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F0122" w14:textId="416362CF" w:rsidR="00F2002C" w:rsidRPr="00700007" w:rsidRDefault="002E6BB4">
      <w:pPr>
        <w:rPr>
          <w:rFonts w:ascii="Times New Roman" w:hAnsi="Times New Roman" w:cs="Times New Roman"/>
        </w:rPr>
      </w:pPr>
      <w:r w:rsidRPr="00700007">
        <w:rPr>
          <w:rFonts w:ascii="Times New Roman" w:hAnsi="Times New Roman" w:cs="Times New Roman"/>
        </w:rPr>
        <w:t xml:space="preserve">Table </w:t>
      </w:r>
      <w:r w:rsidR="00817DD4" w:rsidRPr="00700007">
        <w:rPr>
          <w:rFonts w:ascii="Times New Roman" w:hAnsi="Times New Roman" w:cs="Times New Roman"/>
        </w:rPr>
        <w:t>S1</w:t>
      </w:r>
      <w:r w:rsidR="00CE06CB" w:rsidRPr="00700007">
        <w:rPr>
          <w:rFonts w:ascii="Times New Roman" w:hAnsi="Times New Roman" w:cs="Times New Roman"/>
        </w:rPr>
        <w:t xml:space="preserve">. Descriptive statistics for </w:t>
      </w:r>
      <w:proofErr w:type="gramStart"/>
      <w:r w:rsidR="00765FBD" w:rsidRPr="00700007">
        <w:rPr>
          <w:rFonts w:ascii="Times New Roman" w:hAnsi="Times New Roman" w:cs="Times New Roman"/>
        </w:rPr>
        <w:t>nationally</w:t>
      </w:r>
      <w:r w:rsidR="00521D07">
        <w:rPr>
          <w:rFonts w:ascii="Times New Roman" w:hAnsi="Times New Roman" w:cs="Times New Roman"/>
        </w:rPr>
        <w:t>-</w:t>
      </w:r>
      <w:r w:rsidR="00765FBD" w:rsidRPr="00700007">
        <w:rPr>
          <w:rFonts w:ascii="Times New Roman" w:hAnsi="Times New Roman" w:cs="Times New Roman"/>
        </w:rPr>
        <w:t>normed</w:t>
      </w:r>
      <w:proofErr w:type="gramEnd"/>
      <w:r w:rsidR="00765FBD" w:rsidRPr="00700007">
        <w:rPr>
          <w:rFonts w:ascii="Times New Roman" w:hAnsi="Times New Roman" w:cs="Times New Roman"/>
        </w:rPr>
        <w:t xml:space="preserve"> </w:t>
      </w:r>
      <w:r w:rsidR="00CE06CB" w:rsidRPr="00700007">
        <w:rPr>
          <w:rFonts w:ascii="Times New Roman" w:hAnsi="Times New Roman" w:cs="Times New Roman"/>
        </w:rPr>
        <w:t>P</w:t>
      </w:r>
      <w:r w:rsidR="004D32A6">
        <w:rPr>
          <w:rFonts w:ascii="Times New Roman" w:hAnsi="Times New Roman" w:cs="Times New Roman"/>
        </w:rPr>
        <w:t xml:space="preserve">rivate </w:t>
      </w:r>
      <w:r w:rsidR="00CE06CB" w:rsidRPr="00700007">
        <w:rPr>
          <w:rFonts w:ascii="Times New Roman" w:hAnsi="Times New Roman" w:cs="Times New Roman"/>
        </w:rPr>
        <w:t>W</w:t>
      </w:r>
      <w:r w:rsidR="004D32A6">
        <w:rPr>
          <w:rFonts w:ascii="Times New Roman" w:hAnsi="Times New Roman" w:cs="Times New Roman"/>
        </w:rPr>
        <w:t xml:space="preserve">ell </w:t>
      </w:r>
      <w:r w:rsidR="00CE06CB" w:rsidRPr="00700007">
        <w:rPr>
          <w:rFonts w:ascii="Times New Roman" w:hAnsi="Times New Roman" w:cs="Times New Roman"/>
        </w:rPr>
        <w:t>W</w:t>
      </w:r>
      <w:r w:rsidR="004D32A6">
        <w:rPr>
          <w:rFonts w:ascii="Times New Roman" w:hAnsi="Times New Roman" w:cs="Times New Roman"/>
        </w:rPr>
        <w:t xml:space="preserve">ater </w:t>
      </w:r>
      <w:r w:rsidR="00A33B6E">
        <w:rPr>
          <w:rFonts w:ascii="Times New Roman" w:hAnsi="Times New Roman" w:cs="Times New Roman"/>
        </w:rPr>
        <w:t>Climate Impact</w:t>
      </w:r>
      <w:r w:rsidR="004D32A6">
        <w:rPr>
          <w:rFonts w:ascii="Times New Roman" w:hAnsi="Times New Roman" w:cs="Times New Roman"/>
        </w:rPr>
        <w:t xml:space="preserve"> </w:t>
      </w:r>
      <w:r w:rsidR="00CE06CB" w:rsidRPr="00700007">
        <w:rPr>
          <w:rFonts w:ascii="Times New Roman" w:hAnsi="Times New Roman" w:cs="Times New Roman"/>
        </w:rPr>
        <w:t>I</w:t>
      </w:r>
      <w:r w:rsidR="004D32A6">
        <w:rPr>
          <w:rFonts w:ascii="Times New Roman" w:hAnsi="Times New Roman" w:cs="Times New Roman"/>
        </w:rPr>
        <w:t>ndex</w:t>
      </w:r>
      <w:r w:rsidR="00490BD5">
        <w:rPr>
          <w:rFonts w:ascii="Times New Roman" w:hAnsi="Times New Roman" w:cs="Times New Roman"/>
        </w:rPr>
        <w:t xml:space="preserve"> (</w:t>
      </w:r>
      <w:r w:rsidR="00A33B6E">
        <w:rPr>
          <w:rFonts w:ascii="Times New Roman" w:hAnsi="Times New Roman" w:cs="Times New Roman"/>
        </w:rPr>
        <w:t>PWWCII</w:t>
      </w:r>
      <w:r w:rsidR="00490BD5">
        <w:rPr>
          <w:rFonts w:ascii="Times New Roman" w:hAnsi="Times New Roman" w:cs="Times New Roman"/>
        </w:rPr>
        <w:t>)</w:t>
      </w:r>
      <w:r w:rsidR="00CE06CB" w:rsidRPr="00700007">
        <w:rPr>
          <w:rFonts w:ascii="Times New Roman" w:hAnsi="Times New Roman" w:cs="Times New Roman"/>
        </w:rPr>
        <w:t xml:space="preserve"> </w:t>
      </w:r>
      <w:r w:rsidR="00BD2708" w:rsidRPr="00700007">
        <w:rPr>
          <w:rFonts w:ascii="Times New Roman" w:hAnsi="Times New Roman" w:cs="Times New Roman"/>
        </w:rPr>
        <w:t xml:space="preserve">variables </w:t>
      </w:r>
    </w:p>
    <w:tbl>
      <w:tblPr>
        <w:tblStyle w:val="TableGrid"/>
        <w:tblW w:w="5059" w:type="pct"/>
        <w:tblLook w:val="04A0" w:firstRow="1" w:lastRow="0" w:firstColumn="1" w:lastColumn="0" w:noHBand="0" w:noVBand="1"/>
      </w:tblPr>
      <w:tblGrid>
        <w:gridCol w:w="2986"/>
        <w:gridCol w:w="1778"/>
        <w:gridCol w:w="901"/>
        <w:gridCol w:w="1531"/>
        <w:gridCol w:w="974"/>
        <w:gridCol w:w="1290"/>
      </w:tblGrid>
      <w:tr w:rsidR="00E024E9" w:rsidRPr="00700007" w14:paraId="21822460" w14:textId="0782E682" w:rsidTr="7CA98BB4">
        <w:trPr>
          <w:trHeight w:val="188"/>
        </w:trPr>
        <w:tc>
          <w:tcPr>
            <w:tcW w:w="1578" w:type="pct"/>
            <w:vAlign w:val="center"/>
          </w:tcPr>
          <w:p w14:paraId="1124B0A4" w14:textId="240AD960" w:rsidR="00BC68DD" w:rsidRPr="00700007" w:rsidRDefault="00BC68DD" w:rsidP="0031612D">
            <w:pPr>
              <w:rPr>
                <w:rFonts w:ascii="Times New Roman" w:hAnsi="Times New Roman" w:cs="Times New Roman"/>
                <w:b/>
                <w:bCs/>
              </w:rPr>
            </w:pPr>
            <w:r w:rsidRPr="00700007">
              <w:rPr>
                <w:rFonts w:ascii="Times New Roman" w:hAnsi="Times New Roman" w:cs="Times New Roman"/>
                <w:b/>
                <w:bCs/>
              </w:rPr>
              <w:t>Variable</w:t>
            </w:r>
            <w:r w:rsidR="00023098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940" w:type="pct"/>
            <w:vAlign w:val="center"/>
          </w:tcPr>
          <w:p w14:paraId="15FBE5C2" w14:textId="616C859B" w:rsidR="00BC68DD" w:rsidRPr="00700007" w:rsidRDefault="00BC68DD" w:rsidP="003161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PWWCII</w:t>
            </w:r>
            <w:r w:rsidRPr="00700007">
              <w:rPr>
                <w:rFonts w:ascii="Times New Roman" w:hAnsi="Times New Roman" w:cs="Times New Roman"/>
                <w:b/>
                <w:bCs/>
              </w:rPr>
              <w:t>s included in</w:t>
            </w:r>
          </w:p>
        </w:tc>
        <w:tc>
          <w:tcPr>
            <w:tcW w:w="476" w:type="pct"/>
          </w:tcPr>
          <w:p w14:paraId="132E1C8B" w14:textId="02A5F8F0" w:rsidR="00BC68DD" w:rsidRDefault="00BC68DD" w:rsidP="003161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809" w:type="pct"/>
          </w:tcPr>
          <w:p w14:paraId="0C217232" w14:textId="03634A82" w:rsidR="00BC68DD" w:rsidRDefault="00BC68DD" w:rsidP="003161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Mean (standard deviation)</w:t>
            </w:r>
          </w:p>
        </w:tc>
        <w:tc>
          <w:tcPr>
            <w:tcW w:w="515" w:type="pct"/>
          </w:tcPr>
          <w:p w14:paraId="419853C2" w14:textId="53219958" w:rsidR="00BC68DD" w:rsidRDefault="00BC68DD" w:rsidP="003161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Median</w:t>
            </w:r>
          </w:p>
        </w:tc>
        <w:tc>
          <w:tcPr>
            <w:tcW w:w="682" w:type="pct"/>
          </w:tcPr>
          <w:p w14:paraId="43D1B968" w14:textId="5255C8AE" w:rsidR="00BC68DD" w:rsidRDefault="00A6174C" w:rsidP="0031612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Min-Max</w:t>
            </w:r>
          </w:p>
        </w:tc>
      </w:tr>
      <w:tr w:rsidR="00E024E9" w:rsidRPr="00700007" w14:paraId="6639E5B2" w14:textId="58F4E572" w:rsidTr="7CA98BB4">
        <w:tc>
          <w:tcPr>
            <w:tcW w:w="1578" w:type="pct"/>
          </w:tcPr>
          <w:p w14:paraId="1CCEF4F7" w14:textId="2BA28989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700007">
              <w:rPr>
                <w:rFonts w:ascii="Times New Roman" w:hAnsi="Times New Roman" w:cs="Times New Roman"/>
              </w:rPr>
              <w:t>nnualized drought frequency</w:t>
            </w:r>
          </w:p>
        </w:tc>
        <w:tc>
          <w:tcPr>
            <w:tcW w:w="940" w:type="pct"/>
            <w:vMerge w:val="restart"/>
            <w:vAlign w:val="center"/>
          </w:tcPr>
          <w:p w14:paraId="3F5A6DE1" w14:textId="29DEBA13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 w:rsidRPr="00700007">
              <w:rPr>
                <w:rFonts w:ascii="Times New Roman" w:hAnsi="Times New Roman" w:cs="Times New Roman"/>
              </w:rPr>
              <w:t xml:space="preserve">Drought, </w:t>
            </w:r>
            <w:proofErr w:type="gramStart"/>
            <w:r w:rsidRPr="00700007">
              <w:rPr>
                <w:rFonts w:ascii="Times New Roman" w:hAnsi="Times New Roman" w:cs="Times New Roman"/>
              </w:rPr>
              <w:t>Overall</w:t>
            </w:r>
            <w:proofErr w:type="gramEnd"/>
            <w:r w:rsidRPr="0070000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6" w:type="pct"/>
          </w:tcPr>
          <w:p w14:paraId="5F65FAF0" w14:textId="7494BF96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56,525</w:t>
            </w:r>
          </w:p>
        </w:tc>
        <w:tc>
          <w:tcPr>
            <w:tcW w:w="809" w:type="pct"/>
          </w:tcPr>
          <w:p w14:paraId="303A7027" w14:textId="319A925A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 (21.24)</w:t>
            </w:r>
          </w:p>
        </w:tc>
        <w:tc>
          <w:tcPr>
            <w:tcW w:w="515" w:type="pct"/>
          </w:tcPr>
          <w:p w14:paraId="7BC08CBB" w14:textId="09C2E62E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8.56</w:t>
            </w:r>
          </w:p>
        </w:tc>
        <w:tc>
          <w:tcPr>
            <w:tcW w:w="682" w:type="pct"/>
          </w:tcPr>
          <w:p w14:paraId="461322BA" w14:textId="05EF1173" w:rsidR="00BC68DD" w:rsidRPr="00700007" w:rsidRDefault="00224E17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0-130.28</w:t>
            </w:r>
          </w:p>
        </w:tc>
      </w:tr>
      <w:tr w:rsidR="00E024E9" w:rsidRPr="00700007" w14:paraId="4E0F5D69" w14:textId="3428FB90" w:rsidTr="7CA98BB4">
        <w:tc>
          <w:tcPr>
            <w:tcW w:w="1578" w:type="pct"/>
          </w:tcPr>
          <w:p w14:paraId="562DBC5F" w14:textId="32A967E9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700007">
              <w:rPr>
                <w:rFonts w:ascii="Times New Roman" w:hAnsi="Times New Roman" w:cs="Times New Roman"/>
              </w:rPr>
              <w:t xml:space="preserve">robability arsenic concentration exceeds 10 </w:t>
            </w:r>
            <w:r w:rsidR="00910739" w:rsidRPr="00547E39">
              <w:rPr>
                <w:rFonts w:ascii="Times New Roman" w:hAnsi="Times New Roman" w:cs="Times New Roman"/>
                <w:sz w:val="24"/>
                <w:szCs w:val="24"/>
              </w:rPr>
              <w:t>µ</w:t>
            </w:r>
            <w:r w:rsidRPr="00700007">
              <w:rPr>
                <w:rFonts w:ascii="Times New Roman" w:hAnsi="Times New Roman" w:cs="Times New Roman"/>
              </w:rPr>
              <w:t>g/L</w:t>
            </w:r>
            <w:r>
              <w:rPr>
                <w:rFonts w:ascii="Times New Roman" w:hAnsi="Times New Roman" w:cs="Times New Roman"/>
              </w:rPr>
              <w:t xml:space="preserve"> in private well water</w:t>
            </w:r>
          </w:p>
        </w:tc>
        <w:tc>
          <w:tcPr>
            <w:tcW w:w="940" w:type="pct"/>
            <w:vMerge/>
            <w:vAlign w:val="center"/>
          </w:tcPr>
          <w:p w14:paraId="6363EFB7" w14:textId="77777777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</w:tcPr>
          <w:p w14:paraId="694FCB7E" w14:textId="48328F20" w:rsidR="00BC68DD" w:rsidRPr="00700007" w:rsidRDefault="00DF1890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56,525</w:t>
            </w:r>
          </w:p>
        </w:tc>
        <w:tc>
          <w:tcPr>
            <w:tcW w:w="809" w:type="pct"/>
          </w:tcPr>
          <w:p w14:paraId="7E7233F0" w14:textId="387EB5E6" w:rsidR="00BC68DD" w:rsidRPr="00700007" w:rsidRDefault="00DF1890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 (0.12)</w:t>
            </w:r>
          </w:p>
        </w:tc>
        <w:tc>
          <w:tcPr>
            <w:tcW w:w="515" w:type="pct"/>
          </w:tcPr>
          <w:p w14:paraId="5A27448F" w14:textId="0FE975B9" w:rsidR="00BC68DD" w:rsidRPr="00700007" w:rsidRDefault="00145237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682" w:type="pct"/>
          </w:tcPr>
          <w:p w14:paraId="23478DF1" w14:textId="17153915" w:rsidR="00BC68DD" w:rsidRPr="00700007" w:rsidRDefault="0047522C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0.01-0.9</w:t>
            </w:r>
            <w:r w:rsidR="00954550">
              <w:rPr>
                <w:rFonts w:ascii="Times New Roman" w:hAnsi="Times New Roman" w:cs="Times New Roman"/>
              </w:rPr>
              <w:t>9</w:t>
            </w:r>
          </w:p>
        </w:tc>
      </w:tr>
      <w:tr w:rsidR="005428E3" w:rsidRPr="00700007" w14:paraId="57E79EA4" w14:textId="36FB2C33" w:rsidTr="7CA98BB4">
        <w:tc>
          <w:tcPr>
            <w:tcW w:w="1578" w:type="pct"/>
            <w:shd w:val="clear" w:color="auto" w:fill="E7E6E6" w:themeFill="background2"/>
          </w:tcPr>
          <w:p w14:paraId="3E7F7191" w14:textId="42C47352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700007">
              <w:rPr>
                <w:rFonts w:ascii="Times New Roman" w:hAnsi="Times New Roman" w:cs="Times New Roman"/>
              </w:rPr>
              <w:t>nnualized coastal flooding frequency</w:t>
            </w:r>
          </w:p>
        </w:tc>
        <w:tc>
          <w:tcPr>
            <w:tcW w:w="940" w:type="pct"/>
            <w:vMerge w:val="restart"/>
            <w:shd w:val="clear" w:color="auto" w:fill="E7E6E6" w:themeFill="background2"/>
            <w:vAlign w:val="center"/>
          </w:tcPr>
          <w:p w14:paraId="21F35DB5" w14:textId="3F180500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 w:rsidRPr="00700007">
              <w:rPr>
                <w:rFonts w:ascii="Times New Roman" w:hAnsi="Times New Roman" w:cs="Times New Roman"/>
              </w:rPr>
              <w:t xml:space="preserve">Flood, </w:t>
            </w:r>
            <w:proofErr w:type="gramStart"/>
            <w:r w:rsidRPr="00700007">
              <w:rPr>
                <w:rFonts w:ascii="Times New Roman" w:hAnsi="Times New Roman" w:cs="Times New Roman"/>
              </w:rPr>
              <w:t>Overall</w:t>
            </w:r>
            <w:proofErr w:type="gramEnd"/>
          </w:p>
        </w:tc>
        <w:tc>
          <w:tcPr>
            <w:tcW w:w="476" w:type="pct"/>
            <w:shd w:val="clear" w:color="auto" w:fill="E7E6E6" w:themeFill="background2"/>
          </w:tcPr>
          <w:p w14:paraId="6B08941D" w14:textId="24FB6130" w:rsidR="00BC68DD" w:rsidRPr="00700007" w:rsidRDefault="00897366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56,525</w:t>
            </w:r>
          </w:p>
        </w:tc>
        <w:tc>
          <w:tcPr>
            <w:tcW w:w="809" w:type="pct"/>
            <w:shd w:val="clear" w:color="auto" w:fill="E7E6E6" w:themeFill="background2"/>
          </w:tcPr>
          <w:p w14:paraId="2C1A443F" w14:textId="224BFF84" w:rsidR="00BC68DD" w:rsidRPr="00700007" w:rsidRDefault="00897366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</w:t>
            </w:r>
            <w:r w:rsidR="0082439F">
              <w:rPr>
                <w:rFonts w:ascii="Times New Roman" w:hAnsi="Times New Roman" w:cs="Times New Roman"/>
              </w:rPr>
              <w:t xml:space="preserve"> (1.18)</w:t>
            </w:r>
          </w:p>
        </w:tc>
        <w:tc>
          <w:tcPr>
            <w:tcW w:w="515" w:type="pct"/>
            <w:shd w:val="clear" w:color="auto" w:fill="E7E6E6" w:themeFill="background2"/>
          </w:tcPr>
          <w:p w14:paraId="6791D8AA" w14:textId="58963E46" w:rsidR="00BC68DD" w:rsidRPr="00700007" w:rsidRDefault="0082439F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2" w:type="pct"/>
            <w:shd w:val="clear" w:color="auto" w:fill="E7E6E6" w:themeFill="background2"/>
          </w:tcPr>
          <w:p w14:paraId="5CDB84B4" w14:textId="17CE62A3" w:rsidR="00BC68DD" w:rsidRPr="00700007" w:rsidRDefault="0082439F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0-4.51</w:t>
            </w:r>
          </w:p>
        </w:tc>
      </w:tr>
      <w:tr w:rsidR="005428E3" w:rsidRPr="00700007" w14:paraId="3F5BBFA4" w14:textId="28AD4B7F" w:rsidTr="7CA98BB4">
        <w:tc>
          <w:tcPr>
            <w:tcW w:w="1578" w:type="pct"/>
            <w:shd w:val="clear" w:color="auto" w:fill="E7E6E6" w:themeFill="background2"/>
          </w:tcPr>
          <w:p w14:paraId="6BBDD583" w14:textId="6FC93DBA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700007">
              <w:rPr>
                <w:rFonts w:ascii="Times New Roman" w:hAnsi="Times New Roman" w:cs="Times New Roman"/>
              </w:rPr>
              <w:t>nnualized hurricane frequency</w:t>
            </w:r>
          </w:p>
        </w:tc>
        <w:tc>
          <w:tcPr>
            <w:tcW w:w="940" w:type="pct"/>
            <w:vMerge/>
            <w:vAlign w:val="center"/>
          </w:tcPr>
          <w:p w14:paraId="3100219A" w14:textId="77777777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  <w:shd w:val="clear" w:color="auto" w:fill="E7E6E6" w:themeFill="background2"/>
          </w:tcPr>
          <w:p w14:paraId="0C912764" w14:textId="0D68FC0C" w:rsidR="00BC68DD" w:rsidRPr="00700007" w:rsidRDefault="00910C52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56,525</w:t>
            </w:r>
          </w:p>
        </w:tc>
        <w:tc>
          <w:tcPr>
            <w:tcW w:w="809" w:type="pct"/>
            <w:shd w:val="clear" w:color="auto" w:fill="E7E6E6" w:themeFill="background2"/>
          </w:tcPr>
          <w:p w14:paraId="12631BE9" w14:textId="6B009CFC" w:rsidR="00BC68DD" w:rsidRPr="00700007" w:rsidRDefault="00910C52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 (</w:t>
            </w:r>
            <w:r w:rsidR="00A6174C">
              <w:rPr>
                <w:rFonts w:ascii="Times New Roman" w:hAnsi="Times New Roman" w:cs="Times New Roman"/>
              </w:rPr>
              <w:t>0.08)</w:t>
            </w:r>
          </w:p>
        </w:tc>
        <w:tc>
          <w:tcPr>
            <w:tcW w:w="515" w:type="pct"/>
            <w:shd w:val="clear" w:color="auto" w:fill="E7E6E6" w:themeFill="background2"/>
          </w:tcPr>
          <w:p w14:paraId="1EC5BCD6" w14:textId="6115967C" w:rsidR="00BC68DD" w:rsidRPr="00700007" w:rsidRDefault="00A6174C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851DDC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82" w:type="pct"/>
            <w:shd w:val="clear" w:color="auto" w:fill="E7E6E6" w:themeFill="background2"/>
          </w:tcPr>
          <w:p w14:paraId="1B36003C" w14:textId="7938A426" w:rsidR="00BC68DD" w:rsidRPr="00700007" w:rsidRDefault="00A6174C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51DDC">
              <w:rPr>
                <w:rFonts w:ascii="Times New Roman" w:hAnsi="Times New Roman" w:cs="Times New Roman"/>
              </w:rPr>
              <w:t>-0.44</w:t>
            </w:r>
          </w:p>
        </w:tc>
      </w:tr>
      <w:tr w:rsidR="005428E3" w:rsidRPr="00700007" w14:paraId="2DE5F126" w14:textId="6CC847E0" w:rsidTr="7CA98BB4">
        <w:tc>
          <w:tcPr>
            <w:tcW w:w="1578" w:type="pct"/>
            <w:shd w:val="clear" w:color="auto" w:fill="E7E6E6" w:themeFill="background2"/>
          </w:tcPr>
          <w:p w14:paraId="3DD3D237" w14:textId="63CB69D0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700007">
              <w:rPr>
                <w:rFonts w:ascii="Times New Roman" w:hAnsi="Times New Roman" w:cs="Times New Roman"/>
              </w:rPr>
              <w:t xml:space="preserve">nnualized riverine flooding frequency </w:t>
            </w:r>
          </w:p>
        </w:tc>
        <w:tc>
          <w:tcPr>
            <w:tcW w:w="940" w:type="pct"/>
            <w:vMerge/>
            <w:vAlign w:val="center"/>
          </w:tcPr>
          <w:p w14:paraId="7454A0DC" w14:textId="77777777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  <w:shd w:val="clear" w:color="auto" w:fill="E7E6E6" w:themeFill="background2"/>
          </w:tcPr>
          <w:p w14:paraId="4C9CE570" w14:textId="5B9A1702" w:rsidR="00BC68DD" w:rsidRPr="00700007" w:rsidRDefault="00954550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56,525</w:t>
            </w:r>
          </w:p>
        </w:tc>
        <w:tc>
          <w:tcPr>
            <w:tcW w:w="809" w:type="pct"/>
            <w:shd w:val="clear" w:color="auto" w:fill="E7E6E6" w:themeFill="background2"/>
          </w:tcPr>
          <w:p w14:paraId="622AED42" w14:textId="1E602962" w:rsidR="00BC68DD" w:rsidRPr="00700007" w:rsidRDefault="00954550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1.96 (</w:t>
            </w:r>
            <w:r w:rsidR="009007AB">
              <w:rPr>
                <w:rFonts w:ascii="Times New Roman" w:hAnsi="Times New Roman" w:cs="Times New Roman"/>
              </w:rPr>
              <w:t>1.93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15" w:type="pct"/>
            <w:shd w:val="clear" w:color="auto" w:fill="E7E6E6" w:themeFill="background2"/>
          </w:tcPr>
          <w:p w14:paraId="4F9E7B0A" w14:textId="7B424213" w:rsidR="00BC68DD" w:rsidRPr="00700007" w:rsidRDefault="009007AB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682" w:type="pct"/>
            <w:shd w:val="clear" w:color="auto" w:fill="E7E6E6" w:themeFill="background2"/>
          </w:tcPr>
          <w:p w14:paraId="5A7A438D" w14:textId="7FA828BA" w:rsidR="00BC68DD" w:rsidRPr="00700007" w:rsidRDefault="009007AB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0-12.67</w:t>
            </w:r>
          </w:p>
        </w:tc>
      </w:tr>
      <w:tr w:rsidR="005428E3" w:rsidRPr="00700007" w14:paraId="4F9B6375" w14:textId="119670A9" w:rsidTr="7CA98BB4">
        <w:tc>
          <w:tcPr>
            <w:tcW w:w="1578" w:type="pct"/>
            <w:shd w:val="clear" w:color="auto" w:fill="E7E6E6" w:themeFill="background2"/>
          </w:tcPr>
          <w:p w14:paraId="6961089B" w14:textId="69B848D7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 w:rsidRPr="7CA98BB4">
              <w:rPr>
                <w:rFonts w:ascii="Times New Roman" w:hAnsi="Times New Roman" w:cs="Times New Roman"/>
              </w:rPr>
              <w:t>Nitrate concentration (mg/L) in private well water</w:t>
            </w:r>
          </w:p>
        </w:tc>
        <w:tc>
          <w:tcPr>
            <w:tcW w:w="940" w:type="pct"/>
            <w:vMerge/>
            <w:vAlign w:val="center"/>
          </w:tcPr>
          <w:p w14:paraId="4368995F" w14:textId="77777777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  <w:shd w:val="clear" w:color="auto" w:fill="E7E6E6" w:themeFill="background2"/>
          </w:tcPr>
          <w:p w14:paraId="3124CDFE" w14:textId="023DDD51" w:rsidR="00BC68DD" w:rsidRPr="00700007" w:rsidRDefault="00EC08DB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56,521</w:t>
            </w:r>
          </w:p>
        </w:tc>
        <w:tc>
          <w:tcPr>
            <w:tcW w:w="809" w:type="pct"/>
            <w:shd w:val="clear" w:color="auto" w:fill="E7E6E6" w:themeFill="background2"/>
          </w:tcPr>
          <w:p w14:paraId="12D106DE" w14:textId="79A2E5E3" w:rsidR="00BC68DD" w:rsidRPr="00700007" w:rsidRDefault="00EC08DB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 (</w:t>
            </w:r>
            <w:r w:rsidR="00AD3810">
              <w:rPr>
                <w:rFonts w:ascii="Times New Roman" w:hAnsi="Times New Roman" w:cs="Times New Roman"/>
              </w:rPr>
              <w:t>2.00)</w:t>
            </w:r>
          </w:p>
        </w:tc>
        <w:tc>
          <w:tcPr>
            <w:tcW w:w="515" w:type="pct"/>
            <w:shd w:val="clear" w:color="auto" w:fill="E7E6E6" w:themeFill="background2"/>
          </w:tcPr>
          <w:p w14:paraId="2D1B4E64" w14:textId="2C44194A" w:rsidR="00BC68DD" w:rsidRPr="00700007" w:rsidRDefault="00AD3810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682" w:type="pct"/>
            <w:shd w:val="clear" w:color="auto" w:fill="E7E6E6" w:themeFill="background2"/>
          </w:tcPr>
          <w:p w14:paraId="536CC27C" w14:textId="17EC36D6" w:rsidR="00BC68DD" w:rsidRPr="00700007" w:rsidRDefault="00E11060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0D056E">
              <w:rPr>
                <w:rFonts w:ascii="Times New Roman" w:hAnsi="Times New Roman" w:cs="Times New Roman"/>
              </w:rPr>
              <w:t>.0</w:t>
            </w:r>
            <w:r w:rsidR="00F25A90">
              <w:rPr>
                <w:rFonts w:ascii="Times New Roman" w:hAnsi="Times New Roman" w:cs="Times New Roman"/>
              </w:rPr>
              <w:t>002</w:t>
            </w:r>
            <w:r w:rsidR="000D056E">
              <w:rPr>
                <w:rFonts w:ascii="Times New Roman" w:hAnsi="Times New Roman" w:cs="Times New Roman"/>
              </w:rPr>
              <w:t>-27.66</w:t>
            </w:r>
          </w:p>
        </w:tc>
      </w:tr>
      <w:tr w:rsidR="00E024E9" w:rsidRPr="00700007" w14:paraId="2F52C25B" w14:textId="132C9563" w:rsidTr="7CA98BB4">
        <w:tc>
          <w:tcPr>
            <w:tcW w:w="1578" w:type="pct"/>
          </w:tcPr>
          <w:p w14:paraId="17436795" w14:textId="0A9AB041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Probability</w:t>
            </w:r>
            <w:r w:rsidRPr="00700007">
              <w:rPr>
                <w:rFonts w:ascii="Times New Roman" w:hAnsi="Times New Roman" w:cs="Times New Roman"/>
              </w:rPr>
              <w:t xml:space="preserve"> of wildfire </w:t>
            </w:r>
          </w:p>
        </w:tc>
        <w:tc>
          <w:tcPr>
            <w:tcW w:w="940" w:type="pct"/>
            <w:vAlign w:val="center"/>
          </w:tcPr>
          <w:p w14:paraId="771E5D13" w14:textId="156348F9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 w:rsidRPr="00700007">
              <w:rPr>
                <w:rFonts w:ascii="Times New Roman" w:hAnsi="Times New Roman" w:cs="Times New Roman"/>
              </w:rPr>
              <w:t xml:space="preserve">Wildfire, </w:t>
            </w:r>
            <w:proofErr w:type="gramStart"/>
            <w:r w:rsidRPr="00700007">
              <w:rPr>
                <w:rFonts w:ascii="Times New Roman" w:hAnsi="Times New Roman" w:cs="Times New Roman"/>
              </w:rPr>
              <w:t>Overall</w:t>
            </w:r>
            <w:proofErr w:type="gramEnd"/>
          </w:p>
        </w:tc>
        <w:tc>
          <w:tcPr>
            <w:tcW w:w="476" w:type="pct"/>
          </w:tcPr>
          <w:p w14:paraId="373BD5E5" w14:textId="3F35E9DB" w:rsidR="00BC68DD" w:rsidRPr="00700007" w:rsidRDefault="005428E3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56,525</w:t>
            </w:r>
          </w:p>
        </w:tc>
        <w:tc>
          <w:tcPr>
            <w:tcW w:w="809" w:type="pct"/>
          </w:tcPr>
          <w:p w14:paraId="21FA3409" w14:textId="704F80B4" w:rsidR="00BC68DD" w:rsidRPr="00700007" w:rsidRDefault="002C3C83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F25A90">
              <w:rPr>
                <w:rFonts w:ascii="Times New Roman" w:hAnsi="Times New Roman" w:cs="Times New Roman"/>
              </w:rPr>
              <w:t>0</w:t>
            </w:r>
            <w:r w:rsidR="00A71474">
              <w:rPr>
                <w:rFonts w:ascii="Times New Roman" w:hAnsi="Times New Roman" w:cs="Times New Roman"/>
              </w:rPr>
              <w:t>06</w:t>
            </w:r>
            <w:r>
              <w:rPr>
                <w:rFonts w:ascii="Times New Roman" w:hAnsi="Times New Roman" w:cs="Times New Roman"/>
              </w:rPr>
              <w:t xml:space="preserve"> (0.0</w:t>
            </w:r>
            <w:r w:rsidR="00A71474"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15" w:type="pct"/>
          </w:tcPr>
          <w:p w14:paraId="6DEF3D4E" w14:textId="2CEA9BFE" w:rsidR="00BC68DD" w:rsidRPr="00700007" w:rsidRDefault="00A71474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0.00004</w:t>
            </w:r>
          </w:p>
        </w:tc>
        <w:tc>
          <w:tcPr>
            <w:tcW w:w="682" w:type="pct"/>
          </w:tcPr>
          <w:p w14:paraId="306BB9F4" w14:textId="14B2EFEC" w:rsidR="00BC68DD" w:rsidRPr="00700007" w:rsidRDefault="00A71474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</w:t>
            </w:r>
            <w:r w:rsidR="00A9471B">
              <w:rPr>
                <w:rFonts w:ascii="Times New Roman" w:hAnsi="Times New Roman" w:cs="Times New Roman"/>
              </w:rPr>
              <w:t>0.07</w:t>
            </w:r>
          </w:p>
        </w:tc>
      </w:tr>
      <w:tr w:rsidR="005428E3" w:rsidRPr="00700007" w14:paraId="33F0AC1E" w14:textId="5747B1C7" w:rsidTr="7CA98BB4">
        <w:tc>
          <w:tcPr>
            <w:tcW w:w="1578" w:type="pct"/>
            <w:shd w:val="clear" w:color="auto" w:fill="E7E6E6" w:themeFill="background2"/>
          </w:tcPr>
          <w:p w14:paraId="6BFAD0F7" w14:textId="5444E70A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 w:rsidRPr="00700007">
              <w:rPr>
                <w:rFonts w:ascii="Times New Roman" w:hAnsi="Times New Roman" w:cs="Times New Roman"/>
              </w:rPr>
              <w:t>Social vulnerability index (national)</w:t>
            </w:r>
          </w:p>
        </w:tc>
        <w:tc>
          <w:tcPr>
            <w:tcW w:w="940" w:type="pct"/>
            <w:vMerge w:val="restart"/>
            <w:shd w:val="clear" w:color="auto" w:fill="E7E6E6" w:themeFill="background2"/>
            <w:vAlign w:val="center"/>
          </w:tcPr>
          <w:p w14:paraId="102F7D4F" w14:textId="4C4BF91A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 w:rsidRPr="00700007">
              <w:rPr>
                <w:rFonts w:ascii="Times New Roman" w:hAnsi="Times New Roman" w:cs="Times New Roman"/>
              </w:rPr>
              <w:t xml:space="preserve">Drought, Flood, Wildfire, </w:t>
            </w:r>
            <w:proofErr w:type="gramStart"/>
            <w:r w:rsidRPr="00700007">
              <w:rPr>
                <w:rFonts w:ascii="Times New Roman" w:hAnsi="Times New Roman" w:cs="Times New Roman"/>
              </w:rPr>
              <w:t>Overall</w:t>
            </w:r>
            <w:proofErr w:type="gramEnd"/>
          </w:p>
        </w:tc>
        <w:tc>
          <w:tcPr>
            <w:tcW w:w="476" w:type="pct"/>
            <w:shd w:val="clear" w:color="auto" w:fill="E7E6E6" w:themeFill="background2"/>
          </w:tcPr>
          <w:p w14:paraId="4611569D" w14:textId="3FB3C3BE" w:rsidR="00BC68DD" w:rsidRPr="00700007" w:rsidRDefault="00960F0B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56,294</w:t>
            </w:r>
          </w:p>
        </w:tc>
        <w:tc>
          <w:tcPr>
            <w:tcW w:w="809" w:type="pct"/>
            <w:shd w:val="clear" w:color="auto" w:fill="E7E6E6" w:themeFill="background2"/>
          </w:tcPr>
          <w:p w14:paraId="63328A2B" w14:textId="6B53483C" w:rsidR="00BC68DD" w:rsidRPr="00700007" w:rsidRDefault="004D1D05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7.15 (</w:t>
            </w:r>
            <w:r w:rsidR="007062B3">
              <w:rPr>
                <w:rFonts w:ascii="Times New Roman" w:hAnsi="Times New Roman" w:cs="Times New Roman"/>
              </w:rPr>
              <w:t>2.14)</w:t>
            </w:r>
          </w:p>
        </w:tc>
        <w:tc>
          <w:tcPr>
            <w:tcW w:w="515" w:type="pct"/>
            <w:shd w:val="clear" w:color="auto" w:fill="E7E6E6" w:themeFill="background2"/>
          </w:tcPr>
          <w:p w14:paraId="5FF7895A" w14:textId="2E52400B" w:rsidR="00BC68DD" w:rsidRPr="00700007" w:rsidRDefault="007062B3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7.08</w:t>
            </w:r>
          </w:p>
        </w:tc>
        <w:tc>
          <w:tcPr>
            <w:tcW w:w="682" w:type="pct"/>
            <w:shd w:val="clear" w:color="auto" w:fill="E7E6E6" w:themeFill="background2"/>
          </w:tcPr>
          <w:p w14:paraId="747C1155" w14:textId="7F53471C" w:rsidR="00BC68DD" w:rsidRPr="00700007" w:rsidRDefault="00E024E9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0.84-13.29</w:t>
            </w:r>
          </w:p>
        </w:tc>
      </w:tr>
      <w:tr w:rsidR="005428E3" w:rsidRPr="00700007" w14:paraId="72767DB5" w14:textId="0F8DBAA2" w:rsidTr="7CA98BB4">
        <w:tc>
          <w:tcPr>
            <w:tcW w:w="1578" w:type="pct"/>
            <w:shd w:val="clear" w:color="auto" w:fill="E7E6E6" w:themeFill="background2"/>
          </w:tcPr>
          <w:p w14:paraId="4E05E898" w14:textId="6EA4214C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700007">
              <w:rPr>
                <w:rFonts w:ascii="Times New Roman" w:hAnsi="Times New Roman" w:cs="Times New Roman"/>
              </w:rPr>
              <w:t>ercent of population on private well water</w:t>
            </w:r>
          </w:p>
        </w:tc>
        <w:tc>
          <w:tcPr>
            <w:tcW w:w="940" w:type="pct"/>
            <w:vMerge/>
          </w:tcPr>
          <w:p w14:paraId="53B8E2EA" w14:textId="77777777" w:rsidR="00BC68DD" w:rsidRPr="00700007" w:rsidRDefault="00BC68DD" w:rsidP="006473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6" w:type="pct"/>
            <w:shd w:val="clear" w:color="auto" w:fill="E7E6E6" w:themeFill="background2"/>
          </w:tcPr>
          <w:p w14:paraId="78B1EBE4" w14:textId="489208B9" w:rsidR="00BC68DD" w:rsidRPr="00700007" w:rsidRDefault="00E024E9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56,525</w:t>
            </w:r>
          </w:p>
        </w:tc>
        <w:tc>
          <w:tcPr>
            <w:tcW w:w="809" w:type="pct"/>
            <w:shd w:val="clear" w:color="auto" w:fill="E7E6E6" w:themeFill="background2"/>
          </w:tcPr>
          <w:p w14:paraId="079C5313" w14:textId="00D542D4" w:rsidR="00BC68DD" w:rsidRPr="00700007" w:rsidRDefault="00F65681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 (0.25)</w:t>
            </w:r>
          </w:p>
        </w:tc>
        <w:tc>
          <w:tcPr>
            <w:tcW w:w="515" w:type="pct"/>
            <w:shd w:val="clear" w:color="auto" w:fill="E7E6E6" w:themeFill="background2"/>
          </w:tcPr>
          <w:p w14:paraId="19D90AD8" w14:textId="7379B83A" w:rsidR="00BC68DD" w:rsidRPr="00700007" w:rsidRDefault="00582578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682" w:type="pct"/>
            <w:shd w:val="clear" w:color="auto" w:fill="E7E6E6" w:themeFill="background2"/>
          </w:tcPr>
          <w:p w14:paraId="4B3D8788" w14:textId="79148B94" w:rsidR="00BC68DD" w:rsidRPr="00700007" w:rsidRDefault="00211D50" w:rsidP="006473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0.00007-</w:t>
            </w:r>
            <w:r w:rsidR="00EF346D">
              <w:rPr>
                <w:rFonts w:ascii="Times New Roman" w:hAnsi="Times New Roman" w:cs="Times New Roman"/>
              </w:rPr>
              <w:t>1</w:t>
            </w:r>
          </w:p>
        </w:tc>
      </w:tr>
    </w:tbl>
    <w:p w14:paraId="6BFFDF21" w14:textId="1D7AC250" w:rsidR="002E6BB4" w:rsidRPr="00700007" w:rsidRDefault="000230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*See Table 1 for detailed description of variables</w:t>
      </w:r>
      <w:r w:rsidR="002E6BB4" w:rsidRPr="00700007">
        <w:rPr>
          <w:rFonts w:ascii="Times New Roman" w:hAnsi="Times New Roman" w:cs="Times New Roman"/>
        </w:rPr>
        <w:br w:type="page"/>
      </w:r>
    </w:p>
    <w:p w14:paraId="48FD873C" w14:textId="77777777" w:rsidR="00B30363" w:rsidRDefault="00B30363">
      <w:pPr>
        <w:rPr>
          <w:rFonts w:ascii="Times New Roman" w:hAnsi="Times New Roman" w:cs="Times New Roman"/>
        </w:rPr>
        <w:sectPr w:rsidR="00B3036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0A78AA6" w14:textId="7E59A38D" w:rsidR="003272B7" w:rsidRDefault="003272B7" w:rsidP="00327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</w:t>
      </w:r>
      <w:r w:rsidR="004918B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A-</w:t>
      </w:r>
      <w:r w:rsidR="004918BE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. Evaluation: examination of index correlation and convergent and divergent validity </w:t>
      </w:r>
    </w:p>
    <w:p w14:paraId="667EEE33" w14:textId="77777777" w:rsidR="003272B7" w:rsidRPr="00202349" w:rsidRDefault="003272B7" w:rsidP="003272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202349">
        <w:rPr>
          <w:rFonts w:ascii="Times New Roman" w:hAnsi="Times New Roman" w:cs="Times New Roman"/>
        </w:rPr>
        <w:t>Spearman Correlations between variable percentiles used in each PWWCII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395"/>
        <w:gridCol w:w="1209"/>
        <w:gridCol w:w="1203"/>
        <w:gridCol w:w="1271"/>
        <w:gridCol w:w="1264"/>
        <w:gridCol w:w="1268"/>
        <w:gridCol w:w="1199"/>
        <w:gridCol w:w="1209"/>
        <w:gridCol w:w="1177"/>
        <w:gridCol w:w="1395"/>
      </w:tblGrid>
      <w:tr w:rsidR="003272B7" w14:paraId="0C01315E" w14:textId="77777777" w:rsidTr="007E5D88">
        <w:tc>
          <w:tcPr>
            <w:tcW w:w="0" w:type="auto"/>
          </w:tcPr>
          <w:p w14:paraId="2E8509F2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0DB6693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Drought percentile</w:t>
            </w:r>
          </w:p>
        </w:tc>
        <w:tc>
          <w:tcPr>
            <w:tcW w:w="0" w:type="auto"/>
          </w:tcPr>
          <w:p w14:paraId="3BFAF131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Arsenic percentile</w:t>
            </w:r>
          </w:p>
        </w:tc>
        <w:tc>
          <w:tcPr>
            <w:tcW w:w="0" w:type="auto"/>
          </w:tcPr>
          <w:p w14:paraId="2503ABD6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Riverine flooding percentile</w:t>
            </w:r>
          </w:p>
        </w:tc>
        <w:tc>
          <w:tcPr>
            <w:tcW w:w="0" w:type="auto"/>
          </w:tcPr>
          <w:p w14:paraId="18E3EBB7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Coastal flooding percentile</w:t>
            </w:r>
          </w:p>
        </w:tc>
        <w:tc>
          <w:tcPr>
            <w:tcW w:w="0" w:type="auto"/>
          </w:tcPr>
          <w:p w14:paraId="7AD67D14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Hurricane percentile</w:t>
            </w:r>
          </w:p>
        </w:tc>
        <w:tc>
          <w:tcPr>
            <w:tcW w:w="0" w:type="auto"/>
          </w:tcPr>
          <w:p w14:paraId="118971E9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Nitrate percentile</w:t>
            </w:r>
          </w:p>
        </w:tc>
        <w:tc>
          <w:tcPr>
            <w:tcW w:w="0" w:type="auto"/>
          </w:tcPr>
          <w:p w14:paraId="60E3C50B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Wildfire percentile</w:t>
            </w:r>
          </w:p>
        </w:tc>
        <w:tc>
          <w:tcPr>
            <w:tcW w:w="0" w:type="auto"/>
          </w:tcPr>
          <w:p w14:paraId="1D0B2930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SVI percentile</w:t>
            </w:r>
          </w:p>
        </w:tc>
        <w:tc>
          <w:tcPr>
            <w:tcW w:w="0" w:type="auto"/>
          </w:tcPr>
          <w:p w14:paraId="5037E962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Percent well population percentile</w:t>
            </w:r>
          </w:p>
        </w:tc>
      </w:tr>
      <w:tr w:rsidR="003272B7" w14:paraId="1211D3D7" w14:textId="77777777" w:rsidTr="007E5D88">
        <w:tc>
          <w:tcPr>
            <w:tcW w:w="0" w:type="auto"/>
          </w:tcPr>
          <w:p w14:paraId="24CF91AE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Drought percentile</w:t>
            </w:r>
          </w:p>
        </w:tc>
        <w:tc>
          <w:tcPr>
            <w:tcW w:w="0" w:type="auto"/>
          </w:tcPr>
          <w:p w14:paraId="4A149255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</w:tcPr>
          <w:p w14:paraId="123EA3B8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81B7F59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1F120F9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A8AA74E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44133AC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468539C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15C408B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B24E92A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</w:tr>
      <w:tr w:rsidR="003272B7" w14:paraId="5E12B555" w14:textId="77777777" w:rsidTr="007E5D88">
        <w:tc>
          <w:tcPr>
            <w:tcW w:w="0" w:type="auto"/>
          </w:tcPr>
          <w:p w14:paraId="50F8A1F1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Arsenic percentile</w:t>
            </w:r>
          </w:p>
        </w:tc>
        <w:tc>
          <w:tcPr>
            <w:tcW w:w="0" w:type="auto"/>
          </w:tcPr>
          <w:p w14:paraId="6D697549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-0.15*</w:t>
            </w:r>
          </w:p>
        </w:tc>
        <w:tc>
          <w:tcPr>
            <w:tcW w:w="0" w:type="auto"/>
          </w:tcPr>
          <w:p w14:paraId="01C57074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</w:tcPr>
          <w:p w14:paraId="0E77BA3B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23023BB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BD7938D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844612B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2505309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E8E64C0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7BBE37A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</w:tr>
      <w:tr w:rsidR="003272B7" w14:paraId="13D30825" w14:textId="77777777" w:rsidTr="007E5D88">
        <w:tc>
          <w:tcPr>
            <w:tcW w:w="0" w:type="auto"/>
          </w:tcPr>
          <w:p w14:paraId="0EC35AF1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Riverine flooding percentile</w:t>
            </w:r>
          </w:p>
        </w:tc>
        <w:tc>
          <w:tcPr>
            <w:tcW w:w="0" w:type="auto"/>
          </w:tcPr>
          <w:p w14:paraId="778499F4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0.02*</w:t>
            </w:r>
          </w:p>
        </w:tc>
        <w:tc>
          <w:tcPr>
            <w:tcW w:w="0" w:type="auto"/>
          </w:tcPr>
          <w:p w14:paraId="35130DA4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-0.05*</w:t>
            </w:r>
          </w:p>
        </w:tc>
        <w:tc>
          <w:tcPr>
            <w:tcW w:w="0" w:type="auto"/>
          </w:tcPr>
          <w:p w14:paraId="36FF2AEA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</w:tcPr>
          <w:p w14:paraId="761E20C8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CDC8752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3405FEF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7AD1323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5C41236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DFB7C0E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</w:tr>
      <w:tr w:rsidR="003272B7" w14:paraId="7F11775C" w14:textId="77777777" w:rsidTr="007E5D88">
        <w:tc>
          <w:tcPr>
            <w:tcW w:w="0" w:type="auto"/>
          </w:tcPr>
          <w:p w14:paraId="21EC2BDD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Coastal flooding percentile</w:t>
            </w:r>
          </w:p>
        </w:tc>
        <w:tc>
          <w:tcPr>
            <w:tcW w:w="0" w:type="auto"/>
          </w:tcPr>
          <w:p w14:paraId="7C5B8E81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-0.03*</w:t>
            </w:r>
          </w:p>
        </w:tc>
        <w:tc>
          <w:tcPr>
            <w:tcW w:w="0" w:type="auto"/>
          </w:tcPr>
          <w:p w14:paraId="5F76E72B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-0.06*</w:t>
            </w:r>
          </w:p>
        </w:tc>
        <w:tc>
          <w:tcPr>
            <w:tcW w:w="0" w:type="auto"/>
          </w:tcPr>
          <w:p w14:paraId="6F8F43A5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0.11*</w:t>
            </w:r>
          </w:p>
        </w:tc>
        <w:tc>
          <w:tcPr>
            <w:tcW w:w="0" w:type="auto"/>
          </w:tcPr>
          <w:p w14:paraId="662307C7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</w:tcPr>
          <w:p w14:paraId="68EE3A6D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6445F56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80A23C2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80AA830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BE303B0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</w:tr>
      <w:tr w:rsidR="003272B7" w14:paraId="4949AA11" w14:textId="77777777" w:rsidTr="007E5D88">
        <w:tc>
          <w:tcPr>
            <w:tcW w:w="0" w:type="auto"/>
          </w:tcPr>
          <w:p w14:paraId="5C1D1183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Hurricane percentile</w:t>
            </w:r>
          </w:p>
        </w:tc>
        <w:tc>
          <w:tcPr>
            <w:tcW w:w="0" w:type="auto"/>
          </w:tcPr>
          <w:p w14:paraId="6235A9A0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-0.13*</w:t>
            </w:r>
          </w:p>
        </w:tc>
        <w:tc>
          <w:tcPr>
            <w:tcW w:w="0" w:type="auto"/>
          </w:tcPr>
          <w:p w14:paraId="3FB95390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-0.38*</w:t>
            </w:r>
          </w:p>
        </w:tc>
        <w:tc>
          <w:tcPr>
            <w:tcW w:w="0" w:type="auto"/>
          </w:tcPr>
          <w:p w14:paraId="43C79F7E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0.13*</w:t>
            </w:r>
          </w:p>
        </w:tc>
        <w:tc>
          <w:tcPr>
            <w:tcW w:w="0" w:type="auto"/>
          </w:tcPr>
          <w:p w14:paraId="5C3E78FE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0.46*</w:t>
            </w:r>
          </w:p>
        </w:tc>
        <w:tc>
          <w:tcPr>
            <w:tcW w:w="0" w:type="auto"/>
          </w:tcPr>
          <w:p w14:paraId="63B48868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</w:tcPr>
          <w:p w14:paraId="1FE1D959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5BDD76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D4BBF32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DF2DE5E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</w:tr>
      <w:tr w:rsidR="003272B7" w14:paraId="3A9966EF" w14:textId="77777777" w:rsidTr="007E5D88">
        <w:tc>
          <w:tcPr>
            <w:tcW w:w="0" w:type="auto"/>
          </w:tcPr>
          <w:p w14:paraId="2A0E39ED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Nitrate percentile</w:t>
            </w:r>
          </w:p>
        </w:tc>
        <w:tc>
          <w:tcPr>
            <w:tcW w:w="0" w:type="auto"/>
          </w:tcPr>
          <w:p w14:paraId="7ED0F436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0.24*</w:t>
            </w:r>
          </w:p>
        </w:tc>
        <w:tc>
          <w:tcPr>
            <w:tcW w:w="0" w:type="auto"/>
          </w:tcPr>
          <w:p w14:paraId="3135C7E2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0.15*</w:t>
            </w:r>
          </w:p>
        </w:tc>
        <w:tc>
          <w:tcPr>
            <w:tcW w:w="0" w:type="auto"/>
          </w:tcPr>
          <w:p w14:paraId="77420423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0.03*</w:t>
            </w:r>
          </w:p>
        </w:tc>
        <w:tc>
          <w:tcPr>
            <w:tcW w:w="0" w:type="auto"/>
          </w:tcPr>
          <w:p w14:paraId="3AA5A727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-0.16*</w:t>
            </w:r>
          </w:p>
        </w:tc>
        <w:tc>
          <w:tcPr>
            <w:tcW w:w="0" w:type="auto"/>
          </w:tcPr>
          <w:p w14:paraId="000A6780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-0.26*</w:t>
            </w:r>
          </w:p>
        </w:tc>
        <w:tc>
          <w:tcPr>
            <w:tcW w:w="0" w:type="auto"/>
          </w:tcPr>
          <w:p w14:paraId="2A31554B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</w:tcPr>
          <w:p w14:paraId="41A1F623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D6C86A9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776FB74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</w:tr>
      <w:tr w:rsidR="003272B7" w14:paraId="18526ADE" w14:textId="77777777" w:rsidTr="007E5D88">
        <w:tc>
          <w:tcPr>
            <w:tcW w:w="0" w:type="auto"/>
          </w:tcPr>
          <w:p w14:paraId="2A0EB7D7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Wildfire percentile</w:t>
            </w:r>
          </w:p>
        </w:tc>
        <w:tc>
          <w:tcPr>
            <w:tcW w:w="0" w:type="auto"/>
          </w:tcPr>
          <w:p w14:paraId="11AF84DB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0.44*</w:t>
            </w:r>
          </w:p>
        </w:tc>
        <w:tc>
          <w:tcPr>
            <w:tcW w:w="0" w:type="auto"/>
          </w:tcPr>
          <w:p w14:paraId="15887F8E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-0.31*</w:t>
            </w:r>
          </w:p>
        </w:tc>
        <w:tc>
          <w:tcPr>
            <w:tcW w:w="0" w:type="auto"/>
          </w:tcPr>
          <w:p w14:paraId="309234B1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0.14*</w:t>
            </w:r>
          </w:p>
        </w:tc>
        <w:tc>
          <w:tcPr>
            <w:tcW w:w="0" w:type="auto"/>
          </w:tcPr>
          <w:p w14:paraId="73FC366D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0.01*</w:t>
            </w:r>
          </w:p>
        </w:tc>
        <w:tc>
          <w:tcPr>
            <w:tcW w:w="0" w:type="auto"/>
          </w:tcPr>
          <w:p w14:paraId="2DC0E26B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0.02*</w:t>
            </w:r>
          </w:p>
        </w:tc>
        <w:tc>
          <w:tcPr>
            <w:tcW w:w="0" w:type="auto"/>
          </w:tcPr>
          <w:p w14:paraId="5BBAEF39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0.04*</w:t>
            </w:r>
          </w:p>
        </w:tc>
        <w:tc>
          <w:tcPr>
            <w:tcW w:w="0" w:type="auto"/>
          </w:tcPr>
          <w:p w14:paraId="2D783B12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</w:tcPr>
          <w:p w14:paraId="787EE173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9BF6A8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</w:tr>
      <w:tr w:rsidR="003272B7" w14:paraId="7CE32DB3" w14:textId="77777777" w:rsidTr="007E5D88">
        <w:tc>
          <w:tcPr>
            <w:tcW w:w="0" w:type="auto"/>
          </w:tcPr>
          <w:p w14:paraId="2CDA8657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SVI percentile</w:t>
            </w:r>
          </w:p>
        </w:tc>
        <w:tc>
          <w:tcPr>
            <w:tcW w:w="0" w:type="auto"/>
          </w:tcPr>
          <w:p w14:paraId="56607A37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0.21*</w:t>
            </w:r>
          </w:p>
        </w:tc>
        <w:tc>
          <w:tcPr>
            <w:tcW w:w="0" w:type="auto"/>
          </w:tcPr>
          <w:p w14:paraId="4E3D7C2D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-0.03*</w:t>
            </w:r>
          </w:p>
        </w:tc>
        <w:tc>
          <w:tcPr>
            <w:tcW w:w="0" w:type="auto"/>
          </w:tcPr>
          <w:p w14:paraId="27D1AF47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-0.15*</w:t>
            </w:r>
          </w:p>
        </w:tc>
        <w:tc>
          <w:tcPr>
            <w:tcW w:w="0" w:type="auto"/>
          </w:tcPr>
          <w:p w14:paraId="323E03F8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-0.03*</w:t>
            </w:r>
          </w:p>
        </w:tc>
        <w:tc>
          <w:tcPr>
            <w:tcW w:w="0" w:type="auto"/>
          </w:tcPr>
          <w:p w14:paraId="102B1E62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0" w:type="auto"/>
          </w:tcPr>
          <w:p w14:paraId="61394E8C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0.05*</w:t>
            </w:r>
          </w:p>
        </w:tc>
        <w:tc>
          <w:tcPr>
            <w:tcW w:w="0" w:type="auto"/>
          </w:tcPr>
          <w:p w14:paraId="6E872C7F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-0.06*</w:t>
            </w:r>
          </w:p>
        </w:tc>
        <w:tc>
          <w:tcPr>
            <w:tcW w:w="0" w:type="auto"/>
          </w:tcPr>
          <w:p w14:paraId="52C2E398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0" w:type="auto"/>
          </w:tcPr>
          <w:p w14:paraId="19A227F2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</w:tr>
      <w:tr w:rsidR="003272B7" w14:paraId="5010E514" w14:textId="77777777" w:rsidTr="007E5D88">
        <w:tc>
          <w:tcPr>
            <w:tcW w:w="0" w:type="auto"/>
          </w:tcPr>
          <w:p w14:paraId="325D3479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Percent well population percentile</w:t>
            </w:r>
          </w:p>
        </w:tc>
        <w:tc>
          <w:tcPr>
            <w:tcW w:w="0" w:type="auto"/>
          </w:tcPr>
          <w:p w14:paraId="3CB2D6F4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-0.10*</w:t>
            </w:r>
          </w:p>
        </w:tc>
        <w:tc>
          <w:tcPr>
            <w:tcW w:w="0" w:type="auto"/>
          </w:tcPr>
          <w:p w14:paraId="33ED360B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-0.10*</w:t>
            </w:r>
          </w:p>
        </w:tc>
        <w:tc>
          <w:tcPr>
            <w:tcW w:w="0" w:type="auto"/>
          </w:tcPr>
          <w:p w14:paraId="2E3F10F3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0.01*</w:t>
            </w:r>
          </w:p>
        </w:tc>
        <w:tc>
          <w:tcPr>
            <w:tcW w:w="0" w:type="auto"/>
          </w:tcPr>
          <w:p w14:paraId="447A02A8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-0.11*</w:t>
            </w:r>
          </w:p>
        </w:tc>
        <w:tc>
          <w:tcPr>
            <w:tcW w:w="0" w:type="auto"/>
          </w:tcPr>
          <w:p w14:paraId="17C4D2B5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0" w:type="auto"/>
          </w:tcPr>
          <w:p w14:paraId="74D41DE7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-0.16*</w:t>
            </w:r>
          </w:p>
        </w:tc>
        <w:tc>
          <w:tcPr>
            <w:tcW w:w="0" w:type="auto"/>
          </w:tcPr>
          <w:p w14:paraId="088C10F2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0.40*</w:t>
            </w:r>
          </w:p>
        </w:tc>
        <w:tc>
          <w:tcPr>
            <w:tcW w:w="0" w:type="auto"/>
          </w:tcPr>
          <w:p w14:paraId="0072C84B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-0.15*</w:t>
            </w:r>
          </w:p>
        </w:tc>
        <w:tc>
          <w:tcPr>
            <w:tcW w:w="0" w:type="auto"/>
          </w:tcPr>
          <w:p w14:paraId="4E7A9773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</w:tr>
    </w:tbl>
    <w:p w14:paraId="33310E74" w14:textId="77777777" w:rsidR="003272B7" w:rsidRDefault="003272B7" w:rsidP="003272B7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*=statistically significant at p&lt;0.05</w:t>
      </w:r>
    </w:p>
    <w:p w14:paraId="7C0437FA" w14:textId="77777777" w:rsidR="003272B7" w:rsidRDefault="003272B7" w:rsidP="003272B7">
      <w:pPr>
        <w:ind w:left="360"/>
        <w:rPr>
          <w:rFonts w:ascii="Times New Roman" w:hAnsi="Times New Roman" w:cs="Times New Roman"/>
        </w:rPr>
      </w:pPr>
    </w:p>
    <w:p w14:paraId="48E468BB" w14:textId="77777777" w:rsidR="003272B7" w:rsidRDefault="003272B7" w:rsidP="003272B7">
      <w:pPr>
        <w:pStyle w:val="ListParagraph"/>
        <w:ind w:left="360"/>
        <w:rPr>
          <w:rFonts w:ascii="Times New Roman" w:hAnsi="Times New Roman" w:cs="Times New Roman"/>
        </w:rPr>
      </w:pPr>
    </w:p>
    <w:p w14:paraId="7D92B1F6" w14:textId="77777777" w:rsidR="003272B7" w:rsidRDefault="003272B7" w:rsidP="003272B7">
      <w:pPr>
        <w:pStyle w:val="ListParagraph"/>
        <w:ind w:left="360"/>
        <w:rPr>
          <w:rFonts w:ascii="Times New Roman" w:hAnsi="Times New Roman" w:cs="Times New Roman"/>
        </w:rPr>
      </w:pPr>
    </w:p>
    <w:p w14:paraId="7FC21702" w14:textId="77777777" w:rsidR="003272B7" w:rsidRDefault="003272B7" w:rsidP="003272B7">
      <w:pPr>
        <w:pStyle w:val="ListParagraph"/>
        <w:ind w:left="360"/>
        <w:rPr>
          <w:rFonts w:ascii="Times New Roman" w:hAnsi="Times New Roman" w:cs="Times New Roman"/>
        </w:rPr>
      </w:pPr>
    </w:p>
    <w:p w14:paraId="53F9B69D" w14:textId="77777777" w:rsidR="003272B7" w:rsidRDefault="003272B7" w:rsidP="003272B7">
      <w:pPr>
        <w:pStyle w:val="ListParagraph"/>
        <w:ind w:left="360"/>
        <w:rPr>
          <w:rFonts w:ascii="Times New Roman" w:hAnsi="Times New Roman" w:cs="Times New Roman"/>
        </w:rPr>
      </w:pPr>
    </w:p>
    <w:p w14:paraId="2DDF8DDC" w14:textId="77777777" w:rsidR="003272B7" w:rsidRDefault="003272B7" w:rsidP="003272B7">
      <w:pPr>
        <w:pStyle w:val="ListParagraph"/>
        <w:ind w:left="360"/>
        <w:rPr>
          <w:rFonts w:ascii="Times New Roman" w:hAnsi="Times New Roman" w:cs="Times New Roman"/>
        </w:rPr>
      </w:pPr>
    </w:p>
    <w:p w14:paraId="74520F2E" w14:textId="77777777" w:rsidR="003272B7" w:rsidRDefault="003272B7" w:rsidP="003272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FA06E4">
        <w:rPr>
          <w:rFonts w:ascii="Times New Roman" w:hAnsi="Times New Roman" w:cs="Times New Roman"/>
        </w:rPr>
        <w:lastRenderedPageBreak/>
        <w:t>Spearman correlations between component percentiles and PWWCII</w:t>
      </w:r>
      <w:r>
        <w:rPr>
          <w:rFonts w:ascii="Times New Roman" w:hAnsi="Times New Roman" w:cs="Times New Roman"/>
        </w:rPr>
        <w:t xml:space="preserve"> percentile</w:t>
      </w:r>
      <w:r w:rsidRPr="00FA06E4">
        <w:rPr>
          <w:rFonts w:ascii="Times New Roman" w:hAnsi="Times New Roman" w:cs="Times New Roman"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361"/>
        <w:gridCol w:w="2081"/>
        <w:gridCol w:w="2081"/>
        <w:gridCol w:w="2081"/>
        <w:gridCol w:w="2081"/>
      </w:tblGrid>
      <w:tr w:rsidR="003272B7" w14:paraId="55C6C3A9" w14:textId="77777777" w:rsidTr="007E5D88">
        <w:tc>
          <w:tcPr>
            <w:tcW w:w="2265" w:type="dxa"/>
          </w:tcPr>
          <w:p w14:paraId="0B1D44E3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1" w:type="dxa"/>
          </w:tcPr>
          <w:p w14:paraId="7CE85E9A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Population Characteristics percentile</w:t>
            </w:r>
          </w:p>
        </w:tc>
        <w:tc>
          <w:tcPr>
            <w:tcW w:w="2081" w:type="dxa"/>
          </w:tcPr>
          <w:p w14:paraId="7982253D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Drought PWWCII score percentile</w:t>
            </w:r>
          </w:p>
        </w:tc>
        <w:tc>
          <w:tcPr>
            <w:tcW w:w="2081" w:type="dxa"/>
          </w:tcPr>
          <w:p w14:paraId="10DB9990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Flood PWWCII score percentile</w:t>
            </w:r>
          </w:p>
        </w:tc>
        <w:tc>
          <w:tcPr>
            <w:tcW w:w="2081" w:type="dxa"/>
          </w:tcPr>
          <w:p w14:paraId="539EDB4A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Wildfire PWWCII score percentile</w:t>
            </w:r>
          </w:p>
        </w:tc>
        <w:tc>
          <w:tcPr>
            <w:tcW w:w="2081" w:type="dxa"/>
          </w:tcPr>
          <w:p w14:paraId="104F85A5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 xml:space="preserve">Overall PWWCII score percentile </w:t>
            </w:r>
          </w:p>
        </w:tc>
      </w:tr>
      <w:tr w:rsidR="003272B7" w14:paraId="16CA19CE" w14:textId="77777777" w:rsidTr="007E5D88">
        <w:tc>
          <w:tcPr>
            <w:tcW w:w="2265" w:type="dxa"/>
          </w:tcPr>
          <w:p w14:paraId="454D177D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Population Characteristics percentile</w:t>
            </w:r>
          </w:p>
        </w:tc>
        <w:tc>
          <w:tcPr>
            <w:tcW w:w="2361" w:type="dxa"/>
          </w:tcPr>
          <w:p w14:paraId="398B023C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081" w:type="dxa"/>
          </w:tcPr>
          <w:p w14:paraId="24E179E3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0.66**</w:t>
            </w:r>
          </w:p>
        </w:tc>
        <w:tc>
          <w:tcPr>
            <w:tcW w:w="2081" w:type="dxa"/>
          </w:tcPr>
          <w:p w14:paraId="790DB4E1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0.64**</w:t>
            </w:r>
          </w:p>
        </w:tc>
        <w:tc>
          <w:tcPr>
            <w:tcW w:w="2081" w:type="dxa"/>
          </w:tcPr>
          <w:p w14:paraId="1DE11D84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0.79**</w:t>
            </w:r>
          </w:p>
        </w:tc>
        <w:tc>
          <w:tcPr>
            <w:tcW w:w="2081" w:type="dxa"/>
          </w:tcPr>
          <w:p w14:paraId="60361B81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0.69**</w:t>
            </w:r>
          </w:p>
        </w:tc>
      </w:tr>
      <w:tr w:rsidR="003272B7" w14:paraId="0C4FAB45" w14:textId="77777777" w:rsidTr="007E5D88">
        <w:tc>
          <w:tcPr>
            <w:tcW w:w="2265" w:type="dxa"/>
          </w:tcPr>
          <w:p w14:paraId="624CA390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Drought Hazards percentile</w:t>
            </w:r>
          </w:p>
        </w:tc>
        <w:tc>
          <w:tcPr>
            <w:tcW w:w="2361" w:type="dxa"/>
          </w:tcPr>
          <w:p w14:paraId="312BC034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-0.02**</w:t>
            </w:r>
          </w:p>
        </w:tc>
        <w:tc>
          <w:tcPr>
            <w:tcW w:w="2081" w:type="dxa"/>
          </w:tcPr>
          <w:p w14:paraId="76794C26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0.66**</w:t>
            </w:r>
          </w:p>
        </w:tc>
        <w:tc>
          <w:tcPr>
            <w:tcW w:w="2081" w:type="dxa"/>
          </w:tcPr>
          <w:p w14:paraId="266B5607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081" w:type="dxa"/>
          </w:tcPr>
          <w:p w14:paraId="7ED006B5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081" w:type="dxa"/>
          </w:tcPr>
          <w:p w14:paraId="0D9E487D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3272B7" w14:paraId="792F561C" w14:textId="77777777" w:rsidTr="007E5D88">
        <w:tc>
          <w:tcPr>
            <w:tcW w:w="2265" w:type="dxa"/>
          </w:tcPr>
          <w:p w14:paraId="676A30F5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Flood Hazards percentile</w:t>
            </w:r>
          </w:p>
        </w:tc>
        <w:tc>
          <w:tcPr>
            <w:tcW w:w="2361" w:type="dxa"/>
          </w:tcPr>
          <w:p w14:paraId="6FE51E5D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-0.13**</w:t>
            </w:r>
          </w:p>
        </w:tc>
        <w:tc>
          <w:tcPr>
            <w:tcW w:w="2081" w:type="dxa"/>
          </w:tcPr>
          <w:p w14:paraId="43CABD30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081" w:type="dxa"/>
          </w:tcPr>
          <w:p w14:paraId="53C8A763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0.59**</w:t>
            </w:r>
          </w:p>
        </w:tc>
        <w:tc>
          <w:tcPr>
            <w:tcW w:w="2081" w:type="dxa"/>
          </w:tcPr>
          <w:p w14:paraId="53CA6FB5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081" w:type="dxa"/>
          </w:tcPr>
          <w:p w14:paraId="182C5E6E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3272B7" w14:paraId="686980B2" w14:textId="77777777" w:rsidTr="007E5D88">
        <w:tc>
          <w:tcPr>
            <w:tcW w:w="2265" w:type="dxa"/>
          </w:tcPr>
          <w:p w14:paraId="28075A32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Wildfire Hazard percentile</w:t>
            </w:r>
          </w:p>
        </w:tc>
        <w:tc>
          <w:tcPr>
            <w:tcW w:w="2361" w:type="dxa"/>
          </w:tcPr>
          <w:p w14:paraId="3D1C0AE7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0.27**</w:t>
            </w:r>
          </w:p>
        </w:tc>
        <w:tc>
          <w:tcPr>
            <w:tcW w:w="2081" w:type="dxa"/>
          </w:tcPr>
          <w:p w14:paraId="77DB187B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081" w:type="dxa"/>
          </w:tcPr>
          <w:p w14:paraId="2B471B59" w14:textId="77777777" w:rsidR="003272B7" w:rsidRPr="0086510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081" w:type="dxa"/>
          </w:tcPr>
          <w:p w14:paraId="61F0F820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0.76**</w:t>
            </w:r>
          </w:p>
        </w:tc>
        <w:tc>
          <w:tcPr>
            <w:tcW w:w="2081" w:type="dxa"/>
          </w:tcPr>
          <w:p w14:paraId="746BD8CF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</w:tr>
      <w:tr w:rsidR="003272B7" w14:paraId="0C939880" w14:textId="77777777" w:rsidTr="007E5D88">
        <w:tc>
          <w:tcPr>
            <w:tcW w:w="2265" w:type="dxa"/>
          </w:tcPr>
          <w:p w14:paraId="327B247A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2C1FD8">
              <w:rPr>
                <w:rFonts w:ascii="Times New Roman" w:hAnsi="Times New Roman" w:cs="Times New Roman"/>
                <w:b/>
                <w:bCs/>
              </w:rPr>
              <w:t>Overall</w:t>
            </w:r>
            <w:proofErr w:type="gramEnd"/>
            <w:r w:rsidRPr="002C1FD8">
              <w:rPr>
                <w:rFonts w:ascii="Times New Roman" w:hAnsi="Times New Roman" w:cs="Times New Roman"/>
                <w:b/>
                <w:bCs/>
              </w:rPr>
              <w:t xml:space="preserve"> Hazards percentile</w:t>
            </w:r>
          </w:p>
        </w:tc>
        <w:tc>
          <w:tcPr>
            <w:tcW w:w="2361" w:type="dxa"/>
          </w:tcPr>
          <w:p w14:paraId="393320CE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-0.01**</w:t>
            </w:r>
          </w:p>
        </w:tc>
        <w:tc>
          <w:tcPr>
            <w:tcW w:w="2081" w:type="dxa"/>
          </w:tcPr>
          <w:p w14:paraId="797E596C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081" w:type="dxa"/>
          </w:tcPr>
          <w:p w14:paraId="7F397539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081" w:type="dxa"/>
          </w:tcPr>
          <w:p w14:paraId="5A53089C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2081" w:type="dxa"/>
          </w:tcPr>
          <w:p w14:paraId="3E7E4115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0.64**</w:t>
            </w:r>
          </w:p>
        </w:tc>
      </w:tr>
    </w:tbl>
    <w:p w14:paraId="154E201F" w14:textId="77777777" w:rsidR="003272B7" w:rsidRDefault="003272B7" w:rsidP="00327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**=statistically significant at p&lt;0.001</w:t>
      </w:r>
      <w:r>
        <w:rPr>
          <w:rFonts w:ascii="Times New Roman" w:hAnsi="Times New Roman" w:cs="Times New Roman"/>
        </w:rPr>
        <w:br/>
        <w:t xml:space="preserve">N/A=not applicable </w:t>
      </w:r>
    </w:p>
    <w:p w14:paraId="713312E2" w14:textId="77777777" w:rsidR="003272B7" w:rsidRDefault="003272B7" w:rsidP="003272B7">
      <w:pPr>
        <w:rPr>
          <w:rFonts w:ascii="Times New Roman" w:hAnsi="Times New Roman" w:cs="Times New Roman"/>
        </w:rPr>
      </w:pPr>
    </w:p>
    <w:p w14:paraId="4F686F32" w14:textId="77777777" w:rsidR="003272B7" w:rsidRDefault="003272B7" w:rsidP="00327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47EBE2F" w14:textId="77777777" w:rsidR="003272B7" w:rsidRDefault="003272B7" w:rsidP="003272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Divergent Spearman Correlations between telephone service and PWWCII score percentile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</w:tblGrid>
      <w:tr w:rsidR="003272B7" w14:paraId="5C684E45" w14:textId="77777777" w:rsidTr="007E5D88">
        <w:tc>
          <w:tcPr>
            <w:tcW w:w="2590" w:type="dxa"/>
          </w:tcPr>
          <w:p w14:paraId="3D52F5EE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2B171D2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Owner and renter occupied housing units with t</w:t>
            </w:r>
            <w:r w:rsidRPr="002C1FD8">
              <w:rPr>
                <w:rFonts w:ascii="Times New Roman" w:hAnsi="Times New Roman" w:cs="Times New Roman"/>
                <w:b/>
                <w:bCs/>
              </w:rPr>
              <w:t>elephone service</w:t>
            </w:r>
            <w:r>
              <w:rPr>
                <w:rFonts w:ascii="Times New Roman" w:hAnsi="Times New Roman" w:cs="Times New Roman"/>
                <w:b/>
                <w:bCs/>
              </w:rPr>
              <w:t>^</w:t>
            </w:r>
          </w:p>
        </w:tc>
      </w:tr>
      <w:tr w:rsidR="003272B7" w14:paraId="3CA9619F" w14:textId="77777777" w:rsidTr="007E5D88">
        <w:tc>
          <w:tcPr>
            <w:tcW w:w="2590" w:type="dxa"/>
          </w:tcPr>
          <w:p w14:paraId="288F83C3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Drought PWWCII score percentile</w:t>
            </w:r>
          </w:p>
        </w:tc>
        <w:tc>
          <w:tcPr>
            <w:tcW w:w="2590" w:type="dxa"/>
          </w:tcPr>
          <w:p w14:paraId="24BE8963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-0.10***</w:t>
            </w:r>
          </w:p>
        </w:tc>
      </w:tr>
      <w:tr w:rsidR="003272B7" w14:paraId="0A373FB8" w14:textId="77777777" w:rsidTr="007E5D88">
        <w:tc>
          <w:tcPr>
            <w:tcW w:w="2590" w:type="dxa"/>
          </w:tcPr>
          <w:p w14:paraId="4912F59D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Flood PWWCII score percentile</w:t>
            </w:r>
          </w:p>
        </w:tc>
        <w:tc>
          <w:tcPr>
            <w:tcW w:w="2590" w:type="dxa"/>
          </w:tcPr>
          <w:p w14:paraId="7765749A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</w:tr>
      <w:tr w:rsidR="003272B7" w14:paraId="098CA8D3" w14:textId="77777777" w:rsidTr="007E5D88">
        <w:tc>
          <w:tcPr>
            <w:tcW w:w="2590" w:type="dxa"/>
          </w:tcPr>
          <w:p w14:paraId="04942E6B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Wildfire PWWCII score percentile</w:t>
            </w:r>
          </w:p>
        </w:tc>
        <w:tc>
          <w:tcPr>
            <w:tcW w:w="2590" w:type="dxa"/>
          </w:tcPr>
          <w:p w14:paraId="43C577AB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</w:tr>
      <w:tr w:rsidR="003272B7" w14:paraId="0BC433A3" w14:textId="77777777" w:rsidTr="007E5D88">
        <w:tc>
          <w:tcPr>
            <w:tcW w:w="2590" w:type="dxa"/>
          </w:tcPr>
          <w:p w14:paraId="743567FD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Overall PWWCII score percentile</w:t>
            </w:r>
          </w:p>
        </w:tc>
        <w:tc>
          <w:tcPr>
            <w:tcW w:w="2590" w:type="dxa"/>
          </w:tcPr>
          <w:p w14:paraId="3FE33DBC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-0.02***</w:t>
            </w:r>
          </w:p>
        </w:tc>
      </w:tr>
    </w:tbl>
    <w:p w14:paraId="00FD9BA2" w14:textId="77777777" w:rsidR="003272B7" w:rsidRDefault="003272B7" w:rsidP="003272B7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***=statistically significant at p&lt;0.0001</w:t>
      </w:r>
      <w:r>
        <w:rPr>
          <w:rFonts w:ascii="Times New Roman" w:hAnsi="Times New Roman" w:cs="Times New Roman"/>
        </w:rPr>
        <w:br/>
        <w:t xml:space="preserve">^sum of 2008-2012 ACS variables QZAE003 and QZAE012 </w:t>
      </w:r>
    </w:p>
    <w:p w14:paraId="1C4837CC" w14:textId="77777777" w:rsidR="003272B7" w:rsidRDefault="003272B7" w:rsidP="003272B7">
      <w:pPr>
        <w:ind w:left="360"/>
        <w:rPr>
          <w:rFonts w:ascii="Times New Roman" w:hAnsi="Times New Roman" w:cs="Times New Roman"/>
        </w:rPr>
      </w:pPr>
    </w:p>
    <w:p w14:paraId="19914B74" w14:textId="77777777" w:rsidR="003272B7" w:rsidRDefault="003272B7" w:rsidP="003272B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Convergent Spearman Correlations between Climate Vulnerability Index (CVI) Score and PWWCII score percentile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</w:tblGrid>
      <w:tr w:rsidR="003272B7" w14:paraId="118C9A30" w14:textId="77777777" w:rsidTr="007E5D88">
        <w:tc>
          <w:tcPr>
            <w:tcW w:w="2590" w:type="dxa"/>
          </w:tcPr>
          <w:p w14:paraId="760864E9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</w:tcPr>
          <w:p w14:paraId="3B1436F1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CVI Score</w:t>
            </w:r>
          </w:p>
        </w:tc>
      </w:tr>
      <w:tr w:rsidR="003272B7" w14:paraId="27225388" w14:textId="77777777" w:rsidTr="007E5D88">
        <w:tc>
          <w:tcPr>
            <w:tcW w:w="2590" w:type="dxa"/>
          </w:tcPr>
          <w:p w14:paraId="5A03E6B9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Drought PWWCII score percentile</w:t>
            </w:r>
          </w:p>
        </w:tc>
        <w:tc>
          <w:tcPr>
            <w:tcW w:w="2590" w:type="dxa"/>
          </w:tcPr>
          <w:p w14:paraId="62B72564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0.38**</w:t>
            </w:r>
          </w:p>
        </w:tc>
      </w:tr>
      <w:tr w:rsidR="003272B7" w14:paraId="2E12E90C" w14:textId="77777777" w:rsidTr="007E5D88">
        <w:tc>
          <w:tcPr>
            <w:tcW w:w="2590" w:type="dxa"/>
          </w:tcPr>
          <w:p w14:paraId="6AEB58F4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Flood PWWCII score percentile</w:t>
            </w:r>
          </w:p>
        </w:tc>
        <w:tc>
          <w:tcPr>
            <w:tcW w:w="2590" w:type="dxa"/>
          </w:tcPr>
          <w:p w14:paraId="61C06C98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0.55**</w:t>
            </w:r>
          </w:p>
        </w:tc>
      </w:tr>
      <w:tr w:rsidR="003272B7" w14:paraId="704E6555" w14:textId="77777777" w:rsidTr="007E5D88">
        <w:tc>
          <w:tcPr>
            <w:tcW w:w="2590" w:type="dxa"/>
          </w:tcPr>
          <w:p w14:paraId="2683456E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Wildfire PWWCII score percentile</w:t>
            </w:r>
          </w:p>
        </w:tc>
        <w:tc>
          <w:tcPr>
            <w:tcW w:w="2590" w:type="dxa"/>
          </w:tcPr>
          <w:p w14:paraId="150B5F29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0.43**</w:t>
            </w:r>
          </w:p>
        </w:tc>
      </w:tr>
      <w:tr w:rsidR="003272B7" w14:paraId="390CC74C" w14:textId="77777777" w:rsidTr="007E5D88">
        <w:tc>
          <w:tcPr>
            <w:tcW w:w="2590" w:type="dxa"/>
          </w:tcPr>
          <w:p w14:paraId="0A926BFD" w14:textId="77777777" w:rsidR="003272B7" w:rsidRPr="002C1FD8" w:rsidRDefault="003272B7" w:rsidP="007E5D88">
            <w:pPr>
              <w:rPr>
                <w:rFonts w:ascii="Times New Roman" w:hAnsi="Times New Roman" w:cs="Times New Roman"/>
                <w:b/>
                <w:bCs/>
              </w:rPr>
            </w:pPr>
            <w:r w:rsidRPr="002C1FD8">
              <w:rPr>
                <w:rFonts w:ascii="Times New Roman" w:hAnsi="Times New Roman" w:cs="Times New Roman"/>
                <w:b/>
                <w:bCs/>
              </w:rPr>
              <w:t>Overall PWWCII score percentile</w:t>
            </w:r>
          </w:p>
        </w:tc>
        <w:tc>
          <w:tcPr>
            <w:tcW w:w="2590" w:type="dxa"/>
          </w:tcPr>
          <w:p w14:paraId="2E457100" w14:textId="77777777" w:rsidR="003272B7" w:rsidRDefault="003272B7" w:rsidP="007E5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0.52**</w:t>
            </w:r>
          </w:p>
        </w:tc>
      </w:tr>
    </w:tbl>
    <w:p w14:paraId="3A466E39" w14:textId="77777777" w:rsidR="003272B7" w:rsidRDefault="003272B7" w:rsidP="00327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**=statistically significant at p&lt;0.001</w:t>
      </w:r>
    </w:p>
    <w:p w14:paraId="727AD06F" w14:textId="77777777" w:rsidR="003272B7" w:rsidRDefault="00327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CDDE296" w14:textId="55932E04" w:rsidR="00580EEB" w:rsidRDefault="002714E2">
      <w:pPr>
        <w:rPr>
          <w:rFonts w:ascii="Times New Roman" w:hAnsi="Times New Roman" w:cs="Times New Roman"/>
        </w:rPr>
      </w:pPr>
      <w:r w:rsidRPr="00700007">
        <w:rPr>
          <w:rFonts w:ascii="Times New Roman" w:hAnsi="Times New Roman" w:cs="Times New Roman"/>
        </w:rPr>
        <w:lastRenderedPageBreak/>
        <w:t>T</w:t>
      </w:r>
      <w:r w:rsidR="00580EEB" w:rsidRPr="00700007">
        <w:rPr>
          <w:rFonts w:ascii="Times New Roman" w:hAnsi="Times New Roman" w:cs="Times New Roman"/>
        </w:rPr>
        <w:t xml:space="preserve">able </w:t>
      </w:r>
      <w:r w:rsidR="00D426A9" w:rsidRPr="00700007">
        <w:rPr>
          <w:rFonts w:ascii="Times New Roman" w:hAnsi="Times New Roman" w:cs="Times New Roman"/>
        </w:rPr>
        <w:t>S</w:t>
      </w:r>
      <w:r w:rsidR="001F62BA">
        <w:rPr>
          <w:rFonts w:ascii="Times New Roman" w:hAnsi="Times New Roman" w:cs="Times New Roman"/>
        </w:rPr>
        <w:t>3</w:t>
      </w:r>
      <w:r w:rsidR="00580EEB" w:rsidRPr="00700007">
        <w:rPr>
          <w:rFonts w:ascii="Times New Roman" w:hAnsi="Times New Roman" w:cs="Times New Roman"/>
        </w:rPr>
        <w:t>A-D.</w:t>
      </w:r>
      <w:r w:rsidR="00A04B33" w:rsidRPr="00700007">
        <w:rPr>
          <w:rFonts w:ascii="Times New Roman" w:hAnsi="Times New Roman" w:cs="Times New Roman"/>
        </w:rPr>
        <w:t xml:space="preserve"> </w:t>
      </w:r>
      <w:r w:rsidR="00BD4AD2" w:rsidRPr="00854C17">
        <w:rPr>
          <w:rFonts w:ascii="Times New Roman" w:hAnsi="Times New Roman" w:cs="Times New Roman"/>
        </w:rPr>
        <w:t>Estimated private well water population living in the nationally</w:t>
      </w:r>
      <w:r w:rsidR="00573951">
        <w:rPr>
          <w:rFonts w:ascii="Times New Roman" w:hAnsi="Times New Roman" w:cs="Times New Roman"/>
        </w:rPr>
        <w:t>-</w:t>
      </w:r>
      <w:r w:rsidR="00BD4AD2" w:rsidRPr="00854C17">
        <w:rPr>
          <w:rFonts w:ascii="Times New Roman" w:hAnsi="Times New Roman" w:cs="Times New Roman"/>
        </w:rPr>
        <w:t>normed P</w:t>
      </w:r>
      <w:r w:rsidR="00573951">
        <w:rPr>
          <w:rFonts w:ascii="Times New Roman" w:hAnsi="Times New Roman" w:cs="Times New Roman"/>
        </w:rPr>
        <w:t xml:space="preserve">rivate </w:t>
      </w:r>
      <w:r w:rsidR="00BD4AD2" w:rsidRPr="00854C17">
        <w:rPr>
          <w:rFonts w:ascii="Times New Roman" w:hAnsi="Times New Roman" w:cs="Times New Roman"/>
        </w:rPr>
        <w:t>W</w:t>
      </w:r>
      <w:r w:rsidR="00573951">
        <w:rPr>
          <w:rFonts w:ascii="Times New Roman" w:hAnsi="Times New Roman" w:cs="Times New Roman"/>
        </w:rPr>
        <w:t xml:space="preserve">ell </w:t>
      </w:r>
      <w:r w:rsidR="00BD4AD2" w:rsidRPr="00854C17">
        <w:rPr>
          <w:rFonts w:ascii="Times New Roman" w:hAnsi="Times New Roman" w:cs="Times New Roman"/>
        </w:rPr>
        <w:t>W</w:t>
      </w:r>
      <w:r w:rsidR="00573951">
        <w:rPr>
          <w:rFonts w:ascii="Times New Roman" w:hAnsi="Times New Roman" w:cs="Times New Roman"/>
        </w:rPr>
        <w:t xml:space="preserve">ater </w:t>
      </w:r>
      <w:r w:rsidR="00A33B6E">
        <w:rPr>
          <w:rFonts w:ascii="Times New Roman" w:hAnsi="Times New Roman" w:cs="Times New Roman"/>
        </w:rPr>
        <w:t>Climate Impact</w:t>
      </w:r>
      <w:r w:rsidR="00573951">
        <w:rPr>
          <w:rFonts w:ascii="Times New Roman" w:hAnsi="Times New Roman" w:cs="Times New Roman"/>
        </w:rPr>
        <w:t xml:space="preserve"> </w:t>
      </w:r>
      <w:r w:rsidR="00BD4AD2" w:rsidRPr="00854C17">
        <w:rPr>
          <w:rFonts w:ascii="Times New Roman" w:hAnsi="Times New Roman" w:cs="Times New Roman"/>
        </w:rPr>
        <w:t>I</w:t>
      </w:r>
      <w:r w:rsidR="00573951">
        <w:rPr>
          <w:rFonts w:ascii="Times New Roman" w:hAnsi="Times New Roman" w:cs="Times New Roman"/>
        </w:rPr>
        <w:t>ndex (</w:t>
      </w:r>
      <w:r w:rsidR="00A33B6E">
        <w:rPr>
          <w:rFonts w:ascii="Times New Roman" w:hAnsi="Times New Roman" w:cs="Times New Roman"/>
        </w:rPr>
        <w:t>PWWCII</w:t>
      </w:r>
      <w:r w:rsidR="00573951">
        <w:rPr>
          <w:rFonts w:ascii="Times New Roman" w:hAnsi="Times New Roman" w:cs="Times New Roman"/>
        </w:rPr>
        <w:t>)</w:t>
      </w:r>
      <w:r w:rsidR="00BD4AD2" w:rsidRPr="00854C17">
        <w:rPr>
          <w:rFonts w:ascii="Times New Roman" w:hAnsi="Times New Roman" w:cs="Times New Roman"/>
        </w:rPr>
        <w:t xml:space="preserve"> categories by C</w:t>
      </w:r>
      <w:r w:rsidR="00573951">
        <w:rPr>
          <w:rFonts w:ascii="Times New Roman" w:hAnsi="Times New Roman" w:cs="Times New Roman"/>
        </w:rPr>
        <w:t>ontinental United States (C</w:t>
      </w:r>
      <w:r w:rsidR="00BD4AD2" w:rsidRPr="00854C17">
        <w:rPr>
          <w:rFonts w:ascii="Times New Roman" w:hAnsi="Times New Roman" w:cs="Times New Roman"/>
        </w:rPr>
        <w:t>ONUS</w:t>
      </w:r>
      <w:r w:rsidR="00573951">
        <w:rPr>
          <w:rFonts w:ascii="Times New Roman" w:hAnsi="Times New Roman" w:cs="Times New Roman"/>
        </w:rPr>
        <w:t>)</w:t>
      </w:r>
      <w:r w:rsidR="00BD4AD2" w:rsidRPr="00854C17">
        <w:rPr>
          <w:rFonts w:ascii="Times New Roman" w:hAnsi="Times New Roman" w:cs="Times New Roman"/>
        </w:rPr>
        <w:t xml:space="preserve"> climate </w:t>
      </w:r>
      <w:proofErr w:type="gramStart"/>
      <w:r w:rsidR="00BD4AD2" w:rsidRPr="00854C17">
        <w:rPr>
          <w:rFonts w:ascii="Times New Roman" w:hAnsi="Times New Roman" w:cs="Times New Roman"/>
        </w:rPr>
        <w:t>regions</w:t>
      </w:r>
      <w:r w:rsidR="00573951">
        <w:rPr>
          <w:rFonts w:ascii="Times New Roman" w:hAnsi="Times New Roman" w:cs="Times New Roman"/>
        </w:rPr>
        <w:t>.</w:t>
      </w:r>
      <w:r w:rsidR="00041424">
        <w:rPr>
          <w:rFonts w:ascii="Times New Roman" w:hAnsi="Times New Roman" w:cs="Times New Roman"/>
        </w:rPr>
        <w:t>*</w:t>
      </w:r>
      <w:proofErr w:type="gramEnd"/>
    </w:p>
    <w:p w14:paraId="501C69C8" w14:textId="59571A40" w:rsidR="0068498F" w:rsidRDefault="0068498F" w:rsidP="007C5D07">
      <w:pPr>
        <w:ind w:left="-1260"/>
      </w:pPr>
    </w:p>
    <w:p w14:paraId="4C7B1902" w14:textId="32F50949" w:rsidR="00FE5AC8" w:rsidRDefault="00FE5AC8" w:rsidP="007C5D07">
      <w:pPr>
        <w:ind w:left="-1260"/>
        <w:rPr>
          <w:rFonts w:ascii="Times New Roman" w:hAnsi="Times New Roman" w:cs="Times New Roman"/>
        </w:rPr>
      </w:pPr>
    </w:p>
    <w:p w14:paraId="499418F8" w14:textId="38FF85E7" w:rsidR="00770704" w:rsidRDefault="004F60AF" w:rsidP="00770704">
      <w:pPr>
        <w:ind w:left="-1260"/>
        <w:rPr>
          <w:rFonts w:ascii="Times New Roman" w:hAnsi="Times New Roman" w:cs="Times New Roman"/>
        </w:rPr>
      </w:pPr>
      <w:r w:rsidRPr="004F60AF">
        <w:rPr>
          <w:noProof/>
        </w:rPr>
        <w:drawing>
          <wp:inline distT="0" distB="0" distL="0" distR="0" wp14:anchorId="0334149B" wp14:editId="48A5001E">
            <wp:extent cx="9828530" cy="2238375"/>
            <wp:effectExtent l="0" t="0" r="127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4339" cy="2239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600C4" w14:textId="31C8A4F4" w:rsidR="00F50B96" w:rsidRDefault="00F50B96" w:rsidP="00770704">
      <w:pPr>
        <w:ind w:left="-1260"/>
        <w:rPr>
          <w:rFonts w:ascii="Times New Roman" w:hAnsi="Times New Roman" w:cs="Times New Roman"/>
        </w:rPr>
      </w:pPr>
      <w:r w:rsidRPr="00F50B96">
        <w:rPr>
          <w:noProof/>
        </w:rPr>
        <w:drawing>
          <wp:inline distT="0" distB="0" distL="0" distR="0" wp14:anchorId="150C8BCD" wp14:editId="0C55B214">
            <wp:extent cx="9828530" cy="222885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2826" cy="2229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F910D" w14:textId="3C5FD0F4" w:rsidR="004C6927" w:rsidRDefault="004C6927" w:rsidP="004C6927">
      <w:pPr>
        <w:ind w:left="-1260"/>
        <w:rPr>
          <w:noProof/>
        </w:rPr>
      </w:pPr>
    </w:p>
    <w:p w14:paraId="42DFE2BA" w14:textId="421EE7BA" w:rsidR="00B5619D" w:rsidRDefault="00B5619D" w:rsidP="004C6927">
      <w:pPr>
        <w:ind w:left="-1260"/>
        <w:rPr>
          <w:noProof/>
        </w:rPr>
      </w:pPr>
    </w:p>
    <w:p w14:paraId="36AC9A38" w14:textId="3EEB7D4D" w:rsidR="00B5619D" w:rsidRDefault="00B5619D" w:rsidP="004C6927">
      <w:pPr>
        <w:ind w:left="-1260"/>
        <w:rPr>
          <w:rFonts w:ascii="Times New Roman" w:hAnsi="Times New Roman" w:cs="Times New Roman"/>
        </w:rPr>
      </w:pPr>
      <w:r w:rsidRPr="00B5619D">
        <w:rPr>
          <w:noProof/>
        </w:rPr>
        <w:drawing>
          <wp:inline distT="0" distB="0" distL="0" distR="0" wp14:anchorId="2154B3A1" wp14:editId="58F095A3">
            <wp:extent cx="9828530" cy="224790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2077" cy="2248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39B61" w14:textId="0EB9E191" w:rsidR="00321CBA" w:rsidRDefault="00321CBA" w:rsidP="004C6927">
      <w:pPr>
        <w:ind w:left="-1260"/>
        <w:rPr>
          <w:rFonts w:ascii="Times New Roman" w:hAnsi="Times New Roman" w:cs="Times New Roman"/>
        </w:rPr>
      </w:pPr>
      <w:r w:rsidRPr="00321CBA">
        <w:rPr>
          <w:noProof/>
        </w:rPr>
        <w:drawing>
          <wp:inline distT="0" distB="0" distL="0" distR="0" wp14:anchorId="05F17790" wp14:editId="3A95C748">
            <wp:extent cx="9828530" cy="2219325"/>
            <wp:effectExtent l="0" t="0" r="127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2449" cy="222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5110E" w14:textId="52FAEDF8" w:rsidR="00041424" w:rsidRDefault="00041424" w:rsidP="004C6927">
      <w:pPr>
        <w:ind w:left="-1260"/>
        <w:rPr>
          <w:rFonts w:ascii="Times New Roman" w:hAnsi="Times New Roman" w:cs="Times New Roman"/>
        </w:rPr>
      </w:pPr>
    </w:p>
    <w:p w14:paraId="7A6A9473" w14:textId="7A16BDC5" w:rsidR="00CA033E" w:rsidRPr="005D1B7D" w:rsidRDefault="00041424" w:rsidP="005D1B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CD1B30">
        <w:rPr>
          <w:rFonts w:ascii="Times New Roman" w:hAnsi="Times New Roman" w:cs="Times New Roman"/>
        </w:rPr>
        <w:t>Column</w:t>
      </w:r>
      <w:r>
        <w:rPr>
          <w:rFonts w:ascii="Times New Roman" w:hAnsi="Times New Roman" w:cs="Times New Roman"/>
        </w:rPr>
        <w:t xml:space="preserve"> </w:t>
      </w:r>
      <w:r w:rsidR="00CD1B30">
        <w:rPr>
          <w:rFonts w:ascii="Times New Roman" w:hAnsi="Times New Roman" w:cs="Times New Roman"/>
        </w:rPr>
        <w:t xml:space="preserve">% = within </w:t>
      </w:r>
      <w:r w:rsidR="009C1B89">
        <w:rPr>
          <w:rFonts w:ascii="Times New Roman" w:hAnsi="Times New Roman" w:cs="Times New Roman"/>
        </w:rPr>
        <w:t>PWWCII category</w:t>
      </w:r>
      <w:r w:rsidR="001D4A05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="00CD1B30">
        <w:rPr>
          <w:rFonts w:ascii="Times New Roman" w:hAnsi="Times New Roman" w:cs="Times New Roman"/>
        </w:rPr>
        <w:t>Row</w:t>
      </w:r>
      <w:r>
        <w:rPr>
          <w:rFonts w:ascii="Times New Roman" w:hAnsi="Times New Roman" w:cs="Times New Roman"/>
        </w:rPr>
        <w:t xml:space="preserve"> </w:t>
      </w:r>
      <w:r w:rsidR="00CD1B30">
        <w:rPr>
          <w:rFonts w:ascii="Times New Roman" w:hAnsi="Times New Roman" w:cs="Times New Roman"/>
        </w:rPr>
        <w:t xml:space="preserve">% = within </w:t>
      </w:r>
      <w:r w:rsidR="00976D34">
        <w:rPr>
          <w:rFonts w:ascii="Times New Roman" w:hAnsi="Times New Roman" w:cs="Times New Roman"/>
        </w:rPr>
        <w:t>region</w:t>
      </w:r>
      <w:r w:rsidR="002319F5">
        <w:rPr>
          <w:rFonts w:ascii="Times New Roman" w:hAnsi="Times New Roman" w:cs="Times New Roman"/>
        </w:rPr>
        <w:t>/CONUS</w:t>
      </w:r>
      <w:r w:rsidR="00976D34">
        <w:rPr>
          <w:rFonts w:ascii="Times New Roman" w:hAnsi="Times New Roman" w:cs="Times New Roman"/>
        </w:rPr>
        <w:t xml:space="preserve"> </w:t>
      </w:r>
      <w:r w:rsidR="00CA033E" w:rsidRPr="005D1B7D">
        <w:rPr>
          <w:rFonts w:ascii="Times New Roman" w:hAnsi="Times New Roman" w:cs="Times New Roman"/>
        </w:rPr>
        <w:br w:type="page"/>
      </w:r>
    </w:p>
    <w:p w14:paraId="42F5A6D8" w14:textId="77777777" w:rsidR="002F25E7" w:rsidRDefault="002F25E7">
      <w:pPr>
        <w:rPr>
          <w:rFonts w:ascii="Times New Roman" w:hAnsi="Times New Roman" w:cs="Times New Roman"/>
        </w:rPr>
        <w:sectPr w:rsidR="002F25E7" w:rsidSect="00B620C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2732F94" w14:textId="28C92962" w:rsidR="00BA7F55" w:rsidRDefault="00BA7F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Table S4A-D. Estimated total population</w:t>
      </w:r>
      <w:r w:rsidRPr="00854C1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within </w:t>
      </w:r>
      <w:r w:rsidRPr="00854C17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ontinental United States (C</w:t>
      </w:r>
      <w:r w:rsidRPr="00854C17">
        <w:rPr>
          <w:rFonts w:ascii="Times New Roman" w:hAnsi="Times New Roman" w:cs="Times New Roman"/>
        </w:rPr>
        <w:t>ONUS</w:t>
      </w:r>
      <w:r>
        <w:rPr>
          <w:rFonts w:ascii="Times New Roman" w:hAnsi="Times New Roman" w:cs="Times New Roman"/>
        </w:rPr>
        <w:t>)</w:t>
      </w:r>
      <w:r w:rsidRPr="00854C17">
        <w:rPr>
          <w:rFonts w:ascii="Times New Roman" w:hAnsi="Times New Roman" w:cs="Times New Roman"/>
        </w:rPr>
        <w:t xml:space="preserve"> living in the </w:t>
      </w:r>
      <w:proofErr w:type="gramStart"/>
      <w:r w:rsidRPr="00854C17">
        <w:rPr>
          <w:rFonts w:ascii="Times New Roman" w:hAnsi="Times New Roman" w:cs="Times New Roman"/>
        </w:rPr>
        <w:t>nationally</w:t>
      </w:r>
      <w:r>
        <w:rPr>
          <w:rFonts w:ascii="Times New Roman" w:hAnsi="Times New Roman" w:cs="Times New Roman"/>
        </w:rPr>
        <w:t>-</w:t>
      </w:r>
      <w:r w:rsidRPr="00854C17">
        <w:rPr>
          <w:rFonts w:ascii="Times New Roman" w:hAnsi="Times New Roman" w:cs="Times New Roman"/>
        </w:rPr>
        <w:t>normed</w:t>
      </w:r>
      <w:proofErr w:type="gramEnd"/>
      <w:r w:rsidRPr="00854C17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 xml:space="preserve">rivate </w:t>
      </w:r>
      <w:r w:rsidRPr="00854C17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ell </w:t>
      </w:r>
      <w:r w:rsidRPr="00854C17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ater Climate Impact </w:t>
      </w:r>
      <w:r w:rsidRPr="00854C17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ndex (PWWCII)</w:t>
      </w:r>
      <w:r w:rsidRPr="00854C17">
        <w:rPr>
          <w:rFonts w:ascii="Times New Roman" w:hAnsi="Times New Roman" w:cs="Times New Roman"/>
        </w:rPr>
        <w:t xml:space="preserve"> categories</w:t>
      </w:r>
      <w:r w:rsidR="00435D6C">
        <w:rPr>
          <w:rFonts w:ascii="Times New Roman" w:hAnsi="Times New Roman" w:cs="Times New Roman"/>
        </w:rPr>
        <w:t xml:space="preserve"> and no PWW population census tracts</w:t>
      </w:r>
      <w:r w:rsidRPr="00854C17">
        <w:rPr>
          <w:rFonts w:ascii="Times New Roman" w:hAnsi="Times New Roman" w:cs="Times New Roman"/>
        </w:rPr>
        <w:t xml:space="preserve"> by </w:t>
      </w:r>
      <w:r w:rsidR="00435D6C">
        <w:rPr>
          <w:rFonts w:ascii="Times New Roman" w:hAnsi="Times New Roman" w:cs="Times New Roman"/>
        </w:rPr>
        <w:t xml:space="preserve">race/ethnicity </w:t>
      </w:r>
      <w:r>
        <w:rPr>
          <w:rFonts w:ascii="Times New Roman" w:hAnsi="Times New Roman" w:cs="Times New Roman"/>
        </w:rPr>
        <w:t xml:space="preserve"> </w:t>
      </w:r>
    </w:p>
    <w:p w14:paraId="67F63EA7" w14:textId="77777777" w:rsidR="00AB39A4" w:rsidRDefault="00AB39A4">
      <w:pPr>
        <w:rPr>
          <w:rFonts w:ascii="Times New Roman" w:hAnsi="Times New Roman" w:cs="Times New Roman"/>
        </w:rPr>
      </w:pPr>
    </w:p>
    <w:tbl>
      <w:tblPr>
        <w:tblW w:w="5656" w:type="pct"/>
        <w:tblInd w:w="-793" w:type="dxa"/>
        <w:tblLayout w:type="fixed"/>
        <w:tblLook w:val="04A0" w:firstRow="1" w:lastRow="0" w:firstColumn="1" w:lastColumn="0" w:noHBand="0" w:noVBand="1"/>
      </w:tblPr>
      <w:tblGrid>
        <w:gridCol w:w="1265"/>
        <w:gridCol w:w="1216"/>
        <w:gridCol w:w="1216"/>
        <w:gridCol w:w="1216"/>
        <w:gridCol w:w="1216"/>
        <w:gridCol w:w="2083"/>
        <w:gridCol w:w="1207"/>
        <w:gridCol w:w="1972"/>
        <w:gridCol w:w="1178"/>
        <w:gridCol w:w="2080"/>
      </w:tblGrid>
      <w:tr w:rsidR="00AE311C" w:rsidRPr="00897AA4" w14:paraId="763C190F" w14:textId="77777777" w:rsidTr="00B212F4">
        <w:trPr>
          <w:trHeight w:val="29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87EB" w14:textId="77777777" w:rsidR="00AE311C" w:rsidRPr="00907743" w:rsidRDefault="00AE311C" w:rsidP="00AE311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 PWWCII</w:t>
            </w:r>
          </w:p>
        </w:tc>
      </w:tr>
      <w:tr w:rsidR="00AE311C" w:rsidRPr="00AE1DDA" w14:paraId="1074DA8A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5AB8" w14:textId="77777777" w:rsidR="00AE311C" w:rsidRPr="00907743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31DE" w14:textId="77777777" w:rsidR="00AE311C" w:rsidRPr="00907743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D036" w14:textId="77777777" w:rsidR="00AE311C" w:rsidRPr="00907743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09B27" w14:textId="77777777" w:rsidR="00AE311C" w:rsidRPr="00907743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White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2AD1" w14:textId="77777777" w:rsidR="00AE311C" w:rsidRPr="00907743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Black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07350" w14:textId="77777777" w:rsidR="00AE311C" w:rsidRPr="00907743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American Indian and Alaskan Native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804F" w14:textId="77777777" w:rsidR="00AE311C" w:rsidRPr="00907743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Asian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0BAD" w14:textId="77777777" w:rsidR="00AE311C" w:rsidRPr="00907743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Native Hawaiian and Other Pacific Islander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5BAF6F" w14:textId="77777777" w:rsidR="00AE311C" w:rsidRPr="00907743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Other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660905" w14:textId="77777777" w:rsidR="00AE311C" w:rsidRPr="00907743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Two or more races</w:t>
            </w:r>
          </w:p>
        </w:tc>
      </w:tr>
      <w:tr w:rsidR="00AE311C" w:rsidRPr="00AE1DDA" w14:paraId="197A406F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08BD0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PWW population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A6CB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57,862,497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B99E2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13,415,105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B284E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27,422,761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5EA77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10,847,015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09E90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249,651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FD127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4,424,549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7B302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94,562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B5F04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152,999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91012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1,255,855</w:t>
            </w:r>
          </w:p>
        </w:tc>
      </w:tr>
      <w:tr w:rsidR="00AE311C" w:rsidRPr="00AE1DDA" w14:paraId="343F2A60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9728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Low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17FD2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47,790,142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16E29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3,988,402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C07B2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35,976,704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FE140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3,828,348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126D2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198,832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B2692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2,677,537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3988A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56,508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FB662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81,639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495AE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982,172</w:t>
            </w:r>
          </w:p>
        </w:tc>
      </w:tr>
      <w:tr w:rsidR="00AE311C" w:rsidRPr="00AE1DDA" w14:paraId="502DACB1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6982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Low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188C0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49,112,760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81693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5,538,980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6E3BC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35,398,080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B9770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4,660,456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D6C24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211,104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A93B9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2,257,312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1D03D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49,500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E7831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100,948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5ED4D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896,380</w:t>
            </w:r>
          </w:p>
        </w:tc>
      </w:tr>
      <w:tr w:rsidR="00AE311C" w:rsidRPr="00AE1DDA" w14:paraId="5A5F4984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D6C0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92C10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50,011,442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C3104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7,558,177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130B4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33,647,984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669D1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5,624,597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65DA8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243,606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3AAB4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1,939,065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8AFD5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47,675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E3C59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97,812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DDE21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852,526</w:t>
            </w:r>
          </w:p>
        </w:tc>
      </w:tr>
      <w:tr w:rsidR="00AE311C" w:rsidRPr="00AE1DDA" w14:paraId="1FC16EA9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2945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FE727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50,393,797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387A6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7,891,979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7EC41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33,718,064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F6AAF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5,986,370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C72B8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342,226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9F10F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1,507,454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19BCC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49,049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2C8AA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86,157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8D647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812,498</w:t>
            </w:r>
          </w:p>
        </w:tc>
      </w:tr>
      <w:tr w:rsidR="00AE311C" w:rsidRPr="00AE1DDA" w14:paraId="08D829D6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0F74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077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High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0A89C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51,191,050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14FD8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11,844,342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11651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29,764,487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1FD36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6,610,253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BEE04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888,139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6CA6B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1,101,602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06934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48,567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0ACF4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sz w:val="20"/>
                <w:szCs w:val="20"/>
              </w:rPr>
              <w:t>79,551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C80E45" w14:textId="77777777" w:rsidR="00AE311C" w:rsidRPr="00907743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077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854,109</w:t>
            </w:r>
          </w:p>
        </w:tc>
      </w:tr>
    </w:tbl>
    <w:p w14:paraId="67C9B621" w14:textId="77777777" w:rsidR="00AE311C" w:rsidRDefault="00AE311C" w:rsidP="00AE311C"/>
    <w:p w14:paraId="405D0374" w14:textId="77777777" w:rsidR="00AE311C" w:rsidRDefault="00AE311C" w:rsidP="00AE311C"/>
    <w:tbl>
      <w:tblPr>
        <w:tblW w:w="5656" w:type="pct"/>
        <w:tblInd w:w="-793" w:type="dxa"/>
        <w:tblLayout w:type="fixed"/>
        <w:tblLook w:val="04A0" w:firstRow="1" w:lastRow="0" w:firstColumn="1" w:lastColumn="0" w:noHBand="0" w:noVBand="1"/>
      </w:tblPr>
      <w:tblGrid>
        <w:gridCol w:w="1265"/>
        <w:gridCol w:w="1216"/>
        <w:gridCol w:w="1216"/>
        <w:gridCol w:w="1216"/>
        <w:gridCol w:w="1216"/>
        <w:gridCol w:w="2083"/>
        <w:gridCol w:w="1207"/>
        <w:gridCol w:w="1972"/>
        <w:gridCol w:w="1178"/>
        <w:gridCol w:w="2080"/>
      </w:tblGrid>
      <w:tr w:rsidR="00AE311C" w:rsidRPr="00505726" w14:paraId="62A71EEF" w14:textId="77777777" w:rsidTr="00B212F4">
        <w:trPr>
          <w:trHeight w:val="29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4F75" w14:textId="77777777" w:rsidR="00AE311C" w:rsidRPr="00505726" w:rsidRDefault="00AE311C" w:rsidP="00AE311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Drought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WWCII</w:t>
            </w:r>
          </w:p>
        </w:tc>
      </w:tr>
      <w:tr w:rsidR="00AE311C" w:rsidRPr="00505726" w14:paraId="137A7134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9216" w14:textId="77777777" w:rsidR="00AE311C" w:rsidRPr="00505726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338F8" w14:textId="77777777" w:rsidR="00AE311C" w:rsidRPr="00505726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8046" w14:textId="77777777" w:rsidR="00AE311C" w:rsidRPr="00505726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ED2C6" w14:textId="77777777" w:rsidR="00AE311C" w:rsidRPr="00505726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White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CB7F" w14:textId="77777777" w:rsidR="00AE311C" w:rsidRPr="00505726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Black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3B19C" w14:textId="77777777" w:rsidR="00AE311C" w:rsidRPr="00505726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American Indian and Alaskan Native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8BDB" w14:textId="77777777" w:rsidR="00AE311C" w:rsidRPr="00505726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Asian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36C3" w14:textId="77777777" w:rsidR="00AE311C" w:rsidRPr="00505726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Native Hawaiian and Other Pacific Islander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54A763" w14:textId="77777777" w:rsidR="00AE311C" w:rsidRPr="00505726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Other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A664EC" w14:textId="77777777" w:rsidR="00AE311C" w:rsidRPr="00505726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Two or more races</w:t>
            </w:r>
          </w:p>
        </w:tc>
      </w:tr>
      <w:tr w:rsidR="00AE311C" w:rsidRPr="00505726" w14:paraId="2D61E8EB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8598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PWW population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310C6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57,862,497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78619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13,415,105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044D3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27,422,761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D2108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10,847,015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8E33C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249,651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23888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4,424,549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F9B09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94,562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B9C1D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152,999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10B0F8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1,255,855</w:t>
            </w:r>
          </w:p>
        </w:tc>
      </w:tr>
      <w:tr w:rsidR="00AE311C" w:rsidRPr="00505726" w14:paraId="37727042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5C82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Low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6B89A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49,533,974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4A977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3,851,704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5F294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38,504,447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7E205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3,575,512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6B3E2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144,632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FA550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2,435,326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5E173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31,857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16EE7E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89,248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818F7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901,248</w:t>
            </w:r>
          </w:p>
        </w:tc>
      </w:tr>
      <w:tr w:rsidR="00AE311C" w:rsidRPr="00505726" w14:paraId="5F4A7773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541E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Low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CC8F4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50,731,204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6327A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5,371,403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B3322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36,002,194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57DC3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5,689,561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67695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199,643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01CAD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2,359,759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8FDED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49,877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124836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107,304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6914A9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951,463</w:t>
            </w:r>
          </w:p>
        </w:tc>
      </w:tr>
      <w:tr w:rsidR="00AE311C" w:rsidRPr="00505726" w14:paraId="71971910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571BC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915EA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50,506,468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A529B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6,496,739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FB84E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33,898,575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E8AC9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6,722,914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F2401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289,470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4EBE4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2,017,661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A6625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52,673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D5B88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102,652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D2BD2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925,784</w:t>
            </w:r>
          </w:p>
        </w:tc>
      </w:tr>
      <w:tr w:rsidR="00AE311C" w:rsidRPr="00505726" w14:paraId="7B3C6AB2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6BBB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6B496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49,420,749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A9531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7,936,335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A4335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32,180,721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109E4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6,528,511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54E2A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347,897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46F09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1,466,961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47493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52,158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D9101B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84,342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4BBA72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823,824</w:t>
            </w:r>
          </w:p>
        </w:tc>
      </w:tr>
      <w:tr w:rsidR="00AE311C" w:rsidRPr="00505726" w14:paraId="3D4734B9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3336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0572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High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784E5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48,315,603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21CB5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13,166,120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42B97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27,927,478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8FF8C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4,193,591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06079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902,272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1C7CB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1,203,347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A7550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64,734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934B3D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62,574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A4073" w14:textId="77777777" w:rsidR="00AE311C" w:rsidRPr="00505726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057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795,487</w:t>
            </w:r>
          </w:p>
        </w:tc>
      </w:tr>
    </w:tbl>
    <w:p w14:paraId="6FBE78D7" w14:textId="77777777" w:rsidR="00AE311C" w:rsidRDefault="00AE311C" w:rsidP="00AE311C"/>
    <w:p w14:paraId="792ED5ED" w14:textId="77777777" w:rsidR="00AE311C" w:rsidRDefault="00AE311C" w:rsidP="00AE311C">
      <w:r>
        <w:br w:type="page"/>
      </w:r>
    </w:p>
    <w:p w14:paraId="14D1CED3" w14:textId="77777777" w:rsidR="00AE311C" w:rsidRDefault="00AE311C" w:rsidP="00AE311C"/>
    <w:tbl>
      <w:tblPr>
        <w:tblW w:w="5656" w:type="pct"/>
        <w:tblInd w:w="-793" w:type="dxa"/>
        <w:tblLayout w:type="fixed"/>
        <w:tblLook w:val="04A0" w:firstRow="1" w:lastRow="0" w:firstColumn="1" w:lastColumn="0" w:noHBand="0" w:noVBand="1"/>
      </w:tblPr>
      <w:tblGrid>
        <w:gridCol w:w="1265"/>
        <w:gridCol w:w="1216"/>
        <w:gridCol w:w="1216"/>
        <w:gridCol w:w="1216"/>
        <w:gridCol w:w="1216"/>
        <w:gridCol w:w="2083"/>
        <w:gridCol w:w="1207"/>
        <w:gridCol w:w="1972"/>
        <w:gridCol w:w="1178"/>
        <w:gridCol w:w="2080"/>
      </w:tblGrid>
      <w:tr w:rsidR="00AE311C" w:rsidRPr="001009BC" w14:paraId="7FDD3800" w14:textId="77777777" w:rsidTr="00B212F4">
        <w:trPr>
          <w:trHeight w:val="29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3384" w14:textId="77777777" w:rsidR="00AE311C" w:rsidRPr="001009BC" w:rsidRDefault="00AE311C" w:rsidP="00AE311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Flooding PWWCII</w:t>
            </w:r>
          </w:p>
        </w:tc>
      </w:tr>
      <w:tr w:rsidR="00AE311C" w:rsidRPr="001009BC" w14:paraId="18A03894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4B2A" w14:textId="77777777" w:rsidR="00AE311C" w:rsidRPr="001009BC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6B24" w14:textId="77777777" w:rsidR="00AE311C" w:rsidRPr="001009BC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51899" w14:textId="77777777" w:rsidR="00AE311C" w:rsidRPr="001009BC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7B3A" w14:textId="77777777" w:rsidR="00AE311C" w:rsidRPr="001009BC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White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2B26" w14:textId="77777777" w:rsidR="00AE311C" w:rsidRPr="001009BC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Black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D2ACB" w14:textId="77777777" w:rsidR="00AE311C" w:rsidRPr="001009BC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American Indian and Alaskan Native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F8D5B" w14:textId="77777777" w:rsidR="00AE311C" w:rsidRPr="001009BC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Asian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EAD36" w14:textId="77777777" w:rsidR="00AE311C" w:rsidRPr="001009BC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Native Hawaiian and Other Pacific Islander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A7993B" w14:textId="77777777" w:rsidR="00AE311C" w:rsidRPr="001009BC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Other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AE3125" w14:textId="77777777" w:rsidR="00AE311C" w:rsidRPr="001009BC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Two or more races</w:t>
            </w:r>
          </w:p>
        </w:tc>
      </w:tr>
      <w:tr w:rsidR="00AE311C" w:rsidRPr="001009BC" w14:paraId="0DFC9E7C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3AF7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PWW population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DEE39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57,862,497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8C80A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13,415,105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EFE7A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27,422,761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555CE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10,847,015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97E41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249,651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D42DB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4,424,549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A8AB9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94,562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68B9C3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152,999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B76E2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1,255,855</w:t>
            </w:r>
          </w:p>
        </w:tc>
      </w:tr>
      <w:tr w:rsidR="00AE311C" w:rsidRPr="001009BC" w14:paraId="323031C6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C17B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Low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35BA1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48,339,913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F286C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5,351,162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E97AA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35,469,932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D4C32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3,313,651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0E251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346,212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73A8E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2,740,566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E4076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65,181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DBD7D8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77,519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F43F61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975,690</w:t>
            </w:r>
          </w:p>
        </w:tc>
      </w:tr>
      <w:tr w:rsidR="00AE311C" w:rsidRPr="001009BC" w14:paraId="655C26DB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41FB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Low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A3E35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49,577,713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15331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6,439,918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153C5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35,427,096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785A8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4,003,009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F56BF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386,315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FB9A0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2,259,232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0F99A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56,899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A477EA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86,539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92639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918,705</w:t>
            </w:r>
          </w:p>
        </w:tc>
      </w:tr>
      <w:tr w:rsidR="00AE311C" w:rsidRPr="001009BC" w14:paraId="10B93818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8AB5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511DA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49,686,995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5AB8B5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6,948,263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CA96F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34,261,597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CCB36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5,255,004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C9FD2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354,723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C26E4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1,863,801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CA603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47,200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3988DF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91,081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44AD4D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865,326</w:t>
            </w:r>
          </w:p>
        </w:tc>
      </w:tr>
      <w:tr w:rsidR="00AE311C" w:rsidRPr="001009BC" w14:paraId="64104A6C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B162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6CD14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49,798,198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62EE3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7,582,658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1A444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33,337,506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78A76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6,035,163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7AED3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359,434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ACC51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1,514,530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CF5FA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46,375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5344B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92,712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33C4C3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829,820</w:t>
            </w:r>
          </w:p>
        </w:tc>
      </w:tr>
      <w:tr w:rsidR="00AE311C" w:rsidRPr="001009BC" w14:paraId="3134C033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0C6A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009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High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D3007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51,096,372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83724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10,499,879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81534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30,009,188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23D69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8,103,197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AD6F7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437,223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571D5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1,104,841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CE9BE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35,644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F0177B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98,256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C1B474" w14:textId="77777777" w:rsidR="00AE311C" w:rsidRPr="001009BC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09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808,144</w:t>
            </w:r>
          </w:p>
        </w:tc>
      </w:tr>
    </w:tbl>
    <w:p w14:paraId="4FBE3A3F" w14:textId="77777777" w:rsidR="00AE311C" w:rsidRDefault="00AE311C" w:rsidP="00AE311C"/>
    <w:p w14:paraId="4FCD54EF" w14:textId="77777777" w:rsidR="00AE311C" w:rsidRDefault="00AE311C" w:rsidP="00AE311C"/>
    <w:tbl>
      <w:tblPr>
        <w:tblW w:w="5656" w:type="pct"/>
        <w:tblInd w:w="-793" w:type="dxa"/>
        <w:tblLayout w:type="fixed"/>
        <w:tblLook w:val="04A0" w:firstRow="1" w:lastRow="0" w:firstColumn="1" w:lastColumn="0" w:noHBand="0" w:noVBand="1"/>
      </w:tblPr>
      <w:tblGrid>
        <w:gridCol w:w="1265"/>
        <w:gridCol w:w="1216"/>
        <w:gridCol w:w="1216"/>
        <w:gridCol w:w="1216"/>
        <w:gridCol w:w="1216"/>
        <w:gridCol w:w="2083"/>
        <w:gridCol w:w="1207"/>
        <w:gridCol w:w="1972"/>
        <w:gridCol w:w="1178"/>
        <w:gridCol w:w="2080"/>
      </w:tblGrid>
      <w:tr w:rsidR="00AE311C" w:rsidRPr="00EA46DD" w14:paraId="1FB2A849" w14:textId="77777777" w:rsidTr="00B212F4">
        <w:trPr>
          <w:trHeight w:val="29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2AB2" w14:textId="77777777" w:rsidR="00AE311C" w:rsidRPr="00EA46DD" w:rsidRDefault="00AE311C" w:rsidP="00AE311C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Wildfire PWWCII</w:t>
            </w:r>
          </w:p>
        </w:tc>
      </w:tr>
      <w:tr w:rsidR="00AE311C" w:rsidRPr="00EA46DD" w14:paraId="6360E5B8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C626" w14:textId="77777777" w:rsidR="00AE311C" w:rsidRPr="00EA46DD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45A2D" w14:textId="77777777" w:rsidR="00AE311C" w:rsidRPr="00EA46DD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36EE" w14:textId="77777777" w:rsidR="00AE311C" w:rsidRPr="00EA46DD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Hispanic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2659" w14:textId="77777777" w:rsidR="00AE311C" w:rsidRPr="00EA46DD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White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EEA9" w14:textId="77777777" w:rsidR="00AE311C" w:rsidRPr="00EA46DD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Black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AA6D" w14:textId="77777777" w:rsidR="00AE311C" w:rsidRPr="00EA46DD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American Indian and Alaskan Native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5FA20" w14:textId="77777777" w:rsidR="00AE311C" w:rsidRPr="00EA46DD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Asian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985C" w14:textId="77777777" w:rsidR="00AE311C" w:rsidRPr="00EA46DD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Native Hawaiian and Other Pacific Islander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D6C947" w14:textId="77777777" w:rsidR="00AE311C" w:rsidRPr="00EA46DD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Other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F48A0C" w14:textId="77777777" w:rsidR="00AE311C" w:rsidRPr="00EA46DD" w:rsidRDefault="00AE311C" w:rsidP="00B2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NH Two or more races</w:t>
            </w:r>
          </w:p>
        </w:tc>
      </w:tr>
      <w:tr w:rsidR="00AE311C" w:rsidRPr="00EA46DD" w14:paraId="187B5BBC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AB53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PWW population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E3CB5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sz w:val="20"/>
                <w:szCs w:val="20"/>
              </w:rPr>
              <w:t>57,862,497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BD660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sz w:val="20"/>
                <w:szCs w:val="20"/>
              </w:rPr>
              <w:t>13,415,105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C0CEC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sz w:val="20"/>
                <w:szCs w:val="20"/>
              </w:rPr>
              <w:t>27,422,761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890B9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sz w:val="20"/>
                <w:szCs w:val="20"/>
              </w:rPr>
              <w:t>10,847,015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504FD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sz w:val="20"/>
                <w:szCs w:val="20"/>
              </w:rPr>
              <w:t>249,651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D3A73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sz w:val="20"/>
                <w:szCs w:val="20"/>
              </w:rPr>
              <w:t>4,424,549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980DC5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sz w:val="20"/>
                <w:szCs w:val="20"/>
              </w:rPr>
              <w:t>94,562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54F6B1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sz w:val="20"/>
                <w:szCs w:val="20"/>
              </w:rPr>
              <w:t>152,999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899A6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sz w:val="20"/>
                <w:szCs w:val="20"/>
              </w:rPr>
              <w:t>1,255,855</w:t>
            </w:r>
          </w:p>
        </w:tc>
      </w:tr>
      <w:tr w:rsidR="00AE311C" w:rsidRPr="00EA46DD" w14:paraId="253E5648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FA63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Low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47F8E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48,339,913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E5163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5,351,162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524E6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35,469,932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54E8A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3,313,651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2ECD0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346,212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3A887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2,740,566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50906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65,181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581E0C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77,519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85774C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975,690</w:t>
            </w:r>
          </w:p>
        </w:tc>
      </w:tr>
      <w:tr w:rsidR="00AE311C" w:rsidRPr="00EA46DD" w14:paraId="5503421C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0E06C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Low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E6806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49,577,713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99163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6,439,918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2B4952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35,427,096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8BE22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4,003,009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2F532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386,315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546A6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2,259,232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40CB8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56,899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68D472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86,539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AAFEF1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918,705</w:t>
            </w:r>
          </w:p>
        </w:tc>
      </w:tr>
      <w:tr w:rsidR="00AE311C" w:rsidRPr="00EA46DD" w14:paraId="3B786A4B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0ED9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2A380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49,686,995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74B54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6,948,263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C1A996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34,261,597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3B1B0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5,255,004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490BD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354,723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1A0C5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1,863,801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14DA8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47,200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8CE053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91,081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86CD22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865,326</w:t>
            </w:r>
          </w:p>
        </w:tc>
      </w:tr>
      <w:tr w:rsidR="00AE311C" w:rsidRPr="00EA46DD" w14:paraId="34D8D471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8A07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C5ECA9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49,798,198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4D921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7,582,658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A7046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33,337,506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20A7E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6,035,163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94E2D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359,434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8FC59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1,514,530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5C0AA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46,375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1D2DE5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92,712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69902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829,820</w:t>
            </w:r>
          </w:p>
        </w:tc>
      </w:tr>
      <w:tr w:rsidR="00AE311C" w:rsidRPr="00EA46DD" w14:paraId="6587FD70" w14:textId="77777777" w:rsidTr="00B212F4">
        <w:trPr>
          <w:trHeight w:val="290"/>
        </w:trPr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D068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4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High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A326D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51,096,372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D30D3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10,499,879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6F574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30,009,188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34513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8,103,197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DACE4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437,223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E6923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1,104,841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45A67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35,644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CF078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98,256</w:t>
            </w:r>
          </w:p>
        </w:tc>
        <w:tc>
          <w:tcPr>
            <w:tcW w:w="7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51F745" w14:textId="77777777" w:rsidR="00AE311C" w:rsidRPr="00EA46DD" w:rsidRDefault="00AE311C" w:rsidP="00B212F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A46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808,144</w:t>
            </w:r>
          </w:p>
        </w:tc>
      </w:tr>
    </w:tbl>
    <w:p w14:paraId="2D1296B1" w14:textId="77777777" w:rsidR="00AE311C" w:rsidRDefault="00AE311C" w:rsidP="00AE311C"/>
    <w:p w14:paraId="3D2BD872" w14:textId="77777777" w:rsidR="00AE311C" w:rsidRDefault="00AE311C" w:rsidP="00AE311C"/>
    <w:p w14:paraId="2A525358" w14:textId="6FFF7C72" w:rsidR="00355B9F" w:rsidRDefault="00355B9F">
      <w:pPr>
        <w:rPr>
          <w:rFonts w:ascii="Times New Roman" w:hAnsi="Times New Roman" w:cs="Times New Roman"/>
        </w:rPr>
        <w:sectPr w:rsidR="00355B9F" w:rsidSect="00BA7F5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A305178" w14:textId="627D11FA" w:rsidR="00BA7F55" w:rsidRDefault="00BA7F55">
      <w:pPr>
        <w:rPr>
          <w:rFonts w:ascii="Times New Roman" w:hAnsi="Times New Roman" w:cs="Times New Roman"/>
        </w:rPr>
      </w:pPr>
    </w:p>
    <w:p w14:paraId="3EF955FF" w14:textId="7760604B" w:rsidR="004D14B6" w:rsidRDefault="004D14B6">
      <w:pPr>
        <w:rPr>
          <w:rFonts w:ascii="Times New Roman" w:hAnsi="Times New Roman" w:cs="Times New Roman"/>
        </w:rPr>
      </w:pPr>
      <w:r w:rsidRPr="00700007">
        <w:rPr>
          <w:rFonts w:ascii="Times New Roman" w:hAnsi="Times New Roman" w:cs="Times New Roman"/>
        </w:rPr>
        <w:t>Table S</w:t>
      </w:r>
      <w:r w:rsidR="00435D6C">
        <w:rPr>
          <w:rFonts w:ascii="Times New Roman" w:hAnsi="Times New Roman" w:cs="Times New Roman"/>
        </w:rPr>
        <w:t>5</w:t>
      </w:r>
      <w:r w:rsidRPr="00700007">
        <w:rPr>
          <w:rFonts w:ascii="Times New Roman" w:hAnsi="Times New Roman" w:cs="Times New Roman"/>
        </w:rPr>
        <w:t>A-D.</w:t>
      </w:r>
      <w:r w:rsidR="00A04B33" w:rsidRPr="00700007">
        <w:rPr>
          <w:rFonts w:ascii="Times New Roman" w:hAnsi="Times New Roman" w:cs="Times New Roman"/>
        </w:rPr>
        <w:t xml:space="preserve"> </w:t>
      </w:r>
      <w:r w:rsidR="006221D7" w:rsidRPr="00854C17">
        <w:rPr>
          <w:rFonts w:ascii="Times New Roman" w:hAnsi="Times New Roman" w:cs="Times New Roman"/>
        </w:rPr>
        <w:t>Percent of total C</w:t>
      </w:r>
      <w:r w:rsidR="0041183B">
        <w:rPr>
          <w:rFonts w:ascii="Times New Roman" w:hAnsi="Times New Roman" w:cs="Times New Roman"/>
        </w:rPr>
        <w:t>ontinental United States (C</w:t>
      </w:r>
      <w:r w:rsidR="006221D7" w:rsidRPr="00854C17">
        <w:rPr>
          <w:rFonts w:ascii="Times New Roman" w:hAnsi="Times New Roman" w:cs="Times New Roman"/>
        </w:rPr>
        <w:t>ONUS</w:t>
      </w:r>
      <w:r w:rsidR="0041183B">
        <w:rPr>
          <w:rFonts w:ascii="Times New Roman" w:hAnsi="Times New Roman" w:cs="Times New Roman"/>
        </w:rPr>
        <w:t>)</w:t>
      </w:r>
      <w:r w:rsidR="006221D7" w:rsidRPr="00854C17">
        <w:rPr>
          <w:rFonts w:ascii="Times New Roman" w:hAnsi="Times New Roman" w:cs="Times New Roman"/>
        </w:rPr>
        <w:t xml:space="preserve"> population living in the </w:t>
      </w:r>
      <w:proofErr w:type="gramStart"/>
      <w:r w:rsidR="006221D7" w:rsidRPr="00854C17">
        <w:rPr>
          <w:rFonts w:ascii="Times New Roman" w:hAnsi="Times New Roman" w:cs="Times New Roman"/>
        </w:rPr>
        <w:t>nationally</w:t>
      </w:r>
      <w:r w:rsidR="0041183B">
        <w:rPr>
          <w:rFonts w:ascii="Times New Roman" w:hAnsi="Times New Roman" w:cs="Times New Roman"/>
        </w:rPr>
        <w:t>-</w:t>
      </w:r>
      <w:r w:rsidR="006221D7" w:rsidRPr="00854C17">
        <w:rPr>
          <w:rFonts w:ascii="Times New Roman" w:hAnsi="Times New Roman" w:cs="Times New Roman"/>
        </w:rPr>
        <w:t>normed</w:t>
      </w:r>
      <w:proofErr w:type="gramEnd"/>
      <w:r w:rsidR="006221D7" w:rsidRPr="00854C17">
        <w:rPr>
          <w:rFonts w:ascii="Times New Roman" w:hAnsi="Times New Roman" w:cs="Times New Roman"/>
        </w:rPr>
        <w:t xml:space="preserve"> P</w:t>
      </w:r>
      <w:r w:rsidR="0041183B">
        <w:rPr>
          <w:rFonts w:ascii="Times New Roman" w:hAnsi="Times New Roman" w:cs="Times New Roman"/>
        </w:rPr>
        <w:t xml:space="preserve">rivate </w:t>
      </w:r>
      <w:r w:rsidR="006221D7" w:rsidRPr="00854C17">
        <w:rPr>
          <w:rFonts w:ascii="Times New Roman" w:hAnsi="Times New Roman" w:cs="Times New Roman"/>
        </w:rPr>
        <w:t>W</w:t>
      </w:r>
      <w:r w:rsidR="0041183B">
        <w:rPr>
          <w:rFonts w:ascii="Times New Roman" w:hAnsi="Times New Roman" w:cs="Times New Roman"/>
        </w:rPr>
        <w:t xml:space="preserve">ell </w:t>
      </w:r>
      <w:r w:rsidR="006221D7" w:rsidRPr="00854C17">
        <w:rPr>
          <w:rFonts w:ascii="Times New Roman" w:hAnsi="Times New Roman" w:cs="Times New Roman"/>
        </w:rPr>
        <w:t>W</w:t>
      </w:r>
      <w:r w:rsidR="0041183B">
        <w:rPr>
          <w:rFonts w:ascii="Times New Roman" w:hAnsi="Times New Roman" w:cs="Times New Roman"/>
        </w:rPr>
        <w:t xml:space="preserve">ater </w:t>
      </w:r>
      <w:r w:rsidR="00CD0A4A">
        <w:rPr>
          <w:rFonts w:ascii="Times New Roman" w:hAnsi="Times New Roman" w:cs="Times New Roman"/>
        </w:rPr>
        <w:t xml:space="preserve">Climate Impact </w:t>
      </w:r>
      <w:r w:rsidR="006221D7" w:rsidRPr="00854C17">
        <w:rPr>
          <w:rFonts w:ascii="Times New Roman" w:hAnsi="Times New Roman" w:cs="Times New Roman"/>
        </w:rPr>
        <w:t>I</w:t>
      </w:r>
      <w:r w:rsidR="0041183B">
        <w:rPr>
          <w:rFonts w:ascii="Times New Roman" w:hAnsi="Times New Roman" w:cs="Times New Roman"/>
        </w:rPr>
        <w:t>ndex (</w:t>
      </w:r>
      <w:r w:rsidR="00A33B6E">
        <w:rPr>
          <w:rFonts w:ascii="Times New Roman" w:hAnsi="Times New Roman" w:cs="Times New Roman"/>
        </w:rPr>
        <w:t>PWWCII</w:t>
      </w:r>
      <w:r w:rsidR="0041183B">
        <w:rPr>
          <w:rFonts w:ascii="Times New Roman" w:hAnsi="Times New Roman" w:cs="Times New Roman"/>
        </w:rPr>
        <w:t>)</w:t>
      </w:r>
      <w:r w:rsidR="006221D7" w:rsidRPr="00854C17">
        <w:rPr>
          <w:rFonts w:ascii="Times New Roman" w:hAnsi="Times New Roman" w:cs="Times New Roman"/>
        </w:rPr>
        <w:t xml:space="preserve"> categories </w:t>
      </w:r>
      <w:r w:rsidR="00BA7F55">
        <w:rPr>
          <w:rFonts w:ascii="Times New Roman" w:hAnsi="Times New Roman" w:cs="Times New Roman"/>
        </w:rPr>
        <w:t xml:space="preserve">and no PWW population </w:t>
      </w:r>
      <w:r w:rsidR="00435D6C">
        <w:rPr>
          <w:rFonts w:ascii="Times New Roman" w:hAnsi="Times New Roman" w:cs="Times New Roman"/>
        </w:rPr>
        <w:t xml:space="preserve">census tracts </w:t>
      </w:r>
      <w:r w:rsidR="006221D7" w:rsidRPr="00854C17">
        <w:rPr>
          <w:rFonts w:ascii="Times New Roman" w:hAnsi="Times New Roman" w:cs="Times New Roman"/>
        </w:rPr>
        <w:t xml:space="preserve">by </w:t>
      </w:r>
      <w:r w:rsidR="00417895">
        <w:rPr>
          <w:rFonts w:ascii="Times New Roman" w:hAnsi="Times New Roman" w:cs="Times New Roman"/>
        </w:rPr>
        <w:t>sex and age</w:t>
      </w:r>
      <w:r w:rsidR="0041183B">
        <w:rPr>
          <w:rFonts w:ascii="Times New Roman" w:hAnsi="Times New Roman" w:cs="Times New Roman"/>
        </w:rPr>
        <w:t>.</w:t>
      </w:r>
    </w:p>
    <w:tbl>
      <w:tblPr>
        <w:tblW w:w="4710" w:type="pct"/>
        <w:tblLayout w:type="fixed"/>
        <w:tblLook w:val="04A0" w:firstRow="1" w:lastRow="0" w:firstColumn="1" w:lastColumn="0" w:noHBand="0" w:noVBand="1"/>
      </w:tblPr>
      <w:tblGrid>
        <w:gridCol w:w="1345"/>
        <w:gridCol w:w="990"/>
        <w:gridCol w:w="1169"/>
        <w:gridCol w:w="1171"/>
        <w:gridCol w:w="1352"/>
        <w:gridCol w:w="1171"/>
        <w:gridCol w:w="1441"/>
        <w:gridCol w:w="1525"/>
      </w:tblGrid>
      <w:tr w:rsidR="00897AA4" w:rsidRPr="00897AA4" w14:paraId="5B7993E2" w14:textId="77777777" w:rsidTr="00AE311C">
        <w:trPr>
          <w:trHeight w:val="29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20E4" w14:textId="04A90917" w:rsidR="00897AA4" w:rsidRPr="00AE311C" w:rsidRDefault="00897AA4" w:rsidP="00AE311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3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 PWWCII</w:t>
            </w:r>
          </w:p>
        </w:tc>
      </w:tr>
      <w:tr w:rsidR="00AE311C" w:rsidRPr="00AE1DDA" w14:paraId="4D138814" w14:textId="77777777" w:rsidTr="00AE311C">
        <w:trPr>
          <w:trHeight w:val="29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22C3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16EA1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DD86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18A5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67045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Under Age</w:t>
            </w:r>
            <w:proofErr w:type="gramEnd"/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015A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5 to 24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69DF4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25 to 64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85AF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65 &amp; older</w:t>
            </w:r>
          </w:p>
        </w:tc>
      </w:tr>
      <w:tr w:rsidR="00AE311C" w:rsidRPr="00AE1DDA" w14:paraId="395116FB" w14:textId="77777777" w:rsidTr="00AE311C">
        <w:trPr>
          <w:trHeight w:val="29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4AB3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PWW population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669EE" w14:textId="690240F4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15.6</w:t>
            </w:r>
            <w:r w:rsidR="008A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8C14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18.77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BE95" w14:textId="5D841CCC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8A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3E15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914E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49D4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19.17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4AD1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16.88</w:t>
            </w:r>
          </w:p>
        </w:tc>
      </w:tr>
      <w:tr w:rsidR="00AE311C" w:rsidRPr="00AE1DDA" w14:paraId="13E5ABDC" w14:textId="77777777" w:rsidTr="00AE311C">
        <w:trPr>
          <w:trHeight w:val="29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79F7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Low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F051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295E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E21A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15.68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C8F3" w14:textId="3051B02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14.8</w:t>
            </w:r>
            <w:r w:rsidR="008A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8F363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15.27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E006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15.95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35D3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15.27</w:t>
            </w:r>
          </w:p>
        </w:tc>
      </w:tr>
      <w:tr w:rsidR="00AE311C" w:rsidRPr="00AE1DDA" w14:paraId="6D2818FA" w14:textId="77777777" w:rsidTr="00AE311C">
        <w:trPr>
          <w:trHeight w:val="29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BFFB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Low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EEB5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D463C" w14:textId="510D3CD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8A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C3347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16.06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80F93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39A5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15.73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22E1A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16.13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A05D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16.61</w:t>
            </w:r>
          </w:p>
        </w:tc>
      </w:tr>
      <w:tr w:rsidR="00AE311C" w:rsidRPr="00AE1DDA" w14:paraId="678630DF" w14:textId="77777777" w:rsidTr="00AE311C">
        <w:trPr>
          <w:trHeight w:val="29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1F24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6658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15A2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FD5A0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16.33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31292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C54C3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16.35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CA212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16.23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4F3A" w14:textId="03E3DD46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</w:t>
            </w:r>
            <w:r w:rsidR="008A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E311C" w:rsidRPr="00AE1DDA" w14:paraId="0F6BC43F" w14:textId="77777777" w:rsidTr="00AE311C">
        <w:trPr>
          <w:trHeight w:val="29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DBBD2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34D8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F5DE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36B7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16.41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E811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A900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16.38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D09C9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16.26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6B56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17.36</w:t>
            </w:r>
          </w:p>
        </w:tc>
      </w:tr>
      <w:tr w:rsidR="00AE311C" w:rsidRPr="00AE1DDA" w14:paraId="3BE0177E" w14:textId="77777777" w:rsidTr="00AE311C">
        <w:trPr>
          <w:trHeight w:val="290"/>
        </w:trPr>
        <w:tc>
          <w:tcPr>
            <w:tcW w:w="6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5E0F" w14:textId="77777777" w:rsidR="00897AA4" w:rsidRPr="00897AA4" w:rsidRDefault="00897AA4" w:rsidP="00897A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High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2FA1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18.89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0696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16.91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6CD3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DCDAB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17.91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EC10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24EF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16.27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E03A" w14:textId="77777777" w:rsidR="00897AA4" w:rsidRPr="00897AA4" w:rsidRDefault="00897AA4" w:rsidP="00897A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97A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17.18</w:t>
            </w:r>
          </w:p>
        </w:tc>
      </w:tr>
    </w:tbl>
    <w:p w14:paraId="25341104" w14:textId="7F8788EC" w:rsidR="00EA5657" w:rsidRPr="00AE1DDA" w:rsidRDefault="00EA565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45"/>
        <w:gridCol w:w="992"/>
        <w:gridCol w:w="1169"/>
        <w:gridCol w:w="1169"/>
        <w:gridCol w:w="1394"/>
        <w:gridCol w:w="1169"/>
        <w:gridCol w:w="1366"/>
        <w:gridCol w:w="1611"/>
      </w:tblGrid>
      <w:tr w:rsidR="002F25E7" w:rsidRPr="002F25E7" w14:paraId="21238826" w14:textId="77777777" w:rsidTr="00AE311C">
        <w:trPr>
          <w:trHeight w:val="290"/>
        </w:trPr>
        <w:tc>
          <w:tcPr>
            <w:tcW w:w="102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1452" w14:textId="77777777" w:rsidR="002F25E7" w:rsidRPr="002F25E7" w:rsidRDefault="002F25E7" w:rsidP="002F2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B. Drought PWWCII</w:t>
            </w:r>
          </w:p>
        </w:tc>
      </w:tr>
      <w:tr w:rsidR="002F25E7" w:rsidRPr="00AE1DDA" w14:paraId="2D52CCA5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E508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4BD4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01D2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AE28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F858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Under Age</w:t>
            </w:r>
            <w:proofErr w:type="gramEnd"/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0A34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5 to 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65C9B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25 to 64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9FEB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65 &amp; older</w:t>
            </w:r>
          </w:p>
        </w:tc>
      </w:tr>
      <w:tr w:rsidR="002F25E7" w:rsidRPr="00AE1DDA" w14:paraId="6D1099EE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9A59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PWW population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4250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18.89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EC2E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18.77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5098" w14:textId="17CCCF81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8A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8D52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3BD0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56CE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FF82D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19.17</w:t>
            </w:r>
          </w:p>
        </w:tc>
      </w:tr>
      <w:tr w:rsidR="002F25E7" w:rsidRPr="00AE1DDA" w14:paraId="6F004FE9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E3985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Low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1791C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0030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032F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B026F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14.76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266D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1616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038CF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16.52</w:t>
            </w:r>
          </w:p>
        </w:tc>
      </w:tr>
      <w:tr w:rsidR="002F25E7" w:rsidRPr="00AE1DDA" w14:paraId="3B7CAF4D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6A15E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Low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97993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9E1EE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D4619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6F05F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15.81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2455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B715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712E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16.73</w:t>
            </w:r>
          </w:p>
        </w:tc>
      </w:tr>
      <w:tr w:rsidR="002F25E7" w:rsidRPr="00AE1DDA" w14:paraId="5208514B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E02A7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86CC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840EA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0DB4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6AD0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77EC9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BAF7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5652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16.49</w:t>
            </w:r>
          </w:p>
        </w:tc>
      </w:tr>
      <w:tr w:rsidR="002F25E7" w:rsidRPr="00AE1DDA" w14:paraId="66DB0F22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8B5B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E520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9F8B" w14:textId="27414CF3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</w:t>
            </w:r>
            <w:r w:rsidR="008A4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63B3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B075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37AB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B79AF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15.91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EAE5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15.91</w:t>
            </w:r>
          </w:p>
        </w:tc>
      </w:tr>
      <w:tr w:rsidR="002F25E7" w:rsidRPr="00AE1DDA" w14:paraId="270F8EF1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712D" w14:textId="77777777" w:rsidR="002F25E7" w:rsidRPr="002F25E7" w:rsidRDefault="002F25E7" w:rsidP="002F2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High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2C5C8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15.77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A5C00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5DBD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111AC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17.45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D08C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16.46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5544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3D357" w14:textId="77777777" w:rsidR="002F25E7" w:rsidRPr="002F25E7" w:rsidRDefault="002F25E7" w:rsidP="002F25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25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15.18</w:t>
            </w:r>
          </w:p>
        </w:tc>
      </w:tr>
    </w:tbl>
    <w:p w14:paraId="0D9CBBC0" w14:textId="50DB6B86" w:rsidR="00EA5657" w:rsidRPr="00AE1DDA" w:rsidRDefault="00EA565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216" w:type="dxa"/>
        <w:tblLayout w:type="fixed"/>
        <w:tblLook w:val="04A0" w:firstRow="1" w:lastRow="0" w:firstColumn="1" w:lastColumn="0" w:noHBand="0" w:noVBand="1"/>
      </w:tblPr>
      <w:tblGrid>
        <w:gridCol w:w="1345"/>
        <w:gridCol w:w="990"/>
        <w:gridCol w:w="1170"/>
        <w:gridCol w:w="1170"/>
        <w:gridCol w:w="1394"/>
        <w:gridCol w:w="1170"/>
        <w:gridCol w:w="1366"/>
        <w:gridCol w:w="1611"/>
      </w:tblGrid>
      <w:tr w:rsidR="000C6B22" w:rsidRPr="000C6B22" w14:paraId="313DDB8F" w14:textId="77777777" w:rsidTr="00AE311C">
        <w:trPr>
          <w:trHeight w:val="290"/>
        </w:trPr>
        <w:tc>
          <w:tcPr>
            <w:tcW w:w="102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CAA4B" w14:textId="77777777" w:rsidR="000C6B22" w:rsidRPr="000C6B22" w:rsidRDefault="000C6B22" w:rsidP="000C6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C. Flood PWWCII</w:t>
            </w:r>
          </w:p>
        </w:tc>
      </w:tr>
      <w:tr w:rsidR="000C6B22" w:rsidRPr="00AE1DDA" w14:paraId="1BFDC01C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CCE66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6E38A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FFB8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26D6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B649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Under Age</w:t>
            </w:r>
            <w:proofErr w:type="gramEnd"/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9E07D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5 to 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10AC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25 to 64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7A96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65 &amp; older</w:t>
            </w:r>
          </w:p>
        </w:tc>
      </w:tr>
      <w:tr w:rsidR="000C6B22" w:rsidRPr="00AE1DDA" w14:paraId="709187DF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B00F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PWW population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3101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A917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93E5" w14:textId="56CE11FB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A40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BAF66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DBE3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424C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253E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16.88</w:t>
            </w:r>
          </w:p>
        </w:tc>
      </w:tr>
      <w:tr w:rsidR="000C6B22" w:rsidRPr="00AE1DDA" w14:paraId="32A36C8B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79BD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Low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07B9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A29A8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1022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15.78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DD2A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74EB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1AFC" w14:textId="3A94B0FC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</w:t>
            </w:r>
            <w:r w:rsidR="00A40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B178E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15.18</w:t>
            </w:r>
          </w:p>
        </w:tc>
      </w:tr>
      <w:tr w:rsidR="000C6B22" w:rsidRPr="00AE1DDA" w14:paraId="3DDD507B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CEB0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Low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06A2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66BD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6476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C9D4" w14:textId="7556957A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15.7</w:t>
            </w:r>
            <w:r w:rsidR="00A40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77E05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A3B8A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000B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16.66</w:t>
            </w:r>
          </w:p>
        </w:tc>
      </w:tr>
      <w:tr w:rsidR="000C6B22" w:rsidRPr="00AE1DDA" w14:paraId="690A6340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55826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9600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62ED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611A4" w14:textId="15B152AC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</w:t>
            </w:r>
            <w:r w:rsidR="00A40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7780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48CF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08D5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5D934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16.83</w:t>
            </w:r>
          </w:p>
        </w:tc>
      </w:tr>
      <w:tr w:rsidR="000C6B22" w:rsidRPr="00AE1DDA" w14:paraId="5BD68E82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7367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1880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EB76C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8AAA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16.24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9332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6AD51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F98F" w14:textId="4EBD52F2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</w:t>
            </w:r>
            <w:r w:rsidR="00A40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A39D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17.18</w:t>
            </w:r>
          </w:p>
        </w:tc>
      </w:tr>
      <w:tr w:rsidR="000C6B22" w:rsidRPr="00AE1DDA" w14:paraId="3C60A5A0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EE36" w14:textId="77777777" w:rsidR="000C6B22" w:rsidRPr="000C6B22" w:rsidRDefault="000C6B22" w:rsidP="000C6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High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776B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09A1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84373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6413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09D0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5365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91392" w14:textId="77777777" w:rsidR="000C6B22" w:rsidRPr="000C6B22" w:rsidRDefault="000C6B22" w:rsidP="000C6B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C6B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17.26</w:t>
            </w:r>
          </w:p>
        </w:tc>
      </w:tr>
    </w:tbl>
    <w:p w14:paraId="0AB3CC92" w14:textId="7E166A82" w:rsidR="004D14B6" w:rsidRPr="00AE1DDA" w:rsidRDefault="004D14B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216" w:type="dxa"/>
        <w:tblLook w:val="04A0" w:firstRow="1" w:lastRow="0" w:firstColumn="1" w:lastColumn="0" w:noHBand="0" w:noVBand="1"/>
      </w:tblPr>
      <w:tblGrid>
        <w:gridCol w:w="1345"/>
        <w:gridCol w:w="990"/>
        <w:gridCol w:w="1260"/>
        <w:gridCol w:w="1080"/>
        <w:gridCol w:w="1394"/>
        <w:gridCol w:w="1170"/>
        <w:gridCol w:w="1366"/>
        <w:gridCol w:w="1611"/>
      </w:tblGrid>
      <w:tr w:rsidR="00AE1DDA" w:rsidRPr="00AE1DDA" w14:paraId="568EDF00" w14:textId="77777777" w:rsidTr="00AE311C">
        <w:trPr>
          <w:trHeight w:val="290"/>
        </w:trPr>
        <w:tc>
          <w:tcPr>
            <w:tcW w:w="102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88122" w14:textId="77777777" w:rsidR="00AE1DDA" w:rsidRPr="00AE1DDA" w:rsidRDefault="00AE1DDA" w:rsidP="00AE1D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D. Wildfire PWWCII</w:t>
            </w:r>
          </w:p>
        </w:tc>
      </w:tr>
      <w:tr w:rsidR="00AE1DDA" w:rsidRPr="00AE1DDA" w14:paraId="309CEB83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E156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6E05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7E1F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4FF7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2955D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Under Age</w:t>
            </w:r>
            <w:proofErr w:type="gramEnd"/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FA6F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5 to 24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5282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25 to 64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2B6D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 65 &amp; older</w:t>
            </w:r>
          </w:p>
        </w:tc>
      </w:tr>
      <w:tr w:rsidR="00AE1DDA" w:rsidRPr="00AE1DDA" w14:paraId="1CDCBFD3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3BE42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 PWW population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B043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BC5B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A381" w14:textId="5C5867F5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A40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F91C4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B018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62C9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19.17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793C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16.88</w:t>
            </w:r>
          </w:p>
        </w:tc>
      </w:tr>
      <w:tr w:rsidR="00AE1DDA" w:rsidRPr="00AE1DDA" w14:paraId="747A61FE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D100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Low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D48D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001D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D18AC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15.27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86AE8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2537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8E24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15.51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C8C7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14.17</w:t>
            </w:r>
          </w:p>
        </w:tc>
      </w:tr>
      <w:tr w:rsidR="00AE1DDA" w:rsidRPr="00AE1DDA" w14:paraId="29924961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361A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Low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3B6B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A45A7" w14:textId="46990655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</w:t>
            </w:r>
            <w:r w:rsidR="00A40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B99C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7A61" w14:textId="7794CD08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</w:t>
            </w:r>
            <w:r w:rsidR="00A40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A9F0D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77F6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16.65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E1B9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16.62</w:t>
            </w:r>
          </w:p>
        </w:tc>
      </w:tr>
      <w:tr w:rsidR="00AE1DDA" w:rsidRPr="00AE1DDA" w14:paraId="08335419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5D98A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Moderate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7207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49C9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9CA7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16.86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39D72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CBAB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16.93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543C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16.73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580A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17.12</w:t>
            </w:r>
          </w:p>
        </w:tc>
      </w:tr>
      <w:tr w:rsidR="00AE1DDA" w:rsidRPr="00AE1DDA" w14:paraId="1A8CE966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FC1A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540D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520F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F366" w14:textId="228AAA2A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</w:t>
            </w:r>
            <w:r w:rsidR="00A40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63C0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9278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D7A4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8472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17.21</w:t>
            </w:r>
          </w:p>
        </w:tc>
      </w:tr>
      <w:tr w:rsidR="00AE1DDA" w:rsidRPr="00AE1DDA" w14:paraId="75CA6265" w14:textId="77777777" w:rsidTr="00AE311C">
        <w:trPr>
          <w:trHeight w:val="290"/>
        </w:trPr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BBAF" w14:textId="77777777" w:rsidR="00AE1DDA" w:rsidRPr="00AE1DDA" w:rsidRDefault="00AE1DDA" w:rsidP="00AE1D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Very High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E2F1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247F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FA06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15.92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8283" w14:textId="3CAEC348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16.5</w:t>
            </w:r>
            <w:r w:rsidR="00A40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49643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15.97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5446F" w14:textId="77777777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15.87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23BA" w14:textId="2740862B" w:rsidR="00AE1DDA" w:rsidRPr="00AE1DDA" w:rsidRDefault="00AE1DDA" w:rsidP="00AE1D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1D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A404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</w:t>
            </w:r>
          </w:p>
        </w:tc>
      </w:tr>
    </w:tbl>
    <w:p w14:paraId="7AEA34A1" w14:textId="5DEB48CA" w:rsidR="6202F60E" w:rsidRDefault="6202F60E"/>
    <w:p w14:paraId="07DFD108" w14:textId="77777777" w:rsidR="00B80DB5" w:rsidRDefault="00B80DB5">
      <w:pPr>
        <w:rPr>
          <w:rFonts w:ascii="Times New Roman" w:hAnsi="Times New Roman" w:cs="Times New Roman"/>
        </w:rPr>
        <w:sectPr w:rsidR="00B80DB5" w:rsidSect="00AB39A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729BA05" w14:textId="69C71BD7" w:rsidR="001E0659" w:rsidRDefault="00F46658" w:rsidP="000D23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Figure S1. </w:t>
      </w:r>
      <w:r w:rsidR="00EE73B5">
        <w:rPr>
          <w:rFonts w:ascii="Times New Roman" w:hAnsi="Times New Roman" w:cs="Times New Roman"/>
        </w:rPr>
        <w:t xml:space="preserve">Simple Ordinal Regression Models: </w:t>
      </w:r>
      <w:r>
        <w:rPr>
          <w:rFonts w:ascii="Times New Roman" w:hAnsi="Times New Roman" w:cs="Times New Roman"/>
        </w:rPr>
        <w:t xml:space="preserve">Empirical Cumulative Logits for PWWCII types </w:t>
      </w:r>
      <w:r w:rsidR="001A321F">
        <w:rPr>
          <w:rFonts w:ascii="Times New Roman" w:hAnsi="Times New Roman" w:cs="Times New Roman"/>
        </w:rPr>
        <w:t xml:space="preserve">by Climate Region and </w:t>
      </w:r>
      <w:r w:rsidR="00EE73B5">
        <w:rPr>
          <w:rFonts w:ascii="Times New Roman" w:hAnsi="Times New Roman" w:cs="Times New Roman"/>
        </w:rPr>
        <w:t xml:space="preserve">Race/Ethnicity </w:t>
      </w:r>
    </w:p>
    <w:p w14:paraId="38214628" w14:textId="43106EC6" w:rsidR="00810D8C" w:rsidRDefault="001179D2" w:rsidP="000D23D2">
      <w:pPr>
        <w:rPr>
          <w:rFonts w:ascii="Times New Roman" w:hAnsi="Times New Roman" w:cs="Times New Roman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5C12DB2E" wp14:editId="20D08D4D">
            <wp:extent cx="5943600" cy="4460240"/>
            <wp:effectExtent l="0" t="0" r="0" b="0"/>
            <wp:docPr id="10" name="Picture 10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E279F" w14:textId="6473925C" w:rsidR="001179D2" w:rsidRDefault="00910739" w:rsidP="000D23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Abbreviations: Central (C), East North Central (ENC), Northeast (NE), Northwest (NW), South (S), Southeast (SE), Southwest (SW), West (W), West North Central (WNC)</w:t>
      </w:r>
    </w:p>
    <w:p w14:paraId="3C050BF5" w14:textId="6330E75A" w:rsidR="001179D2" w:rsidRDefault="00EE0272" w:rsidP="000D23D2">
      <w:pPr>
        <w:rPr>
          <w:rFonts w:ascii="Times New Roman" w:hAnsi="Times New Roman" w:cs="Times New Roman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0A349F38" wp14:editId="207F0CCB">
            <wp:extent cx="5943600" cy="4460240"/>
            <wp:effectExtent l="0" t="0" r="0" b="0"/>
            <wp:docPr id="11" name="Picture 11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56F36" w14:textId="77777777" w:rsidR="00650269" w:rsidRDefault="00650269" w:rsidP="000D23D2">
      <w:pPr>
        <w:rPr>
          <w:rFonts w:ascii="Times New Roman" w:hAnsi="Times New Roman" w:cs="Times New Roman"/>
        </w:rPr>
      </w:pPr>
    </w:p>
    <w:p w14:paraId="7C61D99D" w14:textId="610879E5" w:rsidR="00650269" w:rsidRDefault="00650269" w:rsidP="000D23D2">
      <w:pPr>
        <w:rPr>
          <w:rFonts w:ascii="Times New Roman" w:hAnsi="Times New Roman" w:cs="Times New Roman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43EA74B0" wp14:editId="6C29AB62">
            <wp:extent cx="5943600" cy="4460240"/>
            <wp:effectExtent l="0" t="0" r="0" b="0"/>
            <wp:docPr id="12" name="Picture 12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05D1A" w14:textId="77777777" w:rsidR="00650269" w:rsidRDefault="00650269" w:rsidP="000D23D2">
      <w:pPr>
        <w:rPr>
          <w:rFonts w:ascii="Times New Roman" w:hAnsi="Times New Roman" w:cs="Times New Roman"/>
        </w:rPr>
      </w:pPr>
    </w:p>
    <w:p w14:paraId="6FB9240A" w14:textId="702BB8B0" w:rsidR="00650269" w:rsidRDefault="00CD3969" w:rsidP="000D23D2">
      <w:pPr>
        <w:rPr>
          <w:rFonts w:ascii="Times New Roman" w:hAnsi="Times New Roman" w:cs="Times New Roman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39C5584D" wp14:editId="5B2DA0BE">
            <wp:extent cx="5943600" cy="4460240"/>
            <wp:effectExtent l="0" t="0" r="0" b="0"/>
            <wp:docPr id="14" name="Picture 14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32C6F" w14:textId="77777777" w:rsidR="00CD3969" w:rsidRDefault="00CD3969" w:rsidP="000D23D2">
      <w:pPr>
        <w:rPr>
          <w:rFonts w:ascii="Times New Roman" w:hAnsi="Times New Roman" w:cs="Times New Roman"/>
        </w:rPr>
      </w:pPr>
    </w:p>
    <w:p w14:paraId="236D74C2" w14:textId="45765CB2" w:rsidR="00CD3969" w:rsidRDefault="00CD3969" w:rsidP="000D23D2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ECD8970" wp14:editId="660D3D94">
            <wp:extent cx="5943600" cy="4460240"/>
            <wp:effectExtent l="0" t="0" r="0" b="0"/>
            <wp:docPr id="15" name="Picture 15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26AD6" w14:textId="1044892C" w:rsidR="00CD3969" w:rsidRDefault="00910739" w:rsidP="000D23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Abbreviations: Non-Hispanic (NH), </w:t>
      </w:r>
      <w:r w:rsidR="00B00E53">
        <w:rPr>
          <w:rFonts w:ascii="Times New Roman" w:hAnsi="Times New Roman" w:cs="Times New Roman"/>
        </w:rPr>
        <w:t>American Indian</w:t>
      </w:r>
      <w:r w:rsidR="00A708AB">
        <w:rPr>
          <w:rFonts w:ascii="Times New Roman" w:hAnsi="Times New Roman" w:cs="Times New Roman"/>
        </w:rPr>
        <w:t xml:space="preserve"> and Alaska Native (AIAN),</w:t>
      </w:r>
      <w:r w:rsidR="00B00E53">
        <w:rPr>
          <w:rFonts w:ascii="Times New Roman" w:hAnsi="Times New Roman" w:cs="Times New Roman"/>
        </w:rPr>
        <w:t xml:space="preserve"> PI (Pacific Islander)</w:t>
      </w:r>
      <w:r w:rsidR="00A708AB">
        <w:rPr>
          <w:rFonts w:ascii="Times New Roman" w:hAnsi="Times New Roman" w:cs="Times New Roman"/>
        </w:rPr>
        <w:t xml:space="preserve"> </w:t>
      </w:r>
    </w:p>
    <w:p w14:paraId="43612B9B" w14:textId="2766A675" w:rsidR="00CD3969" w:rsidRDefault="00924839" w:rsidP="000D23D2">
      <w:pPr>
        <w:rPr>
          <w:rFonts w:ascii="Times New Roman" w:hAnsi="Times New Roman" w:cs="Times New Roman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695C389E" wp14:editId="507B0A4E">
            <wp:extent cx="5943600" cy="4460240"/>
            <wp:effectExtent l="0" t="0" r="0" b="0"/>
            <wp:docPr id="16" name="Picture 16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C733E9" w14:textId="77777777" w:rsidR="00924839" w:rsidRDefault="00924839" w:rsidP="000D23D2">
      <w:pPr>
        <w:rPr>
          <w:rFonts w:ascii="Times New Roman" w:hAnsi="Times New Roman" w:cs="Times New Roman"/>
        </w:rPr>
      </w:pPr>
    </w:p>
    <w:p w14:paraId="34FC241C" w14:textId="538C3BD1" w:rsidR="00924839" w:rsidRDefault="00164A12" w:rsidP="000D23D2">
      <w:pPr>
        <w:rPr>
          <w:rFonts w:ascii="Times New Roman" w:hAnsi="Times New Roman" w:cs="Times New Roman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5DB69F54" wp14:editId="2726E79E">
            <wp:extent cx="5943600" cy="4460240"/>
            <wp:effectExtent l="0" t="0" r="0" b="0"/>
            <wp:docPr id="17" name="Picture 17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80395" w14:textId="77777777" w:rsidR="00164A12" w:rsidRDefault="00164A12" w:rsidP="000D23D2">
      <w:pPr>
        <w:rPr>
          <w:rFonts w:ascii="Times New Roman" w:hAnsi="Times New Roman" w:cs="Times New Roman"/>
        </w:rPr>
      </w:pPr>
    </w:p>
    <w:p w14:paraId="58E108E9" w14:textId="079B75CB" w:rsidR="00164A12" w:rsidRDefault="00164A12" w:rsidP="000D23D2">
      <w:pPr>
        <w:rPr>
          <w:rFonts w:ascii="Times New Roman" w:hAnsi="Times New Roman" w:cs="Times New Roman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inline distT="0" distB="0" distL="0" distR="0" wp14:anchorId="72266C7C" wp14:editId="774AFDC9">
            <wp:extent cx="5943600" cy="4460240"/>
            <wp:effectExtent l="0" t="0" r="0" b="0"/>
            <wp:docPr id="18" name="Picture 18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301E0" w14:textId="47DA1631" w:rsidR="00810D8C" w:rsidRDefault="00810D8C" w:rsidP="000D23D2">
      <w:pPr>
        <w:rPr>
          <w:rFonts w:ascii="Times New Roman" w:hAnsi="Times New Roman" w:cs="Times New Roman"/>
        </w:rPr>
      </w:pPr>
    </w:p>
    <w:p w14:paraId="180130F0" w14:textId="77777777" w:rsidR="00541C01" w:rsidRDefault="00541C01" w:rsidP="000D23D2">
      <w:pPr>
        <w:rPr>
          <w:rFonts w:ascii="Times New Roman" w:hAnsi="Times New Roman" w:cs="Times New Roman"/>
        </w:rPr>
      </w:pPr>
    </w:p>
    <w:p w14:paraId="3F09F672" w14:textId="71BCC93A" w:rsidR="00541C01" w:rsidRDefault="00541C01" w:rsidP="000D23D2">
      <w:pPr>
        <w:rPr>
          <w:rFonts w:ascii="Times New Roman" w:hAnsi="Times New Roman" w:cs="Times New Roman"/>
        </w:rPr>
      </w:pPr>
    </w:p>
    <w:p w14:paraId="7280AEF7" w14:textId="77777777" w:rsidR="00104EA9" w:rsidRDefault="00104EA9" w:rsidP="000D23D2">
      <w:pPr>
        <w:rPr>
          <w:rFonts w:ascii="Times New Roman" w:hAnsi="Times New Roman" w:cs="Times New Roman"/>
        </w:rPr>
      </w:pPr>
    </w:p>
    <w:p w14:paraId="522C8972" w14:textId="77777777" w:rsidR="001E3BF8" w:rsidRDefault="001E3BF8" w:rsidP="000D23D2">
      <w:pPr>
        <w:rPr>
          <w:rFonts w:ascii="Times New Roman" w:hAnsi="Times New Roman" w:cs="Times New Roman"/>
        </w:rPr>
      </w:pPr>
    </w:p>
    <w:sectPr w:rsidR="001E3BF8" w:rsidSect="001E3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533D9" w14:textId="77777777" w:rsidR="009E3348" w:rsidRDefault="009E3348" w:rsidP="00E77F29">
      <w:pPr>
        <w:spacing w:after="0" w:line="240" w:lineRule="auto"/>
      </w:pPr>
      <w:r>
        <w:separator/>
      </w:r>
    </w:p>
  </w:endnote>
  <w:endnote w:type="continuationSeparator" w:id="0">
    <w:p w14:paraId="558E073B" w14:textId="77777777" w:rsidR="009E3348" w:rsidRDefault="009E3348" w:rsidP="00E77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70220" w14:textId="77777777" w:rsidR="009E3348" w:rsidRDefault="009E3348" w:rsidP="00E77F29">
      <w:pPr>
        <w:spacing w:after="0" w:line="240" w:lineRule="auto"/>
      </w:pPr>
      <w:r>
        <w:separator/>
      </w:r>
    </w:p>
  </w:footnote>
  <w:footnote w:type="continuationSeparator" w:id="0">
    <w:p w14:paraId="1373E097" w14:textId="77777777" w:rsidR="009E3348" w:rsidRDefault="009E3348" w:rsidP="00E77F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44057"/>
    <w:multiLevelType w:val="hybridMultilevel"/>
    <w:tmpl w:val="CF9298A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83CDF"/>
    <w:multiLevelType w:val="hybridMultilevel"/>
    <w:tmpl w:val="D0780E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067A7"/>
    <w:multiLevelType w:val="hybridMultilevel"/>
    <w:tmpl w:val="1F16F38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454F"/>
    <w:multiLevelType w:val="hybridMultilevel"/>
    <w:tmpl w:val="ED322F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87A17"/>
    <w:multiLevelType w:val="hybridMultilevel"/>
    <w:tmpl w:val="6A164A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524AA"/>
    <w:multiLevelType w:val="hybridMultilevel"/>
    <w:tmpl w:val="DDEEA0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04D01"/>
    <w:multiLevelType w:val="hybridMultilevel"/>
    <w:tmpl w:val="507AB2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83589"/>
    <w:multiLevelType w:val="hybridMultilevel"/>
    <w:tmpl w:val="234A5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4557F"/>
    <w:multiLevelType w:val="hybridMultilevel"/>
    <w:tmpl w:val="184EAC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C19ED"/>
    <w:multiLevelType w:val="hybridMultilevel"/>
    <w:tmpl w:val="84644E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E647F"/>
    <w:multiLevelType w:val="hybridMultilevel"/>
    <w:tmpl w:val="8A52F3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601077"/>
    <w:multiLevelType w:val="hybridMultilevel"/>
    <w:tmpl w:val="D268803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C0679"/>
    <w:multiLevelType w:val="hybridMultilevel"/>
    <w:tmpl w:val="2026B5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872106">
    <w:abstractNumId w:val="12"/>
  </w:num>
  <w:num w:numId="2" w16cid:durableId="1545364440">
    <w:abstractNumId w:val="8"/>
  </w:num>
  <w:num w:numId="3" w16cid:durableId="1670134974">
    <w:abstractNumId w:val="9"/>
  </w:num>
  <w:num w:numId="4" w16cid:durableId="385448267">
    <w:abstractNumId w:val="1"/>
  </w:num>
  <w:num w:numId="5" w16cid:durableId="1230656307">
    <w:abstractNumId w:val="7"/>
  </w:num>
  <w:num w:numId="6" w16cid:durableId="531769795">
    <w:abstractNumId w:val="4"/>
  </w:num>
  <w:num w:numId="7" w16cid:durableId="1122768536">
    <w:abstractNumId w:val="3"/>
  </w:num>
  <w:num w:numId="8" w16cid:durableId="1143238292">
    <w:abstractNumId w:val="10"/>
  </w:num>
  <w:num w:numId="9" w16cid:durableId="222445658">
    <w:abstractNumId w:val="11"/>
  </w:num>
  <w:num w:numId="10" w16cid:durableId="666594561">
    <w:abstractNumId w:val="2"/>
  </w:num>
  <w:num w:numId="11" w16cid:durableId="776483340">
    <w:abstractNumId w:val="6"/>
  </w:num>
  <w:num w:numId="12" w16cid:durableId="1091052517">
    <w:abstractNumId w:val="0"/>
  </w:num>
  <w:num w:numId="13" w16cid:durableId="16930678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F29"/>
    <w:rsid w:val="000030AA"/>
    <w:rsid w:val="00023098"/>
    <w:rsid w:val="00033D1F"/>
    <w:rsid w:val="00040AAC"/>
    <w:rsid w:val="00041424"/>
    <w:rsid w:val="00047ADF"/>
    <w:rsid w:val="000559D4"/>
    <w:rsid w:val="00060A62"/>
    <w:rsid w:val="0006119E"/>
    <w:rsid w:val="000665C1"/>
    <w:rsid w:val="00066C67"/>
    <w:rsid w:val="0008006B"/>
    <w:rsid w:val="0008287D"/>
    <w:rsid w:val="000A077C"/>
    <w:rsid w:val="000A4582"/>
    <w:rsid w:val="000B4077"/>
    <w:rsid w:val="000B6288"/>
    <w:rsid w:val="000B7DE6"/>
    <w:rsid w:val="000C0375"/>
    <w:rsid w:val="000C2651"/>
    <w:rsid w:val="000C6B22"/>
    <w:rsid w:val="000D056E"/>
    <w:rsid w:val="000D1223"/>
    <w:rsid w:val="000D21CE"/>
    <w:rsid w:val="000D23D2"/>
    <w:rsid w:val="000D5D3B"/>
    <w:rsid w:val="00100517"/>
    <w:rsid w:val="00104D49"/>
    <w:rsid w:val="00104EA9"/>
    <w:rsid w:val="00117267"/>
    <w:rsid w:val="001179D2"/>
    <w:rsid w:val="0013355F"/>
    <w:rsid w:val="001350E6"/>
    <w:rsid w:val="00145237"/>
    <w:rsid w:val="00146A1F"/>
    <w:rsid w:val="00160F76"/>
    <w:rsid w:val="00164A12"/>
    <w:rsid w:val="00172976"/>
    <w:rsid w:val="00177D82"/>
    <w:rsid w:val="001A321F"/>
    <w:rsid w:val="001A76F7"/>
    <w:rsid w:val="001C1731"/>
    <w:rsid w:val="001D19ED"/>
    <w:rsid w:val="001D232C"/>
    <w:rsid w:val="001D4A05"/>
    <w:rsid w:val="001D5719"/>
    <w:rsid w:val="001D786B"/>
    <w:rsid w:val="001E0659"/>
    <w:rsid w:val="001E3BF8"/>
    <w:rsid w:val="001E7C93"/>
    <w:rsid w:val="001F416D"/>
    <w:rsid w:val="001F62BA"/>
    <w:rsid w:val="00200AE5"/>
    <w:rsid w:val="00202349"/>
    <w:rsid w:val="0021059D"/>
    <w:rsid w:val="00211031"/>
    <w:rsid w:val="00211D50"/>
    <w:rsid w:val="0021729E"/>
    <w:rsid w:val="00224E17"/>
    <w:rsid w:val="002319F5"/>
    <w:rsid w:val="00234ECC"/>
    <w:rsid w:val="00241BD1"/>
    <w:rsid w:val="00250C3A"/>
    <w:rsid w:val="002575C0"/>
    <w:rsid w:val="002714E2"/>
    <w:rsid w:val="00281C1C"/>
    <w:rsid w:val="00285317"/>
    <w:rsid w:val="00291A69"/>
    <w:rsid w:val="002968FE"/>
    <w:rsid w:val="002B5FA4"/>
    <w:rsid w:val="002B6E04"/>
    <w:rsid w:val="002C1FD8"/>
    <w:rsid w:val="002C3C83"/>
    <w:rsid w:val="002D6136"/>
    <w:rsid w:val="002E374E"/>
    <w:rsid w:val="002E6BB4"/>
    <w:rsid w:val="002F09D8"/>
    <w:rsid w:val="002F25E7"/>
    <w:rsid w:val="002F6249"/>
    <w:rsid w:val="00315C5A"/>
    <w:rsid w:val="0031612D"/>
    <w:rsid w:val="00321CBA"/>
    <w:rsid w:val="003272B7"/>
    <w:rsid w:val="0034199F"/>
    <w:rsid w:val="003535D8"/>
    <w:rsid w:val="00355B9F"/>
    <w:rsid w:val="00361A2E"/>
    <w:rsid w:val="00362C95"/>
    <w:rsid w:val="003A5936"/>
    <w:rsid w:val="003B6636"/>
    <w:rsid w:val="003B7957"/>
    <w:rsid w:val="003C06BC"/>
    <w:rsid w:val="003C11E6"/>
    <w:rsid w:val="003D1523"/>
    <w:rsid w:val="003D38FB"/>
    <w:rsid w:val="003D670B"/>
    <w:rsid w:val="003E6598"/>
    <w:rsid w:val="003E6CF5"/>
    <w:rsid w:val="003F40CB"/>
    <w:rsid w:val="00405D27"/>
    <w:rsid w:val="0041183B"/>
    <w:rsid w:val="00411951"/>
    <w:rsid w:val="004149DA"/>
    <w:rsid w:val="00414AA1"/>
    <w:rsid w:val="00414FBB"/>
    <w:rsid w:val="00415A4D"/>
    <w:rsid w:val="00417895"/>
    <w:rsid w:val="00422E40"/>
    <w:rsid w:val="00427E41"/>
    <w:rsid w:val="00431D53"/>
    <w:rsid w:val="00435D6C"/>
    <w:rsid w:val="004427DE"/>
    <w:rsid w:val="00447498"/>
    <w:rsid w:val="0047522C"/>
    <w:rsid w:val="00477B5F"/>
    <w:rsid w:val="00490BD5"/>
    <w:rsid w:val="00491624"/>
    <w:rsid w:val="004918BE"/>
    <w:rsid w:val="004923F6"/>
    <w:rsid w:val="004961C1"/>
    <w:rsid w:val="004A3A0B"/>
    <w:rsid w:val="004A46DE"/>
    <w:rsid w:val="004B2B19"/>
    <w:rsid w:val="004C0576"/>
    <w:rsid w:val="004C271B"/>
    <w:rsid w:val="004C6927"/>
    <w:rsid w:val="004D0630"/>
    <w:rsid w:val="004D14B6"/>
    <w:rsid w:val="004D18A0"/>
    <w:rsid w:val="004D1D05"/>
    <w:rsid w:val="004D32A6"/>
    <w:rsid w:val="004D4142"/>
    <w:rsid w:val="004D73AC"/>
    <w:rsid w:val="004D768B"/>
    <w:rsid w:val="004F0DA5"/>
    <w:rsid w:val="004F1457"/>
    <w:rsid w:val="004F510C"/>
    <w:rsid w:val="004F5BC0"/>
    <w:rsid w:val="004F60AF"/>
    <w:rsid w:val="00501B0D"/>
    <w:rsid w:val="00521D07"/>
    <w:rsid w:val="00526AB4"/>
    <w:rsid w:val="00530849"/>
    <w:rsid w:val="0053639A"/>
    <w:rsid w:val="00541C01"/>
    <w:rsid w:val="005428E3"/>
    <w:rsid w:val="00543586"/>
    <w:rsid w:val="00545BC6"/>
    <w:rsid w:val="00573951"/>
    <w:rsid w:val="00580EEB"/>
    <w:rsid w:val="00582578"/>
    <w:rsid w:val="00583485"/>
    <w:rsid w:val="005905EC"/>
    <w:rsid w:val="005A213A"/>
    <w:rsid w:val="005A2F11"/>
    <w:rsid w:val="005A717C"/>
    <w:rsid w:val="005B108F"/>
    <w:rsid w:val="005C3112"/>
    <w:rsid w:val="005D1B7D"/>
    <w:rsid w:val="005E45D2"/>
    <w:rsid w:val="005F248A"/>
    <w:rsid w:val="00605E68"/>
    <w:rsid w:val="0061035E"/>
    <w:rsid w:val="006166DB"/>
    <w:rsid w:val="00621814"/>
    <w:rsid w:val="006221D7"/>
    <w:rsid w:val="00633EBD"/>
    <w:rsid w:val="006407BD"/>
    <w:rsid w:val="00647348"/>
    <w:rsid w:val="00650269"/>
    <w:rsid w:val="00657A9A"/>
    <w:rsid w:val="00660F3B"/>
    <w:rsid w:val="00680F5C"/>
    <w:rsid w:val="006828AA"/>
    <w:rsid w:val="0068498F"/>
    <w:rsid w:val="006A07D6"/>
    <w:rsid w:val="006B7D5A"/>
    <w:rsid w:val="006C15FA"/>
    <w:rsid w:val="006D5053"/>
    <w:rsid w:val="006E4338"/>
    <w:rsid w:val="00700007"/>
    <w:rsid w:val="00700A29"/>
    <w:rsid w:val="00705D72"/>
    <w:rsid w:val="007062B3"/>
    <w:rsid w:val="00712C7D"/>
    <w:rsid w:val="00717175"/>
    <w:rsid w:val="007314EF"/>
    <w:rsid w:val="0074095E"/>
    <w:rsid w:val="00742307"/>
    <w:rsid w:val="007502DA"/>
    <w:rsid w:val="00752CD8"/>
    <w:rsid w:val="00757D7E"/>
    <w:rsid w:val="00760A0C"/>
    <w:rsid w:val="007615AD"/>
    <w:rsid w:val="00765110"/>
    <w:rsid w:val="00765FBD"/>
    <w:rsid w:val="00770704"/>
    <w:rsid w:val="0077093B"/>
    <w:rsid w:val="00775A28"/>
    <w:rsid w:val="00777C32"/>
    <w:rsid w:val="00782F26"/>
    <w:rsid w:val="007962F1"/>
    <w:rsid w:val="007A28FD"/>
    <w:rsid w:val="007A5E56"/>
    <w:rsid w:val="007B3897"/>
    <w:rsid w:val="007B7A98"/>
    <w:rsid w:val="007C22FA"/>
    <w:rsid w:val="007C3077"/>
    <w:rsid w:val="007C5D07"/>
    <w:rsid w:val="007D64C9"/>
    <w:rsid w:val="007F3B7B"/>
    <w:rsid w:val="007F63CC"/>
    <w:rsid w:val="00803E2F"/>
    <w:rsid w:val="0080483C"/>
    <w:rsid w:val="00810D8C"/>
    <w:rsid w:val="0081186C"/>
    <w:rsid w:val="00816B02"/>
    <w:rsid w:val="00817DD4"/>
    <w:rsid w:val="00820B7D"/>
    <w:rsid w:val="0082439F"/>
    <w:rsid w:val="00836E19"/>
    <w:rsid w:val="00851DDC"/>
    <w:rsid w:val="00865108"/>
    <w:rsid w:val="0086629C"/>
    <w:rsid w:val="00871C5A"/>
    <w:rsid w:val="0087694F"/>
    <w:rsid w:val="00877D25"/>
    <w:rsid w:val="00880E8F"/>
    <w:rsid w:val="00881708"/>
    <w:rsid w:val="0088317F"/>
    <w:rsid w:val="00884C8B"/>
    <w:rsid w:val="008875CC"/>
    <w:rsid w:val="00887E43"/>
    <w:rsid w:val="00897366"/>
    <w:rsid w:val="00897AA4"/>
    <w:rsid w:val="008A4554"/>
    <w:rsid w:val="008A612E"/>
    <w:rsid w:val="008B2401"/>
    <w:rsid w:val="008B6807"/>
    <w:rsid w:val="008C0931"/>
    <w:rsid w:val="008C1CB3"/>
    <w:rsid w:val="008C2732"/>
    <w:rsid w:val="008C45B8"/>
    <w:rsid w:val="008D32E9"/>
    <w:rsid w:val="008E3814"/>
    <w:rsid w:val="008F052E"/>
    <w:rsid w:val="009007AB"/>
    <w:rsid w:val="00900E27"/>
    <w:rsid w:val="00906C20"/>
    <w:rsid w:val="00910739"/>
    <w:rsid w:val="00910C52"/>
    <w:rsid w:val="00920E40"/>
    <w:rsid w:val="00924839"/>
    <w:rsid w:val="00933AEB"/>
    <w:rsid w:val="00937453"/>
    <w:rsid w:val="00947A3C"/>
    <w:rsid w:val="00954550"/>
    <w:rsid w:val="00954F05"/>
    <w:rsid w:val="009554CF"/>
    <w:rsid w:val="0095690D"/>
    <w:rsid w:val="009606B8"/>
    <w:rsid w:val="00960F0B"/>
    <w:rsid w:val="0097665A"/>
    <w:rsid w:val="00976D34"/>
    <w:rsid w:val="00977B7C"/>
    <w:rsid w:val="00987111"/>
    <w:rsid w:val="009C1B89"/>
    <w:rsid w:val="009C23A5"/>
    <w:rsid w:val="009C6820"/>
    <w:rsid w:val="009D0787"/>
    <w:rsid w:val="009D1A5C"/>
    <w:rsid w:val="009E2A6A"/>
    <w:rsid w:val="009E3348"/>
    <w:rsid w:val="009E4ECD"/>
    <w:rsid w:val="00A04B33"/>
    <w:rsid w:val="00A05E9B"/>
    <w:rsid w:val="00A11533"/>
    <w:rsid w:val="00A167A7"/>
    <w:rsid w:val="00A2012C"/>
    <w:rsid w:val="00A214DC"/>
    <w:rsid w:val="00A23B9F"/>
    <w:rsid w:val="00A33B6E"/>
    <w:rsid w:val="00A4045B"/>
    <w:rsid w:val="00A468DD"/>
    <w:rsid w:val="00A6174C"/>
    <w:rsid w:val="00A708AB"/>
    <w:rsid w:val="00A71474"/>
    <w:rsid w:val="00A826B1"/>
    <w:rsid w:val="00A9471B"/>
    <w:rsid w:val="00AB39A4"/>
    <w:rsid w:val="00AB3EBD"/>
    <w:rsid w:val="00AC194C"/>
    <w:rsid w:val="00AD3810"/>
    <w:rsid w:val="00AE1DDA"/>
    <w:rsid w:val="00AE2526"/>
    <w:rsid w:val="00AE2AEA"/>
    <w:rsid w:val="00AE311C"/>
    <w:rsid w:val="00AF4F50"/>
    <w:rsid w:val="00B00E53"/>
    <w:rsid w:val="00B031E4"/>
    <w:rsid w:val="00B05E22"/>
    <w:rsid w:val="00B06A62"/>
    <w:rsid w:val="00B20ACA"/>
    <w:rsid w:val="00B2252D"/>
    <w:rsid w:val="00B30363"/>
    <w:rsid w:val="00B36E99"/>
    <w:rsid w:val="00B45557"/>
    <w:rsid w:val="00B47569"/>
    <w:rsid w:val="00B54860"/>
    <w:rsid w:val="00B5619D"/>
    <w:rsid w:val="00B620C4"/>
    <w:rsid w:val="00B63208"/>
    <w:rsid w:val="00B80DB5"/>
    <w:rsid w:val="00B84C53"/>
    <w:rsid w:val="00B85382"/>
    <w:rsid w:val="00B86F5A"/>
    <w:rsid w:val="00B8755C"/>
    <w:rsid w:val="00B94499"/>
    <w:rsid w:val="00B95F75"/>
    <w:rsid w:val="00BA08FD"/>
    <w:rsid w:val="00BA2092"/>
    <w:rsid w:val="00BA7F55"/>
    <w:rsid w:val="00BB084A"/>
    <w:rsid w:val="00BB52EC"/>
    <w:rsid w:val="00BC401B"/>
    <w:rsid w:val="00BC68DD"/>
    <w:rsid w:val="00BD21B6"/>
    <w:rsid w:val="00BD24A2"/>
    <w:rsid w:val="00BD2708"/>
    <w:rsid w:val="00BD42BA"/>
    <w:rsid w:val="00BD4AD2"/>
    <w:rsid w:val="00BE5917"/>
    <w:rsid w:val="00BE6C0A"/>
    <w:rsid w:val="00C06EC0"/>
    <w:rsid w:val="00C23EEC"/>
    <w:rsid w:val="00C26AAA"/>
    <w:rsid w:val="00C3315B"/>
    <w:rsid w:val="00C333BB"/>
    <w:rsid w:val="00C62258"/>
    <w:rsid w:val="00C77EFD"/>
    <w:rsid w:val="00C90963"/>
    <w:rsid w:val="00CA033E"/>
    <w:rsid w:val="00CA3B60"/>
    <w:rsid w:val="00CD0A4A"/>
    <w:rsid w:val="00CD141D"/>
    <w:rsid w:val="00CD1B30"/>
    <w:rsid w:val="00CD3969"/>
    <w:rsid w:val="00CE06CB"/>
    <w:rsid w:val="00CF7C56"/>
    <w:rsid w:val="00D1374B"/>
    <w:rsid w:val="00D26614"/>
    <w:rsid w:val="00D27A99"/>
    <w:rsid w:val="00D3126A"/>
    <w:rsid w:val="00D349D2"/>
    <w:rsid w:val="00D426A9"/>
    <w:rsid w:val="00D4559F"/>
    <w:rsid w:val="00D55BEF"/>
    <w:rsid w:val="00D56143"/>
    <w:rsid w:val="00D566B6"/>
    <w:rsid w:val="00D57344"/>
    <w:rsid w:val="00D707B9"/>
    <w:rsid w:val="00D926C5"/>
    <w:rsid w:val="00D9795E"/>
    <w:rsid w:val="00DB101A"/>
    <w:rsid w:val="00DB2549"/>
    <w:rsid w:val="00DD4919"/>
    <w:rsid w:val="00DE4F79"/>
    <w:rsid w:val="00DF1890"/>
    <w:rsid w:val="00DF2B4A"/>
    <w:rsid w:val="00E024E9"/>
    <w:rsid w:val="00E11060"/>
    <w:rsid w:val="00E170CD"/>
    <w:rsid w:val="00E24BB7"/>
    <w:rsid w:val="00E25FE5"/>
    <w:rsid w:val="00E30B12"/>
    <w:rsid w:val="00E34BD2"/>
    <w:rsid w:val="00E35A84"/>
    <w:rsid w:val="00E419DF"/>
    <w:rsid w:val="00E42581"/>
    <w:rsid w:val="00E52B50"/>
    <w:rsid w:val="00E52CF6"/>
    <w:rsid w:val="00E70C65"/>
    <w:rsid w:val="00E76AD0"/>
    <w:rsid w:val="00E77F29"/>
    <w:rsid w:val="00E82A42"/>
    <w:rsid w:val="00E933D4"/>
    <w:rsid w:val="00E978B4"/>
    <w:rsid w:val="00EA20D7"/>
    <w:rsid w:val="00EA5657"/>
    <w:rsid w:val="00EB262E"/>
    <w:rsid w:val="00EC0420"/>
    <w:rsid w:val="00EC08DB"/>
    <w:rsid w:val="00EC20FC"/>
    <w:rsid w:val="00ED7E7E"/>
    <w:rsid w:val="00EE0272"/>
    <w:rsid w:val="00EE36F8"/>
    <w:rsid w:val="00EE73B5"/>
    <w:rsid w:val="00EF346D"/>
    <w:rsid w:val="00F03AEC"/>
    <w:rsid w:val="00F17D86"/>
    <w:rsid w:val="00F2002C"/>
    <w:rsid w:val="00F25A90"/>
    <w:rsid w:val="00F37FC3"/>
    <w:rsid w:val="00F42C77"/>
    <w:rsid w:val="00F44B21"/>
    <w:rsid w:val="00F46658"/>
    <w:rsid w:val="00F50B96"/>
    <w:rsid w:val="00F51833"/>
    <w:rsid w:val="00F65681"/>
    <w:rsid w:val="00F72015"/>
    <w:rsid w:val="00F76351"/>
    <w:rsid w:val="00F8104E"/>
    <w:rsid w:val="00F853E7"/>
    <w:rsid w:val="00F90B56"/>
    <w:rsid w:val="00F9462A"/>
    <w:rsid w:val="00FA06E4"/>
    <w:rsid w:val="00FA2242"/>
    <w:rsid w:val="00FC6EEC"/>
    <w:rsid w:val="00FD0BE9"/>
    <w:rsid w:val="00FD11B5"/>
    <w:rsid w:val="00FE19FE"/>
    <w:rsid w:val="00FE5AC8"/>
    <w:rsid w:val="00FE7B33"/>
    <w:rsid w:val="4C3CCB61"/>
    <w:rsid w:val="6202F60E"/>
    <w:rsid w:val="62C24AA9"/>
    <w:rsid w:val="7CA98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9FBC50"/>
  <w15:chartTrackingRefBased/>
  <w15:docId w15:val="{0821079A-B713-441E-A5F9-4D98C9DC5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F05"/>
    <w:pPr>
      <w:ind w:left="720"/>
      <w:contextualSpacing/>
    </w:pPr>
  </w:style>
  <w:style w:type="table" w:styleId="TableGrid">
    <w:name w:val="Table Grid"/>
    <w:basedOn w:val="TableNormal"/>
    <w:uiPriority w:val="39"/>
    <w:rsid w:val="007B3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8531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B68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68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68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8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68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43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2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9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040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0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8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042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9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8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1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0028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9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7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74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8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emf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2580EE2AB58F40B6CB37A3B2FAE754" ma:contentTypeVersion="12" ma:contentTypeDescription="Create a new document." ma:contentTypeScope="" ma:versionID="5081d525d888ac3426c96e3dd50e2571">
  <xsd:schema xmlns:xsd="http://www.w3.org/2001/XMLSchema" xmlns:xs="http://www.w3.org/2001/XMLSchema" xmlns:p="http://schemas.microsoft.com/office/2006/metadata/properties" xmlns:ns2="2e7921a0-b950-4335-a72f-6b9f059bfee1" xmlns:ns3="4218b681-4b89-40a3-9e20-f54c8dd6660b" targetNamespace="http://schemas.microsoft.com/office/2006/metadata/properties" ma:root="true" ma:fieldsID="a51370ba83b9acdc5d55a4190e411ea1" ns2:_="" ns3:_="">
    <xsd:import namespace="2e7921a0-b950-4335-a72f-6b9f059bfee1"/>
    <xsd:import namespace="4218b681-4b89-40a3-9e20-f54c8dd66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921a0-b950-4335-a72f-6b9f059bf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8b681-4b89-40a3-9e20-f54c8dd666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fc11189-ab48-49cc-8330-30740915377f}" ma:internalName="TaxCatchAll" ma:showField="CatchAllData" ma:web="4218b681-4b89-40a3-9e20-f54c8dd666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7921a0-b950-4335-a72f-6b9f059bfee1">
      <Terms xmlns="http://schemas.microsoft.com/office/infopath/2007/PartnerControls"/>
    </lcf76f155ced4ddcb4097134ff3c332f>
    <TaxCatchAll xmlns="4218b681-4b89-40a3-9e20-f54c8dd6660b" xsi:nil="true"/>
  </documentManagement>
</p:properties>
</file>

<file path=customXml/itemProps1.xml><?xml version="1.0" encoding="utf-8"?>
<ds:datastoreItem xmlns:ds="http://schemas.openxmlformats.org/officeDocument/2006/customXml" ds:itemID="{35216DCE-869C-42E1-9DF0-640E5C465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7921a0-b950-4335-a72f-6b9f059bfee1"/>
    <ds:schemaRef ds:uri="4218b681-4b89-40a3-9e20-f54c8dd66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991668-0A65-4EAA-A032-8FEBEC8358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44F917-3EFE-4E36-8AE0-79FF1895B1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7B6457-119C-4A7A-BEEC-DEF3DDFF4301}">
  <ds:schemaRefs>
    <ds:schemaRef ds:uri="http://schemas.microsoft.com/office/2006/metadata/properties"/>
    <ds:schemaRef ds:uri="http://schemas.microsoft.com/office/infopath/2007/PartnerControls"/>
    <ds:schemaRef ds:uri="2e7921a0-b950-4335-a72f-6b9f059bfee1"/>
    <ds:schemaRef ds:uri="4218b681-4b89-40a3-9e20-f54c8dd666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1345</Words>
  <Characters>7670</Characters>
  <Application>Microsoft Office Word</Application>
  <DocSecurity>0</DocSecurity>
  <Lines>63</Lines>
  <Paragraphs>17</Paragraphs>
  <ScaleCrop>false</ScaleCrop>
  <Company/>
  <LinksUpToDate>false</LinksUpToDate>
  <CharactersWithSpaces>8998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Peer, Komal (CDC/DDNID/NCEH/DEHSP)</dc:creator>
  <cp:keywords/>
  <dc:description/>
  <cp:lastModifiedBy>Peer, Komal (CDC/NCEH/DEHSP)</cp:lastModifiedBy>
  <cp:revision>2</cp:revision>
  <dcterms:created xsi:type="dcterms:W3CDTF">2025-03-31T22:32:00Z</dcterms:created>
  <dcterms:modified xsi:type="dcterms:W3CDTF">2025-03-31T22:32:00Z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2023-01-04T16:06:47Z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1e5c9c49-f335-4fc3-9e11-9f6499520de2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0x0101008D2580EE2AB58F40B6CB37A3B2FAE754</vt:lpwstr>
  </property>
  <property fmtid="{D5CDD505-2E9C-101B-9397-08002B2CF9AE}" pid="10" name="MediaServiceImageTags">
    <vt:lpwstr/>
  </property>
</Properties>
</file>