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E6335E" w14:textId="5AF140A8" w:rsidR="00835796" w:rsidRPr="00B932F3" w:rsidRDefault="00B932F3" w:rsidP="00835796">
      <w:pPr>
        <w:ind w:left="720" w:hanging="360"/>
        <w:rPr>
          <w:rFonts w:ascii="Arial" w:hAnsi="Arial" w:cs="Arial"/>
          <w:b/>
          <w:bCs/>
        </w:rPr>
      </w:pPr>
      <w:proofErr w:type="spellStart"/>
      <w:r w:rsidRPr="00B932F3">
        <w:rPr>
          <w:rFonts w:ascii="Arial" w:hAnsi="Arial" w:cs="Arial"/>
          <w:b/>
          <w:bCs/>
          <w:lang w:val="en-US"/>
        </w:rPr>
        <w:t>eTable</w:t>
      </w:r>
      <w:proofErr w:type="spellEnd"/>
      <w:r w:rsidRPr="00B932F3">
        <w:rPr>
          <w:rFonts w:ascii="Arial" w:hAnsi="Arial" w:cs="Arial"/>
          <w:b/>
          <w:bCs/>
          <w:lang w:val="en-US"/>
        </w:rPr>
        <w:t xml:space="preserve"> </w:t>
      </w:r>
      <w:r w:rsidR="00BF7D19">
        <w:rPr>
          <w:rFonts w:ascii="Arial" w:hAnsi="Arial" w:cs="Arial"/>
          <w:b/>
          <w:bCs/>
          <w:lang w:val="en-US"/>
        </w:rPr>
        <w:t>1</w:t>
      </w:r>
      <w:r w:rsidRPr="00B932F3">
        <w:rPr>
          <w:rFonts w:ascii="Arial" w:hAnsi="Arial" w:cs="Arial"/>
          <w:b/>
          <w:bCs/>
          <w:lang w:val="en-US"/>
        </w:rPr>
        <w:t xml:space="preserve">. Search strategy for key focus areas addressed in the guidelines </w:t>
      </w:r>
    </w:p>
    <w:p w14:paraId="382FB00F" w14:textId="164D76C4" w:rsidR="00835796" w:rsidRPr="00835796" w:rsidRDefault="00835796" w:rsidP="00835796">
      <w:pPr>
        <w:ind w:left="720" w:hanging="360"/>
        <w:rPr>
          <w:rFonts w:ascii="Arial" w:hAnsi="Arial" w:cs="Arial"/>
          <w:b/>
          <w:bCs/>
          <w:i/>
        </w:rPr>
      </w:pPr>
      <w:r w:rsidRPr="00835796">
        <w:rPr>
          <w:rFonts w:ascii="Arial" w:hAnsi="Arial" w:cs="Arial"/>
          <w:b/>
          <w:bCs/>
          <w:i/>
        </w:rPr>
        <w:t>Medline via Ovid</w:t>
      </w:r>
    </w:p>
    <w:p w14:paraId="1881EE8B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Colitis, Ulcerative/</w:t>
      </w:r>
    </w:p>
    <w:p w14:paraId="4BA8FBB9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((ulcerative adj2 colitis) or (colitis adj2 gravis)).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</w:p>
    <w:p w14:paraId="2CCDCF03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1 or 2</w:t>
      </w:r>
    </w:p>
    <w:p w14:paraId="6E8B61A8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Mercaptopurine/</w:t>
      </w:r>
    </w:p>
    <w:p w14:paraId="742E5361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Azathioprine/</w:t>
      </w:r>
    </w:p>
    <w:p w14:paraId="30419910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(6-Mercaptopurine or 6-MP or </w:t>
      </w:r>
      <w:proofErr w:type="spellStart"/>
      <w:proofErr w:type="gramStart"/>
      <w:r w:rsidRPr="00835796">
        <w:rPr>
          <w:rFonts w:ascii="Arial" w:hAnsi="Arial" w:cs="Arial"/>
        </w:rPr>
        <w:t>me?captopurin</w:t>
      </w:r>
      <w:proofErr w:type="spellEnd"/>
      <w:proofErr w:type="gramEnd"/>
      <w:r w:rsidRPr="00835796">
        <w:rPr>
          <w:rFonts w:ascii="Arial" w:hAnsi="Arial" w:cs="Arial"/>
        </w:rPr>
        <w:t xml:space="preserve"># </w:t>
      </w:r>
      <w:proofErr w:type="spellStart"/>
      <w:r w:rsidRPr="00835796">
        <w:rPr>
          <w:rFonts w:ascii="Arial" w:hAnsi="Arial" w:cs="Arial"/>
        </w:rPr>
        <w:t>Puri#ethol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Purixan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azothioprine</w:t>
      </w:r>
      <w:proofErr w:type="spellEnd"/>
      <w:r w:rsidRPr="00835796">
        <w:rPr>
          <w:rFonts w:ascii="Arial" w:hAnsi="Arial" w:cs="Arial"/>
        </w:rPr>
        <w:t xml:space="preserve"> or Azathioprine or </w:t>
      </w:r>
      <w:proofErr w:type="spellStart"/>
      <w:r w:rsidRPr="00835796">
        <w:rPr>
          <w:rFonts w:ascii="Arial" w:hAnsi="Arial" w:cs="Arial"/>
        </w:rPr>
        <w:t>Azasan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Im?uran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imurel</w:t>
      </w:r>
      <w:proofErr w:type="spellEnd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tw,kw</w:t>
      </w:r>
      <w:proofErr w:type="spellEnd"/>
    </w:p>
    <w:p w14:paraId="5F99D925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METHOTREXATE/</w:t>
      </w:r>
    </w:p>
    <w:p w14:paraId="2C2C5495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(Methotrexate or </w:t>
      </w:r>
      <w:proofErr w:type="spellStart"/>
      <w:r w:rsidRPr="00835796">
        <w:rPr>
          <w:rFonts w:ascii="Arial" w:hAnsi="Arial" w:cs="Arial"/>
        </w:rPr>
        <w:t>Otrexup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Rasuvo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Rheumatrex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Trexall</w:t>
      </w:r>
      <w:proofErr w:type="spellEnd"/>
      <w:r w:rsidRPr="00835796">
        <w:rPr>
          <w:rFonts w:ascii="Arial" w:hAnsi="Arial" w:cs="Arial"/>
        </w:rPr>
        <w:t xml:space="preserve"> or MTX or Amethopterin or </w:t>
      </w:r>
      <w:proofErr w:type="spellStart"/>
      <w:r w:rsidRPr="00835796">
        <w:rPr>
          <w:rFonts w:ascii="Arial" w:hAnsi="Arial" w:cs="Arial"/>
        </w:rPr>
        <w:t>mexate</w:t>
      </w:r>
      <w:proofErr w:type="spellEnd"/>
      <w:r w:rsidRPr="00835796">
        <w:rPr>
          <w:rFonts w:ascii="Arial" w:hAnsi="Arial" w:cs="Arial"/>
        </w:rPr>
        <w:t>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3BB5A06F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Antibodies, Monoclonal/</w:t>
      </w:r>
    </w:p>
    <w:p w14:paraId="41D8A707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Infliximab/</w:t>
      </w:r>
    </w:p>
    <w:p w14:paraId="2F8C962E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Adalimumab/</w:t>
      </w:r>
    </w:p>
    <w:p w14:paraId="3F6A25FF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Sphingosine 1 Phosphate Receptor Modulators/</w:t>
      </w:r>
    </w:p>
    <w:p w14:paraId="664085D2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Janus Kinase Inhibitors/</w:t>
      </w:r>
    </w:p>
    <w:p w14:paraId="545AAF7E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Ustekinumab/</w:t>
      </w:r>
    </w:p>
    <w:p w14:paraId="360B4553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Interleukin-12/</w:t>
      </w:r>
    </w:p>
    <w:p w14:paraId="696F3EBE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Interleukin-23/</w:t>
      </w:r>
    </w:p>
    <w:p w14:paraId="6BC6E4B3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(infliximab* or </w:t>
      </w:r>
      <w:proofErr w:type="spellStart"/>
      <w:r w:rsidRPr="00835796">
        <w:rPr>
          <w:rFonts w:ascii="Arial" w:hAnsi="Arial" w:cs="Arial"/>
        </w:rPr>
        <w:t>renflexis</w:t>
      </w:r>
      <w:proofErr w:type="spellEnd"/>
      <w:r w:rsidRPr="00835796">
        <w:rPr>
          <w:rFonts w:ascii="Arial" w:hAnsi="Arial" w:cs="Arial"/>
        </w:rPr>
        <w:t xml:space="preserve"> or "monoclonal antibody cA2" or "</w:t>
      </w:r>
      <w:proofErr w:type="spellStart"/>
      <w:r w:rsidRPr="00835796">
        <w:rPr>
          <w:rFonts w:ascii="Arial" w:hAnsi="Arial" w:cs="Arial"/>
        </w:rPr>
        <w:t>MAb</w:t>
      </w:r>
      <w:proofErr w:type="spellEnd"/>
      <w:r w:rsidRPr="00835796">
        <w:rPr>
          <w:rFonts w:ascii="Arial" w:hAnsi="Arial" w:cs="Arial"/>
        </w:rPr>
        <w:t xml:space="preserve"> CA2" or </w:t>
      </w:r>
      <w:proofErr w:type="spellStart"/>
      <w:r w:rsidRPr="00835796">
        <w:rPr>
          <w:rFonts w:ascii="Arial" w:hAnsi="Arial" w:cs="Arial"/>
        </w:rPr>
        <w:t>inflectra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remicade</w:t>
      </w:r>
      <w:proofErr w:type="spellEnd"/>
      <w:r w:rsidRPr="00835796">
        <w:rPr>
          <w:rFonts w:ascii="Arial" w:hAnsi="Arial" w:cs="Arial"/>
        </w:rPr>
        <w:t>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48409386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(adalimumab* or </w:t>
      </w:r>
      <w:proofErr w:type="spellStart"/>
      <w:r w:rsidRPr="00835796">
        <w:rPr>
          <w:rFonts w:ascii="Arial" w:hAnsi="Arial" w:cs="Arial"/>
        </w:rPr>
        <w:t>humira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cyltezo</w:t>
      </w:r>
      <w:proofErr w:type="spellEnd"/>
      <w:r w:rsidRPr="00835796">
        <w:rPr>
          <w:rFonts w:ascii="Arial" w:hAnsi="Arial" w:cs="Arial"/>
        </w:rPr>
        <w:t xml:space="preserve"> or (D2E7 adj2 antibody)).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 xml:space="preserve">. </w:t>
      </w:r>
    </w:p>
    <w:p w14:paraId="7068561E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(golimumab or CNTO-148 or "CNTO 148" or </w:t>
      </w:r>
      <w:proofErr w:type="spellStart"/>
      <w:r w:rsidRPr="00835796">
        <w:rPr>
          <w:rFonts w:ascii="Arial" w:hAnsi="Arial" w:cs="Arial"/>
        </w:rPr>
        <w:t>simponi</w:t>
      </w:r>
      <w:proofErr w:type="spellEnd"/>
      <w:r w:rsidRPr="00835796">
        <w:rPr>
          <w:rFonts w:ascii="Arial" w:hAnsi="Arial" w:cs="Arial"/>
        </w:rPr>
        <w:t>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6DBC9FF4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(vedolizumab or </w:t>
      </w:r>
      <w:proofErr w:type="spellStart"/>
      <w:r w:rsidRPr="00835796">
        <w:rPr>
          <w:rFonts w:ascii="Arial" w:hAnsi="Arial" w:cs="Arial"/>
        </w:rPr>
        <w:t>entyvio</w:t>
      </w:r>
      <w:proofErr w:type="spellEnd"/>
      <w:r w:rsidRPr="00835796">
        <w:rPr>
          <w:rFonts w:ascii="Arial" w:hAnsi="Arial" w:cs="Arial"/>
        </w:rPr>
        <w:t xml:space="preserve"> or MLN0002 or MLN02 or "MLN-0002" or "MLN-02").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78513292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(ozanimod or RPC1063 or </w:t>
      </w:r>
      <w:proofErr w:type="spellStart"/>
      <w:r w:rsidRPr="00835796">
        <w:rPr>
          <w:rFonts w:ascii="Arial" w:hAnsi="Arial" w:cs="Arial"/>
        </w:rPr>
        <w:t>zeposia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estrasimod</w:t>
      </w:r>
      <w:proofErr w:type="spellEnd"/>
      <w:r w:rsidRPr="00835796">
        <w:rPr>
          <w:rFonts w:ascii="Arial" w:hAnsi="Arial" w:cs="Arial"/>
        </w:rPr>
        <w:t>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5E0E10A2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(tofacitinib or </w:t>
      </w:r>
      <w:proofErr w:type="spellStart"/>
      <w:r w:rsidRPr="00835796">
        <w:rPr>
          <w:rFonts w:ascii="Arial" w:hAnsi="Arial" w:cs="Arial"/>
        </w:rPr>
        <w:t>xeljanz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jakvinus</w:t>
      </w:r>
      <w:proofErr w:type="spellEnd"/>
      <w:r w:rsidRPr="00835796">
        <w:rPr>
          <w:rFonts w:ascii="Arial" w:hAnsi="Arial" w:cs="Arial"/>
        </w:rPr>
        <w:t xml:space="preserve"> or "CP 690,550" or CP690550 or "CP-690550" or "CP 690550" or "CP-690,550").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5CA111F5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</w:t>
      </w:r>
      <w:proofErr w:type="spellStart"/>
      <w:r w:rsidRPr="00835796">
        <w:rPr>
          <w:rFonts w:ascii="Arial" w:hAnsi="Arial" w:cs="Arial"/>
        </w:rPr>
        <w:t>upadacitinib</w:t>
      </w:r>
      <w:proofErr w:type="spellEnd"/>
      <w:r w:rsidRPr="00835796">
        <w:rPr>
          <w:rFonts w:ascii="Arial" w:hAnsi="Arial" w:cs="Arial"/>
        </w:rPr>
        <w:t xml:space="preserve"> or "(3S,4R)-3-ethyl-4-(3H-imidazo(1,2-</w:t>
      </w:r>
      <w:proofErr w:type="gramStart"/>
      <w:r w:rsidRPr="00835796">
        <w:rPr>
          <w:rFonts w:ascii="Arial" w:hAnsi="Arial" w:cs="Arial"/>
        </w:rPr>
        <w:t>a)pyrrolo</w:t>
      </w:r>
      <w:proofErr w:type="gramEnd"/>
      <w:r w:rsidRPr="00835796">
        <w:rPr>
          <w:rFonts w:ascii="Arial" w:hAnsi="Arial" w:cs="Arial"/>
        </w:rPr>
        <w:t xml:space="preserve">(2,3-e)pyrazin-8-yl)-N-(2,2,2-trifluoroethyl)-1-pyrrolidinecarboxamide" </w:t>
      </w:r>
      <w:proofErr w:type="spellStart"/>
      <w:r w:rsidRPr="00835796">
        <w:rPr>
          <w:rFonts w:ascii="Arial" w:hAnsi="Arial" w:cs="Arial"/>
        </w:rPr>
        <w:t>or</w:t>
      </w:r>
      <w:proofErr w:type="spellEnd"/>
      <w:r w:rsidRPr="00835796">
        <w:rPr>
          <w:rFonts w:ascii="Arial" w:hAnsi="Arial" w:cs="Arial"/>
        </w:rPr>
        <w:t xml:space="preserve"> "ABT-494" or </w:t>
      </w:r>
      <w:proofErr w:type="spellStart"/>
      <w:r w:rsidRPr="00835796">
        <w:rPr>
          <w:rFonts w:ascii="Arial" w:hAnsi="Arial" w:cs="Arial"/>
        </w:rPr>
        <w:t>rinvoq</w:t>
      </w:r>
      <w:proofErr w:type="spellEnd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tw,kw</w:t>
      </w:r>
      <w:proofErr w:type="spellEnd"/>
      <w:r w:rsidRPr="00835796">
        <w:rPr>
          <w:rFonts w:ascii="Arial" w:hAnsi="Arial" w:cs="Arial"/>
        </w:rPr>
        <w:t>.</w:t>
      </w:r>
    </w:p>
    <w:p w14:paraId="2A3ACE8E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(GLPG0634 or </w:t>
      </w:r>
      <w:proofErr w:type="spellStart"/>
      <w:r w:rsidRPr="00835796">
        <w:rPr>
          <w:rFonts w:ascii="Arial" w:hAnsi="Arial" w:cs="Arial"/>
        </w:rPr>
        <w:t>filgotinib</w:t>
      </w:r>
      <w:proofErr w:type="spellEnd"/>
      <w:r w:rsidRPr="00835796">
        <w:rPr>
          <w:rFonts w:ascii="Arial" w:hAnsi="Arial" w:cs="Arial"/>
        </w:rPr>
        <w:t>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2D12DC4D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</w:t>
      </w:r>
      <w:proofErr w:type="spellStart"/>
      <w:r w:rsidRPr="00835796">
        <w:rPr>
          <w:rFonts w:ascii="Arial" w:hAnsi="Arial" w:cs="Arial"/>
        </w:rPr>
        <w:t>ustekinumab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stelara</w:t>
      </w:r>
      <w:proofErr w:type="spellEnd"/>
      <w:r w:rsidRPr="00835796">
        <w:rPr>
          <w:rFonts w:ascii="Arial" w:hAnsi="Arial" w:cs="Arial"/>
        </w:rPr>
        <w:t xml:space="preserve"> or "CNTO 1275" or "CNTO-1275").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479A5116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("Interleukin-12" or "Natural Killer Cell Stimulatory Factor" or "IL-12" or "IL 12" or "Cytotoxic Lymphocyte Maturation Factor" or "interleukin 12" or IL12 or "</w:t>
      </w:r>
      <w:proofErr w:type="spellStart"/>
      <w:r w:rsidRPr="00835796">
        <w:rPr>
          <w:rFonts w:ascii="Arial" w:hAnsi="Arial" w:cs="Arial"/>
        </w:rPr>
        <w:t>edodekin</w:t>
      </w:r>
      <w:proofErr w:type="spellEnd"/>
      <w:r w:rsidRPr="00835796">
        <w:rPr>
          <w:rFonts w:ascii="Arial" w:hAnsi="Arial" w:cs="Arial"/>
        </w:rPr>
        <w:t xml:space="preserve"> alfa").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06258E0A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("Interleukin-23" or "Interleukin 23" or "IL-23").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69C6CF53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</w:t>
      </w:r>
      <w:proofErr w:type="spellStart"/>
      <w:r w:rsidRPr="00835796">
        <w:rPr>
          <w:rFonts w:ascii="Arial" w:hAnsi="Arial" w:cs="Arial"/>
        </w:rPr>
        <w:t>mirikizumab</w:t>
      </w:r>
      <w:proofErr w:type="spellEnd"/>
      <w:r w:rsidRPr="00835796">
        <w:rPr>
          <w:rFonts w:ascii="Arial" w:hAnsi="Arial" w:cs="Arial"/>
        </w:rPr>
        <w:t xml:space="preserve"> or "LY-3074828" or LY3074828).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</w:p>
    <w:p w14:paraId="0B0C9E1D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</w:t>
      </w:r>
      <w:proofErr w:type="spellStart"/>
      <w:r w:rsidRPr="00835796">
        <w:rPr>
          <w:rFonts w:ascii="Arial" w:hAnsi="Arial" w:cs="Arial"/>
        </w:rPr>
        <w:t>risankizumab</w:t>
      </w:r>
      <w:proofErr w:type="spellEnd"/>
      <w:r w:rsidRPr="00835796">
        <w:rPr>
          <w:rFonts w:ascii="Arial" w:hAnsi="Arial" w:cs="Arial"/>
        </w:rPr>
        <w:t xml:space="preserve">* or "ABBV-066" or </w:t>
      </w:r>
      <w:proofErr w:type="spellStart"/>
      <w:r w:rsidRPr="00835796">
        <w:rPr>
          <w:rFonts w:ascii="Arial" w:hAnsi="Arial" w:cs="Arial"/>
        </w:rPr>
        <w:t>skyrizi</w:t>
      </w:r>
      <w:proofErr w:type="spellEnd"/>
      <w:r w:rsidRPr="00835796">
        <w:rPr>
          <w:rFonts w:ascii="Arial" w:hAnsi="Arial" w:cs="Arial"/>
        </w:rPr>
        <w:t xml:space="preserve"> or "BI 655066" or "BI-655066").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7E1A74C8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</w:t>
      </w:r>
      <w:proofErr w:type="spellStart"/>
      <w:r w:rsidRPr="00835796">
        <w:rPr>
          <w:rFonts w:ascii="Arial" w:hAnsi="Arial" w:cs="Arial"/>
        </w:rPr>
        <w:t>guselkumab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tremfya</w:t>
      </w:r>
      <w:proofErr w:type="spellEnd"/>
      <w:r w:rsidRPr="00835796">
        <w:rPr>
          <w:rFonts w:ascii="Arial" w:hAnsi="Arial" w:cs="Arial"/>
        </w:rPr>
        <w:t xml:space="preserve"> or "CNTO 1959" or "CNTO-1959").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57FF09FA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Immunologic Factors/</w:t>
      </w:r>
    </w:p>
    <w:p w14:paraId="6E2E9642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((immunologic* adj1 factor*) or (immune adj1 factor*) or biomodulator* or immunomodulator* or (biological adj2 modifier*)).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</w:p>
    <w:p w14:paraId="0C474509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Mesalamine/</w:t>
      </w:r>
    </w:p>
    <w:p w14:paraId="253022D8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(5-ASA or "5-aminosalicylic acid" or </w:t>
      </w:r>
      <w:proofErr w:type="spellStart"/>
      <w:r w:rsidRPr="00835796">
        <w:rPr>
          <w:rFonts w:ascii="Arial" w:hAnsi="Arial" w:cs="Arial"/>
        </w:rPr>
        <w:t>asacol</w:t>
      </w:r>
      <w:proofErr w:type="spellEnd"/>
      <w:r w:rsidRPr="00835796">
        <w:rPr>
          <w:rFonts w:ascii="Arial" w:hAnsi="Arial" w:cs="Arial"/>
        </w:rPr>
        <w:t xml:space="preserve">* or mesalamine or </w:t>
      </w:r>
      <w:proofErr w:type="spellStart"/>
      <w:r w:rsidRPr="00835796">
        <w:rPr>
          <w:rFonts w:ascii="Arial" w:hAnsi="Arial" w:cs="Arial"/>
        </w:rPr>
        <w:t>mesalazine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mesasal</w:t>
      </w:r>
      <w:proofErr w:type="spellEnd"/>
      <w:r w:rsidRPr="00835796">
        <w:rPr>
          <w:rFonts w:ascii="Arial" w:hAnsi="Arial" w:cs="Arial"/>
        </w:rPr>
        <w:t xml:space="preserve"> or "5 </w:t>
      </w:r>
      <w:proofErr w:type="spellStart"/>
      <w:r w:rsidRPr="00835796">
        <w:rPr>
          <w:rFonts w:ascii="Arial" w:hAnsi="Arial" w:cs="Arial"/>
        </w:rPr>
        <w:t>aminosalicylate</w:t>
      </w:r>
      <w:proofErr w:type="spellEnd"/>
      <w:r w:rsidRPr="00835796">
        <w:rPr>
          <w:rFonts w:ascii="Arial" w:hAnsi="Arial" w:cs="Arial"/>
        </w:rPr>
        <w:t xml:space="preserve">" or </w:t>
      </w:r>
      <w:proofErr w:type="spellStart"/>
      <w:r w:rsidRPr="00835796">
        <w:rPr>
          <w:rFonts w:ascii="Arial" w:hAnsi="Arial" w:cs="Arial"/>
        </w:rPr>
        <w:t>fivasa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canasa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delzicol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lialda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pentasa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rowasa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octasa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apriso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sfrowasa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dipentum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colazal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mezavant</w:t>
      </w:r>
      <w:proofErr w:type="spellEnd"/>
      <w:r w:rsidRPr="00835796">
        <w:rPr>
          <w:rFonts w:ascii="Arial" w:hAnsi="Arial" w:cs="Arial"/>
        </w:rPr>
        <w:t>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</w:p>
    <w:p w14:paraId="42B57144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lastRenderedPageBreak/>
        <w:t>or/4-34</w:t>
      </w:r>
    </w:p>
    <w:p w14:paraId="45C70B67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3 and 35</w:t>
      </w:r>
    </w:p>
    <w:p w14:paraId="000D561F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(exp Child/ or exp Infant/ or exp Adolescent/) not exp Adult/</w:t>
      </w:r>
    </w:p>
    <w:p w14:paraId="1AADA5BA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36 not 37</w:t>
      </w:r>
    </w:p>
    <w:p w14:paraId="12BB8879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animals/ not exp humans/</w:t>
      </w:r>
    </w:p>
    <w:p w14:paraId="3F6F380F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38 not 39</w:t>
      </w:r>
    </w:p>
    <w:p w14:paraId="28C65E47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limit 40 to </w:t>
      </w:r>
      <w:proofErr w:type="spellStart"/>
      <w:r w:rsidRPr="00835796">
        <w:rPr>
          <w:rFonts w:ascii="Arial" w:hAnsi="Arial" w:cs="Arial"/>
        </w:rPr>
        <w:t>english</w:t>
      </w:r>
      <w:proofErr w:type="spellEnd"/>
      <w:r w:rsidRPr="00835796">
        <w:rPr>
          <w:rFonts w:ascii="Arial" w:hAnsi="Arial" w:cs="Arial"/>
        </w:rPr>
        <w:t xml:space="preserve"> language</w:t>
      </w:r>
    </w:p>
    <w:p w14:paraId="5D1B8E5A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(systematic review or meta-analysis</w:t>
      </w:r>
      <w:proofErr w:type="gramStart"/>
      <w:r w:rsidRPr="00835796">
        <w:rPr>
          <w:rFonts w:ascii="Arial" w:hAnsi="Arial" w:cs="Arial"/>
        </w:rPr>
        <w:t>).pt.</w:t>
      </w:r>
      <w:proofErr w:type="gramEnd"/>
    </w:p>
    <w:p w14:paraId="0530F442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meta-analysis/ or systematic review/ or meta-analysis as topic/ or systematic review as topic/ or "</w:t>
      </w:r>
      <w:proofErr w:type="spellStart"/>
      <w:proofErr w:type="gramStart"/>
      <w:r w:rsidRPr="00835796">
        <w:rPr>
          <w:rFonts w:ascii="Arial" w:hAnsi="Arial" w:cs="Arial"/>
        </w:rPr>
        <w:t>meta analysis</w:t>
      </w:r>
      <w:proofErr w:type="spellEnd"/>
      <w:proofErr w:type="gramEnd"/>
      <w:r w:rsidRPr="00835796">
        <w:rPr>
          <w:rFonts w:ascii="Arial" w:hAnsi="Arial" w:cs="Arial"/>
        </w:rPr>
        <w:t xml:space="preserve"> (topic)"/ or "systematic review (topic)"/ or exp technology assessment, biomedical/ or network meta-analysis/</w:t>
      </w:r>
    </w:p>
    <w:p w14:paraId="4217281F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((systematic* adj3 (review* or overview*)) or (methodologic* adj3 (review* or overview*))</w:t>
      </w:r>
      <w:proofErr w:type="gramStart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,ab,kf,kw</w:t>
      </w:r>
      <w:proofErr w:type="spellEnd"/>
      <w:r w:rsidRPr="00835796">
        <w:rPr>
          <w:rFonts w:ascii="Arial" w:hAnsi="Arial" w:cs="Arial"/>
        </w:rPr>
        <w:t>.</w:t>
      </w:r>
    </w:p>
    <w:p w14:paraId="0D6B042F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(met </w:t>
      </w:r>
      <w:proofErr w:type="spellStart"/>
      <w:r w:rsidRPr="00835796">
        <w:rPr>
          <w:rFonts w:ascii="Arial" w:hAnsi="Arial" w:cs="Arial"/>
        </w:rPr>
        <w:t>analy</w:t>
      </w:r>
      <w:proofErr w:type="spellEnd"/>
      <w:r w:rsidRPr="00835796">
        <w:rPr>
          <w:rFonts w:ascii="Arial" w:hAnsi="Arial" w:cs="Arial"/>
        </w:rPr>
        <w:t xml:space="preserve">* or </w:t>
      </w:r>
      <w:proofErr w:type="spellStart"/>
      <w:r w:rsidRPr="00835796">
        <w:rPr>
          <w:rFonts w:ascii="Arial" w:hAnsi="Arial" w:cs="Arial"/>
        </w:rPr>
        <w:t>metanaly</w:t>
      </w:r>
      <w:proofErr w:type="spellEnd"/>
      <w:r w:rsidRPr="00835796">
        <w:rPr>
          <w:rFonts w:ascii="Arial" w:hAnsi="Arial" w:cs="Arial"/>
        </w:rPr>
        <w:t>* or "technology assessment*" or HTA or HTAs or "technology overview*" or "technology appraisal*"</w:t>
      </w:r>
      <w:proofErr w:type="gramStart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,ab,kf,kw</w:t>
      </w:r>
      <w:proofErr w:type="spellEnd"/>
      <w:r w:rsidRPr="00835796">
        <w:rPr>
          <w:rFonts w:ascii="Arial" w:hAnsi="Arial" w:cs="Arial"/>
        </w:rPr>
        <w:t>.</w:t>
      </w:r>
    </w:p>
    <w:p w14:paraId="5D8C2729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("meta regression*" or </w:t>
      </w:r>
      <w:proofErr w:type="spellStart"/>
      <w:r w:rsidRPr="00835796">
        <w:rPr>
          <w:rFonts w:ascii="Arial" w:hAnsi="Arial" w:cs="Arial"/>
        </w:rPr>
        <w:t>metaregression</w:t>
      </w:r>
      <w:proofErr w:type="spellEnd"/>
      <w:r w:rsidRPr="00835796">
        <w:rPr>
          <w:rFonts w:ascii="Arial" w:hAnsi="Arial" w:cs="Arial"/>
        </w:rPr>
        <w:t>*</w:t>
      </w:r>
      <w:proofErr w:type="gramStart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,ab,kf,kw</w:t>
      </w:r>
      <w:proofErr w:type="spellEnd"/>
      <w:r w:rsidRPr="00835796">
        <w:rPr>
          <w:rFonts w:ascii="Arial" w:hAnsi="Arial" w:cs="Arial"/>
        </w:rPr>
        <w:t>.</w:t>
      </w:r>
    </w:p>
    <w:p w14:paraId="64C7308D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(meta-</w:t>
      </w:r>
      <w:proofErr w:type="spellStart"/>
      <w:r w:rsidRPr="00835796">
        <w:rPr>
          <w:rFonts w:ascii="Arial" w:hAnsi="Arial" w:cs="Arial"/>
        </w:rPr>
        <w:t>analy</w:t>
      </w:r>
      <w:proofErr w:type="spellEnd"/>
      <w:r w:rsidRPr="00835796">
        <w:rPr>
          <w:rFonts w:ascii="Arial" w:hAnsi="Arial" w:cs="Arial"/>
        </w:rPr>
        <w:t xml:space="preserve">* or </w:t>
      </w:r>
      <w:proofErr w:type="spellStart"/>
      <w:r w:rsidRPr="00835796">
        <w:rPr>
          <w:rFonts w:ascii="Arial" w:hAnsi="Arial" w:cs="Arial"/>
        </w:rPr>
        <w:t>metaanaly</w:t>
      </w:r>
      <w:proofErr w:type="spellEnd"/>
      <w:r w:rsidRPr="00835796">
        <w:rPr>
          <w:rFonts w:ascii="Arial" w:hAnsi="Arial" w:cs="Arial"/>
        </w:rPr>
        <w:t>* or "systematic review* " or "biomedical technology assessment* " or "bio-medical technology assessment*").</w:t>
      </w:r>
      <w:proofErr w:type="spellStart"/>
      <w:proofErr w:type="gramStart"/>
      <w:r w:rsidRPr="00835796">
        <w:rPr>
          <w:rFonts w:ascii="Arial" w:hAnsi="Arial" w:cs="Arial"/>
        </w:rPr>
        <w:t>mp,hw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489E7733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Randomized Controlled Trial.pt.</w:t>
      </w:r>
    </w:p>
    <w:p w14:paraId="024FC18A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controlled clinical trial.pt</w:t>
      </w:r>
    </w:p>
    <w:p w14:paraId="48C06EB9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Randomized Controlled Trials as Topic/</w:t>
      </w:r>
    </w:p>
    <w:p w14:paraId="196493C4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Randomized Controlled Trial/ or Randomization/ or Random Allocation/ or Double-Blind Method/ or </w:t>
      </w:r>
      <w:proofErr w:type="gramStart"/>
      <w:r w:rsidRPr="00835796">
        <w:rPr>
          <w:rFonts w:ascii="Arial" w:hAnsi="Arial" w:cs="Arial"/>
        </w:rPr>
        <w:t>Double Blind</w:t>
      </w:r>
      <w:proofErr w:type="gramEnd"/>
      <w:r w:rsidRPr="00835796">
        <w:rPr>
          <w:rFonts w:ascii="Arial" w:hAnsi="Arial" w:cs="Arial"/>
        </w:rPr>
        <w:t xml:space="preserve"> Procedure/ or Double-Blind Studies/ or Single-Blind Method/ or Single Blind Procedure/ or Single-Blind Studies/ or Placebos/ or Placebo/</w:t>
      </w:r>
    </w:p>
    <w:p w14:paraId="4285878A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(placebo or randomly or </w:t>
      </w:r>
      <w:proofErr w:type="spellStart"/>
      <w:r w:rsidRPr="00835796">
        <w:rPr>
          <w:rFonts w:ascii="Arial" w:hAnsi="Arial" w:cs="Arial"/>
        </w:rPr>
        <w:t>randomi#ed</w:t>
      </w:r>
      <w:proofErr w:type="spellEnd"/>
      <w:proofErr w:type="gramStart"/>
      <w:r w:rsidRPr="00835796">
        <w:rPr>
          <w:rFonts w:ascii="Arial" w:hAnsi="Arial" w:cs="Arial"/>
        </w:rPr>
        <w:t>).ab</w:t>
      </w:r>
      <w:proofErr w:type="gramEnd"/>
    </w:p>
    <w:p w14:paraId="17ADA1F6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proofErr w:type="spellStart"/>
      <w:proofErr w:type="gramStart"/>
      <w:r w:rsidRPr="00835796">
        <w:rPr>
          <w:rFonts w:ascii="Arial" w:hAnsi="Arial" w:cs="Arial"/>
        </w:rPr>
        <w:t>trial.ti</w:t>
      </w:r>
      <w:proofErr w:type="gramEnd"/>
      <w:r w:rsidRPr="00835796">
        <w:rPr>
          <w:rFonts w:ascii="Arial" w:hAnsi="Arial" w:cs="Arial"/>
        </w:rPr>
        <w:t>,ab</w:t>
      </w:r>
      <w:proofErr w:type="spellEnd"/>
    </w:p>
    <w:p w14:paraId="7B2B1243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((</w:t>
      </w:r>
      <w:proofErr w:type="spellStart"/>
      <w:r w:rsidRPr="00835796">
        <w:rPr>
          <w:rFonts w:ascii="Arial" w:hAnsi="Arial" w:cs="Arial"/>
        </w:rPr>
        <w:t>singl</w:t>
      </w:r>
      <w:proofErr w:type="spellEnd"/>
      <w:r w:rsidRPr="00835796">
        <w:rPr>
          <w:rFonts w:ascii="Arial" w:hAnsi="Arial" w:cs="Arial"/>
        </w:rPr>
        <w:t xml:space="preserve">* or </w:t>
      </w:r>
      <w:proofErr w:type="spellStart"/>
      <w:r w:rsidRPr="00835796">
        <w:rPr>
          <w:rFonts w:ascii="Arial" w:hAnsi="Arial" w:cs="Arial"/>
        </w:rPr>
        <w:t>doubl</w:t>
      </w:r>
      <w:proofErr w:type="spellEnd"/>
      <w:r w:rsidRPr="00835796">
        <w:rPr>
          <w:rFonts w:ascii="Arial" w:hAnsi="Arial" w:cs="Arial"/>
        </w:rPr>
        <w:t xml:space="preserve">* or </w:t>
      </w:r>
      <w:proofErr w:type="spellStart"/>
      <w:r w:rsidRPr="00835796">
        <w:rPr>
          <w:rFonts w:ascii="Arial" w:hAnsi="Arial" w:cs="Arial"/>
        </w:rPr>
        <w:t>tripl</w:t>
      </w:r>
      <w:proofErr w:type="spellEnd"/>
      <w:r w:rsidRPr="00835796">
        <w:rPr>
          <w:rFonts w:ascii="Arial" w:hAnsi="Arial" w:cs="Arial"/>
        </w:rPr>
        <w:t xml:space="preserve">* or </w:t>
      </w:r>
      <w:proofErr w:type="spellStart"/>
      <w:r w:rsidRPr="00835796">
        <w:rPr>
          <w:rFonts w:ascii="Arial" w:hAnsi="Arial" w:cs="Arial"/>
        </w:rPr>
        <w:t>trebl</w:t>
      </w:r>
      <w:proofErr w:type="spellEnd"/>
      <w:r w:rsidRPr="00835796">
        <w:rPr>
          <w:rFonts w:ascii="Arial" w:hAnsi="Arial" w:cs="Arial"/>
        </w:rPr>
        <w:t xml:space="preserve">*) adj (blind* or </w:t>
      </w:r>
      <w:proofErr w:type="spellStart"/>
      <w:r w:rsidRPr="00835796">
        <w:rPr>
          <w:rFonts w:ascii="Arial" w:hAnsi="Arial" w:cs="Arial"/>
        </w:rPr>
        <w:t>dumm</w:t>
      </w:r>
      <w:proofErr w:type="spellEnd"/>
      <w:r w:rsidRPr="00835796">
        <w:rPr>
          <w:rFonts w:ascii="Arial" w:hAnsi="Arial" w:cs="Arial"/>
        </w:rPr>
        <w:t>* or mask*)</w:t>
      </w:r>
      <w:proofErr w:type="gramStart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,ab,hw,kf,kw</w:t>
      </w:r>
      <w:proofErr w:type="spellEnd"/>
      <w:r w:rsidRPr="00835796">
        <w:rPr>
          <w:rFonts w:ascii="Arial" w:hAnsi="Arial" w:cs="Arial"/>
        </w:rPr>
        <w:t>.</w:t>
      </w:r>
    </w:p>
    <w:p w14:paraId="3E688183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or/42-54</w:t>
      </w:r>
    </w:p>
    <w:p w14:paraId="4A3D4B17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41 and 55</w:t>
      </w:r>
    </w:p>
    <w:p w14:paraId="2C769CA8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Case reports.pt</w:t>
      </w:r>
    </w:p>
    <w:p w14:paraId="5D6490B4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Comment.pt</w:t>
      </w:r>
    </w:p>
    <w:p w14:paraId="761021A7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Editorial.pt</w:t>
      </w:r>
    </w:p>
    <w:p w14:paraId="63E802D2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or/57-59</w:t>
      </w:r>
    </w:p>
    <w:p w14:paraId="56C11591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56 not 60</w:t>
      </w:r>
    </w:p>
    <w:p w14:paraId="48654F5D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proofErr w:type="gramStart"/>
      <w:r w:rsidRPr="00835796">
        <w:rPr>
          <w:rFonts w:ascii="Arial" w:hAnsi="Arial" w:cs="Arial"/>
        </w:rPr>
        <w:t>..</w:t>
      </w:r>
      <w:proofErr w:type="spellStart"/>
      <w:proofErr w:type="gramEnd"/>
      <w:r w:rsidRPr="00835796">
        <w:rPr>
          <w:rFonts w:ascii="Arial" w:hAnsi="Arial" w:cs="Arial"/>
        </w:rPr>
        <w:t>dedup</w:t>
      </w:r>
      <w:proofErr w:type="spellEnd"/>
      <w:r w:rsidRPr="00835796">
        <w:rPr>
          <w:rFonts w:ascii="Arial" w:hAnsi="Arial" w:cs="Arial"/>
        </w:rPr>
        <w:t xml:space="preserve"> 61</w:t>
      </w:r>
    </w:p>
    <w:p w14:paraId="71A28E01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epidemiologic studies/</w:t>
      </w:r>
    </w:p>
    <w:p w14:paraId="042EB9CC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cohort studies/</w:t>
      </w:r>
    </w:p>
    <w:p w14:paraId="0F9A7D49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longitudinal studies/</w:t>
      </w:r>
    </w:p>
    <w:p w14:paraId="34C51982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follow-up studies/</w:t>
      </w:r>
    </w:p>
    <w:p w14:paraId="08706EB7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prospective studies/</w:t>
      </w:r>
    </w:p>
    <w:p w14:paraId="5C5417D4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retrospective studies/</w:t>
      </w:r>
    </w:p>
    <w:p w14:paraId="21230672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(cohorts or longitudinal or prospective or retrospective</w:t>
      </w:r>
      <w:proofErr w:type="gramStart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,ab,kf</w:t>
      </w:r>
      <w:proofErr w:type="spellEnd"/>
    </w:p>
    <w:p w14:paraId="57BB0281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(observational adj (study or studies)</w:t>
      </w:r>
      <w:proofErr w:type="gramStart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,ab,kf</w:t>
      </w:r>
      <w:proofErr w:type="spellEnd"/>
    </w:p>
    <w:p w14:paraId="3C5BE674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(cohort adj (study or studies or </w:t>
      </w:r>
      <w:proofErr w:type="spellStart"/>
      <w:r w:rsidRPr="00835796">
        <w:rPr>
          <w:rFonts w:ascii="Arial" w:hAnsi="Arial" w:cs="Arial"/>
        </w:rPr>
        <w:t>analy</w:t>
      </w:r>
      <w:proofErr w:type="spellEnd"/>
      <w:r w:rsidRPr="00835796">
        <w:rPr>
          <w:rFonts w:ascii="Arial" w:hAnsi="Arial" w:cs="Arial"/>
        </w:rPr>
        <w:t>*)</w:t>
      </w:r>
      <w:proofErr w:type="gramStart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,ab,kf</w:t>
      </w:r>
      <w:proofErr w:type="spellEnd"/>
    </w:p>
    <w:p w14:paraId="2CA4D6F2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or/63-71</w:t>
      </w:r>
    </w:p>
    <w:p w14:paraId="4AD6BD7B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41 and 72</w:t>
      </w:r>
    </w:p>
    <w:p w14:paraId="2B300109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Case reports.pt</w:t>
      </w:r>
    </w:p>
    <w:p w14:paraId="6BA47894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lastRenderedPageBreak/>
        <w:t>Comment.pt</w:t>
      </w:r>
    </w:p>
    <w:p w14:paraId="1FB2BC74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Editorial.pt</w:t>
      </w:r>
    </w:p>
    <w:p w14:paraId="26F47D31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or/74-76</w:t>
      </w:r>
    </w:p>
    <w:p w14:paraId="0C738C7B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73 not 77</w:t>
      </w:r>
    </w:p>
    <w:p w14:paraId="47E10FB1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proofErr w:type="gramStart"/>
      <w:r w:rsidRPr="00835796">
        <w:rPr>
          <w:rFonts w:ascii="Arial" w:hAnsi="Arial" w:cs="Arial"/>
        </w:rPr>
        <w:t>..</w:t>
      </w:r>
      <w:proofErr w:type="spellStart"/>
      <w:proofErr w:type="gramEnd"/>
      <w:r w:rsidRPr="00835796">
        <w:rPr>
          <w:rFonts w:ascii="Arial" w:hAnsi="Arial" w:cs="Arial"/>
        </w:rPr>
        <w:t>dedup</w:t>
      </w:r>
      <w:proofErr w:type="spellEnd"/>
      <w:r w:rsidRPr="00835796">
        <w:rPr>
          <w:rFonts w:ascii="Arial" w:hAnsi="Arial" w:cs="Arial"/>
        </w:rPr>
        <w:t xml:space="preserve"> 78</w:t>
      </w:r>
    </w:p>
    <w:p w14:paraId="2023DE4E" w14:textId="77777777" w:rsidR="00835796" w:rsidRPr="00835796" w:rsidRDefault="00835796" w:rsidP="008357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62 or 79</w:t>
      </w:r>
    </w:p>
    <w:p w14:paraId="1B142A7C" w14:textId="77777777" w:rsidR="00835796" w:rsidRPr="00835796" w:rsidRDefault="00835796" w:rsidP="00835796">
      <w:pPr>
        <w:rPr>
          <w:rFonts w:ascii="Arial" w:hAnsi="Arial" w:cs="Arial"/>
          <w:b/>
          <w:bCs/>
          <w:i/>
          <w:iCs/>
        </w:rPr>
      </w:pPr>
      <w:r w:rsidRPr="00835796">
        <w:rPr>
          <w:rFonts w:ascii="Arial" w:hAnsi="Arial" w:cs="Arial"/>
          <w:b/>
          <w:bCs/>
          <w:i/>
          <w:iCs/>
        </w:rPr>
        <w:t>Embase via Ovid</w:t>
      </w:r>
    </w:p>
    <w:p w14:paraId="6FAE89D8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ulcerative colitis/</w:t>
      </w:r>
    </w:p>
    <w:p w14:paraId="15EB2985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((ulcerative adj2 colitis) or (colitis adj2 gravis)).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</w:p>
    <w:p w14:paraId="79A48524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1 or 2</w:t>
      </w:r>
    </w:p>
    <w:p w14:paraId="3794AE44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mercaptopurine/</w:t>
      </w:r>
    </w:p>
    <w:p w14:paraId="5DEE27AA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azathioprine/</w:t>
      </w:r>
    </w:p>
    <w:p w14:paraId="1474911B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(6-Mercaptopurine or 6-MP or </w:t>
      </w:r>
      <w:proofErr w:type="spellStart"/>
      <w:proofErr w:type="gramStart"/>
      <w:r w:rsidRPr="00835796">
        <w:rPr>
          <w:rFonts w:ascii="Arial" w:hAnsi="Arial" w:cs="Arial"/>
        </w:rPr>
        <w:t>me?captopurin</w:t>
      </w:r>
      <w:proofErr w:type="spellEnd"/>
      <w:proofErr w:type="gramEnd"/>
      <w:r w:rsidRPr="00835796">
        <w:rPr>
          <w:rFonts w:ascii="Arial" w:hAnsi="Arial" w:cs="Arial"/>
        </w:rPr>
        <w:t xml:space="preserve"># </w:t>
      </w:r>
      <w:proofErr w:type="spellStart"/>
      <w:r w:rsidRPr="00835796">
        <w:rPr>
          <w:rFonts w:ascii="Arial" w:hAnsi="Arial" w:cs="Arial"/>
        </w:rPr>
        <w:t>Puri#ethol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Purixan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azothioprine</w:t>
      </w:r>
      <w:proofErr w:type="spellEnd"/>
      <w:r w:rsidRPr="00835796">
        <w:rPr>
          <w:rFonts w:ascii="Arial" w:hAnsi="Arial" w:cs="Arial"/>
        </w:rPr>
        <w:t xml:space="preserve"> or Azathioprine or </w:t>
      </w:r>
      <w:proofErr w:type="spellStart"/>
      <w:r w:rsidRPr="00835796">
        <w:rPr>
          <w:rFonts w:ascii="Arial" w:hAnsi="Arial" w:cs="Arial"/>
        </w:rPr>
        <w:t>Azasan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Im?uran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imurel</w:t>
      </w:r>
      <w:proofErr w:type="spellEnd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tw,kw</w:t>
      </w:r>
      <w:proofErr w:type="spellEnd"/>
    </w:p>
    <w:p w14:paraId="56EF854F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methotrexate/</w:t>
      </w:r>
    </w:p>
    <w:p w14:paraId="3DDA12FF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(Methotrexate or </w:t>
      </w:r>
      <w:proofErr w:type="spellStart"/>
      <w:r w:rsidRPr="00835796">
        <w:rPr>
          <w:rFonts w:ascii="Arial" w:hAnsi="Arial" w:cs="Arial"/>
        </w:rPr>
        <w:t>Otrexup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Rasuvo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Rheumatrex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Trexall</w:t>
      </w:r>
      <w:proofErr w:type="spellEnd"/>
      <w:r w:rsidRPr="00835796">
        <w:rPr>
          <w:rFonts w:ascii="Arial" w:hAnsi="Arial" w:cs="Arial"/>
        </w:rPr>
        <w:t xml:space="preserve"> or MTX or Amethopterin or </w:t>
      </w:r>
      <w:proofErr w:type="spellStart"/>
      <w:r w:rsidRPr="00835796">
        <w:rPr>
          <w:rFonts w:ascii="Arial" w:hAnsi="Arial" w:cs="Arial"/>
        </w:rPr>
        <w:t>mexate</w:t>
      </w:r>
      <w:proofErr w:type="spellEnd"/>
      <w:r w:rsidRPr="00835796">
        <w:rPr>
          <w:rFonts w:ascii="Arial" w:hAnsi="Arial" w:cs="Arial"/>
        </w:rPr>
        <w:t>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72179EAB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monoclonal antibody/</w:t>
      </w:r>
    </w:p>
    <w:p w14:paraId="0F2F04C1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infliximab/</w:t>
      </w:r>
    </w:p>
    <w:p w14:paraId="19D612B1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adalimumab/</w:t>
      </w:r>
    </w:p>
    <w:p w14:paraId="4497DB14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sphingosine 1 phosphate receptor modulator/</w:t>
      </w:r>
    </w:p>
    <w:p w14:paraId="10BC72BF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Janus kinase inhibitor/</w:t>
      </w:r>
    </w:p>
    <w:p w14:paraId="288AD31E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exp </w:t>
      </w:r>
      <w:proofErr w:type="spellStart"/>
      <w:r w:rsidRPr="00835796">
        <w:rPr>
          <w:rFonts w:ascii="Arial" w:hAnsi="Arial" w:cs="Arial"/>
        </w:rPr>
        <w:t>ustekinumab</w:t>
      </w:r>
      <w:proofErr w:type="spellEnd"/>
      <w:r w:rsidRPr="00835796">
        <w:rPr>
          <w:rFonts w:ascii="Arial" w:hAnsi="Arial" w:cs="Arial"/>
        </w:rPr>
        <w:t>/</w:t>
      </w:r>
    </w:p>
    <w:p w14:paraId="70D1F58B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interleukin 12/</w:t>
      </w:r>
    </w:p>
    <w:p w14:paraId="41C5D8EC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interleukin 23/</w:t>
      </w:r>
    </w:p>
    <w:p w14:paraId="5E1FA049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(infliximab* or </w:t>
      </w:r>
      <w:proofErr w:type="spellStart"/>
      <w:r w:rsidRPr="00835796">
        <w:rPr>
          <w:rFonts w:ascii="Arial" w:hAnsi="Arial" w:cs="Arial"/>
        </w:rPr>
        <w:t>renflexis</w:t>
      </w:r>
      <w:proofErr w:type="spellEnd"/>
      <w:r w:rsidRPr="00835796">
        <w:rPr>
          <w:rFonts w:ascii="Arial" w:hAnsi="Arial" w:cs="Arial"/>
        </w:rPr>
        <w:t xml:space="preserve"> or "monoclonal antibody cA2" or "</w:t>
      </w:r>
      <w:proofErr w:type="spellStart"/>
      <w:r w:rsidRPr="00835796">
        <w:rPr>
          <w:rFonts w:ascii="Arial" w:hAnsi="Arial" w:cs="Arial"/>
        </w:rPr>
        <w:t>MAb</w:t>
      </w:r>
      <w:proofErr w:type="spellEnd"/>
      <w:r w:rsidRPr="00835796">
        <w:rPr>
          <w:rFonts w:ascii="Arial" w:hAnsi="Arial" w:cs="Arial"/>
        </w:rPr>
        <w:t xml:space="preserve"> CA2" or </w:t>
      </w:r>
      <w:proofErr w:type="spellStart"/>
      <w:r w:rsidRPr="00835796">
        <w:rPr>
          <w:rFonts w:ascii="Arial" w:hAnsi="Arial" w:cs="Arial"/>
        </w:rPr>
        <w:t>inflectra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remicade</w:t>
      </w:r>
      <w:proofErr w:type="spellEnd"/>
      <w:r w:rsidRPr="00835796">
        <w:rPr>
          <w:rFonts w:ascii="Arial" w:hAnsi="Arial" w:cs="Arial"/>
        </w:rPr>
        <w:t>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7E550674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(adalimumab* or </w:t>
      </w:r>
      <w:proofErr w:type="spellStart"/>
      <w:r w:rsidRPr="00835796">
        <w:rPr>
          <w:rFonts w:ascii="Arial" w:hAnsi="Arial" w:cs="Arial"/>
        </w:rPr>
        <w:t>humira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cyltezo</w:t>
      </w:r>
      <w:proofErr w:type="spellEnd"/>
      <w:r w:rsidRPr="00835796">
        <w:rPr>
          <w:rFonts w:ascii="Arial" w:hAnsi="Arial" w:cs="Arial"/>
        </w:rPr>
        <w:t xml:space="preserve"> or (D2E7 adj2 antibody)).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 xml:space="preserve">. </w:t>
      </w:r>
    </w:p>
    <w:p w14:paraId="1EE58C99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(golimumab or CNTO-148 or "CNTO 148" or </w:t>
      </w:r>
      <w:proofErr w:type="spellStart"/>
      <w:r w:rsidRPr="00835796">
        <w:rPr>
          <w:rFonts w:ascii="Arial" w:hAnsi="Arial" w:cs="Arial"/>
        </w:rPr>
        <w:t>simponi</w:t>
      </w:r>
      <w:proofErr w:type="spellEnd"/>
      <w:r w:rsidRPr="00835796">
        <w:rPr>
          <w:rFonts w:ascii="Arial" w:hAnsi="Arial" w:cs="Arial"/>
        </w:rPr>
        <w:t>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674F982E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(vedolizumab or </w:t>
      </w:r>
      <w:proofErr w:type="spellStart"/>
      <w:r w:rsidRPr="00835796">
        <w:rPr>
          <w:rFonts w:ascii="Arial" w:hAnsi="Arial" w:cs="Arial"/>
        </w:rPr>
        <w:t>entyvio</w:t>
      </w:r>
      <w:proofErr w:type="spellEnd"/>
      <w:r w:rsidRPr="00835796">
        <w:rPr>
          <w:rFonts w:ascii="Arial" w:hAnsi="Arial" w:cs="Arial"/>
        </w:rPr>
        <w:t xml:space="preserve"> or MLN0002 or MLN02 or "MLN-0002" or "MLN-02").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738E0B4D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(ozanimod or RPC1063 or </w:t>
      </w:r>
      <w:proofErr w:type="spellStart"/>
      <w:r w:rsidRPr="00835796">
        <w:rPr>
          <w:rFonts w:ascii="Arial" w:hAnsi="Arial" w:cs="Arial"/>
        </w:rPr>
        <w:t>zeposia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estrasimod</w:t>
      </w:r>
      <w:proofErr w:type="spellEnd"/>
      <w:r w:rsidRPr="00835796">
        <w:rPr>
          <w:rFonts w:ascii="Arial" w:hAnsi="Arial" w:cs="Arial"/>
        </w:rPr>
        <w:t>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2B548D13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(tofacitinib or </w:t>
      </w:r>
      <w:proofErr w:type="spellStart"/>
      <w:r w:rsidRPr="00835796">
        <w:rPr>
          <w:rFonts w:ascii="Arial" w:hAnsi="Arial" w:cs="Arial"/>
        </w:rPr>
        <w:t>xeljanz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jakvinus</w:t>
      </w:r>
      <w:proofErr w:type="spellEnd"/>
      <w:r w:rsidRPr="00835796">
        <w:rPr>
          <w:rFonts w:ascii="Arial" w:hAnsi="Arial" w:cs="Arial"/>
        </w:rPr>
        <w:t xml:space="preserve"> or "CP 690,550" or CP690550 or "CP-690550" or "CP 690550" or "CP-690,550").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65B4CE5E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</w:t>
      </w:r>
      <w:proofErr w:type="spellStart"/>
      <w:r w:rsidRPr="00835796">
        <w:rPr>
          <w:rFonts w:ascii="Arial" w:hAnsi="Arial" w:cs="Arial"/>
        </w:rPr>
        <w:t>upadacitinib</w:t>
      </w:r>
      <w:proofErr w:type="spellEnd"/>
      <w:r w:rsidRPr="00835796">
        <w:rPr>
          <w:rFonts w:ascii="Arial" w:hAnsi="Arial" w:cs="Arial"/>
        </w:rPr>
        <w:t xml:space="preserve"> or "(3S,4R)-3-ethyl-4-(3H-imidazo(1,2-</w:t>
      </w:r>
      <w:proofErr w:type="gramStart"/>
      <w:r w:rsidRPr="00835796">
        <w:rPr>
          <w:rFonts w:ascii="Arial" w:hAnsi="Arial" w:cs="Arial"/>
        </w:rPr>
        <w:t>a)pyrrolo</w:t>
      </w:r>
      <w:proofErr w:type="gramEnd"/>
      <w:r w:rsidRPr="00835796">
        <w:rPr>
          <w:rFonts w:ascii="Arial" w:hAnsi="Arial" w:cs="Arial"/>
        </w:rPr>
        <w:t xml:space="preserve">(2,3-e)pyrazin-8-yl)-N-(2,2,2-trifluoroethyl)-1-pyrrolidinecarboxamide" </w:t>
      </w:r>
      <w:proofErr w:type="spellStart"/>
      <w:r w:rsidRPr="00835796">
        <w:rPr>
          <w:rFonts w:ascii="Arial" w:hAnsi="Arial" w:cs="Arial"/>
        </w:rPr>
        <w:t>or</w:t>
      </w:r>
      <w:proofErr w:type="spellEnd"/>
      <w:r w:rsidRPr="00835796">
        <w:rPr>
          <w:rFonts w:ascii="Arial" w:hAnsi="Arial" w:cs="Arial"/>
        </w:rPr>
        <w:t xml:space="preserve"> "ABT-494" or </w:t>
      </w:r>
      <w:proofErr w:type="spellStart"/>
      <w:r w:rsidRPr="00835796">
        <w:rPr>
          <w:rFonts w:ascii="Arial" w:hAnsi="Arial" w:cs="Arial"/>
        </w:rPr>
        <w:t>rinvoq</w:t>
      </w:r>
      <w:proofErr w:type="spellEnd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tw,kw</w:t>
      </w:r>
      <w:proofErr w:type="spellEnd"/>
      <w:r w:rsidRPr="00835796">
        <w:rPr>
          <w:rFonts w:ascii="Arial" w:hAnsi="Arial" w:cs="Arial"/>
        </w:rPr>
        <w:t>.</w:t>
      </w:r>
    </w:p>
    <w:p w14:paraId="645DDC64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(GLPG0634 or </w:t>
      </w:r>
      <w:proofErr w:type="spellStart"/>
      <w:r w:rsidRPr="00835796">
        <w:rPr>
          <w:rFonts w:ascii="Arial" w:hAnsi="Arial" w:cs="Arial"/>
        </w:rPr>
        <w:t>filgotinib</w:t>
      </w:r>
      <w:proofErr w:type="spellEnd"/>
      <w:r w:rsidRPr="00835796">
        <w:rPr>
          <w:rFonts w:ascii="Arial" w:hAnsi="Arial" w:cs="Arial"/>
        </w:rPr>
        <w:t>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7FDCC5E9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</w:t>
      </w:r>
      <w:proofErr w:type="spellStart"/>
      <w:r w:rsidRPr="00835796">
        <w:rPr>
          <w:rFonts w:ascii="Arial" w:hAnsi="Arial" w:cs="Arial"/>
        </w:rPr>
        <w:t>ustekinumab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stelara</w:t>
      </w:r>
      <w:proofErr w:type="spellEnd"/>
      <w:r w:rsidRPr="00835796">
        <w:rPr>
          <w:rFonts w:ascii="Arial" w:hAnsi="Arial" w:cs="Arial"/>
        </w:rPr>
        <w:t xml:space="preserve"> or "CNTO 1275" or "CNTO-1275").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53A176D3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("Interleukin-12" or "Natural Killer Cell Stimulatory Factor" or "IL-12" or "IL 12" or "Cytotoxic Lymphocyte Maturation Factor" or "interleukin 12" or IL12 or "</w:t>
      </w:r>
      <w:proofErr w:type="spellStart"/>
      <w:r w:rsidRPr="00835796">
        <w:rPr>
          <w:rFonts w:ascii="Arial" w:hAnsi="Arial" w:cs="Arial"/>
        </w:rPr>
        <w:t>edodekin</w:t>
      </w:r>
      <w:proofErr w:type="spellEnd"/>
      <w:r w:rsidRPr="00835796">
        <w:rPr>
          <w:rFonts w:ascii="Arial" w:hAnsi="Arial" w:cs="Arial"/>
        </w:rPr>
        <w:t xml:space="preserve"> alfa").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74586E2A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("Interleukin-23" or "Interleukin 23" or "IL-23").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7F874893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</w:t>
      </w:r>
      <w:proofErr w:type="spellStart"/>
      <w:r w:rsidRPr="00835796">
        <w:rPr>
          <w:rFonts w:ascii="Arial" w:hAnsi="Arial" w:cs="Arial"/>
        </w:rPr>
        <w:t>mirikizumab</w:t>
      </w:r>
      <w:proofErr w:type="spellEnd"/>
      <w:r w:rsidRPr="00835796">
        <w:rPr>
          <w:rFonts w:ascii="Arial" w:hAnsi="Arial" w:cs="Arial"/>
        </w:rPr>
        <w:t xml:space="preserve"> or "LY-3074828" or LY3074828).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</w:p>
    <w:p w14:paraId="03F83168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</w:t>
      </w:r>
      <w:proofErr w:type="spellStart"/>
      <w:r w:rsidRPr="00835796">
        <w:rPr>
          <w:rFonts w:ascii="Arial" w:hAnsi="Arial" w:cs="Arial"/>
        </w:rPr>
        <w:t>risankizumab</w:t>
      </w:r>
      <w:proofErr w:type="spellEnd"/>
      <w:r w:rsidRPr="00835796">
        <w:rPr>
          <w:rFonts w:ascii="Arial" w:hAnsi="Arial" w:cs="Arial"/>
        </w:rPr>
        <w:t xml:space="preserve">* or "ABBV-066" or </w:t>
      </w:r>
      <w:proofErr w:type="spellStart"/>
      <w:r w:rsidRPr="00835796">
        <w:rPr>
          <w:rFonts w:ascii="Arial" w:hAnsi="Arial" w:cs="Arial"/>
        </w:rPr>
        <w:t>skyrizi</w:t>
      </w:r>
      <w:proofErr w:type="spellEnd"/>
      <w:r w:rsidRPr="00835796">
        <w:rPr>
          <w:rFonts w:ascii="Arial" w:hAnsi="Arial" w:cs="Arial"/>
        </w:rPr>
        <w:t xml:space="preserve"> or "BI 655066" or "BI-655066").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638C1BF3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</w:t>
      </w:r>
      <w:proofErr w:type="spellStart"/>
      <w:r w:rsidRPr="00835796">
        <w:rPr>
          <w:rFonts w:ascii="Arial" w:hAnsi="Arial" w:cs="Arial"/>
        </w:rPr>
        <w:t>guselkumab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tremfya</w:t>
      </w:r>
      <w:proofErr w:type="spellEnd"/>
      <w:r w:rsidRPr="00835796">
        <w:rPr>
          <w:rFonts w:ascii="Arial" w:hAnsi="Arial" w:cs="Arial"/>
        </w:rPr>
        <w:t xml:space="preserve"> or "CNTO 1959" or "CNTO-1959").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111929D3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immunologic factor/</w:t>
      </w:r>
    </w:p>
    <w:p w14:paraId="0D663063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lastRenderedPageBreak/>
        <w:t>((immunologic* adj1 factor*) or (immune adj1 factor*) or biomodulator* or immunomodulator* or (biological adj2 modifier*)).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</w:p>
    <w:p w14:paraId="245B0A4D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exp </w:t>
      </w:r>
      <w:proofErr w:type="spellStart"/>
      <w:r w:rsidRPr="00835796">
        <w:rPr>
          <w:rFonts w:ascii="Arial" w:hAnsi="Arial" w:cs="Arial"/>
        </w:rPr>
        <w:t>mesalazine</w:t>
      </w:r>
      <w:proofErr w:type="spellEnd"/>
      <w:r w:rsidRPr="00835796">
        <w:rPr>
          <w:rFonts w:ascii="Arial" w:hAnsi="Arial" w:cs="Arial"/>
        </w:rPr>
        <w:t>/</w:t>
      </w:r>
    </w:p>
    <w:p w14:paraId="53A6F8A0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(5-ASA or "5-aminosalicylic acid" or </w:t>
      </w:r>
      <w:proofErr w:type="spellStart"/>
      <w:r w:rsidRPr="00835796">
        <w:rPr>
          <w:rFonts w:ascii="Arial" w:hAnsi="Arial" w:cs="Arial"/>
        </w:rPr>
        <w:t>asacol</w:t>
      </w:r>
      <w:proofErr w:type="spellEnd"/>
      <w:r w:rsidRPr="00835796">
        <w:rPr>
          <w:rFonts w:ascii="Arial" w:hAnsi="Arial" w:cs="Arial"/>
        </w:rPr>
        <w:t xml:space="preserve">* or mesalamine or </w:t>
      </w:r>
      <w:proofErr w:type="spellStart"/>
      <w:r w:rsidRPr="00835796">
        <w:rPr>
          <w:rFonts w:ascii="Arial" w:hAnsi="Arial" w:cs="Arial"/>
        </w:rPr>
        <w:t>mesalazine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mesasal</w:t>
      </w:r>
      <w:proofErr w:type="spellEnd"/>
      <w:r w:rsidRPr="00835796">
        <w:rPr>
          <w:rFonts w:ascii="Arial" w:hAnsi="Arial" w:cs="Arial"/>
        </w:rPr>
        <w:t xml:space="preserve"> or "5 </w:t>
      </w:r>
      <w:proofErr w:type="spellStart"/>
      <w:r w:rsidRPr="00835796">
        <w:rPr>
          <w:rFonts w:ascii="Arial" w:hAnsi="Arial" w:cs="Arial"/>
        </w:rPr>
        <w:t>aminosalicylate</w:t>
      </w:r>
      <w:proofErr w:type="spellEnd"/>
      <w:r w:rsidRPr="00835796">
        <w:rPr>
          <w:rFonts w:ascii="Arial" w:hAnsi="Arial" w:cs="Arial"/>
        </w:rPr>
        <w:t xml:space="preserve">" or </w:t>
      </w:r>
      <w:proofErr w:type="spellStart"/>
      <w:r w:rsidRPr="00835796">
        <w:rPr>
          <w:rFonts w:ascii="Arial" w:hAnsi="Arial" w:cs="Arial"/>
        </w:rPr>
        <w:t>fivasa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canasa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delzicol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lialda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pentasa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rowasa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octasa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apriso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sfrowasa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dipentum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colazal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mezavant</w:t>
      </w:r>
      <w:proofErr w:type="spellEnd"/>
      <w:r w:rsidRPr="00835796">
        <w:rPr>
          <w:rFonts w:ascii="Arial" w:hAnsi="Arial" w:cs="Arial"/>
        </w:rPr>
        <w:t>).</w:t>
      </w:r>
      <w:proofErr w:type="spellStart"/>
      <w:proofErr w:type="gramStart"/>
      <w:r w:rsidRPr="00835796">
        <w:rPr>
          <w:rFonts w:ascii="Arial" w:hAnsi="Arial" w:cs="Arial"/>
        </w:rPr>
        <w:t>tw,kw</w:t>
      </w:r>
      <w:proofErr w:type="spellEnd"/>
      <w:proofErr w:type="gramEnd"/>
    </w:p>
    <w:p w14:paraId="479CE4FF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or/4-34</w:t>
      </w:r>
    </w:p>
    <w:p w14:paraId="6909E06D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3 and 35</w:t>
      </w:r>
    </w:p>
    <w:p w14:paraId="3AF3B4FA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(exp child/ or exp adolescent/ or exp infant/) not exp adult/</w:t>
      </w:r>
    </w:p>
    <w:p w14:paraId="3272AC91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36 not 37</w:t>
      </w:r>
    </w:p>
    <w:p w14:paraId="74531708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animals/ not exp humans/</w:t>
      </w:r>
    </w:p>
    <w:p w14:paraId="32A77E60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38 not 39</w:t>
      </w:r>
    </w:p>
    <w:p w14:paraId="5EA7F513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limit 40 to </w:t>
      </w:r>
      <w:proofErr w:type="spellStart"/>
      <w:r w:rsidRPr="00835796">
        <w:rPr>
          <w:rFonts w:ascii="Arial" w:hAnsi="Arial" w:cs="Arial"/>
        </w:rPr>
        <w:t>english</w:t>
      </w:r>
      <w:proofErr w:type="spellEnd"/>
      <w:r w:rsidRPr="00835796">
        <w:rPr>
          <w:rFonts w:ascii="Arial" w:hAnsi="Arial" w:cs="Arial"/>
        </w:rPr>
        <w:t xml:space="preserve"> language</w:t>
      </w:r>
    </w:p>
    <w:p w14:paraId="6C71CFB0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"systematic review"/</w:t>
      </w:r>
    </w:p>
    <w:p w14:paraId="65398174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exp </w:t>
      </w:r>
      <w:proofErr w:type="spellStart"/>
      <w:proofErr w:type="gramStart"/>
      <w:r w:rsidRPr="00835796">
        <w:rPr>
          <w:rFonts w:ascii="Arial" w:hAnsi="Arial" w:cs="Arial"/>
        </w:rPr>
        <w:t>meta analysis</w:t>
      </w:r>
      <w:proofErr w:type="spellEnd"/>
      <w:proofErr w:type="gramEnd"/>
      <w:r w:rsidRPr="00835796">
        <w:rPr>
          <w:rFonts w:ascii="Arial" w:hAnsi="Arial" w:cs="Arial"/>
        </w:rPr>
        <w:t>/</w:t>
      </w:r>
    </w:p>
    <w:p w14:paraId="6A283C58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network meta-analysis/</w:t>
      </w:r>
    </w:p>
    <w:p w14:paraId="249FE9D1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(systematic* adj3 (review* or overview*)</w:t>
      </w:r>
      <w:proofErr w:type="gramStart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,ab,kf,kw</w:t>
      </w:r>
      <w:proofErr w:type="spellEnd"/>
      <w:r w:rsidRPr="00835796">
        <w:rPr>
          <w:rFonts w:ascii="Arial" w:hAnsi="Arial" w:cs="Arial"/>
        </w:rPr>
        <w:t xml:space="preserve">. </w:t>
      </w:r>
    </w:p>
    <w:p w14:paraId="25D9B558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("met </w:t>
      </w:r>
      <w:proofErr w:type="spellStart"/>
      <w:r w:rsidRPr="00835796">
        <w:rPr>
          <w:rFonts w:ascii="Arial" w:hAnsi="Arial" w:cs="Arial"/>
        </w:rPr>
        <w:t>analy</w:t>
      </w:r>
      <w:proofErr w:type="spellEnd"/>
      <w:r w:rsidRPr="00835796">
        <w:rPr>
          <w:rFonts w:ascii="Arial" w:hAnsi="Arial" w:cs="Arial"/>
        </w:rPr>
        <w:t xml:space="preserve">*" or </w:t>
      </w:r>
      <w:proofErr w:type="spellStart"/>
      <w:r w:rsidRPr="00835796">
        <w:rPr>
          <w:rFonts w:ascii="Arial" w:hAnsi="Arial" w:cs="Arial"/>
        </w:rPr>
        <w:t>metanaly</w:t>
      </w:r>
      <w:proofErr w:type="spellEnd"/>
      <w:r w:rsidRPr="00835796">
        <w:rPr>
          <w:rFonts w:ascii="Arial" w:hAnsi="Arial" w:cs="Arial"/>
        </w:rPr>
        <w:t>*</w:t>
      </w:r>
      <w:proofErr w:type="gramStart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,ab,kf,kw</w:t>
      </w:r>
      <w:proofErr w:type="spellEnd"/>
      <w:r w:rsidRPr="00835796">
        <w:rPr>
          <w:rFonts w:ascii="Arial" w:hAnsi="Arial" w:cs="Arial"/>
        </w:rPr>
        <w:t xml:space="preserve">. </w:t>
      </w:r>
    </w:p>
    <w:p w14:paraId="2C0EB036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("meta regression*" or </w:t>
      </w:r>
      <w:proofErr w:type="spellStart"/>
      <w:r w:rsidRPr="00835796">
        <w:rPr>
          <w:rFonts w:ascii="Arial" w:hAnsi="Arial" w:cs="Arial"/>
        </w:rPr>
        <w:t>metaregression</w:t>
      </w:r>
      <w:proofErr w:type="spellEnd"/>
      <w:r w:rsidRPr="00835796">
        <w:rPr>
          <w:rFonts w:ascii="Arial" w:hAnsi="Arial" w:cs="Arial"/>
        </w:rPr>
        <w:t>*</w:t>
      </w:r>
      <w:proofErr w:type="gramStart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,ab,kf,kw</w:t>
      </w:r>
      <w:proofErr w:type="spellEnd"/>
      <w:r w:rsidRPr="00835796">
        <w:rPr>
          <w:rFonts w:ascii="Arial" w:hAnsi="Arial" w:cs="Arial"/>
        </w:rPr>
        <w:t>.</w:t>
      </w:r>
    </w:p>
    <w:p w14:paraId="4A8AC6C8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(meta-</w:t>
      </w:r>
      <w:proofErr w:type="spellStart"/>
      <w:r w:rsidRPr="00835796">
        <w:rPr>
          <w:rFonts w:ascii="Arial" w:hAnsi="Arial" w:cs="Arial"/>
        </w:rPr>
        <w:t>analy</w:t>
      </w:r>
      <w:proofErr w:type="spellEnd"/>
      <w:r w:rsidRPr="00835796">
        <w:rPr>
          <w:rFonts w:ascii="Arial" w:hAnsi="Arial" w:cs="Arial"/>
        </w:rPr>
        <w:t xml:space="preserve">* or </w:t>
      </w:r>
      <w:proofErr w:type="spellStart"/>
      <w:r w:rsidRPr="00835796">
        <w:rPr>
          <w:rFonts w:ascii="Arial" w:hAnsi="Arial" w:cs="Arial"/>
        </w:rPr>
        <w:t>metaanaly</w:t>
      </w:r>
      <w:proofErr w:type="spellEnd"/>
      <w:r w:rsidRPr="00835796">
        <w:rPr>
          <w:rFonts w:ascii="Arial" w:hAnsi="Arial" w:cs="Arial"/>
        </w:rPr>
        <w:t>* or "systematic review*").</w:t>
      </w:r>
      <w:proofErr w:type="spellStart"/>
      <w:proofErr w:type="gramStart"/>
      <w:r w:rsidRPr="00835796">
        <w:rPr>
          <w:rFonts w:ascii="Arial" w:hAnsi="Arial" w:cs="Arial"/>
        </w:rPr>
        <w:t>mp,hw</w:t>
      </w:r>
      <w:proofErr w:type="spellEnd"/>
      <w:proofErr w:type="gramEnd"/>
      <w:r w:rsidRPr="00835796">
        <w:rPr>
          <w:rFonts w:ascii="Arial" w:hAnsi="Arial" w:cs="Arial"/>
        </w:rPr>
        <w:t>.</w:t>
      </w:r>
    </w:p>
    <w:p w14:paraId="48F8C537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randomized controlled trial/</w:t>
      </w:r>
    </w:p>
    <w:p w14:paraId="0AB2B1AA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controlled clinical trial/</w:t>
      </w:r>
    </w:p>
    <w:p w14:paraId="045682B4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randomization/</w:t>
      </w:r>
    </w:p>
    <w:p w14:paraId="05E0F2DC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double blind procedure/</w:t>
      </w:r>
    </w:p>
    <w:p w14:paraId="21D18FA1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single blind procedure/</w:t>
      </w:r>
    </w:p>
    <w:p w14:paraId="7F7FE5AE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placebo/</w:t>
      </w:r>
    </w:p>
    <w:p w14:paraId="689B4E60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(placebo or randomly or </w:t>
      </w:r>
      <w:proofErr w:type="spellStart"/>
      <w:r w:rsidRPr="00835796">
        <w:rPr>
          <w:rFonts w:ascii="Arial" w:hAnsi="Arial" w:cs="Arial"/>
        </w:rPr>
        <w:t>randomi#ed</w:t>
      </w:r>
      <w:proofErr w:type="spellEnd"/>
      <w:proofErr w:type="gramStart"/>
      <w:r w:rsidRPr="00835796">
        <w:rPr>
          <w:rFonts w:ascii="Arial" w:hAnsi="Arial" w:cs="Arial"/>
        </w:rPr>
        <w:t>).ab</w:t>
      </w:r>
      <w:proofErr w:type="gramEnd"/>
    </w:p>
    <w:p w14:paraId="291AB6FB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proofErr w:type="gramStart"/>
      <w:r w:rsidRPr="00835796">
        <w:rPr>
          <w:rFonts w:ascii="Arial" w:hAnsi="Arial" w:cs="Arial"/>
        </w:rPr>
        <w:t>trial.ti</w:t>
      </w:r>
      <w:proofErr w:type="gramEnd"/>
      <w:r w:rsidRPr="00835796">
        <w:rPr>
          <w:rFonts w:ascii="Arial" w:hAnsi="Arial" w:cs="Arial"/>
        </w:rPr>
        <w:t>,ab</w:t>
      </w:r>
      <w:proofErr w:type="spellEnd"/>
    </w:p>
    <w:p w14:paraId="00EA8990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((</w:t>
      </w:r>
      <w:proofErr w:type="spellStart"/>
      <w:r w:rsidRPr="00835796">
        <w:rPr>
          <w:rFonts w:ascii="Arial" w:hAnsi="Arial" w:cs="Arial"/>
        </w:rPr>
        <w:t>singl</w:t>
      </w:r>
      <w:proofErr w:type="spellEnd"/>
      <w:r w:rsidRPr="00835796">
        <w:rPr>
          <w:rFonts w:ascii="Arial" w:hAnsi="Arial" w:cs="Arial"/>
        </w:rPr>
        <w:t xml:space="preserve">* or </w:t>
      </w:r>
      <w:proofErr w:type="spellStart"/>
      <w:r w:rsidRPr="00835796">
        <w:rPr>
          <w:rFonts w:ascii="Arial" w:hAnsi="Arial" w:cs="Arial"/>
        </w:rPr>
        <w:t>doubl</w:t>
      </w:r>
      <w:proofErr w:type="spellEnd"/>
      <w:r w:rsidRPr="00835796">
        <w:rPr>
          <w:rFonts w:ascii="Arial" w:hAnsi="Arial" w:cs="Arial"/>
        </w:rPr>
        <w:t xml:space="preserve">* or </w:t>
      </w:r>
      <w:proofErr w:type="spellStart"/>
      <w:r w:rsidRPr="00835796">
        <w:rPr>
          <w:rFonts w:ascii="Arial" w:hAnsi="Arial" w:cs="Arial"/>
        </w:rPr>
        <w:t>tripl</w:t>
      </w:r>
      <w:proofErr w:type="spellEnd"/>
      <w:r w:rsidRPr="00835796">
        <w:rPr>
          <w:rFonts w:ascii="Arial" w:hAnsi="Arial" w:cs="Arial"/>
        </w:rPr>
        <w:t xml:space="preserve">* or </w:t>
      </w:r>
      <w:proofErr w:type="spellStart"/>
      <w:r w:rsidRPr="00835796">
        <w:rPr>
          <w:rFonts w:ascii="Arial" w:hAnsi="Arial" w:cs="Arial"/>
        </w:rPr>
        <w:t>trebl</w:t>
      </w:r>
      <w:proofErr w:type="spellEnd"/>
      <w:r w:rsidRPr="00835796">
        <w:rPr>
          <w:rFonts w:ascii="Arial" w:hAnsi="Arial" w:cs="Arial"/>
        </w:rPr>
        <w:t xml:space="preserve">*) adj1 (blind* or </w:t>
      </w:r>
      <w:proofErr w:type="spellStart"/>
      <w:r w:rsidRPr="00835796">
        <w:rPr>
          <w:rFonts w:ascii="Arial" w:hAnsi="Arial" w:cs="Arial"/>
        </w:rPr>
        <w:t>dumm</w:t>
      </w:r>
      <w:proofErr w:type="spellEnd"/>
      <w:r w:rsidRPr="00835796">
        <w:rPr>
          <w:rFonts w:ascii="Arial" w:hAnsi="Arial" w:cs="Arial"/>
        </w:rPr>
        <w:t>* or mask*)</w:t>
      </w:r>
      <w:proofErr w:type="gramStart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,ab,hw,kf,kw</w:t>
      </w:r>
      <w:proofErr w:type="spellEnd"/>
      <w:r w:rsidRPr="00835796">
        <w:rPr>
          <w:rFonts w:ascii="Arial" w:hAnsi="Arial" w:cs="Arial"/>
        </w:rPr>
        <w:t>.</w:t>
      </w:r>
    </w:p>
    <w:p w14:paraId="40AC0CA3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or/42-57</w:t>
      </w:r>
    </w:p>
    <w:p w14:paraId="236DB351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41 and 58</w:t>
      </w:r>
    </w:p>
    <w:p w14:paraId="4284F129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article.pt</w:t>
      </w:r>
    </w:p>
    <w:p w14:paraId="0124775B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review.pt</w:t>
      </w:r>
    </w:p>
    <w:p w14:paraId="6F03A025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60 or 61</w:t>
      </w:r>
    </w:p>
    <w:p w14:paraId="79238D39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59 and 62</w:t>
      </w:r>
    </w:p>
    <w:p w14:paraId="63EDAABB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i/>
          <w:iCs/>
        </w:rPr>
      </w:pPr>
      <w:proofErr w:type="gramStart"/>
      <w:r w:rsidRPr="00835796">
        <w:rPr>
          <w:rFonts w:ascii="Arial" w:hAnsi="Arial" w:cs="Arial"/>
        </w:rPr>
        <w:t>..</w:t>
      </w:r>
      <w:proofErr w:type="spellStart"/>
      <w:proofErr w:type="gramEnd"/>
      <w:r w:rsidRPr="00835796">
        <w:rPr>
          <w:rFonts w:ascii="Arial" w:hAnsi="Arial" w:cs="Arial"/>
        </w:rPr>
        <w:t>dedup</w:t>
      </w:r>
      <w:proofErr w:type="spellEnd"/>
      <w:r w:rsidRPr="00835796">
        <w:rPr>
          <w:rFonts w:ascii="Arial" w:hAnsi="Arial" w:cs="Arial"/>
        </w:rPr>
        <w:t xml:space="preserve"> 63</w:t>
      </w:r>
    </w:p>
    <w:p w14:paraId="2FBBBED9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cohort analysis/</w:t>
      </w:r>
    </w:p>
    <w:p w14:paraId="5095486C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longitudinal study/</w:t>
      </w:r>
    </w:p>
    <w:p w14:paraId="0A083CEA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clinical study/</w:t>
      </w:r>
    </w:p>
    <w:p w14:paraId="7915A323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retrospective study/</w:t>
      </w:r>
    </w:p>
    <w:p w14:paraId="4E207684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prospective study/</w:t>
      </w:r>
    </w:p>
    <w:p w14:paraId="4E6F8915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exp Randomized controlled trials/</w:t>
      </w:r>
    </w:p>
    <w:p w14:paraId="27EAD062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69 not 70</w:t>
      </w:r>
    </w:p>
    <w:p w14:paraId="76490CB3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or/65-68,71</w:t>
      </w:r>
    </w:p>
    <w:p w14:paraId="6B792BB5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(cohorts or longitudinal or prospective or retrospective</w:t>
      </w:r>
      <w:proofErr w:type="gramStart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,ab,kf</w:t>
      </w:r>
      <w:proofErr w:type="spellEnd"/>
      <w:r w:rsidRPr="00835796">
        <w:rPr>
          <w:rFonts w:ascii="Arial" w:hAnsi="Arial" w:cs="Arial"/>
        </w:rPr>
        <w:t>.</w:t>
      </w:r>
    </w:p>
    <w:p w14:paraId="228EA230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(observational adj (study or studies)</w:t>
      </w:r>
      <w:proofErr w:type="gramStart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,ab,kf</w:t>
      </w:r>
      <w:proofErr w:type="spellEnd"/>
      <w:r w:rsidRPr="00835796">
        <w:rPr>
          <w:rFonts w:ascii="Arial" w:hAnsi="Arial" w:cs="Arial"/>
        </w:rPr>
        <w:t>.</w:t>
      </w:r>
    </w:p>
    <w:p w14:paraId="54F0C069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(cohort adj (study or studies or </w:t>
      </w:r>
      <w:proofErr w:type="spellStart"/>
      <w:r w:rsidRPr="00835796">
        <w:rPr>
          <w:rFonts w:ascii="Arial" w:hAnsi="Arial" w:cs="Arial"/>
        </w:rPr>
        <w:t>analy</w:t>
      </w:r>
      <w:proofErr w:type="spellEnd"/>
      <w:r w:rsidRPr="00835796">
        <w:rPr>
          <w:rFonts w:ascii="Arial" w:hAnsi="Arial" w:cs="Arial"/>
        </w:rPr>
        <w:t>*)</w:t>
      </w:r>
      <w:proofErr w:type="gramStart"/>
      <w:r w:rsidRPr="00835796">
        <w:rPr>
          <w:rFonts w:ascii="Arial" w:hAnsi="Arial" w:cs="Arial"/>
        </w:rPr>
        <w:t>).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,ab,kf</w:t>
      </w:r>
      <w:proofErr w:type="spellEnd"/>
      <w:r w:rsidRPr="00835796">
        <w:rPr>
          <w:rFonts w:ascii="Arial" w:hAnsi="Arial" w:cs="Arial"/>
        </w:rPr>
        <w:t>.</w:t>
      </w:r>
    </w:p>
    <w:p w14:paraId="33126618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lastRenderedPageBreak/>
        <w:t>Or/72-75</w:t>
      </w:r>
    </w:p>
    <w:p w14:paraId="63E37A69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41 and 76</w:t>
      </w:r>
    </w:p>
    <w:p w14:paraId="28DC0A3A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Article.pt</w:t>
      </w:r>
    </w:p>
    <w:p w14:paraId="1C81251F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77 and 78</w:t>
      </w:r>
    </w:p>
    <w:p w14:paraId="2179C5C5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“case report</w:t>
      </w:r>
      <w:proofErr w:type="gramStart"/>
      <w:r w:rsidRPr="00835796">
        <w:rPr>
          <w:rFonts w:ascii="Arial" w:hAnsi="Arial" w:cs="Arial"/>
        </w:rPr>
        <w:t>”.</w:t>
      </w:r>
      <w:proofErr w:type="spellStart"/>
      <w:r w:rsidRPr="00835796">
        <w:rPr>
          <w:rFonts w:ascii="Arial" w:hAnsi="Arial" w:cs="Arial"/>
        </w:rPr>
        <w:t>ti</w:t>
      </w:r>
      <w:proofErr w:type="spellEnd"/>
      <w:proofErr w:type="gramEnd"/>
    </w:p>
    <w:p w14:paraId="57A4D02F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79 not 80</w:t>
      </w:r>
    </w:p>
    <w:p w14:paraId="68D38F10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gramStart"/>
      <w:r w:rsidRPr="00835796">
        <w:rPr>
          <w:rFonts w:ascii="Arial" w:hAnsi="Arial" w:cs="Arial"/>
        </w:rPr>
        <w:t>..</w:t>
      </w:r>
      <w:proofErr w:type="spellStart"/>
      <w:proofErr w:type="gramEnd"/>
      <w:r w:rsidRPr="00835796">
        <w:rPr>
          <w:rFonts w:ascii="Arial" w:hAnsi="Arial" w:cs="Arial"/>
        </w:rPr>
        <w:t>dedup</w:t>
      </w:r>
      <w:proofErr w:type="spellEnd"/>
      <w:r w:rsidRPr="00835796">
        <w:rPr>
          <w:rFonts w:ascii="Arial" w:hAnsi="Arial" w:cs="Arial"/>
        </w:rPr>
        <w:t xml:space="preserve"> 81</w:t>
      </w:r>
    </w:p>
    <w:p w14:paraId="1724398C" w14:textId="77777777" w:rsidR="00835796" w:rsidRPr="00835796" w:rsidRDefault="00835796" w:rsidP="0083579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64 or 82</w:t>
      </w:r>
    </w:p>
    <w:p w14:paraId="63C07671" w14:textId="77777777" w:rsidR="00835796" w:rsidRPr="00835796" w:rsidRDefault="00835796" w:rsidP="00835796">
      <w:pPr>
        <w:rPr>
          <w:rFonts w:ascii="Arial" w:hAnsi="Arial" w:cs="Arial"/>
          <w:b/>
          <w:bCs/>
          <w:i/>
          <w:iCs/>
        </w:rPr>
      </w:pPr>
      <w:r w:rsidRPr="00835796">
        <w:rPr>
          <w:rFonts w:ascii="Arial" w:hAnsi="Arial" w:cs="Arial"/>
          <w:b/>
          <w:bCs/>
          <w:i/>
          <w:iCs/>
        </w:rPr>
        <w:t>Cochrane Library via Wiley</w:t>
      </w:r>
    </w:p>
    <w:p w14:paraId="698CAAEF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[Colitis, Ulcerative] explode all trees</w:t>
      </w:r>
    </w:p>
    <w:p w14:paraId="54868384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((ulcerative NEAR/2 colitis) OR (colitis NEAR/2 gravis)</w:t>
      </w:r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47703FFC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#1 OR #2</w:t>
      </w:r>
    </w:p>
    <w:p w14:paraId="38538901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[Mercaptopurine] explode all trees</w:t>
      </w:r>
    </w:p>
    <w:p w14:paraId="77BBB8C3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[Azathioprine] explode all trees</w:t>
      </w:r>
    </w:p>
    <w:p w14:paraId="77AC0307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("6-Mercaptopurine" OR "6-MP" OR mercaptopurine OR </w:t>
      </w:r>
      <w:proofErr w:type="spellStart"/>
      <w:r w:rsidRPr="00835796">
        <w:rPr>
          <w:rFonts w:ascii="Arial" w:hAnsi="Arial" w:cs="Arial"/>
        </w:rPr>
        <w:t>Purinethol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Purixan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azothioprine</w:t>
      </w:r>
      <w:proofErr w:type="spellEnd"/>
      <w:r w:rsidRPr="00835796">
        <w:rPr>
          <w:rFonts w:ascii="Arial" w:hAnsi="Arial" w:cs="Arial"/>
        </w:rPr>
        <w:t xml:space="preserve"> OR Azathioprine OR </w:t>
      </w:r>
      <w:proofErr w:type="spellStart"/>
      <w:r w:rsidRPr="00835796">
        <w:rPr>
          <w:rFonts w:ascii="Arial" w:hAnsi="Arial" w:cs="Arial"/>
        </w:rPr>
        <w:t>Azasan</w:t>
      </w:r>
      <w:proofErr w:type="spellEnd"/>
      <w:r w:rsidRPr="00835796">
        <w:rPr>
          <w:rFonts w:ascii="Arial" w:hAnsi="Arial" w:cs="Arial"/>
        </w:rPr>
        <w:t xml:space="preserve"> OR Imuran OR </w:t>
      </w:r>
      <w:proofErr w:type="spellStart"/>
      <w:r w:rsidRPr="00835796">
        <w:rPr>
          <w:rFonts w:ascii="Arial" w:hAnsi="Arial" w:cs="Arial"/>
        </w:rPr>
        <w:t>imurel</w:t>
      </w:r>
      <w:proofErr w:type="spellEnd"/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1CFD1CDB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[Methotrexate] explode all trees</w:t>
      </w:r>
    </w:p>
    <w:p w14:paraId="3548B408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(Methotrexate OR </w:t>
      </w:r>
      <w:proofErr w:type="spellStart"/>
      <w:r w:rsidRPr="00835796">
        <w:rPr>
          <w:rFonts w:ascii="Arial" w:hAnsi="Arial" w:cs="Arial"/>
        </w:rPr>
        <w:t>Otrexup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Rasuvo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Rheumatrex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Trexall</w:t>
      </w:r>
      <w:proofErr w:type="spellEnd"/>
      <w:r w:rsidRPr="00835796">
        <w:rPr>
          <w:rFonts w:ascii="Arial" w:hAnsi="Arial" w:cs="Arial"/>
        </w:rPr>
        <w:t xml:space="preserve"> OR MTX OR Amethopterin OR </w:t>
      </w:r>
      <w:proofErr w:type="spellStart"/>
      <w:r w:rsidRPr="00835796">
        <w:rPr>
          <w:rFonts w:ascii="Arial" w:hAnsi="Arial" w:cs="Arial"/>
        </w:rPr>
        <w:t>mexate</w:t>
      </w:r>
      <w:proofErr w:type="spellEnd"/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412F72C5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[Antibodies, Monoclonal] explode all trees</w:t>
      </w:r>
    </w:p>
    <w:p w14:paraId="5452BD91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[Infliximab] explode all trees</w:t>
      </w:r>
    </w:p>
    <w:p w14:paraId="053F40E4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[Adalimumab] explode all trees</w:t>
      </w:r>
    </w:p>
    <w:p w14:paraId="66A91CCE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[Sphingosine 1 Phosphate Receptor Modulators] explode all trees</w:t>
      </w:r>
    </w:p>
    <w:p w14:paraId="00C2EA99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[Janus Kinase Inhibitors] explode all trees</w:t>
      </w:r>
    </w:p>
    <w:p w14:paraId="50AEA84D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[Ustekinumab] explode all trees</w:t>
      </w:r>
    </w:p>
    <w:p w14:paraId="577B7F11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[Interleukin-12] explode all trees</w:t>
      </w:r>
    </w:p>
    <w:p w14:paraId="37C6A676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[Interleukin-23] explode all trees</w:t>
      </w:r>
    </w:p>
    <w:p w14:paraId="5AECDD4C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(infliximab* OR </w:t>
      </w:r>
      <w:proofErr w:type="spellStart"/>
      <w:r w:rsidRPr="00835796">
        <w:rPr>
          <w:rFonts w:ascii="Arial" w:hAnsi="Arial" w:cs="Arial"/>
        </w:rPr>
        <w:t>renflexis</w:t>
      </w:r>
      <w:proofErr w:type="spellEnd"/>
      <w:r w:rsidRPr="00835796">
        <w:rPr>
          <w:rFonts w:ascii="Arial" w:hAnsi="Arial" w:cs="Arial"/>
        </w:rPr>
        <w:t xml:space="preserve"> OR "monoclonal antibody cA2" OR "</w:t>
      </w:r>
      <w:proofErr w:type="spellStart"/>
      <w:r w:rsidRPr="00835796">
        <w:rPr>
          <w:rFonts w:ascii="Arial" w:hAnsi="Arial" w:cs="Arial"/>
        </w:rPr>
        <w:t>MAb</w:t>
      </w:r>
      <w:proofErr w:type="spellEnd"/>
      <w:r w:rsidRPr="00835796">
        <w:rPr>
          <w:rFonts w:ascii="Arial" w:hAnsi="Arial" w:cs="Arial"/>
        </w:rPr>
        <w:t xml:space="preserve"> CA2" OR </w:t>
      </w:r>
      <w:proofErr w:type="spellStart"/>
      <w:r w:rsidRPr="00835796">
        <w:rPr>
          <w:rFonts w:ascii="Arial" w:hAnsi="Arial" w:cs="Arial"/>
        </w:rPr>
        <w:t>inflectra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remicade</w:t>
      </w:r>
      <w:proofErr w:type="spellEnd"/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4BF2A40B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(adalimumab* OR </w:t>
      </w:r>
      <w:proofErr w:type="spellStart"/>
      <w:r w:rsidRPr="00835796">
        <w:rPr>
          <w:rFonts w:ascii="Arial" w:hAnsi="Arial" w:cs="Arial"/>
        </w:rPr>
        <w:t>humira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cyltezo</w:t>
      </w:r>
      <w:proofErr w:type="spellEnd"/>
      <w:r w:rsidRPr="00835796">
        <w:rPr>
          <w:rFonts w:ascii="Arial" w:hAnsi="Arial" w:cs="Arial"/>
        </w:rPr>
        <w:t xml:space="preserve"> OR (D2E7 NEAR/2 antibody)</w:t>
      </w:r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368C285E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(golimumab OR CNTO-148 OR "CNTO 148" OR </w:t>
      </w:r>
      <w:proofErr w:type="spellStart"/>
      <w:r w:rsidRPr="00835796">
        <w:rPr>
          <w:rFonts w:ascii="Arial" w:hAnsi="Arial" w:cs="Arial"/>
        </w:rPr>
        <w:t>simponi</w:t>
      </w:r>
      <w:proofErr w:type="spellEnd"/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39F566FB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(vedolizumab OR </w:t>
      </w:r>
      <w:proofErr w:type="spellStart"/>
      <w:r w:rsidRPr="00835796">
        <w:rPr>
          <w:rFonts w:ascii="Arial" w:hAnsi="Arial" w:cs="Arial"/>
        </w:rPr>
        <w:t>entyvio</w:t>
      </w:r>
      <w:proofErr w:type="spellEnd"/>
      <w:r w:rsidRPr="00835796">
        <w:rPr>
          <w:rFonts w:ascii="Arial" w:hAnsi="Arial" w:cs="Arial"/>
        </w:rPr>
        <w:t xml:space="preserve"> OR MLN0002 OR MLN02 OR "MLN-0002" OR "MLN-02"</w:t>
      </w:r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167C73F1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(ozanimod OR RPC1063 OR </w:t>
      </w:r>
      <w:proofErr w:type="spellStart"/>
      <w:r w:rsidRPr="00835796">
        <w:rPr>
          <w:rFonts w:ascii="Arial" w:hAnsi="Arial" w:cs="Arial"/>
        </w:rPr>
        <w:t>zeposia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estrasimod</w:t>
      </w:r>
      <w:proofErr w:type="spellEnd"/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3F78A657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(tofacitinib OR </w:t>
      </w:r>
      <w:proofErr w:type="spellStart"/>
      <w:r w:rsidRPr="00835796">
        <w:rPr>
          <w:rFonts w:ascii="Arial" w:hAnsi="Arial" w:cs="Arial"/>
        </w:rPr>
        <w:t>xeljanz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jakvinus</w:t>
      </w:r>
      <w:proofErr w:type="spellEnd"/>
      <w:r w:rsidRPr="00835796">
        <w:rPr>
          <w:rFonts w:ascii="Arial" w:hAnsi="Arial" w:cs="Arial"/>
        </w:rPr>
        <w:t xml:space="preserve"> OR "CP 690,550" OR CP690550 OR "CP-690550" OR "CP 690550" OR "CP-690,550"</w:t>
      </w:r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12921D84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</w:t>
      </w:r>
      <w:proofErr w:type="spellStart"/>
      <w:r w:rsidRPr="00835796">
        <w:rPr>
          <w:rFonts w:ascii="Arial" w:hAnsi="Arial" w:cs="Arial"/>
        </w:rPr>
        <w:t>upadacitinib</w:t>
      </w:r>
      <w:proofErr w:type="spellEnd"/>
      <w:r w:rsidRPr="00835796">
        <w:rPr>
          <w:rFonts w:ascii="Arial" w:hAnsi="Arial" w:cs="Arial"/>
        </w:rPr>
        <w:t xml:space="preserve"> OR "(3S,4R)-3-ethyl-4-(3H-imidazo(1,2-</w:t>
      </w:r>
      <w:proofErr w:type="gramStart"/>
      <w:r w:rsidRPr="00835796">
        <w:rPr>
          <w:rFonts w:ascii="Arial" w:hAnsi="Arial" w:cs="Arial"/>
        </w:rPr>
        <w:t>a)pyrrolo</w:t>
      </w:r>
      <w:proofErr w:type="gramEnd"/>
      <w:r w:rsidRPr="00835796">
        <w:rPr>
          <w:rFonts w:ascii="Arial" w:hAnsi="Arial" w:cs="Arial"/>
        </w:rPr>
        <w:t xml:space="preserve">(2,3-e)pyrazin-8-yl)-N-(2,2,2-trifluoroethyl)-1-pyrrolidinecarboxamide" </w:t>
      </w:r>
      <w:proofErr w:type="spellStart"/>
      <w:r w:rsidRPr="00835796">
        <w:rPr>
          <w:rFonts w:ascii="Arial" w:hAnsi="Arial" w:cs="Arial"/>
        </w:rPr>
        <w:t>OR</w:t>
      </w:r>
      <w:proofErr w:type="spellEnd"/>
      <w:r w:rsidRPr="00835796">
        <w:rPr>
          <w:rFonts w:ascii="Arial" w:hAnsi="Arial" w:cs="Arial"/>
        </w:rPr>
        <w:t xml:space="preserve"> "ABT-494" OR </w:t>
      </w:r>
      <w:proofErr w:type="spellStart"/>
      <w:r w:rsidRPr="00835796">
        <w:rPr>
          <w:rFonts w:ascii="Arial" w:hAnsi="Arial" w:cs="Arial"/>
        </w:rPr>
        <w:t>rinvoq</w:t>
      </w:r>
      <w:proofErr w:type="spellEnd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ti,ab,kw</w:t>
      </w:r>
      <w:proofErr w:type="spellEnd"/>
    </w:p>
    <w:p w14:paraId="0A83167D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(GLPG0634 OR </w:t>
      </w:r>
      <w:proofErr w:type="spellStart"/>
      <w:r w:rsidRPr="00835796">
        <w:rPr>
          <w:rFonts w:ascii="Arial" w:hAnsi="Arial" w:cs="Arial"/>
        </w:rPr>
        <w:t>filgotinib</w:t>
      </w:r>
      <w:proofErr w:type="spellEnd"/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62028277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</w:t>
      </w:r>
      <w:proofErr w:type="spellStart"/>
      <w:r w:rsidRPr="00835796">
        <w:rPr>
          <w:rFonts w:ascii="Arial" w:hAnsi="Arial" w:cs="Arial"/>
        </w:rPr>
        <w:t>ustekinumab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stelara</w:t>
      </w:r>
      <w:proofErr w:type="spellEnd"/>
      <w:r w:rsidRPr="00835796">
        <w:rPr>
          <w:rFonts w:ascii="Arial" w:hAnsi="Arial" w:cs="Arial"/>
        </w:rPr>
        <w:t xml:space="preserve"> OR "CNTO 1275" OR "CNTO-1275"</w:t>
      </w:r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1553ECE5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("Interleukin-12" OR "Natural Killer Cell Stimulatory Factor" OR "IL-12" OR "IL 12" OR "Cytotoxic Lymphocyte Maturation Factor" OR "interleukin 12" OR IL12 OR "</w:t>
      </w:r>
      <w:proofErr w:type="spellStart"/>
      <w:r w:rsidRPr="00835796">
        <w:rPr>
          <w:rFonts w:ascii="Arial" w:hAnsi="Arial" w:cs="Arial"/>
        </w:rPr>
        <w:t>edodekin</w:t>
      </w:r>
      <w:proofErr w:type="spellEnd"/>
      <w:r w:rsidRPr="00835796">
        <w:rPr>
          <w:rFonts w:ascii="Arial" w:hAnsi="Arial" w:cs="Arial"/>
        </w:rPr>
        <w:t xml:space="preserve"> alfa"</w:t>
      </w:r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4FB3C29D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("Interleukin-23" OR "Interleukin 23" OR "IL-23"</w:t>
      </w:r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3E3DEE6E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</w:t>
      </w:r>
      <w:proofErr w:type="spellStart"/>
      <w:r w:rsidRPr="00835796">
        <w:rPr>
          <w:rFonts w:ascii="Arial" w:hAnsi="Arial" w:cs="Arial"/>
        </w:rPr>
        <w:t>mirikizumab</w:t>
      </w:r>
      <w:proofErr w:type="spellEnd"/>
      <w:r w:rsidRPr="00835796">
        <w:rPr>
          <w:rFonts w:ascii="Arial" w:hAnsi="Arial" w:cs="Arial"/>
        </w:rPr>
        <w:t xml:space="preserve"> OR "LY-3074828" OR LY3074828</w:t>
      </w:r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68F0D34A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</w:t>
      </w:r>
      <w:proofErr w:type="spellStart"/>
      <w:r w:rsidRPr="00835796">
        <w:rPr>
          <w:rFonts w:ascii="Arial" w:hAnsi="Arial" w:cs="Arial"/>
        </w:rPr>
        <w:t>risankizumab</w:t>
      </w:r>
      <w:proofErr w:type="spellEnd"/>
      <w:r w:rsidRPr="00835796">
        <w:rPr>
          <w:rFonts w:ascii="Arial" w:hAnsi="Arial" w:cs="Arial"/>
        </w:rPr>
        <w:t xml:space="preserve">* OR "ABBV-066" OR </w:t>
      </w:r>
      <w:proofErr w:type="spellStart"/>
      <w:r w:rsidRPr="00835796">
        <w:rPr>
          <w:rFonts w:ascii="Arial" w:hAnsi="Arial" w:cs="Arial"/>
        </w:rPr>
        <w:t>skyrizi</w:t>
      </w:r>
      <w:proofErr w:type="spellEnd"/>
      <w:r w:rsidRPr="00835796">
        <w:rPr>
          <w:rFonts w:ascii="Arial" w:hAnsi="Arial" w:cs="Arial"/>
        </w:rPr>
        <w:t xml:space="preserve"> OR "BI 655066" OR "BI-655066"</w:t>
      </w:r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79E6BC35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lastRenderedPageBreak/>
        <w:t>(</w:t>
      </w:r>
      <w:proofErr w:type="spellStart"/>
      <w:r w:rsidRPr="00835796">
        <w:rPr>
          <w:rFonts w:ascii="Arial" w:hAnsi="Arial" w:cs="Arial"/>
        </w:rPr>
        <w:t>guselkumab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tremfya</w:t>
      </w:r>
      <w:proofErr w:type="spellEnd"/>
      <w:r w:rsidRPr="00835796">
        <w:rPr>
          <w:rFonts w:ascii="Arial" w:hAnsi="Arial" w:cs="Arial"/>
        </w:rPr>
        <w:t xml:space="preserve"> OR "CNTO 1959" OR "CNTO-1959"</w:t>
      </w:r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23CF46E6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[Immunologic Factors] explode all trees</w:t>
      </w:r>
    </w:p>
    <w:p w14:paraId="61DFB2F4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((immunologic* NEAR/1 factor*) OR (immune NEAR/1 factor*) OR biomodulator* OR immunomodulator* OR (biological NEAR/2 modifier*)</w:t>
      </w:r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5DE12CD4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[Mesalamine] explode all trees</w:t>
      </w:r>
    </w:p>
    <w:p w14:paraId="2281BA54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 xml:space="preserve">("5-ASA" OR "5-aminosalicylic acid" OR mesalamine OR </w:t>
      </w:r>
      <w:proofErr w:type="spellStart"/>
      <w:r w:rsidRPr="00835796">
        <w:rPr>
          <w:rFonts w:ascii="Arial" w:hAnsi="Arial" w:cs="Arial"/>
        </w:rPr>
        <w:t>mesalazine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mesasal</w:t>
      </w:r>
      <w:proofErr w:type="spellEnd"/>
      <w:r w:rsidRPr="00835796">
        <w:rPr>
          <w:rFonts w:ascii="Arial" w:hAnsi="Arial" w:cs="Arial"/>
        </w:rPr>
        <w:t xml:space="preserve"> OR "5 </w:t>
      </w:r>
      <w:proofErr w:type="spellStart"/>
      <w:r w:rsidRPr="00835796">
        <w:rPr>
          <w:rFonts w:ascii="Arial" w:hAnsi="Arial" w:cs="Arial"/>
        </w:rPr>
        <w:t>aminosalicylate</w:t>
      </w:r>
      <w:proofErr w:type="spellEnd"/>
      <w:r w:rsidRPr="00835796">
        <w:rPr>
          <w:rFonts w:ascii="Arial" w:hAnsi="Arial" w:cs="Arial"/>
        </w:rPr>
        <w:t xml:space="preserve">" OR </w:t>
      </w:r>
      <w:proofErr w:type="spellStart"/>
      <w:r w:rsidRPr="00835796">
        <w:rPr>
          <w:rFonts w:ascii="Arial" w:hAnsi="Arial" w:cs="Arial"/>
        </w:rPr>
        <w:t>fivasa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canasa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delzicol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lialda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pentasa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rowasa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octasa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apriso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sfrowasa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dipentum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colazal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mezavant</w:t>
      </w:r>
      <w:proofErr w:type="spellEnd"/>
      <w:r w:rsidRPr="00835796">
        <w:rPr>
          <w:rFonts w:ascii="Arial" w:hAnsi="Arial" w:cs="Arial"/>
        </w:rPr>
        <w:t xml:space="preserve"> OR </w:t>
      </w:r>
      <w:proofErr w:type="spellStart"/>
      <w:r w:rsidRPr="00835796">
        <w:rPr>
          <w:rFonts w:ascii="Arial" w:hAnsi="Arial" w:cs="Arial"/>
        </w:rPr>
        <w:t>asacol</w:t>
      </w:r>
      <w:proofErr w:type="spellEnd"/>
      <w:r w:rsidRPr="00835796">
        <w:rPr>
          <w:rFonts w:ascii="Arial" w:hAnsi="Arial" w:cs="Arial"/>
        </w:rPr>
        <w:t>*</w:t>
      </w:r>
      <w:proofErr w:type="gramStart"/>
      <w:r w:rsidRPr="00835796">
        <w:rPr>
          <w:rFonts w:ascii="Arial" w:hAnsi="Arial" w:cs="Arial"/>
        </w:rPr>
        <w:t>):</w:t>
      </w:r>
      <w:proofErr w:type="spellStart"/>
      <w:r w:rsidRPr="00835796">
        <w:rPr>
          <w:rFonts w:ascii="Arial" w:hAnsi="Arial" w:cs="Arial"/>
        </w:rPr>
        <w:t>ti</w:t>
      </w:r>
      <w:proofErr w:type="gramEnd"/>
      <w:r w:rsidRPr="00835796">
        <w:rPr>
          <w:rFonts w:ascii="Arial" w:hAnsi="Arial" w:cs="Arial"/>
        </w:rPr>
        <w:t>,ab,kw</w:t>
      </w:r>
      <w:proofErr w:type="spellEnd"/>
    </w:p>
    <w:p w14:paraId="65D5DEE9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{OR #4-#34}</w:t>
      </w:r>
    </w:p>
    <w:p w14:paraId="58D58BE6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#3 AND #35</w:t>
      </w:r>
    </w:p>
    <w:p w14:paraId="1364EF0B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[Child] explode all trees</w:t>
      </w:r>
    </w:p>
    <w:p w14:paraId="22332F79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[Infant] explode all trees</w:t>
      </w:r>
    </w:p>
    <w:p w14:paraId="20B0EA75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[Adolescent] explode all trees</w:t>
      </w:r>
    </w:p>
    <w:p w14:paraId="3E1F5881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{OR #37-#39}</w:t>
      </w:r>
    </w:p>
    <w:p w14:paraId="53932A13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[Adult] explode all trees</w:t>
      </w:r>
    </w:p>
    <w:p w14:paraId="4FC1F33E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#40 NOT #41</w:t>
      </w:r>
    </w:p>
    <w:p w14:paraId="5E9D7148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#36 NOT #42</w:t>
      </w:r>
    </w:p>
    <w:p w14:paraId="590FB63D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[Animals] </w:t>
      </w:r>
      <w:proofErr w:type="gramStart"/>
      <w:r w:rsidRPr="00835796">
        <w:rPr>
          <w:rFonts w:ascii="Arial" w:hAnsi="Arial" w:cs="Arial"/>
        </w:rPr>
        <w:t>explode</w:t>
      </w:r>
      <w:proofErr w:type="gramEnd"/>
      <w:r w:rsidRPr="00835796">
        <w:rPr>
          <w:rFonts w:ascii="Arial" w:hAnsi="Arial" w:cs="Arial"/>
        </w:rPr>
        <w:t xml:space="preserve"> all trees</w:t>
      </w:r>
    </w:p>
    <w:p w14:paraId="4ACF2F41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 w:rsidRPr="00835796">
        <w:rPr>
          <w:rFonts w:ascii="Arial" w:hAnsi="Arial" w:cs="Arial"/>
        </w:rPr>
        <w:t>MeSH</w:t>
      </w:r>
      <w:proofErr w:type="spellEnd"/>
      <w:r w:rsidRPr="00835796">
        <w:rPr>
          <w:rFonts w:ascii="Arial" w:hAnsi="Arial" w:cs="Arial"/>
        </w:rPr>
        <w:t xml:space="preserve"> descriptor: [Humans] </w:t>
      </w:r>
      <w:proofErr w:type="gramStart"/>
      <w:r w:rsidRPr="00835796">
        <w:rPr>
          <w:rFonts w:ascii="Arial" w:hAnsi="Arial" w:cs="Arial"/>
        </w:rPr>
        <w:t>explode</w:t>
      </w:r>
      <w:proofErr w:type="gramEnd"/>
      <w:r w:rsidRPr="00835796">
        <w:rPr>
          <w:rFonts w:ascii="Arial" w:hAnsi="Arial" w:cs="Arial"/>
        </w:rPr>
        <w:t xml:space="preserve"> all trees</w:t>
      </w:r>
    </w:p>
    <w:p w14:paraId="0954BC70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#44 NOT #45</w:t>
      </w:r>
    </w:p>
    <w:p w14:paraId="12CDD6C7" w14:textId="77777777" w:rsidR="00835796" w:rsidRPr="00835796" w:rsidRDefault="00835796" w:rsidP="0083579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835796">
        <w:rPr>
          <w:rFonts w:ascii="Arial" w:hAnsi="Arial" w:cs="Arial"/>
        </w:rPr>
        <w:t>#43 NOT #46</w:t>
      </w:r>
    </w:p>
    <w:p w14:paraId="739769E4" w14:textId="703C6472" w:rsidR="00B932F3" w:rsidRDefault="00B932F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228235D" w14:textId="6492BC62" w:rsidR="00B932F3" w:rsidRDefault="00B932F3" w:rsidP="00B932F3">
      <w:pPr>
        <w:shd w:val="clear" w:color="auto" w:fill="FFFFFF"/>
        <w:snapToGrid w:val="0"/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</w:rPr>
        <w:lastRenderedPageBreak/>
        <w:t>e</w:t>
      </w:r>
      <w:r w:rsidRPr="009602D4">
        <w:rPr>
          <w:rFonts w:ascii="Arial" w:hAnsi="Arial" w:cs="Arial"/>
          <w:b/>
          <w:bCs/>
        </w:rPr>
        <w:t>Table</w:t>
      </w:r>
      <w:proofErr w:type="spellEnd"/>
      <w:r w:rsidRPr="009602D4">
        <w:rPr>
          <w:rFonts w:ascii="Arial" w:hAnsi="Arial" w:cs="Arial"/>
          <w:b/>
          <w:bCs/>
        </w:rPr>
        <w:t xml:space="preserve"> </w:t>
      </w:r>
      <w:r w:rsidR="00BF7D19">
        <w:rPr>
          <w:rFonts w:ascii="Arial" w:hAnsi="Arial" w:cs="Arial"/>
          <w:b/>
          <w:bCs/>
        </w:rPr>
        <w:t>2</w:t>
      </w:r>
      <w:r w:rsidRPr="009602D4">
        <w:rPr>
          <w:rFonts w:ascii="Arial" w:hAnsi="Arial" w:cs="Arial"/>
        </w:rPr>
        <w:t>.</w:t>
      </w:r>
      <w:r w:rsidRPr="00630387">
        <w:rPr>
          <w:rFonts w:ascii="Arial" w:hAnsi="Arial" w:cs="Arial"/>
        </w:rPr>
        <w:t xml:space="preserve"> Interpretation of the Certainty in Evidence of Effects Using the Grading of Recommendations Assessment, Development and Evaluation Framework</w:t>
      </w:r>
    </w:p>
    <w:p w14:paraId="68E18EC9" w14:textId="77777777" w:rsidR="00B932F3" w:rsidRPr="00630387" w:rsidRDefault="00B932F3" w:rsidP="00B932F3">
      <w:pPr>
        <w:shd w:val="clear" w:color="auto" w:fill="FFFFFF"/>
        <w:snapToGrid w:val="0"/>
        <w:spacing w:after="0" w:line="240" w:lineRule="auto"/>
        <w:rPr>
          <w:rFonts w:ascii="Arial" w:hAnsi="Arial" w:cs="Arial"/>
        </w:rPr>
      </w:pP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1526"/>
        <w:gridCol w:w="7824"/>
      </w:tblGrid>
      <w:tr w:rsidR="00B932F3" w:rsidRPr="00630387" w14:paraId="0248F50D" w14:textId="77777777" w:rsidTr="00B93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hideMark/>
          </w:tcPr>
          <w:p w14:paraId="302F935B" w14:textId="77777777" w:rsidR="00B932F3" w:rsidRPr="00630387" w:rsidRDefault="00B932F3" w:rsidP="00B310E8">
            <w:pPr>
              <w:snapToGrid w:val="0"/>
              <w:rPr>
                <w:rFonts w:ascii="Arial" w:hAnsi="Arial" w:cs="Arial"/>
                <w:b w:val="0"/>
                <w:bCs w:val="0"/>
              </w:rPr>
            </w:pPr>
            <w:r w:rsidRPr="00630387">
              <w:rPr>
                <w:rFonts w:ascii="Arial" w:hAnsi="Arial" w:cs="Arial"/>
              </w:rPr>
              <w:t>Certainty</w:t>
            </w:r>
          </w:p>
        </w:tc>
        <w:tc>
          <w:tcPr>
            <w:tcW w:w="4184" w:type="pct"/>
            <w:hideMark/>
          </w:tcPr>
          <w:p w14:paraId="2C34D7D6" w14:textId="77777777" w:rsidR="00B932F3" w:rsidRPr="00630387" w:rsidRDefault="00B932F3" w:rsidP="00B310E8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630387">
              <w:rPr>
                <w:rFonts w:ascii="Arial" w:hAnsi="Arial" w:cs="Arial"/>
              </w:rPr>
              <w:t>Description</w:t>
            </w:r>
          </w:p>
        </w:tc>
      </w:tr>
      <w:tr w:rsidR="00B932F3" w:rsidRPr="00630387" w14:paraId="53CC8C11" w14:textId="77777777" w:rsidTr="00B93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hideMark/>
          </w:tcPr>
          <w:p w14:paraId="43EDB210" w14:textId="77777777" w:rsidR="00B932F3" w:rsidRPr="00630387" w:rsidRDefault="00B932F3" w:rsidP="00B310E8">
            <w:pPr>
              <w:snapToGrid w:val="0"/>
              <w:rPr>
                <w:rFonts w:ascii="Arial" w:hAnsi="Arial" w:cs="Arial"/>
              </w:rPr>
            </w:pPr>
            <w:r w:rsidRPr="00630387">
              <w:rPr>
                <w:rFonts w:ascii="Arial" w:hAnsi="Arial" w:cs="Arial"/>
              </w:rPr>
              <w:t>High</w:t>
            </w:r>
          </w:p>
        </w:tc>
        <w:tc>
          <w:tcPr>
            <w:tcW w:w="4184" w:type="pct"/>
            <w:hideMark/>
          </w:tcPr>
          <w:p w14:paraId="10D4EE74" w14:textId="77777777" w:rsidR="00B932F3" w:rsidRPr="00630387" w:rsidRDefault="00B932F3" w:rsidP="00B310E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30387">
              <w:rPr>
                <w:rFonts w:ascii="Arial" w:hAnsi="Arial" w:cs="Arial"/>
              </w:rPr>
              <w:t>We are very confident that the true effect lies close to that of the estimate of the effect.</w:t>
            </w:r>
          </w:p>
        </w:tc>
      </w:tr>
      <w:tr w:rsidR="00B932F3" w:rsidRPr="00630387" w14:paraId="554346E7" w14:textId="77777777" w:rsidTr="00B93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hideMark/>
          </w:tcPr>
          <w:p w14:paraId="69263D4B" w14:textId="77777777" w:rsidR="00B932F3" w:rsidRPr="00630387" w:rsidRDefault="00B932F3" w:rsidP="00B310E8">
            <w:pPr>
              <w:snapToGrid w:val="0"/>
              <w:rPr>
                <w:rFonts w:ascii="Arial" w:hAnsi="Arial" w:cs="Arial"/>
              </w:rPr>
            </w:pPr>
            <w:r w:rsidRPr="00630387">
              <w:rPr>
                <w:rFonts w:ascii="Arial" w:hAnsi="Arial" w:cs="Arial"/>
              </w:rPr>
              <w:t>Moderate</w:t>
            </w:r>
          </w:p>
        </w:tc>
        <w:tc>
          <w:tcPr>
            <w:tcW w:w="4184" w:type="pct"/>
            <w:hideMark/>
          </w:tcPr>
          <w:p w14:paraId="7B0A4D45" w14:textId="77777777" w:rsidR="00B932F3" w:rsidRPr="00630387" w:rsidRDefault="00B932F3" w:rsidP="00B310E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30387">
              <w:rPr>
                <w:rFonts w:ascii="Arial" w:hAnsi="Arial" w:cs="Arial"/>
              </w:rPr>
              <w:t>We are moderately confident in the effect estimate. The true effect is likely to be close to the estimate of the effect, but there is a possibility that it is substantially different.</w:t>
            </w:r>
          </w:p>
        </w:tc>
      </w:tr>
      <w:tr w:rsidR="00B932F3" w:rsidRPr="00630387" w14:paraId="3C5C5F62" w14:textId="77777777" w:rsidTr="00B93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hideMark/>
          </w:tcPr>
          <w:p w14:paraId="1103E90F" w14:textId="77777777" w:rsidR="00B932F3" w:rsidRPr="00630387" w:rsidRDefault="00B932F3" w:rsidP="00B310E8">
            <w:pPr>
              <w:snapToGrid w:val="0"/>
              <w:rPr>
                <w:rFonts w:ascii="Arial" w:hAnsi="Arial" w:cs="Arial"/>
              </w:rPr>
            </w:pPr>
            <w:r w:rsidRPr="00630387">
              <w:rPr>
                <w:rFonts w:ascii="Arial" w:hAnsi="Arial" w:cs="Arial"/>
              </w:rPr>
              <w:t>Low</w:t>
            </w:r>
          </w:p>
        </w:tc>
        <w:tc>
          <w:tcPr>
            <w:tcW w:w="4184" w:type="pct"/>
            <w:hideMark/>
          </w:tcPr>
          <w:p w14:paraId="5E108F75" w14:textId="77777777" w:rsidR="00B932F3" w:rsidRPr="00630387" w:rsidRDefault="00B932F3" w:rsidP="00B310E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30387">
              <w:rPr>
                <w:rFonts w:ascii="Arial" w:hAnsi="Arial" w:cs="Arial"/>
              </w:rPr>
              <w:t>Our confidence in the effect estimate is limited. The true effect may be substantially different from the estimate of the effect.</w:t>
            </w:r>
          </w:p>
        </w:tc>
      </w:tr>
      <w:tr w:rsidR="00B932F3" w:rsidRPr="00630387" w14:paraId="5821A17D" w14:textId="77777777" w:rsidTr="00B93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pct"/>
            <w:hideMark/>
          </w:tcPr>
          <w:p w14:paraId="3EC41150" w14:textId="77777777" w:rsidR="00B932F3" w:rsidRPr="00630387" w:rsidRDefault="00B932F3" w:rsidP="00B310E8">
            <w:pPr>
              <w:snapToGrid w:val="0"/>
              <w:rPr>
                <w:rFonts w:ascii="Arial" w:hAnsi="Arial" w:cs="Arial"/>
              </w:rPr>
            </w:pPr>
            <w:r w:rsidRPr="00630387">
              <w:rPr>
                <w:rFonts w:ascii="Arial" w:hAnsi="Arial" w:cs="Arial"/>
              </w:rPr>
              <w:t>Very Low</w:t>
            </w:r>
          </w:p>
        </w:tc>
        <w:tc>
          <w:tcPr>
            <w:tcW w:w="4184" w:type="pct"/>
            <w:hideMark/>
          </w:tcPr>
          <w:p w14:paraId="02D8F452" w14:textId="77777777" w:rsidR="00B932F3" w:rsidRPr="00630387" w:rsidRDefault="00B932F3" w:rsidP="00B310E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30387">
              <w:rPr>
                <w:rFonts w:ascii="Arial" w:hAnsi="Arial" w:cs="Arial"/>
              </w:rPr>
              <w:t>We have very little confidence in the effect estimate. The true effect is likely to be substantially different from the estimate of effect.</w:t>
            </w:r>
          </w:p>
        </w:tc>
      </w:tr>
    </w:tbl>
    <w:p w14:paraId="1D3D1EFE" w14:textId="77777777" w:rsidR="00B932F3" w:rsidRPr="00125280" w:rsidRDefault="00B932F3" w:rsidP="00B932F3">
      <w:pPr>
        <w:snapToGrid w:val="0"/>
        <w:spacing w:after="0" w:line="240" w:lineRule="auto"/>
        <w:rPr>
          <w:rFonts w:ascii="Helvetica" w:hAnsi="Helvetica"/>
          <w:b/>
          <w:bCs/>
          <w:sz w:val="20"/>
          <w:szCs w:val="20"/>
          <w:lang w:val="en-US"/>
        </w:rPr>
      </w:pPr>
    </w:p>
    <w:p w14:paraId="57E654DC" w14:textId="29450879" w:rsidR="0022431D" w:rsidRDefault="0022431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2AF0203" w14:textId="5EA84983" w:rsidR="0022431D" w:rsidRPr="0022431D" w:rsidRDefault="0022431D" w:rsidP="0022431D">
      <w:pPr>
        <w:snapToGrid w:val="0"/>
        <w:spacing w:after="0" w:line="240" w:lineRule="auto"/>
        <w:rPr>
          <w:rFonts w:ascii="Arial" w:hAnsi="Arial" w:cs="Arial"/>
          <w:b/>
          <w:bCs/>
          <w:lang w:val="en-US"/>
        </w:rPr>
      </w:pPr>
      <w:proofErr w:type="spellStart"/>
      <w:r w:rsidRPr="0022431D">
        <w:rPr>
          <w:rFonts w:ascii="Arial" w:hAnsi="Arial" w:cs="Arial"/>
          <w:b/>
          <w:bCs/>
        </w:rPr>
        <w:lastRenderedPageBreak/>
        <w:t>eFigure</w:t>
      </w:r>
      <w:proofErr w:type="spellEnd"/>
      <w:r w:rsidRPr="0022431D">
        <w:rPr>
          <w:rFonts w:ascii="Arial" w:hAnsi="Arial" w:cs="Arial"/>
          <w:b/>
          <w:bCs/>
        </w:rPr>
        <w:t xml:space="preserve"> </w:t>
      </w:r>
      <w:r w:rsidR="00BF7D19">
        <w:rPr>
          <w:rFonts w:ascii="Arial" w:hAnsi="Arial" w:cs="Arial"/>
          <w:b/>
          <w:bCs/>
        </w:rPr>
        <w:t>1</w:t>
      </w:r>
      <w:r w:rsidRPr="0022431D">
        <w:rPr>
          <w:rFonts w:ascii="Arial" w:hAnsi="Arial" w:cs="Arial"/>
          <w:b/>
          <w:bCs/>
        </w:rPr>
        <w:t>.</w:t>
      </w:r>
      <w:r w:rsidRPr="0022431D">
        <w:rPr>
          <w:rFonts w:ascii="Arial" w:hAnsi="Arial" w:cs="Arial"/>
        </w:rPr>
        <w:t xml:space="preserve"> </w:t>
      </w:r>
      <w:r w:rsidRPr="0022431D">
        <w:rPr>
          <w:rFonts w:ascii="Arial" w:hAnsi="Arial" w:cs="Arial"/>
          <w:lang w:val="en-US"/>
        </w:rPr>
        <w:t xml:space="preserve">Forest plot summarizing efficacy of </w:t>
      </w:r>
      <w:r>
        <w:rPr>
          <w:rFonts w:ascii="Arial" w:hAnsi="Arial" w:cs="Arial"/>
          <w:lang w:val="en-US"/>
        </w:rPr>
        <w:t>INFLIXIMAB</w:t>
      </w:r>
      <w:r w:rsidRPr="0022431D">
        <w:rPr>
          <w:rFonts w:ascii="Arial" w:hAnsi="Arial" w:cs="Arial"/>
          <w:lang w:val="en-US"/>
        </w:rPr>
        <w:t xml:space="preserve"> for induction and maintenance of remission in patients with moderate-severe ulcerative colitis</w:t>
      </w:r>
    </w:p>
    <w:p w14:paraId="5862D5EF" w14:textId="2EECF5C6" w:rsidR="007B5330" w:rsidRDefault="007B5330">
      <w:pPr>
        <w:rPr>
          <w:rFonts w:ascii="Arial" w:hAnsi="Arial" w:cs="Arial"/>
        </w:rPr>
      </w:pPr>
    </w:p>
    <w:p w14:paraId="5BC01F34" w14:textId="77777777" w:rsidR="0022431D" w:rsidRDefault="0022431D">
      <w:pPr>
        <w:rPr>
          <w:rFonts w:ascii="Arial" w:hAnsi="Arial" w:cs="Arial"/>
        </w:rPr>
      </w:pPr>
    </w:p>
    <w:p w14:paraId="060BE7F8" w14:textId="0830C776" w:rsidR="0022431D" w:rsidRDefault="00CD189E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260B775" wp14:editId="21DF46F7">
            <wp:extent cx="5943600" cy="3629660"/>
            <wp:effectExtent l="0" t="0" r="0" b="0"/>
            <wp:docPr id="1901459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45917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3ADD8" w14:textId="77777777" w:rsidR="0022431D" w:rsidRDefault="0022431D">
      <w:pPr>
        <w:rPr>
          <w:rFonts w:ascii="Arial" w:hAnsi="Arial" w:cs="Arial"/>
        </w:rPr>
      </w:pPr>
    </w:p>
    <w:p w14:paraId="278D9B52" w14:textId="7E8C6FED" w:rsidR="0022431D" w:rsidRDefault="0022431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BF38660" w14:textId="50CD5B23" w:rsidR="0022431D" w:rsidRPr="0022431D" w:rsidRDefault="0022431D" w:rsidP="0022431D">
      <w:pPr>
        <w:snapToGrid w:val="0"/>
        <w:spacing w:after="0" w:line="240" w:lineRule="auto"/>
        <w:rPr>
          <w:rFonts w:ascii="Arial" w:hAnsi="Arial" w:cs="Arial"/>
          <w:b/>
          <w:bCs/>
          <w:lang w:val="en-US"/>
        </w:rPr>
      </w:pPr>
      <w:proofErr w:type="spellStart"/>
      <w:r w:rsidRPr="0022431D">
        <w:rPr>
          <w:rFonts w:ascii="Arial" w:hAnsi="Arial" w:cs="Arial"/>
          <w:b/>
          <w:bCs/>
        </w:rPr>
        <w:lastRenderedPageBreak/>
        <w:t>eFigure</w:t>
      </w:r>
      <w:proofErr w:type="spellEnd"/>
      <w:r w:rsidRPr="0022431D">
        <w:rPr>
          <w:rFonts w:ascii="Arial" w:hAnsi="Arial" w:cs="Arial"/>
          <w:b/>
          <w:bCs/>
        </w:rPr>
        <w:t xml:space="preserve"> </w:t>
      </w:r>
      <w:r w:rsidR="00BF7D19">
        <w:rPr>
          <w:rFonts w:ascii="Arial" w:hAnsi="Arial" w:cs="Arial"/>
          <w:b/>
          <w:bCs/>
        </w:rPr>
        <w:t>2</w:t>
      </w:r>
      <w:r w:rsidRPr="0022431D">
        <w:rPr>
          <w:rFonts w:ascii="Arial" w:hAnsi="Arial" w:cs="Arial"/>
          <w:b/>
          <w:bCs/>
        </w:rPr>
        <w:t>.</w:t>
      </w:r>
      <w:r w:rsidRPr="0022431D">
        <w:rPr>
          <w:rFonts w:ascii="Arial" w:hAnsi="Arial" w:cs="Arial"/>
        </w:rPr>
        <w:t xml:space="preserve"> </w:t>
      </w:r>
      <w:r w:rsidRPr="0022431D">
        <w:rPr>
          <w:rFonts w:ascii="Arial" w:hAnsi="Arial" w:cs="Arial"/>
          <w:lang w:val="en-US"/>
        </w:rPr>
        <w:t xml:space="preserve">Forest plot summarizing efficacy of </w:t>
      </w:r>
      <w:r>
        <w:rPr>
          <w:rFonts w:ascii="Arial" w:hAnsi="Arial" w:cs="Arial"/>
          <w:lang w:val="en-US"/>
        </w:rPr>
        <w:t>ADALIMUMAB</w:t>
      </w:r>
      <w:r w:rsidRPr="0022431D">
        <w:rPr>
          <w:rFonts w:ascii="Arial" w:hAnsi="Arial" w:cs="Arial"/>
          <w:lang w:val="en-US"/>
        </w:rPr>
        <w:t xml:space="preserve"> for induction and maintenance of remission in patients with moderate-severe ulcerative colitis</w:t>
      </w:r>
    </w:p>
    <w:p w14:paraId="6CAEE0D0" w14:textId="77777777" w:rsidR="0022431D" w:rsidRDefault="0022431D">
      <w:pPr>
        <w:rPr>
          <w:rFonts w:ascii="Arial" w:hAnsi="Arial" w:cs="Arial"/>
        </w:rPr>
      </w:pPr>
    </w:p>
    <w:p w14:paraId="2FC95D94" w14:textId="30638433" w:rsidR="0022431D" w:rsidRDefault="00CD189E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4D357B0" wp14:editId="4E667BFC">
            <wp:extent cx="5943600" cy="3869055"/>
            <wp:effectExtent l="0" t="0" r="0" b="0"/>
            <wp:docPr id="19665316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53166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CDE8F" w14:textId="77777777" w:rsidR="0022431D" w:rsidRDefault="0022431D">
      <w:pPr>
        <w:rPr>
          <w:rFonts w:ascii="Arial" w:hAnsi="Arial" w:cs="Arial"/>
        </w:rPr>
      </w:pPr>
    </w:p>
    <w:p w14:paraId="77036A29" w14:textId="590C9470" w:rsidR="0022431D" w:rsidRDefault="0022431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E50F577" w14:textId="164DDA9E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  <w:proofErr w:type="spellStart"/>
      <w:r w:rsidRPr="0022431D">
        <w:rPr>
          <w:rFonts w:ascii="Arial" w:hAnsi="Arial" w:cs="Arial"/>
          <w:b/>
          <w:bCs/>
        </w:rPr>
        <w:lastRenderedPageBreak/>
        <w:t>eFigure</w:t>
      </w:r>
      <w:proofErr w:type="spellEnd"/>
      <w:r w:rsidRPr="0022431D">
        <w:rPr>
          <w:rFonts w:ascii="Arial" w:hAnsi="Arial" w:cs="Arial"/>
          <w:b/>
          <w:bCs/>
        </w:rPr>
        <w:t xml:space="preserve"> </w:t>
      </w:r>
      <w:r w:rsidR="00BF7D19">
        <w:rPr>
          <w:rFonts w:ascii="Arial" w:hAnsi="Arial" w:cs="Arial"/>
          <w:b/>
          <w:bCs/>
        </w:rPr>
        <w:t>3</w:t>
      </w:r>
      <w:r w:rsidRPr="0022431D">
        <w:rPr>
          <w:rFonts w:ascii="Arial" w:hAnsi="Arial" w:cs="Arial"/>
          <w:b/>
          <w:bCs/>
        </w:rPr>
        <w:t>.</w:t>
      </w:r>
      <w:r w:rsidRPr="0022431D">
        <w:rPr>
          <w:rFonts w:ascii="Arial" w:hAnsi="Arial" w:cs="Arial"/>
        </w:rPr>
        <w:t xml:space="preserve"> </w:t>
      </w:r>
      <w:r w:rsidRPr="0022431D">
        <w:rPr>
          <w:rFonts w:ascii="Arial" w:hAnsi="Arial" w:cs="Arial"/>
          <w:lang w:val="en-US"/>
        </w:rPr>
        <w:t xml:space="preserve">Forest plot summarizing efficacy of </w:t>
      </w:r>
      <w:r>
        <w:rPr>
          <w:rFonts w:ascii="Arial" w:hAnsi="Arial" w:cs="Arial"/>
          <w:lang w:val="en-US"/>
        </w:rPr>
        <w:t>GOLIMUMAB</w:t>
      </w:r>
      <w:r w:rsidRPr="0022431D">
        <w:rPr>
          <w:rFonts w:ascii="Arial" w:hAnsi="Arial" w:cs="Arial"/>
          <w:lang w:val="en-US"/>
        </w:rPr>
        <w:t xml:space="preserve"> for induction and maintenance of remission in patients with moderate-severe ulcerative colitis</w:t>
      </w:r>
    </w:p>
    <w:p w14:paraId="68FE12DF" w14:textId="77777777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54695E7F" w14:textId="0220D7C6" w:rsidR="0022431D" w:rsidRDefault="00CD189E" w:rsidP="0022431D">
      <w:pPr>
        <w:snapToGrid w:val="0"/>
        <w:spacing w:after="0" w:line="240" w:lineRule="auto"/>
        <w:rPr>
          <w:rFonts w:ascii="Arial" w:hAnsi="Arial" w:cs="Arial"/>
          <w:b/>
          <w:bCs/>
          <w:lang w:val="en-US"/>
        </w:rPr>
      </w:pPr>
      <w:r>
        <w:rPr>
          <w:noProof/>
        </w:rPr>
        <w:drawing>
          <wp:inline distT="0" distB="0" distL="0" distR="0" wp14:anchorId="41026820" wp14:editId="2488DE29">
            <wp:extent cx="5943600" cy="3364865"/>
            <wp:effectExtent l="0" t="0" r="0" b="0"/>
            <wp:docPr id="17410493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0493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64B73" w14:textId="187B1B67" w:rsidR="0022431D" w:rsidRDefault="0022431D">
      <w:pPr>
        <w:spacing w:after="0" w:line="240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763710E7" w14:textId="0301D2AB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  <w:proofErr w:type="spellStart"/>
      <w:r w:rsidRPr="0022431D">
        <w:rPr>
          <w:rFonts w:ascii="Arial" w:hAnsi="Arial" w:cs="Arial"/>
          <w:b/>
          <w:bCs/>
        </w:rPr>
        <w:lastRenderedPageBreak/>
        <w:t>eFigure</w:t>
      </w:r>
      <w:proofErr w:type="spellEnd"/>
      <w:r w:rsidRPr="0022431D">
        <w:rPr>
          <w:rFonts w:ascii="Arial" w:hAnsi="Arial" w:cs="Arial"/>
          <w:b/>
          <w:bCs/>
        </w:rPr>
        <w:t xml:space="preserve"> </w:t>
      </w:r>
      <w:r w:rsidR="00BF7D19">
        <w:rPr>
          <w:rFonts w:ascii="Arial" w:hAnsi="Arial" w:cs="Arial"/>
          <w:b/>
          <w:bCs/>
        </w:rPr>
        <w:t>4</w:t>
      </w:r>
      <w:r w:rsidRPr="0022431D">
        <w:rPr>
          <w:rFonts w:ascii="Arial" w:hAnsi="Arial" w:cs="Arial"/>
          <w:b/>
          <w:bCs/>
        </w:rPr>
        <w:t>.</w:t>
      </w:r>
      <w:r w:rsidRPr="0022431D">
        <w:rPr>
          <w:rFonts w:ascii="Arial" w:hAnsi="Arial" w:cs="Arial"/>
        </w:rPr>
        <w:t xml:space="preserve"> </w:t>
      </w:r>
      <w:r w:rsidRPr="0022431D">
        <w:rPr>
          <w:rFonts w:ascii="Arial" w:hAnsi="Arial" w:cs="Arial"/>
          <w:lang w:val="en-US"/>
        </w:rPr>
        <w:t xml:space="preserve">Forest plot summarizing efficacy of </w:t>
      </w:r>
      <w:r>
        <w:rPr>
          <w:rFonts w:ascii="Arial" w:hAnsi="Arial" w:cs="Arial"/>
          <w:lang w:val="en-US"/>
        </w:rPr>
        <w:t>VEDOLIZUMAB</w:t>
      </w:r>
      <w:r w:rsidRPr="0022431D">
        <w:rPr>
          <w:rFonts w:ascii="Arial" w:hAnsi="Arial" w:cs="Arial"/>
          <w:lang w:val="en-US"/>
        </w:rPr>
        <w:t xml:space="preserve"> for induction and maintenance of remission in patients with moderate-severe ulcerative colitis</w:t>
      </w:r>
    </w:p>
    <w:p w14:paraId="2F3DDA51" w14:textId="77777777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0EC84610" w14:textId="158C6DBC" w:rsidR="0022431D" w:rsidRDefault="00AA77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475A862F" wp14:editId="3CB4EFD2">
            <wp:extent cx="5943600" cy="3589020"/>
            <wp:effectExtent l="0" t="0" r="0" b="0"/>
            <wp:docPr id="2053698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69864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E3D88" w14:textId="77777777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3CB9FE6F" w14:textId="4662BEA4" w:rsidR="0022431D" w:rsidRDefault="0022431D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732090FD" w14:textId="0B470358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  <w:proofErr w:type="spellStart"/>
      <w:r w:rsidRPr="0022431D">
        <w:rPr>
          <w:rFonts w:ascii="Arial" w:hAnsi="Arial" w:cs="Arial"/>
          <w:b/>
          <w:bCs/>
        </w:rPr>
        <w:lastRenderedPageBreak/>
        <w:t>eFigure</w:t>
      </w:r>
      <w:proofErr w:type="spellEnd"/>
      <w:r w:rsidRPr="0022431D">
        <w:rPr>
          <w:rFonts w:ascii="Arial" w:hAnsi="Arial" w:cs="Arial"/>
          <w:b/>
          <w:bCs/>
        </w:rPr>
        <w:t xml:space="preserve"> </w:t>
      </w:r>
      <w:r w:rsidR="00BF7D19">
        <w:rPr>
          <w:rFonts w:ascii="Arial" w:hAnsi="Arial" w:cs="Arial"/>
          <w:b/>
          <w:bCs/>
        </w:rPr>
        <w:t>5</w:t>
      </w:r>
      <w:r w:rsidRPr="0022431D">
        <w:rPr>
          <w:rFonts w:ascii="Arial" w:hAnsi="Arial" w:cs="Arial"/>
          <w:b/>
          <w:bCs/>
        </w:rPr>
        <w:t>.</w:t>
      </w:r>
      <w:r w:rsidRPr="0022431D">
        <w:rPr>
          <w:rFonts w:ascii="Arial" w:hAnsi="Arial" w:cs="Arial"/>
        </w:rPr>
        <w:t xml:space="preserve"> </w:t>
      </w:r>
      <w:r w:rsidRPr="0022431D">
        <w:rPr>
          <w:rFonts w:ascii="Arial" w:hAnsi="Arial" w:cs="Arial"/>
          <w:lang w:val="en-US"/>
        </w:rPr>
        <w:t xml:space="preserve">Forest plot summarizing efficacy of </w:t>
      </w:r>
      <w:r>
        <w:rPr>
          <w:rFonts w:ascii="Arial" w:hAnsi="Arial" w:cs="Arial"/>
          <w:lang w:val="en-US"/>
        </w:rPr>
        <w:t>OZANIMOD</w:t>
      </w:r>
      <w:r w:rsidRPr="0022431D">
        <w:rPr>
          <w:rFonts w:ascii="Arial" w:hAnsi="Arial" w:cs="Arial"/>
          <w:lang w:val="en-US"/>
        </w:rPr>
        <w:t xml:space="preserve"> for induction and maintenance of remission in patients with moderate-severe ulcerative colitis</w:t>
      </w:r>
    </w:p>
    <w:p w14:paraId="041B1FB2" w14:textId="77777777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302D74FE" w14:textId="1E753352" w:rsidR="0022431D" w:rsidRDefault="00AA77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113E82D8" wp14:editId="4F48E881">
            <wp:extent cx="5943600" cy="3471545"/>
            <wp:effectExtent l="0" t="0" r="0" b="0"/>
            <wp:docPr id="12029523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95233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F1015" w14:textId="77777777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3579B7BB" w14:textId="77777777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55387D02" w14:textId="39E67E05" w:rsidR="0022431D" w:rsidRDefault="0022431D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17E53508" w14:textId="531B1776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  <w:proofErr w:type="spellStart"/>
      <w:r w:rsidRPr="0022431D">
        <w:rPr>
          <w:rFonts w:ascii="Arial" w:hAnsi="Arial" w:cs="Arial"/>
          <w:b/>
          <w:bCs/>
        </w:rPr>
        <w:lastRenderedPageBreak/>
        <w:t>eFigure</w:t>
      </w:r>
      <w:proofErr w:type="spellEnd"/>
      <w:r w:rsidRPr="0022431D">
        <w:rPr>
          <w:rFonts w:ascii="Arial" w:hAnsi="Arial" w:cs="Arial"/>
          <w:b/>
          <w:bCs/>
        </w:rPr>
        <w:t xml:space="preserve"> </w:t>
      </w:r>
      <w:r w:rsidR="00BF7D19">
        <w:rPr>
          <w:rFonts w:ascii="Arial" w:hAnsi="Arial" w:cs="Arial"/>
          <w:b/>
          <w:bCs/>
        </w:rPr>
        <w:t>6</w:t>
      </w:r>
      <w:r w:rsidRPr="0022431D">
        <w:rPr>
          <w:rFonts w:ascii="Arial" w:hAnsi="Arial" w:cs="Arial"/>
          <w:b/>
          <w:bCs/>
        </w:rPr>
        <w:t>.</w:t>
      </w:r>
      <w:r w:rsidRPr="0022431D">
        <w:rPr>
          <w:rFonts w:ascii="Arial" w:hAnsi="Arial" w:cs="Arial"/>
        </w:rPr>
        <w:t xml:space="preserve"> </w:t>
      </w:r>
      <w:r w:rsidRPr="0022431D">
        <w:rPr>
          <w:rFonts w:ascii="Arial" w:hAnsi="Arial" w:cs="Arial"/>
          <w:lang w:val="en-US"/>
        </w:rPr>
        <w:t xml:space="preserve">Forest plot summarizing efficacy of </w:t>
      </w:r>
      <w:r>
        <w:rPr>
          <w:rFonts w:ascii="Arial" w:hAnsi="Arial" w:cs="Arial"/>
          <w:lang w:val="en-US"/>
        </w:rPr>
        <w:t>ETRASIMOD</w:t>
      </w:r>
      <w:r w:rsidRPr="0022431D">
        <w:rPr>
          <w:rFonts w:ascii="Arial" w:hAnsi="Arial" w:cs="Arial"/>
          <w:lang w:val="en-US"/>
        </w:rPr>
        <w:t xml:space="preserve"> for induction and maintenance of remission in patients with moderate-severe ulcerative colitis</w:t>
      </w:r>
    </w:p>
    <w:p w14:paraId="5A7D66FF" w14:textId="77777777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45D6ED66" w14:textId="283B0DCD" w:rsidR="0022431D" w:rsidRDefault="00AA771D" w:rsidP="0022431D">
      <w:pPr>
        <w:snapToGrid w:val="0"/>
        <w:spacing w:after="0" w:line="240" w:lineRule="auto"/>
        <w:rPr>
          <w:rFonts w:ascii="Arial" w:hAnsi="Arial" w:cs="Arial"/>
          <w:b/>
          <w:bCs/>
          <w:lang w:val="en-US"/>
        </w:rPr>
      </w:pPr>
      <w:r>
        <w:rPr>
          <w:noProof/>
        </w:rPr>
        <w:drawing>
          <wp:inline distT="0" distB="0" distL="0" distR="0" wp14:anchorId="7C8D49CF" wp14:editId="6C8D3756">
            <wp:extent cx="5943600" cy="3515360"/>
            <wp:effectExtent l="0" t="0" r="0" b="0"/>
            <wp:docPr id="15679439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94393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1A31A" w14:textId="346B0C77" w:rsidR="0022431D" w:rsidRDefault="0022431D">
      <w:pPr>
        <w:spacing w:after="0" w:line="240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67A414B8" w14:textId="6705A48B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  <w:proofErr w:type="spellStart"/>
      <w:r w:rsidRPr="0022431D">
        <w:rPr>
          <w:rFonts w:ascii="Arial" w:hAnsi="Arial" w:cs="Arial"/>
          <w:b/>
          <w:bCs/>
        </w:rPr>
        <w:lastRenderedPageBreak/>
        <w:t>eFigure</w:t>
      </w:r>
      <w:proofErr w:type="spellEnd"/>
      <w:r w:rsidRPr="0022431D">
        <w:rPr>
          <w:rFonts w:ascii="Arial" w:hAnsi="Arial" w:cs="Arial"/>
          <w:b/>
          <w:bCs/>
        </w:rPr>
        <w:t xml:space="preserve"> </w:t>
      </w:r>
      <w:r w:rsidR="00BF7D19">
        <w:rPr>
          <w:rFonts w:ascii="Arial" w:hAnsi="Arial" w:cs="Arial"/>
          <w:b/>
          <w:bCs/>
        </w:rPr>
        <w:t>7</w:t>
      </w:r>
      <w:r w:rsidRPr="0022431D">
        <w:rPr>
          <w:rFonts w:ascii="Arial" w:hAnsi="Arial" w:cs="Arial"/>
          <w:b/>
          <w:bCs/>
        </w:rPr>
        <w:t>.</w:t>
      </w:r>
      <w:r w:rsidRPr="0022431D">
        <w:rPr>
          <w:rFonts w:ascii="Arial" w:hAnsi="Arial" w:cs="Arial"/>
        </w:rPr>
        <w:t xml:space="preserve"> </w:t>
      </w:r>
      <w:r w:rsidRPr="0022431D">
        <w:rPr>
          <w:rFonts w:ascii="Arial" w:hAnsi="Arial" w:cs="Arial"/>
          <w:lang w:val="en-US"/>
        </w:rPr>
        <w:t xml:space="preserve">Forest plot summarizing efficacy of </w:t>
      </w:r>
      <w:r>
        <w:rPr>
          <w:rFonts w:ascii="Arial" w:hAnsi="Arial" w:cs="Arial"/>
          <w:lang w:val="en-US"/>
        </w:rPr>
        <w:t>TOFACITINIB</w:t>
      </w:r>
      <w:r w:rsidRPr="0022431D">
        <w:rPr>
          <w:rFonts w:ascii="Arial" w:hAnsi="Arial" w:cs="Arial"/>
          <w:lang w:val="en-US"/>
        </w:rPr>
        <w:t xml:space="preserve"> for induction and maintenance of remission in patients with moderate-severe ulcerative colitis</w:t>
      </w:r>
    </w:p>
    <w:p w14:paraId="449DB2A9" w14:textId="77777777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3F74EC98" w14:textId="7F783EFB" w:rsidR="0022431D" w:rsidRDefault="00AA77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43151D77" wp14:editId="744EC274">
            <wp:extent cx="5943600" cy="3317240"/>
            <wp:effectExtent l="0" t="0" r="0" b="0"/>
            <wp:docPr id="7993335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33350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7EA9A" w14:textId="77777777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34AB2C5E" w14:textId="77777777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09C9F9FD" w14:textId="77777777" w:rsidR="0022431D" w:rsidRPr="0022431D" w:rsidRDefault="0022431D" w:rsidP="0022431D">
      <w:pPr>
        <w:snapToGrid w:val="0"/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52A77C1B" w14:textId="3946D51B" w:rsidR="0022431D" w:rsidRDefault="0022431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DC6C6C7" w14:textId="64127C37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  <w:proofErr w:type="spellStart"/>
      <w:r w:rsidRPr="0022431D">
        <w:rPr>
          <w:rFonts w:ascii="Arial" w:hAnsi="Arial" w:cs="Arial"/>
          <w:b/>
          <w:bCs/>
        </w:rPr>
        <w:lastRenderedPageBreak/>
        <w:t>eFigure</w:t>
      </w:r>
      <w:proofErr w:type="spellEnd"/>
      <w:r w:rsidRPr="0022431D">
        <w:rPr>
          <w:rFonts w:ascii="Arial" w:hAnsi="Arial" w:cs="Arial"/>
          <w:b/>
          <w:bCs/>
        </w:rPr>
        <w:t xml:space="preserve"> </w:t>
      </w:r>
      <w:r w:rsidR="00BF7D19">
        <w:rPr>
          <w:rFonts w:ascii="Arial" w:hAnsi="Arial" w:cs="Arial"/>
          <w:b/>
          <w:bCs/>
        </w:rPr>
        <w:t>8</w:t>
      </w:r>
      <w:r w:rsidRPr="0022431D">
        <w:rPr>
          <w:rFonts w:ascii="Arial" w:hAnsi="Arial" w:cs="Arial"/>
          <w:b/>
          <w:bCs/>
        </w:rPr>
        <w:t>.</w:t>
      </w:r>
      <w:r w:rsidRPr="0022431D">
        <w:rPr>
          <w:rFonts w:ascii="Arial" w:hAnsi="Arial" w:cs="Arial"/>
        </w:rPr>
        <w:t xml:space="preserve"> </w:t>
      </w:r>
      <w:r w:rsidRPr="0022431D">
        <w:rPr>
          <w:rFonts w:ascii="Arial" w:hAnsi="Arial" w:cs="Arial"/>
          <w:lang w:val="en-US"/>
        </w:rPr>
        <w:t xml:space="preserve">Forest plot summarizing efficacy of </w:t>
      </w:r>
      <w:r>
        <w:rPr>
          <w:rFonts w:ascii="Arial" w:hAnsi="Arial" w:cs="Arial"/>
          <w:lang w:val="en-US"/>
        </w:rPr>
        <w:t>UPADACITINIB</w:t>
      </w:r>
      <w:r w:rsidRPr="0022431D">
        <w:rPr>
          <w:rFonts w:ascii="Arial" w:hAnsi="Arial" w:cs="Arial"/>
          <w:lang w:val="en-US"/>
        </w:rPr>
        <w:t xml:space="preserve"> for induction and maintenance of remission in patients with moderate-severe ulcerative colitis</w:t>
      </w:r>
    </w:p>
    <w:p w14:paraId="5DBE3D4C" w14:textId="77777777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1FBC94C8" w14:textId="37937D64" w:rsidR="0022431D" w:rsidRDefault="00AA77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303E3068" wp14:editId="2009FC9F">
            <wp:extent cx="5943600" cy="3200400"/>
            <wp:effectExtent l="0" t="0" r="0" b="0"/>
            <wp:docPr id="9268655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86552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33C2D" w14:textId="77777777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1504DFE8" w14:textId="770E8625" w:rsidR="0022431D" w:rsidRDefault="0022431D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5BD75FF3" w14:textId="545C86C3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  <w:proofErr w:type="spellStart"/>
      <w:r w:rsidRPr="0022431D">
        <w:rPr>
          <w:rFonts w:ascii="Arial" w:hAnsi="Arial" w:cs="Arial"/>
          <w:b/>
          <w:bCs/>
        </w:rPr>
        <w:lastRenderedPageBreak/>
        <w:t>eFigure</w:t>
      </w:r>
      <w:proofErr w:type="spellEnd"/>
      <w:r w:rsidRPr="0022431D">
        <w:rPr>
          <w:rFonts w:ascii="Arial" w:hAnsi="Arial" w:cs="Arial"/>
          <w:b/>
          <w:bCs/>
        </w:rPr>
        <w:t xml:space="preserve"> </w:t>
      </w:r>
      <w:r w:rsidR="00BF7D19">
        <w:rPr>
          <w:rFonts w:ascii="Arial" w:hAnsi="Arial" w:cs="Arial"/>
          <w:b/>
          <w:bCs/>
        </w:rPr>
        <w:t>9</w:t>
      </w:r>
      <w:r w:rsidRPr="0022431D">
        <w:rPr>
          <w:rFonts w:ascii="Arial" w:hAnsi="Arial" w:cs="Arial"/>
          <w:b/>
          <w:bCs/>
        </w:rPr>
        <w:t>.</w:t>
      </w:r>
      <w:r w:rsidRPr="0022431D">
        <w:rPr>
          <w:rFonts w:ascii="Arial" w:hAnsi="Arial" w:cs="Arial"/>
        </w:rPr>
        <w:t xml:space="preserve"> </w:t>
      </w:r>
      <w:r w:rsidRPr="0022431D">
        <w:rPr>
          <w:rFonts w:ascii="Arial" w:hAnsi="Arial" w:cs="Arial"/>
          <w:lang w:val="en-US"/>
        </w:rPr>
        <w:t xml:space="preserve">Forest plot summarizing efficacy of </w:t>
      </w:r>
      <w:r>
        <w:rPr>
          <w:rFonts w:ascii="Arial" w:hAnsi="Arial" w:cs="Arial"/>
          <w:lang w:val="en-US"/>
        </w:rPr>
        <w:t>FILGOTINIB</w:t>
      </w:r>
      <w:r w:rsidRPr="0022431D">
        <w:rPr>
          <w:rFonts w:ascii="Arial" w:hAnsi="Arial" w:cs="Arial"/>
          <w:lang w:val="en-US"/>
        </w:rPr>
        <w:t xml:space="preserve"> for induction and maintenance of remission in patients with moderate-severe ulcerative colitis</w:t>
      </w:r>
    </w:p>
    <w:p w14:paraId="033D227F" w14:textId="77777777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3790DA37" w14:textId="30931070" w:rsidR="0022431D" w:rsidRDefault="00AA771D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4EA5C33" wp14:editId="7FC90EC5">
            <wp:extent cx="5943600" cy="3425825"/>
            <wp:effectExtent l="0" t="0" r="0" b="0"/>
            <wp:docPr id="20720328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03281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FB41F" w14:textId="315EB58B" w:rsidR="0022431D" w:rsidRDefault="0022431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BE598EE" w14:textId="73499F57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  <w:proofErr w:type="spellStart"/>
      <w:r w:rsidRPr="0022431D">
        <w:rPr>
          <w:rFonts w:ascii="Arial" w:hAnsi="Arial" w:cs="Arial"/>
          <w:b/>
          <w:bCs/>
        </w:rPr>
        <w:lastRenderedPageBreak/>
        <w:t>eFigure</w:t>
      </w:r>
      <w:proofErr w:type="spellEnd"/>
      <w:r w:rsidRPr="0022431D">
        <w:rPr>
          <w:rFonts w:ascii="Arial" w:hAnsi="Arial" w:cs="Arial"/>
          <w:b/>
          <w:bCs/>
        </w:rPr>
        <w:t xml:space="preserve"> </w:t>
      </w:r>
      <w:r w:rsidR="00BF7D19">
        <w:rPr>
          <w:rFonts w:ascii="Arial" w:hAnsi="Arial" w:cs="Arial"/>
          <w:b/>
          <w:bCs/>
        </w:rPr>
        <w:t>10</w:t>
      </w:r>
      <w:r w:rsidRPr="0022431D">
        <w:rPr>
          <w:rFonts w:ascii="Arial" w:hAnsi="Arial" w:cs="Arial"/>
          <w:b/>
          <w:bCs/>
        </w:rPr>
        <w:t>.</w:t>
      </w:r>
      <w:r w:rsidRPr="0022431D">
        <w:rPr>
          <w:rFonts w:ascii="Arial" w:hAnsi="Arial" w:cs="Arial"/>
        </w:rPr>
        <w:t xml:space="preserve"> </w:t>
      </w:r>
      <w:r w:rsidRPr="0022431D">
        <w:rPr>
          <w:rFonts w:ascii="Arial" w:hAnsi="Arial" w:cs="Arial"/>
          <w:lang w:val="en-US"/>
        </w:rPr>
        <w:t xml:space="preserve">Forest plot summarizing efficacy of </w:t>
      </w:r>
      <w:r>
        <w:rPr>
          <w:rFonts w:ascii="Arial" w:hAnsi="Arial" w:cs="Arial"/>
          <w:lang w:val="en-US"/>
        </w:rPr>
        <w:t>USTEKINUMAB</w:t>
      </w:r>
      <w:r w:rsidRPr="0022431D">
        <w:rPr>
          <w:rFonts w:ascii="Arial" w:hAnsi="Arial" w:cs="Arial"/>
          <w:lang w:val="en-US"/>
        </w:rPr>
        <w:t xml:space="preserve"> for induction and maintenance of remission in patients with moderate-severe ulcerative colitis</w:t>
      </w:r>
    </w:p>
    <w:p w14:paraId="196752F1" w14:textId="77777777" w:rsidR="0022431D" w:rsidRDefault="0022431D">
      <w:pPr>
        <w:rPr>
          <w:rFonts w:ascii="Arial" w:hAnsi="Arial" w:cs="Arial"/>
        </w:rPr>
      </w:pPr>
    </w:p>
    <w:p w14:paraId="0581A113" w14:textId="3DA27A5A" w:rsidR="0022431D" w:rsidRDefault="00AA771D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D3C943B" wp14:editId="74976A44">
            <wp:extent cx="5943600" cy="3213100"/>
            <wp:effectExtent l="0" t="0" r="0" b="0"/>
            <wp:docPr id="3650762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07625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0DE40" w14:textId="72AAFDE9" w:rsidR="0022431D" w:rsidRDefault="0022431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41E9146" w14:textId="3C71432D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  <w:proofErr w:type="spellStart"/>
      <w:r w:rsidRPr="0022431D">
        <w:rPr>
          <w:rFonts w:ascii="Arial" w:hAnsi="Arial" w:cs="Arial"/>
          <w:b/>
          <w:bCs/>
        </w:rPr>
        <w:lastRenderedPageBreak/>
        <w:t>eFigure</w:t>
      </w:r>
      <w:proofErr w:type="spellEnd"/>
      <w:r w:rsidRPr="0022431D">
        <w:rPr>
          <w:rFonts w:ascii="Arial" w:hAnsi="Arial" w:cs="Arial"/>
          <w:b/>
          <w:bCs/>
        </w:rPr>
        <w:t xml:space="preserve"> </w:t>
      </w:r>
      <w:r w:rsidR="00BF7D19">
        <w:rPr>
          <w:rFonts w:ascii="Arial" w:hAnsi="Arial" w:cs="Arial"/>
          <w:b/>
          <w:bCs/>
        </w:rPr>
        <w:t>11</w:t>
      </w:r>
      <w:r w:rsidRPr="0022431D">
        <w:rPr>
          <w:rFonts w:ascii="Arial" w:hAnsi="Arial" w:cs="Arial"/>
          <w:b/>
          <w:bCs/>
        </w:rPr>
        <w:t>.</w:t>
      </w:r>
      <w:r w:rsidRPr="0022431D">
        <w:rPr>
          <w:rFonts w:ascii="Arial" w:hAnsi="Arial" w:cs="Arial"/>
        </w:rPr>
        <w:t xml:space="preserve"> </w:t>
      </w:r>
      <w:r w:rsidRPr="0022431D">
        <w:rPr>
          <w:rFonts w:ascii="Arial" w:hAnsi="Arial" w:cs="Arial"/>
          <w:lang w:val="en-US"/>
        </w:rPr>
        <w:t xml:space="preserve">Forest plot summarizing efficacy of </w:t>
      </w:r>
      <w:r>
        <w:rPr>
          <w:rFonts w:ascii="Arial" w:hAnsi="Arial" w:cs="Arial"/>
          <w:lang w:val="en-US"/>
        </w:rPr>
        <w:t>MIRIKIZUMAB</w:t>
      </w:r>
      <w:r w:rsidRPr="0022431D">
        <w:rPr>
          <w:rFonts w:ascii="Arial" w:hAnsi="Arial" w:cs="Arial"/>
          <w:lang w:val="en-US"/>
        </w:rPr>
        <w:t xml:space="preserve"> for induction and maintenance of remission in patients with moderate-severe ulcerative colitis</w:t>
      </w:r>
    </w:p>
    <w:p w14:paraId="24DBCA7C" w14:textId="77777777" w:rsidR="0022431D" w:rsidRDefault="0022431D">
      <w:pPr>
        <w:rPr>
          <w:rFonts w:ascii="Arial" w:hAnsi="Arial" w:cs="Arial"/>
        </w:rPr>
      </w:pPr>
    </w:p>
    <w:p w14:paraId="3225660C" w14:textId="47B2F77B" w:rsidR="0022431D" w:rsidRDefault="00AA771D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7CD1701" wp14:editId="6295DEB0">
            <wp:extent cx="5943600" cy="3463290"/>
            <wp:effectExtent l="0" t="0" r="0" b="0"/>
            <wp:docPr id="1178374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7494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2CFF2" w14:textId="77777777" w:rsidR="0022431D" w:rsidRDefault="0022431D">
      <w:pPr>
        <w:rPr>
          <w:rFonts w:ascii="Arial" w:hAnsi="Arial" w:cs="Arial"/>
        </w:rPr>
      </w:pPr>
    </w:p>
    <w:p w14:paraId="5322FB4F" w14:textId="000FD7E6" w:rsidR="0022431D" w:rsidRDefault="0022431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4728D10" w14:textId="1FD8C722" w:rsidR="0022431D" w:rsidRDefault="0022431D" w:rsidP="0022431D">
      <w:pPr>
        <w:snapToGrid w:val="0"/>
        <w:spacing w:after="0" w:line="240" w:lineRule="auto"/>
        <w:rPr>
          <w:rFonts w:ascii="Arial" w:hAnsi="Arial" w:cs="Arial"/>
          <w:lang w:val="en-US"/>
        </w:rPr>
      </w:pPr>
      <w:proofErr w:type="spellStart"/>
      <w:r w:rsidRPr="0022431D">
        <w:rPr>
          <w:rFonts w:ascii="Arial" w:hAnsi="Arial" w:cs="Arial"/>
          <w:b/>
          <w:bCs/>
        </w:rPr>
        <w:lastRenderedPageBreak/>
        <w:t>eFigure</w:t>
      </w:r>
      <w:proofErr w:type="spellEnd"/>
      <w:r w:rsidRPr="0022431D">
        <w:rPr>
          <w:rFonts w:ascii="Arial" w:hAnsi="Arial" w:cs="Arial"/>
          <w:b/>
          <w:bCs/>
        </w:rPr>
        <w:t xml:space="preserve"> </w:t>
      </w:r>
      <w:r w:rsidR="00BF7D19">
        <w:rPr>
          <w:rFonts w:ascii="Arial" w:hAnsi="Arial" w:cs="Arial"/>
          <w:b/>
          <w:bCs/>
        </w:rPr>
        <w:t>12</w:t>
      </w:r>
      <w:r w:rsidRPr="0022431D">
        <w:rPr>
          <w:rFonts w:ascii="Arial" w:hAnsi="Arial" w:cs="Arial"/>
          <w:b/>
          <w:bCs/>
        </w:rPr>
        <w:t>.</w:t>
      </w:r>
      <w:r w:rsidRPr="0022431D">
        <w:rPr>
          <w:rFonts w:ascii="Arial" w:hAnsi="Arial" w:cs="Arial"/>
        </w:rPr>
        <w:t xml:space="preserve"> </w:t>
      </w:r>
      <w:r w:rsidRPr="0022431D">
        <w:rPr>
          <w:rFonts w:ascii="Arial" w:hAnsi="Arial" w:cs="Arial"/>
          <w:lang w:val="en-US"/>
        </w:rPr>
        <w:t xml:space="preserve">Forest plot summarizing efficacy of </w:t>
      </w:r>
      <w:r>
        <w:rPr>
          <w:rFonts w:ascii="Arial" w:hAnsi="Arial" w:cs="Arial"/>
          <w:lang w:val="en-US"/>
        </w:rPr>
        <w:t>RISANKIZUMAB</w:t>
      </w:r>
      <w:r w:rsidRPr="0022431D">
        <w:rPr>
          <w:rFonts w:ascii="Arial" w:hAnsi="Arial" w:cs="Arial"/>
          <w:lang w:val="en-US"/>
        </w:rPr>
        <w:t xml:space="preserve"> for induction and maintenance of remission in patients with moderate-severe ulcerative colitis</w:t>
      </w:r>
    </w:p>
    <w:p w14:paraId="7ADA4FFE" w14:textId="77777777" w:rsidR="0022431D" w:rsidRDefault="0022431D">
      <w:pPr>
        <w:rPr>
          <w:rFonts w:ascii="Arial" w:hAnsi="Arial" w:cs="Arial"/>
        </w:rPr>
      </w:pPr>
    </w:p>
    <w:p w14:paraId="51A9BA79" w14:textId="45293025" w:rsidR="0022431D" w:rsidRDefault="00AA771D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828D581" wp14:editId="6F5FD851">
            <wp:extent cx="5943600" cy="3515360"/>
            <wp:effectExtent l="0" t="0" r="0" b="0"/>
            <wp:docPr id="18267621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76214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64C19" w14:textId="77777777" w:rsidR="00F04E80" w:rsidRDefault="00F04E80">
      <w:pPr>
        <w:rPr>
          <w:rFonts w:ascii="Arial" w:hAnsi="Arial" w:cs="Arial"/>
        </w:rPr>
      </w:pPr>
    </w:p>
    <w:p w14:paraId="54A9CE16" w14:textId="11540B92" w:rsidR="00F04E80" w:rsidRDefault="00F04E8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103EE1C" w14:textId="5565F8B2" w:rsidR="00AA771D" w:rsidRDefault="00AA771D" w:rsidP="00AA771D">
      <w:pPr>
        <w:snapToGrid w:val="0"/>
        <w:spacing w:after="0" w:line="240" w:lineRule="auto"/>
        <w:rPr>
          <w:rFonts w:ascii="Arial" w:hAnsi="Arial" w:cs="Arial"/>
          <w:lang w:val="en-US"/>
        </w:rPr>
      </w:pPr>
      <w:proofErr w:type="spellStart"/>
      <w:r w:rsidRPr="0022431D">
        <w:rPr>
          <w:rFonts w:ascii="Arial" w:hAnsi="Arial" w:cs="Arial"/>
          <w:b/>
          <w:bCs/>
        </w:rPr>
        <w:lastRenderedPageBreak/>
        <w:t>eFigure</w:t>
      </w:r>
      <w:proofErr w:type="spellEnd"/>
      <w:r w:rsidRPr="0022431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3</w:t>
      </w:r>
      <w:r w:rsidRPr="0022431D">
        <w:rPr>
          <w:rFonts w:ascii="Arial" w:hAnsi="Arial" w:cs="Arial"/>
          <w:b/>
          <w:bCs/>
        </w:rPr>
        <w:t>.</w:t>
      </w:r>
      <w:r w:rsidRPr="0022431D">
        <w:rPr>
          <w:rFonts w:ascii="Arial" w:hAnsi="Arial" w:cs="Arial"/>
        </w:rPr>
        <w:t xml:space="preserve"> </w:t>
      </w:r>
      <w:r w:rsidRPr="0022431D">
        <w:rPr>
          <w:rFonts w:ascii="Arial" w:hAnsi="Arial" w:cs="Arial"/>
          <w:lang w:val="en-US"/>
        </w:rPr>
        <w:t xml:space="preserve">Forest plot summarizing efficacy of </w:t>
      </w:r>
      <w:r>
        <w:rPr>
          <w:rFonts w:ascii="Arial" w:hAnsi="Arial" w:cs="Arial"/>
          <w:lang w:val="en-US"/>
        </w:rPr>
        <w:t>GUSELKUMAB</w:t>
      </w:r>
      <w:r w:rsidRPr="0022431D">
        <w:rPr>
          <w:rFonts w:ascii="Arial" w:hAnsi="Arial" w:cs="Arial"/>
          <w:lang w:val="en-US"/>
        </w:rPr>
        <w:t xml:space="preserve"> for induction and maintenance of remission in patients with moderate-severe ulcerative colitis</w:t>
      </w:r>
    </w:p>
    <w:p w14:paraId="32681978" w14:textId="77777777" w:rsidR="00AA771D" w:rsidRDefault="00AA771D" w:rsidP="00AA771D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1C92C7D8" w14:textId="4716B786" w:rsidR="00AA771D" w:rsidRDefault="00AA771D" w:rsidP="00AA771D">
      <w:pPr>
        <w:snapToGrid w:val="0"/>
        <w:spacing w:after="0" w:line="240" w:lineRule="auto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4D8B7475" wp14:editId="1E7488BB">
            <wp:extent cx="5943600" cy="3120390"/>
            <wp:effectExtent l="0" t="0" r="0" b="0"/>
            <wp:docPr id="2086194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19429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A080E" w14:textId="77777777" w:rsidR="00AA771D" w:rsidRDefault="00AA771D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45F6526" w14:textId="3CE8309F" w:rsidR="00F04E80" w:rsidRDefault="00F04E80" w:rsidP="00F04E80">
      <w:pPr>
        <w:snapToGrid w:val="0"/>
        <w:spacing w:after="0" w:line="240" w:lineRule="auto"/>
        <w:rPr>
          <w:rFonts w:ascii="Arial" w:hAnsi="Arial" w:cs="Arial"/>
          <w:lang w:val="en-US"/>
        </w:rPr>
      </w:pPr>
      <w:proofErr w:type="spellStart"/>
      <w:r w:rsidRPr="0022431D">
        <w:rPr>
          <w:rFonts w:ascii="Arial" w:hAnsi="Arial" w:cs="Arial"/>
          <w:b/>
          <w:bCs/>
        </w:rPr>
        <w:lastRenderedPageBreak/>
        <w:t>eFigure</w:t>
      </w:r>
      <w:proofErr w:type="spellEnd"/>
      <w:r w:rsidRPr="0022431D">
        <w:rPr>
          <w:rFonts w:ascii="Arial" w:hAnsi="Arial" w:cs="Arial"/>
          <w:b/>
          <w:bCs/>
        </w:rPr>
        <w:t xml:space="preserve"> </w:t>
      </w:r>
      <w:r w:rsidR="00BF7D19">
        <w:rPr>
          <w:rFonts w:ascii="Arial" w:hAnsi="Arial" w:cs="Arial"/>
          <w:b/>
          <w:bCs/>
        </w:rPr>
        <w:t>1</w:t>
      </w:r>
      <w:r w:rsidR="00AA771D">
        <w:rPr>
          <w:rFonts w:ascii="Arial" w:hAnsi="Arial" w:cs="Arial"/>
          <w:b/>
          <w:bCs/>
        </w:rPr>
        <w:t>4</w:t>
      </w:r>
      <w:r w:rsidRPr="0022431D">
        <w:rPr>
          <w:rFonts w:ascii="Arial" w:hAnsi="Arial" w:cs="Arial"/>
          <w:b/>
          <w:bCs/>
        </w:rPr>
        <w:t>.</w:t>
      </w:r>
      <w:r w:rsidRPr="0022431D">
        <w:rPr>
          <w:rFonts w:ascii="Arial" w:hAnsi="Arial" w:cs="Arial"/>
        </w:rPr>
        <w:t xml:space="preserve"> </w:t>
      </w:r>
      <w:r w:rsidRPr="0022431D">
        <w:rPr>
          <w:rFonts w:ascii="Arial" w:hAnsi="Arial" w:cs="Arial"/>
          <w:lang w:val="en-US"/>
        </w:rPr>
        <w:t xml:space="preserve">Forest plot summarizing efficacy of </w:t>
      </w:r>
      <w:r>
        <w:rPr>
          <w:rFonts w:ascii="Arial" w:hAnsi="Arial" w:cs="Arial"/>
          <w:lang w:val="en-US"/>
        </w:rPr>
        <w:t>THIOPURINES</w:t>
      </w:r>
      <w:r w:rsidRPr="0022431D">
        <w:rPr>
          <w:rFonts w:ascii="Arial" w:hAnsi="Arial" w:cs="Arial"/>
          <w:lang w:val="en-US"/>
        </w:rPr>
        <w:t xml:space="preserve"> for</w:t>
      </w:r>
      <w:r>
        <w:rPr>
          <w:rFonts w:ascii="Arial" w:hAnsi="Arial" w:cs="Arial"/>
          <w:lang w:val="en-US"/>
        </w:rPr>
        <w:t xml:space="preserve"> (A) achieving remission</w:t>
      </w:r>
      <w:r w:rsidRPr="0022431D">
        <w:rPr>
          <w:rFonts w:ascii="Arial" w:hAnsi="Arial" w:cs="Arial"/>
          <w:lang w:val="en-US"/>
        </w:rPr>
        <w:t xml:space="preserve"> and</w:t>
      </w:r>
      <w:r>
        <w:rPr>
          <w:rFonts w:ascii="Arial" w:hAnsi="Arial" w:cs="Arial"/>
          <w:lang w:val="en-US"/>
        </w:rPr>
        <w:t xml:space="preserve"> (B)</w:t>
      </w:r>
      <w:r w:rsidRPr="0022431D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preventing relapse</w:t>
      </w:r>
      <w:r w:rsidRPr="0022431D">
        <w:rPr>
          <w:rFonts w:ascii="Arial" w:hAnsi="Arial" w:cs="Arial"/>
          <w:lang w:val="en-US"/>
        </w:rPr>
        <w:t xml:space="preserve"> in patients with moderate-severe ulcerative colitis</w:t>
      </w:r>
    </w:p>
    <w:p w14:paraId="604C90E4" w14:textId="77777777" w:rsidR="00F04E80" w:rsidRDefault="00F04E80">
      <w:pPr>
        <w:rPr>
          <w:rFonts w:ascii="Arial" w:hAnsi="Arial" w:cs="Arial"/>
        </w:rPr>
      </w:pPr>
    </w:p>
    <w:p w14:paraId="0FD8ED75" w14:textId="1E7F00C5" w:rsidR="00F04E80" w:rsidRPr="00F04E80" w:rsidRDefault="00F04E80">
      <w:pPr>
        <w:rPr>
          <w:rFonts w:ascii="Arial" w:hAnsi="Arial" w:cs="Arial"/>
          <w:b/>
          <w:bCs/>
        </w:rPr>
      </w:pPr>
      <w:r w:rsidRPr="00F04E80">
        <w:rPr>
          <w:rFonts w:ascii="Arial" w:hAnsi="Arial" w:cs="Arial"/>
          <w:b/>
          <w:bCs/>
        </w:rPr>
        <w:t>A.</w:t>
      </w:r>
    </w:p>
    <w:p w14:paraId="7674BFEB" w14:textId="608F26C9" w:rsidR="00F04E80" w:rsidRDefault="00F04E80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ECFD1DF" wp14:editId="1E267BCC">
            <wp:extent cx="5943600" cy="2505075"/>
            <wp:effectExtent l="0" t="0" r="0" b="0"/>
            <wp:docPr id="724134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13438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03CF1" w14:textId="77777777" w:rsidR="00F04E80" w:rsidRDefault="00F04E80">
      <w:pPr>
        <w:rPr>
          <w:rFonts w:ascii="Arial" w:hAnsi="Arial" w:cs="Arial"/>
        </w:rPr>
      </w:pPr>
    </w:p>
    <w:p w14:paraId="0A42353A" w14:textId="43D07E04" w:rsidR="00F04E80" w:rsidRDefault="00F04E80">
      <w:pPr>
        <w:rPr>
          <w:rFonts w:ascii="Arial" w:hAnsi="Arial" w:cs="Arial"/>
        </w:rPr>
      </w:pPr>
      <w:r w:rsidRPr="00F04E80">
        <w:rPr>
          <w:rFonts w:ascii="Arial" w:hAnsi="Arial" w:cs="Arial"/>
          <w:b/>
          <w:bCs/>
        </w:rPr>
        <w:t>B.</w:t>
      </w:r>
      <w:r>
        <w:rPr>
          <w:rFonts w:ascii="Arial" w:hAnsi="Arial" w:cs="Arial"/>
        </w:rPr>
        <w:t xml:space="preserve"> </w:t>
      </w:r>
      <w:r>
        <w:rPr>
          <w:noProof/>
        </w:rPr>
        <w:drawing>
          <wp:inline distT="0" distB="0" distL="0" distR="0" wp14:anchorId="307F4163" wp14:editId="3F251D4C">
            <wp:extent cx="5943600" cy="2869565"/>
            <wp:effectExtent l="0" t="0" r="0" b="0"/>
            <wp:docPr id="7197596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75960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EC81C" w14:textId="77777777" w:rsidR="00F04E80" w:rsidRDefault="00F04E80">
      <w:pPr>
        <w:rPr>
          <w:rFonts w:ascii="Arial" w:hAnsi="Arial" w:cs="Arial"/>
        </w:rPr>
      </w:pPr>
    </w:p>
    <w:p w14:paraId="249DF79F" w14:textId="5B3148AE" w:rsidR="00F04E80" w:rsidRDefault="00F04E8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5932A5D" w14:textId="77B4452C" w:rsidR="00F04E80" w:rsidRDefault="00F04E80" w:rsidP="00F04E80">
      <w:pPr>
        <w:snapToGrid w:val="0"/>
        <w:spacing w:after="0" w:line="240" w:lineRule="auto"/>
        <w:rPr>
          <w:rFonts w:ascii="Arial" w:hAnsi="Arial" w:cs="Arial"/>
          <w:lang w:val="en-US"/>
        </w:rPr>
      </w:pPr>
      <w:proofErr w:type="spellStart"/>
      <w:r w:rsidRPr="0022431D">
        <w:rPr>
          <w:rFonts w:ascii="Arial" w:hAnsi="Arial" w:cs="Arial"/>
          <w:b/>
          <w:bCs/>
        </w:rPr>
        <w:lastRenderedPageBreak/>
        <w:t>eFigure</w:t>
      </w:r>
      <w:proofErr w:type="spellEnd"/>
      <w:r w:rsidRPr="0022431D">
        <w:rPr>
          <w:rFonts w:ascii="Arial" w:hAnsi="Arial" w:cs="Arial"/>
          <w:b/>
          <w:bCs/>
        </w:rPr>
        <w:t xml:space="preserve"> </w:t>
      </w:r>
      <w:r w:rsidR="00BF7D19">
        <w:rPr>
          <w:rFonts w:ascii="Arial" w:hAnsi="Arial" w:cs="Arial"/>
          <w:b/>
          <w:bCs/>
        </w:rPr>
        <w:t>1</w:t>
      </w:r>
      <w:r w:rsidR="00AA771D">
        <w:rPr>
          <w:rFonts w:ascii="Arial" w:hAnsi="Arial" w:cs="Arial"/>
          <w:b/>
          <w:bCs/>
        </w:rPr>
        <w:t>5</w:t>
      </w:r>
      <w:r w:rsidRPr="0022431D">
        <w:rPr>
          <w:rFonts w:ascii="Arial" w:hAnsi="Arial" w:cs="Arial"/>
          <w:b/>
          <w:bCs/>
        </w:rPr>
        <w:t>.</w:t>
      </w:r>
      <w:r w:rsidRPr="0022431D">
        <w:rPr>
          <w:rFonts w:ascii="Arial" w:hAnsi="Arial" w:cs="Arial"/>
        </w:rPr>
        <w:t xml:space="preserve"> </w:t>
      </w:r>
      <w:r w:rsidRPr="0022431D">
        <w:rPr>
          <w:rFonts w:ascii="Arial" w:hAnsi="Arial" w:cs="Arial"/>
          <w:lang w:val="en-US"/>
        </w:rPr>
        <w:t xml:space="preserve">Forest plot summarizing efficacy of </w:t>
      </w:r>
      <w:r>
        <w:rPr>
          <w:rFonts w:ascii="Arial" w:hAnsi="Arial" w:cs="Arial"/>
          <w:lang w:val="en-US"/>
        </w:rPr>
        <w:t>METHOTREXATE</w:t>
      </w:r>
      <w:r w:rsidRPr="0022431D">
        <w:rPr>
          <w:rFonts w:ascii="Arial" w:hAnsi="Arial" w:cs="Arial"/>
          <w:lang w:val="en-US"/>
        </w:rPr>
        <w:t xml:space="preserve"> for</w:t>
      </w:r>
      <w:r>
        <w:rPr>
          <w:rFonts w:ascii="Arial" w:hAnsi="Arial" w:cs="Arial"/>
          <w:lang w:val="en-US"/>
        </w:rPr>
        <w:t xml:space="preserve"> (A) achieving remission</w:t>
      </w:r>
      <w:r w:rsidRPr="0022431D">
        <w:rPr>
          <w:rFonts w:ascii="Arial" w:hAnsi="Arial" w:cs="Arial"/>
          <w:lang w:val="en-US"/>
        </w:rPr>
        <w:t xml:space="preserve"> and</w:t>
      </w:r>
      <w:r>
        <w:rPr>
          <w:rFonts w:ascii="Arial" w:hAnsi="Arial" w:cs="Arial"/>
          <w:lang w:val="en-US"/>
        </w:rPr>
        <w:t xml:space="preserve"> (B)</w:t>
      </w:r>
      <w:r w:rsidRPr="0022431D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preventing relapse</w:t>
      </w:r>
      <w:r w:rsidRPr="0022431D">
        <w:rPr>
          <w:rFonts w:ascii="Arial" w:hAnsi="Arial" w:cs="Arial"/>
          <w:lang w:val="en-US"/>
        </w:rPr>
        <w:t xml:space="preserve"> in patients with moderate-severe ulcerative colitis</w:t>
      </w:r>
    </w:p>
    <w:p w14:paraId="0CBE24B7" w14:textId="77777777" w:rsidR="00F04E80" w:rsidRDefault="00F04E80">
      <w:pPr>
        <w:rPr>
          <w:rFonts w:ascii="Arial" w:hAnsi="Arial" w:cs="Arial"/>
        </w:rPr>
      </w:pPr>
    </w:p>
    <w:p w14:paraId="4BB703E4" w14:textId="455EC267" w:rsidR="00F04E80" w:rsidRPr="00F04E80" w:rsidRDefault="00F04E80">
      <w:pPr>
        <w:rPr>
          <w:rFonts w:ascii="Arial" w:hAnsi="Arial" w:cs="Arial"/>
          <w:b/>
          <w:bCs/>
        </w:rPr>
      </w:pPr>
      <w:r w:rsidRPr="00F04E80">
        <w:rPr>
          <w:rFonts w:ascii="Arial" w:hAnsi="Arial" w:cs="Arial"/>
          <w:b/>
          <w:bCs/>
        </w:rPr>
        <w:t>A.</w:t>
      </w:r>
    </w:p>
    <w:p w14:paraId="42B99154" w14:textId="2860D245" w:rsidR="00F04E80" w:rsidRDefault="00F04E80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56F6541" wp14:editId="54F8A5E2">
            <wp:extent cx="5943600" cy="2642235"/>
            <wp:effectExtent l="0" t="0" r="0" b="0"/>
            <wp:docPr id="21272466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246644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A7F01" w14:textId="77777777" w:rsidR="00F04E80" w:rsidRDefault="00F04E80">
      <w:pPr>
        <w:rPr>
          <w:rFonts w:ascii="Arial" w:hAnsi="Arial" w:cs="Arial"/>
        </w:rPr>
      </w:pPr>
    </w:p>
    <w:p w14:paraId="499278CF" w14:textId="108FADE2" w:rsidR="00F04E80" w:rsidRDefault="00F04E80">
      <w:pPr>
        <w:rPr>
          <w:rFonts w:ascii="Arial" w:hAnsi="Arial" w:cs="Arial"/>
          <w:b/>
          <w:bCs/>
        </w:rPr>
      </w:pPr>
      <w:r w:rsidRPr="00F04E80">
        <w:rPr>
          <w:rFonts w:ascii="Arial" w:hAnsi="Arial" w:cs="Arial"/>
          <w:b/>
          <w:bCs/>
        </w:rPr>
        <w:t xml:space="preserve">B. </w:t>
      </w:r>
    </w:p>
    <w:p w14:paraId="0CFE6BB7" w14:textId="77777777" w:rsidR="00F04E80" w:rsidRDefault="00F04E80">
      <w:pPr>
        <w:rPr>
          <w:rFonts w:ascii="Arial" w:hAnsi="Arial" w:cs="Arial"/>
          <w:b/>
          <w:bCs/>
        </w:rPr>
      </w:pPr>
    </w:p>
    <w:p w14:paraId="4ACF524C" w14:textId="483F618C" w:rsidR="00F04E80" w:rsidRDefault="00F04E80">
      <w:pPr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428E0449" wp14:editId="76F25548">
            <wp:extent cx="5943600" cy="2654935"/>
            <wp:effectExtent l="0" t="0" r="0" b="0"/>
            <wp:docPr id="1526504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50407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4F1BF" w14:textId="641A56E2" w:rsidR="005E4722" w:rsidRDefault="005E4722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D487695" w14:textId="6914FE8F" w:rsidR="005E4722" w:rsidRDefault="005E4722" w:rsidP="005E4722">
      <w:pPr>
        <w:snapToGrid w:val="0"/>
        <w:spacing w:after="0" w:line="240" w:lineRule="auto"/>
        <w:rPr>
          <w:rFonts w:ascii="Arial" w:hAnsi="Arial" w:cs="Arial"/>
          <w:lang w:val="en-US"/>
        </w:rPr>
      </w:pPr>
      <w:proofErr w:type="spellStart"/>
      <w:r w:rsidRPr="0022431D">
        <w:rPr>
          <w:rFonts w:ascii="Arial" w:hAnsi="Arial" w:cs="Arial"/>
          <w:b/>
          <w:bCs/>
        </w:rPr>
        <w:lastRenderedPageBreak/>
        <w:t>eFigure</w:t>
      </w:r>
      <w:proofErr w:type="spellEnd"/>
      <w:r w:rsidRPr="0022431D">
        <w:rPr>
          <w:rFonts w:ascii="Arial" w:hAnsi="Arial" w:cs="Arial"/>
          <w:b/>
          <w:bCs/>
        </w:rPr>
        <w:t xml:space="preserve"> </w:t>
      </w:r>
      <w:r w:rsidR="00BF7D19">
        <w:rPr>
          <w:rFonts w:ascii="Arial" w:hAnsi="Arial" w:cs="Arial"/>
          <w:b/>
          <w:bCs/>
        </w:rPr>
        <w:t>1</w:t>
      </w:r>
      <w:r w:rsidR="00AA771D">
        <w:rPr>
          <w:rFonts w:ascii="Arial" w:hAnsi="Arial" w:cs="Arial"/>
          <w:b/>
          <w:bCs/>
        </w:rPr>
        <w:t>6</w:t>
      </w:r>
      <w:r w:rsidRPr="0022431D">
        <w:rPr>
          <w:rFonts w:ascii="Arial" w:hAnsi="Arial" w:cs="Arial"/>
          <w:b/>
          <w:bCs/>
        </w:rPr>
        <w:t>.</w:t>
      </w:r>
      <w:r w:rsidRPr="0022431D">
        <w:rPr>
          <w:rFonts w:ascii="Arial" w:hAnsi="Arial" w:cs="Arial"/>
        </w:rPr>
        <w:t xml:space="preserve"> </w:t>
      </w:r>
      <w:r w:rsidRPr="0022431D">
        <w:rPr>
          <w:rFonts w:ascii="Arial" w:hAnsi="Arial" w:cs="Arial"/>
          <w:lang w:val="en-US"/>
        </w:rPr>
        <w:t>Forest plot summarizing efficacy</w:t>
      </w:r>
      <w:r>
        <w:rPr>
          <w:rFonts w:ascii="Arial" w:hAnsi="Arial" w:cs="Arial"/>
          <w:lang w:val="en-US"/>
        </w:rPr>
        <w:t xml:space="preserve"> and safety</w:t>
      </w:r>
      <w:r w:rsidRPr="0022431D">
        <w:rPr>
          <w:rFonts w:ascii="Arial" w:hAnsi="Arial" w:cs="Arial"/>
          <w:lang w:val="en-US"/>
        </w:rPr>
        <w:t xml:space="preserve"> of </w:t>
      </w:r>
      <w:r>
        <w:rPr>
          <w:rFonts w:ascii="Arial" w:hAnsi="Arial" w:cs="Arial"/>
          <w:lang w:val="en-US"/>
        </w:rPr>
        <w:t xml:space="preserve">stopping immunomodulator (and continuing biologic monotherapy) vs. continuing combination therapy in </w:t>
      </w:r>
      <w:r w:rsidRPr="0022431D">
        <w:rPr>
          <w:rFonts w:ascii="Arial" w:hAnsi="Arial" w:cs="Arial"/>
          <w:lang w:val="en-US"/>
        </w:rPr>
        <w:t>patients with moderate-severe ulcerative colitis</w:t>
      </w:r>
      <w:r>
        <w:rPr>
          <w:rFonts w:ascii="Arial" w:hAnsi="Arial" w:cs="Arial"/>
          <w:lang w:val="en-US"/>
        </w:rPr>
        <w:t xml:space="preserve"> in steroid-free remission on combination therapy [Yellow highlight denotes study in which 43% patients had ulcerative colitis; all other trials included patients with Crohn’s disease]</w:t>
      </w:r>
    </w:p>
    <w:p w14:paraId="1137CA19" w14:textId="77777777" w:rsidR="005E4722" w:rsidRDefault="005E4722" w:rsidP="005E4722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4F052072" w14:textId="12BA866A" w:rsidR="005E4722" w:rsidRDefault="005E4722" w:rsidP="005E4722">
      <w:pPr>
        <w:snapToGrid w:val="0"/>
        <w:spacing w:after="0" w:line="240" w:lineRule="auto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18C3518C" wp14:editId="21DC3818">
            <wp:extent cx="5943600" cy="3156257"/>
            <wp:effectExtent l="0" t="0" r="0" b="0"/>
            <wp:docPr id="987575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57571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DD215" w14:textId="77777777" w:rsidR="005E4722" w:rsidRDefault="005E4722" w:rsidP="005E4722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2614E153" w14:textId="77777777" w:rsidR="005E4722" w:rsidRDefault="005E4722" w:rsidP="005E4722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633E7581" w14:textId="6E2EC701" w:rsidR="005E4722" w:rsidRDefault="005E4722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094F3A4E" w14:textId="11DC5C88" w:rsidR="005E4722" w:rsidRDefault="005E4722" w:rsidP="005E4722">
      <w:pPr>
        <w:snapToGrid w:val="0"/>
        <w:spacing w:after="0" w:line="240" w:lineRule="auto"/>
        <w:rPr>
          <w:rFonts w:ascii="Arial" w:hAnsi="Arial" w:cs="Arial"/>
          <w:lang w:val="en-US"/>
        </w:rPr>
      </w:pPr>
      <w:proofErr w:type="spellStart"/>
      <w:r w:rsidRPr="0022431D">
        <w:rPr>
          <w:rFonts w:ascii="Arial" w:hAnsi="Arial" w:cs="Arial"/>
          <w:b/>
          <w:bCs/>
        </w:rPr>
        <w:lastRenderedPageBreak/>
        <w:t>eFigure</w:t>
      </w:r>
      <w:proofErr w:type="spellEnd"/>
      <w:r w:rsidRPr="0022431D">
        <w:rPr>
          <w:rFonts w:ascii="Arial" w:hAnsi="Arial" w:cs="Arial"/>
          <w:b/>
          <w:bCs/>
        </w:rPr>
        <w:t xml:space="preserve"> </w:t>
      </w:r>
      <w:r w:rsidR="00BF7D19">
        <w:rPr>
          <w:rFonts w:ascii="Arial" w:hAnsi="Arial" w:cs="Arial"/>
          <w:b/>
          <w:bCs/>
        </w:rPr>
        <w:t>1</w:t>
      </w:r>
      <w:r w:rsidR="00AA771D">
        <w:rPr>
          <w:rFonts w:ascii="Arial" w:hAnsi="Arial" w:cs="Arial"/>
          <w:b/>
          <w:bCs/>
        </w:rPr>
        <w:t>7</w:t>
      </w:r>
      <w:r w:rsidRPr="0022431D">
        <w:rPr>
          <w:rFonts w:ascii="Arial" w:hAnsi="Arial" w:cs="Arial"/>
          <w:b/>
          <w:bCs/>
        </w:rPr>
        <w:t>.</w:t>
      </w:r>
      <w:r w:rsidRPr="0022431D">
        <w:rPr>
          <w:rFonts w:ascii="Arial" w:hAnsi="Arial" w:cs="Arial"/>
        </w:rPr>
        <w:t xml:space="preserve"> </w:t>
      </w:r>
      <w:r w:rsidRPr="0022431D">
        <w:rPr>
          <w:rFonts w:ascii="Arial" w:hAnsi="Arial" w:cs="Arial"/>
          <w:lang w:val="en-US"/>
        </w:rPr>
        <w:t>Forest plot summarizing efficacy</w:t>
      </w:r>
      <w:r>
        <w:rPr>
          <w:rFonts w:ascii="Arial" w:hAnsi="Arial" w:cs="Arial"/>
          <w:lang w:val="en-US"/>
        </w:rPr>
        <w:t xml:space="preserve"> and safety</w:t>
      </w:r>
      <w:r w:rsidRPr="0022431D">
        <w:rPr>
          <w:rFonts w:ascii="Arial" w:hAnsi="Arial" w:cs="Arial"/>
          <w:lang w:val="en-US"/>
        </w:rPr>
        <w:t xml:space="preserve"> of </w:t>
      </w:r>
      <w:r>
        <w:rPr>
          <w:rFonts w:ascii="Arial" w:hAnsi="Arial" w:cs="Arial"/>
          <w:lang w:val="en-US"/>
        </w:rPr>
        <w:t xml:space="preserve">stopping biologics (and continuing immunomodulator monotherapy) vs. continuing combination therapy in </w:t>
      </w:r>
      <w:r w:rsidRPr="0022431D">
        <w:rPr>
          <w:rFonts w:ascii="Arial" w:hAnsi="Arial" w:cs="Arial"/>
          <w:lang w:val="en-US"/>
        </w:rPr>
        <w:t>patients with moderate-severe ulcerative colitis</w:t>
      </w:r>
      <w:r>
        <w:rPr>
          <w:rFonts w:ascii="Arial" w:hAnsi="Arial" w:cs="Arial"/>
          <w:lang w:val="en-US"/>
        </w:rPr>
        <w:t xml:space="preserve"> in steroid-free remission on combination therapy [Yellow highlight denotes studies in which most or all patients had ulcerative colitis; all other trials included patients with Crohn’s disease]</w:t>
      </w:r>
    </w:p>
    <w:p w14:paraId="1C82200F" w14:textId="77777777" w:rsidR="005E4722" w:rsidRDefault="005E4722" w:rsidP="005E4722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240E3C77" w14:textId="77777777" w:rsidR="005E4722" w:rsidRDefault="005E4722" w:rsidP="005E4722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17692192" w14:textId="37398E25" w:rsidR="005E4722" w:rsidRDefault="005E4722" w:rsidP="005E4722">
      <w:pPr>
        <w:snapToGrid w:val="0"/>
        <w:spacing w:after="0" w:line="240" w:lineRule="auto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360EEC72" wp14:editId="78AC3B68">
            <wp:extent cx="5943600" cy="2751208"/>
            <wp:effectExtent l="0" t="0" r="0" b="0"/>
            <wp:docPr id="8920325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032587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1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555D8" w14:textId="77777777" w:rsidR="005E4722" w:rsidRDefault="005E4722" w:rsidP="005E4722">
      <w:pPr>
        <w:snapToGrid w:val="0"/>
        <w:spacing w:after="0" w:line="240" w:lineRule="auto"/>
        <w:rPr>
          <w:rFonts w:ascii="Arial" w:hAnsi="Arial" w:cs="Arial"/>
          <w:lang w:val="en-US"/>
        </w:rPr>
      </w:pPr>
    </w:p>
    <w:p w14:paraId="6183F7E3" w14:textId="77777777" w:rsidR="00F04E80" w:rsidRPr="00F04E80" w:rsidRDefault="00F04E80">
      <w:pPr>
        <w:rPr>
          <w:rFonts w:ascii="Arial" w:hAnsi="Arial" w:cs="Arial"/>
          <w:b/>
          <w:bCs/>
        </w:rPr>
      </w:pPr>
    </w:p>
    <w:p w14:paraId="465FF007" w14:textId="77777777" w:rsidR="0022431D" w:rsidRPr="00835796" w:rsidRDefault="0022431D">
      <w:pPr>
        <w:rPr>
          <w:rFonts w:ascii="Arial" w:hAnsi="Arial" w:cs="Arial"/>
        </w:rPr>
      </w:pPr>
    </w:p>
    <w:sectPr w:rsidR="0022431D" w:rsidRPr="00835796" w:rsidSect="008357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2A468B"/>
    <w:multiLevelType w:val="hybridMultilevel"/>
    <w:tmpl w:val="7B54C5E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F26C5"/>
    <w:multiLevelType w:val="hybridMultilevel"/>
    <w:tmpl w:val="12385B7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87176"/>
    <w:multiLevelType w:val="hybridMultilevel"/>
    <w:tmpl w:val="01046332"/>
    <w:lvl w:ilvl="0" w:tplc="89946AC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530379">
    <w:abstractNumId w:val="0"/>
  </w:num>
  <w:num w:numId="2" w16cid:durableId="1565024862">
    <w:abstractNumId w:val="2"/>
  </w:num>
  <w:num w:numId="3" w16cid:durableId="995379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96"/>
    <w:rsid w:val="0000096C"/>
    <w:rsid w:val="00132D4F"/>
    <w:rsid w:val="0022431D"/>
    <w:rsid w:val="0031295E"/>
    <w:rsid w:val="00326BCD"/>
    <w:rsid w:val="0038768C"/>
    <w:rsid w:val="0040314E"/>
    <w:rsid w:val="00514C40"/>
    <w:rsid w:val="005379C1"/>
    <w:rsid w:val="005977C6"/>
    <w:rsid w:val="005E4722"/>
    <w:rsid w:val="00626AC5"/>
    <w:rsid w:val="00714B8C"/>
    <w:rsid w:val="007B5330"/>
    <w:rsid w:val="00822F30"/>
    <w:rsid w:val="00835796"/>
    <w:rsid w:val="0094766A"/>
    <w:rsid w:val="00A042F9"/>
    <w:rsid w:val="00A24E7F"/>
    <w:rsid w:val="00AA771D"/>
    <w:rsid w:val="00AB457B"/>
    <w:rsid w:val="00B0341B"/>
    <w:rsid w:val="00B66E58"/>
    <w:rsid w:val="00B905CD"/>
    <w:rsid w:val="00B932F3"/>
    <w:rsid w:val="00BF7D19"/>
    <w:rsid w:val="00C33E60"/>
    <w:rsid w:val="00CB55B8"/>
    <w:rsid w:val="00CD189E"/>
    <w:rsid w:val="00D32B14"/>
    <w:rsid w:val="00D54F8F"/>
    <w:rsid w:val="00E2148D"/>
    <w:rsid w:val="00E72F08"/>
    <w:rsid w:val="00EC34C4"/>
    <w:rsid w:val="00F04E80"/>
    <w:rsid w:val="00F0715A"/>
    <w:rsid w:val="00F6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A3733C"/>
  <w15:chartTrackingRefBased/>
  <w15:docId w15:val="{3E89C90D-5DEB-2F43-9529-06397573B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796"/>
    <w:pPr>
      <w:spacing w:after="160" w:line="259" w:lineRule="auto"/>
    </w:pPr>
    <w:rPr>
      <w:sz w:val="22"/>
      <w:szCs w:val="22"/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796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B932F3"/>
    <w:rPr>
      <w:kern w:val="0"/>
      <w:sz w:val="22"/>
      <w:szCs w:val="22"/>
      <w:lang w:val="en-CA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fontTable" Target="fontTable.xml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idsingh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2162</Words>
  <Characters>12325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Siddharth Singh</dc:creator>
  <cp:keywords/>
  <dc:description/>
  <cp:lastModifiedBy>Singh, Siddharth</cp:lastModifiedBy>
  <cp:revision>2</cp:revision>
  <dcterms:created xsi:type="dcterms:W3CDTF">2024-09-12T22:15:00Z</dcterms:created>
  <dcterms:modified xsi:type="dcterms:W3CDTF">2024-09-12T22:15:00Z</dcterms:modified>
</cp:coreProperties>
</file>