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035A" w:rsidRPr="007600B3" w:rsidRDefault="0040035A" w:rsidP="0040035A">
      <w:pPr>
        <w:rPr>
          <w:rFonts w:ascii="Times New Roman" w:hAnsi="Times New Roman" w:cs="Times New Roman"/>
          <w:sz w:val="22"/>
          <w:szCs w:val="22"/>
        </w:rPr>
      </w:pPr>
      <w:r w:rsidRPr="0040035A">
        <w:rPr>
          <w:rFonts w:ascii="Times New Roman" w:hAnsi="Times New Roman" w:cs="Times New Roman"/>
          <w:b/>
          <w:bCs/>
          <w:sz w:val="22"/>
          <w:szCs w:val="22"/>
        </w:rPr>
        <w:t>SUPPLEMENTAL DIGITAL CONTENT 9.</w:t>
      </w:r>
      <w:r w:rsidRPr="007600B3">
        <w:rPr>
          <w:rFonts w:ascii="Times New Roman" w:hAnsi="Times New Roman" w:cs="Times New Roman"/>
          <w:sz w:val="22"/>
          <w:szCs w:val="22"/>
        </w:rPr>
        <w:t xml:space="preserve"> Maternal vaccine educational opportunities assessment among pregnant women receiving antenatal care (N=200) in Amhara, Ethiopia, January – February 2022.</w:t>
      </w:r>
    </w:p>
    <w:p w:rsidR="0040035A" w:rsidRPr="007600B3" w:rsidRDefault="0040035A" w:rsidP="0040035A">
      <w:pPr>
        <w:rPr>
          <w:rFonts w:ascii="Times New Roman" w:hAnsi="Times New Roman" w:cs="Times New Roman"/>
          <w:sz w:val="22"/>
          <w:szCs w:val="22"/>
        </w:rPr>
      </w:pPr>
    </w:p>
    <w:p w:rsidR="0040035A" w:rsidRPr="007600B3" w:rsidRDefault="0040035A" w:rsidP="0040035A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9870F81" wp14:editId="2D6AA35A">
            <wp:simplePos x="0" y="0"/>
            <wp:positionH relativeFrom="margin">
              <wp:align>center</wp:align>
            </wp:positionH>
            <wp:positionV relativeFrom="paragraph">
              <wp:posOffset>70618</wp:posOffset>
            </wp:positionV>
            <wp:extent cx="5709684" cy="3604437"/>
            <wp:effectExtent l="0" t="0" r="5715" b="15240"/>
            <wp:wrapThrough wrapText="bothSides">
              <wp:wrapPolygon edited="0">
                <wp:start x="0" y="0"/>
                <wp:lineTo x="0" y="21577"/>
                <wp:lineTo x="21550" y="21577"/>
                <wp:lineTo x="21550" y="0"/>
                <wp:lineTo x="0" y="0"/>
              </wp:wrapPolygon>
            </wp:wrapThrough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38ED2026-8EE1-A83A-A1DB-C0D17F52CF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35A" w:rsidRPr="007600B3" w:rsidRDefault="0040035A" w:rsidP="0040035A">
      <w:pPr>
        <w:rPr>
          <w:rFonts w:ascii="Times New Roman" w:hAnsi="Times New Roman" w:cs="Times New Roman"/>
          <w:sz w:val="22"/>
          <w:szCs w:val="22"/>
        </w:rPr>
      </w:pPr>
    </w:p>
    <w:p w:rsidR="00F6317C" w:rsidRDefault="00F6317C"/>
    <w:sectPr w:rsidR="00F6317C" w:rsidSect="0040035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A"/>
    <w:rsid w:val="003C2158"/>
    <w:rsid w:val="0040035A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20F2"/>
  <w15:chartTrackingRefBased/>
  <w15:docId w15:val="{85C58624-13E4-4AE7-9228-B83E5FD8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5A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dc-my.sharepoint.com/personal/ohb9_cdc_gov/Documents/Ethiopia%20Maternal%20Immunization/Data/MVAC%20Aim1%20Tables%20Figures-post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'Table 4, Figure 8'!$I$32</c:f>
              <c:strCache>
                <c:ptCount val="1"/>
                <c:pt idx="0">
                  <c:v>Yes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4, Figure 8'!$H$33:$H$36</c:f>
              <c:strCache>
                <c:ptCount val="4"/>
                <c:pt idx="0">
                  <c:v>Received educational information on vaccines given in pregnancy</c:v>
                </c:pt>
                <c:pt idx="1">
                  <c:v>Would attend an educational session on vaccines in pregnancy</c:v>
                </c:pt>
                <c:pt idx="2">
                  <c:v>Useful to receive educational information about vaccines in pregnancy</c:v>
                </c:pt>
                <c:pt idx="3">
                  <c:v>More likely to receive a vaccine in pregnancy if well-educated on it</c:v>
                </c:pt>
              </c:strCache>
            </c:strRef>
          </c:cat>
          <c:val>
            <c:numRef>
              <c:f>'Table 4, Figure 8'!$I$33:$I$36</c:f>
              <c:numCache>
                <c:formatCode>0.0%</c:formatCode>
                <c:ptCount val="4"/>
                <c:pt idx="0">
                  <c:v>0.65500000000000003</c:v>
                </c:pt>
                <c:pt idx="1">
                  <c:v>0.97</c:v>
                </c:pt>
                <c:pt idx="2">
                  <c:v>0.98</c:v>
                </c:pt>
                <c:pt idx="3">
                  <c:v>0.98499999999999999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8E-410C-A2CF-A07B59E7A06E}"/>
            </c:ext>
          </c:extLst>
        </c:ser>
        <c:ser>
          <c:idx val="1"/>
          <c:order val="1"/>
          <c:tx>
            <c:strRef>
              <c:f>'Table 4, Figure 8'!$J$32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4.6886143331309346E-2"/>
                  <c:y val="-1.86856691584570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F8E-410C-A2CF-A07B59E7A06E}"/>
                </c:ext>
              </c:extLst>
            </c:dLbl>
            <c:dLbl>
              <c:idx val="2"/>
              <c:layout>
                <c:manualLayout>
                  <c:x val="-5.7918177056323412E-2"/>
                  <c:y val="1.4014251868842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F8E-410C-A2CF-A07B59E7A06E}"/>
                </c:ext>
              </c:extLst>
            </c:dLbl>
            <c:dLbl>
              <c:idx val="3"/>
              <c:layout>
                <c:manualLayout>
                  <c:x val="-5.7918177056323308E-2"/>
                  <c:y val="1.40142518688427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F8E-410C-A2CF-A07B59E7A0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4, Figure 8'!$H$33:$H$36</c:f>
              <c:strCache>
                <c:ptCount val="4"/>
                <c:pt idx="0">
                  <c:v>Received educational information on vaccines given in pregnancy</c:v>
                </c:pt>
                <c:pt idx="1">
                  <c:v>Would attend an educational session on vaccines in pregnancy</c:v>
                </c:pt>
                <c:pt idx="2">
                  <c:v>Useful to receive educational information about vaccines in pregnancy</c:v>
                </c:pt>
                <c:pt idx="3">
                  <c:v>More likely to receive a vaccine in pregnancy if well-educated on it</c:v>
                </c:pt>
              </c:strCache>
            </c:strRef>
          </c:cat>
          <c:val>
            <c:numRef>
              <c:f>'Table 4, Figure 8'!$J$33:$J$36</c:f>
              <c:numCache>
                <c:formatCode>0.0%</c:formatCode>
                <c:ptCount val="4"/>
                <c:pt idx="0">
                  <c:v>0.34</c:v>
                </c:pt>
                <c:pt idx="1">
                  <c:v>1.4999999999999999E-2</c:v>
                </c:pt>
                <c:pt idx="2">
                  <c:v>5.0000000000000001E-3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F8E-410C-A2CF-A07B59E7A06E}"/>
            </c:ext>
          </c:extLst>
        </c:ser>
        <c:ser>
          <c:idx val="2"/>
          <c:order val="2"/>
          <c:tx>
            <c:strRef>
              <c:f>'Table 4, Figure 8'!$K$32</c:f>
              <c:strCache>
                <c:ptCount val="1"/>
                <c:pt idx="0">
                  <c:v>Unsure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5.7918177056323308E-2"/>
                  <c:y val="2.33570864480713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F8E-410C-A2CF-A07B59E7A06E}"/>
                </c:ext>
              </c:extLst>
            </c:dLbl>
            <c:dLbl>
              <c:idx val="2"/>
              <c:layout>
                <c:manualLayout>
                  <c:x val="4.6886143331309242E-2"/>
                  <c:y val="-9.3428345792285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F8E-410C-A2CF-A07B59E7A06E}"/>
                </c:ext>
              </c:extLst>
            </c:dLbl>
            <c:dLbl>
              <c:idx val="3"/>
              <c:layout>
                <c:manualLayout>
                  <c:x val="4.6886143331309346E-2"/>
                  <c:y val="-1.401425186884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F8E-410C-A2CF-A07B59E7A0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4, Figure 8'!$H$33:$H$36</c:f>
              <c:strCache>
                <c:ptCount val="4"/>
                <c:pt idx="0">
                  <c:v>Received educational information on vaccines given in pregnancy</c:v>
                </c:pt>
                <c:pt idx="1">
                  <c:v>Would attend an educational session on vaccines in pregnancy</c:v>
                </c:pt>
                <c:pt idx="2">
                  <c:v>Useful to receive educational information about vaccines in pregnancy</c:v>
                </c:pt>
                <c:pt idx="3">
                  <c:v>More likely to receive a vaccine in pregnancy if well-educated on it</c:v>
                </c:pt>
              </c:strCache>
            </c:strRef>
          </c:cat>
          <c:val>
            <c:numRef>
              <c:f>'Table 4, Figure 8'!$K$33:$K$36</c:f>
              <c:numCache>
                <c:formatCode>0.0%</c:formatCode>
                <c:ptCount val="4"/>
                <c:pt idx="0">
                  <c:v>5.0000000000000001E-3</c:v>
                </c:pt>
                <c:pt idx="1">
                  <c:v>1.4999999999999999E-2</c:v>
                </c:pt>
                <c:pt idx="2">
                  <c:v>1.4999999999999999E-2</c:v>
                </c:pt>
                <c:pt idx="3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F8E-410C-A2CF-A07B59E7A0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1180933776"/>
        <c:axId val="1180935424"/>
      </c:barChart>
      <c:catAx>
        <c:axId val="1180933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0935424"/>
        <c:crosses val="autoZero"/>
        <c:auto val="1"/>
        <c:lblAlgn val="ctr"/>
        <c:lblOffset val="100"/>
        <c:noMultiLvlLbl val="0"/>
      </c:catAx>
      <c:valAx>
        <c:axId val="1180935424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respondents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0933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2024-12-02T16:38:00Z</dcterms:created>
  <dcterms:modified xsi:type="dcterms:W3CDTF">2024-12-02T16:39:00Z</dcterms:modified>
</cp:coreProperties>
</file>