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31DE4" w:rsidRPr="007600B3" w:rsidRDefault="00F31DE4" w:rsidP="00F31DE4">
      <w:pPr>
        <w:spacing w:after="160" w:line="259" w:lineRule="auto"/>
        <w:rPr>
          <w:rFonts w:ascii="Times New Roman" w:hAnsi="Times New Roman" w:cs="Times New Roman"/>
          <w:sz w:val="22"/>
          <w:szCs w:val="22"/>
        </w:rPr>
      </w:pPr>
      <w:r w:rsidRPr="00F31DE4">
        <w:rPr>
          <w:rFonts w:ascii="Times New Roman" w:hAnsi="Times New Roman" w:cs="Times New Roman"/>
          <w:b/>
          <w:bCs/>
          <w:sz w:val="22"/>
          <w:szCs w:val="22"/>
        </w:rPr>
        <w:t>SUPPLEMENTAL DIGITAL CONTENT 5.</w:t>
      </w:r>
      <w:r w:rsidRPr="007600B3">
        <w:rPr>
          <w:rFonts w:ascii="Times New Roman" w:hAnsi="Times New Roman" w:cs="Times New Roman"/>
          <w:sz w:val="22"/>
          <w:szCs w:val="22"/>
        </w:rPr>
        <w:t xml:space="preserve"> Intention to receive tuberculosis (TB) vaccination and COVID-19 vaccine acceptance during pregnancy and while lactating (N=200) in Amhara, Ethiopia, January – February 2022.</w:t>
      </w:r>
    </w:p>
    <w:p w:rsidR="00F31DE4" w:rsidRPr="007600B3" w:rsidRDefault="00F31DE4" w:rsidP="00F31DE4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0530" w:type="dxa"/>
        <w:tblLook w:val="04A0" w:firstRow="1" w:lastRow="0" w:firstColumn="1" w:lastColumn="0" w:noHBand="0" w:noVBand="1"/>
      </w:tblPr>
      <w:tblGrid>
        <w:gridCol w:w="1520"/>
        <w:gridCol w:w="1560"/>
        <w:gridCol w:w="1365"/>
        <w:gridCol w:w="1405"/>
        <w:gridCol w:w="1260"/>
        <w:gridCol w:w="1710"/>
        <w:gridCol w:w="1710"/>
      </w:tblGrid>
      <w:tr w:rsidR="00F31DE4" w:rsidRPr="007600B3" w:rsidTr="00583952">
        <w:trPr>
          <w:trHeight w:val="960"/>
        </w:trPr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Strongly agree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Neither agree nor disagree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Disagree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Strongly disagree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 value</w:t>
            </w: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F31DE4" w:rsidRPr="007600B3" w:rsidTr="00583952">
        <w:trPr>
          <w:trHeight w:val="320"/>
        </w:trPr>
        <w:tc>
          <w:tcPr>
            <w:tcW w:w="44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4871DB">
              <w:rPr>
                <w:rFonts w:ascii="Times New Roman" w:hAnsi="Times New Roman" w:cs="Times New Roman"/>
                <w:sz w:val="20"/>
                <w:szCs w:val="20"/>
              </w:rPr>
              <w:t>Intention to receive TB vaccination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31DE4" w:rsidRPr="007600B3" w:rsidTr="00583952">
        <w:trPr>
          <w:trHeight w:val="32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Pregnancy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(13.5%)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 (76.5%)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(1.5%)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(8.5%)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31DE4" w:rsidRPr="007600B3" w:rsidTr="00583952">
        <w:trPr>
          <w:trHeight w:val="320"/>
        </w:trPr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Lactation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 (13.0%)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 (79.0%)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(3.5%)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(4.5%)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31DE4" w:rsidRPr="007600B3" w:rsidTr="00583952">
        <w:trPr>
          <w:trHeight w:val="320"/>
        </w:trPr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COVID-19 vaccine acceptance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1DE4" w:rsidRPr="007600B3" w:rsidTr="00583952">
        <w:trPr>
          <w:trHeight w:val="320"/>
        </w:trPr>
        <w:tc>
          <w:tcPr>
            <w:tcW w:w="1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Pregnancy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(5.0%)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 (34.5%)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(8.5%)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 (47.0%)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(5.0%)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hAnsi="Times New Roman" w:cs="Times New Roman"/>
                <w:sz w:val="20"/>
                <w:szCs w:val="20"/>
              </w:rPr>
              <w:t>p&lt;0.01</w:t>
            </w:r>
          </w:p>
        </w:tc>
      </w:tr>
      <w:tr w:rsidR="00F31DE4" w:rsidRPr="007600B3" w:rsidTr="00583952">
        <w:trPr>
          <w:trHeight w:val="320"/>
        </w:trPr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Lactation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(5.5%)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 (41.5%)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(8.5%)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 (41.0%)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(3.5%)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1DE4" w:rsidRPr="004871DB" w:rsidRDefault="00F31DE4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hAnsi="Times New Roman" w:cs="Times New Roman"/>
                <w:sz w:val="20"/>
                <w:szCs w:val="20"/>
              </w:rPr>
              <w:t>p&lt;0.01</w:t>
            </w:r>
          </w:p>
        </w:tc>
      </w:tr>
    </w:tbl>
    <w:p w:rsidR="00F31DE4" w:rsidRPr="007600B3" w:rsidRDefault="00F31DE4" w:rsidP="00F31DE4">
      <w:pPr>
        <w:rPr>
          <w:rFonts w:ascii="Times New Roman" w:hAnsi="Times New Roman" w:cs="Times New Roman"/>
          <w:sz w:val="22"/>
          <w:szCs w:val="22"/>
        </w:rPr>
      </w:pPr>
    </w:p>
    <w:p w:rsidR="00F6317C" w:rsidRDefault="00F31DE4">
      <w:r w:rsidRPr="007600B3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7600B3">
        <w:rPr>
          <w:rFonts w:ascii="Times New Roman" w:hAnsi="Times New Roman" w:cs="Times New Roman"/>
          <w:sz w:val="22"/>
          <w:szCs w:val="22"/>
        </w:rPr>
        <w:t>Exact Wilcoxon two-sample test comparing COVID-19 vaccine acceptance and intention to vaccinate against TB</w:t>
      </w:r>
    </w:p>
    <w:sectPr w:rsidR="00F63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E4"/>
    <w:rsid w:val="003C2158"/>
    <w:rsid w:val="00F31DE4"/>
    <w:rsid w:val="00F6317C"/>
    <w:rsid w:val="00FD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5A2B1"/>
  <w15:chartTrackingRefBased/>
  <w15:docId w15:val="{696189DA-2913-4F04-9834-13ADF5BBF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DE4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Sue Manley</dc:creator>
  <cp:keywords/>
  <dc:description/>
  <cp:lastModifiedBy>Amy Sue Manley</cp:lastModifiedBy>
  <cp:revision>1</cp:revision>
  <dcterms:created xsi:type="dcterms:W3CDTF">2024-12-02T16:14:00Z</dcterms:created>
  <dcterms:modified xsi:type="dcterms:W3CDTF">2024-12-02T16:14:00Z</dcterms:modified>
</cp:coreProperties>
</file>