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30AD07" w14:textId="77777777" w:rsidR="00E46C73" w:rsidRDefault="00E46C73" w:rsidP="00E46C73">
      <w:pPr>
        <w:rPr>
          <w:rFonts w:ascii="Times New Roman" w:eastAsia="Times New Roman" w:hAnsi="Times New Roman" w:cs="Times New Roman"/>
        </w:rPr>
      </w:pPr>
      <w:r w:rsidRPr="4125C6C2">
        <w:rPr>
          <w:rFonts w:ascii="Times New Roman" w:eastAsia="Times New Roman" w:hAnsi="Times New Roman" w:cs="Times New Roman"/>
        </w:rPr>
        <w:t xml:space="preserve">Supplemental Table </w:t>
      </w:r>
      <w:r>
        <w:rPr>
          <w:rFonts w:ascii="Times New Roman" w:eastAsia="Times New Roman" w:hAnsi="Times New Roman" w:cs="Times New Roman"/>
        </w:rPr>
        <w:t>1</w:t>
      </w:r>
      <w:r w:rsidRPr="4125C6C2">
        <w:rPr>
          <w:rFonts w:ascii="Times New Roman" w:eastAsia="Times New Roman" w:hAnsi="Times New Roman" w:cs="Times New Roman"/>
        </w:rPr>
        <w:t>: Median [IQR] rank of importance for each survey item, stratified by SCA condition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360"/>
        <w:gridCol w:w="1010"/>
        <w:gridCol w:w="1018"/>
        <w:gridCol w:w="1018"/>
        <w:gridCol w:w="958"/>
        <w:gridCol w:w="1018"/>
        <w:gridCol w:w="1018"/>
        <w:gridCol w:w="945"/>
      </w:tblGrid>
      <w:tr w:rsidR="00E46C73" w14:paraId="1A16C3E0" w14:textId="77777777" w:rsidTr="00C82081">
        <w:trPr>
          <w:trHeight w:val="300"/>
        </w:trPr>
        <w:tc>
          <w:tcPr>
            <w:tcW w:w="2360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D6ADA81" w14:textId="77777777" w:rsidR="00E46C73" w:rsidRDefault="00E46C73" w:rsidP="00C8208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Variable</w:t>
            </w:r>
          </w:p>
        </w:tc>
        <w:tc>
          <w:tcPr>
            <w:tcW w:w="1010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74D757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Turner Syndrome</w:t>
            </w:r>
          </w:p>
        </w:tc>
        <w:tc>
          <w:tcPr>
            <w:tcW w:w="1018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19FE73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XXX</w:t>
            </w:r>
          </w:p>
        </w:tc>
        <w:tc>
          <w:tcPr>
            <w:tcW w:w="1018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E76F1E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XXY</w:t>
            </w:r>
          </w:p>
        </w:tc>
        <w:tc>
          <w:tcPr>
            <w:tcW w:w="958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42B874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XYY</w:t>
            </w:r>
          </w:p>
        </w:tc>
        <w:tc>
          <w:tcPr>
            <w:tcW w:w="1018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4F1B6D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XXYY</w:t>
            </w:r>
          </w:p>
        </w:tc>
        <w:tc>
          <w:tcPr>
            <w:tcW w:w="1018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80110B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All Other SCAs</w:t>
            </w:r>
          </w:p>
        </w:tc>
        <w:tc>
          <w:tcPr>
            <w:tcW w:w="945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BEBA49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Overall</w:t>
            </w:r>
          </w:p>
        </w:tc>
      </w:tr>
      <w:tr w:rsidR="00E46C73" w14:paraId="17344CCE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651BB3" w14:textId="77777777" w:rsidR="00E46C73" w:rsidRDefault="00E46C73" w:rsidP="00C82081">
            <w:pPr>
              <w:spacing w:after="0"/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Physical Health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E48C2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E0894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FE767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1312F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CA500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6C603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B4628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E46C73" w14:paraId="3765A19F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732F0F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Hormone replacement therapy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E1437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81 [68, 97]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51C9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60 [24.5, 78.5]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86C54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94.5 [75, 100]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4A979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54 [50, 68.3]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A59C0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85 [75, 97.5]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5F5FC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 [68, 79]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EB429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83 [68, 99]</w:t>
            </w:r>
          </w:p>
        </w:tc>
      </w:tr>
      <w:tr w:rsidR="00E46C73" w14:paraId="25F2D83B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F62EA5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Fertility concerns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6860A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 [68.5, 99]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5007E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73.5 [38.8, 94.8]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4B4B8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88.5 [69.3, 100]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9E7A5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100 [59.5,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C89A8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52.5 [23.8, 79.3]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DCD9A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62 [40, 70.5]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95ABF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81 [57.8, 99]</w:t>
            </w:r>
          </w:p>
        </w:tc>
      </w:tr>
      <w:tr w:rsidR="00E46C73" w14:paraId="5615F564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5E1D6E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Fatigue or low energy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9C088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00481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 [69, 96]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DB39E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78.5 [63.8, 99]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4A3E8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 [64.5, 76.5]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4E479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79.5 [69.8, 91.5]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1D57A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55 [48.5, 64.3]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B9704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77 [64, 93.8]</w:t>
            </w:r>
          </w:p>
        </w:tc>
      </w:tr>
      <w:tr w:rsidR="00E46C73" w14:paraId="7A033838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73D8BE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Cardiovascular problems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4EBB9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 [65, 99]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7EEC5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[21, 67]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3D9BB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 [45.5, 80]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8AF08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 [50, 82.8]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3B38D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67.5 [50, 85]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00BEB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 [50, 81.5]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A0485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74 [50, 93]</w:t>
            </w:r>
          </w:p>
        </w:tc>
      </w:tr>
      <w:tr w:rsidR="00E46C73" w14:paraId="0BFCA816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90B2A7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Growth differences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22A9A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76 [57, 91]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D4391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 [23, 78]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9F597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 [50, 84]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37D47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92 [65.5,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DFAA5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72 [61, 84]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96606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55.5 [44.5, 79.3]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FE6F3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72 [50, 88]</w:t>
            </w:r>
          </w:p>
        </w:tc>
      </w:tr>
      <w:tr w:rsidR="00E46C73" w14:paraId="6DC074AB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C8FC13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Bone health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7B6BE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 [50, 79.5]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E822D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65.5 [50, 76]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8E41D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72 [57, 82.8]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81A38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69 [55, 81]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6AA57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73.5 [61.8, 83.8]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5AAE0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74 [59, 81]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D24C2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70 [50, 82]</w:t>
            </w:r>
          </w:p>
        </w:tc>
      </w:tr>
      <w:tr w:rsidR="00E46C73" w14:paraId="2EDFA0A0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48B1AB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Obesity, diabetes, and similar conditions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D4B62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67.5 [50, 81]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5DBA0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63 [55, 81.5]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B5BAA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71.5 [50, 84.3]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C6E0B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55 [50, 66]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A818A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72 [58, 82.5]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C6E41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56 [27, 72]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29E26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 [50, 82]</w:t>
            </w:r>
          </w:p>
        </w:tc>
      </w:tr>
      <w:tr w:rsidR="00E46C73" w14:paraId="53A6256A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21E2BB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Autoimmune disorders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03FA2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 [43, 77]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A051F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63 [31, 70]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74E8C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66.5 [37.8, 80.3]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135D7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55 [28.5, 73.5]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F6183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[30.5, 70.5]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0AE7D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69 [62, 73]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6D0D5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 [37.5, 76]</w:t>
            </w:r>
          </w:p>
        </w:tc>
      </w:tr>
      <w:tr w:rsidR="00E46C73" w14:paraId="58C57D64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F626AE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Chronic pain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36AC8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850C7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65.5 [49, 70.8]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3CC44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66.5 [29.5, 78.3]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43438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 [50, 76.5]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8209B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 [43, 75.5]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BBF83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[50, 76]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2D3E8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 [40, 76]</w:t>
            </w:r>
          </w:p>
        </w:tc>
      </w:tr>
      <w:tr w:rsidR="00E46C73" w14:paraId="09D3D1FF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683AF9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Cancers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AB2D8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FEBAC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[23, 77.5]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F841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66.5 [33.3, 81]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8B112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 [43.5, 96]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1D612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64.5 [29.8, 78]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23FAA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 [50, 84]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54372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64.5 [33.3, 83.5]</w:t>
            </w:r>
          </w:p>
        </w:tc>
      </w:tr>
      <w:tr w:rsidR="00E46C73" w14:paraId="759E4D06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2BD16C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Kidney problems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0DCF0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67 [38.3, 79.8]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CC6BF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63 [41, 80.5]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5647C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59.5 [29.5, 75.5]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0BA85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57 [50, 69.5]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4589F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58.5 [27.8, 75.5]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CA8E5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60.5 [56, 73.5]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C36FA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63 [34, 78]</w:t>
            </w:r>
          </w:p>
        </w:tc>
      </w:tr>
      <w:tr w:rsidR="00E46C73" w14:paraId="2D40F602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FDE1B4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Gastrointestinal problems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C8A06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57.5 [28, 76]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BEDD2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69.5 [56.8, 80.5]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37B29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61 [36, 80.5]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CAD0A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52 [37.5, 65]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B2637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 [59, 81.5]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9DAD4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[39, 66]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0E7F9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62 [36, 79]</w:t>
            </w:r>
          </w:p>
        </w:tc>
      </w:tr>
      <w:tr w:rsidR="00E46C73" w14:paraId="760B4BFD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2A68C5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Tremor or other neuromuscular problems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02105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393A4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55.5 [33.3, 79.5]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7DDF3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[29.5, 71.5]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E8C24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64 [51.5, 78]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7114D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73 [50, 92.8]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38BAF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 [50, 79]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6A820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62 [32.5, 78]</w:t>
            </w:r>
          </w:p>
        </w:tc>
      </w:tr>
      <w:tr w:rsidR="00E46C73" w14:paraId="68648771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6F1602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Dental/orthodontic problems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AC103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[24.5, 71]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F5C38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67 [44.5, 84]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5ACD7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56 [34.3, 80]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891A4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63.5 [52, 68.5]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C2241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78.5 [67.3, 88]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EF10F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63 [49, 73]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6BD8A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61 [35, 77]</w:t>
            </w:r>
          </w:p>
        </w:tc>
      </w:tr>
      <w:tr w:rsidR="00E46C73" w14:paraId="253BD0D0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ACDA2E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Hearing loss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3B18A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 [60, 83]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2CFDD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25 [9, 69]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138FD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36 [17, 61.5]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8186C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55.5 [50, 68]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1BE36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25 [6.5, 50.5]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EE892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[50, 71]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108E9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60 [27.5, 75]</w:t>
            </w:r>
          </w:p>
        </w:tc>
      </w:tr>
      <w:tr w:rsidR="00E46C73" w14:paraId="45135AD2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C682C0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Sleep problems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92A24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61.5 [27, 77]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68E6F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49.5 [29, 65.3]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71B32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51 [30.3, 72.8]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F1B63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 [38.8, 71.8]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E7D21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70 [42.5, 75.5]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73971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[37.3, 54]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784C4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59 [31.3, 75]</w:t>
            </w:r>
          </w:p>
        </w:tc>
      </w:tr>
      <w:tr w:rsidR="00E46C73" w14:paraId="194A3D04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8FFD17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Liver problems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ED03D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62 [35, 76]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B8460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[23.5, 73]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64A52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53 [23, 69]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21E01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53 [50, 67]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9F322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49.5 [13, 70]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5464A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61.5 [56, 69]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A71E8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58 [30.3, 74]</w:t>
            </w:r>
          </w:p>
        </w:tc>
      </w:tr>
      <w:tr w:rsidR="00E46C73" w14:paraId="5E3D0856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13897C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lastRenderedPageBreak/>
              <w:t>Vision or eye problems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8E3B6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 [50, 79]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88D03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[21.5, 56.5]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A83E2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[29.3, 70.5]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65EB5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55.5 [50, 68.5]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0120E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54 [23, 72]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58D4C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62.5 [51, 71.5]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E898D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58 [33, 75]</w:t>
            </w:r>
          </w:p>
        </w:tc>
      </w:tr>
      <w:tr w:rsidR="00E46C73" w14:paraId="2D79B05E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75B1F8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Seizures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39520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44 [18, 72]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0DD08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[14.5, 69.5]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06BFE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[13, 67]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FC3B5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70.5 [50, 79.8]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7C295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 [27.8, 77]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4B68D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[42, 80]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02DA3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[18, 71.5]</w:t>
            </w:r>
          </w:p>
        </w:tc>
      </w:tr>
      <w:tr w:rsidR="00E46C73" w14:paraId="6BCB4292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FD7D2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Skin problems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B76CA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60.5 [31.5, 72]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D11D7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30 [15, 50]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631D7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37 [21.5, 50]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6D440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59 [36.5, 76]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D7A16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[29.3, 69]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58A71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37 [27.3, 55.3]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0FFF8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[24.3, 68]</w:t>
            </w:r>
          </w:p>
        </w:tc>
      </w:tr>
      <w:tr w:rsidR="00E46C73" w14:paraId="5BE23AA1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C5DB63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Lymphedema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7E6B0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[18.8, 74.3]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DC2A4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4EDDF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A6A72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6722C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AE6BE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6DA86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[18.8, 74.3]</w:t>
            </w:r>
          </w:p>
        </w:tc>
      </w:tr>
      <w:tr w:rsidR="00E46C73" w14:paraId="5849BFFF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F009C8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Recurrent infections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B4089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BA2E8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[21, 75]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98725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[24, 57.5]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6790B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65.5 [37.3, 96]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282BF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[22.8, 74.3]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2AF73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62.5 [48, 70]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5A24F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[26.5, 64]</w:t>
            </w:r>
          </w:p>
        </w:tc>
      </w:tr>
      <w:tr w:rsidR="00E46C73" w14:paraId="41144651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77B92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Eating disorders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2C530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56 [28, 77.5]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79F5D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34 [13.5, 45.5]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D9A2E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36.5 [17, 50]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4A872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[31, 61.5]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2FAED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25 [10, 63]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537FD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[40, 50]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5C401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46.5 [21, 70]</w:t>
            </w:r>
          </w:p>
        </w:tc>
      </w:tr>
      <w:tr w:rsidR="00E46C73" w14:paraId="1D53189B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DA6AAA" w14:textId="77777777" w:rsidR="00E46C73" w:rsidRDefault="00E46C73" w:rsidP="00C82081">
            <w:pP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Emotional/Behavioral Health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3AE268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0CAA24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E7F262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4A6221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A3859A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4910EE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1B45D6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E46C73" w14:paraId="1FDFDB3C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E3C170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Learning disabilities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8091F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 [64.5, 96]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6CBE5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96 [71,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CF1B5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 [67, 98]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58F5F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98.5 [72.5,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E07C9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80 [67.5, 97.5]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1781D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78 [72, 95]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DE0E8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81.5 [67, 98]</w:t>
            </w:r>
          </w:p>
        </w:tc>
      </w:tr>
      <w:tr w:rsidR="00E46C73" w14:paraId="459167AB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EA5B3F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Anxiety disorders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BB608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 [67, 97.5]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739A7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88 [75,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F9F5F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77 [64, 86]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5DCEA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77 [67.5, 85.5]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CEF42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 [56, 94]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7866B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74 [69.5, 85.8]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08397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 [65.3, 95]</w:t>
            </w:r>
          </w:p>
        </w:tc>
      </w:tr>
      <w:tr w:rsidR="00E46C73" w14:paraId="5283FB29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42D200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Social deficits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7F43C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80 [65, 96]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5749C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87 [68, 98]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B5810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72 [50, 84]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24A6F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88 [73.3,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252F8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91 [73, 98.5]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9C84C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85 [65, 92]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9E147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 [64, 96]</w:t>
            </w:r>
          </w:p>
        </w:tc>
      </w:tr>
      <w:tr w:rsidR="00E46C73" w14:paraId="27C0E20E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473D3F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Depression or mood problems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055C3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 [61, 87.8]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AEE0D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85 [69.8, 99.3]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F4DA3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77 [63.5, 90]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656E9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78.5 [70.3,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4F75D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81 [54.5, 91.5]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685F6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69 [50, 79]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2078A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77 [62, 90]</w:t>
            </w:r>
          </w:p>
        </w:tc>
      </w:tr>
      <w:tr w:rsidR="00E46C73" w14:paraId="4FD6B787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ACE8A9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ADD/ADHD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66705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76 [62, 89]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F178E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85 [73, 96]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B7021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 [60.3, 86.8]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D8089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82.5 [70,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CE79C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 [65.5, 93]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22708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74 [69, 100]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42DAF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76 [62.8, 89]</w:t>
            </w:r>
          </w:p>
        </w:tc>
      </w:tr>
      <w:tr w:rsidR="00E46C73" w14:paraId="00461F31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4B9DAA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Developmental delays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EC8AF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 [51, 85.5]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9C7B5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69 [32.5, 92.5]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35001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72 [50, 90]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50540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84 [66.8,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B4982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 [68, 98]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3E546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67 [61, 82]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38E8C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76 [50, 92]</w:t>
            </w:r>
          </w:p>
        </w:tc>
      </w:tr>
      <w:tr w:rsidR="00E46C73" w14:paraId="6C7EBDC3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273DA5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Self-harm and suicidality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74A82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 [50, 89.5]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64A84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 [55.5, 93.5]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98952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64 [45, 77]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9E6EC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93.5 [71.5,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0BB27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 [49, 88]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C941B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64 [50, 73]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EBBB5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 [50, 87]</w:t>
            </w:r>
          </w:p>
        </w:tc>
      </w:tr>
      <w:tr w:rsidR="00E46C73" w14:paraId="355832C9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42D4C7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Autism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E9C8B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63 [31, 77.8]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C5AF9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80 [51.5, 94.8]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EE9DD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55 [34, 83]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2ABE8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78.5 [72.8, 95.5]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DB8D4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 [50, 94]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C7563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74 [50, 93]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42BCF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 [36, 83]</w:t>
            </w:r>
          </w:p>
        </w:tc>
      </w:tr>
      <w:tr w:rsidR="00E46C73" w14:paraId="72B4BC64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A127CF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Substance dependence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80DB0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60A46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39 [24, 66.5]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8F774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[23, 62]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DFCED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58.5 [50, 94.8]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0DCA3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30 [12.5, 64]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14993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55.5 [31, 69.8]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465EE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[19, 68]</w:t>
            </w:r>
          </w:p>
        </w:tc>
      </w:tr>
      <w:tr w:rsidR="00E46C73" w14:paraId="5BA965D4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AC4E74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Eating disorders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4A710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56 [28, 77.5]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DE54C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34 [13.5, 45.5]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667A0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36.5 [17, 50]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65544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[31, 61.5]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5F4F4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25 [10, 63]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706F8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[40, 50]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73F5C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46.5 [21, 70]</w:t>
            </w:r>
          </w:p>
        </w:tc>
      </w:tr>
      <w:tr w:rsidR="00E46C73" w14:paraId="08B00871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B4643D" w14:textId="77777777" w:rsidR="00E46C73" w:rsidRDefault="00E46C73" w:rsidP="00C8208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Other/Miscellaneous Health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76330D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917115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AC1A1C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7251CF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B91710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B6A8BD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743207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E46C73" w14:paraId="6C83DA22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409EFB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Strengths-based research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1FEB6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96E80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77.5 [63.5, 89.5]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4FEF9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 [69.8, 98]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A763A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90.5 [89.3, 98]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A6B17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81 [70, 93]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F2299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76 [63, 84.3]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329B7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81 [70, 97]</w:t>
            </w:r>
          </w:p>
        </w:tc>
      </w:tr>
      <w:tr w:rsidR="00E46C73" w14:paraId="1AF1A0AC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542E62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Understanding X&amp;Y variations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842BF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97455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84 [72.3, 97]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4C3E0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80 [67.8, 98]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F44C1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80 [50,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17D50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81 [73, 87]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53B8F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80 [70, 85]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EAE22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81 [69, 97.3]</w:t>
            </w:r>
          </w:p>
        </w:tc>
      </w:tr>
      <w:tr w:rsidR="00E46C73" w14:paraId="7CE2E61C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AD9F0E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lastRenderedPageBreak/>
              <w:t>Quality of life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BBBB3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 [64, 99]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0B2D9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74.5 [66.5, 93.8]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E0BB3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76 [55, 96]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7A2F9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 [74, 98]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81EB6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87 [77.5, 98]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2FFBE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60 [50, 76]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E0672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80 [64, 98]</w:t>
            </w:r>
          </w:p>
        </w:tc>
      </w:tr>
      <w:tr w:rsidR="00E46C73" w14:paraId="5B6D02C0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A2CC4A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Self-sufficiency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84002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05FC9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80.5 [68.5, 95.8]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B8A17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73 [35, 92.5]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18612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87 [73.5, 96.3]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53E1B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85 [76, 98]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08284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78 [67, 97]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FE78C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 [55.5, 96]</w:t>
            </w:r>
          </w:p>
        </w:tc>
      </w:tr>
      <w:tr w:rsidR="00E46C73" w14:paraId="729FBD95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F5506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Medical/healthcare access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3D6F6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E8241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89 [66.5,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BDE4D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81 [63.8, 96]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00AE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74 [50, 85.5]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B0209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77 [50, 92.3]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DFB38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69 [66, 76]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F7E88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 [61.5, 95]</w:t>
            </w:r>
          </w:p>
        </w:tc>
      </w:tr>
      <w:tr w:rsidR="00E46C73" w14:paraId="78133E8D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38EEB8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Prenatal diagnosis, counseling, and pregnancy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2AF0C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75.5 [60.5, 95]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638D0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255E9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AAB10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56423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372EB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09050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75.5 [60.5, 95]</w:t>
            </w:r>
          </w:p>
        </w:tc>
      </w:tr>
      <w:tr w:rsidR="00E46C73" w14:paraId="7350CB4F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5392F9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Educating families and patients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3A15B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73 [55, 95]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604E0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88 [73.8,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9EF52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73 [57, 88.5]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2FCE5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80.5 [64.8, 100]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0C563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77 [65.8, 94]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538D8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64 [53.8, 72.8]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69BBA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 [58.5, 95]</w:t>
            </w:r>
          </w:p>
        </w:tc>
      </w:tr>
      <w:tr w:rsidR="00E46C73" w14:paraId="67ECDE1F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948724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Transition from pediatric to adult medical care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11587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 [67.5, 97]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7B350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63 [37, 84]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AE340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69.5 [50, 88.5]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0F766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 [67, 96]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3EBA6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78 [65, 86.5]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8262A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74 [54.8, 81.5]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0F7AF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74.5 [59.8, 95]</w:t>
            </w:r>
          </w:p>
        </w:tc>
      </w:tr>
      <w:tr w:rsidR="00E46C73" w14:paraId="39ACE611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12324B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Aging (older adulthood)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20115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67 [50, 82.8]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46AD0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73 [48, 84]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6968C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65.5 [32, 83]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E61FD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66.5 [50, 74.8]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61659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72 [61, 90]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83E2F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 [50, 75.3]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A7211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 [50, 83]</w:t>
            </w:r>
          </w:p>
        </w:tc>
      </w:tr>
      <w:tr w:rsidR="00E46C73" w14:paraId="16ED0920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02DFEF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Physical activity and nutrition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55B1C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69 [50, 83]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923D5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67 [37.5, 83]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47295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68.5 [45, 77.3]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09AB1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62 [50, 72]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F4C1C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71.5 [41.3, 82.5]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BAF33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64 [50, 73]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12665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 [50, 81.8]</w:t>
            </w:r>
          </w:p>
        </w:tc>
      </w:tr>
      <w:tr w:rsidR="00E46C73" w14:paraId="2DAEAEF7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83CB39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Sexual health and gender identity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1815D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[29.8, 75]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0A7B3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[15, 67]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251FC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 [35, 79]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41F83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61 [50, 86.3]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DCB37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[29, 69.3]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DDD9B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58.5 [50, 67.8]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F6E4A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51 [31, 76]</w:t>
            </w:r>
          </w:p>
        </w:tc>
      </w:tr>
      <w:tr w:rsidR="00E46C73" w14:paraId="6F268CF8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7AFA79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Social discrimination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E7A50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NA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B3232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70 [29, 88]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57B98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[24, 71.3]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75324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71.5 [67, 77]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16BD8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[30, 75.3]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711DC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[32, 65]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8F8D2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 [27, 74]</w:t>
            </w:r>
          </w:p>
        </w:tc>
      </w:tr>
      <w:tr w:rsidR="00E46C73" w14:paraId="5CCC48AD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FAFFB4" w14:textId="77777777" w:rsidR="00E46C73" w:rsidRDefault="00E46C73" w:rsidP="00C8208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Types of Studies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306EBD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15140B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AE9323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4F4E7A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8270F7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349AFC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2A74B7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E46C73" w14:paraId="09934D42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0CF788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Interventional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80D85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79.5 [66.8, 96]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F8B42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77 [70.5, 92.3]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245CF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86 [74.3, 99.8]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0F41E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78 [67, 94]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6104E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80.5 [68.8, 95.8]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05E9A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79.5 [64.8, 94]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E1C6C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 [69, 97]</w:t>
            </w:r>
          </w:p>
        </w:tc>
      </w:tr>
      <w:tr w:rsidR="00E46C73" w14:paraId="2B1E2D4E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07A0C9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Dissemination &amp; implementation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B027A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73.5 [59, 94]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ECC81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77 [61.3, 90.8]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C5FA1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78.5 [51.5, 90]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174FD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 [50, 87]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5EDA0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79 [64.8, 90.8]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DE053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58 [50, 73]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7C142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125C6C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75.5 [58, 91.8]</w:t>
            </w:r>
          </w:p>
        </w:tc>
      </w:tr>
      <w:tr w:rsidR="00E46C73" w14:paraId="74F74213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BCDCF5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Observational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7571C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76 [55, 90]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99CF4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 [50, 75.25]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B1D2A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67 [50, 80.25]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EB0DE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72 [59.5, 83]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80806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63 [50, 78.25]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C9C49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71.5 [61.25, 81.25]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875C9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72 [50, 85]</w:t>
            </w:r>
          </w:p>
        </w:tc>
      </w:tr>
      <w:tr w:rsidR="00E46C73" w14:paraId="21AB3D47" w14:textId="77777777" w:rsidTr="00C82081">
        <w:trPr>
          <w:trHeight w:val="300"/>
        </w:trPr>
        <w:tc>
          <w:tcPr>
            <w:tcW w:w="23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AEC877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19B36A04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Mechanisms</w:t>
            </w:r>
          </w:p>
        </w:tc>
        <w:tc>
          <w:tcPr>
            <w:tcW w:w="101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4D56E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 [50, 86]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0C5F7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72 [58, 77.5]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B7603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70 [50, 85.5]</w:t>
            </w:r>
          </w:p>
        </w:tc>
        <w:tc>
          <w:tcPr>
            <w:tcW w:w="95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F35E9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69.5 [61.75, 96]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81D38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69 [50, 78]</w:t>
            </w:r>
          </w:p>
        </w:tc>
        <w:tc>
          <w:tcPr>
            <w:tcW w:w="1018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9CACB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75.5 [71.25, 98.5]</w:t>
            </w:r>
          </w:p>
        </w:tc>
        <w:tc>
          <w:tcPr>
            <w:tcW w:w="94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9BF8F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40C2610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71 [50, 85]</w:t>
            </w:r>
          </w:p>
        </w:tc>
      </w:tr>
    </w:tbl>
    <w:p w14:paraId="17E9574E" w14:textId="713149E1" w:rsidR="008C3A0E" w:rsidRDefault="008C3A0E">
      <w:pPr>
        <w:rPr>
          <w:rFonts w:ascii="Times New Roman" w:eastAsia="Times New Roman" w:hAnsi="Times New Roman" w:cs="Times New Roman"/>
        </w:rPr>
      </w:pPr>
    </w:p>
    <w:p w14:paraId="2135FA8B" w14:textId="77777777" w:rsidR="008C3A0E" w:rsidRDefault="008C3A0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6677F751" w14:textId="0AEC2AE3" w:rsidR="00E46C73" w:rsidRDefault="00E46C73" w:rsidP="00E46C73">
      <w:pPr>
        <w:rPr>
          <w:rFonts w:ascii="Times New Roman" w:eastAsia="Times New Roman" w:hAnsi="Times New Roman" w:cs="Times New Roman"/>
        </w:rPr>
      </w:pPr>
      <w:r w:rsidRPr="70DD44E0">
        <w:rPr>
          <w:rFonts w:ascii="Times New Roman" w:eastAsia="Times New Roman" w:hAnsi="Times New Roman" w:cs="Times New Roman"/>
        </w:rPr>
        <w:lastRenderedPageBreak/>
        <w:t xml:space="preserve">Supplemental Table </w:t>
      </w:r>
      <w:r>
        <w:rPr>
          <w:rFonts w:ascii="Times New Roman" w:eastAsia="Times New Roman" w:hAnsi="Times New Roman" w:cs="Times New Roman"/>
        </w:rPr>
        <w:t>2</w:t>
      </w:r>
      <w:r w:rsidRPr="70DD44E0">
        <w:rPr>
          <w:rFonts w:ascii="Times New Roman" w:eastAsia="Times New Roman" w:hAnsi="Times New Roman" w:cs="Times New Roman"/>
        </w:rPr>
        <w:t>: Median [IQR] rank of importance for each survey item, stratified by database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936"/>
        <w:gridCol w:w="2115"/>
        <w:gridCol w:w="1860"/>
        <w:gridCol w:w="923"/>
        <w:gridCol w:w="1526"/>
      </w:tblGrid>
      <w:tr w:rsidR="00E46C73" w14:paraId="41418B97" w14:textId="77777777" w:rsidTr="00C82081">
        <w:trPr>
          <w:trHeight w:val="300"/>
        </w:trPr>
        <w:tc>
          <w:tcPr>
            <w:tcW w:w="2936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357CFCB" w14:textId="77777777" w:rsidR="00E46C73" w:rsidRDefault="00E46C73" w:rsidP="00C8208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Variable</w:t>
            </w:r>
          </w:p>
        </w:tc>
        <w:tc>
          <w:tcPr>
            <w:tcW w:w="2115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ACB71C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INSIGHTS</w:t>
            </w:r>
          </w:p>
          <w:p w14:paraId="69D84FE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Median [IQR] Score</w:t>
            </w:r>
          </w:p>
          <w:p w14:paraId="2A7F54A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 = 144)</w:t>
            </w:r>
          </w:p>
        </w:tc>
        <w:tc>
          <w:tcPr>
            <w:tcW w:w="1860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1E023F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GALAXY</w:t>
            </w:r>
          </w:p>
          <w:p w14:paraId="3ECFF67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Median [IQR] Score</w:t>
            </w:r>
          </w:p>
          <w:p w14:paraId="4B2F47A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 = 159)</w:t>
            </w:r>
          </w:p>
        </w:tc>
        <w:tc>
          <w:tcPr>
            <w:tcW w:w="923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FDD181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1526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FF19082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FDR Adjusted P-Value</w:t>
            </w:r>
          </w:p>
        </w:tc>
      </w:tr>
      <w:tr w:rsidR="00E46C73" w14:paraId="379FC264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94FAD2" w14:textId="77777777" w:rsidR="00E46C73" w:rsidRDefault="00E46C73" w:rsidP="00C82081">
            <w:pPr>
              <w:spacing w:after="0"/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Physical Health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67116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1337F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57DF1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17658D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46C73" w14:paraId="1D3C579F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F14CF3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Dental/orthodontic problems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21B8D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[24.5, 71]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BD745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65.5 [45.25, 83]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24EBE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 0.001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79A1AD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0.004</w:t>
            </w:r>
          </w:p>
        </w:tc>
      </w:tr>
      <w:tr w:rsidR="00E46C73" w14:paraId="4BB72D77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FA2636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Hearing loss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98A8F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71 [60, 83]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9763F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37.5 [16.25, 61.75]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E3298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 0.001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BD6422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 0.001</w:t>
            </w:r>
          </w:p>
        </w:tc>
      </w:tr>
      <w:tr w:rsidR="00E46C73" w14:paraId="5476000F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580226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Cardiovascular problems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57566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 [65, 99]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9B7FA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65 [43.25, 81]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7CB3F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 0.001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0FAD3E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 0.001</w:t>
            </w:r>
          </w:p>
        </w:tc>
      </w:tr>
      <w:tr w:rsidR="00E46C73" w14:paraId="55705BE3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ED25CD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Vision or eye problems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D007F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66 [50, 79]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CE1DB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[29, 71]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56DBE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3F38BC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0.008</w:t>
            </w:r>
          </w:p>
        </w:tc>
      </w:tr>
      <w:tr w:rsidR="00E46C73" w14:paraId="30092508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81FA44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Skin problems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6AE4A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60.5 [31.5, 72]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D2043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40 [22.25, 61]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F8013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0.003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52F836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0.041</w:t>
            </w:r>
          </w:p>
        </w:tc>
      </w:tr>
      <w:tr w:rsidR="00E46C73" w14:paraId="48013D83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DE6F95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Bone health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6B928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66 [50, 79.5]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E01D8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72 [57, 82]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D8B20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0.025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31CFE5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0.382</w:t>
            </w:r>
          </w:p>
        </w:tc>
      </w:tr>
      <w:tr w:rsidR="00E46C73" w14:paraId="64A24431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A1A2B4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Gastrointestinal problems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EBC49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57.5 [28, 76]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E259D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66 [40, 80]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9D0CF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0.059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06DEE8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6DA717B9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1F0ACE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Liver problems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EE561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62 [35, 76]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6A186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[26.5, 70]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373C6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0.077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14239D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15C0DCD1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45FE4E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Kidney problems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39D7F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67 [38.25, 79.75]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1F129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59 [30, 75]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183DD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0.110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090992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558B6CE0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E3E8F0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Fertility concerns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6BFCB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82 [68.5, 99]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CA641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80 [50, 99.75]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6F03B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0.150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EDC42A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2A9C775F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DCC3AF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Seizures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4C098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44 [18, 72]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15A08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[18.25, 71]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BB84B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0.373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DFA3D1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2D42DDAD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9C4776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Obesity, diabetes, and similar conditions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6E4C7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67.5 [50, 81]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7744F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68.5 [50, 83]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9DC79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0.485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FEE277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63CDFFEB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3F05A5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Hormone replacement therapy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C875F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81 [68, 97]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6160B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84 [68, 100]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C80ED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0.536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F48F0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78AA6857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DFC750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Autoimmune disorders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EE4C4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65 [43, 77]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F2637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65 [36.5, 74.25]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DEB43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0.577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B519C6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34772799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71C047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Sleep problems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EA392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61.5 [27, 77]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9EC94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57 [32, 73]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9CB9C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0.589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8FF357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3E184782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36EE00" w14:textId="77777777" w:rsidR="00E46C73" w:rsidRDefault="00E46C73" w:rsidP="00C82081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Emotional/Behavioral Health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5528A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4C381F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11DBC0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280A18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46C73" w14:paraId="26B0E626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7C2BC1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Eating disorders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A769A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56 [28, 77.5]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8DCE2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35 [17, 52]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2B039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 0.001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349124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0.003</w:t>
            </w:r>
          </w:p>
        </w:tc>
      </w:tr>
      <w:tr w:rsidR="00E46C73" w14:paraId="02A2364E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7A1200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Autism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116DC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63 [31, 77.75]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AE4F9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72 [42.5, 89]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2FAF2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0.012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5ED1C4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0.111</w:t>
            </w:r>
          </w:p>
        </w:tc>
      </w:tr>
      <w:tr w:rsidR="00E46C73" w14:paraId="7D63BF3C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0A099B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Anxiety disorders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1F4CC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82 [67, 97.5]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D1A4D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78 [65, 89]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ACD20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0.080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02F452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0.718</w:t>
            </w:r>
          </w:p>
        </w:tc>
      </w:tr>
      <w:tr w:rsidR="00E46C73" w14:paraId="36E344B0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AC4BA4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Depression or mood problems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DED3A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75 [61, 87.75]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6B92D9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 [63.25, 91.75]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ED8A7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0.117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E5C5D5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28344F93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CED247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Developmental delays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65CC6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71 [51, 85.5]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05B3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 [50, 95.5]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995E1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BABEBE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4D3382E1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DD77FD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Learning disabilities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5130F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 [64.5, 96]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CFC6D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82 [68, 99]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0C543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0.309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088718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5DEAC62D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30BF70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Social deficits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2D136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80 [65, 96]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4DA5C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 [61, 96]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DE14A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0.539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CAC4BF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559D0658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C190AE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ADD/ADHD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D81F0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 [62, 89]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2A414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77 [64.5, 89]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1636E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0.610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45F38B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1ED7AAC0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093890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Self harm and suicidality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CB9093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 [50, 89.5]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76544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67 [50, 85.75]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8D2CB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0.659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FA7142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2796446C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BE3CF3" w14:textId="77777777" w:rsidR="00E46C73" w:rsidRDefault="00E46C73" w:rsidP="00C8208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Other/Miscellaneous Health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350EC4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8462E5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D2E865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2A589C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46C73" w14:paraId="1EAE982B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CB9E5A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Transition from pediatric to adult medical care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86C89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 [67.5, 97]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CA709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72 [50, 87]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4F51D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0.002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36E64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0.010</w:t>
            </w:r>
          </w:p>
        </w:tc>
      </w:tr>
      <w:tr w:rsidR="00E46C73" w14:paraId="23C7C4E6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0790C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Physical activity and nutrition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00975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69 [50, 83]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BABBDC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 [45, 79]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C5C18D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0.126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9EF91E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0.753</w:t>
            </w:r>
          </w:p>
        </w:tc>
      </w:tr>
      <w:tr w:rsidR="00E46C73" w14:paraId="45201D7A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D96C98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Quality of life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27D02B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82 [64, 99]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69F05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79.5 [63.5, 97]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370B7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BF6205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7F86B622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17ABFB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Sexual health and gender identity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2DB42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[29.75, 75]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64C1E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55 [32, 77]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70ED80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0.351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54351E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38CB2DAB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62877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Educating families and patients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4B4FA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73 [55, 95]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3B54DE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 [61.5, 94.25]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33A016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0.509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916B38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6B0576B8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A3C95E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Aging (older adulthood)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710997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67 [50, 82.75]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89DC05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69 [50, 83]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CA707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0.994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48D44E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668561A9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A86E80" w14:textId="77777777" w:rsidR="00E46C73" w:rsidRDefault="00E46C73" w:rsidP="00C8208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Types of Studies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A3EF82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27FAE3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D093D5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C42328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46C73" w14:paraId="78D40DF4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009013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Observational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A3F028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 [55, 90]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4124C4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67 [50, 80]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2C655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 0.001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37C6D7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 0.001</w:t>
            </w:r>
          </w:p>
        </w:tc>
      </w:tr>
      <w:tr w:rsidR="00E46C73" w14:paraId="69919539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284066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Interventional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3B858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79.5 [66.75, 96]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7DC132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84 [71, 97.5]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693D1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0.181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5A1984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0.726</w:t>
            </w:r>
          </w:p>
        </w:tc>
      </w:tr>
      <w:tr w:rsidR="00E46C73" w14:paraId="36B98CE0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16955C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Mechanisms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6CA23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71 [50, 86]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990AB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71 [50, 84.25]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3D521F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0.789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842CDB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E46C73" w14:paraId="69438A87" w14:textId="77777777" w:rsidTr="00C82081">
        <w:trPr>
          <w:trHeight w:val="300"/>
        </w:trPr>
        <w:tc>
          <w:tcPr>
            <w:tcW w:w="293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5E3383" w14:textId="77777777" w:rsidR="00E46C73" w:rsidRDefault="00E46C73" w:rsidP="00C82081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Dissemination &amp; implementation</w:t>
            </w:r>
          </w:p>
        </w:tc>
        <w:tc>
          <w:tcPr>
            <w:tcW w:w="21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EADCA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73.5 [59, 94]</w:t>
            </w:r>
          </w:p>
        </w:tc>
        <w:tc>
          <w:tcPr>
            <w:tcW w:w="186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2048D1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76.5 [51.5, 89]</w:t>
            </w:r>
          </w:p>
        </w:tc>
        <w:tc>
          <w:tcPr>
            <w:tcW w:w="923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96325A" w14:textId="77777777" w:rsidR="00E46C73" w:rsidRDefault="00E46C73" w:rsidP="00C8208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0.996</w:t>
            </w:r>
          </w:p>
        </w:tc>
        <w:tc>
          <w:tcPr>
            <w:tcW w:w="152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16518D" w14:textId="77777777" w:rsidR="00E46C73" w:rsidRDefault="00E46C73" w:rsidP="00C820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DD44E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</w:tbl>
    <w:p w14:paraId="5F264411" w14:textId="77777777" w:rsidR="00E46C73" w:rsidRDefault="00E46C73" w:rsidP="00E46C73"/>
    <w:p w14:paraId="2C078E63" w14:textId="6EBEA5E9" w:rsidR="00A043F3" w:rsidRDefault="6041081F" w:rsidP="785E73DE">
      <w:pPr>
        <w:rPr>
          <w:rFonts w:ascii="Times New Roman" w:eastAsia="Times New Roman" w:hAnsi="Times New Roman" w:cs="Times New Roman"/>
        </w:rPr>
      </w:pPr>
      <w:r w:rsidRPr="785E73DE">
        <w:rPr>
          <w:rFonts w:ascii="Times New Roman" w:eastAsia="Times New Roman" w:hAnsi="Times New Roman" w:cs="Times New Roman"/>
        </w:rPr>
        <w:t>Supplemental Table 3: Median [IQR] rank of importance for each survey item, stratified by private versus non-private insurance</w:t>
      </w:r>
      <w:r w:rsidR="2A3D3E0C" w:rsidRPr="785E73DE">
        <w:rPr>
          <w:rFonts w:ascii="Times New Roman" w:eastAsia="Times New Roman" w:hAnsi="Times New Roman" w:cs="Times New Roman"/>
        </w:rPr>
        <w:t xml:space="preserve"> (Non-private insurance includes Medicaid/Medicare, military, 2 or more insurances, and any other insurance)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604"/>
        <w:gridCol w:w="1815"/>
        <w:gridCol w:w="2325"/>
        <w:gridCol w:w="1020"/>
        <w:gridCol w:w="1596"/>
      </w:tblGrid>
      <w:tr w:rsidR="785E73DE" w14:paraId="65CCC2F0" w14:textId="77777777" w:rsidTr="785E73DE">
        <w:trPr>
          <w:trHeight w:val="300"/>
        </w:trPr>
        <w:tc>
          <w:tcPr>
            <w:tcW w:w="2604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7C855CC" w14:textId="6F3152E0" w:rsidR="785E73DE" w:rsidRDefault="785E73DE" w:rsidP="785E73D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Variable</w:t>
            </w:r>
          </w:p>
        </w:tc>
        <w:tc>
          <w:tcPr>
            <w:tcW w:w="1815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0AADE2" w14:textId="46429EF0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Private Insurance Median [IQR] Score</w:t>
            </w:r>
          </w:p>
        </w:tc>
        <w:tc>
          <w:tcPr>
            <w:tcW w:w="2325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FFD943" w14:textId="79141A43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Non-Private Insurance Median [IQR] Scor</w:t>
            </w:r>
            <w:r w:rsidR="44A7D7D0"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020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0A44D2" w14:textId="50ABABF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</w:t>
            </w:r>
            <w:r w:rsidR="20C47213"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596" w:type="dxa"/>
            <w:tcBorders>
              <w:top w:val="single" w:sz="0" w:space="0" w:color="auto"/>
              <w:bottom w:val="single" w:sz="12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D7866" w14:textId="6011647C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FDR Adjusted P-Val</w:t>
            </w:r>
            <w:r w:rsidR="3C0C017C"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ue</w:t>
            </w:r>
          </w:p>
        </w:tc>
      </w:tr>
      <w:tr w:rsidR="785E73DE" w14:paraId="3977AB6A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247210" w14:textId="3996BE95" w:rsidR="2FCF007B" w:rsidRDefault="2FCF007B" w:rsidP="785E73D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Physical Health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E841BD" w14:textId="7B864461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2C2152" w14:textId="686EE276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EC71F" w14:textId="7F58C230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F7CEE4" w14:textId="4A13BC8E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785E73DE" w14:paraId="4FC28220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67DD7F" w14:textId="37C8C5D0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Dental/orthodontic problems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96C9C2" w14:textId="38D0367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58 [39, 76]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F28D7" w14:textId="7B9CC961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75 [62, 88]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3D5638" w14:textId="463CB51A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&lt; 0.001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AE93B8" w14:textId="2B1B6087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0.023</w:t>
            </w:r>
          </w:p>
        </w:tc>
      </w:tr>
      <w:tr w:rsidR="785E73DE" w14:paraId="3D6DACA5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FCB6B2" w14:textId="1D18CB91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Sleep problems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C37561" w14:textId="7BEAE02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[28, 70]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FE65BC" w14:textId="29FEA6C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69 [46.5, 78.2]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B642A3" w14:textId="50543B6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0.004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6C3A53" w14:textId="19CAF2E7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0.191</w:t>
            </w:r>
          </w:p>
        </w:tc>
      </w:tr>
      <w:tr w:rsidR="785E73DE" w14:paraId="1F59D30B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3CBE8F" w14:textId="00F9B04E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Fertility concerns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1D1561" w14:textId="2D6D2173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85 [58.8, 100]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9B13EE" w14:textId="69AD3DF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63.5 [32, 83]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C29B04" w14:textId="3CB5C9D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0.005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084F5" w14:textId="77BE405B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0.245</w:t>
            </w:r>
          </w:p>
        </w:tc>
      </w:tr>
      <w:tr w:rsidR="785E73DE" w14:paraId="65D1E357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D73F8C" w14:textId="14B01219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Tremor or other neuromuscular problems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8386D5" w14:textId="586D65C1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[29.8, 74.2]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42112C" w14:textId="2721B71A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69 [50, 88]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72F74F" w14:textId="6D8BAF7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325378" w14:textId="1FA39FBB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0.322</w:t>
            </w:r>
          </w:p>
        </w:tc>
      </w:tr>
      <w:tr w:rsidR="785E73DE" w14:paraId="73368F86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F5C296" w14:textId="443C9F29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Seizures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FCCEE4" w14:textId="5B5C38BA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[19.5, 67]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49945B" w14:textId="14EFA85A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 [28, 84]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016F82" w14:textId="3989FE0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0.007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68B6F3" w14:textId="7A549BA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0.352</w:t>
            </w:r>
          </w:p>
        </w:tc>
      </w:tr>
      <w:tr w:rsidR="785E73DE" w14:paraId="149F5149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7FA3D3" w14:textId="3232EE52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Skin problems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AEFE4A" w14:textId="092A96FA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34 [15, 50]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E62838" w14:textId="446E7AA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[30, 71.2]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AAFC55" w14:textId="4C48084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0.007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3937DC" w14:textId="43489DA0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0.339</w:t>
            </w:r>
          </w:p>
        </w:tc>
      </w:tr>
      <w:tr w:rsidR="785E73DE" w14:paraId="6CD6176F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098E4A" w14:textId="47EF0CB4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Hormone replacement therapy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94BEAB" w14:textId="2203460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91 [70, 100]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946C23" w14:textId="0A5B9F60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78.5 [58.5, 93.2]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761EEE" w14:textId="25203BF3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0.009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F24871" w14:textId="5DEBCD2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0.445</w:t>
            </w:r>
          </w:p>
        </w:tc>
      </w:tr>
      <w:tr w:rsidR="785E73DE" w14:paraId="03157905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4B6919" w14:textId="715C66A6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Cardiovascular problems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191479" w14:textId="104D2C9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60 [34, 78]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BDB43" w14:textId="415C08E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 [50, 85]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DE9469" w14:textId="2A73592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0.033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C4729C" w14:textId="43E0602A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24895246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1E25C3" w14:textId="4CF1FB08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Chronic pain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E0B478" w14:textId="2DB2684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63 [31.5, 73]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915F0C" w14:textId="0F59F67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65 [50, 83]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4726A1" w14:textId="17BB0130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0.066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019900" w14:textId="7E435590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38D4B7AD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16B4BE" w14:textId="119D48F2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Gastrointestinal problems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D4B188" w14:textId="21D817A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60 [39, 80]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8983C4" w14:textId="426E3A56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71 [50, 82]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0065F8" w14:textId="79F09EB3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0.094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78F4C3" w14:textId="0831439F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227BA4D0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652200" w14:textId="40F681D0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Cancers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43EE65" w14:textId="1E16B7C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62 [32, 78]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417737" w14:textId="609F732C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66.5 [38.8, 91.2]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4C9F4E" w14:textId="4364E9A0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0.106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84B54F" w14:textId="6C3BFCDB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2D4A3690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D749FC" w14:textId="06F8AE10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Allergies, asthma, or eczema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4A3B22" w14:textId="6503E85F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31 [15.8, 53]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DDE13D" w14:textId="4026A536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48 [17.8, 66]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4E8E68" w14:textId="65029267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0.134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510738" w14:textId="0F6825C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2A60CF72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9959A8" w14:textId="7FBA0176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Recurrent infections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57617E" w14:textId="1197BD4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[28, 62]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79FA6F" w14:textId="0E0B590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[21.5, 74.5]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80036" w14:textId="6724135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0.292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72C55F" w14:textId="5B8AD33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6D10F7EA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270F5B" w14:textId="5309E6DA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Fatigue or low energy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59B6FB" w14:textId="49E754E1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73 [63, 91]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5C8CA8" w14:textId="4343016B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 [66, 93]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73F72" w14:textId="423D82E0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0.369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5FBFFF" w14:textId="13AFE93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2F3A7A69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96AD61" w14:textId="1C09218A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Obesity, diabetes, and similar conditions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8B08AF" w14:textId="5A05F76A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 [50, 83]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9FD83F" w14:textId="5EDDAEF5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70 [60, 80]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6F221" w14:textId="5A05DEDA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0.381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B6C110" w14:textId="63D31881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45916FA9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C138F3" w14:textId="52D76130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Growth differences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6A0F49" w14:textId="249D42B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72 [50, 86.8]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ECDC2D" w14:textId="32A35530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67.5 [50, 79.2]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1E2227" w14:textId="4E068BE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0.407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EF501B" w14:textId="1EBA366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0C9FEB0A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08A60D" w14:textId="17471F87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Physical activity and nutrition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FC638A" w14:textId="20646706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65 [45, 78]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BE386C" w14:textId="39465C1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 [41.8, 80.2]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396010" w14:textId="051C4D0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0.432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DEB9BD" w14:textId="5DCF3014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0367DC41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22751E" w14:textId="3DA8CE76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Autoimmune disorders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E596E" w14:textId="35C0FF75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64 [32, 73]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CF1DAB" w14:textId="684B6111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65 [39, 74]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211606" w14:textId="706DEFE1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0.71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4F9D81" w14:textId="68B05A47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45766A4F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78D658" w14:textId="3661015B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Liver problems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F337BD" w14:textId="2EEE743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[26.2, 69]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FDCC77" w14:textId="726FBC5A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53 [25.2, 70]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2ED5A0" w14:textId="13B01C3C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0.776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972793" w14:textId="2E1CE61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0A2AED84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869E7B" w14:textId="2ED8DF43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Vision or eye problems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D2F0E" w14:textId="3CCD555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[28, 71]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C1E2B" w14:textId="4C72D6D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[29, 70]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D9AE4A" w14:textId="236E486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0.866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0A7DB4" w14:textId="294DC85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46C9A70D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5C6733" w14:textId="4CC896B9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Kidney problems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897C9E" w14:textId="5B179011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59 [30, 76]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54EA31" w14:textId="0258086F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62.5 [31.5, 75]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16084C" w14:textId="2C9647D7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0.888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3F77A2" w14:textId="18146676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5F6447E6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37D36E" w14:textId="5EA988F6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Bone health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258DFB" w14:textId="31F5A931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72.5 [50, 82]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C7190D" w14:textId="78944B0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71 [59, 81]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080279" w14:textId="22865974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0.956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33CCA4" w14:textId="5F5C8D9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672EEDA8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C57DAF" w14:textId="2CAFFB94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Hearing loss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27EBB7" w14:textId="07E5BE3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37 [18, 61]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7502F5" w14:textId="3D065D56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40 [15, 66.2]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C83F3" w14:textId="289B593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0.984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8549A6" w14:textId="4F20CAD6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759FF3DD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B36B31" w14:textId="77173416" w:rsidR="35C78546" w:rsidRDefault="35C78546" w:rsidP="785E73D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Emotional/Behavioral Health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DFB34A" w14:textId="30DB5DC6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C422A0" w14:textId="544A156A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4B8D0A" w14:textId="7917F550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50CC8" w14:textId="3E924647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785E73DE" w14:paraId="2C70D224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8D264C" w14:textId="70008261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Autism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D75157" w14:textId="2234769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62 [39, 83]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8C48D8" w14:textId="4A6D871B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75 [65, 97.2]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94C77E" w14:textId="5460067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0.021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BD6EEE" w14:textId="2CC55833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3B326693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65572D" w14:textId="79D70746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Eating disorders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3EB57D" w14:textId="673FF84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29 [12, 50]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C9D223" w14:textId="7C7DD78F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38 [20.5, 68]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0FEEBC" w14:textId="6CAB0520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0.116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96ED10" w14:textId="0BCA0EC7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43C757C9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1AA456" w14:textId="1FB0EAD7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Self harm and suicidality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8C3E05" w14:textId="43DE834B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64 [50, 81]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ACA5A0" w14:textId="03F7296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73 [50, 90.5]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0553EC" w14:textId="74B36D13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5EC69E" w14:textId="786BC04F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5AD0F659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40B451" w14:textId="1A6F9249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Substance dependence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508E75" w14:textId="664F6EF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35 [15, 58]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B7B731" w14:textId="67650993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39 [23, 67.5]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4D9091" w14:textId="6525D945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0.215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467592" w14:textId="18BD939B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60C97039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09A6CD" w14:textId="0ADA967C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Anxiety disorders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2CB65D" w14:textId="78737B44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77 [64.2, 87]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53C3A9" w14:textId="5D690005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 [69, 94.5]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72C8DA" w14:textId="10CA56E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88D31A" w14:textId="74F7B784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22BD58A3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998A90" w14:textId="09F4E963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Depression or mood problems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C15FC3" w14:textId="70E9D3AF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78.5 [61.8, 90]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FB71F8" w14:textId="3D35AF6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78.5 [66.5, 98.2]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6DA61" w14:textId="51CC6A6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0.434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4E6527" w14:textId="7BCF29E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0251BA0F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F72135" w14:textId="750C6BCA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Social deficits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499BEC" w14:textId="33171C25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78 [58.5, 95]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8AD575" w14:textId="1027BC74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79.5 [66, 96]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516901" w14:textId="2227F97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0.566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512C26" w14:textId="1D29F3F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2321EE23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4FB758" w14:textId="4BE02309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ADD/ADHD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E04920" w14:textId="220AB3E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 [61, 89]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A2388A" w14:textId="667911E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75 [68.8, 88.8]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6A5C14" w14:textId="5417850C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0.575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D6B33C" w14:textId="0C2067D0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01D35458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F70614" w14:textId="19CCFE14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Developmental delays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C00229" w14:textId="6DFF95EC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76.5 [50, 94.8]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027017" w14:textId="1D24B6A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 [59, 94]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C27B8B" w14:textId="32153C3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0.853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23699F" w14:textId="3E154A1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173B2AD0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0C33E1" w14:textId="25D5C1BC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Learning disabilities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021F5A" w14:textId="72C58DDB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82 [68, 99]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9A0453" w14:textId="2AC58A96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80 [71.5, 98]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DC396" w14:textId="246AF87C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0.947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33558D" w14:textId="16777F4F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4BAF6B95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6F69AB" w14:textId="56BFA711" w:rsidR="35C78546" w:rsidRDefault="35C78546" w:rsidP="785E73D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Other/Miscellaneous Health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117D94" w14:textId="68A0D7D5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EE2E30" w14:textId="6DFA6025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0BB881" w14:textId="104F547C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9C1B82" w14:textId="54A2FA09" w:rsidR="785E73DE" w:rsidRDefault="785E73DE" w:rsidP="785E73D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785E73DE" w14:paraId="5488F693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E66ADE" w14:textId="34F025C3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Self-sufficiency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C4966" w14:textId="76036FDC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79 [50, 95]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EBD31" w14:textId="253A1182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84 [68, 97]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593699" w14:textId="49C76D1B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0.035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7F3685" w14:textId="35299C71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490AD4E3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0DC442" w14:textId="09682057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Quality of life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485315" w14:textId="6EBA81ED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75.5 [53.8, 97]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54B5B7" w14:textId="7EC5B50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81 [73.2, 95.8]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8BA2D8" w14:textId="5F873309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0.091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6FC0EE" w14:textId="703BFA7F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785E73DE" w14:paraId="3EEE453C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A93827" w14:textId="16DEEE62" w:rsidR="785E73DE" w:rsidRDefault="785E73DE" w:rsidP="785E73DE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Medical/healthcare access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88CA27" w14:textId="330F44E8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76.5 [50, 96]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A5F62" w14:textId="10FA6C67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81 [68.5, 93]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93EFB" w14:textId="71323C05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0.199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19FCC6" w14:textId="6C8316DE" w:rsidR="785E73DE" w:rsidRDefault="785E73DE" w:rsidP="785E73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3C6A3DC4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0DE019" w14:textId="0C9BD6F6" w:rsidR="0007678C" w:rsidRP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67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Social discrimination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5B0DD3" w14:textId="51924746" w:rsidR="0007678C" w:rsidRP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67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[24.8, 72]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2E437A" w14:textId="73C53333" w:rsidR="0007678C" w:rsidRP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67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63 [30.8, 75.8]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DF617B" w14:textId="6F4A2582" w:rsidR="0007678C" w:rsidRP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67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0.215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AB946E" w14:textId="0A8DE158" w:rsidR="0007678C" w:rsidRP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67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2EE863CB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D911E6" w14:textId="3045D61F" w:rsid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Strengths-based research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17377" w14:textId="68ECAAE3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78 [68, 96]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459F1A" w14:textId="2CBE2781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85 [72.2, 95.5]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A515C0" w14:textId="44D044F3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0.314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156D7" w14:textId="1405A281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2C211846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850823" w14:textId="440CF105" w:rsid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Aging (older adulthood)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8E80F7" w14:textId="4B4761A2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 [35, 83]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D58302" w14:textId="719DF57B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70 [50, 84]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C25592" w14:textId="3D132884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0.404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A94BD1" w14:textId="30C1CD8E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31309933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A3BB06" w14:textId="1C1901CF" w:rsid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Transition from pediatric to adult medical care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DDCE59" w14:textId="04D612EA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72 [50, 86.2]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66F4FB" w14:textId="7B5F80F2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72 [62, 88.5]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7F1DAC" w14:textId="2D19908F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0.471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4AC914" w14:textId="25FC69FE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60DC1C61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A4C21A" w14:textId="434CC555" w:rsid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Understanding X&amp;Y variations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490598" w14:textId="211359D3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82 [65, 96]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17BCD9" w14:textId="7B69EE5C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81 [73, 97]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4A7107" w14:textId="50393665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0.706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877A45" w14:textId="6C771BC4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583EF38C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47953B" w14:textId="3FB66BCA" w:rsid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Educating families and patients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8C62AA" w14:textId="49777816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74 [58, 89]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E588E3" w14:textId="69088234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 [64, 91]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3ABD1B" w14:textId="633EA6C8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0.726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D8AD48" w14:textId="671598F4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2F34AEF7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593A64" w14:textId="597FF961" w:rsid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Sexual health and gender identity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DA6C77" w14:textId="2091025F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55 [31, 76]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7E5245" w14:textId="6EDB3A70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50.5 [33.8, 78.2]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19865" w14:textId="1129010D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0.86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07AA89" w14:textId="70C92D8A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10A9EE47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5F2A1E" w14:textId="5595F83D" w:rsidR="0007678C" w:rsidRDefault="0007678C" w:rsidP="0007678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Types of Studies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11C633" w14:textId="04BDE44F" w:rsidR="0007678C" w:rsidRDefault="0007678C" w:rsidP="00076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BB5E4D" w14:textId="2116F006" w:rsidR="0007678C" w:rsidRDefault="0007678C" w:rsidP="00076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5B147" w14:textId="120B9321" w:rsidR="0007678C" w:rsidRDefault="0007678C" w:rsidP="00076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2F4830" w14:textId="1F42752A" w:rsidR="0007678C" w:rsidRDefault="0007678C" w:rsidP="0007678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7678C" w14:paraId="11C9BCB3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29C83A" w14:textId="0B67CC9F" w:rsid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Interventional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4115C9" w14:textId="4231F65A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86 [73, 98]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0858A9" w14:textId="5E3E0BF9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77 [67, 96]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F25FDE" w14:textId="037D0C9A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0.117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7F342C" w14:textId="21DD4B21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2DF9E89F" w14:textId="77777777" w:rsidTr="785E73DE">
        <w:trPr>
          <w:trHeight w:val="45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8F58B9" w14:textId="1FAE7D5C" w:rsid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Mechanisms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D411FA" w14:textId="20AB25A6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70 [50, 82]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54C12A" w14:textId="5FE8745F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72 [60, 85]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17680" w14:textId="19B83429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0.524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5C16CB" w14:textId="3CAA199F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5E67262D" w14:textId="77777777" w:rsidTr="785E73DE">
        <w:trPr>
          <w:trHeight w:val="30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D7A790" w14:textId="02979166" w:rsid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Observational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A1B01B" w14:textId="23B994D5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70 [50, 80]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501E3" w14:textId="3E6A13DC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65 [50, 81]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E984D" w14:textId="7C777818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0.814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5C9C91" w14:textId="02DFDFF0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  <w:tr w:rsidR="0007678C" w14:paraId="67EFBD35" w14:textId="77777777" w:rsidTr="785E73DE">
        <w:trPr>
          <w:trHeight w:val="300"/>
        </w:trPr>
        <w:tc>
          <w:tcPr>
            <w:tcW w:w="2604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1DF1A2" w14:textId="44ED186A" w:rsidR="0007678C" w:rsidRDefault="0007678C" w:rsidP="0007678C">
            <w:pPr>
              <w:spacing w:after="0"/>
              <w:ind w:left="144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Dissemination &amp; implementation</w:t>
            </w:r>
          </w:p>
        </w:tc>
        <w:tc>
          <w:tcPr>
            <w:tcW w:w="181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4BD718" w14:textId="0F7013C8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75 [50, 89]</w:t>
            </w:r>
          </w:p>
        </w:tc>
        <w:tc>
          <w:tcPr>
            <w:tcW w:w="2325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C2B528" w14:textId="7ADA09DC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75 [58.8, 89]</w:t>
            </w:r>
          </w:p>
        </w:tc>
        <w:tc>
          <w:tcPr>
            <w:tcW w:w="1020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31B6EB" w14:textId="5F60932C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0.909</w:t>
            </w:r>
          </w:p>
        </w:tc>
        <w:tc>
          <w:tcPr>
            <w:tcW w:w="1596" w:type="dxa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FB036B" w14:textId="4BD4655C" w:rsidR="0007678C" w:rsidRDefault="0007678C" w:rsidP="0007678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85E73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</w:tr>
    </w:tbl>
    <w:p w14:paraId="585CB739" w14:textId="61134986" w:rsidR="785E73DE" w:rsidRDefault="785E73DE"/>
    <w:sectPr w:rsidR="785E7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0E1F0A"/>
    <w:rsid w:val="00021E3C"/>
    <w:rsid w:val="0007678C"/>
    <w:rsid w:val="008C3A0E"/>
    <w:rsid w:val="00A043F3"/>
    <w:rsid w:val="00B93ED8"/>
    <w:rsid w:val="00C46989"/>
    <w:rsid w:val="00E46C73"/>
    <w:rsid w:val="00FF4427"/>
    <w:rsid w:val="0A0E1F0A"/>
    <w:rsid w:val="0F4CE416"/>
    <w:rsid w:val="0FB5F855"/>
    <w:rsid w:val="138F11EF"/>
    <w:rsid w:val="1F6B4721"/>
    <w:rsid w:val="20C47213"/>
    <w:rsid w:val="27A538BC"/>
    <w:rsid w:val="27BA9940"/>
    <w:rsid w:val="2930D2F6"/>
    <w:rsid w:val="2A3D3E0C"/>
    <w:rsid w:val="2FCF007B"/>
    <w:rsid w:val="35C78546"/>
    <w:rsid w:val="3C0C017C"/>
    <w:rsid w:val="3F6DC20C"/>
    <w:rsid w:val="439ECBC7"/>
    <w:rsid w:val="43FF34C5"/>
    <w:rsid w:val="44A7D7D0"/>
    <w:rsid w:val="46245894"/>
    <w:rsid w:val="4BE68E05"/>
    <w:rsid w:val="4BF7FB25"/>
    <w:rsid w:val="4FEC532D"/>
    <w:rsid w:val="52C1FCB2"/>
    <w:rsid w:val="560CB891"/>
    <w:rsid w:val="589D2215"/>
    <w:rsid w:val="5FD00143"/>
    <w:rsid w:val="6041081F"/>
    <w:rsid w:val="62973FCF"/>
    <w:rsid w:val="673B4E0E"/>
    <w:rsid w:val="6B9AE637"/>
    <w:rsid w:val="6F165F2E"/>
    <w:rsid w:val="74ED9E98"/>
    <w:rsid w:val="77EA8887"/>
    <w:rsid w:val="785E73DE"/>
    <w:rsid w:val="7D4EA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C9C96"/>
  <w15:chartTrackingRefBased/>
  <w15:docId w15:val="{3F7B7D77-B57C-475A-BF73-0464BBA4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46C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E46C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6C7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46C7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C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6C73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46C7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74655A3BCA64AAC03FC9F20AE0898" ma:contentTypeVersion="38" ma:contentTypeDescription="Create a new document." ma:contentTypeScope="" ma:versionID="b30e5122e5c57cd7f53efe25d8cc56c9">
  <xsd:schema xmlns:xsd="http://www.w3.org/2001/XMLSchema" xmlns:xs="http://www.w3.org/2001/XMLSchema" xmlns:p="http://schemas.microsoft.com/office/2006/metadata/properties" xmlns:ns1="http://schemas.microsoft.com/sharepoint/v3" xmlns:ns2="55276458-3d41-4835-8504-1656090f2e7f" xmlns:ns3="362a5a40-f04d-4d5a-a620-323d81623b0e" targetNamespace="http://schemas.microsoft.com/office/2006/metadata/properties" ma:root="true" ma:fieldsID="52fe3e21fc16b6ef96d6cd8e0f2c8c83" ns1:_="" ns2:_="" ns3:_="">
    <xsd:import namespace="http://schemas.microsoft.com/sharepoint/v3"/>
    <xsd:import namespace="55276458-3d41-4835-8504-1656090f2e7f"/>
    <xsd:import namespace="362a5a40-f04d-4d5a-a620-323d81623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Whereisthechart_x003f_" minOccurs="0"/>
                <xsd:element ref="ns2:_x0079_ao5" minOccurs="0"/>
                <xsd:element ref="ns2:Chart_x0020_location" minOccurs="0"/>
                <xsd:element ref="ns2:Scanned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Abstract" minOccurs="0"/>
                <xsd:element ref="ns2:Methods" minOccurs="0"/>
                <xsd:element ref="ns2:Process" minOccurs="0"/>
                <xsd:element ref="ns2:Steps" minOccurs="0"/>
                <xsd:element ref="ns2:Date_x002f_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76458-3d41-4835-8504-1656090f2e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Whereisthechart_x003f_" ma:index="18" nillable="true" ma:displayName="Where is the chart?" ma:format="Dropdown" ma:internalName="Whereisthechart_x003f_">
      <xsd:simpleType>
        <xsd:restriction base="dms:Text">
          <xsd:maxLength value="255"/>
        </xsd:restriction>
      </xsd:simpleType>
    </xsd:element>
    <xsd:element name="_x0079_ao5" ma:index="19" nillable="true" ma:displayName="Missing Docs - What?" ma:internalName="_x0079_ao5">
      <xsd:simpleType>
        <xsd:restriction base="dms:Text"/>
      </xsd:simpleType>
    </xsd:element>
    <xsd:element name="Chart_x0020_location" ma:index="20" nillable="true" ma:displayName="Chart location" ma:default="JFK - Tanda desk" ma:format="Dropdown" ma:internalName="Chart_x0020_location">
      <xsd:simpleType>
        <xsd:union memberTypes="dms:Text">
          <xsd:simpleType>
            <xsd:restriction base="dms:Choice">
              <xsd:enumeration value="JFK - Tanda desk"/>
              <xsd:enumeration value="JFK - Harrison desk"/>
              <xsd:enumeration value="AP - Davis office"/>
              <xsd:enumeration value="AP - Tartaglia office"/>
              <xsd:enumeration value="AP - Brown desk"/>
            </xsd:restriction>
          </xsd:simpleType>
        </xsd:union>
      </xsd:simpleType>
    </xsd:element>
    <xsd:element name="Scanned" ma:index="21" nillable="true" ma:displayName="Scanned" ma:default="0" ma:format="Dropdown" ma:internalName="Scanned">
      <xsd:simpleType>
        <xsd:restriction base="dms:Boolean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bstract" ma:index="32" nillable="true" ma:displayName="Abstract" ma:default="Not started" ma:format="Dropdown" ma:internalName="Abstract">
      <xsd:simpleType>
        <xsd:restriction base="dms:Choice">
          <xsd:enumeration value="Not started"/>
          <xsd:enumeration value="Started"/>
          <xsd:enumeration value="Complete"/>
          <xsd:enumeration value="Needs Shanlee"/>
        </xsd:restriction>
      </xsd:simpleType>
    </xsd:element>
    <xsd:element name="Methods" ma:index="33" nillable="true" ma:displayName="Methods" ma:format="Dropdown" ma:internalName="Methods">
      <xsd:simpleType>
        <xsd:restriction base="dms:Choice">
          <xsd:enumeration value="Not started"/>
          <xsd:enumeration value="Started"/>
          <xsd:enumeration value="Complete"/>
          <xsd:enumeration value="Needs Shanlee"/>
        </xsd:restriction>
      </xsd:simpleType>
    </xsd:element>
    <xsd:element name="Process" ma:index="34" nillable="true" ma:displayName="Process" ma:format="Dropdown" ma:internalName="Process">
      <xsd:simpleType>
        <xsd:restriction base="dms:Choice">
          <xsd:enumeration value="Not started"/>
          <xsd:enumeration value="Started"/>
          <xsd:enumeration value="Complete"/>
        </xsd:restriction>
      </xsd:simpleType>
    </xsd:element>
    <xsd:element name="Steps" ma:index="35" nillable="true" ma:displayName="Steps" ma:default="Not started " ma:format="Dropdown" ma:internalName="Steps">
      <xsd:simpleType>
        <xsd:restriction base="dms:Choice">
          <xsd:enumeration value="Not started "/>
          <xsd:enumeration value="Started"/>
          <xsd:enumeration value="Needs submitted"/>
        </xsd:restriction>
      </xsd:simpleType>
    </xsd:element>
    <xsd:element name="Date_x002f_Time" ma:index="36" nillable="true" ma:displayName="Date/Time" ma:format="DateOnly" ma:internalName="Date_x002f_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a5a40-f04d-4d5a-a620-323d81623b0e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cd1f2abb-be87-4cd2-b270-aa3e30a1def4}" ma:internalName="TaxCatchAll" ma:showField="CatchAllData" ma:web="362a5a40-f04d-4d5a-a620-323d81623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55276458-3d41-4835-8504-1656090f2e7f">Not started</Abstract>
    <Chart_x0020_location xmlns="55276458-3d41-4835-8504-1656090f2e7f">JFK - Tanda desk</Chart_x0020_location>
    <Scanned xmlns="55276458-3d41-4835-8504-1656090f2e7f">false</Scanned>
    <Steps xmlns="55276458-3d41-4835-8504-1656090f2e7f">Not started </Steps>
    <_ip_UnifiedCompliancePolicyUIAction xmlns="http://schemas.microsoft.com/sharepoint/v3" xsi:nil="true"/>
    <Date_x002f_Time xmlns="55276458-3d41-4835-8504-1656090f2e7f" xsi:nil="true"/>
    <_x0079_ao5 xmlns="55276458-3d41-4835-8504-1656090f2e7f" xsi:nil="true"/>
    <Process xmlns="55276458-3d41-4835-8504-1656090f2e7f" xsi:nil="true"/>
    <TaxCatchAll xmlns="362a5a40-f04d-4d5a-a620-323d81623b0e" xsi:nil="true"/>
    <_ip_UnifiedCompliancePolicyProperties xmlns="http://schemas.microsoft.com/sharepoint/v3" xsi:nil="true"/>
    <lcf76f155ced4ddcb4097134ff3c332f xmlns="55276458-3d41-4835-8504-1656090f2e7f">
      <Terms xmlns="http://schemas.microsoft.com/office/infopath/2007/PartnerControls"/>
    </lcf76f155ced4ddcb4097134ff3c332f>
    <Whereisthechart_x003f_ xmlns="55276458-3d41-4835-8504-1656090f2e7f" xsi:nil="true"/>
    <Methods xmlns="55276458-3d41-4835-8504-1656090f2e7f" xsi:nil="true"/>
  </documentManagement>
</p:properties>
</file>

<file path=customXml/itemProps1.xml><?xml version="1.0" encoding="utf-8"?>
<ds:datastoreItem xmlns:ds="http://schemas.openxmlformats.org/officeDocument/2006/customXml" ds:itemID="{FD4BB1FC-6728-42C7-A7D2-A43660014B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E50222-E7F5-4D5E-A114-821E69B3F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276458-3d41-4835-8504-1656090f2e7f"/>
    <ds:schemaRef ds:uri="362a5a40-f04d-4d5a-a620-323d81623b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53319-D6D9-4780-8731-7A39B3688594}">
  <ds:schemaRefs>
    <ds:schemaRef ds:uri="http://schemas.microsoft.com/office/2006/metadata/properties"/>
    <ds:schemaRef ds:uri="http://schemas.microsoft.com/office/infopath/2007/PartnerControls"/>
    <ds:schemaRef ds:uri="55276458-3d41-4835-8504-1656090f2e7f"/>
    <ds:schemaRef ds:uri="http://schemas.microsoft.com/sharepoint/v3"/>
    <ds:schemaRef ds:uri="362a5a40-f04d-4d5a-a620-323d81623b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1757</Words>
  <Characters>10020</Characters>
  <Application>Microsoft Office Word</Application>
  <DocSecurity>0</DocSecurity>
  <Lines>83</Lines>
  <Paragraphs>23</Paragraphs>
  <ScaleCrop>false</ScaleCrop>
  <Company/>
  <LinksUpToDate>false</LinksUpToDate>
  <CharactersWithSpaces>11754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Carl, Alexandra</dc:creator>
  <cp:keywords/>
  <dc:description/>
  <cp:lastModifiedBy>Karli Siera Swenson</cp:lastModifiedBy>
  <cp:revision>2</cp:revision>
  <dcterms:created xsi:type="dcterms:W3CDTF">2024-11-22T21:33:00Z</dcterms:created>
  <dcterms:modified xsi:type="dcterms:W3CDTF">2024-11-22T21:33:00Z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0x0101004AB74655A3BCA64AAC03FC9F20AE0898</vt:lpwstr>
  </property>
  <property fmtid="{D5CDD505-2E9C-101B-9397-08002B2CF9AE}" pid="3" name="MediaServiceImageTags">
    <vt:lpwstr/>
  </property>
</Properties>
</file>