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6BFA3" w14:textId="77777777" w:rsidR="002E0685" w:rsidRPr="00E43609" w:rsidRDefault="002E0685" w:rsidP="002E0685">
      <w:pPr>
        <w:ind w:right="261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43609">
        <w:rPr>
          <w:rFonts w:ascii="Times New Roman" w:eastAsia="Times New Roman" w:hAnsi="Times New Roman"/>
          <w:b/>
          <w:bCs/>
          <w:color w:val="000000"/>
        </w:rPr>
        <w:t>Supplemental Table 1: Distribution of Body Mass Index Pre-and Post-imputation </w:t>
      </w:r>
      <w:r w:rsidRPr="00E43609">
        <w:rPr>
          <w:rFonts w:ascii="Times New Roman" w:eastAsia="Times New Roman" w:hAnsi="Times New Roman"/>
          <w:color w:val="000000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2250"/>
        <w:gridCol w:w="2070"/>
      </w:tblGrid>
      <w:tr w:rsidR="002E0685" w:rsidRPr="00E43609" w14:paraId="7A83F33D" w14:textId="77777777" w:rsidTr="005132F1">
        <w:trPr>
          <w:trHeight w:val="285"/>
        </w:trPr>
        <w:tc>
          <w:tcPr>
            <w:tcW w:w="22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0E2C3D5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Body Mass Index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67F8046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Pre-Imputation</w:t>
            </w: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vertAlign w:val="superscript"/>
              </w:rPr>
              <w:t>*</w:t>
            </w:r>
            <w:r w:rsidRPr="00E43609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  <w:p w14:paraId="3468B242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 (%)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  <w:p w14:paraId="2F8B4F21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total = 159,248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E676937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Post-Imputation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  <w:p w14:paraId="303C1200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n (%)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  <w:p w14:paraId="0B8B4FE0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total = 159,248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2E0685" w:rsidRPr="00E43609" w14:paraId="24D03F52" w14:textId="77777777" w:rsidTr="005132F1">
        <w:trPr>
          <w:trHeight w:val="285"/>
        </w:trPr>
        <w:tc>
          <w:tcPr>
            <w:tcW w:w="22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176FD2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Underweight  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29A8E0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2,133 (2.1%)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06E32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3,503 (2.2%) </w:t>
            </w:r>
          </w:p>
        </w:tc>
      </w:tr>
      <w:tr w:rsidR="002E0685" w:rsidRPr="00E43609" w14:paraId="43418031" w14:textId="77777777" w:rsidTr="005132F1">
        <w:trPr>
          <w:trHeight w:val="285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19E762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Normal weight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E7617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35,166 (34.8%)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9521E1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55,100 (34.6%) </w:t>
            </w:r>
          </w:p>
        </w:tc>
      </w:tr>
      <w:tr w:rsidR="002E0685" w:rsidRPr="00E43609" w14:paraId="6D15BAAD" w14:textId="77777777" w:rsidTr="005132F1">
        <w:trPr>
          <w:trHeight w:val="285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FAE45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Overweight 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2D5812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30,916 (30.6%)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87D8F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48,571 (30.5%) </w:t>
            </w:r>
          </w:p>
        </w:tc>
      </w:tr>
      <w:tr w:rsidR="002E0685" w:rsidRPr="00E43609" w14:paraId="1EE9A9F9" w14:textId="77777777" w:rsidTr="005132F1">
        <w:trPr>
          <w:trHeight w:val="285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775FB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Obesity Class 1-2  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661732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26,967 (26.7%) 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949A20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42,519 (26.7%) </w:t>
            </w:r>
          </w:p>
        </w:tc>
      </w:tr>
      <w:tr w:rsidR="002E0685" w:rsidRPr="00E43609" w14:paraId="1089A3FF" w14:textId="77777777" w:rsidTr="005132F1">
        <w:trPr>
          <w:trHeight w:val="285"/>
        </w:trPr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52A81F6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Obesity Class 3 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AC87F4D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5,891 (5.8%)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8C88B03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9,555 (6.0%) </w:t>
            </w:r>
          </w:p>
        </w:tc>
      </w:tr>
    </w:tbl>
    <w:p w14:paraId="0B652011" w14:textId="77777777" w:rsidR="002E0685" w:rsidRPr="00E43609" w:rsidRDefault="002E0685" w:rsidP="002E0685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43609">
        <w:rPr>
          <w:rFonts w:ascii="Times New Roman" w:eastAsia="Times New Roman" w:hAnsi="Times New Roman"/>
          <w:color w:val="000000"/>
          <w:sz w:val="20"/>
          <w:szCs w:val="20"/>
        </w:rPr>
        <w:t>*Excludes 58,175 (36.5%) with missing BMI data </w:t>
      </w:r>
    </w:p>
    <w:p w14:paraId="418BE905" w14:textId="77777777" w:rsidR="002E0685" w:rsidRPr="00E43609" w:rsidRDefault="002E0685" w:rsidP="002E0685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43609">
        <w:rPr>
          <w:rFonts w:ascii="Times New Roman" w:eastAsia="Times New Roman" w:hAnsi="Times New Roman"/>
          <w:color w:val="000000"/>
          <w:sz w:val="20"/>
          <w:szCs w:val="20"/>
        </w:rPr>
        <w:t> </w:t>
      </w:r>
    </w:p>
    <w:p w14:paraId="2F772B2D" w14:textId="77777777" w:rsidR="002E0685" w:rsidRPr="00E43609" w:rsidRDefault="002E0685" w:rsidP="002E0685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43609">
        <w:rPr>
          <w:rFonts w:ascii="Times New Roman" w:eastAsia="Times New Roman" w:hAnsi="Times New Roman"/>
          <w:color w:val="000000"/>
          <w:sz w:val="20"/>
          <w:szCs w:val="20"/>
        </w:rPr>
        <w:t> </w:t>
      </w:r>
    </w:p>
    <w:p w14:paraId="09C02655" w14:textId="77777777" w:rsidR="002E0685" w:rsidRPr="00E43609" w:rsidRDefault="002E0685" w:rsidP="002E0685">
      <w:pPr>
        <w:ind w:right="306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43609">
        <w:rPr>
          <w:rFonts w:ascii="Times New Roman" w:eastAsia="Times New Roman" w:hAnsi="Times New Roman"/>
          <w:b/>
          <w:bCs/>
          <w:color w:val="000000"/>
        </w:rPr>
        <w:t>Supplemental Table 2:</w:t>
      </w:r>
      <w:r w:rsidRPr="00E43609">
        <w:rPr>
          <w:rFonts w:ascii="Times New Roman" w:eastAsia="Times New Roman" w:hAnsi="Times New Roman"/>
          <w:b/>
          <w:bCs/>
          <w:color w:val="000000"/>
          <w:sz w:val="20"/>
          <w:szCs w:val="20"/>
        </w:rPr>
        <w:t xml:space="preserve"> </w:t>
      </w:r>
      <w:r w:rsidRPr="00E43609">
        <w:rPr>
          <w:rFonts w:ascii="Times New Roman" w:eastAsia="Times New Roman" w:hAnsi="Times New Roman"/>
          <w:b/>
          <w:bCs/>
          <w:color w:val="000000"/>
        </w:rPr>
        <w:t>Multivariable Adjusted* odds ratio (OR) and associated 95% Confidence Interval (CI) estimates for the Association Between Body Mass Index and Late Stage of Breast Cancer Diagnosis, Pre-and Post-imputation</w:t>
      </w:r>
      <w:r w:rsidRPr="00E43609">
        <w:rPr>
          <w:rFonts w:ascii="Times New Roman" w:eastAsia="Times New Roman" w:hAnsi="Times New Roman"/>
          <w:color w:val="000000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0"/>
        <w:gridCol w:w="1860"/>
        <w:gridCol w:w="1950"/>
      </w:tblGrid>
      <w:tr w:rsidR="002E0685" w:rsidRPr="00E43609" w14:paraId="0B22892F" w14:textId="77777777" w:rsidTr="005132F1">
        <w:trPr>
          <w:trHeight w:val="285"/>
        </w:trPr>
        <w:tc>
          <w:tcPr>
            <w:tcW w:w="22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B8B3B36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Body Mass Index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76B402A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Pre-Imputation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  <w:p w14:paraId="088951EB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OR (CI)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71862DD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Post-Imputation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  <w:p w14:paraId="1D957E7F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OR (CI)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2E0685" w:rsidRPr="00E43609" w14:paraId="713B4324" w14:textId="77777777" w:rsidTr="005132F1">
        <w:trPr>
          <w:trHeight w:val="285"/>
        </w:trPr>
        <w:tc>
          <w:tcPr>
            <w:tcW w:w="22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F588A5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Underweight  </w:t>
            </w: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880119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1.39 (1.23, 1.57) </w:t>
            </w:r>
          </w:p>
        </w:tc>
        <w:tc>
          <w:tcPr>
            <w:tcW w:w="195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9F1026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1.54 (1.51, 1.57) </w:t>
            </w:r>
          </w:p>
        </w:tc>
      </w:tr>
      <w:tr w:rsidR="002E0685" w:rsidRPr="00E43609" w14:paraId="7FF886CB" w14:textId="77777777" w:rsidTr="005132F1">
        <w:trPr>
          <w:trHeight w:val="285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8BA4E8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Overweight 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21BCB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0.99 (0.95, 1.04)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310778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0.99 (0.98, 1.00) </w:t>
            </w:r>
          </w:p>
        </w:tc>
      </w:tr>
      <w:tr w:rsidR="002E0685" w:rsidRPr="00E43609" w14:paraId="698C0935" w14:textId="77777777" w:rsidTr="005132F1">
        <w:trPr>
          <w:trHeight w:val="285"/>
        </w:trPr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5811DA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Obesity Class 1-2  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B1DEFD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1.07 (1.02, 1.12) 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4876C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1.06 (1.05, 1.07) </w:t>
            </w:r>
          </w:p>
        </w:tc>
      </w:tr>
      <w:tr w:rsidR="002E0685" w:rsidRPr="00E43609" w14:paraId="3A8A5AB5" w14:textId="77777777" w:rsidTr="005132F1">
        <w:trPr>
          <w:trHeight w:val="285"/>
        </w:trPr>
        <w:tc>
          <w:tcPr>
            <w:tcW w:w="22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C4A2154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Obesity Class 3 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2ED5CA6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1.16 (1.07, 1.26) 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7080A91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1.14 (1.12, 1.16) </w:t>
            </w:r>
          </w:p>
        </w:tc>
      </w:tr>
    </w:tbl>
    <w:p w14:paraId="68C6B029" w14:textId="77777777" w:rsidR="002E0685" w:rsidRPr="00E43609" w:rsidRDefault="002E0685" w:rsidP="002E0685">
      <w:pPr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43609">
        <w:rPr>
          <w:rFonts w:ascii="Times New Roman" w:eastAsia="Times New Roman" w:hAnsi="Times New Roman"/>
          <w:color w:val="000000"/>
          <w:sz w:val="20"/>
          <w:szCs w:val="20"/>
        </w:rPr>
        <w:t>Referenced to normal weight  </w:t>
      </w:r>
    </w:p>
    <w:p w14:paraId="29611001" w14:textId="253FA95A" w:rsidR="002E0685" w:rsidRPr="00E43609" w:rsidRDefault="002E0685" w:rsidP="002E0685">
      <w:pPr>
        <w:ind w:right="324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43609">
        <w:rPr>
          <w:rFonts w:ascii="Times New Roman" w:eastAsia="Times New Roman" w:hAnsi="Times New Roman"/>
          <w:color w:val="000000"/>
          <w:sz w:val="20"/>
          <w:szCs w:val="20"/>
        </w:rPr>
        <w:t xml:space="preserve">*Adjusted for race/ethnicity, age at diagnosis, year of diagnosis, neighborhood socioeconomic status, health insurance, Charlson comorbidity index, </w:t>
      </w:r>
      <w:r w:rsidR="000A429A">
        <w:rPr>
          <w:rFonts w:ascii="Times New Roman" w:eastAsia="Times New Roman" w:hAnsi="Times New Roman"/>
          <w:color w:val="000000"/>
          <w:sz w:val="20"/>
          <w:szCs w:val="20"/>
        </w:rPr>
        <w:t>and treatment location</w:t>
      </w:r>
      <w:r w:rsidRPr="00E43609">
        <w:rPr>
          <w:rFonts w:ascii="Times New Roman" w:eastAsia="Times New Roman" w:hAnsi="Times New Roman"/>
          <w:color w:val="000000"/>
          <w:sz w:val="20"/>
          <w:szCs w:val="20"/>
        </w:rPr>
        <w:t> </w:t>
      </w:r>
    </w:p>
    <w:p w14:paraId="0BAFBA8D" w14:textId="77777777" w:rsidR="002E0685" w:rsidRDefault="002E0685" w:rsidP="002E0685"/>
    <w:p w14:paraId="6F9471EF" w14:textId="77777777" w:rsidR="002E0685" w:rsidRDefault="002E0685" w:rsidP="002E0685">
      <w:pPr>
        <w:ind w:left="-540"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2B2DF7A2" w14:textId="77777777" w:rsidR="002E0685" w:rsidRDefault="002E0685" w:rsidP="002E0685">
      <w:pPr>
        <w:ind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166C0E4A" w14:textId="77777777" w:rsidR="002E0685" w:rsidRDefault="002E0685" w:rsidP="002E0685">
      <w:pPr>
        <w:ind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519C906A" w14:textId="77777777" w:rsidR="002E0685" w:rsidRDefault="002E0685" w:rsidP="002E0685">
      <w:pPr>
        <w:ind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55C8E04F" w14:textId="77777777" w:rsidR="002E0685" w:rsidRDefault="002E0685" w:rsidP="002E0685">
      <w:pPr>
        <w:ind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674B390B" w14:textId="77777777" w:rsidR="002E0685" w:rsidRDefault="002E0685" w:rsidP="002E0685">
      <w:pPr>
        <w:ind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40E881FC" w14:textId="77777777" w:rsidR="002E0685" w:rsidRDefault="002E0685" w:rsidP="002E0685">
      <w:pPr>
        <w:ind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59949C4B" w14:textId="77777777" w:rsidR="002E0685" w:rsidRDefault="002E0685" w:rsidP="002E0685">
      <w:pPr>
        <w:ind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7B8D0130" w14:textId="77777777" w:rsidR="002E0685" w:rsidRDefault="002E0685" w:rsidP="002E0685">
      <w:pPr>
        <w:ind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4C8CEBCE" w14:textId="77777777" w:rsidR="002E0685" w:rsidRDefault="002E0685" w:rsidP="002E0685">
      <w:pPr>
        <w:ind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721A06E5" w14:textId="77777777" w:rsidR="002E0685" w:rsidRDefault="002E0685" w:rsidP="002E0685">
      <w:pPr>
        <w:ind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456BF741" w14:textId="77777777" w:rsidR="002E0685" w:rsidRDefault="002E0685" w:rsidP="002E0685">
      <w:pPr>
        <w:ind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4A8CD874" w14:textId="77777777" w:rsidR="002E0685" w:rsidRDefault="002E0685" w:rsidP="002E0685">
      <w:pPr>
        <w:ind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1EA9EE19" w14:textId="77777777" w:rsidR="002E0685" w:rsidRDefault="002E0685" w:rsidP="002E0685">
      <w:pPr>
        <w:ind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7E48A3AA" w14:textId="77777777" w:rsidR="002E0685" w:rsidRDefault="002E0685" w:rsidP="002E0685">
      <w:pPr>
        <w:ind w:right="2160"/>
        <w:textAlignment w:val="baseline"/>
        <w:rPr>
          <w:rFonts w:ascii="Times New Roman" w:eastAsia="Times New Roman" w:hAnsi="Times New Roman"/>
          <w:b/>
          <w:bCs/>
          <w:color w:val="000000"/>
        </w:rPr>
      </w:pPr>
    </w:p>
    <w:p w14:paraId="20A379FC" w14:textId="77777777" w:rsidR="002E0685" w:rsidRDefault="002E0685" w:rsidP="002E0685">
      <w:pPr>
        <w:ind w:right="990"/>
        <w:textAlignment w:val="baseline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1384FF4B" w14:textId="77777777" w:rsidR="002E0685" w:rsidRDefault="002E0685" w:rsidP="002E0685">
      <w:pPr>
        <w:ind w:right="990"/>
        <w:textAlignment w:val="baseline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44A2D7F5" w14:textId="77777777" w:rsidR="002E0685" w:rsidRDefault="002E0685" w:rsidP="002E0685">
      <w:pPr>
        <w:ind w:right="990"/>
        <w:textAlignment w:val="baseline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5D5DCC8D" w14:textId="77777777" w:rsidR="002E0685" w:rsidRDefault="002E0685" w:rsidP="002E0685">
      <w:pPr>
        <w:ind w:right="990"/>
        <w:textAlignment w:val="baseline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48BE9AE0" w14:textId="77777777" w:rsidR="002E0685" w:rsidRDefault="002E0685" w:rsidP="002E0685">
      <w:pPr>
        <w:ind w:right="990"/>
        <w:textAlignment w:val="baseline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6FCB4BA7" w14:textId="77777777" w:rsidR="002E0685" w:rsidRDefault="002E0685" w:rsidP="002E0685">
      <w:pPr>
        <w:ind w:right="990"/>
        <w:textAlignment w:val="baseline"/>
        <w:rPr>
          <w:rFonts w:ascii="Times New Roman" w:eastAsia="Times New Roman" w:hAnsi="Times New Roman"/>
          <w:color w:val="000000"/>
          <w:sz w:val="20"/>
          <w:szCs w:val="20"/>
        </w:rPr>
      </w:pPr>
    </w:p>
    <w:p w14:paraId="652244D2" w14:textId="77777777" w:rsidR="002E0685" w:rsidRPr="00E43609" w:rsidRDefault="002E0685" w:rsidP="0080492A">
      <w:pPr>
        <w:ind w:left="-540" w:right="-27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43609">
        <w:rPr>
          <w:rFonts w:ascii="Times New Roman" w:eastAsia="Times New Roman" w:hAnsi="Times New Roman"/>
          <w:b/>
          <w:bCs/>
          <w:color w:val="000000"/>
        </w:rPr>
        <w:lastRenderedPageBreak/>
        <w:t>Supplemental Table 3: Multivariable Adjusted* Hazard Ratio (HR) and Associated 95% Confidence Interval (CI) estimates for the Association between Body Mass Index and Breast Cancer Specific Death stratified by Age Group, Pre- and Post-Imputation</w:t>
      </w:r>
      <w:r w:rsidRPr="00E43609">
        <w:rPr>
          <w:rFonts w:ascii="Times New Roman" w:eastAsia="Times New Roman" w:hAnsi="Times New Roman"/>
          <w:color w:val="000000"/>
        </w:rPr>
        <w:t> </w:t>
      </w:r>
    </w:p>
    <w:tbl>
      <w:tblPr>
        <w:tblW w:w="10260" w:type="dxa"/>
        <w:tblInd w:w="-5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8"/>
        <w:gridCol w:w="1442"/>
        <w:gridCol w:w="1440"/>
        <w:gridCol w:w="1440"/>
        <w:gridCol w:w="1440"/>
        <w:gridCol w:w="1440"/>
        <w:gridCol w:w="1440"/>
      </w:tblGrid>
      <w:tr w:rsidR="002E0685" w:rsidRPr="00E43609" w14:paraId="57047701" w14:textId="77777777" w:rsidTr="0080492A">
        <w:trPr>
          <w:trHeight w:val="285"/>
        </w:trPr>
        <w:tc>
          <w:tcPr>
            <w:tcW w:w="1618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B70F91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  <w:p w14:paraId="7FDD215D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Body Mass Index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155D801" w14:textId="77777777" w:rsidR="002E0685" w:rsidRPr="00E43609" w:rsidRDefault="002E0685" w:rsidP="005132F1">
            <w:pPr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Pre-Imputation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32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54C9BDF" w14:textId="77777777" w:rsidR="002E0685" w:rsidRPr="00E43609" w:rsidRDefault="002E0685" w:rsidP="005132F1">
            <w:pPr>
              <w:jc w:val="center"/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Post-Imputation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2E0685" w:rsidRPr="00E43609" w14:paraId="71BDC247" w14:textId="77777777" w:rsidTr="0080492A">
        <w:trPr>
          <w:trHeight w:val="285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635A8" w14:textId="77777777" w:rsidR="002E0685" w:rsidRPr="00E43609" w:rsidRDefault="002E0685" w:rsidP="005132F1">
            <w:pPr>
              <w:rPr>
                <w:rFonts w:ascii="Times New Roman" w:eastAsia="Times New Roman" w:hAnsi="Times New Roman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3555522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Age 15-39 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  <w:p w14:paraId="3BAFD0CB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HR (CI)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2E9D49C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Age 40-50 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  <w:p w14:paraId="3F8E4ED8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HR (CI)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1739D11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Age ≥ 51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  <w:p w14:paraId="5B5D84E4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HR (CI)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DC0185D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Age 15-39 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  <w:p w14:paraId="3D737317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HR (CI)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11301E4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Age 40-50 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  <w:p w14:paraId="213C34B6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HR (CI)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DBEFC64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 Age ≥ 51 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  <w:p w14:paraId="42E54CBD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HR (CI)</w:t>
            </w: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2E0685" w:rsidRPr="00E43609" w14:paraId="0DBF8230" w14:textId="77777777" w:rsidTr="0080492A">
        <w:trPr>
          <w:trHeight w:val="285"/>
        </w:trPr>
        <w:tc>
          <w:tcPr>
            <w:tcW w:w="1618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D312E9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Underweight  </w:t>
            </w:r>
          </w:p>
        </w:tc>
        <w:tc>
          <w:tcPr>
            <w:tcW w:w="144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892487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0.94 (0.52, 1.69)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4B0525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1.99 (1.36, 2.90)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11576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1.32 (1.13, 1.55)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13279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0.97 (0.56, 1.68)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AA3E5F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1.43 (1.01, 2.03) </w:t>
            </w: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27AA5C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1.18 (1.03, 1.36) </w:t>
            </w:r>
          </w:p>
        </w:tc>
      </w:tr>
      <w:tr w:rsidR="002E0685" w:rsidRPr="00E43609" w14:paraId="578D9056" w14:textId="77777777" w:rsidTr="0080492A">
        <w:trPr>
          <w:trHeight w:val="285"/>
        </w:trPr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F21B2C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Overweight 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090F26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1.19 (0.96, 1.48)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96E612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1.08 (0.92, 1.27)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04FC08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 (0.84, 0.97)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45A14A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1.14 (0.92, 1.41)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495A63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1.03 (0.88, 1.21)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D8540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0.95 (0.89, 1.01) </w:t>
            </w:r>
          </w:p>
        </w:tc>
      </w:tr>
      <w:tr w:rsidR="002E0685" w:rsidRPr="00E43609" w14:paraId="7B0A2D46" w14:textId="77777777" w:rsidTr="0080492A">
        <w:trPr>
          <w:trHeight w:val="285"/>
        </w:trPr>
        <w:tc>
          <w:tcPr>
            <w:tcW w:w="1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E713E6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Obesity Class 1-2  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F34487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1.17 (0.93, 1.48)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8F77D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1.09 (0.92, 1.29)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95B4768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0.87 (0.81, 0.93)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CF482E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1.11 (0.88, 1.38)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110007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1.05 (0.89, 1.24)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3AD4FF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0.93 (0.87, 0.99) </w:t>
            </w:r>
          </w:p>
        </w:tc>
      </w:tr>
      <w:tr w:rsidR="002E0685" w:rsidRPr="00E43609" w14:paraId="3390C497" w14:textId="77777777" w:rsidTr="0080492A">
        <w:trPr>
          <w:trHeight w:val="285"/>
        </w:trPr>
        <w:tc>
          <w:tcPr>
            <w:tcW w:w="1618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077D32F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Obesity Class 3 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FED9C8D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1.13 (0.75, 1.72)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99B84F7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1.31 (1.01, 1.71)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E48FD53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0.84 (0.75, 0.96)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12B5443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1.09 (0.74, 1.6)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64C5286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1.17 (0.92, 1.5)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906C3C3" w14:textId="77777777" w:rsidR="002E0685" w:rsidRPr="00E43609" w:rsidRDefault="002E0685" w:rsidP="005132F1">
            <w:pPr>
              <w:textAlignment w:val="baseline"/>
              <w:rPr>
                <w:rFonts w:ascii="Times New Roman" w:eastAsia="Times New Roman" w:hAnsi="Times New Roman"/>
              </w:rPr>
            </w:pPr>
            <w:r w:rsidRPr="00E43609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0.92 (0.82, 1.02) </w:t>
            </w:r>
          </w:p>
        </w:tc>
      </w:tr>
    </w:tbl>
    <w:p w14:paraId="53D2A9E6" w14:textId="77777777" w:rsidR="002E0685" w:rsidRPr="00E43609" w:rsidRDefault="002E0685" w:rsidP="002E0685">
      <w:pPr>
        <w:ind w:left="-45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43609">
        <w:rPr>
          <w:rFonts w:ascii="Times New Roman" w:eastAsia="Times New Roman" w:hAnsi="Times New Roman"/>
          <w:color w:val="000000"/>
          <w:sz w:val="20"/>
          <w:szCs w:val="20"/>
        </w:rPr>
        <w:t> Referenced to normal weight  </w:t>
      </w:r>
    </w:p>
    <w:p w14:paraId="53CCBC9D" w14:textId="77777777" w:rsidR="002E0685" w:rsidRPr="00E43609" w:rsidRDefault="002E0685" w:rsidP="002E0685">
      <w:pPr>
        <w:ind w:left="-45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43609">
        <w:rPr>
          <w:rFonts w:ascii="Times New Roman" w:eastAsia="Times New Roman" w:hAnsi="Times New Roman"/>
          <w:color w:val="000000"/>
          <w:sz w:val="20"/>
          <w:szCs w:val="20"/>
        </w:rPr>
        <w:t xml:space="preserve">*Adjusted for race/ethnicity, neighborhood socioeconomic status, health insurance, tumor marker status and stratified by stage at diagnosis (AJCC stage), receipt of chemotherapy, </w:t>
      </w:r>
      <w:proofErr w:type="gramStart"/>
      <w:r w:rsidRPr="00E43609">
        <w:rPr>
          <w:rFonts w:ascii="Times New Roman" w:eastAsia="Times New Roman" w:hAnsi="Times New Roman"/>
          <w:color w:val="000000"/>
          <w:sz w:val="20"/>
          <w:szCs w:val="20"/>
        </w:rPr>
        <w:t>radiation</w:t>
      </w:r>
      <w:proofErr w:type="gramEnd"/>
      <w:r w:rsidRPr="00E43609">
        <w:rPr>
          <w:rFonts w:ascii="Times New Roman" w:eastAsia="Times New Roman" w:hAnsi="Times New Roman"/>
          <w:color w:val="000000"/>
          <w:sz w:val="20"/>
          <w:szCs w:val="20"/>
        </w:rPr>
        <w:t xml:space="preserve"> and surgery </w:t>
      </w:r>
    </w:p>
    <w:p w14:paraId="33D18A0D" w14:textId="5AC5C2B4" w:rsidR="002E0685" w:rsidRPr="00E43609" w:rsidRDefault="002E0685" w:rsidP="002E0685">
      <w:pPr>
        <w:ind w:right="99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43609">
        <w:rPr>
          <w:rFonts w:ascii="Times New Roman" w:eastAsia="Times New Roman" w:hAnsi="Times New Roman"/>
          <w:color w:val="000000"/>
          <w:sz w:val="20"/>
          <w:szCs w:val="20"/>
        </w:rPr>
        <w:t> </w:t>
      </w:r>
    </w:p>
    <w:p w14:paraId="08A9DCF5" w14:textId="77777777" w:rsidR="002E0685" w:rsidRDefault="002E0685" w:rsidP="002E0685"/>
    <w:p w14:paraId="50DA6F59" w14:textId="77777777" w:rsidR="005A7CB3" w:rsidRDefault="005A7CB3"/>
    <w:sectPr w:rsidR="005A7CB3" w:rsidSect="001752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85"/>
    <w:rsid w:val="000A429A"/>
    <w:rsid w:val="00175238"/>
    <w:rsid w:val="002E0685"/>
    <w:rsid w:val="00454AD5"/>
    <w:rsid w:val="005A7CB3"/>
    <w:rsid w:val="0080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7EB3EC"/>
  <w15:chartTrackingRefBased/>
  <w15:docId w15:val="{CE17CEF6-FF82-4347-9801-A2174F29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68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Isabel Jacinto</dc:creator>
  <cp:keywords/>
  <dc:description/>
  <cp:lastModifiedBy>Ana Isabel Jacinto</cp:lastModifiedBy>
  <cp:revision>3</cp:revision>
  <dcterms:created xsi:type="dcterms:W3CDTF">2024-08-05T15:27:00Z</dcterms:created>
  <dcterms:modified xsi:type="dcterms:W3CDTF">2025-02-27T22:11:00Z</dcterms:modified>
</cp:coreProperties>
</file>