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11A73" w14:textId="703AF9CA" w:rsidR="000073B4" w:rsidRPr="00F32570" w:rsidRDefault="00F32570">
      <w:pPr>
        <w:rPr>
          <w:rFonts w:ascii="Calibri" w:hAnsi="Calibri" w:cs="Calibri"/>
          <w:b/>
          <w:bCs/>
          <w:sz w:val="24"/>
          <w:szCs w:val="24"/>
        </w:rPr>
      </w:pPr>
      <w:r w:rsidRPr="00F32570">
        <w:rPr>
          <w:rFonts w:ascii="Calibri" w:hAnsi="Calibri" w:cs="Calibri"/>
          <w:b/>
          <w:bCs/>
          <w:sz w:val="24"/>
          <w:szCs w:val="24"/>
        </w:rPr>
        <w:t>APPENDIX B</w:t>
      </w:r>
    </w:p>
    <w:p w14:paraId="4E479C4D" w14:textId="5F4A86CE" w:rsidR="00F32570" w:rsidRDefault="00F32570">
      <w:pPr>
        <w:rPr>
          <w:rFonts w:ascii="Calibri" w:hAnsi="Calibri" w:cs="Calibri"/>
          <w:sz w:val="24"/>
          <w:szCs w:val="24"/>
        </w:rPr>
      </w:pPr>
      <w:r w:rsidRPr="00F32570">
        <w:rPr>
          <w:rFonts w:ascii="Calibri" w:hAnsi="Calibri" w:cs="Calibri"/>
          <w:sz w:val="24"/>
          <w:szCs w:val="24"/>
        </w:rPr>
        <w:t>International Classification of Diseases, Ninth Revision, Clinical Modification (ICD-9-CM</w:t>
      </w:r>
      <w:r>
        <w:rPr>
          <w:rFonts w:ascii="Calibri" w:hAnsi="Calibri" w:cs="Calibri"/>
          <w:sz w:val="24"/>
          <w:szCs w:val="24"/>
        </w:rPr>
        <w:t>) diagnosis codes that would be categorized differently in ICD-9-CM</w:t>
      </w:r>
      <w:r w:rsidRPr="00F32570">
        <w:rPr>
          <w:rFonts w:ascii="Calibri" w:hAnsi="Calibri" w:cs="Calibri"/>
          <w:sz w:val="24"/>
          <w:szCs w:val="24"/>
        </w:rPr>
        <w:t xml:space="preserve"> and International Classification of Diseases, </w:t>
      </w:r>
      <w:r>
        <w:rPr>
          <w:rFonts w:ascii="Calibri" w:hAnsi="Calibri" w:cs="Calibri"/>
          <w:sz w:val="24"/>
          <w:szCs w:val="24"/>
        </w:rPr>
        <w:t>Tenth</w:t>
      </w:r>
      <w:r w:rsidRPr="00F32570">
        <w:rPr>
          <w:rFonts w:ascii="Calibri" w:hAnsi="Calibri" w:cs="Calibri"/>
          <w:sz w:val="24"/>
          <w:szCs w:val="24"/>
        </w:rPr>
        <w:t xml:space="preserve"> Revision, Clinical Modification </w:t>
      </w:r>
      <w:r>
        <w:rPr>
          <w:rFonts w:ascii="Calibri" w:hAnsi="Calibri" w:cs="Calibri"/>
          <w:sz w:val="24"/>
          <w:szCs w:val="24"/>
        </w:rPr>
        <w:t>(</w:t>
      </w:r>
      <w:r w:rsidRPr="00F32570">
        <w:rPr>
          <w:rFonts w:ascii="Calibri" w:hAnsi="Calibri" w:cs="Calibri"/>
          <w:sz w:val="24"/>
          <w:szCs w:val="24"/>
        </w:rPr>
        <w:t>ICD-10-CM</w:t>
      </w:r>
      <w:r>
        <w:rPr>
          <w:rFonts w:ascii="Calibri" w:hAnsi="Calibri" w:cs="Calibri"/>
          <w:sz w:val="24"/>
          <w:szCs w:val="24"/>
        </w:rPr>
        <w:t>)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1615"/>
        <w:gridCol w:w="3805"/>
        <w:gridCol w:w="4295"/>
      </w:tblGrid>
      <w:tr w:rsidR="00D52F13" w:rsidRPr="00D52F13" w14:paraId="59155E6F" w14:textId="77777777" w:rsidTr="00F32570">
        <w:trPr>
          <w:trHeight w:val="300"/>
        </w:trPr>
        <w:tc>
          <w:tcPr>
            <w:tcW w:w="1615" w:type="dxa"/>
            <w:noWrap/>
            <w:hideMark/>
          </w:tcPr>
          <w:p w14:paraId="0DF9FE58" w14:textId="78CE1FB8" w:rsidR="00F32570" w:rsidRPr="00D52F13" w:rsidRDefault="00F32570" w:rsidP="00F32570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  <w:t>ICD</w:t>
            </w:r>
            <w:r w:rsidR="00D52F13" w:rsidRPr="00D52F1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  <w:t>-</w:t>
            </w:r>
            <w:r w:rsidRPr="00D52F1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  <w:t>9-CM Code</w:t>
            </w:r>
          </w:p>
        </w:tc>
        <w:tc>
          <w:tcPr>
            <w:tcW w:w="3805" w:type="dxa"/>
            <w:hideMark/>
          </w:tcPr>
          <w:p w14:paraId="4A9F350F" w14:textId="77777777" w:rsidR="00F32570" w:rsidRPr="00D52F13" w:rsidRDefault="00F32570" w:rsidP="00F32570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  <w:t>ICD-9-CM Category</w:t>
            </w:r>
          </w:p>
        </w:tc>
        <w:tc>
          <w:tcPr>
            <w:tcW w:w="4295" w:type="dxa"/>
            <w:noWrap/>
            <w:hideMark/>
          </w:tcPr>
          <w:p w14:paraId="58C3580A" w14:textId="77777777" w:rsidR="00F32570" w:rsidRPr="00D52F13" w:rsidRDefault="00F32570" w:rsidP="00F32570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  <w:t>ICD-10-CM Category</w:t>
            </w:r>
          </w:p>
        </w:tc>
      </w:tr>
      <w:tr w:rsidR="00D52F13" w:rsidRPr="00D52F13" w14:paraId="2CD50C52" w14:textId="77777777" w:rsidTr="00F32570">
        <w:trPr>
          <w:trHeight w:val="900"/>
        </w:trPr>
        <w:tc>
          <w:tcPr>
            <w:tcW w:w="1615" w:type="dxa"/>
            <w:noWrap/>
            <w:hideMark/>
          </w:tcPr>
          <w:p w14:paraId="23D4AA42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135</w:t>
            </w:r>
          </w:p>
        </w:tc>
        <w:tc>
          <w:tcPr>
            <w:tcW w:w="3805" w:type="dxa"/>
            <w:hideMark/>
          </w:tcPr>
          <w:p w14:paraId="309468F7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Infectious and parasitic diseases</w:t>
            </w:r>
          </w:p>
        </w:tc>
        <w:tc>
          <w:tcPr>
            <w:tcW w:w="4295" w:type="dxa"/>
            <w:hideMark/>
          </w:tcPr>
          <w:p w14:paraId="488B8E0B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Blood and blood forming organs, and certain disorders involving immune mechanism</w:t>
            </w:r>
          </w:p>
        </w:tc>
      </w:tr>
      <w:tr w:rsidR="00D52F13" w:rsidRPr="00D52F13" w14:paraId="6209648B" w14:textId="77777777" w:rsidTr="00F32570">
        <w:trPr>
          <w:trHeight w:val="900"/>
        </w:trPr>
        <w:tc>
          <w:tcPr>
            <w:tcW w:w="1615" w:type="dxa"/>
            <w:noWrap/>
            <w:hideMark/>
          </w:tcPr>
          <w:p w14:paraId="044674D8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136.1</w:t>
            </w:r>
          </w:p>
        </w:tc>
        <w:tc>
          <w:tcPr>
            <w:tcW w:w="3805" w:type="dxa"/>
            <w:hideMark/>
          </w:tcPr>
          <w:p w14:paraId="1DFD27C9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Infectious and parasitic diseases</w:t>
            </w:r>
          </w:p>
        </w:tc>
        <w:tc>
          <w:tcPr>
            <w:tcW w:w="4295" w:type="dxa"/>
            <w:hideMark/>
          </w:tcPr>
          <w:p w14:paraId="13EC0F08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Blood and blood forming organs, and certain disorders involving immune mechanism</w:t>
            </w:r>
          </w:p>
        </w:tc>
      </w:tr>
      <w:tr w:rsidR="00D52F13" w:rsidRPr="00D52F13" w14:paraId="55CA0FC3" w14:textId="77777777" w:rsidTr="00F32570">
        <w:trPr>
          <w:trHeight w:val="300"/>
        </w:trPr>
        <w:tc>
          <w:tcPr>
            <w:tcW w:w="1615" w:type="dxa"/>
            <w:noWrap/>
            <w:hideMark/>
          </w:tcPr>
          <w:p w14:paraId="1D632302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237.71</w:t>
            </w:r>
          </w:p>
        </w:tc>
        <w:tc>
          <w:tcPr>
            <w:tcW w:w="3805" w:type="dxa"/>
            <w:hideMark/>
          </w:tcPr>
          <w:p w14:paraId="7F42B686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Neoplasms</w:t>
            </w:r>
          </w:p>
        </w:tc>
        <w:tc>
          <w:tcPr>
            <w:tcW w:w="4295" w:type="dxa"/>
            <w:noWrap/>
            <w:hideMark/>
          </w:tcPr>
          <w:p w14:paraId="3D6138BA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Congenital malformations</w:t>
            </w:r>
          </w:p>
        </w:tc>
      </w:tr>
      <w:tr w:rsidR="00D52F13" w:rsidRPr="00D52F13" w14:paraId="1F1B4274" w14:textId="77777777" w:rsidTr="00F32570">
        <w:trPr>
          <w:trHeight w:val="900"/>
        </w:trPr>
        <w:tc>
          <w:tcPr>
            <w:tcW w:w="1615" w:type="dxa"/>
            <w:noWrap/>
            <w:hideMark/>
          </w:tcPr>
          <w:p w14:paraId="43CB7DA9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273.1</w:t>
            </w:r>
          </w:p>
        </w:tc>
        <w:tc>
          <w:tcPr>
            <w:tcW w:w="3805" w:type="dxa"/>
            <w:hideMark/>
          </w:tcPr>
          <w:p w14:paraId="70A0A3B8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Endocrine, nutritional and metabolic diseases, and immunity disorders</w:t>
            </w:r>
          </w:p>
        </w:tc>
        <w:tc>
          <w:tcPr>
            <w:tcW w:w="4295" w:type="dxa"/>
            <w:hideMark/>
          </w:tcPr>
          <w:p w14:paraId="5DB5B630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Blood and blood forming organs, and certain disorders involving immune mechanism</w:t>
            </w:r>
          </w:p>
        </w:tc>
      </w:tr>
      <w:tr w:rsidR="00D52F13" w:rsidRPr="00D52F13" w14:paraId="1A9A1E85" w14:textId="77777777" w:rsidTr="00F32570">
        <w:trPr>
          <w:trHeight w:val="600"/>
        </w:trPr>
        <w:tc>
          <w:tcPr>
            <w:tcW w:w="1615" w:type="dxa"/>
            <w:noWrap/>
            <w:hideMark/>
          </w:tcPr>
          <w:p w14:paraId="73D12F02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274</w:t>
            </w:r>
          </w:p>
        </w:tc>
        <w:tc>
          <w:tcPr>
            <w:tcW w:w="3805" w:type="dxa"/>
            <w:hideMark/>
          </w:tcPr>
          <w:p w14:paraId="3B055BE2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Endocrine, nutritional and metabolic diseases, and immunity disorders</w:t>
            </w:r>
          </w:p>
        </w:tc>
        <w:tc>
          <w:tcPr>
            <w:tcW w:w="4295" w:type="dxa"/>
            <w:hideMark/>
          </w:tcPr>
          <w:p w14:paraId="57A2C631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Musculoskeletal system and connective tissue</w:t>
            </w:r>
          </w:p>
        </w:tc>
      </w:tr>
      <w:tr w:rsidR="00D52F13" w:rsidRPr="00D52F13" w14:paraId="1DF6810E" w14:textId="77777777" w:rsidTr="00F32570">
        <w:trPr>
          <w:trHeight w:val="600"/>
        </w:trPr>
        <w:tc>
          <w:tcPr>
            <w:tcW w:w="1615" w:type="dxa"/>
            <w:noWrap/>
            <w:hideMark/>
          </w:tcPr>
          <w:p w14:paraId="25918A31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274.01</w:t>
            </w:r>
          </w:p>
        </w:tc>
        <w:tc>
          <w:tcPr>
            <w:tcW w:w="3805" w:type="dxa"/>
            <w:hideMark/>
          </w:tcPr>
          <w:p w14:paraId="5B6F4447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Endocrine, nutritional and metabolic diseases, and immunity disorders</w:t>
            </w:r>
          </w:p>
        </w:tc>
        <w:tc>
          <w:tcPr>
            <w:tcW w:w="4295" w:type="dxa"/>
            <w:hideMark/>
          </w:tcPr>
          <w:p w14:paraId="569B46C3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Musculoskeletal system and connective tissue</w:t>
            </w:r>
          </w:p>
        </w:tc>
      </w:tr>
      <w:tr w:rsidR="00D52F13" w:rsidRPr="00D52F13" w14:paraId="223D939A" w14:textId="77777777" w:rsidTr="00F32570">
        <w:trPr>
          <w:trHeight w:val="600"/>
        </w:trPr>
        <w:tc>
          <w:tcPr>
            <w:tcW w:w="1615" w:type="dxa"/>
            <w:noWrap/>
            <w:hideMark/>
          </w:tcPr>
          <w:p w14:paraId="14C1C43D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274.02</w:t>
            </w:r>
          </w:p>
        </w:tc>
        <w:tc>
          <w:tcPr>
            <w:tcW w:w="3805" w:type="dxa"/>
            <w:hideMark/>
          </w:tcPr>
          <w:p w14:paraId="68921CF1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Endocrine, nutritional and metabolic diseases, and immunity disorders</w:t>
            </w:r>
          </w:p>
        </w:tc>
        <w:tc>
          <w:tcPr>
            <w:tcW w:w="4295" w:type="dxa"/>
            <w:hideMark/>
          </w:tcPr>
          <w:p w14:paraId="486D4003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Musculoskeletal system and connective tissue</w:t>
            </w:r>
          </w:p>
        </w:tc>
      </w:tr>
      <w:tr w:rsidR="00D52F13" w:rsidRPr="00D52F13" w14:paraId="0AF2FED9" w14:textId="77777777" w:rsidTr="00F32570">
        <w:trPr>
          <w:trHeight w:val="600"/>
        </w:trPr>
        <w:tc>
          <w:tcPr>
            <w:tcW w:w="1615" w:type="dxa"/>
            <w:noWrap/>
            <w:hideMark/>
          </w:tcPr>
          <w:p w14:paraId="2F542CA0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274.03</w:t>
            </w:r>
          </w:p>
        </w:tc>
        <w:tc>
          <w:tcPr>
            <w:tcW w:w="3805" w:type="dxa"/>
            <w:hideMark/>
          </w:tcPr>
          <w:p w14:paraId="4B40BA02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Endocrine, nutritional and metabolic diseases, and immunity disorders</w:t>
            </w:r>
          </w:p>
        </w:tc>
        <w:tc>
          <w:tcPr>
            <w:tcW w:w="4295" w:type="dxa"/>
            <w:hideMark/>
          </w:tcPr>
          <w:p w14:paraId="0D2CCE4C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Musculoskeletal system and connective tissue</w:t>
            </w:r>
          </w:p>
        </w:tc>
      </w:tr>
      <w:tr w:rsidR="00D52F13" w:rsidRPr="00D52F13" w14:paraId="2EB31A1D" w14:textId="77777777" w:rsidTr="00F32570">
        <w:trPr>
          <w:trHeight w:val="600"/>
        </w:trPr>
        <w:tc>
          <w:tcPr>
            <w:tcW w:w="1615" w:type="dxa"/>
            <w:noWrap/>
            <w:hideMark/>
          </w:tcPr>
          <w:p w14:paraId="27277804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274.11</w:t>
            </w:r>
          </w:p>
        </w:tc>
        <w:tc>
          <w:tcPr>
            <w:tcW w:w="3805" w:type="dxa"/>
            <w:hideMark/>
          </w:tcPr>
          <w:p w14:paraId="3033F93C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Endocrine, nutritional and metabolic diseases, and immunity disorders</w:t>
            </w:r>
          </w:p>
        </w:tc>
        <w:tc>
          <w:tcPr>
            <w:tcW w:w="4295" w:type="dxa"/>
            <w:hideMark/>
          </w:tcPr>
          <w:p w14:paraId="54ED4D16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Musculoskeletal system and connective tissue</w:t>
            </w:r>
          </w:p>
        </w:tc>
      </w:tr>
      <w:tr w:rsidR="00D52F13" w:rsidRPr="00D52F13" w14:paraId="6D832D58" w14:textId="77777777" w:rsidTr="00F32570">
        <w:trPr>
          <w:trHeight w:val="600"/>
        </w:trPr>
        <w:tc>
          <w:tcPr>
            <w:tcW w:w="1615" w:type="dxa"/>
            <w:noWrap/>
            <w:hideMark/>
          </w:tcPr>
          <w:p w14:paraId="27FD8B33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274.89</w:t>
            </w:r>
          </w:p>
        </w:tc>
        <w:tc>
          <w:tcPr>
            <w:tcW w:w="3805" w:type="dxa"/>
            <w:hideMark/>
          </w:tcPr>
          <w:p w14:paraId="44D1F400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Endocrine, nutritional and metabolic diseases, and immunity disorders</w:t>
            </w:r>
          </w:p>
        </w:tc>
        <w:tc>
          <w:tcPr>
            <w:tcW w:w="4295" w:type="dxa"/>
            <w:hideMark/>
          </w:tcPr>
          <w:p w14:paraId="458A80FC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Musculoskeletal system and connective tissue</w:t>
            </w:r>
          </w:p>
        </w:tc>
      </w:tr>
      <w:tr w:rsidR="00D52F13" w:rsidRPr="00D52F13" w14:paraId="612BBD02" w14:textId="77777777" w:rsidTr="00F32570">
        <w:trPr>
          <w:trHeight w:val="600"/>
        </w:trPr>
        <w:tc>
          <w:tcPr>
            <w:tcW w:w="1615" w:type="dxa"/>
            <w:noWrap/>
            <w:hideMark/>
          </w:tcPr>
          <w:p w14:paraId="5C6F7517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274.9</w:t>
            </w:r>
          </w:p>
        </w:tc>
        <w:tc>
          <w:tcPr>
            <w:tcW w:w="3805" w:type="dxa"/>
            <w:hideMark/>
          </w:tcPr>
          <w:p w14:paraId="3AEBD164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Endocrine, nutritional and metabolic diseases, and immunity disorders</w:t>
            </w:r>
          </w:p>
        </w:tc>
        <w:tc>
          <w:tcPr>
            <w:tcW w:w="4295" w:type="dxa"/>
            <w:hideMark/>
          </w:tcPr>
          <w:p w14:paraId="03CCC199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Musculoskeletal system and connective tissue</w:t>
            </w:r>
          </w:p>
        </w:tc>
      </w:tr>
      <w:tr w:rsidR="00D52F13" w:rsidRPr="00D52F13" w14:paraId="6316BAED" w14:textId="77777777" w:rsidTr="00F32570">
        <w:trPr>
          <w:trHeight w:val="900"/>
        </w:trPr>
        <w:tc>
          <w:tcPr>
            <w:tcW w:w="1615" w:type="dxa"/>
            <w:noWrap/>
            <w:hideMark/>
          </w:tcPr>
          <w:p w14:paraId="65FED8EE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279</w:t>
            </w:r>
          </w:p>
        </w:tc>
        <w:tc>
          <w:tcPr>
            <w:tcW w:w="3805" w:type="dxa"/>
            <w:hideMark/>
          </w:tcPr>
          <w:p w14:paraId="7CD50F2E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Endocrine, nutritional and metabolic diseases, and immunity disorders</w:t>
            </w:r>
          </w:p>
        </w:tc>
        <w:tc>
          <w:tcPr>
            <w:tcW w:w="4295" w:type="dxa"/>
            <w:hideMark/>
          </w:tcPr>
          <w:p w14:paraId="14B4470F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Blood and blood forming organs, and certain disorders involving immune mechanism</w:t>
            </w:r>
          </w:p>
        </w:tc>
      </w:tr>
      <w:tr w:rsidR="00D52F13" w:rsidRPr="00D52F13" w14:paraId="0F50F14D" w14:textId="77777777" w:rsidTr="00F32570">
        <w:trPr>
          <w:trHeight w:val="900"/>
        </w:trPr>
        <w:tc>
          <w:tcPr>
            <w:tcW w:w="1615" w:type="dxa"/>
            <w:noWrap/>
            <w:hideMark/>
          </w:tcPr>
          <w:p w14:paraId="7A0E03F0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279.06</w:t>
            </w:r>
          </w:p>
        </w:tc>
        <w:tc>
          <w:tcPr>
            <w:tcW w:w="3805" w:type="dxa"/>
            <w:hideMark/>
          </w:tcPr>
          <w:p w14:paraId="06BA1955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Endocrine, nutritional and metabolic diseases, and immunity disorders</w:t>
            </w:r>
          </w:p>
        </w:tc>
        <w:tc>
          <w:tcPr>
            <w:tcW w:w="4295" w:type="dxa"/>
            <w:hideMark/>
          </w:tcPr>
          <w:p w14:paraId="2C6A9132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Blood and blood forming organs, and certain disorders involving immune mechanism</w:t>
            </w:r>
          </w:p>
        </w:tc>
      </w:tr>
      <w:tr w:rsidR="00D52F13" w:rsidRPr="00D52F13" w14:paraId="23DF8978" w14:textId="77777777" w:rsidTr="00F32570">
        <w:trPr>
          <w:trHeight w:val="900"/>
        </w:trPr>
        <w:tc>
          <w:tcPr>
            <w:tcW w:w="1615" w:type="dxa"/>
            <w:noWrap/>
            <w:hideMark/>
          </w:tcPr>
          <w:p w14:paraId="2F45CB0D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279.3</w:t>
            </w:r>
          </w:p>
        </w:tc>
        <w:tc>
          <w:tcPr>
            <w:tcW w:w="3805" w:type="dxa"/>
            <w:hideMark/>
          </w:tcPr>
          <w:p w14:paraId="238B6E6B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Endocrine, nutritional and metabolic diseases, and immunity disorders</w:t>
            </w:r>
          </w:p>
        </w:tc>
        <w:tc>
          <w:tcPr>
            <w:tcW w:w="4295" w:type="dxa"/>
            <w:hideMark/>
          </w:tcPr>
          <w:p w14:paraId="3717B74B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Blood and blood forming organs, and certain disorders involving immune mechanism</w:t>
            </w:r>
          </w:p>
        </w:tc>
      </w:tr>
      <w:tr w:rsidR="00D52F13" w:rsidRPr="00D52F13" w14:paraId="4120AD4D" w14:textId="77777777" w:rsidTr="00F32570">
        <w:trPr>
          <w:trHeight w:val="900"/>
        </w:trPr>
        <w:tc>
          <w:tcPr>
            <w:tcW w:w="1615" w:type="dxa"/>
            <w:noWrap/>
            <w:hideMark/>
          </w:tcPr>
          <w:p w14:paraId="51A99689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279.49</w:t>
            </w:r>
          </w:p>
        </w:tc>
        <w:tc>
          <w:tcPr>
            <w:tcW w:w="3805" w:type="dxa"/>
            <w:hideMark/>
          </w:tcPr>
          <w:p w14:paraId="7200ECB8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Endocrine, nutritional and metabolic diseases, and immunity disorders</w:t>
            </w:r>
          </w:p>
        </w:tc>
        <w:tc>
          <w:tcPr>
            <w:tcW w:w="4295" w:type="dxa"/>
            <w:hideMark/>
          </w:tcPr>
          <w:p w14:paraId="28863EB7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Blood and blood forming organs, and certain disorders involving immune mechanism</w:t>
            </w:r>
          </w:p>
        </w:tc>
      </w:tr>
      <w:tr w:rsidR="00D52F13" w:rsidRPr="00D52F13" w14:paraId="2973D0E1" w14:textId="77777777" w:rsidTr="00F32570">
        <w:trPr>
          <w:trHeight w:val="900"/>
        </w:trPr>
        <w:tc>
          <w:tcPr>
            <w:tcW w:w="1615" w:type="dxa"/>
            <w:noWrap/>
            <w:hideMark/>
          </w:tcPr>
          <w:p w14:paraId="1DA52D01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lastRenderedPageBreak/>
              <w:t>279.8</w:t>
            </w:r>
          </w:p>
        </w:tc>
        <w:tc>
          <w:tcPr>
            <w:tcW w:w="3805" w:type="dxa"/>
            <w:hideMark/>
          </w:tcPr>
          <w:p w14:paraId="64BC4485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Endocrine, nutritional and metabolic diseases, and immunity disorders</w:t>
            </w:r>
          </w:p>
        </w:tc>
        <w:tc>
          <w:tcPr>
            <w:tcW w:w="4295" w:type="dxa"/>
            <w:hideMark/>
          </w:tcPr>
          <w:p w14:paraId="259D9542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Blood and blood forming organs, and certain disorders involving immune mechanism</w:t>
            </w:r>
          </w:p>
        </w:tc>
      </w:tr>
      <w:tr w:rsidR="00D52F13" w:rsidRPr="00D52F13" w14:paraId="2056D3B2" w14:textId="77777777" w:rsidTr="00F32570">
        <w:trPr>
          <w:trHeight w:val="300"/>
        </w:trPr>
        <w:tc>
          <w:tcPr>
            <w:tcW w:w="1615" w:type="dxa"/>
            <w:noWrap/>
            <w:hideMark/>
          </w:tcPr>
          <w:p w14:paraId="5B2121A7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289.2</w:t>
            </w:r>
          </w:p>
        </w:tc>
        <w:tc>
          <w:tcPr>
            <w:tcW w:w="3805" w:type="dxa"/>
            <w:hideMark/>
          </w:tcPr>
          <w:p w14:paraId="2114DC4F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Blood and blood forming organs</w:t>
            </w:r>
          </w:p>
        </w:tc>
        <w:tc>
          <w:tcPr>
            <w:tcW w:w="4295" w:type="dxa"/>
            <w:hideMark/>
          </w:tcPr>
          <w:p w14:paraId="385497F8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Circulatory system</w:t>
            </w:r>
          </w:p>
        </w:tc>
      </w:tr>
      <w:tr w:rsidR="00D52F13" w:rsidRPr="00D52F13" w14:paraId="56144778" w14:textId="77777777" w:rsidTr="00F32570">
        <w:trPr>
          <w:trHeight w:val="300"/>
        </w:trPr>
        <w:tc>
          <w:tcPr>
            <w:tcW w:w="1615" w:type="dxa"/>
            <w:noWrap/>
            <w:hideMark/>
          </w:tcPr>
          <w:p w14:paraId="3E041BE5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289.3</w:t>
            </w:r>
          </w:p>
        </w:tc>
        <w:tc>
          <w:tcPr>
            <w:tcW w:w="3805" w:type="dxa"/>
            <w:hideMark/>
          </w:tcPr>
          <w:p w14:paraId="3EAEFDED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Blood and blood forming organs</w:t>
            </w:r>
          </w:p>
        </w:tc>
        <w:tc>
          <w:tcPr>
            <w:tcW w:w="4295" w:type="dxa"/>
            <w:hideMark/>
          </w:tcPr>
          <w:p w14:paraId="5A504FDA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Circulatory system</w:t>
            </w:r>
          </w:p>
        </w:tc>
      </w:tr>
      <w:tr w:rsidR="00D52F13" w:rsidRPr="00D52F13" w14:paraId="3C6EFB0F" w14:textId="77777777" w:rsidTr="00F32570">
        <w:trPr>
          <w:trHeight w:val="300"/>
        </w:trPr>
        <w:tc>
          <w:tcPr>
            <w:tcW w:w="1615" w:type="dxa"/>
            <w:noWrap/>
            <w:hideMark/>
          </w:tcPr>
          <w:p w14:paraId="6306A84C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307.81</w:t>
            </w:r>
          </w:p>
        </w:tc>
        <w:tc>
          <w:tcPr>
            <w:tcW w:w="3805" w:type="dxa"/>
            <w:hideMark/>
          </w:tcPr>
          <w:p w14:paraId="1173666C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Mental disorders</w:t>
            </w:r>
          </w:p>
        </w:tc>
        <w:tc>
          <w:tcPr>
            <w:tcW w:w="4295" w:type="dxa"/>
            <w:noWrap/>
            <w:hideMark/>
          </w:tcPr>
          <w:p w14:paraId="132CE58D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Nervous system</w:t>
            </w:r>
          </w:p>
        </w:tc>
      </w:tr>
      <w:tr w:rsidR="00D52F13" w:rsidRPr="00D52F13" w14:paraId="4CEB8470" w14:textId="77777777" w:rsidTr="00F32570">
        <w:trPr>
          <w:trHeight w:val="300"/>
        </w:trPr>
        <w:tc>
          <w:tcPr>
            <w:tcW w:w="1615" w:type="dxa"/>
            <w:noWrap/>
            <w:hideMark/>
          </w:tcPr>
          <w:p w14:paraId="08A24811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357.2</w:t>
            </w:r>
          </w:p>
        </w:tc>
        <w:tc>
          <w:tcPr>
            <w:tcW w:w="3805" w:type="dxa"/>
            <w:hideMark/>
          </w:tcPr>
          <w:p w14:paraId="54B370F1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Nervous system and sense organs</w:t>
            </w:r>
          </w:p>
        </w:tc>
        <w:tc>
          <w:tcPr>
            <w:tcW w:w="4295" w:type="dxa"/>
            <w:noWrap/>
            <w:hideMark/>
          </w:tcPr>
          <w:p w14:paraId="0300B34F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Endocrine</w:t>
            </w:r>
          </w:p>
        </w:tc>
      </w:tr>
      <w:tr w:rsidR="00D52F13" w:rsidRPr="00D52F13" w14:paraId="7FD0FE24" w14:textId="77777777" w:rsidTr="00F32570">
        <w:trPr>
          <w:trHeight w:val="300"/>
        </w:trPr>
        <w:tc>
          <w:tcPr>
            <w:tcW w:w="1615" w:type="dxa"/>
            <w:noWrap/>
            <w:hideMark/>
          </w:tcPr>
          <w:p w14:paraId="02449303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435.9</w:t>
            </w:r>
          </w:p>
        </w:tc>
        <w:tc>
          <w:tcPr>
            <w:tcW w:w="3805" w:type="dxa"/>
            <w:hideMark/>
          </w:tcPr>
          <w:p w14:paraId="1BC887CC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Circulatory system</w:t>
            </w:r>
          </w:p>
        </w:tc>
        <w:tc>
          <w:tcPr>
            <w:tcW w:w="4295" w:type="dxa"/>
            <w:noWrap/>
            <w:hideMark/>
          </w:tcPr>
          <w:p w14:paraId="770E6F4E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Nervous system</w:t>
            </w:r>
          </w:p>
        </w:tc>
      </w:tr>
      <w:tr w:rsidR="00D52F13" w:rsidRPr="00D52F13" w14:paraId="4CFADFE3" w14:textId="77777777" w:rsidTr="00F32570">
        <w:trPr>
          <w:trHeight w:val="600"/>
        </w:trPr>
        <w:tc>
          <w:tcPr>
            <w:tcW w:w="1615" w:type="dxa"/>
            <w:noWrap/>
            <w:hideMark/>
          </w:tcPr>
          <w:p w14:paraId="0FB2A032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446.2</w:t>
            </w:r>
          </w:p>
        </w:tc>
        <w:tc>
          <w:tcPr>
            <w:tcW w:w="3805" w:type="dxa"/>
            <w:hideMark/>
          </w:tcPr>
          <w:p w14:paraId="52B84E0B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Circulatory system</w:t>
            </w:r>
          </w:p>
        </w:tc>
        <w:tc>
          <w:tcPr>
            <w:tcW w:w="4295" w:type="dxa"/>
            <w:hideMark/>
          </w:tcPr>
          <w:p w14:paraId="0396D876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Musculoskeletal system and connective tissue</w:t>
            </w:r>
          </w:p>
        </w:tc>
      </w:tr>
      <w:tr w:rsidR="00D52F13" w:rsidRPr="00D52F13" w14:paraId="08783A00" w14:textId="77777777" w:rsidTr="00F32570">
        <w:trPr>
          <w:trHeight w:val="600"/>
        </w:trPr>
        <w:tc>
          <w:tcPr>
            <w:tcW w:w="1615" w:type="dxa"/>
            <w:noWrap/>
            <w:hideMark/>
          </w:tcPr>
          <w:p w14:paraId="4F6BEA12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446.29</w:t>
            </w:r>
          </w:p>
        </w:tc>
        <w:tc>
          <w:tcPr>
            <w:tcW w:w="3805" w:type="dxa"/>
            <w:hideMark/>
          </w:tcPr>
          <w:p w14:paraId="79FF8FE0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Circulatory system</w:t>
            </w:r>
          </w:p>
        </w:tc>
        <w:tc>
          <w:tcPr>
            <w:tcW w:w="4295" w:type="dxa"/>
            <w:hideMark/>
          </w:tcPr>
          <w:p w14:paraId="5C3F6E52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Musculoskeletal system and connective tissue</w:t>
            </w:r>
          </w:p>
        </w:tc>
      </w:tr>
      <w:tr w:rsidR="00D52F13" w:rsidRPr="00D52F13" w14:paraId="28BC718D" w14:textId="77777777" w:rsidTr="00F32570">
        <w:trPr>
          <w:trHeight w:val="300"/>
        </w:trPr>
        <w:tc>
          <w:tcPr>
            <w:tcW w:w="1615" w:type="dxa"/>
            <w:noWrap/>
            <w:hideMark/>
          </w:tcPr>
          <w:p w14:paraId="0755CF4C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455</w:t>
            </w:r>
          </w:p>
        </w:tc>
        <w:tc>
          <w:tcPr>
            <w:tcW w:w="3805" w:type="dxa"/>
            <w:hideMark/>
          </w:tcPr>
          <w:p w14:paraId="01FE3A0E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Circulatory system</w:t>
            </w:r>
          </w:p>
        </w:tc>
        <w:tc>
          <w:tcPr>
            <w:tcW w:w="4295" w:type="dxa"/>
            <w:hideMark/>
          </w:tcPr>
          <w:p w14:paraId="1105DB58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Digestive system</w:t>
            </w:r>
          </w:p>
        </w:tc>
      </w:tr>
      <w:tr w:rsidR="00D52F13" w:rsidRPr="00D52F13" w14:paraId="1073B198" w14:textId="77777777" w:rsidTr="00F32570">
        <w:trPr>
          <w:trHeight w:val="300"/>
        </w:trPr>
        <w:tc>
          <w:tcPr>
            <w:tcW w:w="1615" w:type="dxa"/>
            <w:noWrap/>
            <w:hideMark/>
          </w:tcPr>
          <w:p w14:paraId="605CE9A4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455.1</w:t>
            </w:r>
          </w:p>
        </w:tc>
        <w:tc>
          <w:tcPr>
            <w:tcW w:w="3805" w:type="dxa"/>
            <w:hideMark/>
          </w:tcPr>
          <w:p w14:paraId="677C13FD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Circulatory system</w:t>
            </w:r>
          </w:p>
        </w:tc>
        <w:tc>
          <w:tcPr>
            <w:tcW w:w="4295" w:type="dxa"/>
            <w:hideMark/>
          </w:tcPr>
          <w:p w14:paraId="1E17C1D4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Digestive system</w:t>
            </w:r>
          </w:p>
        </w:tc>
      </w:tr>
      <w:tr w:rsidR="00D52F13" w:rsidRPr="00D52F13" w14:paraId="043287F1" w14:textId="77777777" w:rsidTr="00F32570">
        <w:trPr>
          <w:trHeight w:val="300"/>
        </w:trPr>
        <w:tc>
          <w:tcPr>
            <w:tcW w:w="1615" w:type="dxa"/>
            <w:noWrap/>
            <w:hideMark/>
          </w:tcPr>
          <w:p w14:paraId="4170C3F3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455.2</w:t>
            </w:r>
          </w:p>
        </w:tc>
        <w:tc>
          <w:tcPr>
            <w:tcW w:w="3805" w:type="dxa"/>
            <w:hideMark/>
          </w:tcPr>
          <w:p w14:paraId="1E1A0FCE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Circulatory system</w:t>
            </w:r>
          </w:p>
        </w:tc>
        <w:tc>
          <w:tcPr>
            <w:tcW w:w="4295" w:type="dxa"/>
            <w:hideMark/>
          </w:tcPr>
          <w:p w14:paraId="68DD1319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Digestive system</w:t>
            </w:r>
          </w:p>
        </w:tc>
      </w:tr>
      <w:tr w:rsidR="00D52F13" w:rsidRPr="00D52F13" w14:paraId="37C0B6DA" w14:textId="77777777" w:rsidTr="00F32570">
        <w:trPr>
          <w:trHeight w:val="300"/>
        </w:trPr>
        <w:tc>
          <w:tcPr>
            <w:tcW w:w="1615" w:type="dxa"/>
            <w:noWrap/>
            <w:hideMark/>
          </w:tcPr>
          <w:p w14:paraId="2195E492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455.3</w:t>
            </w:r>
          </w:p>
        </w:tc>
        <w:tc>
          <w:tcPr>
            <w:tcW w:w="3805" w:type="dxa"/>
            <w:hideMark/>
          </w:tcPr>
          <w:p w14:paraId="0E6E7B7A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Circulatory system</w:t>
            </w:r>
          </w:p>
        </w:tc>
        <w:tc>
          <w:tcPr>
            <w:tcW w:w="4295" w:type="dxa"/>
            <w:hideMark/>
          </w:tcPr>
          <w:p w14:paraId="3F83A0E8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Digestive system</w:t>
            </w:r>
          </w:p>
        </w:tc>
      </w:tr>
      <w:tr w:rsidR="00D52F13" w:rsidRPr="00D52F13" w14:paraId="699C6436" w14:textId="77777777" w:rsidTr="00F32570">
        <w:trPr>
          <w:trHeight w:val="300"/>
        </w:trPr>
        <w:tc>
          <w:tcPr>
            <w:tcW w:w="1615" w:type="dxa"/>
            <w:noWrap/>
            <w:hideMark/>
          </w:tcPr>
          <w:p w14:paraId="7733A97A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455.4</w:t>
            </w:r>
          </w:p>
        </w:tc>
        <w:tc>
          <w:tcPr>
            <w:tcW w:w="3805" w:type="dxa"/>
            <w:hideMark/>
          </w:tcPr>
          <w:p w14:paraId="13F996D3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Circulatory system</w:t>
            </w:r>
          </w:p>
        </w:tc>
        <w:tc>
          <w:tcPr>
            <w:tcW w:w="4295" w:type="dxa"/>
            <w:hideMark/>
          </w:tcPr>
          <w:p w14:paraId="691BC689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Digestive system</w:t>
            </w:r>
          </w:p>
        </w:tc>
      </w:tr>
      <w:tr w:rsidR="00D52F13" w:rsidRPr="00D52F13" w14:paraId="3D406B88" w14:textId="77777777" w:rsidTr="00F32570">
        <w:trPr>
          <w:trHeight w:val="300"/>
        </w:trPr>
        <w:tc>
          <w:tcPr>
            <w:tcW w:w="1615" w:type="dxa"/>
            <w:noWrap/>
            <w:hideMark/>
          </w:tcPr>
          <w:p w14:paraId="2FBD61C8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455.5</w:t>
            </w:r>
          </w:p>
        </w:tc>
        <w:tc>
          <w:tcPr>
            <w:tcW w:w="3805" w:type="dxa"/>
            <w:hideMark/>
          </w:tcPr>
          <w:p w14:paraId="0F5CFA4B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Circulatory system</w:t>
            </w:r>
          </w:p>
        </w:tc>
        <w:tc>
          <w:tcPr>
            <w:tcW w:w="4295" w:type="dxa"/>
            <w:hideMark/>
          </w:tcPr>
          <w:p w14:paraId="7CFAD168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Digestive system</w:t>
            </w:r>
          </w:p>
        </w:tc>
      </w:tr>
      <w:tr w:rsidR="00D52F13" w:rsidRPr="00D52F13" w14:paraId="0029B016" w14:textId="77777777" w:rsidTr="00F32570">
        <w:trPr>
          <w:trHeight w:val="300"/>
        </w:trPr>
        <w:tc>
          <w:tcPr>
            <w:tcW w:w="1615" w:type="dxa"/>
            <w:noWrap/>
            <w:hideMark/>
          </w:tcPr>
          <w:p w14:paraId="6B6A17D8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455.6</w:t>
            </w:r>
          </w:p>
        </w:tc>
        <w:tc>
          <w:tcPr>
            <w:tcW w:w="3805" w:type="dxa"/>
            <w:hideMark/>
          </w:tcPr>
          <w:p w14:paraId="6021B8B2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Circulatory system</w:t>
            </w:r>
          </w:p>
        </w:tc>
        <w:tc>
          <w:tcPr>
            <w:tcW w:w="4295" w:type="dxa"/>
            <w:hideMark/>
          </w:tcPr>
          <w:p w14:paraId="08B76EFE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Digestive system</w:t>
            </w:r>
          </w:p>
        </w:tc>
      </w:tr>
      <w:tr w:rsidR="00D52F13" w:rsidRPr="00D52F13" w14:paraId="4F3C9504" w14:textId="77777777" w:rsidTr="00F32570">
        <w:trPr>
          <w:trHeight w:val="300"/>
        </w:trPr>
        <w:tc>
          <w:tcPr>
            <w:tcW w:w="1615" w:type="dxa"/>
            <w:noWrap/>
            <w:hideMark/>
          </w:tcPr>
          <w:p w14:paraId="5A54FD1B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455.7</w:t>
            </w:r>
          </w:p>
        </w:tc>
        <w:tc>
          <w:tcPr>
            <w:tcW w:w="3805" w:type="dxa"/>
            <w:hideMark/>
          </w:tcPr>
          <w:p w14:paraId="097EC8BC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Circulatory system</w:t>
            </w:r>
          </w:p>
        </w:tc>
        <w:tc>
          <w:tcPr>
            <w:tcW w:w="4295" w:type="dxa"/>
            <w:hideMark/>
          </w:tcPr>
          <w:p w14:paraId="5FE78094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Digestive system</w:t>
            </w:r>
          </w:p>
        </w:tc>
      </w:tr>
      <w:tr w:rsidR="00D52F13" w:rsidRPr="00D52F13" w14:paraId="16A4F84B" w14:textId="77777777" w:rsidTr="00F32570">
        <w:trPr>
          <w:trHeight w:val="300"/>
        </w:trPr>
        <w:tc>
          <w:tcPr>
            <w:tcW w:w="1615" w:type="dxa"/>
            <w:noWrap/>
            <w:hideMark/>
          </w:tcPr>
          <w:p w14:paraId="622D9FD4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455.8</w:t>
            </w:r>
          </w:p>
        </w:tc>
        <w:tc>
          <w:tcPr>
            <w:tcW w:w="3805" w:type="dxa"/>
            <w:hideMark/>
          </w:tcPr>
          <w:p w14:paraId="0B597F01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Circulatory system</w:t>
            </w:r>
          </w:p>
        </w:tc>
        <w:tc>
          <w:tcPr>
            <w:tcW w:w="4295" w:type="dxa"/>
            <w:hideMark/>
          </w:tcPr>
          <w:p w14:paraId="036A0DED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Digestive system</w:t>
            </w:r>
          </w:p>
        </w:tc>
      </w:tr>
      <w:tr w:rsidR="00D52F13" w:rsidRPr="00D52F13" w14:paraId="485E82B7" w14:textId="77777777" w:rsidTr="00F32570">
        <w:trPr>
          <w:trHeight w:val="300"/>
        </w:trPr>
        <w:tc>
          <w:tcPr>
            <w:tcW w:w="1615" w:type="dxa"/>
            <w:noWrap/>
            <w:hideMark/>
          </w:tcPr>
          <w:p w14:paraId="51D61BC1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455.9</w:t>
            </w:r>
          </w:p>
        </w:tc>
        <w:tc>
          <w:tcPr>
            <w:tcW w:w="3805" w:type="dxa"/>
            <w:hideMark/>
          </w:tcPr>
          <w:p w14:paraId="1DF39208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Circulatory system</w:t>
            </w:r>
          </w:p>
        </w:tc>
        <w:tc>
          <w:tcPr>
            <w:tcW w:w="4295" w:type="dxa"/>
            <w:hideMark/>
          </w:tcPr>
          <w:p w14:paraId="24360B5C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Digestive system</w:t>
            </w:r>
          </w:p>
        </w:tc>
      </w:tr>
      <w:tr w:rsidR="00D52F13" w:rsidRPr="00D52F13" w14:paraId="143D8E0E" w14:textId="77777777" w:rsidTr="00F32570">
        <w:trPr>
          <w:trHeight w:val="600"/>
        </w:trPr>
        <w:tc>
          <w:tcPr>
            <w:tcW w:w="1615" w:type="dxa"/>
            <w:noWrap/>
            <w:hideMark/>
          </w:tcPr>
          <w:p w14:paraId="6CC98C75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526.8</w:t>
            </w:r>
          </w:p>
        </w:tc>
        <w:tc>
          <w:tcPr>
            <w:tcW w:w="3805" w:type="dxa"/>
            <w:hideMark/>
          </w:tcPr>
          <w:p w14:paraId="0B1E4683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Digestive system</w:t>
            </w:r>
          </w:p>
        </w:tc>
        <w:tc>
          <w:tcPr>
            <w:tcW w:w="4295" w:type="dxa"/>
            <w:hideMark/>
          </w:tcPr>
          <w:p w14:paraId="2383D98C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Musculoskeletal system and connective tissue</w:t>
            </w:r>
          </w:p>
        </w:tc>
      </w:tr>
      <w:tr w:rsidR="00D52F13" w:rsidRPr="00D52F13" w14:paraId="3FFC6FAD" w14:textId="77777777" w:rsidTr="00F32570">
        <w:trPr>
          <w:trHeight w:val="600"/>
        </w:trPr>
        <w:tc>
          <w:tcPr>
            <w:tcW w:w="1615" w:type="dxa"/>
            <w:noWrap/>
            <w:hideMark/>
          </w:tcPr>
          <w:p w14:paraId="187F596C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526.9</w:t>
            </w:r>
          </w:p>
        </w:tc>
        <w:tc>
          <w:tcPr>
            <w:tcW w:w="3805" w:type="dxa"/>
            <w:hideMark/>
          </w:tcPr>
          <w:p w14:paraId="68964FC3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Digestive system</w:t>
            </w:r>
          </w:p>
        </w:tc>
        <w:tc>
          <w:tcPr>
            <w:tcW w:w="4295" w:type="dxa"/>
            <w:hideMark/>
          </w:tcPr>
          <w:p w14:paraId="697EC946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Musculoskeletal system and connective tissue</w:t>
            </w:r>
          </w:p>
        </w:tc>
      </w:tr>
      <w:tr w:rsidR="00D52F13" w:rsidRPr="00D52F13" w14:paraId="3E554A9A" w14:textId="77777777" w:rsidTr="00F32570">
        <w:trPr>
          <w:trHeight w:val="600"/>
        </w:trPr>
        <w:tc>
          <w:tcPr>
            <w:tcW w:w="1615" w:type="dxa"/>
            <w:noWrap/>
            <w:hideMark/>
          </w:tcPr>
          <w:p w14:paraId="5255133E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536.2</w:t>
            </w:r>
          </w:p>
        </w:tc>
        <w:tc>
          <w:tcPr>
            <w:tcW w:w="3805" w:type="dxa"/>
            <w:hideMark/>
          </w:tcPr>
          <w:p w14:paraId="24D011BC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Digestive system</w:t>
            </w:r>
          </w:p>
        </w:tc>
        <w:tc>
          <w:tcPr>
            <w:tcW w:w="4295" w:type="dxa"/>
            <w:hideMark/>
          </w:tcPr>
          <w:p w14:paraId="5D451576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Symptoms, signs and abnormal clinical and laboratory findings</w:t>
            </w:r>
          </w:p>
        </w:tc>
      </w:tr>
      <w:tr w:rsidR="00D52F13" w:rsidRPr="00D52F13" w14:paraId="2E948175" w14:textId="77777777" w:rsidTr="00F32570">
        <w:trPr>
          <w:trHeight w:val="600"/>
        </w:trPr>
        <w:tc>
          <w:tcPr>
            <w:tcW w:w="1615" w:type="dxa"/>
            <w:noWrap/>
            <w:hideMark/>
          </w:tcPr>
          <w:p w14:paraId="691BBDA6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599.7</w:t>
            </w:r>
          </w:p>
        </w:tc>
        <w:tc>
          <w:tcPr>
            <w:tcW w:w="3805" w:type="dxa"/>
            <w:hideMark/>
          </w:tcPr>
          <w:p w14:paraId="684782FC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Genitourinary system</w:t>
            </w:r>
          </w:p>
        </w:tc>
        <w:tc>
          <w:tcPr>
            <w:tcW w:w="4295" w:type="dxa"/>
            <w:hideMark/>
          </w:tcPr>
          <w:p w14:paraId="1A78FD27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Symptoms, signs and abnormal clinical and laboratory findings</w:t>
            </w:r>
          </w:p>
        </w:tc>
      </w:tr>
      <w:tr w:rsidR="00D52F13" w:rsidRPr="00D52F13" w14:paraId="2F05C894" w14:textId="77777777" w:rsidTr="00F32570">
        <w:trPr>
          <w:trHeight w:val="600"/>
        </w:trPr>
        <w:tc>
          <w:tcPr>
            <w:tcW w:w="1615" w:type="dxa"/>
            <w:noWrap/>
            <w:hideMark/>
          </w:tcPr>
          <w:p w14:paraId="12373980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599.71</w:t>
            </w:r>
          </w:p>
        </w:tc>
        <w:tc>
          <w:tcPr>
            <w:tcW w:w="3805" w:type="dxa"/>
            <w:hideMark/>
          </w:tcPr>
          <w:p w14:paraId="6BA5AEBA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Genitourinary system</w:t>
            </w:r>
          </w:p>
        </w:tc>
        <w:tc>
          <w:tcPr>
            <w:tcW w:w="4295" w:type="dxa"/>
            <w:hideMark/>
          </w:tcPr>
          <w:p w14:paraId="4E2CFD7F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Symptoms, signs and abnormal clinical and laboratory findings</w:t>
            </w:r>
          </w:p>
        </w:tc>
      </w:tr>
      <w:tr w:rsidR="00D52F13" w:rsidRPr="00D52F13" w14:paraId="50DEAEFE" w14:textId="77777777" w:rsidTr="00F32570">
        <w:trPr>
          <w:trHeight w:val="600"/>
        </w:trPr>
        <w:tc>
          <w:tcPr>
            <w:tcW w:w="1615" w:type="dxa"/>
            <w:noWrap/>
            <w:hideMark/>
          </w:tcPr>
          <w:p w14:paraId="0BECAEA2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599.72</w:t>
            </w:r>
          </w:p>
        </w:tc>
        <w:tc>
          <w:tcPr>
            <w:tcW w:w="3805" w:type="dxa"/>
            <w:hideMark/>
          </w:tcPr>
          <w:p w14:paraId="11F440AA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Genitourinary system</w:t>
            </w:r>
          </w:p>
        </w:tc>
        <w:tc>
          <w:tcPr>
            <w:tcW w:w="4295" w:type="dxa"/>
            <w:hideMark/>
          </w:tcPr>
          <w:p w14:paraId="62617BFE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Symptoms, signs and abnormal clinical and laboratory findings</w:t>
            </w:r>
          </w:p>
        </w:tc>
      </w:tr>
      <w:tr w:rsidR="00D52F13" w:rsidRPr="00D52F13" w14:paraId="2F3FA21F" w14:textId="77777777" w:rsidTr="00F32570">
        <w:trPr>
          <w:trHeight w:val="600"/>
        </w:trPr>
        <w:tc>
          <w:tcPr>
            <w:tcW w:w="1615" w:type="dxa"/>
            <w:noWrap/>
            <w:hideMark/>
          </w:tcPr>
          <w:p w14:paraId="09EC1973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608.82</w:t>
            </w:r>
          </w:p>
        </w:tc>
        <w:tc>
          <w:tcPr>
            <w:tcW w:w="3805" w:type="dxa"/>
            <w:hideMark/>
          </w:tcPr>
          <w:p w14:paraId="4198F5B8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Genitourinary system</w:t>
            </w:r>
          </w:p>
        </w:tc>
        <w:tc>
          <w:tcPr>
            <w:tcW w:w="4295" w:type="dxa"/>
            <w:hideMark/>
          </w:tcPr>
          <w:p w14:paraId="24175C60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Symptoms, signs and abnormal clinical and laboratory findings</w:t>
            </w:r>
          </w:p>
        </w:tc>
      </w:tr>
      <w:tr w:rsidR="00D52F13" w:rsidRPr="00D52F13" w14:paraId="2344A4A1" w14:textId="77777777" w:rsidTr="00F32570">
        <w:trPr>
          <w:trHeight w:val="600"/>
        </w:trPr>
        <w:tc>
          <w:tcPr>
            <w:tcW w:w="1615" w:type="dxa"/>
            <w:noWrap/>
            <w:hideMark/>
          </w:tcPr>
          <w:p w14:paraId="373B5189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719.7</w:t>
            </w:r>
          </w:p>
        </w:tc>
        <w:tc>
          <w:tcPr>
            <w:tcW w:w="3805" w:type="dxa"/>
            <w:hideMark/>
          </w:tcPr>
          <w:p w14:paraId="79B3B92D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Musculoskeletal system and connective tissue</w:t>
            </w:r>
          </w:p>
        </w:tc>
        <w:tc>
          <w:tcPr>
            <w:tcW w:w="4295" w:type="dxa"/>
            <w:hideMark/>
          </w:tcPr>
          <w:p w14:paraId="7ED3ED54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Symptoms, signs and abnormal clinical and laboratory findings</w:t>
            </w:r>
          </w:p>
        </w:tc>
      </w:tr>
      <w:tr w:rsidR="00D52F13" w:rsidRPr="00D52F13" w14:paraId="4F6A9982" w14:textId="77777777" w:rsidTr="00F32570">
        <w:trPr>
          <w:trHeight w:val="600"/>
        </w:trPr>
        <w:tc>
          <w:tcPr>
            <w:tcW w:w="1615" w:type="dxa"/>
            <w:noWrap/>
            <w:hideMark/>
          </w:tcPr>
          <w:p w14:paraId="1B6C8ABC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729.8</w:t>
            </w:r>
          </w:p>
        </w:tc>
        <w:tc>
          <w:tcPr>
            <w:tcW w:w="3805" w:type="dxa"/>
            <w:hideMark/>
          </w:tcPr>
          <w:p w14:paraId="2E130466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Musculoskeletal system and connective tissue</w:t>
            </w:r>
          </w:p>
        </w:tc>
        <w:tc>
          <w:tcPr>
            <w:tcW w:w="4295" w:type="dxa"/>
            <w:hideMark/>
          </w:tcPr>
          <w:p w14:paraId="2A9C7614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Symptoms, signs and abnormal clinical and laboratory findings</w:t>
            </w:r>
          </w:p>
        </w:tc>
      </w:tr>
      <w:tr w:rsidR="00D52F13" w:rsidRPr="00D52F13" w14:paraId="24D35A10" w14:textId="77777777" w:rsidTr="00F32570">
        <w:trPr>
          <w:trHeight w:val="600"/>
        </w:trPr>
        <w:tc>
          <w:tcPr>
            <w:tcW w:w="1615" w:type="dxa"/>
            <w:noWrap/>
            <w:hideMark/>
          </w:tcPr>
          <w:p w14:paraId="478FEB90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729.82</w:t>
            </w:r>
          </w:p>
        </w:tc>
        <w:tc>
          <w:tcPr>
            <w:tcW w:w="3805" w:type="dxa"/>
            <w:hideMark/>
          </w:tcPr>
          <w:p w14:paraId="774CDD42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Musculoskeletal system and connective tissue</w:t>
            </w:r>
          </w:p>
        </w:tc>
        <w:tc>
          <w:tcPr>
            <w:tcW w:w="4295" w:type="dxa"/>
            <w:hideMark/>
          </w:tcPr>
          <w:p w14:paraId="5AD12709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Symptoms, signs and abnormal clinical and laboratory findings</w:t>
            </w:r>
          </w:p>
        </w:tc>
      </w:tr>
      <w:tr w:rsidR="00D52F13" w:rsidRPr="00D52F13" w14:paraId="4753F9A2" w14:textId="77777777" w:rsidTr="00F32570">
        <w:trPr>
          <w:trHeight w:val="600"/>
        </w:trPr>
        <w:tc>
          <w:tcPr>
            <w:tcW w:w="1615" w:type="dxa"/>
            <w:noWrap/>
            <w:hideMark/>
          </w:tcPr>
          <w:p w14:paraId="5B32F0D3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lastRenderedPageBreak/>
              <w:t>729.89</w:t>
            </w:r>
          </w:p>
        </w:tc>
        <w:tc>
          <w:tcPr>
            <w:tcW w:w="3805" w:type="dxa"/>
            <w:hideMark/>
          </w:tcPr>
          <w:p w14:paraId="4C4DC6C3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Musculoskeletal system and connective tissue</w:t>
            </w:r>
          </w:p>
        </w:tc>
        <w:tc>
          <w:tcPr>
            <w:tcW w:w="4295" w:type="dxa"/>
            <w:hideMark/>
          </w:tcPr>
          <w:p w14:paraId="5ECF0732" w14:textId="77777777" w:rsidR="00F32570" w:rsidRPr="00D52F13" w:rsidRDefault="00F32570" w:rsidP="00F32570">
            <w:pP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52F1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Symptoms, signs and abnormal clinical and laboratory findings</w:t>
            </w:r>
          </w:p>
        </w:tc>
      </w:tr>
    </w:tbl>
    <w:p w14:paraId="45250EC1" w14:textId="77777777" w:rsidR="00F32570" w:rsidRPr="00F32570" w:rsidRDefault="00F32570">
      <w:pPr>
        <w:rPr>
          <w:rFonts w:ascii="Calibri" w:hAnsi="Calibri" w:cs="Calibri"/>
          <w:sz w:val="24"/>
          <w:szCs w:val="24"/>
        </w:rPr>
      </w:pPr>
    </w:p>
    <w:sectPr w:rsidR="00F32570" w:rsidRPr="00F325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570"/>
    <w:rsid w:val="000073B4"/>
    <w:rsid w:val="002F3303"/>
    <w:rsid w:val="00726478"/>
    <w:rsid w:val="00984F42"/>
    <w:rsid w:val="00AD561D"/>
    <w:rsid w:val="00D52F13"/>
    <w:rsid w:val="00F32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AD908"/>
  <w15:chartTrackingRefBased/>
  <w15:docId w15:val="{DDA68C21-DA48-4737-88AF-7412B078D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25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25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25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25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25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25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25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25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25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25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25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25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25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25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25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25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25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25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25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25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25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25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25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25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25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25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5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5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257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32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63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636</Words>
  <Characters>3631</Characters>
  <Application>Microsoft Office Word</Application>
  <DocSecurity>0</DocSecurity>
  <Lines>30</Lines>
  <Paragraphs>8</Paragraphs>
  <ScaleCrop>false</ScaleCrop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Yeoman, Kristin (CDC/NIOSH/SMRD/MHB)</dc:creator>
  <cp:keywords/>
  <dc:description/>
  <cp:lastModifiedBy>Yeoman, Kristin (CDC/NIOSH/SMRD/MHB)</cp:lastModifiedBy>
  <cp:revision>2</cp:revision>
  <dcterms:created xsi:type="dcterms:W3CDTF">2025-02-28T16:24:00Z</dcterms:created>
  <dcterms:modified xsi:type="dcterms:W3CDTF">2025-03-11T20:20:00Z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2025-02-28T16:29:22Z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e97c06be-f647-43be-a5a2-93aa3ba31aa1</vt:lpwstr>
  </property>
  <property fmtid="{D5CDD505-2E9C-101B-9397-08002B2CF9AE}" pid="8" name="MSIP_Label_7b94a7b8-f06c-4dfe-bdcc-9b548fd58c31_ContentBits">
    <vt:lpwstr>0</vt:lpwstr>
  </property>
</Properties>
</file>