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>
        <w:rPr>
          <w:rFonts w:ascii="Cambria" w:hAnsi="Cambria" w:cs="Times New Roman"/>
          <w:b/>
          <w:sz w:val="20"/>
          <w:szCs w:val="20"/>
          <w:u w:val="single"/>
        </w:rPr>
        <w:t>P</w:t>
      </w:r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ennington Biomedical Research Center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(Baton Rouge, LA)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George A. Bray,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Kishore M. Gadde,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Iris W.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Culbert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BSN, RN, CCRC**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Jennifer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Arceneaux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Annie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Chatellier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CCRC**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Amber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Dragg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RD, LDN**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Catherine M. Champagne, PhD,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Crystal Duncan,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Barbara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Eberhardt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RD, LDN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Frank Greenway,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Fonda G. Guillory,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April A. Herbert,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Michael L.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Jeffirs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Betty M. Kennedy, MPA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Erma Levy,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Monica Lockett,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Jennifer C. Lovejoy,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Laura H. Morris,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Lee E.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Melancon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Donna H. Ryan,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Deborah A. Sanford,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Kenneth G. Smith, BS, MT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Lisa L. Smith,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Julia A.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St.Amant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RTR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Richard T.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Tulley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Paula C.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Vicknair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Donald Williamson,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Jeffery J.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Zachwieja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Chicago (Chicago, IL)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Kenneth S.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Polonsky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Janet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Tobian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David A.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Ehrmann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Margaret J.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Matulik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Karla A. Temple, PhD, RDN, LDN**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Bart Clark,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Kirsten Czech,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Catherine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DeSandre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Brittnie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Dotson,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Ruthanne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Hilbrich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Wylie McNabb,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EdD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Ann R.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Semenske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Jefferson Medical College (Philadelphia, PA)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Jose F. Caro,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Kevin Furlong, DO*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Barry J. Goldstein, MD,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Pamela G. Watson, RN, ScD*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Kellie A. Smith, RN, MSN**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Jewel Mendoza,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Marsha Simmons, CCRP**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Wendi Wildman, RN**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Renee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Liberoni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John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Spandorfer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Constance Pepe,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Miami (Miami, FL)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Richard P. Donahue,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Ronald B. Goldberg,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Ronald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Prineas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Jeanette Calles,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MSEd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Anna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Giannella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RD, MS**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Patricia Rowe, MPA**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Juliet Sanguily, RN**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Paul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Cassanova</w:t>
      </w:r>
      <w:proofErr w:type="spellEnd"/>
      <w:r w:rsidRPr="00C002BD">
        <w:rPr>
          <w:rFonts w:ascii="Cambria" w:hAnsi="Cambria" w:cs="Times New Roman"/>
          <w:sz w:val="20"/>
          <w:szCs w:val="20"/>
        </w:rPr>
        <w:t>-Romero,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Sumaya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Castillo-Florez,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Hermes J. Florez,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Rajesh Garg,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Lascelles Kirby,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Olga Lara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Carmen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Larreal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Valerie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McLymont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Jadell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Mendez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Arlette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Perry,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Patrice Saab,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Bertha Veciana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The University of Texas Health Science Center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(San Antonio, TX)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Steven M.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Haffner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MPH*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Helen P.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Hazuda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Maria G. Montez, RN, MSHP,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Kathy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Hattaway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Juan Isaac, RN,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Carlos Lorenzo, MD,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Arlene Martinez, RN, BSN,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Monica Salazar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Tatiana Walker, RD, MS,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Colorado (Denver, CO)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Dana Dabelea, MD,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Richard F. Hamman, MD,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DrPH</w:t>
      </w:r>
      <w:proofErr w:type="spellEnd"/>
      <w:r w:rsidRPr="00C002BD">
        <w:rPr>
          <w:rFonts w:ascii="Cambria" w:hAnsi="Cambria" w:cs="Times New Roman"/>
          <w:sz w:val="20"/>
          <w:szCs w:val="20"/>
        </w:rPr>
        <w:t>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Patricia V. Nash, MS**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Sheila C. Steinke, MS**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Lisa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Testaverde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Jennifer Truong, MPH**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Denise R. Anderson, RN,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Larry B.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Ballonoff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Alexis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Bouffard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MA, RN,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Brian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Bucca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OD, FAOO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B. Ned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Calonge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Lynne Delve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Martha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Farago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James O. Hill,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Shelley R. Hoyer,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lastRenderedPageBreak/>
        <w:t>Tonya Jenkins, RD,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Bonnie T.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Jortberg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Dione Lenz, RN, BSN,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Marsha Miller,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Thomas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Nilan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Leigh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Perreault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David W. Price,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Judith G.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Regensteiner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Emily B. Schroeder,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Helen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Seagle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Carissa M. Smith,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Brent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VanDorsten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Joslin Diabetes Center (Boston, MA)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Edward S. Horton,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Medha Munshi,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Kathleen E. Lawton, RN**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Sharon D.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Jackson</w:t>
      </w:r>
      <w:proofErr w:type="gramStart"/>
      <w:r w:rsidRPr="00C002BD">
        <w:rPr>
          <w:rFonts w:ascii="Cambria" w:hAnsi="Cambria" w:cs="Times New Roman"/>
          <w:sz w:val="20"/>
          <w:szCs w:val="20"/>
        </w:rPr>
        <w:t>,CCRC,MS</w:t>
      </w:r>
      <w:proofErr w:type="spellEnd"/>
      <w:proofErr w:type="gramEnd"/>
      <w:r w:rsidRPr="00C002BD">
        <w:rPr>
          <w:rFonts w:ascii="Cambria" w:hAnsi="Cambria" w:cs="Times New Roman"/>
          <w:sz w:val="20"/>
          <w:szCs w:val="20"/>
        </w:rPr>
        <w:t>, RD,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Catherine S. Poirier,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Kati Swift,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Ronald A.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Arky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Marybeth Bryant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Jacqueline P. Burke,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Enrique Caballero,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Karen M.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Callaphan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Barbara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Fargnoli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Therese Franklin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Om P. Ganda,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Ashley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Guidi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Mathew Guido,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Alan M. Jacobsen,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Lyn M. Kula,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Margaret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Kocal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Lori Lambert, MS, RD, LD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Kathleen E. Lawton,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Sarah Ledbury, Med,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Maureen A. Malloy,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Roeland J.W.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Middelbeek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Maryanne Nicosia,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Cathryn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F.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Oldmixon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Jocelyn Pan, BS,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Marizel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Quitingon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Riley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Rainville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Stacy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Rubtchinsky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Ellen W.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Seely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Jessica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Sansoucy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Dana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Schweizer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Donald Simonson,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Fannie Smith,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Caren G. Solomon,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Jeanne Spellman,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James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Warram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VA Puget Sound Health Care System and University of Washington (Seattle, WA)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Steven E. Kahn, MB, ChB*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Basma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Fattaleh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 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Brenda K. Montgomery, RN, BSN,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Celeste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Colegrove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Wilfred Fujimoto,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Robert H.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Knopp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Edward W.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Lipkin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Michelle Marr,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Ivy Morgan-Taggart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Anne Murillo,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Kayla O’Neal, BS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Dace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Trence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Lonnese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Taylor, RN,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April Thomas, RD, MPH,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Elaine C. Tsai,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Tennessee (Memphis, TN)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Samuel Dagogo-Jack, MD, MSc, FRCP, FACP*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Abbas E.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Kitabchi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PhD, MD, FACP*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 E. Murphy, RN, MS, CDE, MBA**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Laura Taylor, RN, BSN,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Jennifer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Dolgoff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William B. Applegate,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Michael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Bryer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-Ash,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Debra Clark,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Sandra L.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Frieson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Uzoma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Ibebuogu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Raed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Imseis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Helen Lambeth, RN,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Lynne C.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Lichtermann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Hooman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Oktaei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Harriet Ricks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Lily M.K. Rutledge, RN,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Amy R. Sherman, RD, LD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Clara M. Smith, RD, MHP, LDN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Judith E.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Soberman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Beverly Williams-Cleaves,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Avnisha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Patel, MLT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Ebenezer A.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Nyenwe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FACP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Ethel Faye Hampton, R.N.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Northwestern University’s Feinberg School of Medicine (Chicago, IL)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Boyd E. Metzger,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Mark E. Molitch,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Mariana K. Johnson, MS, RN**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Daphne T. Adelman, MBA,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Catherine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Behrends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Michelle Cook,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Marian Fitzgibbon,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Mimi M. Giles,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lastRenderedPageBreak/>
        <w:t>Deloris Heard, MA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Cheryl K.H. Johnson, MS,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Diane Larsen,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Anne Lowe,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Megan Lyman,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David McPherson,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Samsam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C. Penn,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Thomas Pitts,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Renee Reinhart, RN,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Susan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Roston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Pamela A.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Schinleber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Amisha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Wallia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Massachusetts General Hospital (Boston, MA)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David M. Nathan,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Charles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McKitrick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Heather Turgeon,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 Larkin, MSN**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Marielle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Mugford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Kathy Abbott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Ellen Anderson,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Laurie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Bissett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Kristy Bondi,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Enrico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Cagliero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Jose C. Florez, MD, PhD+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Linda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Delahanty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Valerie Goldman,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Elaine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Grassa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Lindsery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Gurry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BSN, RN, CDE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Kali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D’Anna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Fernelle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Leandre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Peter Lou,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Alexandra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Poulos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Elyse Raymond,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Valerie Ripley,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Christine Stevens,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Beverly Tseng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California-San Diego (La Jolla, CA)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Jerrold M.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Olefsky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Elizabeth Barrett-Connor,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Sunder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Mudaliar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Maria Rosario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Araneta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 Lou Carrion-Petersen,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Karen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Vejvoda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RN, BSN, CDE, CCRC**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Sarah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Bassiouni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Madeline Beltran, RN, BSN,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Lauren N.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Claravall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Jonalle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M. Dowden,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Steven V. Edelman,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Pranav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Garimella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MBBS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Robert R. Henry,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Javiva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Horne,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Marycie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Lamkin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Simona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Szerdi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Janesch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Diana Leos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William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Polonsky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Rosa Ruiz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Jean Smith,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Jennifer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Torio</w:t>
      </w:r>
      <w:proofErr w:type="spellEnd"/>
      <w:r w:rsidRPr="00C002BD">
        <w:rPr>
          <w:rFonts w:ascii="Cambria" w:hAnsi="Cambria" w:cs="Times New Roman"/>
          <w:sz w:val="20"/>
          <w:szCs w:val="20"/>
        </w:rPr>
        <w:t>-Hurley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Columbia University (New York, NY)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F. Xavier Pi-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Sunyer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Jane E. Lee, MS**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Susan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Hagamen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RN,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David B. Allison,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Nnenna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Agharanya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Nancy J.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Aronoff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Maria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Baldo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Jill P. Crandall,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Sandra T. Foo,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Jose A. Luchsinger,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Carmen Pal,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Kathy Parkes,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 Beth Pena,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Ellen S. Rooney,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Gretchen E.H. Van Wye, MA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Kristine A.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Viscovich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ANP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Indiana University (Indianapolis, IN)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 de Groot,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David G. Marrero,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Kieren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J. Mather,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Melvin J. Prince,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Susie M. Kelly, RN,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Marcia A. Jackson**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Gina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McAtee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Paula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Putenney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Ronald T. Ackermann,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Carolyn M. Cantrell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Yolanda F. Dotson,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Edwin S.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Fineberg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Megan Fultz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John C.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Guare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Angela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Hadden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James M.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Ignaut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Marion S.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Kirkman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Erin O’Kelly Phillips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Kisha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L Pinner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Beverly D. Porter, MSN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Paris J. Roach,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Nancy D. Rowland, BS,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Madelyn L. Wheeler,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proofErr w:type="spellStart"/>
      <w:r w:rsidRPr="00C002BD">
        <w:rPr>
          <w:rFonts w:ascii="Cambria" w:hAnsi="Cambria" w:cs="Times New Roman"/>
          <w:b/>
          <w:sz w:val="20"/>
          <w:szCs w:val="20"/>
          <w:u w:val="single"/>
        </w:rPr>
        <w:t>Medstar</w:t>
      </w:r>
      <w:proofErr w:type="spellEnd"/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 Research Institute (Washington, DC)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Vanita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Aroda,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Michelle Magee,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lastRenderedPageBreak/>
        <w:t>Robert E. Ratner,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Gretchen Youssef, RD,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Sue Shapiro, RN, BSN, CCRC**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Natalie Andon,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Catherine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Bavido-Arrage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RD, LD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Geraldine Boggs, MSN,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Marjorie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Bronsord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Ernestine Brown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Holly Love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Burkott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Wayman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W. Cheatham,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Susan Cola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Cindy Evans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Peggy Gibbs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Tracy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Kellum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Lilia Leon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Milvia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Lagarda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Claresa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Levatan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Milajurine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Lindsay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Asha K. Nair,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Jean Park, MD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Maureen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Passaro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Angela Silverman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Gabriel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Uwaifo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Debra Wells-Thayer, NP,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Renee Wiggins,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Southern California/UCLA Research Center (Alhambra, CA)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Mohammed F.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Saad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Karol Watson,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Maria Budget**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Sujata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Jinagouda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Medhat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Botrous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Anthony Sosa**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Sameh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Tadros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Khan Akbar,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Claudia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Conzues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Perpetua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Magpuri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Kathy Ngo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Amer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Rassam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Debra Waters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Kathy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Xapthalamous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Washington University (St. Louis, MO)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Julio V. Santiago, MD*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Samuel Dagogo-Jack, MD, MSc, FRCP, FACP*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Neil H. White, MD, CDE*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Angela L. Brown,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Samia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Das, MS, MBA, RD, LD**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Prajakta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Khare-Ranade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MSc, RDN, LD**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Tamara Stich, RN, MSN,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Ana Santiago,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Edwin Fisher,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Emma Hurt,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Tracy Jones,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Michelle Kerr,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Lucy Ryder,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Cormarie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Wernimont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RD, LD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Johns Hopkins School of Medicine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(Baltimore, MD)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Sherita Hill Golden, MD, MHS, FAHA*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Christopher D.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Saudek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, MD*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Vanessa Bradley, BA**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Emily Sullivan, MEd, RN**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Tracy Whittington, BS**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Caroline Abbas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Adrienne Allen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Frederick L.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Brancati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, MD, MHS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Sharon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Cappelli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Jeanne M. Clark,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Jeanne B. Charleston, RN, MSN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Janice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Freel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Katherine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Horak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Alicia Greene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Dawn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Jiggetts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Deloris Johnson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Hope Joseph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Kimberly Loman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Nestoras Mathioudakis, MD, MHS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Henry Mosley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John Reusing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Richard R. Rubin, PhD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Alafia Samuels,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Thomas Shields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Shawne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Stephens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Kerry J. Stewart,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EdD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LeeLana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Thomas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Evonne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Utsey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Paula Williamson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New Mexico (Albuquerque, NM)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David S.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Schade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Karwyn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S. Adams, RN, MSN**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Janene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L. Canady, RN,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Carolyn Johannes, RN, CDE**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Claire Hemphill,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Penny Hyde,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Leslie F.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Atler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Patrick J. Boyle,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Mark R. Burge,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Lisa Chai,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Kathleen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Colleran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Ateka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Fondino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Ysela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Gonzales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Doris A. Hernandez-McGinnis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lastRenderedPageBreak/>
        <w:t>Patricia Katz,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Carolyn King, Med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Julia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Middendorf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Amer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Rassam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Sofya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Rubinchik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Willette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Senter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Debra Waters,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Albert Einstein College of Medicine (Bronx, NY)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Jill Crandall,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Harry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Shamoon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Janet O. Brown, RN, MPH, MSN**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Gilda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Trandafirescu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Danielle Powell,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Elsie Adorno,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Liane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Cox,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Helena Duffy, MS, C-ANP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Samuel Engel,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Allison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Friedler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Angela Goldstein, FNP-C, NPP, CSW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Crystal J. Howard-Century, MA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Jennifer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Lukin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Stacey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Kloiber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Nadege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Longchamp,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Helen Martinez, RN, MSN, FNP-C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Dorothy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Pompi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Jonathan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Scheindlin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Elissa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Violino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Elizabeth A. Walker PhD,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Judith Wylie-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Rosett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,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EdD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Elise Zimmerman, RD,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Joel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Zonszein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Pittsburgh (Pittsburgh, PA)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Trevor Orchard,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Elizabeth Venditti,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Rena R. Wing,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Susan Jeffries, RN, MSN**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Gaye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Koenning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M. Kaye Kramer, BSN, MPH**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Marie Smith, RN, BSN**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Susan Barr,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Catherine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Benchoff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Miriam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Boraz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Lisa Clifford,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Rebecca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Culyba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Marlene Frazier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Ryan Gilligan,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Stephanie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Guimond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Susan Harrier, MLT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Louann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Harris, RN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Andrea Kriska,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Qurashia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Manjoo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Monica Mullen, MHP,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Alicia Noel,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Amy Otto,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Jessica Pettigrew, CMA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Bonny Rockette-Wagner,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Debra Rubinstein,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Linda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Semler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Cheryl F. Smith,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Valarie Weinzierl,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Katherine V. Williams,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Tara Wilson, BA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Hawaii (Honolulu, HI)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Marjorie K. Mau,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Narleen K. Baker-Ladao, BS**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John S.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Melish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Richard F. Arakaki,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Renee W. Latimer, BSN, MPH**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Mae K.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Isonaga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RD, MPH**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Ralph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Beddow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Nina E. Bermudez,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Lorna Dias, AA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Jillian Inouye, RN,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Kathy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Mikami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BS,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Pharis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Mohideen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Sharon K. Odom, RD,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Raynette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U. Perry, AA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Robin E. Yamamoto, CDE,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Southwest American Indian Centers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(Phoenix, AZ; </w:t>
      </w:r>
      <w:proofErr w:type="spellStart"/>
      <w:r w:rsidRPr="00C002BD">
        <w:rPr>
          <w:rFonts w:ascii="Cambria" w:hAnsi="Cambria" w:cs="Times New Roman"/>
          <w:b/>
          <w:sz w:val="20"/>
          <w:szCs w:val="20"/>
          <w:u w:val="single"/>
        </w:rPr>
        <w:t>Shiprock</w:t>
      </w:r>
      <w:proofErr w:type="spellEnd"/>
      <w:r w:rsidRPr="00C002BD">
        <w:rPr>
          <w:rFonts w:ascii="Cambria" w:hAnsi="Cambria" w:cs="Times New Roman"/>
          <w:b/>
          <w:sz w:val="20"/>
          <w:szCs w:val="20"/>
          <w:u w:val="single"/>
        </w:rPr>
        <w:t>, NM; Zuni, NM)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William C. Knowler, MD,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DrPH</w:t>
      </w:r>
      <w:proofErr w:type="spellEnd"/>
      <w:r w:rsidRPr="00C002BD">
        <w:rPr>
          <w:rFonts w:ascii="Cambria" w:hAnsi="Cambria" w:cs="Times New Roman"/>
          <w:sz w:val="20"/>
          <w:szCs w:val="20"/>
        </w:rPr>
        <w:t>*+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Harelda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Anderson, LMSW**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Norman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Cooeyate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Charlotte Dodge**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Mary A.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Hoskin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RD, MS**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Carol A. Percy, RN, MS**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Alvera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Enote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Camille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Natewa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**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Kelly J. Acton,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Vickie L. Andre, RN, FNP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Rosalyn Barber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Shandiin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Begay,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Peter H. Bennett, MB, FRCP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 Beth Benson, RN, BSN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Evelyn C. Bird, RD,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Brenda A. Broussard, RD, MPH, MBA, CDE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Brian C.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Bucca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OD, FAAO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Marcella Chavez, RN, AS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Sherron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Cook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Jeff Curtis,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Tara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Dacawyma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Matthew S. Doughty,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lastRenderedPageBreak/>
        <w:t>Roberta Duncan,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Cyndy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Edgerton,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Jacqueline M.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Ghahate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Justin Glass,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Martia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Glass,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Dorothy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Gohdes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Wendy Grant,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Robert L. Hanson,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Ellie Horse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Louise E. Ingraham, MS, RD, LN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Merry Jackson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Priscilla Jay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Roylen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S.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Kaskalla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Karen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Kavena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ANP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David Kessler,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Kathleen M. Kobus, RNC-ANP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Jonathan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Krakoff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Jason Kurland,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Catherine Manus, LPN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Cherie McCabe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Sara Michaels,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Tina Morgan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Yolanda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Nashboo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Julie A. Nelson,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Steven Poirier,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Evette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Polczynski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Christopher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Piromalli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DO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Mike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Reidy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Jeanine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Roumain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Debra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Rowse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Robert J. Roy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Sandra Sangster, RD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Janet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Sewenemewa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Miranda Smart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Chelsea Spencer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Darryl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Tonemah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Rachel Williams, FNP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Charlton Wilson,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Michelle Yazzie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George Washington University Biostatistics Center (DPP Coordinating Center Rockville, MD)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Raymond Bain,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Sarah Fowler,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Marinella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Temprosa,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Michael D. Larsen,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Tina Brenneman**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Sharon L. Edelstein,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ScM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Solome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Abebe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Julie Bamdad,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Melanie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Barkalow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Joel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Bethepu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Tsedenia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Bezabeh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Anna Bowers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Nicole Butler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Jackie Callaghan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Caitlin E. Carter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Costas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Christophi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Gregory M. Dwyer,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Mary Foulkes,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Yuping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gramStart"/>
      <w:r w:rsidRPr="00C002BD">
        <w:rPr>
          <w:rFonts w:ascii="Cambria" w:hAnsi="Cambria" w:cs="Times New Roman"/>
          <w:sz w:val="20"/>
          <w:szCs w:val="20"/>
        </w:rPr>
        <w:t>Gao</w:t>
      </w:r>
      <w:proofErr w:type="gram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Robert Gooding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Adrienne Gottlieb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Kristina L. Grimes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Nisha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Grover-Fairchild,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Lori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Haffner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Heather Hoffman, PhD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Kathleen Jablonski,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Steve Jones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Tara L. Jones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Richard Katz,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Preethy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Kolinjivadi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John M.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Lachin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ScD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Yong Ma,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Pamela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Mucik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Robert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Orlosky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Qing Pan,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Susan Reamer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James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Rochon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Alla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Sapozhnikova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Hanna Sherif,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Charlotte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Stimpson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Ashley Hogan Tjaden,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Fredricka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Walker-Murray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Lifestyle Resource Core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Elizabeth M. Venditti,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Andrea M. Kriska,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Linda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Semler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MS, RD, LDN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Valerie Weinzierl,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Central Biochemistry Laboratory (Seattle, WA)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Santica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Marcovina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PhD, ScD*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F. Alan Aldrich**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Jessica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Harting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John Albers, PhD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Greg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Strylewicz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NIH/NIDDK (Bethesda, MD)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R. Eastman,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Judith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Fradkin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Sanford Garfield,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Christine Lee, MD,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Centers for Disease Control &amp; Prevention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(Atlanta, GA)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lastRenderedPageBreak/>
        <w:t>Edward Gregg,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Ping Zhang,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Carotid Ultrasound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Dan O’Leary,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Gregory Evans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Coronary Artery Calcification Reading Center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Matthew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Budoff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Chris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Dailing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CT Scan Reading Center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Elizabeth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Stamm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Dual Energy X-ray Absorptiometry Reading Center (San Francisco, CA)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Ann Schwartz,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Caroline Navy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Lisa Palermo,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Epidemiological Cardiology Research Center- </w:t>
      </w:r>
      <w:proofErr w:type="spellStart"/>
      <w:r w:rsidRPr="00C002BD">
        <w:rPr>
          <w:rFonts w:ascii="Cambria" w:hAnsi="Cambria" w:cs="Times New Roman"/>
          <w:b/>
          <w:sz w:val="20"/>
          <w:szCs w:val="20"/>
          <w:u w:val="single"/>
        </w:rPr>
        <w:t>Epicare</w:t>
      </w:r>
      <w:proofErr w:type="spellEnd"/>
      <w:r w:rsidRPr="00C002BD">
        <w:rPr>
          <w:rFonts w:ascii="Cambria" w:hAnsi="Cambria" w:cs="Times New Roman"/>
          <w:b/>
          <w:sz w:val="20"/>
          <w:szCs w:val="20"/>
          <w:u w:val="single"/>
        </w:rPr>
        <w:t xml:space="preserve"> (Winston-Salem, NC)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Pentti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Rautaharju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Ronald J.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Prineas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PhD**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Teresa Alexander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Charles Campbell,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Sharon Hall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Yabing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Li,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Margaret Mills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Nancy Pemberton,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Farida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Rautaharju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Zhuming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Zhang, MD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Elsayed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Z.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Soliman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Julie Hu, MSc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Susan Hensley, BS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Lisa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Keasler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Tonya Taylor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Fundus Photo Reading Center (Madison, WI)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Barbara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Blodi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Ronald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Danis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Matthew Davis,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Larry Hubbard*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Ryan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Endres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Deborah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Elsas</w:t>
      </w:r>
      <w:proofErr w:type="spellEnd"/>
      <w:r w:rsidRPr="00C002BD">
        <w:rPr>
          <w:rFonts w:ascii="Cambria" w:hAnsi="Cambria" w:cs="Times New Roman"/>
          <w:sz w:val="20"/>
          <w:szCs w:val="20"/>
        </w:rPr>
        <w:t>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Samantha Johnson**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Dawn Myers**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Nancy Barrett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Heather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Baumhauer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Wendy Benz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Holly Cohn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Ellie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Corkery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Kristi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Dohm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Amitha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Domalpally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Vonnie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Gama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Anne Goulding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Andy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Ewen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Cynthia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Hurtenbach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Daniel Lawrence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Kyle McDaniel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proofErr w:type="spellStart"/>
      <w:r w:rsidRPr="00C002BD">
        <w:rPr>
          <w:rFonts w:ascii="Cambria" w:hAnsi="Cambria" w:cs="Times New Roman"/>
          <w:sz w:val="20"/>
          <w:szCs w:val="20"/>
        </w:rPr>
        <w:t>Jeong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Pak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James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Reimers</w:t>
      </w:r>
      <w:proofErr w:type="spellEnd"/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Ruth Shaw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Maria Swift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Pamela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Vargo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CRA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Sheila Watson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Neurocognitive Assessment Group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Jose A. Luchsinger,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Jennifer Manly,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Nutrition Coding Center (Columbia, SC)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Elizabeth Mayer-Davis,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Robert R. Moran, PhD**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Quality of Well-Being Center (La Jolla, CA)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Ted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Ganiats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Kristin David, MHP*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Andrew J.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Sarkin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PhD*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Erik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Groessl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Naomi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Katzir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Helen Chong, MA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University of Michigan (Ann Arbor, MI)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William H. Herman, MD, MPH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Michael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Brändle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MS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Morton B. Brown, PhD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b/>
          <w:sz w:val="20"/>
          <w:szCs w:val="20"/>
          <w:u w:val="single"/>
        </w:rPr>
      </w:pPr>
      <w:r w:rsidRPr="00C002BD">
        <w:rPr>
          <w:rFonts w:ascii="Cambria" w:hAnsi="Cambria" w:cs="Times New Roman"/>
          <w:b/>
          <w:sz w:val="20"/>
          <w:szCs w:val="20"/>
          <w:u w:val="single"/>
        </w:rPr>
        <w:t>+Genetics Working Group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Jose C. Florez, MD, PhD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1, 2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David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Altshuler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MD, PhD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1, 2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Liana K. Billings, MD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1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Ling Chen, MS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1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Maegan Harden, BS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2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Robert L. Hanson, MD, MPH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3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William C. Knowler, MD, DrPH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3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Toni I.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Pollin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PhD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4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Alan R.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Shuldiner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4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Kathleen Jablonski, PhD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5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  <w:vertAlign w:val="superscript"/>
        </w:rPr>
      </w:pPr>
      <w:r w:rsidRPr="00C002BD">
        <w:rPr>
          <w:rFonts w:ascii="Cambria" w:hAnsi="Cambria" w:cs="Times New Roman"/>
          <w:sz w:val="20"/>
          <w:szCs w:val="20"/>
        </w:rPr>
        <w:t>Paul W. Franks, PhD, MPhil, MS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6, 7, 8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 xml:space="preserve">Marie-France 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Hivert</w:t>
      </w:r>
      <w:proofErr w:type="spellEnd"/>
      <w:r w:rsidRPr="00C002BD">
        <w:rPr>
          <w:rFonts w:ascii="Cambria" w:hAnsi="Cambria" w:cs="Times New Roman"/>
          <w:sz w:val="20"/>
          <w:szCs w:val="20"/>
        </w:rPr>
        <w:t>, MD</w:t>
      </w:r>
      <w:r w:rsidRPr="00C002BD">
        <w:rPr>
          <w:rFonts w:ascii="Cambria" w:hAnsi="Cambria" w:cs="Times New Roman"/>
          <w:sz w:val="20"/>
          <w:szCs w:val="20"/>
          <w:vertAlign w:val="superscript"/>
        </w:rPr>
        <w:t>9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1=Massachusetts General Hospital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2=Broad Institute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3=NIDDK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4=University of Maryland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5=Coordinating Center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6=Lund University, Sweden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7=</w:t>
      </w:r>
      <w:proofErr w:type="spellStart"/>
      <w:r w:rsidRPr="00C002BD">
        <w:rPr>
          <w:rFonts w:ascii="Cambria" w:hAnsi="Cambria" w:cs="Times New Roman"/>
          <w:sz w:val="20"/>
          <w:szCs w:val="20"/>
        </w:rPr>
        <w:t>Umeå</w:t>
      </w:r>
      <w:proofErr w:type="spellEnd"/>
      <w:r w:rsidRPr="00C002BD">
        <w:rPr>
          <w:rFonts w:ascii="Cambria" w:hAnsi="Cambria" w:cs="Times New Roman"/>
          <w:sz w:val="20"/>
          <w:szCs w:val="20"/>
        </w:rPr>
        <w:t xml:space="preserve"> University, Sweden</w:t>
      </w:r>
    </w:p>
    <w:p w:rsidR="00B73C61" w:rsidRPr="00C002BD" w:rsidRDefault="00B73C61" w:rsidP="00B73C61">
      <w:pPr>
        <w:spacing w:line="259" w:lineRule="auto"/>
        <w:rPr>
          <w:rFonts w:ascii="Cambria" w:hAnsi="Cambria" w:cs="Times New Roman"/>
          <w:sz w:val="20"/>
          <w:szCs w:val="20"/>
        </w:rPr>
      </w:pPr>
      <w:r w:rsidRPr="00C002BD">
        <w:rPr>
          <w:rFonts w:ascii="Cambria" w:hAnsi="Cambria" w:cs="Times New Roman"/>
          <w:sz w:val="20"/>
          <w:szCs w:val="20"/>
        </w:rPr>
        <w:t>8=Harvard School of Public Health</w:t>
      </w:r>
    </w:p>
    <w:p w:rsidR="00715F57" w:rsidRPr="00B73C61" w:rsidRDefault="00B73C61" w:rsidP="00B73C61">
      <w:pPr>
        <w:spacing w:after="160" w:line="259" w:lineRule="auto"/>
        <w:ind w:right="1260"/>
        <w:rPr>
          <w:rFonts w:ascii="Times New Roman" w:hAnsi="Times New Roman" w:cs="Times New Roman"/>
          <w:b/>
          <w:bCs/>
        </w:rPr>
      </w:pPr>
      <w:r>
        <w:rPr>
          <w:rFonts w:ascii="Cambria" w:hAnsi="Cambria" w:cs="Times New Roman"/>
          <w:sz w:val="20"/>
          <w:szCs w:val="20"/>
        </w:rPr>
        <w:t>9=</w:t>
      </w:r>
      <w:proofErr w:type="spellStart"/>
      <w:r>
        <w:rPr>
          <w:rFonts w:ascii="Cambria" w:hAnsi="Cambria" w:cs="Times New Roman"/>
          <w:sz w:val="20"/>
          <w:szCs w:val="20"/>
        </w:rPr>
        <w:t>Uni</w:t>
      </w:r>
      <w:r w:rsidRPr="00C002BD">
        <w:rPr>
          <w:rFonts w:ascii="Cambria" w:hAnsi="Cambria" w:cs="Times New Roman"/>
          <w:sz w:val="20"/>
          <w:szCs w:val="20"/>
        </w:rPr>
        <w:t>vers</w:t>
      </w:r>
      <w:r>
        <w:rPr>
          <w:rFonts w:ascii="Cambria" w:hAnsi="Cambria" w:cs="Times New Roman"/>
          <w:sz w:val="20"/>
          <w:szCs w:val="20"/>
        </w:rPr>
        <w:t>ité</w:t>
      </w:r>
      <w:proofErr w:type="spellEnd"/>
      <w:r>
        <w:rPr>
          <w:rFonts w:ascii="Cambria" w:hAnsi="Cambria" w:cs="Times New Roman"/>
          <w:sz w:val="20"/>
          <w:szCs w:val="20"/>
        </w:rPr>
        <w:t xml:space="preserve"> de </w:t>
      </w:r>
      <w:proofErr w:type="spellStart"/>
      <w:r>
        <w:rPr>
          <w:rFonts w:ascii="Cambria" w:hAnsi="Cambria" w:cs="Times New Roman"/>
          <w:sz w:val="20"/>
          <w:szCs w:val="20"/>
        </w:rPr>
        <w:t>Sherbrooke</w:t>
      </w:r>
      <w:bookmarkStart w:id="0" w:name="_GoBack"/>
      <w:bookmarkEnd w:id="0"/>
      <w:proofErr w:type="spellEnd"/>
    </w:p>
    <w:sectPr w:rsidR="00715F57" w:rsidRPr="00B73C61" w:rsidSect="00292106">
      <w:headerReference w:type="default" r:id="rId6"/>
      <w:footerReference w:type="default" r:id="rId7"/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F0A" w:rsidRDefault="007E5F0A" w:rsidP="00B73C61">
      <w:r>
        <w:separator/>
      </w:r>
    </w:p>
  </w:endnote>
  <w:endnote w:type="continuationSeparator" w:id="0">
    <w:p w:rsidR="007E5F0A" w:rsidRDefault="007E5F0A" w:rsidP="00B7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42" w:rsidRPr="00783396" w:rsidRDefault="007E5F0A" w:rsidP="00292106">
    <w:pPr>
      <w:pStyle w:val="Footer"/>
      <w:rPr>
        <w:rFonts w:ascii="Cambria" w:hAnsi="Cambria"/>
        <w:sz w:val="18"/>
      </w:rPr>
    </w:pPr>
    <w:r w:rsidRPr="00783396">
      <w:rPr>
        <w:rFonts w:ascii="Cambria" w:hAnsi="Cambria"/>
        <w:sz w:val="18"/>
      </w:rPr>
      <w:t>* denotes Principal Investigator</w:t>
    </w:r>
  </w:p>
  <w:p w:rsidR="00763942" w:rsidRPr="00783396" w:rsidRDefault="007E5F0A" w:rsidP="00292106">
    <w:pPr>
      <w:pStyle w:val="Footer"/>
      <w:rPr>
        <w:rFonts w:ascii="Cambria" w:hAnsi="Cambria"/>
        <w:sz w:val="18"/>
      </w:rPr>
    </w:pPr>
    <w:r w:rsidRPr="00783396">
      <w:rPr>
        <w:rFonts w:ascii="Cambria" w:hAnsi="Cambria"/>
        <w:sz w:val="18"/>
      </w:rPr>
      <w:t>** denotes Program Coordinator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F0A" w:rsidRDefault="007E5F0A" w:rsidP="00B73C61">
      <w:r>
        <w:separator/>
      </w:r>
    </w:p>
  </w:footnote>
  <w:footnote w:type="continuationSeparator" w:id="0">
    <w:p w:rsidR="007E5F0A" w:rsidRDefault="007E5F0A" w:rsidP="00B73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42" w:rsidRPr="006B5D95" w:rsidRDefault="007E5F0A" w:rsidP="00292106">
    <w:pPr>
      <w:pStyle w:val="Header"/>
      <w:jc w:val="center"/>
      <w:rPr>
        <w:rFonts w:ascii="Book Antiqua" w:hAnsi="Book Antiqua"/>
        <w:b/>
      </w:rPr>
    </w:pPr>
    <w:r w:rsidRPr="006B5D95">
      <w:rPr>
        <w:rFonts w:ascii="Book Antiqua" w:hAnsi="Book Antiqua"/>
        <w:b/>
      </w:rPr>
      <w:t>DPP</w:t>
    </w:r>
    <w:r>
      <w:rPr>
        <w:rFonts w:ascii="Book Antiqua" w:hAnsi="Book Antiqua"/>
        <w:b/>
      </w:rPr>
      <w:t>, DPPOS 1, DPPOS 2 &amp; DPPOS 3A</w:t>
    </w:r>
    <w:r w:rsidRPr="006B5D95">
      <w:rPr>
        <w:rFonts w:ascii="Book Antiqua" w:hAnsi="Book Antiqua"/>
        <w:b/>
      </w:rPr>
      <w:t xml:space="preserve"> Research Group</w:t>
    </w:r>
  </w:p>
  <w:p w:rsidR="00763942" w:rsidRPr="006B5D95" w:rsidRDefault="007E5F0A" w:rsidP="00292106">
    <w:pPr>
      <w:pStyle w:val="Header"/>
      <w:jc w:val="center"/>
      <w:rPr>
        <w:rFonts w:ascii="Book Antiqua" w:hAnsi="Book Antiqua"/>
      </w:rPr>
    </w:pPr>
    <w:r w:rsidRPr="006B5D95">
      <w:rPr>
        <w:rFonts w:ascii="Book Antiqua" w:hAnsi="Book Antiqua"/>
      </w:rPr>
      <w:t>(1996-20</w:t>
    </w:r>
    <w:r>
      <w:rPr>
        <w:rFonts w:ascii="Book Antiqua" w:hAnsi="Book Antiqua"/>
      </w:rPr>
      <w:t>21</w:t>
    </w:r>
    <w:r w:rsidRPr="006B5D95">
      <w:rPr>
        <w:rFonts w:ascii="Book Antiqua" w:hAnsi="Book Antiqu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C61"/>
    <w:rsid w:val="00715F57"/>
    <w:rsid w:val="007E5F0A"/>
    <w:rsid w:val="00B7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01B6E"/>
  <w15:chartTrackingRefBased/>
  <w15:docId w15:val="{E13D5449-C327-458C-AD7E-F3157EB3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C6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3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C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3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C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Washington University</Company>
  <LinksUpToDate>false</LinksUpToDate>
  <CharactersWithSpaces>15597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2022-11-01T19:51:00Z</dcterms:created>
  <dcterms:modified xsi:type="dcterms:W3CDTF">2022-11-01T19:53:00Z</dcterms:modified>
</cp:coreProperties>
</file>