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E624F" w14:textId="77777777" w:rsidR="007E4B48" w:rsidRPr="00AD2354" w:rsidRDefault="007E4B48" w:rsidP="007E4B48">
      <w:pPr>
        <w:pStyle w:val="Header"/>
        <w:rPr>
          <w:rFonts w:ascii="Times New Roman" w:hAnsi="Times New Roman" w:cs="Times New Roman"/>
          <w:b/>
          <w:bCs/>
          <w:sz w:val="28"/>
          <w:szCs w:val="28"/>
        </w:rPr>
      </w:pPr>
      <w:r w:rsidRPr="00AD2354">
        <w:rPr>
          <w:rFonts w:ascii="Times New Roman" w:hAnsi="Times New Roman" w:cs="Times New Roman"/>
          <w:b/>
          <w:bCs/>
          <w:sz w:val="28"/>
          <w:szCs w:val="28"/>
        </w:rPr>
        <w:t>Appendix A: Construction of Knowledge and Attitude Composite Measures</w:t>
      </w:r>
    </w:p>
    <w:p w14:paraId="40AEE5BB" w14:textId="77777777" w:rsidR="007E4B48" w:rsidRDefault="007E4B48" w:rsidP="00C23B0A">
      <w:pPr>
        <w:rPr>
          <w:rFonts w:ascii="Times New Roman" w:hAnsi="Times New Roman" w:cs="Times New Roman"/>
          <w:szCs w:val="22"/>
        </w:rPr>
      </w:pPr>
    </w:p>
    <w:p w14:paraId="596E0782" w14:textId="32C4BDB7" w:rsidR="00C23B0A" w:rsidRPr="00637585" w:rsidRDefault="00C23B0A" w:rsidP="00C23B0A">
      <w:pPr>
        <w:rPr>
          <w:rFonts w:ascii="Times New Roman" w:hAnsi="Times New Roman" w:cs="Times New Roman"/>
          <w:szCs w:val="22"/>
        </w:rPr>
      </w:pPr>
      <w:r w:rsidRPr="00637585">
        <w:rPr>
          <w:rFonts w:ascii="Times New Roman" w:hAnsi="Times New Roman" w:cs="Times New Roman"/>
          <w:szCs w:val="22"/>
        </w:rPr>
        <w:t>Reliability analyses and exploratory factor analyses in IBM SPSS Statistics (Version 28) were used to select individual items to include in composite knowledge and attitude measures. This article explores two behavior-specific composite scores for knowledge: hydration knowledge (</w:t>
      </w:r>
      <w:r w:rsidRPr="00637585">
        <w:rPr>
          <w:rFonts w:ascii="Times New Roman" w:hAnsi="Times New Roman" w:cs="Times New Roman"/>
          <w:szCs w:val="22"/>
        </w:rPr>
        <w:sym w:font="Symbol" w:char="F061"/>
      </w:r>
      <w:r w:rsidRPr="00637585">
        <w:rPr>
          <w:rFonts w:ascii="Times New Roman" w:hAnsi="Times New Roman" w:cs="Times New Roman"/>
          <w:szCs w:val="22"/>
        </w:rPr>
        <w:t>=.685) and rest knowledge (</w:t>
      </w:r>
      <w:r w:rsidRPr="00637585">
        <w:rPr>
          <w:rFonts w:ascii="Times New Roman" w:hAnsi="Times New Roman" w:cs="Times New Roman"/>
          <w:szCs w:val="22"/>
        </w:rPr>
        <w:sym w:font="Symbol" w:char="F061"/>
      </w:r>
      <w:r w:rsidRPr="00637585">
        <w:rPr>
          <w:rFonts w:ascii="Times New Roman" w:hAnsi="Times New Roman" w:cs="Times New Roman"/>
          <w:szCs w:val="22"/>
        </w:rPr>
        <w:t xml:space="preserve">=.550). These two measures incorporate items spanning multiple areas of safety knowledge, including risk factors and first aid. We assessed attitudes with four-point Likert scale items. The </w:t>
      </w:r>
      <w:r w:rsidRPr="00637585">
        <w:rPr>
          <w:rFonts w:ascii="Times New Roman" w:hAnsi="Times New Roman" w:cs="Times New Roman"/>
          <w:i/>
          <w:iCs/>
          <w:szCs w:val="22"/>
        </w:rPr>
        <w:t>risk perception</w:t>
      </w:r>
      <w:r w:rsidRPr="00637585">
        <w:rPr>
          <w:rFonts w:ascii="Times New Roman" w:hAnsi="Times New Roman" w:cs="Times New Roman"/>
          <w:szCs w:val="22"/>
        </w:rPr>
        <w:t xml:space="preserve"> scale (</w:t>
      </w:r>
      <w:r w:rsidRPr="00637585">
        <w:rPr>
          <w:rFonts w:ascii="Times New Roman" w:hAnsi="Times New Roman" w:cs="Times New Roman"/>
          <w:szCs w:val="22"/>
        </w:rPr>
        <w:sym w:font="Symbol" w:char="F061"/>
      </w:r>
      <w:r w:rsidRPr="00637585">
        <w:rPr>
          <w:rFonts w:ascii="Times New Roman" w:hAnsi="Times New Roman" w:cs="Times New Roman"/>
          <w:szCs w:val="22"/>
        </w:rPr>
        <w:t xml:space="preserve">=.751) includes four items measuring respondents’ level of concern for their own heat safety and that of their coworkers. A scale of </w:t>
      </w:r>
      <w:r w:rsidRPr="00637585">
        <w:rPr>
          <w:rFonts w:ascii="Times New Roman" w:hAnsi="Times New Roman" w:cs="Times New Roman"/>
          <w:i/>
          <w:iCs/>
          <w:szCs w:val="22"/>
        </w:rPr>
        <w:t>competing priorities</w:t>
      </w:r>
      <w:r w:rsidRPr="00637585">
        <w:rPr>
          <w:rFonts w:ascii="Times New Roman" w:hAnsi="Times New Roman" w:cs="Times New Roman"/>
          <w:szCs w:val="22"/>
        </w:rPr>
        <w:t xml:space="preserve"> (</w:t>
      </w:r>
      <w:r w:rsidRPr="00637585">
        <w:rPr>
          <w:rFonts w:ascii="Times New Roman" w:hAnsi="Times New Roman" w:cs="Times New Roman"/>
          <w:szCs w:val="22"/>
        </w:rPr>
        <w:sym w:font="Symbol" w:char="F061"/>
      </w:r>
      <w:r w:rsidRPr="00637585">
        <w:rPr>
          <w:rFonts w:ascii="Times New Roman" w:hAnsi="Times New Roman" w:cs="Times New Roman"/>
          <w:szCs w:val="22"/>
        </w:rPr>
        <w:t xml:space="preserve">=.602) includes four items assessing the extent to which respondents prioritized work pace above heat safety. </w:t>
      </w:r>
      <w:r w:rsidRPr="00637585">
        <w:rPr>
          <w:rFonts w:ascii="Times New Roman" w:hAnsi="Times New Roman" w:cs="Times New Roman"/>
          <w:i/>
          <w:iCs/>
          <w:szCs w:val="22"/>
        </w:rPr>
        <w:t>Efficacy</w:t>
      </w:r>
      <w:r w:rsidRPr="00637585">
        <w:rPr>
          <w:rFonts w:ascii="Times New Roman" w:hAnsi="Times New Roman" w:cs="Times New Roman"/>
          <w:szCs w:val="22"/>
        </w:rPr>
        <w:t xml:space="preserve"> (</w:t>
      </w:r>
      <w:r w:rsidRPr="00637585">
        <w:rPr>
          <w:rFonts w:ascii="Times New Roman" w:hAnsi="Times New Roman" w:cs="Times New Roman"/>
          <w:szCs w:val="22"/>
        </w:rPr>
        <w:sym w:font="Symbol" w:char="F061"/>
      </w:r>
      <w:r w:rsidRPr="00637585">
        <w:rPr>
          <w:rFonts w:ascii="Times New Roman" w:hAnsi="Times New Roman" w:cs="Times New Roman"/>
          <w:szCs w:val="22"/>
        </w:rPr>
        <w:t xml:space="preserve">=.858) was assessed with six items measuring respondents’ confidence to practice heat safety, help their colleagues with heat safety, and advocate for their heat safety needs in the field. Finally, a scale of heat safety </w:t>
      </w:r>
      <w:r w:rsidRPr="00637585">
        <w:rPr>
          <w:rFonts w:ascii="Times New Roman" w:hAnsi="Times New Roman" w:cs="Times New Roman"/>
          <w:i/>
          <w:iCs/>
          <w:szCs w:val="22"/>
        </w:rPr>
        <w:t xml:space="preserve">buy-in </w:t>
      </w:r>
      <w:r w:rsidRPr="00637585">
        <w:rPr>
          <w:rFonts w:ascii="Times New Roman" w:hAnsi="Times New Roman" w:cs="Times New Roman"/>
          <w:szCs w:val="22"/>
        </w:rPr>
        <w:t>(</w:t>
      </w:r>
      <w:r w:rsidRPr="00637585">
        <w:rPr>
          <w:rFonts w:ascii="Times New Roman" w:hAnsi="Times New Roman" w:cs="Times New Roman"/>
          <w:szCs w:val="22"/>
        </w:rPr>
        <w:sym w:font="Symbol" w:char="F061"/>
      </w:r>
      <w:r w:rsidRPr="00637585">
        <w:rPr>
          <w:rFonts w:ascii="Times New Roman" w:hAnsi="Times New Roman" w:cs="Times New Roman"/>
          <w:szCs w:val="22"/>
        </w:rPr>
        <w:t>=.835)</w:t>
      </w:r>
      <w:r w:rsidRPr="00637585">
        <w:rPr>
          <w:rFonts w:ascii="Times New Roman" w:hAnsi="Times New Roman" w:cs="Times New Roman"/>
          <w:i/>
          <w:iCs/>
          <w:szCs w:val="22"/>
        </w:rPr>
        <w:t xml:space="preserve"> </w:t>
      </w:r>
      <w:r w:rsidRPr="00637585">
        <w:rPr>
          <w:rFonts w:ascii="Times New Roman" w:hAnsi="Times New Roman" w:cs="Times New Roman"/>
          <w:szCs w:val="22"/>
        </w:rPr>
        <w:t xml:space="preserve">includes three items measuring respondents’ agreement that workers should practice heat safety and that doing so has benefits. See </w:t>
      </w:r>
      <w:r w:rsidR="0086216E">
        <w:rPr>
          <w:rFonts w:ascii="Times New Roman" w:hAnsi="Times New Roman" w:cs="Times New Roman"/>
          <w:szCs w:val="22"/>
        </w:rPr>
        <w:t>the table below</w:t>
      </w:r>
      <w:r w:rsidRPr="00637585">
        <w:rPr>
          <w:rFonts w:ascii="Times New Roman" w:hAnsi="Times New Roman" w:cs="Times New Roman"/>
          <w:szCs w:val="22"/>
        </w:rPr>
        <w:t xml:space="preserve"> for descriptive statistics for each item in the two knowledge measures and the four attitude measures.</w:t>
      </w:r>
    </w:p>
    <w:p w14:paraId="58E104E2" w14:textId="77777777" w:rsidR="00EC5D68" w:rsidRDefault="00EC5D68" w:rsidP="00C23B0A">
      <w:pPr>
        <w:rPr>
          <w:rFonts w:ascii="Times New Roman" w:hAnsi="Times New Roman" w:cs="Times New Roman"/>
          <w:szCs w:val="22"/>
        </w:rPr>
      </w:pPr>
    </w:p>
    <w:tbl>
      <w:tblPr>
        <w:tblW w:w="10378" w:type="dxa"/>
        <w:tblLook w:val="04A0" w:firstRow="1" w:lastRow="0" w:firstColumn="1" w:lastColumn="0" w:noHBand="0" w:noVBand="1"/>
      </w:tblPr>
      <w:tblGrid>
        <w:gridCol w:w="7472"/>
        <w:gridCol w:w="1314"/>
        <w:gridCol w:w="844"/>
        <w:gridCol w:w="748"/>
      </w:tblGrid>
      <w:tr w:rsidR="007E4B48" w:rsidRPr="00EC5D68" w14:paraId="173070B3" w14:textId="77777777" w:rsidTr="007E4B48">
        <w:trPr>
          <w:trHeight w:val="320"/>
        </w:trPr>
        <w:tc>
          <w:tcPr>
            <w:tcW w:w="7472" w:type="dxa"/>
            <w:tcBorders>
              <w:top w:val="nil"/>
              <w:left w:val="nil"/>
              <w:bottom w:val="single" w:sz="4" w:space="0" w:color="auto"/>
              <w:right w:val="nil"/>
            </w:tcBorders>
            <w:vAlign w:val="center"/>
            <w:hideMark/>
          </w:tcPr>
          <w:p w14:paraId="59B8F35C" w14:textId="77777777" w:rsidR="00EC5D68" w:rsidRPr="00EC5D68" w:rsidRDefault="00EC5D68" w:rsidP="00EC5D68">
            <w:pPr>
              <w:rPr>
                <w:rFonts w:ascii="Times New Roman" w:eastAsia="Times New Roman" w:hAnsi="Times New Roman" w:cs="Times New Roman"/>
                <w:b/>
                <w:bCs/>
                <w:color w:val="000000"/>
                <w:kern w:val="0"/>
                <w:szCs w:val="22"/>
                <w14:ligatures w14:val="none"/>
              </w:rPr>
            </w:pPr>
            <w:r w:rsidRPr="00EC5D68">
              <w:rPr>
                <w:rFonts w:ascii="Times New Roman" w:eastAsia="Times New Roman" w:hAnsi="Times New Roman" w:cs="Times New Roman"/>
                <w:b/>
                <w:bCs/>
                <w:color w:val="000000"/>
                <w:kern w:val="0"/>
                <w:szCs w:val="22"/>
                <w14:ligatures w14:val="none"/>
              </w:rPr>
              <w:t>Item/measure</w:t>
            </w:r>
          </w:p>
        </w:tc>
        <w:tc>
          <w:tcPr>
            <w:tcW w:w="1314" w:type="dxa"/>
            <w:tcBorders>
              <w:top w:val="nil"/>
              <w:left w:val="nil"/>
              <w:bottom w:val="single" w:sz="4" w:space="0" w:color="auto"/>
              <w:right w:val="nil"/>
            </w:tcBorders>
            <w:noWrap/>
            <w:vAlign w:val="center"/>
            <w:hideMark/>
          </w:tcPr>
          <w:p w14:paraId="275CFF9E" w14:textId="77777777" w:rsidR="00EC5D68" w:rsidRPr="00EC5D68" w:rsidRDefault="00EC5D68" w:rsidP="00EC5D68">
            <w:pPr>
              <w:jc w:val="center"/>
              <w:rPr>
                <w:rFonts w:ascii="Times New Roman" w:eastAsia="Times New Roman" w:hAnsi="Times New Roman" w:cs="Times New Roman"/>
                <w:b/>
                <w:bCs/>
                <w:color w:val="000000"/>
                <w:kern w:val="0"/>
                <w:szCs w:val="22"/>
                <w14:ligatures w14:val="none"/>
              </w:rPr>
            </w:pPr>
            <w:r w:rsidRPr="00EC5D68">
              <w:rPr>
                <w:rFonts w:ascii="Times New Roman" w:eastAsia="Times New Roman" w:hAnsi="Times New Roman" w:cs="Times New Roman"/>
                <w:b/>
                <w:bCs/>
                <w:color w:val="000000"/>
                <w:kern w:val="0"/>
                <w:szCs w:val="22"/>
                <w14:ligatures w14:val="none"/>
              </w:rPr>
              <w:t>N</w:t>
            </w:r>
          </w:p>
        </w:tc>
        <w:tc>
          <w:tcPr>
            <w:tcW w:w="844" w:type="dxa"/>
            <w:tcBorders>
              <w:top w:val="nil"/>
              <w:left w:val="nil"/>
              <w:bottom w:val="single" w:sz="4" w:space="0" w:color="auto"/>
              <w:right w:val="nil"/>
            </w:tcBorders>
            <w:noWrap/>
            <w:vAlign w:val="center"/>
            <w:hideMark/>
          </w:tcPr>
          <w:p w14:paraId="35C71928" w14:textId="77777777" w:rsidR="00EC5D68" w:rsidRPr="00EC5D68" w:rsidRDefault="00EC5D68" w:rsidP="00EC5D68">
            <w:pPr>
              <w:jc w:val="right"/>
              <w:rPr>
                <w:rFonts w:ascii="Times New Roman" w:eastAsia="Times New Roman" w:hAnsi="Times New Roman" w:cs="Times New Roman"/>
                <w:b/>
                <w:bCs/>
                <w:color w:val="000000"/>
                <w:kern w:val="0"/>
                <w:szCs w:val="22"/>
                <w14:ligatures w14:val="none"/>
              </w:rPr>
            </w:pPr>
            <w:r w:rsidRPr="00EC5D68">
              <w:rPr>
                <w:rFonts w:ascii="Times New Roman" w:eastAsia="Times New Roman" w:hAnsi="Times New Roman" w:cs="Times New Roman"/>
                <w:b/>
                <w:bCs/>
                <w:color w:val="000000"/>
                <w:kern w:val="0"/>
                <w:szCs w:val="22"/>
                <w14:ligatures w14:val="none"/>
              </w:rPr>
              <w:t>Mean</w:t>
            </w:r>
          </w:p>
        </w:tc>
        <w:tc>
          <w:tcPr>
            <w:tcW w:w="748" w:type="dxa"/>
            <w:tcBorders>
              <w:top w:val="nil"/>
              <w:left w:val="nil"/>
              <w:bottom w:val="single" w:sz="4" w:space="0" w:color="auto"/>
              <w:right w:val="nil"/>
            </w:tcBorders>
            <w:noWrap/>
            <w:vAlign w:val="center"/>
            <w:hideMark/>
          </w:tcPr>
          <w:p w14:paraId="321CD552" w14:textId="77777777" w:rsidR="00EC5D68" w:rsidRPr="00EC5D68" w:rsidRDefault="00EC5D68" w:rsidP="00EC5D68">
            <w:pPr>
              <w:rPr>
                <w:rFonts w:ascii="Times New Roman" w:eastAsia="Times New Roman" w:hAnsi="Times New Roman" w:cs="Times New Roman"/>
                <w:b/>
                <w:bCs/>
                <w:color w:val="000000"/>
                <w:kern w:val="0"/>
                <w:szCs w:val="22"/>
                <w14:ligatures w14:val="none"/>
              </w:rPr>
            </w:pPr>
            <w:r w:rsidRPr="00EC5D68">
              <w:rPr>
                <w:rFonts w:ascii="Times New Roman" w:eastAsia="Times New Roman" w:hAnsi="Times New Roman" w:cs="Times New Roman"/>
                <w:b/>
                <w:bCs/>
                <w:color w:val="000000"/>
                <w:kern w:val="0"/>
                <w:szCs w:val="22"/>
                <w14:ligatures w14:val="none"/>
              </w:rPr>
              <w:t>(SD)</w:t>
            </w:r>
          </w:p>
        </w:tc>
      </w:tr>
      <w:tr w:rsidR="007E4B48" w:rsidRPr="00EC5D68" w14:paraId="42D974F1" w14:textId="77777777" w:rsidTr="007E4B48">
        <w:trPr>
          <w:trHeight w:val="320"/>
        </w:trPr>
        <w:tc>
          <w:tcPr>
            <w:tcW w:w="7472" w:type="dxa"/>
            <w:tcBorders>
              <w:top w:val="nil"/>
              <w:left w:val="nil"/>
              <w:bottom w:val="single" w:sz="4" w:space="0" w:color="BFBFBF"/>
              <w:right w:val="nil"/>
            </w:tcBorders>
            <w:shd w:val="clear" w:color="000000" w:fill="D9D9D9"/>
            <w:vAlign w:val="center"/>
            <w:hideMark/>
          </w:tcPr>
          <w:p w14:paraId="38604890"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Hydration knowledge score (α=.685)</w:t>
            </w:r>
          </w:p>
        </w:tc>
        <w:tc>
          <w:tcPr>
            <w:tcW w:w="1314" w:type="dxa"/>
            <w:tcBorders>
              <w:top w:val="nil"/>
              <w:left w:val="nil"/>
              <w:bottom w:val="single" w:sz="4" w:space="0" w:color="BFBFBF"/>
              <w:right w:val="nil"/>
            </w:tcBorders>
            <w:shd w:val="clear" w:color="000000" w:fill="D9D9D9"/>
            <w:noWrap/>
            <w:vAlign w:val="center"/>
            <w:hideMark/>
          </w:tcPr>
          <w:p w14:paraId="60CC855E" w14:textId="77777777" w:rsidR="00EC5D68" w:rsidRPr="00EC5D68" w:rsidRDefault="00EC5D68" w:rsidP="00EC5D68">
            <w:pPr>
              <w:jc w:val="cente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51</w:t>
            </w:r>
          </w:p>
        </w:tc>
        <w:tc>
          <w:tcPr>
            <w:tcW w:w="844" w:type="dxa"/>
            <w:tcBorders>
              <w:top w:val="nil"/>
              <w:left w:val="nil"/>
              <w:bottom w:val="single" w:sz="4" w:space="0" w:color="BFBFBF"/>
              <w:right w:val="nil"/>
            </w:tcBorders>
            <w:shd w:val="clear" w:color="000000" w:fill="D9D9D9"/>
            <w:noWrap/>
            <w:vAlign w:val="center"/>
            <w:hideMark/>
          </w:tcPr>
          <w:p w14:paraId="212544D0" w14:textId="77777777" w:rsidR="00EC5D68" w:rsidRPr="00EC5D68" w:rsidRDefault="00EC5D68" w:rsidP="00EC5D68">
            <w:pPr>
              <w:jc w:val="right"/>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0.71</w:t>
            </w:r>
          </w:p>
        </w:tc>
        <w:tc>
          <w:tcPr>
            <w:tcW w:w="748" w:type="dxa"/>
            <w:tcBorders>
              <w:top w:val="nil"/>
              <w:left w:val="nil"/>
              <w:bottom w:val="single" w:sz="4" w:space="0" w:color="BFBFBF"/>
              <w:right w:val="nil"/>
            </w:tcBorders>
            <w:shd w:val="clear" w:color="000000" w:fill="D9D9D9"/>
            <w:noWrap/>
            <w:vAlign w:val="center"/>
            <w:hideMark/>
          </w:tcPr>
          <w:p w14:paraId="2DCD94FD"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(.256)</w:t>
            </w:r>
          </w:p>
        </w:tc>
      </w:tr>
      <w:tr w:rsidR="007E4B48" w:rsidRPr="00EC5D68" w14:paraId="08AC083E" w14:textId="77777777" w:rsidTr="007E4B48">
        <w:trPr>
          <w:trHeight w:val="640"/>
        </w:trPr>
        <w:tc>
          <w:tcPr>
            <w:tcW w:w="7472" w:type="dxa"/>
            <w:tcBorders>
              <w:top w:val="nil"/>
              <w:left w:val="nil"/>
              <w:bottom w:val="single" w:sz="4" w:space="0" w:color="BFBFBF"/>
              <w:right w:val="nil"/>
            </w:tcBorders>
            <w:vAlign w:val="center"/>
            <w:hideMark/>
          </w:tcPr>
          <w:p w14:paraId="2B6822E2"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deberías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hacer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si</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te</w:t>
            </w:r>
            <w:proofErr w:type="spellEnd"/>
            <w:r w:rsidRPr="00EC5D68">
              <w:rPr>
                <w:rFonts w:ascii="Times New Roman" w:eastAsia="Times New Roman" w:hAnsi="Times New Roman" w:cs="Times New Roman"/>
                <w:color w:val="000000"/>
                <w:kern w:val="0"/>
                <w:szCs w:val="22"/>
                <w14:ligatures w14:val="none"/>
              </w:rPr>
              <w:t xml:space="preserve"> da </w:t>
            </w:r>
            <w:proofErr w:type="spellStart"/>
            <w:r w:rsidRPr="00EC5D68">
              <w:rPr>
                <w:rFonts w:ascii="Times New Roman" w:eastAsia="Times New Roman" w:hAnsi="Times New Roman" w:cs="Times New Roman"/>
                <w:color w:val="000000"/>
                <w:kern w:val="0"/>
                <w:szCs w:val="22"/>
                <w14:ligatures w14:val="none"/>
              </w:rPr>
              <w:t>calambre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por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calor</w:t>
            </w:r>
            <w:proofErr w:type="spellEnd"/>
            <w:r w:rsidRPr="00EC5D68">
              <w:rPr>
                <w:rFonts w:ascii="Times New Roman" w:eastAsia="Times New Roman" w:hAnsi="Times New Roman" w:cs="Times New Roman"/>
                <w:color w:val="000000"/>
                <w:kern w:val="0"/>
                <w:szCs w:val="22"/>
                <w14:ligatures w14:val="none"/>
              </w:rPr>
              <w:t xml:space="preserve">? Tomar </w:t>
            </w:r>
            <w:proofErr w:type="spellStart"/>
            <w:r w:rsidRPr="00EC5D68">
              <w:rPr>
                <w:rFonts w:ascii="Times New Roman" w:eastAsia="Times New Roman" w:hAnsi="Times New Roman" w:cs="Times New Roman"/>
                <w:color w:val="000000"/>
                <w:kern w:val="0"/>
                <w:szCs w:val="22"/>
                <w14:ligatures w14:val="none"/>
              </w:rPr>
              <w:t>una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bebida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energizante</w:t>
            </w:r>
            <w:proofErr w:type="spellEnd"/>
            <w:r w:rsidRPr="00EC5D68">
              <w:rPr>
                <w:rFonts w:ascii="Times New Roman" w:eastAsia="Times New Roman" w:hAnsi="Times New Roman" w:cs="Times New Roman"/>
                <w:color w:val="000000"/>
                <w:kern w:val="0"/>
                <w:szCs w:val="22"/>
                <w14:ligatures w14:val="none"/>
              </w:rPr>
              <w:t>? [You should drink an energy drink if you get heat cramps.] (Y/</w:t>
            </w:r>
            <w:r w:rsidRPr="00EC5D68">
              <w:rPr>
                <w:rFonts w:ascii="Times New Roman" w:eastAsia="Times New Roman" w:hAnsi="Times New Roman" w:cs="Times New Roman"/>
                <w:b/>
                <w:bCs/>
                <w:color w:val="000000"/>
                <w:kern w:val="0"/>
                <w:szCs w:val="22"/>
                <w14:ligatures w14:val="none"/>
              </w:rPr>
              <w:t>N</w:t>
            </w:r>
            <w:r w:rsidRPr="00EC5D68">
              <w:rPr>
                <w:rFonts w:ascii="Times New Roman" w:eastAsia="Times New Roman" w:hAnsi="Times New Roman" w:cs="Times New Roman"/>
                <w:color w:val="000000"/>
                <w:kern w:val="0"/>
                <w:szCs w:val="22"/>
                <w14:ligatures w14:val="none"/>
              </w:rPr>
              <w:t>)</w:t>
            </w:r>
          </w:p>
        </w:tc>
        <w:tc>
          <w:tcPr>
            <w:tcW w:w="1314" w:type="dxa"/>
            <w:tcBorders>
              <w:top w:val="nil"/>
              <w:left w:val="nil"/>
              <w:bottom w:val="single" w:sz="4" w:space="0" w:color="BFBFBF"/>
              <w:right w:val="nil"/>
            </w:tcBorders>
            <w:noWrap/>
            <w:vAlign w:val="center"/>
            <w:hideMark/>
          </w:tcPr>
          <w:p w14:paraId="550F1011"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48</w:t>
            </w:r>
          </w:p>
        </w:tc>
        <w:tc>
          <w:tcPr>
            <w:tcW w:w="844" w:type="dxa"/>
            <w:tcBorders>
              <w:top w:val="nil"/>
              <w:left w:val="nil"/>
              <w:bottom w:val="single" w:sz="4" w:space="0" w:color="BFBFBF"/>
              <w:right w:val="nil"/>
            </w:tcBorders>
            <w:noWrap/>
            <w:vAlign w:val="center"/>
            <w:hideMark/>
          </w:tcPr>
          <w:p w14:paraId="3DE83F75"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0.81</w:t>
            </w:r>
          </w:p>
        </w:tc>
        <w:tc>
          <w:tcPr>
            <w:tcW w:w="748" w:type="dxa"/>
            <w:tcBorders>
              <w:top w:val="nil"/>
              <w:left w:val="nil"/>
              <w:bottom w:val="single" w:sz="4" w:space="0" w:color="BFBFBF"/>
              <w:right w:val="nil"/>
            </w:tcBorders>
            <w:noWrap/>
            <w:vAlign w:val="center"/>
            <w:hideMark/>
          </w:tcPr>
          <w:p w14:paraId="11D738D5"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(.394)</w:t>
            </w:r>
          </w:p>
        </w:tc>
      </w:tr>
      <w:tr w:rsidR="007E4B48" w:rsidRPr="00EC5D68" w14:paraId="2E5EF40C" w14:textId="77777777" w:rsidTr="007E4B48">
        <w:trPr>
          <w:trHeight w:val="640"/>
        </w:trPr>
        <w:tc>
          <w:tcPr>
            <w:tcW w:w="7472" w:type="dxa"/>
            <w:tcBorders>
              <w:top w:val="nil"/>
              <w:left w:val="nil"/>
              <w:bottom w:val="single" w:sz="4" w:space="0" w:color="BFBFBF"/>
              <w:right w:val="nil"/>
            </w:tcBorders>
            <w:vAlign w:val="center"/>
            <w:hideMark/>
          </w:tcPr>
          <w:p w14:paraId="4AC4E33A"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deberías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hacer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si</w:t>
            </w:r>
            <w:proofErr w:type="spellEnd"/>
            <w:r w:rsidRPr="00EC5D68">
              <w:rPr>
                <w:rFonts w:ascii="Times New Roman" w:eastAsia="Times New Roman" w:hAnsi="Times New Roman" w:cs="Times New Roman"/>
                <w:color w:val="000000"/>
                <w:kern w:val="0"/>
                <w:szCs w:val="22"/>
                <w14:ligatures w14:val="none"/>
              </w:rPr>
              <w:t xml:space="preserve"> un </w:t>
            </w:r>
            <w:proofErr w:type="spellStart"/>
            <w:r w:rsidRPr="00EC5D68">
              <w:rPr>
                <w:rFonts w:ascii="Times New Roman" w:eastAsia="Times New Roman" w:hAnsi="Times New Roman" w:cs="Times New Roman"/>
                <w:color w:val="000000"/>
                <w:kern w:val="0"/>
                <w:szCs w:val="22"/>
                <w14:ligatures w14:val="none"/>
              </w:rPr>
              <w:t>compañero</w:t>
            </w:r>
            <w:proofErr w:type="spellEnd"/>
            <w:r w:rsidRPr="00EC5D68">
              <w:rPr>
                <w:rFonts w:ascii="Times New Roman" w:eastAsia="Times New Roman" w:hAnsi="Times New Roman" w:cs="Times New Roman"/>
                <w:color w:val="000000"/>
                <w:kern w:val="0"/>
                <w:szCs w:val="22"/>
                <w14:ligatures w14:val="none"/>
              </w:rPr>
              <w:t xml:space="preserve"> (a) de </w:t>
            </w:r>
            <w:proofErr w:type="spellStart"/>
            <w:r w:rsidRPr="00EC5D68">
              <w:rPr>
                <w:rFonts w:ascii="Times New Roman" w:eastAsia="Times New Roman" w:hAnsi="Times New Roman" w:cs="Times New Roman"/>
                <w:color w:val="000000"/>
                <w:kern w:val="0"/>
                <w:szCs w:val="22"/>
                <w14:ligatures w14:val="none"/>
              </w:rPr>
              <w:t>trabajo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comienza</w:t>
            </w:r>
            <w:proofErr w:type="spellEnd"/>
            <w:r w:rsidRPr="00EC5D68">
              <w:rPr>
                <w:rFonts w:ascii="Times New Roman" w:eastAsia="Times New Roman" w:hAnsi="Times New Roman" w:cs="Times New Roman"/>
                <w:color w:val="000000"/>
                <w:kern w:val="0"/>
                <w:szCs w:val="22"/>
                <w14:ligatures w14:val="none"/>
              </w:rPr>
              <w:t xml:space="preserve"> a </w:t>
            </w:r>
            <w:proofErr w:type="spellStart"/>
            <w:r w:rsidRPr="00EC5D68">
              <w:rPr>
                <w:rFonts w:ascii="Times New Roman" w:eastAsia="Times New Roman" w:hAnsi="Times New Roman" w:cs="Times New Roman"/>
                <w:color w:val="000000"/>
                <w:kern w:val="0"/>
                <w:szCs w:val="22"/>
                <w14:ligatures w14:val="none"/>
              </w:rPr>
              <w:t>sentir</w:t>
            </w:r>
            <w:proofErr w:type="spellEnd"/>
            <w:r w:rsidRPr="00EC5D68">
              <w:rPr>
                <w:rFonts w:ascii="Times New Roman" w:eastAsia="Times New Roman" w:hAnsi="Times New Roman" w:cs="Times New Roman"/>
                <w:color w:val="000000"/>
                <w:kern w:val="0"/>
                <w:szCs w:val="22"/>
                <w14:ligatures w14:val="none"/>
              </w:rPr>
              <w:t xml:space="preserve"> nausea? Darles </w:t>
            </w:r>
            <w:proofErr w:type="spellStart"/>
            <w:r w:rsidRPr="00EC5D68">
              <w:rPr>
                <w:rFonts w:ascii="Times New Roman" w:eastAsia="Times New Roman" w:hAnsi="Times New Roman" w:cs="Times New Roman"/>
                <w:color w:val="000000"/>
                <w:kern w:val="0"/>
                <w:szCs w:val="22"/>
                <w14:ligatures w14:val="none"/>
              </w:rPr>
              <w:t>agua</w:t>
            </w:r>
            <w:proofErr w:type="spellEnd"/>
            <w:r w:rsidRPr="00EC5D68">
              <w:rPr>
                <w:rFonts w:ascii="Times New Roman" w:eastAsia="Times New Roman" w:hAnsi="Times New Roman" w:cs="Times New Roman"/>
                <w:color w:val="000000"/>
                <w:kern w:val="0"/>
                <w:szCs w:val="22"/>
                <w14:ligatures w14:val="none"/>
              </w:rPr>
              <w:t>? [You should give a coworker water if they feel nauseous.] (</w:t>
            </w:r>
            <w:r w:rsidRPr="00EC5D68">
              <w:rPr>
                <w:rFonts w:ascii="Times New Roman" w:eastAsia="Times New Roman" w:hAnsi="Times New Roman" w:cs="Times New Roman"/>
                <w:b/>
                <w:bCs/>
                <w:color w:val="000000"/>
                <w:kern w:val="0"/>
                <w:szCs w:val="22"/>
                <w14:ligatures w14:val="none"/>
              </w:rPr>
              <w:t>Y</w:t>
            </w:r>
            <w:r w:rsidRPr="00EC5D68">
              <w:rPr>
                <w:rFonts w:ascii="Times New Roman" w:eastAsia="Times New Roman" w:hAnsi="Times New Roman" w:cs="Times New Roman"/>
                <w:color w:val="000000"/>
                <w:kern w:val="0"/>
                <w:szCs w:val="22"/>
                <w14:ligatures w14:val="none"/>
              </w:rPr>
              <w:t>/N)</w:t>
            </w:r>
          </w:p>
        </w:tc>
        <w:tc>
          <w:tcPr>
            <w:tcW w:w="1314" w:type="dxa"/>
            <w:tcBorders>
              <w:top w:val="nil"/>
              <w:left w:val="nil"/>
              <w:bottom w:val="single" w:sz="4" w:space="0" w:color="BFBFBF"/>
              <w:right w:val="nil"/>
            </w:tcBorders>
            <w:noWrap/>
            <w:vAlign w:val="center"/>
            <w:hideMark/>
          </w:tcPr>
          <w:p w14:paraId="7E4E0474"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50</w:t>
            </w:r>
          </w:p>
        </w:tc>
        <w:tc>
          <w:tcPr>
            <w:tcW w:w="844" w:type="dxa"/>
            <w:tcBorders>
              <w:top w:val="nil"/>
              <w:left w:val="nil"/>
              <w:bottom w:val="single" w:sz="4" w:space="0" w:color="BFBFBF"/>
              <w:right w:val="nil"/>
            </w:tcBorders>
            <w:noWrap/>
            <w:vAlign w:val="center"/>
            <w:hideMark/>
          </w:tcPr>
          <w:p w14:paraId="120DD4EC"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0.88</w:t>
            </w:r>
          </w:p>
        </w:tc>
        <w:tc>
          <w:tcPr>
            <w:tcW w:w="748" w:type="dxa"/>
            <w:tcBorders>
              <w:top w:val="nil"/>
              <w:left w:val="nil"/>
              <w:bottom w:val="single" w:sz="4" w:space="0" w:color="BFBFBF"/>
              <w:right w:val="nil"/>
            </w:tcBorders>
            <w:noWrap/>
            <w:vAlign w:val="center"/>
            <w:hideMark/>
          </w:tcPr>
          <w:p w14:paraId="37AE2219"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(.328)</w:t>
            </w:r>
          </w:p>
        </w:tc>
      </w:tr>
      <w:tr w:rsidR="007E4B48" w:rsidRPr="00EC5D68" w14:paraId="4C0E1516" w14:textId="77777777" w:rsidTr="007E4B48">
        <w:trPr>
          <w:trHeight w:val="960"/>
        </w:trPr>
        <w:tc>
          <w:tcPr>
            <w:tcW w:w="7472" w:type="dxa"/>
            <w:tcBorders>
              <w:top w:val="nil"/>
              <w:left w:val="nil"/>
              <w:bottom w:val="single" w:sz="4" w:space="0" w:color="BFBFBF"/>
              <w:right w:val="nil"/>
            </w:tcBorders>
            <w:vAlign w:val="center"/>
            <w:hideMark/>
          </w:tcPr>
          <w:p w14:paraId="0BC53778"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Qué</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colores</w:t>
            </w:r>
            <w:proofErr w:type="spellEnd"/>
            <w:r w:rsidRPr="00EC5D68">
              <w:rPr>
                <w:rFonts w:ascii="Times New Roman" w:eastAsia="Times New Roman" w:hAnsi="Times New Roman" w:cs="Times New Roman"/>
                <w:color w:val="000000"/>
                <w:kern w:val="0"/>
                <w:szCs w:val="22"/>
                <w14:ligatures w14:val="none"/>
              </w:rPr>
              <w:t xml:space="preserve"> de </w:t>
            </w:r>
            <w:proofErr w:type="spellStart"/>
            <w:r w:rsidRPr="00EC5D68">
              <w:rPr>
                <w:rFonts w:ascii="Times New Roman" w:eastAsia="Times New Roman" w:hAnsi="Times New Roman" w:cs="Times New Roman"/>
                <w:color w:val="000000"/>
                <w:kern w:val="0"/>
                <w:szCs w:val="22"/>
                <w14:ligatures w14:val="none"/>
              </w:rPr>
              <w:t>orina</w:t>
            </w:r>
            <w:proofErr w:type="spellEnd"/>
            <w:r w:rsidRPr="00EC5D68">
              <w:rPr>
                <w:rFonts w:ascii="Times New Roman" w:eastAsia="Times New Roman" w:hAnsi="Times New Roman" w:cs="Times New Roman"/>
                <w:color w:val="000000"/>
                <w:kern w:val="0"/>
                <w:szCs w:val="22"/>
                <w14:ligatures w14:val="none"/>
              </w:rPr>
              <w:t xml:space="preserve"> indican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usted</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debe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tomar</w:t>
            </w:r>
            <w:proofErr w:type="spellEnd"/>
            <w:r w:rsidRPr="00EC5D68">
              <w:rPr>
                <w:rFonts w:ascii="Times New Roman" w:eastAsia="Times New Roman" w:hAnsi="Times New Roman" w:cs="Times New Roman"/>
                <w:color w:val="000000"/>
                <w:kern w:val="0"/>
                <w:szCs w:val="22"/>
                <w14:ligatures w14:val="none"/>
              </w:rPr>
              <w:t xml:space="preserve"> mas </w:t>
            </w:r>
            <w:proofErr w:type="spellStart"/>
            <w:r w:rsidRPr="00EC5D68">
              <w:rPr>
                <w:rFonts w:ascii="Times New Roman" w:eastAsia="Times New Roman" w:hAnsi="Times New Roman" w:cs="Times New Roman"/>
                <w:color w:val="000000"/>
                <w:kern w:val="0"/>
                <w:szCs w:val="22"/>
                <w14:ligatures w14:val="none"/>
              </w:rPr>
              <w:t>agua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Seleccione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sí</w:t>
            </w:r>
            <w:proofErr w:type="spellEnd"/>
            <w:r w:rsidRPr="00EC5D68">
              <w:rPr>
                <w:rFonts w:ascii="Times New Roman" w:eastAsia="Times New Roman" w:hAnsi="Times New Roman" w:cs="Times New Roman"/>
                <w:color w:val="000000"/>
                <w:kern w:val="0"/>
                <w:szCs w:val="22"/>
                <w14:ligatures w14:val="none"/>
              </w:rPr>
              <w:t xml:space="preserve">, no, o no se para </w:t>
            </w:r>
            <w:proofErr w:type="spellStart"/>
            <w:r w:rsidRPr="00EC5D68">
              <w:rPr>
                <w:rFonts w:ascii="Times New Roman" w:eastAsia="Times New Roman" w:hAnsi="Times New Roman" w:cs="Times New Roman"/>
                <w:color w:val="000000"/>
                <w:kern w:val="0"/>
                <w:szCs w:val="22"/>
                <w14:ligatures w14:val="none"/>
              </w:rPr>
              <w:t>cada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opción</w:t>
            </w:r>
            <w:proofErr w:type="spellEnd"/>
            <w:r w:rsidRPr="00EC5D68">
              <w:rPr>
                <w:rFonts w:ascii="Times New Roman" w:eastAsia="Times New Roman" w:hAnsi="Times New Roman" w:cs="Times New Roman"/>
                <w:color w:val="000000"/>
                <w:kern w:val="0"/>
                <w:szCs w:val="22"/>
                <w14:ligatures w14:val="none"/>
              </w:rPr>
              <w:t>. [4 options of varying shades, each worth 0.25 for the item score]</w:t>
            </w:r>
          </w:p>
        </w:tc>
        <w:tc>
          <w:tcPr>
            <w:tcW w:w="1314" w:type="dxa"/>
            <w:tcBorders>
              <w:top w:val="nil"/>
              <w:left w:val="nil"/>
              <w:bottom w:val="single" w:sz="4" w:space="0" w:color="BFBFBF"/>
              <w:right w:val="nil"/>
            </w:tcBorders>
            <w:noWrap/>
            <w:vAlign w:val="center"/>
            <w:hideMark/>
          </w:tcPr>
          <w:p w14:paraId="27EDB888"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844" w:type="dxa"/>
            <w:tcBorders>
              <w:top w:val="nil"/>
              <w:left w:val="nil"/>
              <w:bottom w:val="single" w:sz="4" w:space="0" w:color="BFBFBF"/>
              <w:right w:val="nil"/>
            </w:tcBorders>
            <w:noWrap/>
            <w:vAlign w:val="center"/>
            <w:hideMark/>
          </w:tcPr>
          <w:p w14:paraId="65CD0D40"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0.61</w:t>
            </w:r>
          </w:p>
        </w:tc>
        <w:tc>
          <w:tcPr>
            <w:tcW w:w="748" w:type="dxa"/>
            <w:tcBorders>
              <w:top w:val="nil"/>
              <w:left w:val="nil"/>
              <w:bottom w:val="single" w:sz="4" w:space="0" w:color="BFBFBF"/>
              <w:right w:val="nil"/>
            </w:tcBorders>
            <w:noWrap/>
            <w:vAlign w:val="center"/>
            <w:hideMark/>
          </w:tcPr>
          <w:p w14:paraId="068233E9"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(.351)</w:t>
            </w:r>
          </w:p>
        </w:tc>
      </w:tr>
      <w:tr w:rsidR="007E4B48" w:rsidRPr="00EC5D68" w14:paraId="3E4D28BA" w14:textId="77777777" w:rsidTr="007E4B48">
        <w:trPr>
          <w:trHeight w:val="960"/>
        </w:trPr>
        <w:tc>
          <w:tcPr>
            <w:tcW w:w="7472" w:type="dxa"/>
            <w:tcBorders>
              <w:top w:val="nil"/>
              <w:left w:val="nil"/>
              <w:bottom w:val="single" w:sz="4" w:space="0" w:color="BFBFBF"/>
              <w:right w:val="nil"/>
            </w:tcBorders>
            <w:vAlign w:val="center"/>
            <w:hideMark/>
          </w:tcPr>
          <w:p w14:paraId="534BC39C"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Deshidratación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significa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no hay </w:t>
            </w:r>
            <w:proofErr w:type="spellStart"/>
            <w:r w:rsidRPr="00EC5D68">
              <w:rPr>
                <w:rFonts w:ascii="Times New Roman" w:eastAsia="Times New Roman" w:hAnsi="Times New Roman" w:cs="Times New Roman"/>
                <w:color w:val="000000"/>
                <w:kern w:val="0"/>
                <w:szCs w:val="22"/>
                <w14:ligatures w14:val="none"/>
              </w:rPr>
              <w:t>suficiente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agua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su</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cuerpo</w:t>
            </w:r>
            <w:proofErr w:type="spellEnd"/>
            <w:r w:rsidRPr="00EC5D68">
              <w:rPr>
                <w:rFonts w:ascii="Times New Roman" w:eastAsia="Times New Roman" w:hAnsi="Times New Roman" w:cs="Times New Roman"/>
                <w:color w:val="000000"/>
                <w:kern w:val="0"/>
                <w:szCs w:val="22"/>
                <w14:ligatures w14:val="none"/>
              </w:rPr>
              <w:t xml:space="preserve"> para </w:t>
            </w:r>
            <w:proofErr w:type="spellStart"/>
            <w:r w:rsidRPr="00EC5D68">
              <w:rPr>
                <w:rFonts w:ascii="Times New Roman" w:eastAsia="Times New Roman" w:hAnsi="Times New Roman" w:cs="Times New Roman"/>
                <w:color w:val="000000"/>
                <w:kern w:val="0"/>
                <w:szCs w:val="22"/>
                <w14:ligatures w14:val="none"/>
              </w:rPr>
              <w:t>prevenir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se caliente </w:t>
            </w:r>
            <w:proofErr w:type="spellStart"/>
            <w:r w:rsidRPr="00EC5D68">
              <w:rPr>
                <w:rFonts w:ascii="Times New Roman" w:eastAsia="Times New Roman" w:hAnsi="Times New Roman" w:cs="Times New Roman"/>
                <w:color w:val="000000"/>
                <w:kern w:val="0"/>
                <w:szCs w:val="22"/>
                <w14:ligatures w14:val="none"/>
              </w:rPr>
              <w:t>excesivamente</w:t>
            </w:r>
            <w:proofErr w:type="spellEnd"/>
            <w:r w:rsidRPr="00EC5D68">
              <w:rPr>
                <w:rFonts w:ascii="Times New Roman" w:eastAsia="Times New Roman" w:hAnsi="Times New Roman" w:cs="Times New Roman"/>
                <w:color w:val="000000"/>
                <w:kern w:val="0"/>
                <w:szCs w:val="22"/>
                <w14:ligatures w14:val="none"/>
              </w:rPr>
              <w:t>. [Dehydration means your body does not have enough water to prevent overheating.] (</w:t>
            </w:r>
            <w:r w:rsidRPr="00EC5D68">
              <w:rPr>
                <w:rFonts w:ascii="Times New Roman" w:eastAsia="Times New Roman" w:hAnsi="Times New Roman" w:cs="Times New Roman"/>
                <w:b/>
                <w:bCs/>
                <w:color w:val="000000"/>
                <w:kern w:val="0"/>
                <w:szCs w:val="22"/>
                <w14:ligatures w14:val="none"/>
              </w:rPr>
              <w:t>T</w:t>
            </w:r>
            <w:r w:rsidRPr="00EC5D68">
              <w:rPr>
                <w:rFonts w:ascii="Times New Roman" w:eastAsia="Times New Roman" w:hAnsi="Times New Roman" w:cs="Times New Roman"/>
                <w:color w:val="000000"/>
                <w:kern w:val="0"/>
                <w:szCs w:val="22"/>
                <w14:ligatures w14:val="none"/>
              </w:rPr>
              <w:t>/F)</w:t>
            </w:r>
          </w:p>
        </w:tc>
        <w:tc>
          <w:tcPr>
            <w:tcW w:w="1314" w:type="dxa"/>
            <w:tcBorders>
              <w:top w:val="nil"/>
              <w:left w:val="nil"/>
              <w:bottom w:val="single" w:sz="4" w:space="0" w:color="BFBFBF"/>
              <w:right w:val="nil"/>
            </w:tcBorders>
            <w:noWrap/>
            <w:vAlign w:val="center"/>
            <w:hideMark/>
          </w:tcPr>
          <w:p w14:paraId="1C9C109D"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844" w:type="dxa"/>
            <w:tcBorders>
              <w:top w:val="nil"/>
              <w:left w:val="nil"/>
              <w:bottom w:val="single" w:sz="4" w:space="0" w:color="BFBFBF"/>
              <w:right w:val="nil"/>
            </w:tcBorders>
            <w:noWrap/>
            <w:vAlign w:val="center"/>
            <w:hideMark/>
          </w:tcPr>
          <w:p w14:paraId="2A3621D1"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0.80</w:t>
            </w:r>
          </w:p>
        </w:tc>
        <w:tc>
          <w:tcPr>
            <w:tcW w:w="748" w:type="dxa"/>
            <w:tcBorders>
              <w:top w:val="nil"/>
              <w:left w:val="nil"/>
              <w:bottom w:val="single" w:sz="4" w:space="0" w:color="BFBFBF"/>
              <w:right w:val="nil"/>
            </w:tcBorders>
            <w:noWrap/>
            <w:vAlign w:val="center"/>
            <w:hideMark/>
          </w:tcPr>
          <w:p w14:paraId="79BC0D0A"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(.401)</w:t>
            </w:r>
          </w:p>
        </w:tc>
      </w:tr>
      <w:tr w:rsidR="007E4B48" w:rsidRPr="00EC5D68" w14:paraId="6A288A3C" w14:textId="77777777" w:rsidTr="007E4B48">
        <w:trPr>
          <w:trHeight w:val="640"/>
        </w:trPr>
        <w:tc>
          <w:tcPr>
            <w:tcW w:w="7472" w:type="dxa"/>
            <w:tcBorders>
              <w:top w:val="nil"/>
              <w:left w:val="nil"/>
              <w:bottom w:val="single" w:sz="4" w:space="0" w:color="BFBFBF"/>
              <w:right w:val="nil"/>
            </w:tcBorders>
            <w:vAlign w:val="center"/>
            <w:hideMark/>
          </w:tcPr>
          <w:p w14:paraId="31203738"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Sudar </w:t>
            </w:r>
            <w:proofErr w:type="spellStart"/>
            <w:r w:rsidRPr="00EC5D68">
              <w:rPr>
                <w:rFonts w:ascii="Times New Roman" w:eastAsia="Times New Roman" w:hAnsi="Times New Roman" w:cs="Times New Roman"/>
                <w:color w:val="000000"/>
                <w:kern w:val="0"/>
                <w:szCs w:val="22"/>
                <w14:ligatures w14:val="none"/>
              </w:rPr>
              <w:t>hace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su</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cuerpo</w:t>
            </w:r>
            <w:proofErr w:type="spellEnd"/>
            <w:r w:rsidRPr="00EC5D68">
              <w:rPr>
                <w:rFonts w:ascii="Times New Roman" w:eastAsia="Times New Roman" w:hAnsi="Times New Roman" w:cs="Times New Roman"/>
                <w:color w:val="000000"/>
                <w:kern w:val="0"/>
                <w:szCs w:val="22"/>
                <w14:ligatures w14:val="none"/>
              </w:rPr>
              <w:t xml:space="preserve"> se </w:t>
            </w:r>
            <w:proofErr w:type="spellStart"/>
            <w:r w:rsidRPr="00EC5D68">
              <w:rPr>
                <w:rFonts w:ascii="Times New Roman" w:eastAsia="Times New Roman" w:hAnsi="Times New Roman" w:cs="Times New Roman"/>
                <w:color w:val="000000"/>
                <w:kern w:val="0"/>
                <w:szCs w:val="22"/>
                <w14:ligatures w14:val="none"/>
              </w:rPr>
              <w:t>enfríe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cuando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agua</w:t>
            </w:r>
            <w:proofErr w:type="spellEnd"/>
            <w:r w:rsidRPr="00EC5D68">
              <w:rPr>
                <w:rFonts w:ascii="Times New Roman" w:eastAsia="Times New Roman" w:hAnsi="Times New Roman" w:cs="Times New Roman"/>
                <w:color w:val="000000"/>
                <w:kern w:val="0"/>
                <w:szCs w:val="22"/>
                <w14:ligatures w14:val="none"/>
              </w:rPr>
              <w:t xml:space="preserve"> se </w:t>
            </w:r>
            <w:proofErr w:type="spellStart"/>
            <w:r w:rsidRPr="00EC5D68">
              <w:rPr>
                <w:rFonts w:ascii="Times New Roman" w:eastAsia="Times New Roman" w:hAnsi="Times New Roman" w:cs="Times New Roman"/>
                <w:color w:val="000000"/>
                <w:kern w:val="0"/>
                <w:szCs w:val="22"/>
                <w14:ligatures w14:val="none"/>
              </w:rPr>
              <w:t>evapora</w:t>
            </w:r>
            <w:proofErr w:type="spellEnd"/>
            <w:r w:rsidRPr="00EC5D68">
              <w:rPr>
                <w:rFonts w:ascii="Times New Roman" w:eastAsia="Times New Roman" w:hAnsi="Times New Roman" w:cs="Times New Roman"/>
                <w:color w:val="000000"/>
                <w:kern w:val="0"/>
                <w:szCs w:val="22"/>
                <w14:ligatures w14:val="none"/>
              </w:rPr>
              <w:t xml:space="preserve"> de </w:t>
            </w:r>
            <w:proofErr w:type="spellStart"/>
            <w:r w:rsidRPr="00EC5D68">
              <w:rPr>
                <w:rFonts w:ascii="Times New Roman" w:eastAsia="Times New Roman" w:hAnsi="Times New Roman" w:cs="Times New Roman"/>
                <w:color w:val="000000"/>
                <w:kern w:val="0"/>
                <w:szCs w:val="22"/>
                <w14:ligatures w14:val="none"/>
              </w:rPr>
              <w:t>su</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cuerpo</w:t>
            </w:r>
            <w:proofErr w:type="spellEnd"/>
            <w:r w:rsidRPr="00EC5D68">
              <w:rPr>
                <w:rFonts w:ascii="Times New Roman" w:eastAsia="Times New Roman" w:hAnsi="Times New Roman" w:cs="Times New Roman"/>
                <w:color w:val="000000"/>
                <w:kern w:val="0"/>
                <w:szCs w:val="22"/>
                <w14:ligatures w14:val="none"/>
              </w:rPr>
              <w:t>. [Sweat cools your body as it evaporates. (</w:t>
            </w:r>
            <w:r w:rsidRPr="00EC5D68">
              <w:rPr>
                <w:rFonts w:ascii="Times New Roman" w:eastAsia="Times New Roman" w:hAnsi="Times New Roman" w:cs="Times New Roman"/>
                <w:b/>
                <w:bCs/>
                <w:color w:val="000000"/>
                <w:kern w:val="0"/>
                <w:szCs w:val="22"/>
                <w14:ligatures w14:val="none"/>
              </w:rPr>
              <w:t>T</w:t>
            </w:r>
            <w:r w:rsidRPr="00EC5D68">
              <w:rPr>
                <w:rFonts w:ascii="Times New Roman" w:eastAsia="Times New Roman" w:hAnsi="Times New Roman" w:cs="Times New Roman"/>
                <w:color w:val="000000"/>
                <w:kern w:val="0"/>
                <w:szCs w:val="22"/>
                <w14:ligatures w14:val="none"/>
              </w:rPr>
              <w:t>/F)</w:t>
            </w:r>
          </w:p>
        </w:tc>
        <w:tc>
          <w:tcPr>
            <w:tcW w:w="1314" w:type="dxa"/>
            <w:tcBorders>
              <w:top w:val="nil"/>
              <w:left w:val="nil"/>
              <w:bottom w:val="single" w:sz="4" w:space="0" w:color="BFBFBF"/>
              <w:right w:val="nil"/>
            </w:tcBorders>
            <w:noWrap/>
            <w:vAlign w:val="center"/>
            <w:hideMark/>
          </w:tcPr>
          <w:p w14:paraId="3BF33C68"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844" w:type="dxa"/>
            <w:tcBorders>
              <w:top w:val="nil"/>
              <w:left w:val="nil"/>
              <w:bottom w:val="single" w:sz="4" w:space="0" w:color="BFBFBF"/>
              <w:right w:val="nil"/>
            </w:tcBorders>
            <w:noWrap/>
            <w:vAlign w:val="center"/>
            <w:hideMark/>
          </w:tcPr>
          <w:p w14:paraId="7D612C2E"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0.63</w:t>
            </w:r>
          </w:p>
        </w:tc>
        <w:tc>
          <w:tcPr>
            <w:tcW w:w="748" w:type="dxa"/>
            <w:tcBorders>
              <w:top w:val="nil"/>
              <w:left w:val="nil"/>
              <w:bottom w:val="single" w:sz="4" w:space="0" w:color="BFBFBF"/>
              <w:right w:val="nil"/>
            </w:tcBorders>
            <w:noWrap/>
            <w:vAlign w:val="center"/>
            <w:hideMark/>
          </w:tcPr>
          <w:p w14:paraId="13E8EF14"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(.488)</w:t>
            </w:r>
          </w:p>
        </w:tc>
      </w:tr>
      <w:tr w:rsidR="007E4B48" w:rsidRPr="00EC5D68" w14:paraId="0432FC5E" w14:textId="77777777" w:rsidTr="007E4B48">
        <w:trPr>
          <w:trHeight w:val="640"/>
        </w:trPr>
        <w:tc>
          <w:tcPr>
            <w:tcW w:w="7472" w:type="dxa"/>
            <w:tcBorders>
              <w:top w:val="nil"/>
              <w:left w:val="nil"/>
              <w:bottom w:val="single" w:sz="4" w:space="0" w:color="auto"/>
              <w:right w:val="nil"/>
            </w:tcBorders>
            <w:vAlign w:val="center"/>
            <w:hideMark/>
          </w:tcPr>
          <w:p w14:paraId="304C13F0"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La </w:t>
            </w:r>
            <w:proofErr w:type="spellStart"/>
            <w:r w:rsidRPr="00EC5D68">
              <w:rPr>
                <w:rFonts w:ascii="Times New Roman" w:eastAsia="Times New Roman" w:hAnsi="Times New Roman" w:cs="Times New Roman"/>
                <w:color w:val="000000"/>
                <w:kern w:val="0"/>
                <w:szCs w:val="22"/>
                <w14:ligatures w14:val="none"/>
              </w:rPr>
              <w:t>gente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puede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deshidratarse</w:t>
            </w:r>
            <w:proofErr w:type="spellEnd"/>
            <w:r w:rsidRPr="00EC5D68">
              <w:rPr>
                <w:rFonts w:ascii="Times New Roman" w:eastAsia="Times New Roman" w:hAnsi="Times New Roman" w:cs="Times New Roman"/>
                <w:color w:val="000000"/>
                <w:kern w:val="0"/>
                <w:szCs w:val="22"/>
                <w14:ligatures w14:val="none"/>
              </w:rPr>
              <w:t xml:space="preserve"> sin </w:t>
            </w:r>
            <w:proofErr w:type="spellStart"/>
            <w:r w:rsidRPr="00EC5D68">
              <w:rPr>
                <w:rFonts w:ascii="Times New Roman" w:eastAsia="Times New Roman" w:hAnsi="Times New Roman" w:cs="Times New Roman"/>
                <w:color w:val="000000"/>
                <w:kern w:val="0"/>
                <w:szCs w:val="22"/>
                <w14:ligatures w14:val="none"/>
              </w:rPr>
              <w:t>sentir</w:t>
            </w:r>
            <w:proofErr w:type="spellEnd"/>
            <w:r w:rsidRPr="00EC5D68">
              <w:rPr>
                <w:rFonts w:ascii="Times New Roman" w:eastAsia="Times New Roman" w:hAnsi="Times New Roman" w:cs="Times New Roman"/>
                <w:color w:val="000000"/>
                <w:kern w:val="0"/>
                <w:szCs w:val="22"/>
                <w14:ligatures w14:val="none"/>
              </w:rPr>
              <w:t xml:space="preserve"> sed. [People can be dehydrated without feeling thirsty.] (</w:t>
            </w:r>
            <w:r w:rsidRPr="00EC5D68">
              <w:rPr>
                <w:rFonts w:ascii="Times New Roman" w:eastAsia="Times New Roman" w:hAnsi="Times New Roman" w:cs="Times New Roman"/>
                <w:b/>
                <w:bCs/>
                <w:color w:val="000000"/>
                <w:kern w:val="0"/>
                <w:szCs w:val="22"/>
                <w14:ligatures w14:val="none"/>
              </w:rPr>
              <w:t>T</w:t>
            </w:r>
            <w:r w:rsidRPr="00EC5D68">
              <w:rPr>
                <w:rFonts w:ascii="Times New Roman" w:eastAsia="Times New Roman" w:hAnsi="Times New Roman" w:cs="Times New Roman"/>
                <w:color w:val="000000"/>
                <w:kern w:val="0"/>
                <w:szCs w:val="22"/>
                <w14:ligatures w14:val="none"/>
              </w:rPr>
              <w:t>/F)</w:t>
            </w:r>
          </w:p>
        </w:tc>
        <w:tc>
          <w:tcPr>
            <w:tcW w:w="1314" w:type="dxa"/>
            <w:tcBorders>
              <w:top w:val="nil"/>
              <w:left w:val="nil"/>
              <w:bottom w:val="single" w:sz="4" w:space="0" w:color="auto"/>
              <w:right w:val="nil"/>
            </w:tcBorders>
            <w:noWrap/>
            <w:vAlign w:val="center"/>
            <w:hideMark/>
          </w:tcPr>
          <w:p w14:paraId="71A5A67E"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844" w:type="dxa"/>
            <w:tcBorders>
              <w:top w:val="nil"/>
              <w:left w:val="nil"/>
              <w:bottom w:val="single" w:sz="4" w:space="0" w:color="auto"/>
              <w:right w:val="nil"/>
            </w:tcBorders>
            <w:noWrap/>
            <w:vAlign w:val="center"/>
            <w:hideMark/>
          </w:tcPr>
          <w:p w14:paraId="7AF11479"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0.57</w:t>
            </w:r>
          </w:p>
        </w:tc>
        <w:tc>
          <w:tcPr>
            <w:tcW w:w="748" w:type="dxa"/>
            <w:tcBorders>
              <w:top w:val="nil"/>
              <w:left w:val="nil"/>
              <w:bottom w:val="single" w:sz="4" w:space="0" w:color="auto"/>
              <w:right w:val="nil"/>
            </w:tcBorders>
            <w:noWrap/>
            <w:vAlign w:val="center"/>
            <w:hideMark/>
          </w:tcPr>
          <w:p w14:paraId="0DAB6AF5"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(.500)</w:t>
            </w:r>
          </w:p>
        </w:tc>
      </w:tr>
      <w:tr w:rsidR="007E4B48" w:rsidRPr="00EC5D68" w14:paraId="11749F0B" w14:textId="77777777" w:rsidTr="007E4B48">
        <w:trPr>
          <w:trHeight w:val="320"/>
        </w:trPr>
        <w:tc>
          <w:tcPr>
            <w:tcW w:w="7472" w:type="dxa"/>
            <w:tcBorders>
              <w:top w:val="nil"/>
              <w:left w:val="nil"/>
              <w:bottom w:val="single" w:sz="4" w:space="0" w:color="BFBFBF"/>
              <w:right w:val="nil"/>
            </w:tcBorders>
            <w:shd w:val="clear" w:color="000000" w:fill="D9D9D9"/>
            <w:vAlign w:val="center"/>
            <w:hideMark/>
          </w:tcPr>
          <w:p w14:paraId="330860F1"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Rest knowledge score (α=.550)</w:t>
            </w:r>
          </w:p>
        </w:tc>
        <w:tc>
          <w:tcPr>
            <w:tcW w:w="1314" w:type="dxa"/>
            <w:tcBorders>
              <w:top w:val="nil"/>
              <w:left w:val="nil"/>
              <w:bottom w:val="single" w:sz="4" w:space="0" w:color="BFBFBF"/>
              <w:right w:val="nil"/>
            </w:tcBorders>
            <w:shd w:val="clear" w:color="000000" w:fill="D9D9D9"/>
            <w:noWrap/>
            <w:vAlign w:val="center"/>
            <w:hideMark/>
          </w:tcPr>
          <w:p w14:paraId="637BB944" w14:textId="77777777" w:rsidR="00EC5D68" w:rsidRPr="00EC5D68" w:rsidRDefault="00EC5D68" w:rsidP="00EC5D68">
            <w:pPr>
              <w:jc w:val="cente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51</w:t>
            </w:r>
          </w:p>
        </w:tc>
        <w:tc>
          <w:tcPr>
            <w:tcW w:w="844" w:type="dxa"/>
            <w:tcBorders>
              <w:top w:val="nil"/>
              <w:left w:val="nil"/>
              <w:bottom w:val="single" w:sz="4" w:space="0" w:color="BFBFBF"/>
              <w:right w:val="nil"/>
            </w:tcBorders>
            <w:shd w:val="clear" w:color="000000" w:fill="D9D9D9"/>
            <w:noWrap/>
            <w:vAlign w:val="center"/>
            <w:hideMark/>
          </w:tcPr>
          <w:p w14:paraId="1C7F5CFE" w14:textId="77777777" w:rsidR="00EC5D68" w:rsidRPr="00EC5D68" w:rsidRDefault="00EC5D68" w:rsidP="00EC5D68">
            <w:pPr>
              <w:jc w:val="right"/>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0.78</w:t>
            </w:r>
          </w:p>
        </w:tc>
        <w:tc>
          <w:tcPr>
            <w:tcW w:w="748" w:type="dxa"/>
            <w:tcBorders>
              <w:top w:val="nil"/>
              <w:left w:val="nil"/>
              <w:bottom w:val="single" w:sz="4" w:space="0" w:color="BFBFBF"/>
              <w:right w:val="nil"/>
            </w:tcBorders>
            <w:shd w:val="clear" w:color="000000" w:fill="D9D9D9"/>
            <w:noWrap/>
            <w:vAlign w:val="center"/>
            <w:hideMark/>
          </w:tcPr>
          <w:p w14:paraId="5D1F3657"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(.233)</w:t>
            </w:r>
          </w:p>
        </w:tc>
      </w:tr>
      <w:tr w:rsidR="007E4B48" w:rsidRPr="00EC5D68" w14:paraId="388CD697" w14:textId="77777777" w:rsidTr="007E4B48">
        <w:trPr>
          <w:trHeight w:val="960"/>
        </w:trPr>
        <w:tc>
          <w:tcPr>
            <w:tcW w:w="7472" w:type="dxa"/>
            <w:tcBorders>
              <w:top w:val="nil"/>
              <w:left w:val="nil"/>
              <w:bottom w:val="single" w:sz="4" w:space="0" w:color="BFBFBF"/>
              <w:right w:val="nil"/>
            </w:tcBorders>
            <w:vAlign w:val="center"/>
            <w:hideMark/>
          </w:tcPr>
          <w:p w14:paraId="42063101"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deberías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hacer</w:t>
            </w:r>
            <w:proofErr w:type="spellEnd"/>
            <w:r w:rsidRPr="00EC5D68">
              <w:rPr>
                <w:rFonts w:ascii="Times New Roman" w:eastAsia="Times New Roman" w:hAnsi="Times New Roman" w:cs="Times New Roman"/>
                <w:color w:val="000000"/>
                <w:kern w:val="0"/>
                <w:szCs w:val="22"/>
                <w14:ligatures w14:val="none"/>
              </w:rPr>
              <w:t xml:space="preserve"> </w:t>
            </w:r>
            <w:proofErr w:type="gramStart"/>
            <w:r w:rsidRPr="00EC5D68">
              <w:rPr>
                <w:rFonts w:ascii="Times New Roman" w:eastAsia="Times New Roman" w:hAnsi="Times New Roman" w:cs="Times New Roman"/>
                <w:color w:val="000000"/>
                <w:kern w:val="0"/>
                <w:szCs w:val="22"/>
                <w14:ligatures w14:val="none"/>
              </w:rPr>
              <w:t>it</w:t>
            </w:r>
            <w:proofErr w:type="gramEnd"/>
            <w:r w:rsidRPr="00EC5D68">
              <w:rPr>
                <w:rFonts w:ascii="Times New Roman" w:eastAsia="Times New Roman" w:hAnsi="Times New Roman" w:cs="Times New Roman"/>
                <w:color w:val="000000"/>
                <w:kern w:val="0"/>
                <w:szCs w:val="22"/>
                <w14:ligatures w14:val="none"/>
              </w:rPr>
              <w:t xml:space="preserve"> e da </w:t>
            </w:r>
            <w:proofErr w:type="spellStart"/>
            <w:r w:rsidRPr="00EC5D68">
              <w:rPr>
                <w:rFonts w:ascii="Times New Roman" w:eastAsia="Times New Roman" w:hAnsi="Times New Roman" w:cs="Times New Roman"/>
                <w:color w:val="000000"/>
                <w:kern w:val="0"/>
                <w:szCs w:val="22"/>
                <w14:ligatures w14:val="none"/>
              </w:rPr>
              <w:t>calambre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por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calor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Descansar</w:t>
            </w:r>
            <w:proofErr w:type="spellEnd"/>
            <w:r w:rsidRPr="00EC5D68">
              <w:rPr>
                <w:rFonts w:ascii="Times New Roman" w:eastAsia="Times New Roman" w:hAnsi="Times New Roman" w:cs="Times New Roman"/>
                <w:color w:val="000000"/>
                <w:kern w:val="0"/>
                <w:szCs w:val="22"/>
                <w14:ligatures w14:val="none"/>
              </w:rPr>
              <w:t xml:space="preserve"> bajo la sombra o un </w:t>
            </w:r>
            <w:proofErr w:type="spellStart"/>
            <w:r w:rsidRPr="00EC5D68">
              <w:rPr>
                <w:rFonts w:ascii="Times New Roman" w:eastAsia="Times New Roman" w:hAnsi="Times New Roman" w:cs="Times New Roman"/>
                <w:color w:val="000000"/>
                <w:kern w:val="0"/>
                <w:szCs w:val="22"/>
                <w14:ligatures w14:val="none"/>
              </w:rPr>
              <w:t>lugar</w:t>
            </w:r>
            <w:proofErr w:type="spellEnd"/>
            <w:r w:rsidRPr="00EC5D68">
              <w:rPr>
                <w:rFonts w:ascii="Times New Roman" w:eastAsia="Times New Roman" w:hAnsi="Times New Roman" w:cs="Times New Roman"/>
                <w:color w:val="000000"/>
                <w:kern w:val="0"/>
                <w:szCs w:val="22"/>
                <w14:ligatures w14:val="none"/>
              </w:rPr>
              <w:t xml:space="preserve"> fresco? [You should rest in the shade or a cool spot if you get heat cramps.] (</w:t>
            </w:r>
            <w:r w:rsidRPr="00EC5D68">
              <w:rPr>
                <w:rFonts w:ascii="Times New Roman" w:eastAsia="Times New Roman" w:hAnsi="Times New Roman" w:cs="Times New Roman"/>
                <w:b/>
                <w:bCs/>
                <w:color w:val="000000"/>
                <w:kern w:val="0"/>
                <w:szCs w:val="22"/>
                <w14:ligatures w14:val="none"/>
              </w:rPr>
              <w:t>Y</w:t>
            </w:r>
            <w:r w:rsidRPr="00EC5D68">
              <w:rPr>
                <w:rFonts w:ascii="Times New Roman" w:eastAsia="Times New Roman" w:hAnsi="Times New Roman" w:cs="Times New Roman"/>
                <w:color w:val="000000"/>
                <w:kern w:val="0"/>
                <w:szCs w:val="22"/>
                <w14:ligatures w14:val="none"/>
              </w:rPr>
              <w:t>/N)</w:t>
            </w:r>
          </w:p>
        </w:tc>
        <w:tc>
          <w:tcPr>
            <w:tcW w:w="1314" w:type="dxa"/>
            <w:tcBorders>
              <w:top w:val="nil"/>
              <w:left w:val="nil"/>
              <w:bottom w:val="single" w:sz="4" w:space="0" w:color="BFBFBF"/>
              <w:right w:val="nil"/>
            </w:tcBorders>
            <w:noWrap/>
            <w:vAlign w:val="center"/>
            <w:hideMark/>
          </w:tcPr>
          <w:p w14:paraId="0292BC33"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50</w:t>
            </w:r>
          </w:p>
        </w:tc>
        <w:tc>
          <w:tcPr>
            <w:tcW w:w="844" w:type="dxa"/>
            <w:tcBorders>
              <w:top w:val="nil"/>
              <w:left w:val="nil"/>
              <w:bottom w:val="single" w:sz="4" w:space="0" w:color="BFBFBF"/>
              <w:right w:val="nil"/>
            </w:tcBorders>
            <w:noWrap/>
            <w:vAlign w:val="center"/>
            <w:hideMark/>
          </w:tcPr>
          <w:p w14:paraId="524A92EB"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0.88</w:t>
            </w:r>
          </w:p>
        </w:tc>
        <w:tc>
          <w:tcPr>
            <w:tcW w:w="748" w:type="dxa"/>
            <w:tcBorders>
              <w:top w:val="nil"/>
              <w:left w:val="nil"/>
              <w:bottom w:val="single" w:sz="4" w:space="0" w:color="BFBFBF"/>
              <w:right w:val="nil"/>
            </w:tcBorders>
            <w:noWrap/>
            <w:vAlign w:val="center"/>
            <w:hideMark/>
          </w:tcPr>
          <w:p w14:paraId="11F32987"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(.328)</w:t>
            </w:r>
          </w:p>
        </w:tc>
      </w:tr>
      <w:tr w:rsidR="007E4B48" w:rsidRPr="00EC5D68" w14:paraId="44D82A4C" w14:textId="77777777" w:rsidTr="007E4B48">
        <w:trPr>
          <w:trHeight w:val="640"/>
        </w:trPr>
        <w:tc>
          <w:tcPr>
            <w:tcW w:w="7472" w:type="dxa"/>
            <w:tcBorders>
              <w:top w:val="nil"/>
              <w:left w:val="nil"/>
              <w:bottom w:val="single" w:sz="4" w:space="0" w:color="BFBFBF"/>
              <w:right w:val="nil"/>
            </w:tcBorders>
            <w:vAlign w:val="center"/>
            <w:hideMark/>
          </w:tcPr>
          <w:p w14:paraId="0E1141B0"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actividades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aumentan</w:t>
            </w:r>
            <w:proofErr w:type="spellEnd"/>
            <w:r w:rsidRPr="00EC5D68">
              <w:rPr>
                <w:rFonts w:ascii="Times New Roman" w:eastAsia="Times New Roman" w:hAnsi="Times New Roman" w:cs="Times New Roman"/>
                <w:color w:val="000000"/>
                <w:kern w:val="0"/>
                <w:szCs w:val="22"/>
                <w14:ligatures w14:val="none"/>
              </w:rPr>
              <w:t xml:space="preserve"> la </w:t>
            </w:r>
            <w:proofErr w:type="spellStart"/>
            <w:r w:rsidRPr="00EC5D68">
              <w:rPr>
                <w:rFonts w:ascii="Times New Roman" w:eastAsia="Times New Roman" w:hAnsi="Times New Roman" w:cs="Times New Roman"/>
                <w:color w:val="000000"/>
                <w:kern w:val="0"/>
                <w:szCs w:val="22"/>
                <w14:ligatures w14:val="none"/>
              </w:rPr>
              <w:t>posibilidad</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alguien</w:t>
            </w:r>
            <w:proofErr w:type="spellEnd"/>
            <w:r w:rsidRPr="00EC5D68">
              <w:rPr>
                <w:rFonts w:ascii="Times New Roman" w:eastAsia="Times New Roman" w:hAnsi="Times New Roman" w:cs="Times New Roman"/>
                <w:color w:val="000000"/>
                <w:kern w:val="0"/>
                <w:szCs w:val="22"/>
                <w14:ligatures w14:val="none"/>
              </w:rPr>
              <w:t xml:space="preserve"> se </w:t>
            </w:r>
            <w:proofErr w:type="spellStart"/>
            <w:r w:rsidRPr="00EC5D68">
              <w:rPr>
                <w:rFonts w:ascii="Times New Roman" w:eastAsia="Times New Roman" w:hAnsi="Times New Roman" w:cs="Times New Roman"/>
                <w:color w:val="000000"/>
                <w:kern w:val="0"/>
                <w:szCs w:val="22"/>
                <w14:ligatures w14:val="none"/>
              </w:rPr>
              <w:t>vea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afectado</w:t>
            </w:r>
            <w:proofErr w:type="spellEnd"/>
            <w:r w:rsidRPr="00EC5D68">
              <w:rPr>
                <w:rFonts w:ascii="Times New Roman" w:eastAsia="Times New Roman" w:hAnsi="Times New Roman" w:cs="Times New Roman"/>
                <w:color w:val="000000"/>
                <w:kern w:val="0"/>
                <w:szCs w:val="22"/>
                <w14:ligatures w14:val="none"/>
              </w:rPr>
              <w:t xml:space="preserve">(a) </w:t>
            </w:r>
            <w:proofErr w:type="spellStart"/>
            <w:r w:rsidRPr="00EC5D68">
              <w:rPr>
                <w:rFonts w:ascii="Times New Roman" w:eastAsia="Times New Roman" w:hAnsi="Times New Roman" w:cs="Times New Roman"/>
                <w:color w:val="000000"/>
                <w:kern w:val="0"/>
                <w:szCs w:val="22"/>
                <w14:ligatures w14:val="none"/>
              </w:rPr>
              <w:t>por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estrés</w:t>
            </w:r>
            <w:proofErr w:type="spellEnd"/>
            <w:r w:rsidRPr="00EC5D68">
              <w:rPr>
                <w:rFonts w:ascii="Times New Roman" w:eastAsia="Times New Roman" w:hAnsi="Times New Roman" w:cs="Times New Roman"/>
                <w:color w:val="000000"/>
                <w:kern w:val="0"/>
                <w:szCs w:val="22"/>
                <w14:ligatures w14:val="none"/>
              </w:rPr>
              <w:t xml:space="preserve"> del </w:t>
            </w:r>
            <w:proofErr w:type="spellStart"/>
            <w:r w:rsidRPr="00EC5D68">
              <w:rPr>
                <w:rFonts w:ascii="Times New Roman" w:eastAsia="Times New Roman" w:hAnsi="Times New Roman" w:cs="Times New Roman"/>
                <w:color w:val="000000"/>
                <w:kern w:val="0"/>
                <w:szCs w:val="22"/>
                <w14:ligatures w14:val="none"/>
              </w:rPr>
              <w:t>calor</w:t>
            </w:r>
            <w:proofErr w:type="spellEnd"/>
            <w:r w:rsidRPr="00EC5D68">
              <w:rPr>
                <w:rFonts w:ascii="Times New Roman" w:eastAsia="Times New Roman" w:hAnsi="Times New Roman" w:cs="Times New Roman"/>
                <w:color w:val="000000"/>
                <w:kern w:val="0"/>
                <w:szCs w:val="22"/>
                <w14:ligatures w14:val="none"/>
              </w:rPr>
              <w:t>? [Which activities increase your risk of heat stress?]</w:t>
            </w:r>
          </w:p>
        </w:tc>
        <w:tc>
          <w:tcPr>
            <w:tcW w:w="1314" w:type="dxa"/>
            <w:tcBorders>
              <w:top w:val="nil"/>
              <w:left w:val="nil"/>
              <w:bottom w:val="single" w:sz="4" w:space="0" w:color="BFBFBF"/>
              <w:right w:val="nil"/>
            </w:tcBorders>
            <w:noWrap/>
            <w:vAlign w:val="center"/>
            <w:hideMark/>
          </w:tcPr>
          <w:p w14:paraId="4711C6D1"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w:t>
            </w:r>
          </w:p>
        </w:tc>
        <w:tc>
          <w:tcPr>
            <w:tcW w:w="844" w:type="dxa"/>
            <w:tcBorders>
              <w:top w:val="nil"/>
              <w:left w:val="nil"/>
              <w:bottom w:val="single" w:sz="4" w:space="0" w:color="BFBFBF"/>
              <w:right w:val="nil"/>
            </w:tcBorders>
            <w:noWrap/>
            <w:vAlign w:val="center"/>
            <w:hideMark/>
          </w:tcPr>
          <w:p w14:paraId="10051D84"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w:t>
            </w:r>
          </w:p>
        </w:tc>
        <w:tc>
          <w:tcPr>
            <w:tcW w:w="748" w:type="dxa"/>
            <w:tcBorders>
              <w:top w:val="nil"/>
              <w:left w:val="nil"/>
              <w:bottom w:val="single" w:sz="4" w:space="0" w:color="BFBFBF"/>
              <w:right w:val="nil"/>
            </w:tcBorders>
            <w:noWrap/>
            <w:vAlign w:val="center"/>
            <w:hideMark/>
          </w:tcPr>
          <w:p w14:paraId="2F49FF69"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w:t>
            </w:r>
          </w:p>
        </w:tc>
      </w:tr>
      <w:tr w:rsidR="007E4B48" w:rsidRPr="00EC5D68" w14:paraId="2C5E8CA4" w14:textId="77777777" w:rsidTr="007E4B48">
        <w:trPr>
          <w:trHeight w:val="320"/>
        </w:trPr>
        <w:tc>
          <w:tcPr>
            <w:tcW w:w="7472" w:type="dxa"/>
            <w:tcBorders>
              <w:top w:val="nil"/>
              <w:left w:val="nil"/>
              <w:bottom w:val="single" w:sz="4" w:space="0" w:color="BFBFBF"/>
              <w:right w:val="nil"/>
            </w:tcBorders>
            <w:vAlign w:val="center"/>
            <w:hideMark/>
          </w:tcPr>
          <w:p w14:paraId="33DB8691" w14:textId="77777777" w:rsidR="00EC5D68" w:rsidRPr="00EC5D68" w:rsidRDefault="00EC5D68" w:rsidP="00EC5D68">
            <w:pPr>
              <w:ind w:firstLineChars="200" w:firstLine="440"/>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Trabajando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muy</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rapidamente</w:t>
            </w:r>
            <w:proofErr w:type="spellEnd"/>
            <w:r w:rsidRPr="00EC5D68">
              <w:rPr>
                <w:rFonts w:ascii="Times New Roman" w:eastAsia="Times New Roman" w:hAnsi="Times New Roman" w:cs="Times New Roman"/>
                <w:color w:val="000000"/>
                <w:kern w:val="0"/>
                <w:szCs w:val="22"/>
                <w14:ligatures w14:val="none"/>
              </w:rPr>
              <w:t xml:space="preserve"> [Working very fast] (</w:t>
            </w:r>
            <w:r w:rsidRPr="00EC5D68">
              <w:rPr>
                <w:rFonts w:ascii="Times New Roman" w:eastAsia="Times New Roman" w:hAnsi="Times New Roman" w:cs="Times New Roman"/>
                <w:b/>
                <w:bCs/>
                <w:color w:val="000000"/>
                <w:kern w:val="0"/>
                <w:szCs w:val="22"/>
                <w14:ligatures w14:val="none"/>
              </w:rPr>
              <w:t>Y</w:t>
            </w:r>
            <w:r w:rsidRPr="00EC5D68">
              <w:rPr>
                <w:rFonts w:ascii="Times New Roman" w:eastAsia="Times New Roman" w:hAnsi="Times New Roman" w:cs="Times New Roman"/>
                <w:color w:val="000000"/>
                <w:kern w:val="0"/>
                <w:szCs w:val="22"/>
                <w14:ligatures w14:val="none"/>
              </w:rPr>
              <w:t>/N)</w:t>
            </w:r>
          </w:p>
        </w:tc>
        <w:tc>
          <w:tcPr>
            <w:tcW w:w="1314" w:type="dxa"/>
            <w:tcBorders>
              <w:top w:val="nil"/>
              <w:left w:val="nil"/>
              <w:bottom w:val="single" w:sz="4" w:space="0" w:color="BFBFBF"/>
              <w:right w:val="nil"/>
            </w:tcBorders>
            <w:noWrap/>
            <w:vAlign w:val="center"/>
            <w:hideMark/>
          </w:tcPr>
          <w:p w14:paraId="07C6442B"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844" w:type="dxa"/>
            <w:tcBorders>
              <w:top w:val="nil"/>
              <w:left w:val="nil"/>
              <w:bottom w:val="single" w:sz="4" w:space="0" w:color="BFBFBF"/>
              <w:right w:val="nil"/>
            </w:tcBorders>
            <w:noWrap/>
            <w:vAlign w:val="center"/>
            <w:hideMark/>
          </w:tcPr>
          <w:p w14:paraId="5C31D0C7"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0.92</w:t>
            </w:r>
          </w:p>
        </w:tc>
        <w:tc>
          <w:tcPr>
            <w:tcW w:w="748" w:type="dxa"/>
            <w:tcBorders>
              <w:top w:val="nil"/>
              <w:left w:val="nil"/>
              <w:bottom w:val="single" w:sz="4" w:space="0" w:color="BFBFBF"/>
              <w:right w:val="nil"/>
            </w:tcBorders>
            <w:noWrap/>
            <w:vAlign w:val="center"/>
            <w:hideMark/>
          </w:tcPr>
          <w:p w14:paraId="7E23541B"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(.272)</w:t>
            </w:r>
          </w:p>
        </w:tc>
      </w:tr>
      <w:tr w:rsidR="007E4B48" w:rsidRPr="00EC5D68" w14:paraId="5AFB67BB" w14:textId="77777777" w:rsidTr="007E4B48">
        <w:trPr>
          <w:trHeight w:val="320"/>
        </w:trPr>
        <w:tc>
          <w:tcPr>
            <w:tcW w:w="7472" w:type="dxa"/>
            <w:tcBorders>
              <w:top w:val="nil"/>
              <w:left w:val="nil"/>
              <w:bottom w:val="single" w:sz="4" w:space="0" w:color="BFBFBF"/>
              <w:right w:val="nil"/>
            </w:tcBorders>
            <w:vAlign w:val="center"/>
            <w:hideMark/>
          </w:tcPr>
          <w:p w14:paraId="42463ABB" w14:textId="77777777" w:rsidR="00EC5D68" w:rsidRPr="00EC5D68" w:rsidRDefault="00EC5D68" w:rsidP="00EC5D68">
            <w:pPr>
              <w:ind w:firstLineChars="200" w:firstLine="440"/>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Levantar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cubetas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pesadas</w:t>
            </w:r>
            <w:proofErr w:type="spellEnd"/>
            <w:r w:rsidRPr="00EC5D68">
              <w:rPr>
                <w:rFonts w:ascii="Times New Roman" w:eastAsia="Times New Roman" w:hAnsi="Times New Roman" w:cs="Times New Roman"/>
                <w:color w:val="000000"/>
                <w:kern w:val="0"/>
                <w:szCs w:val="22"/>
                <w14:ligatures w14:val="none"/>
              </w:rPr>
              <w:t xml:space="preserve"> [Lifting heavy buckets] </w:t>
            </w:r>
            <w:r w:rsidRPr="00EC5D68">
              <w:rPr>
                <w:rFonts w:ascii="Times New Roman" w:eastAsia="Times New Roman" w:hAnsi="Times New Roman" w:cs="Times New Roman"/>
                <w:b/>
                <w:bCs/>
                <w:color w:val="000000"/>
                <w:kern w:val="0"/>
                <w:szCs w:val="22"/>
                <w14:ligatures w14:val="none"/>
              </w:rPr>
              <w:t>(Y</w:t>
            </w:r>
            <w:r w:rsidRPr="00EC5D68">
              <w:rPr>
                <w:rFonts w:ascii="Times New Roman" w:eastAsia="Times New Roman" w:hAnsi="Times New Roman" w:cs="Times New Roman"/>
                <w:color w:val="000000"/>
                <w:kern w:val="0"/>
                <w:szCs w:val="22"/>
                <w14:ligatures w14:val="none"/>
              </w:rPr>
              <w:t>/N)</w:t>
            </w:r>
          </w:p>
        </w:tc>
        <w:tc>
          <w:tcPr>
            <w:tcW w:w="1314" w:type="dxa"/>
            <w:tcBorders>
              <w:top w:val="nil"/>
              <w:left w:val="nil"/>
              <w:bottom w:val="single" w:sz="4" w:space="0" w:color="BFBFBF"/>
              <w:right w:val="nil"/>
            </w:tcBorders>
            <w:noWrap/>
            <w:vAlign w:val="center"/>
            <w:hideMark/>
          </w:tcPr>
          <w:p w14:paraId="1B47F8E5"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844" w:type="dxa"/>
            <w:tcBorders>
              <w:top w:val="nil"/>
              <w:left w:val="nil"/>
              <w:bottom w:val="single" w:sz="4" w:space="0" w:color="BFBFBF"/>
              <w:right w:val="nil"/>
            </w:tcBorders>
            <w:noWrap/>
            <w:vAlign w:val="center"/>
            <w:hideMark/>
          </w:tcPr>
          <w:p w14:paraId="33241E51"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0.69</w:t>
            </w:r>
          </w:p>
        </w:tc>
        <w:tc>
          <w:tcPr>
            <w:tcW w:w="748" w:type="dxa"/>
            <w:tcBorders>
              <w:top w:val="nil"/>
              <w:left w:val="nil"/>
              <w:bottom w:val="single" w:sz="4" w:space="0" w:color="BFBFBF"/>
              <w:right w:val="nil"/>
            </w:tcBorders>
            <w:noWrap/>
            <w:vAlign w:val="center"/>
            <w:hideMark/>
          </w:tcPr>
          <w:p w14:paraId="0BABDAF4"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(.469)</w:t>
            </w:r>
          </w:p>
        </w:tc>
      </w:tr>
      <w:tr w:rsidR="007E4B48" w:rsidRPr="00EC5D68" w14:paraId="4AE17281" w14:textId="77777777" w:rsidTr="007E4B48">
        <w:trPr>
          <w:trHeight w:val="320"/>
        </w:trPr>
        <w:tc>
          <w:tcPr>
            <w:tcW w:w="7472" w:type="dxa"/>
            <w:tcBorders>
              <w:top w:val="nil"/>
              <w:left w:val="nil"/>
              <w:bottom w:val="single" w:sz="4" w:space="0" w:color="BFBFBF"/>
              <w:right w:val="nil"/>
            </w:tcBorders>
            <w:vAlign w:val="center"/>
            <w:hideMark/>
          </w:tcPr>
          <w:p w14:paraId="79C74766" w14:textId="77777777" w:rsidR="00EC5D68" w:rsidRPr="00EC5D68" w:rsidRDefault="00EC5D68" w:rsidP="00EC5D68">
            <w:pPr>
              <w:ind w:firstLineChars="200" w:firstLine="440"/>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Tomar </w:t>
            </w:r>
            <w:proofErr w:type="spellStart"/>
            <w:r w:rsidRPr="00EC5D68">
              <w:rPr>
                <w:rFonts w:ascii="Times New Roman" w:eastAsia="Times New Roman" w:hAnsi="Times New Roman" w:cs="Times New Roman"/>
                <w:color w:val="000000"/>
                <w:kern w:val="0"/>
                <w:szCs w:val="22"/>
                <w14:ligatures w14:val="none"/>
              </w:rPr>
              <w:t>descansos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frecuentes</w:t>
            </w:r>
            <w:proofErr w:type="spellEnd"/>
            <w:r w:rsidRPr="00EC5D68">
              <w:rPr>
                <w:rFonts w:ascii="Times New Roman" w:eastAsia="Times New Roman" w:hAnsi="Times New Roman" w:cs="Times New Roman"/>
                <w:color w:val="000000"/>
                <w:kern w:val="0"/>
                <w:szCs w:val="22"/>
                <w14:ligatures w14:val="none"/>
              </w:rPr>
              <w:t xml:space="preserve"> [Taking frequent breaks] (Y/</w:t>
            </w:r>
            <w:r w:rsidRPr="00EC5D68">
              <w:rPr>
                <w:rFonts w:ascii="Times New Roman" w:eastAsia="Times New Roman" w:hAnsi="Times New Roman" w:cs="Times New Roman"/>
                <w:b/>
                <w:bCs/>
                <w:color w:val="000000"/>
                <w:kern w:val="0"/>
                <w:szCs w:val="22"/>
                <w14:ligatures w14:val="none"/>
              </w:rPr>
              <w:t>N</w:t>
            </w:r>
            <w:r w:rsidRPr="00EC5D68">
              <w:rPr>
                <w:rFonts w:ascii="Times New Roman" w:eastAsia="Times New Roman" w:hAnsi="Times New Roman" w:cs="Times New Roman"/>
                <w:color w:val="000000"/>
                <w:kern w:val="0"/>
                <w:szCs w:val="22"/>
                <w14:ligatures w14:val="none"/>
              </w:rPr>
              <w:t>)</w:t>
            </w:r>
          </w:p>
        </w:tc>
        <w:tc>
          <w:tcPr>
            <w:tcW w:w="1314" w:type="dxa"/>
            <w:tcBorders>
              <w:top w:val="nil"/>
              <w:left w:val="nil"/>
              <w:bottom w:val="single" w:sz="4" w:space="0" w:color="BFBFBF"/>
              <w:right w:val="nil"/>
            </w:tcBorders>
            <w:noWrap/>
            <w:vAlign w:val="center"/>
            <w:hideMark/>
          </w:tcPr>
          <w:p w14:paraId="6D0B056B"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49</w:t>
            </w:r>
          </w:p>
        </w:tc>
        <w:tc>
          <w:tcPr>
            <w:tcW w:w="844" w:type="dxa"/>
            <w:tcBorders>
              <w:top w:val="nil"/>
              <w:left w:val="nil"/>
              <w:bottom w:val="single" w:sz="4" w:space="0" w:color="BFBFBF"/>
              <w:right w:val="nil"/>
            </w:tcBorders>
            <w:noWrap/>
            <w:vAlign w:val="center"/>
            <w:hideMark/>
          </w:tcPr>
          <w:p w14:paraId="5ADBD354"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0.82</w:t>
            </w:r>
          </w:p>
        </w:tc>
        <w:tc>
          <w:tcPr>
            <w:tcW w:w="748" w:type="dxa"/>
            <w:tcBorders>
              <w:top w:val="nil"/>
              <w:left w:val="nil"/>
              <w:bottom w:val="single" w:sz="4" w:space="0" w:color="BFBFBF"/>
              <w:right w:val="nil"/>
            </w:tcBorders>
            <w:noWrap/>
            <w:vAlign w:val="center"/>
            <w:hideMark/>
          </w:tcPr>
          <w:p w14:paraId="3E47284A"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(.391)</w:t>
            </w:r>
          </w:p>
        </w:tc>
      </w:tr>
      <w:tr w:rsidR="007E4B48" w:rsidRPr="00EC5D68" w14:paraId="5256E30A" w14:textId="77777777" w:rsidTr="007E4B48">
        <w:trPr>
          <w:trHeight w:val="320"/>
        </w:trPr>
        <w:tc>
          <w:tcPr>
            <w:tcW w:w="7472" w:type="dxa"/>
            <w:tcBorders>
              <w:top w:val="nil"/>
              <w:left w:val="nil"/>
              <w:bottom w:val="single" w:sz="4" w:space="0" w:color="auto"/>
              <w:right w:val="nil"/>
            </w:tcBorders>
            <w:vAlign w:val="center"/>
            <w:hideMark/>
          </w:tcPr>
          <w:p w14:paraId="45F28D9D" w14:textId="77777777" w:rsidR="00EC5D68" w:rsidRPr="00EC5D68" w:rsidRDefault="00EC5D68" w:rsidP="00EC5D68">
            <w:pPr>
              <w:ind w:firstLineChars="200" w:firstLine="440"/>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Agacharse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frecuentemente</w:t>
            </w:r>
            <w:proofErr w:type="spellEnd"/>
            <w:r w:rsidRPr="00EC5D68">
              <w:rPr>
                <w:rFonts w:ascii="Times New Roman" w:eastAsia="Times New Roman" w:hAnsi="Times New Roman" w:cs="Times New Roman"/>
                <w:color w:val="000000"/>
                <w:kern w:val="0"/>
                <w:szCs w:val="22"/>
                <w14:ligatures w14:val="none"/>
              </w:rPr>
              <w:t xml:space="preserve"> [Bending frequently] (</w:t>
            </w:r>
            <w:r w:rsidRPr="00EC5D68">
              <w:rPr>
                <w:rFonts w:ascii="Times New Roman" w:eastAsia="Times New Roman" w:hAnsi="Times New Roman" w:cs="Times New Roman"/>
                <w:b/>
                <w:bCs/>
                <w:color w:val="000000"/>
                <w:kern w:val="0"/>
                <w:szCs w:val="22"/>
                <w14:ligatures w14:val="none"/>
              </w:rPr>
              <w:t>Y</w:t>
            </w:r>
            <w:r w:rsidRPr="00EC5D68">
              <w:rPr>
                <w:rFonts w:ascii="Times New Roman" w:eastAsia="Times New Roman" w:hAnsi="Times New Roman" w:cs="Times New Roman"/>
                <w:color w:val="000000"/>
                <w:kern w:val="0"/>
                <w:szCs w:val="22"/>
                <w14:ligatures w14:val="none"/>
              </w:rPr>
              <w:t>/N)</w:t>
            </w:r>
          </w:p>
        </w:tc>
        <w:tc>
          <w:tcPr>
            <w:tcW w:w="1314" w:type="dxa"/>
            <w:tcBorders>
              <w:top w:val="nil"/>
              <w:left w:val="nil"/>
              <w:bottom w:val="single" w:sz="4" w:space="0" w:color="auto"/>
              <w:right w:val="nil"/>
            </w:tcBorders>
            <w:noWrap/>
            <w:vAlign w:val="center"/>
            <w:hideMark/>
          </w:tcPr>
          <w:p w14:paraId="052F9635"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844" w:type="dxa"/>
            <w:tcBorders>
              <w:top w:val="nil"/>
              <w:left w:val="nil"/>
              <w:bottom w:val="single" w:sz="4" w:space="0" w:color="auto"/>
              <w:right w:val="nil"/>
            </w:tcBorders>
            <w:noWrap/>
            <w:vAlign w:val="center"/>
            <w:hideMark/>
          </w:tcPr>
          <w:p w14:paraId="0DA21E63"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0.67</w:t>
            </w:r>
          </w:p>
        </w:tc>
        <w:tc>
          <w:tcPr>
            <w:tcW w:w="748" w:type="dxa"/>
            <w:tcBorders>
              <w:top w:val="nil"/>
              <w:left w:val="nil"/>
              <w:bottom w:val="single" w:sz="4" w:space="0" w:color="auto"/>
              <w:right w:val="nil"/>
            </w:tcBorders>
            <w:noWrap/>
            <w:vAlign w:val="center"/>
            <w:hideMark/>
          </w:tcPr>
          <w:p w14:paraId="1F74791C"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(.476)</w:t>
            </w:r>
          </w:p>
        </w:tc>
      </w:tr>
    </w:tbl>
    <w:p w14:paraId="3D770BB6" w14:textId="77777777" w:rsidR="0086216E" w:rsidRDefault="0086216E">
      <w:r>
        <w:br w:type="page"/>
      </w:r>
    </w:p>
    <w:tbl>
      <w:tblPr>
        <w:tblW w:w="9920" w:type="dxa"/>
        <w:tblLook w:val="04A0" w:firstRow="1" w:lastRow="0" w:firstColumn="1" w:lastColumn="0" w:noHBand="0" w:noVBand="1"/>
      </w:tblPr>
      <w:tblGrid>
        <w:gridCol w:w="7698"/>
        <w:gridCol w:w="720"/>
        <w:gridCol w:w="754"/>
        <w:gridCol w:w="748"/>
      </w:tblGrid>
      <w:tr w:rsidR="00EC5D68" w:rsidRPr="00EC5D68" w14:paraId="4FE78E34" w14:textId="77777777" w:rsidTr="0086216E">
        <w:trPr>
          <w:trHeight w:val="320"/>
        </w:trPr>
        <w:tc>
          <w:tcPr>
            <w:tcW w:w="7698" w:type="dxa"/>
            <w:tcBorders>
              <w:top w:val="nil"/>
              <w:left w:val="nil"/>
              <w:bottom w:val="single" w:sz="4" w:space="0" w:color="BFBFBF"/>
              <w:right w:val="nil"/>
            </w:tcBorders>
            <w:shd w:val="clear" w:color="000000" w:fill="D9D9D9"/>
            <w:vAlign w:val="center"/>
            <w:hideMark/>
          </w:tcPr>
          <w:p w14:paraId="6A50D57D" w14:textId="0A56C2AD"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lastRenderedPageBreak/>
              <w:t>Risk perception scale (α=.751)</w:t>
            </w:r>
          </w:p>
        </w:tc>
        <w:tc>
          <w:tcPr>
            <w:tcW w:w="720" w:type="dxa"/>
            <w:tcBorders>
              <w:top w:val="nil"/>
              <w:left w:val="nil"/>
              <w:bottom w:val="single" w:sz="4" w:space="0" w:color="BFBFBF"/>
              <w:right w:val="nil"/>
            </w:tcBorders>
            <w:shd w:val="clear" w:color="000000" w:fill="D9D9D9"/>
            <w:noWrap/>
            <w:vAlign w:val="center"/>
            <w:hideMark/>
          </w:tcPr>
          <w:p w14:paraId="3A1B1AF7" w14:textId="77777777" w:rsidR="00EC5D68" w:rsidRPr="00EC5D68" w:rsidRDefault="00EC5D68" w:rsidP="00EC5D68">
            <w:pPr>
              <w:jc w:val="cente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51</w:t>
            </w:r>
          </w:p>
        </w:tc>
        <w:tc>
          <w:tcPr>
            <w:tcW w:w="754" w:type="dxa"/>
            <w:tcBorders>
              <w:top w:val="nil"/>
              <w:left w:val="nil"/>
              <w:bottom w:val="single" w:sz="4" w:space="0" w:color="BFBFBF"/>
              <w:right w:val="nil"/>
            </w:tcBorders>
            <w:shd w:val="clear" w:color="000000" w:fill="D9D9D9"/>
            <w:noWrap/>
            <w:vAlign w:val="center"/>
            <w:hideMark/>
          </w:tcPr>
          <w:p w14:paraId="3CE6478D" w14:textId="77777777" w:rsidR="00EC5D68" w:rsidRPr="00EC5D68" w:rsidRDefault="00EC5D68" w:rsidP="00EC5D68">
            <w:pPr>
              <w:jc w:val="right"/>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0.68</w:t>
            </w:r>
          </w:p>
        </w:tc>
        <w:tc>
          <w:tcPr>
            <w:tcW w:w="748" w:type="dxa"/>
            <w:tcBorders>
              <w:top w:val="nil"/>
              <w:left w:val="nil"/>
              <w:bottom w:val="single" w:sz="4" w:space="0" w:color="BFBFBF"/>
              <w:right w:val="nil"/>
            </w:tcBorders>
            <w:shd w:val="clear" w:color="000000" w:fill="D9D9D9"/>
            <w:noWrap/>
            <w:vAlign w:val="center"/>
            <w:hideMark/>
          </w:tcPr>
          <w:p w14:paraId="6953D38C"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(.229)</w:t>
            </w:r>
          </w:p>
        </w:tc>
      </w:tr>
      <w:tr w:rsidR="00EC5D68" w:rsidRPr="00EC5D68" w14:paraId="388EB7B9" w14:textId="77777777" w:rsidTr="0086216E">
        <w:trPr>
          <w:trHeight w:val="640"/>
        </w:trPr>
        <w:tc>
          <w:tcPr>
            <w:tcW w:w="7698" w:type="dxa"/>
            <w:tcBorders>
              <w:top w:val="nil"/>
              <w:left w:val="nil"/>
              <w:bottom w:val="single" w:sz="4" w:space="0" w:color="BFBFBF"/>
              <w:right w:val="nil"/>
            </w:tcBorders>
            <w:vAlign w:val="center"/>
            <w:hideMark/>
          </w:tcPr>
          <w:p w14:paraId="014753C3"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Cuan serio </w:t>
            </w:r>
            <w:proofErr w:type="spellStart"/>
            <w:r w:rsidRPr="00EC5D68">
              <w:rPr>
                <w:rFonts w:ascii="Times New Roman" w:eastAsia="Times New Roman" w:hAnsi="Times New Roman" w:cs="Times New Roman"/>
                <w:color w:val="000000"/>
                <w:kern w:val="0"/>
                <w:szCs w:val="22"/>
                <w14:ligatures w14:val="none"/>
              </w:rPr>
              <w:t>considera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usted</w:t>
            </w:r>
            <w:proofErr w:type="spellEnd"/>
            <w:r w:rsidRPr="00EC5D68">
              <w:rPr>
                <w:rFonts w:ascii="Times New Roman" w:eastAsia="Times New Roman" w:hAnsi="Times New Roman" w:cs="Times New Roman"/>
                <w:color w:val="000000"/>
                <w:kern w:val="0"/>
                <w:szCs w:val="22"/>
                <w14:ligatures w14:val="none"/>
              </w:rPr>
              <w:t xml:space="preserve"> es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estrés</w:t>
            </w:r>
            <w:proofErr w:type="spellEnd"/>
            <w:r w:rsidRPr="00EC5D68">
              <w:rPr>
                <w:rFonts w:ascii="Times New Roman" w:eastAsia="Times New Roman" w:hAnsi="Times New Roman" w:cs="Times New Roman"/>
                <w:color w:val="000000"/>
                <w:kern w:val="0"/>
                <w:szCs w:val="22"/>
                <w14:ligatures w14:val="none"/>
              </w:rPr>
              <w:t xml:space="preserve"> del </w:t>
            </w:r>
            <w:proofErr w:type="spellStart"/>
            <w:r w:rsidRPr="00EC5D68">
              <w:rPr>
                <w:rFonts w:ascii="Times New Roman" w:eastAsia="Times New Roman" w:hAnsi="Times New Roman" w:cs="Times New Roman"/>
                <w:color w:val="000000"/>
                <w:kern w:val="0"/>
                <w:szCs w:val="22"/>
                <w14:ligatures w14:val="none"/>
              </w:rPr>
              <w:t>calor</w:t>
            </w:r>
            <w:proofErr w:type="spellEnd"/>
            <w:r w:rsidRPr="00EC5D68">
              <w:rPr>
                <w:rFonts w:ascii="Times New Roman" w:eastAsia="Times New Roman" w:hAnsi="Times New Roman" w:cs="Times New Roman"/>
                <w:color w:val="000000"/>
                <w:kern w:val="0"/>
                <w:szCs w:val="22"/>
                <w14:ligatures w14:val="none"/>
              </w:rPr>
              <w:t xml:space="preserve"> para </w:t>
            </w:r>
            <w:proofErr w:type="spellStart"/>
            <w:r w:rsidRPr="00EC5D68">
              <w:rPr>
                <w:rFonts w:ascii="Times New Roman" w:eastAsia="Times New Roman" w:hAnsi="Times New Roman" w:cs="Times New Roman"/>
                <w:color w:val="000000"/>
                <w:kern w:val="0"/>
                <w:szCs w:val="22"/>
                <w14:ligatures w14:val="none"/>
              </w:rPr>
              <w:t>su</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salud</w:t>
            </w:r>
            <w:proofErr w:type="spellEnd"/>
            <w:r w:rsidRPr="00EC5D68">
              <w:rPr>
                <w:rFonts w:ascii="Times New Roman" w:eastAsia="Times New Roman" w:hAnsi="Times New Roman" w:cs="Times New Roman"/>
                <w:color w:val="000000"/>
                <w:kern w:val="0"/>
                <w:szCs w:val="22"/>
                <w14:ligatures w14:val="none"/>
              </w:rPr>
              <w:t>? [Seriousness of heat stress for health]</w:t>
            </w:r>
          </w:p>
        </w:tc>
        <w:tc>
          <w:tcPr>
            <w:tcW w:w="720" w:type="dxa"/>
            <w:tcBorders>
              <w:top w:val="nil"/>
              <w:left w:val="nil"/>
              <w:bottom w:val="single" w:sz="4" w:space="0" w:color="BFBFBF"/>
              <w:right w:val="nil"/>
            </w:tcBorders>
            <w:noWrap/>
            <w:vAlign w:val="center"/>
            <w:hideMark/>
          </w:tcPr>
          <w:p w14:paraId="2864FE6A"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50</w:t>
            </w:r>
          </w:p>
        </w:tc>
        <w:tc>
          <w:tcPr>
            <w:tcW w:w="754" w:type="dxa"/>
            <w:tcBorders>
              <w:top w:val="nil"/>
              <w:left w:val="nil"/>
              <w:bottom w:val="single" w:sz="4" w:space="0" w:color="BFBFBF"/>
              <w:right w:val="nil"/>
            </w:tcBorders>
            <w:noWrap/>
            <w:vAlign w:val="center"/>
            <w:hideMark/>
          </w:tcPr>
          <w:p w14:paraId="4580E02E"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0.77</w:t>
            </w:r>
          </w:p>
        </w:tc>
        <w:tc>
          <w:tcPr>
            <w:tcW w:w="748" w:type="dxa"/>
            <w:tcBorders>
              <w:top w:val="nil"/>
              <w:left w:val="nil"/>
              <w:bottom w:val="single" w:sz="4" w:space="0" w:color="BFBFBF"/>
              <w:right w:val="nil"/>
            </w:tcBorders>
            <w:noWrap/>
            <w:vAlign w:val="center"/>
            <w:hideMark/>
          </w:tcPr>
          <w:p w14:paraId="7C252879"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(.297)</w:t>
            </w:r>
          </w:p>
        </w:tc>
      </w:tr>
      <w:tr w:rsidR="00EC5D68" w:rsidRPr="00EC5D68" w14:paraId="3F90E707" w14:textId="77777777" w:rsidTr="0086216E">
        <w:trPr>
          <w:trHeight w:val="960"/>
        </w:trPr>
        <w:tc>
          <w:tcPr>
            <w:tcW w:w="7698" w:type="dxa"/>
            <w:tcBorders>
              <w:top w:val="nil"/>
              <w:left w:val="nil"/>
              <w:bottom w:val="single" w:sz="4" w:space="0" w:color="BFBFBF"/>
              <w:right w:val="nil"/>
            </w:tcBorders>
            <w:vAlign w:val="center"/>
            <w:hideMark/>
          </w:tcPr>
          <w:p w14:paraId="562B0128"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Comparado</w:t>
            </w:r>
            <w:proofErr w:type="spellEnd"/>
            <w:r w:rsidRPr="00EC5D68">
              <w:rPr>
                <w:rFonts w:ascii="Times New Roman" w:eastAsia="Times New Roman" w:hAnsi="Times New Roman" w:cs="Times New Roman"/>
                <w:color w:val="000000"/>
                <w:kern w:val="0"/>
                <w:szCs w:val="22"/>
                <w14:ligatures w14:val="none"/>
              </w:rPr>
              <w:t xml:space="preserve"> con </w:t>
            </w:r>
            <w:proofErr w:type="spellStart"/>
            <w:r w:rsidRPr="00EC5D68">
              <w:rPr>
                <w:rFonts w:ascii="Times New Roman" w:eastAsia="Times New Roman" w:hAnsi="Times New Roman" w:cs="Times New Roman"/>
                <w:color w:val="000000"/>
                <w:kern w:val="0"/>
                <w:szCs w:val="22"/>
                <w14:ligatures w14:val="none"/>
              </w:rPr>
              <w:t>otras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riesgos</w:t>
            </w:r>
            <w:proofErr w:type="spellEnd"/>
            <w:r w:rsidRPr="00EC5D68">
              <w:rPr>
                <w:rFonts w:ascii="Times New Roman" w:eastAsia="Times New Roman" w:hAnsi="Times New Roman" w:cs="Times New Roman"/>
                <w:color w:val="000000"/>
                <w:kern w:val="0"/>
                <w:szCs w:val="22"/>
                <w14:ligatures w14:val="none"/>
              </w:rPr>
              <w:t xml:space="preserve"> del </w:t>
            </w:r>
            <w:proofErr w:type="spellStart"/>
            <w:r w:rsidRPr="00EC5D68">
              <w:rPr>
                <w:rFonts w:ascii="Times New Roman" w:eastAsia="Times New Roman" w:hAnsi="Times New Roman" w:cs="Times New Roman"/>
                <w:color w:val="000000"/>
                <w:kern w:val="0"/>
                <w:szCs w:val="22"/>
                <w14:ligatures w14:val="none"/>
              </w:rPr>
              <w:t>trabajo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campo, </w:t>
            </w:r>
            <w:proofErr w:type="spellStart"/>
            <w:r w:rsidRPr="00EC5D68">
              <w:rPr>
                <w:rFonts w:ascii="Times New Roman" w:eastAsia="Times New Roman" w:hAnsi="Times New Roman" w:cs="Times New Roman"/>
                <w:color w:val="000000"/>
                <w:kern w:val="0"/>
                <w:szCs w:val="22"/>
                <w14:ligatures w14:val="none"/>
              </w:rPr>
              <w:t>cuan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preocupado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está</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usted</w:t>
            </w:r>
            <w:proofErr w:type="spellEnd"/>
            <w:r w:rsidRPr="00EC5D68">
              <w:rPr>
                <w:rFonts w:ascii="Times New Roman" w:eastAsia="Times New Roman" w:hAnsi="Times New Roman" w:cs="Times New Roman"/>
                <w:color w:val="000000"/>
                <w:kern w:val="0"/>
                <w:szCs w:val="22"/>
                <w14:ligatures w14:val="none"/>
              </w:rPr>
              <w:t xml:space="preserve"> de ser </w:t>
            </w:r>
            <w:proofErr w:type="spellStart"/>
            <w:r w:rsidRPr="00EC5D68">
              <w:rPr>
                <w:rFonts w:ascii="Times New Roman" w:eastAsia="Times New Roman" w:hAnsi="Times New Roman" w:cs="Times New Roman"/>
                <w:color w:val="000000"/>
                <w:kern w:val="0"/>
                <w:szCs w:val="22"/>
                <w14:ligatures w14:val="none"/>
              </w:rPr>
              <w:t>afectado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por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estrés</w:t>
            </w:r>
            <w:proofErr w:type="spellEnd"/>
            <w:r w:rsidRPr="00EC5D68">
              <w:rPr>
                <w:rFonts w:ascii="Times New Roman" w:eastAsia="Times New Roman" w:hAnsi="Times New Roman" w:cs="Times New Roman"/>
                <w:color w:val="000000"/>
                <w:kern w:val="0"/>
                <w:szCs w:val="22"/>
                <w14:ligatures w14:val="none"/>
              </w:rPr>
              <w:t xml:space="preserve"> del </w:t>
            </w:r>
            <w:proofErr w:type="spellStart"/>
            <w:r w:rsidRPr="00EC5D68">
              <w:rPr>
                <w:rFonts w:ascii="Times New Roman" w:eastAsia="Times New Roman" w:hAnsi="Times New Roman" w:cs="Times New Roman"/>
                <w:color w:val="000000"/>
                <w:kern w:val="0"/>
                <w:szCs w:val="22"/>
                <w14:ligatures w14:val="none"/>
              </w:rPr>
              <w:t>calor</w:t>
            </w:r>
            <w:proofErr w:type="spellEnd"/>
            <w:r w:rsidRPr="00EC5D68">
              <w:rPr>
                <w:rFonts w:ascii="Times New Roman" w:eastAsia="Times New Roman" w:hAnsi="Times New Roman" w:cs="Times New Roman"/>
                <w:color w:val="000000"/>
                <w:kern w:val="0"/>
                <w:szCs w:val="22"/>
                <w14:ligatures w14:val="none"/>
              </w:rPr>
              <w:t>? [Concern about heat stress relative to other risks in the field]</w:t>
            </w:r>
          </w:p>
        </w:tc>
        <w:tc>
          <w:tcPr>
            <w:tcW w:w="720" w:type="dxa"/>
            <w:tcBorders>
              <w:top w:val="nil"/>
              <w:left w:val="nil"/>
              <w:bottom w:val="single" w:sz="4" w:space="0" w:color="BFBFBF"/>
              <w:right w:val="nil"/>
            </w:tcBorders>
            <w:noWrap/>
            <w:vAlign w:val="center"/>
            <w:hideMark/>
          </w:tcPr>
          <w:p w14:paraId="4AD84A46"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66A64B19"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0.63</w:t>
            </w:r>
          </w:p>
        </w:tc>
        <w:tc>
          <w:tcPr>
            <w:tcW w:w="748" w:type="dxa"/>
            <w:tcBorders>
              <w:top w:val="nil"/>
              <w:left w:val="nil"/>
              <w:bottom w:val="single" w:sz="4" w:space="0" w:color="BFBFBF"/>
              <w:right w:val="nil"/>
            </w:tcBorders>
            <w:noWrap/>
            <w:vAlign w:val="center"/>
            <w:hideMark/>
          </w:tcPr>
          <w:p w14:paraId="149BFEF6"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(.272)</w:t>
            </w:r>
          </w:p>
        </w:tc>
      </w:tr>
      <w:tr w:rsidR="00EC5D68" w:rsidRPr="00EC5D68" w14:paraId="0951EEC5" w14:textId="77777777" w:rsidTr="0086216E">
        <w:trPr>
          <w:trHeight w:val="640"/>
        </w:trPr>
        <w:tc>
          <w:tcPr>
            <w:tcW w:w="7698" w:type="dxa"/>
            <w:tcBorders>
              <w:top w:val="nil"/>
              <w:left w:val="nil"/>
              <w:bottom w:val="single" w:sz="4" w:space="0" w:color="BFBFBF"/>
              <w:right w:val="nil"/>
            </w:tcBorders>
            <w:vAlign w:val="center"/>
            <w:hideMark/>
          </w:tcPr>
          <w:p w14:paraId="34FBD235"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Cuan </w:t>
            </w:r>
            <w:proofErr w:type="spellStart"/>
            <w:r w:rsidRPr="00EC5D68">
              <w:rPr>
                <w:rFonts w:ascii="Times New Roman" w:eastAsia="Times New Roman" w:hAnsi="Times New Roman" w:cs="Times New Roman"/>
                <w:color w:val="000000"/>
                <w:kern w:val="0"/>
                <w:szCs w:val="22"/>
                <w14:ligatures w14:val="none"/>
              </w:rPr>
              <w:t>preocupado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está</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usted</w:t>
            </w:r>
            <w:proofErr w:type="spellEnd"/>
            <w:r w:rsidRPr="00EC5D68">
              <w:rPr>
                <w:rFonts w:ascii="Times New Roman" w:eastAsia="Times New Roman" w:hAnsi="Times New Roman" w:cs="Times New Roman"/>
                <w:color w:val="000000"/>
                <w:kern w:val="0"/>
                <w:szCs w:val="22"/>
                <w14:ligatures w14:val="none"/>
              </w:rPr>
              <w:t xml:space="preserve"> que uno de sus </w:t>
            </w:r>
            <w:proofErr w:type="spellStart"/>
            <w:r w:rsidRPr="00EC5D68">
              <w:rPr>
                <w:rFonts w:ascii="Times New Roman" w:eastAsia="Times New Roman" w:hAnsi="Times New Roman" w:cs="Times New Roman"/>
                <w:color w:val="000000"/>
                <w:kern w:val="0"/>
                <w:szCs w:val="22"/>
                <w14:ligatures w14:val="none"/>
              </w:rPr>
              <w:t>compañeros</w:t>
            </w:r>
            <w:proofErr w:type="spellEnd"/>
            <w:r w:rsidRPr="00EC5D68">
              <w:rPr>
                <w:rFonts w:ascii="Times New Roman" w:eastAsia="Times New Roman" w:hAnsi="Times New Roman" w:cs="Times New Roman"/>
                <w:color w:val="000000"/>
                <w:kern w:val="0"/>
                <w:szCs w:val="22"/>
                <w14:ligatures w14:val="none"/>
              </w:rPr>
              <w:t xml:space="preserve"> (a) </w:t>
            </w:r>
            <w:proofErr w:type="spellStart"/>
            <w:r w:rsidRPr="00EC5D68">
              <w:rPr>
                <w:rFonts w:ascii="Times New Roman" w:eastAsia="Times New Roman" w:hAnsi="Times New Roman" w:cs="Times New Roman"/>
                <w:color w:val="000000"/>
                <w:kern w:val="0"/>
                <w:szCs w:val="22"/>
                <w14:ligatures w14:val="none"/>
              </w:rPr>
              <w:t>sean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afectados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por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estrés</w:t>
            </w:r>
            <w:proofErr w:type="spellEnd"/>
            <w:r w:rsidRPr="00EC5D68">
              <w:rPr>
                <w:rFonts w:ascii="Times New Roman" w:eastAsia="Times New Roman" w:hAnsi="Times New Roman" w:cs="Times New Roman"/>
                <w:color w:val="000000"/>
                <w:kern w:val="0"/>
                <w:szCs w:val="22"/>
                <w14:ligatures w14:val="none"/>
              </w:rPr>
              <w:t xml:space="preserve"> del </w:t>
            </w:r>
            <w:proofErr w:type="spellStart"/>
            <w:r w:rsidRPr="00EC5D68">
              <w:rPr>
                <w:rFonts w:ascii="Times New Roman" w:eastAsia="Times New Roman" w:hAnsi="Times New Roman" w:cs="Times New Roman"/>
                <w:color w:val="000000"/>
                <w:kern w:val="0"/>
                <w:szCs w:val="22"/>
                <w14:ligatures w14:val="none"/>
              </w:rPr>
              <w:t>calor</w:t>
            </w:r>
            <w:proofErr w:type="spellEnd"/>
            <w:r w:rsidRPr="00EC5D68">
              <w:rPr>
                <w:rFonts w:ascii="Times New Roman" w:eastAsia="Times New Roman" w:hAnsi="Times New Roman" w:cs="Times New Roman"/>
                <w:color w:val="000000"/>
                <w:kern w:val="0"/>
                <w:szCs w:val="22"/>
                <w14:ligatures w14:val="none"/>
              </w:rPr>
              <w:t>? [Concern that coworkers will be affected by heat stress]</w:t>
            </w:r>
          </w:p>
        </w:tc>
        <w:tc>
          <w:tcPr>
            <w:tcW w:w="720" w:type="dxa"/>
            <w:tcBorders>
              <w:top w:val="nil"/>
              <w:left w:val="nil"/>
              <w:bottom w:val="single" w:sz="4" w:space="0" w:color="BFBFBF"/>
              <w:right w:val="nil"/>
            </w:tcBorders>
            <w:noWrap/>
            <w:vAlign w:val="center"/>
            <w:hideMark/>
          </w:tcPr>
          <w:p w14:paraId="3BBC0CDA"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3845D99E"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0.72</w:t>
            </w:r>
          </w:p>
        </w:tc>
        <w:tc>
          <w:tcPr>
            <w:tcW w:w="748" w:type="dxa"/>
            <w:tcBorders>
              <w:top w:val="nil"/>
              <w:left w:val="nil"/>
              <w:bottom w:val="single" w:sz="4" w:space="0" w:color="BFBFBF"/>
              <w:right w:val="nil"/>
            </w:tcBorders>
            <w:noWrap/>
            <w:vAlign w:val="center"/>
            <w:hideMark/>
          </w:tcPr>
          <w:p w14:paraId="6ABA54BE"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(.253)</w:t>
            </w:r>
          </w:p>
        </w:tc>
      </w:tr>
      <w:tr w:rsidR="00EC5D68" w:rsidRPr="00EC5D68" w14:paraId="768D8AC1" w14:textId="77777777" w:rsidTr="0086216E">
        <w:trPr>
          <w:trHeight w:val="960"/>
        </w:trPr>
        <w:tc>
          <w:tcPr>
            <w:tcW w:w="7698" w:type="dxa"/>
            <w:tcBorders>
              <w:top w:val="nil"/>
              <w:left w:val="nil"/>
              <w:bottom w:val="single" w:sz="4" w:space="0" w:color="auto"/>
              <w:right w:val="nil"/>
            </w:tcBorders>
            <w:vAlign w:val="center"/>
            <w:hideMark/>
          </w:tcPr>
          <w:p w14:paraId="2741A4B4"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Comparado</w:t>
            </w:r>
            <w:proofErr w:type="spellEnd"/>
            <w:r w:rsidRPr="00EC5D68">
              <w:rPr>
                <w:rFonts w:ascii="Times New Roman" w:eastAsia="Times New Roman" w:hAnsi="Times New Roman" w:cs="Times New Roman"/>
                <w:color w:val="000000"/>
                <w:kern w:val="0"/>
                <w:szCs w:val="22"/>
                <w14:ligatures w14:val="none"/>
              </w:rPr>
              <w:t xml:space="preserve"> con </w:t>
            </w:r>
            <w:proofErr w:type="spellStart"/>
            <w:r w:rsidRPr="00EC5D68">
              <w:rPr>
                <w:rFonts w:ascii="Times New Roman" w:eastAsia="Times New Roman" w:hAnsi="Times New Roman" w:cs="Times New Roman"/>
                <w:color w:val="000000"/>
                <w:kern w:val="0"/>
                <w:szCs w:val="22"/>
                <w14:ligatures w14:val="none"/>
              </w:rPr>
              <w:t>otros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tipos</w:t>
            </w:r>
            <w:proofErr w:type="spellEnd"/>
            <w:r w:rsidRPr="00EC5D68">
              <w:rPr>
                <w:rFonts w:ascii="Times New Roman" w:eastAsia="Times New Roman" w:hAnsi="Times New Roman" w:cs="Times New Roman"/>
                <w:color w:val="000000"/>
                <w:kern w:val="0"/>
                <w:szCs w:val="22"/>
                <w14:ligatures w14:val="none"/>
              </w:rPr>
              <w:t xml:space="preserve"> de </w:t>
            </w:r>
            <w:proofErr w:type="spellStart"/>
            <w:r w:rsidRPr="00EC5D68">
              <w:rPr>
                <w:rFonts w:ascii="Times New Roman" w:eastAsia="Times New Roman" w:hAnsi="Times New Roman" w:cs="Times New Roman"/>
                <w:color w:val="000000"/>
                <w:kern w:val="0"/>
                <w:szCs w:val="22"/>
                <w14:ligatures w14:val="none"/>
              </w:rPr>
              <w:t>trabajadores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cuan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comúnmente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considera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usted</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los </w:t>
            </w:r>
            <w:proofErr w:type="spellStart"/>
            <w:r w:rsidRPr="00EC5D68">
              <w:rPr>
                <w:rFonts w:ascii="Times New Roman" w:eastAsia="Times New Roman" w:hAnsi="Times New Roman" w:cs="Times New Roman"/>
                <w:color w:val="000000"/>
                <w:kern w:val="0"/>
                <w:szCs w:val="22"/>
                <w14:ligatures w14:val="none"/>
              </w:rPr>
              <w:t>trabajadores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agrícolas</w:t>
            </w:r>
            <w:proofErr w:type="spellEnd"/>
            <w:r w:rsidRPr="00EC5D68">
              <w:rPr>
                <w:rFonts w:ascii="Times New Roman" w:eastAsia="Times New Roman" w:hAnsi="Times New Roman" w:cs="Times New Roman"/>
                <w:color w:val="000000"/>
                <w:kern w:val="0"/>
                <w:szCs w:val="22"/>
                <w14:ligatures w14:val="none"/>
              </w:rPr>
              <w:t xml:space="preserve"> se </w:t>
            </w:r>
            <w:proofErr w:type="spellStart"/>
            <w:r w:rsidRPr="00EC5D68">
              <w:rPr>
                <w:rFonts w:ascii="Times New Roman" w:eastAsia="Times New Roman" w:hAnsi="Times New Roman" w:cs="Times New Roman"/>
                <w:color w:val="000000"/>
                <w:kern w:val="0"/>
                <w:szCs w:val="22"/>
                <w14:ligatures w14:val="none"/>
              </w:rPr>
              <w:t>ven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afectados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por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estrés</w:t>
            </w:r>
            <w:proofErr w:type="spellEnd"/>
            <w:r w:rsidRPr="00EC5D68">
              <w:rPr>
                <w:rFonts w:ascii="Times New Roman" w:eastAsia="Times New Roman" w:hAnsi="Times New Roman" w:cs="Times New Roman"/>
                <w:color w:val="000000"/>
                <w:kern w:val="0"/>
                <w:szCs w:val="22"/>
                <w14:ligatures w14:val="none"/>
              </w:rPr>
              <w:t xml:space="preserve"> del </w:t>
            </w:r>
            <w:proofErr w:type="spellStart"/>
            <w:r w:rsidRPr="00EC5D68">
              <w:rPr>
                <w:rFonts w:ascii="Times New Roman" w:eastAsia="Times New Roman" w:hAnsi="Times New Roman" w:cs="Times New Roman"/>
                <w:color w:val="000000"/>
                <w:kern w:val="0"/>
                <w:szCs w:val="22"/>
                <w14:ligatures w14:val="none"/>
              </w:rPr>
              <w:t>calor</w:t>
            </w:r>
            <w:proofErr w:type="spellEnd"/>
            <w:r w:rsidRPr="00EC5D68">
              <w:rPr>
                <w:rFonts w:ascii="Times New Roman" w:eastAsia="Times New Roman" w:hAnsi="Times New Roman" w:cs="Times New Roman"/>
                <w:color w:val="000000"/>
                <w:kern w:val="0"/>
                <w:szCs w:val="22"/>
                <w14:ligatures w14:val="none"/>
              </w:rPr>
              <w:t>? [Prevalence of heat stress among farmworkers relative to other kinds of workers]</w:t>
            </w:r>
          </w:p>
        </w:tc>
        <w:tc>
          <w:tcPr>
            <w:tcW w:w="720" w:type="dxa"/>
            <w:tcBorders>
              <w:top w:val="nil"/>
              <w:left w:val="nil"/>
              <w:bottom w:val="single" w:sz="4" w:space="0" w:color="auto"/>
              <w:right w:val="nil"/>
            </w:tcBorders>
            <w:noWrap/>
            <w:vAlign w:val="center"/>
            <w:hideMark/>
          </w:tcPr>
          <w:p w14:paraId="1C585C84"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auto"/>
              <w:right w:val="nil"/>
            </w:tcBorders>
            <w:noWrap/>
            <w:vAlign w:val="center"/>
            <w:hideMark/>
          </w:tcPr>
          <w:p w14:paraId="04E2069A"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0.63</w:t>
            </w:r>
          </w:p>
        </w:tc>
        <w:tc>
          <w:tcPr>
            <w:tcW w:w="748" w:type="dxa"/>
            <w:tcBorders>
              <w:top w:val="nil"/>
              <w:left w:val="nil"/>
              <w:bottom w:val="single" w:sz="4" w:space="0" w:color="auto"/>
              <w:right w:val="nil"/>
            </w:tcBorders>
            <w:noWrap/>
            <w:vAlign w:val="center"/>
            <w:hideMark/>
          </w:tcPr>
          <w:p w14:paraId="6E2402D5"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(.317)</w:t>
            </w:r>
          </w:p>
        </w:tc>
      </w:tr>
      <w:tr w:rsidR="00EC5D68" w:rsidRPr="00EC5D68" w14:paraId="4F494303" w14:textId="77777777" w:rsidTr="0086216E">
        <w:trPr>
          <w:trHeight w:val="320"/>
        </w:trPr>
        <w:tc>
          <w:tcPr>
            <w:tcW w:w="7698" w:type="dxa"/>
            <w:tcBorders>
              <w:top w:val="nil"/>
              <w:left w:val="nil"/>
              <w:bottom w:val="single" w:sz="4" w:space="0" w:color="BFBFBF"/>
              <w:right w:val="nil"/>
            </w:tcBorders>
            <w:shd w:val="clear" w:color="000000" w:fill="D9D9D9"/>
            <w:vAlign w:val="center"/>
            <w:hideMark/>
          </w:tcPr>
          <w:p w14:paraId="2F11052D"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Competing priorities scale (α=.602)</w:t>
            </w:r>
          </w:p>
        </w:tc>
        <w:tc>
          <w:tcPr>
            <w:tcW w:w="720" w:type="dxa"/>
            <w:tcBorders>
              <w:top w:val="nil"/>
              <w:left w:val="nil"/>
              <w:bottom w:val="single" w:sz="4" w:space="0" w:color="BFBFBF"/>
              <w:right w:val="nil"/>
            </w:tcBorders>
            <w:shd w:val="clear" w:color="000000" w:fill="D9D9D9"/>
            <w:noWrap/>
            <w:vAlign w:val="center"/>
            <w:hideMark/>
          </w:tcPr>
          <w:p w14:paraId="3B005AF3" w14:textId="77777777" w:rsidR="00EC5D68" w:rsidRPr="00EC5D68" w:rsidRDefault="00EC5D68" w:rsidP="00EC5D68">
            <w:pPr>
              <w:jc w:val="cente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51</w:t>
            </w:r>
          </w:p>
        </w:tc>
        <w:tc>
          <w:tcPr>
            <w:tcW w:w="754" w:type="dxa"/>
            <w:tcBorders>
              <w:top w:val="nil"/>
              <w:left w:val="nil"/>
              <w:bottom w:val="single" w:sz="4" w:space="0" w:color="BFBFBF"/>
              <w:right w:val="nil"/>
            </w:tcBorders>
            <w:shd w:val="clear" w:color="000000" w:fill="D9D9D9"/>
            <w:noWrap/>
            <w:vAlign w:val="center"/>
            <w:hideMark/>
          </w:tcPr>
          <w:p w14:paraId="17AE00AF" w14:textId="77777777" w:rsidR="00EC5D68" w:rsidRPr="00EC5D68" w:rsidRDefault="00EC5D68" w:rsidP="00EC5D68">
            <w:pPr>
              <w:jc w:val="right"/>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0.35</w:t>
            </w:r>
          </w:p>
        </w:tc>
        <w:tc>
          <w:tcPr>
            <w:tcW w:w="748" w:type="dxa"/>
            <w:tcBorders>
              <w:top w:val="nil"/>
              <w:left w:val="nil"/>
              <w:bottom w:val="single" w:sz="4" w:space="0" w:color="BFBFBF"/>
              <w:right w:val="nil"/>
            </w:tcBorders>
            <w:shd w:val="clear" w:color="000000" w:fill="D9D9D9"/>
            <w:noWrap/>
            <w:vAlign w:val="center"/>
            <w:hideMark/>
          </w:tcPr>
          <w:p w14:paraId="095CFC57"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(.210)</w:t>
            </w:r>
          </w:p>
        </w:tc>
      </w:tr>
      <w:tr w:rsidR="00EC5D68" w:rsidRPr="00EC5D68" w14:paraId="2ECADE07" w14:textId="77777777" w:rsidTr="0086216E">
        <w:trPr>
          <w:trHeight w:val="640"/>
        </w:trPr>
        <w:tc>
          <w:tcPr>
            <w:tcW w:w="7698" w:type="dxa"/>
            <w:tcBorders>
              <w:top w:val="nil"/>
              <w:left w:val="nil"/>
              <w:bottom w:val="single" w:sz="4" w:space="0" w:color="BFBFBF"/>
              <w:right w:val="nil"/>
            </w:tcBorders>
            <w:vAlign w:val="center"/>
            <w:hideMark/>
          </w:tcPr>
          <w:p w14:paraId="489CA6C7"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Evito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tomar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líquidos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porque</w:t>
            </w:r>
            <w:proofErr w:type="spellEnd"/>
            <w:r w:rsidRPr="00EC5D68">
              <w:rPr>
                <w:rFonts w:ascii="Times New Roman" w:eastAsia="Times New Roman" w:hAnsi="Times New Roman" w:cs="Times New Roman"/>
                <w:color w:val="000000"/>
                <w:kern w:val="0"/>
                <w:szCs w:val="22"/>
                <w14:ligatures w14:val="none"/>
              </w:rPr>
              <w:t xml:space="preserve"> no </w:t>
            </w:r>
            <w:proofErr w:type="spellStart"/>
            <w:r w:rsidRPr="00EC5D68">
              <w:rPr>
                <w:rFonts w:ascii="Times New Roman" w:eastAsia="Times New Roman" w:hAnsi="Times New Roman" w:cs="Times New Roman"/>
                <w:color w:val="000000"/>
                <w:kern w:val="0"/>
                <w:szCs w:val="22"/>
                <w14:ligatures w14:val="none"/>
              </w:rPr>
              <w:t>quiero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tomar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tiempo</w:t>
            </w:r>
            <w:proofErr w:type="spellEnd"/>
            <w:r w:rsidRPr="00EC5D68">
              <w:rPr>
                <w:rFonts w:ascii="Times New Roman" w:eastAsia="Times New Roman" w:hAnsi="Times New Roman" w:cs="Times New Roman"/>
                <w:color w:val="000000"/>
                <w:kern w:val="0"/>
                <w:szCs w:val="22"/>
                <w14:ligatures w14:val="none"/>
              </w:rPr>
              <w:t xml:space="preserve"> para </w:t>
            </w:r>
            <w:proofErr w:type="spellStart"/>
            <w:r w:rsidRPr="00EC5D68">
              <w:rPr>
                <w:rFonts w:ascii="Times New Roman" w:eastAsia="Times New Roman" w:hAnsi="Times New Roman" w:cs="Times New Roman"/>
                <w:color w:val="000000"/>
                <w:kern w:val="0"/>
                <w:szCs w:val="22"/>
                <w14:ligatures w14:val="none"/>
              </w:rPr>
              <w:t>ir</w:t>
            </w:r>
            <w:proofErr w:type="spellEnd"/>
            <w:r w:rsidRPr="00EC5D68">
              <w:rPr>
                <w:rFonts w:ascii="Times New Roman" w:eastAsia="Times New Roman" w:hAnsi="Times New Roman" w:cs="Times New Roman"/>
                <w:color w:val="000000"/>
                <w:kern w:val="0"/>
                <w:szCs w:val="22"/>
                <w14:ligatures w14:val="none"/>
              </w:rPr>
              <w:t xml:space="preserve"> al </w:t>
            </w:r>
            <w:proofErr w:type="spellStart"/>
            <w:r w:rsidRPr="00EC5D68">
              <w:rPr>
                <w:rFonts w:ascii="Times New Roman" w:eastAsia="Times New Roman" w:hAnsi="Times New Roman" w:cs="Times New Roman"/>
                <w:color w:val="000000"/>
                <w:kern w:val="0"/>
                <w:szCs w:val="22"/>
                <w14:ligatures w14:val="none"/>
              </w:rPr>
              <w:t>baño</w:t>
            </w:r>
            <w:proofErr w:type="spellEnd"/>
            <w:r w:rsidRPr="00EC5D68">
              <w:rPr>
                <w:rFonts w:ascii="Times New Roman" w:eastAsia="Times New Roman" w:hAnsi="Times New Roman" w:cs="Times New Roman"/>
                <w:color w:val="000000"/>
                <w:kern w:val="0"/>
                <w:szCs w:val="22"/>
                <w14:ligatures w14:val="none"/>
              </w:rPr>
              <w:t>. [Avoids drinking to avoid taking time for the bathroom]</w:t>
            </w:r>
          </w:p>
        </w:tc>
        <w:tc>
          <w:tcPr>
            <w:tcW w:w="720" w:type="dxa"/>
            <w:tcBorders>
              <w:top w:val="nil"/>
              <w:left w:val="nil"/>
              <w:bottom w:val="single" w:sz="4" w:space="0" w:color="BFBFBF"/>
              <w:right w:val="nil"/>
            </w:tcBorders>
            <w:noWrap/>
            <w:vAlign w:val="center"/>
            <w:hideMark/>
          </w:tcPr>
          <w:p w14:paraId="3CB6EE38"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50DDB096"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0.24</w:t>
            </w:r>
          </w:p>
        </w:tc>
        <w:tc>
          <w:tcPr>
            <w:tcW w:w="748" w:type="dxa"/>
            <w:tcBorders>
              <w:top w:val="nil"/>
              <w:left w:val="nil"/>
              <w:bottom w:val="single" w:sz="4" w:space="0" w:color="BFBFBF"/>
              <w:right w:val="nil"/>
            </w:tcBorders>
            <w:noWrap/>
            <w:vAlign w:val="center"/>
            <w:hideMark/>
          </w:tcPr>
          <w:p w14:paraId="63CC46F4"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(.276)</w:t>
            </w:r>
          </w:p>
        </w:tc>
      </w:tr>
      <w:tr w:rsidR="00EC5D68" w:rsidRPr="00EC5D68" w14:paraId="724A09F3" w14:textId="77777777" w:rsidTr="0086216E">
        <w:trPr>
          <w:trHeight w:val="320"/>
        </w:trPr>
        <w:tc>
          <w:tcPr>
            <w:tcW w:w="7698" w:type="dxa"/>
            <w:tcBorders>
              <w:top w:val="nil"/>
              <w:left w:val="nil"/>
              <w:bottom w:val="single" w:sz="4" w:space="0" w:color="BFBFBF"/>
              <w:right w:val="nil"/>
            </w:tcBorders>
            <w:vAlign w:val="center"/>
            <w:hideMark/>
          </w:tcPr>
          <w:p w14:paraId="37B46EC9"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Sigo </w:t>
            </w:r>
            <w:proofErr w:type="spellStart"/>
            <w:r w:rsidRPr="00EC5D68">
              <w:rPr>
                <w:rFonts w:ascii="Times New Roman" w:eastAsia="Times New Roman" w:hAnsi="Times New Roman" w:cs="Times New Roman"/>
                <w:color w:val="000000"/>
                <w:kern w:val="0"/>
                <w:szCs w:val="22"/>
                <w14:ligatures w14:val="none"/>
              </w:rPr>
              <w:t>trabajando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incluso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cuando</w:t>
            </w:r>
            <w:proofErr w:type="spellEnd"/>
            <w:r w:rsidRPr="00EC5D68">
              <w:rPr>
                <w:rFonts w:ascii="Times New Roman" w:eastAsia="Times New Roman" w:hAnsi="Times New Roman" w:cs="Times New Roman"/>
                <w:color w:val="000000"/>
                <w:kern w:val="0"/>
                <w:szCs w:val="22"/>
                <w14:ligatures w14:val="none"/>
              </w:rPr>
              <w:t xml:space="preserve"> me </w:t>
            </w:r>
            <w:proofErr w:type="spellStart"/>
            <w:r w:rsidRPr="00EC5D68">
              <w:rPr>
                <w:rFonts w:ascii="Times New Roman" w:eastAsia="Times New Roman" w:hAnsi="Times New Roman" w:cs="Times New Roman"/>
                <w:color w:val="000000"/>
                <w:kern w:val="0"/>
                <w:szCs w:val="22"/>
                <w14:ligatures w14:val="none"/>
              </w:rPr>
              <w:t>siento</w:t>
            </w:r>
            <w:proofErr w:type="spellEnd"/>
            <w:r w:rsidRPr="00EC5D68">
              <w:rPr>
                <w:rFonts w:ascii="Times New Roman" w:eastAsia="Times New Roman" w:hAnsi="Times New Roman" w:cs="Times New Roman"/>
                <w:color w:val="000000"/>
                <w:kern w:val="0"/>
                <w:szCs w:val="22"/>
                <w14:ligatures w14:val="none"/>
              </w:rPr>
              <w:t xml:space="preserve"> mal. [Keeps working when unwell]</w:t>
            </w:r>
          </w:p>
        </w:tc>
        <w:tc>
          <w:tcPr>
            <w:tcW w:w="720" w:type="dxa"/>
            <w:tcBorders>
              <w:top w:val="nil"/>
              <w:left w:val="nil"/>
              <w:bottom w:val="single" w:sz="4" w:space="0" w:color="BFBFBF"/>
              <w:right w:val="nil"/>
            </w:tcBorders>
            <w:noWrap/>
            <w:vAlign w:val="center"/>
            <w:hideMark/>
          </w:tcPr>
          <w:p w14:paraId="200AF05C"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5EB3BD01"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0.47</w:t>
            </w:r>
          </w:p>
        </w:tc>
        <w:tc>
          <w:tcPr>
            <w:tcW w:w="748" w:type="dxa"/>
            <w:tcBorders>
              <w:top w:val="nil"/>
              <w:left w:val="nil"/>
              <w:bottom w:val="single" w:sz="4" w:space="0" w:color="BFBFBF"/>
              <w:right w:val="nil"/>
            </w:tcBorders>
            <w:noWrap/>
            <w:vAlign w:val="center"/>
            <w:hideMark/>
          </w:tcPr>
          <w:p w14:paraId="3066C96C"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(.307)</w:t>
            </w:r>
          </w:p>
        </w:tc>
      </w:tr>
      <w:tr w:rsidR="00EC5D68" w:rsidRPr="00EC5D68" w14:paraId="6784A0AF" w14:textId="77777777" w:rsidTr="0086216E">
        <w:trPr>
          <w:trHeight w:val="640"/>
        </w:trPr>
        <w:tc>
          <w:tcPr>
            <w:tcW w:w="7698" w:type="dxa"/>
            <w:tcBorders>
              <w:top w:val="nil"/>
              <w:left w:val="nil"/>
              <w:bottom w:val="single" w:sz="4" w:space="0" w:color="BFBFBF"/>
              <w:right w:val="nil"/>
            </w:tcBorders>
            <w:vAlign w:val="center"/>
            <w:hideMark/>
          </w:tcPr>
          <w:p w14:paraId="1D6CA7B1"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Evito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tomar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líquidos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porque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agua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está</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muy</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lejos</w:t>
            </w:r>
            <w:proofErr w:type="spellEnd"/>
            <w:r w:rsidRPr="00EC5D68">
              <w:rPr>
                <w:rFonts w:ascii="Times New Roman" w:eastAsia="Times New Roman" w:hAnsi="Times New Roman" w:cs="Times New Roman"/>
                <w:color w:val="000000"/>
                <w:kern w:val="0"/>
                <w:szCs w:val="22"/>
                <w14:ligatures w14:val="none"/>
              </w:rPr>
              <w:t>. [Avoids drinking because the water is far away]</w:t>
            </w:r>
          </w:p>
        </w:tc>
        <w:tc>
          <w:tcPr>
            <w:tcW w:w="720" w:type="dxa"/>
            <w:tcBorders>
              <w:top w:val="nil"/>
              <w:left w:val="nil"/>
              <w:bottom w:val="single" w:sz="4" w:space="0" w:color="BFBFBF"/>
              <w:right w:val="nil"/>
            </w:tcBorders>
            <w:noWrap/>
            <w:vAlign w:val="center"/>
            <w:hideMark/>
          </w:tcPr>
          <w:p w14:paraId="6C69E0E1"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34E4FEB1"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0.27</w:t>
            </w:r>
          </w:p>
        </w:tc>
        <w:tc>
          <w:tcPr>
            <w:tcW w:w="748" w:type="dxa"/>
            <w:tcBorders>
              <w:top w:val="nil"/>
              <w:left w:val="nil"/>
              <w:bottom w:val="single" w:sz="4" w:space="0" w:color="BFBFBF"/>
              <w:right w:val="nil"/>
            </w:tcBorders>
            <w:noWrap/>
            <w:vAlign w:val="center"/>
            <w:hideMark/>
          </w:tcPr>
          <w:p w14:paraId="500B95F4"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(.296)</w:t>
            </w:r>
          </w:p>
        </w:tc>
      </w:tr>
      <w:tr w:rsidR="00EC5D68" w:rsidRPr="00EC5D68" w14:paraId="1B256067" w14:textId="77777777" w:rsidTr="0086216E">
        <w:trPr>
          <w:trHeight w:val="640"/>
        </w:trPr>
        <w:tc>
          <w:tcPr>
            <w:tcW w:w="7698" w:type="dxa"/>
            <w:tcBorders>
              <w:top w:val="nil"/>
              <w:left w:val="nil"/>
              <w:bottom w:val="single" w:sz="4" w:space="0" w:color="auto"/>
              <w:right w:val="nil"/>
            </w:tcBorders>
            <w:vAlign w:val="center"/>
            <w:hideMark/>
          </w:tcPr>
          <w:p w14:paraId="66153AC1"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Me </w:t>
            </w:r>
            <w:proofErr w:type="spellStart"/>
            <w:r w:rsidRPr="00EC5D68">
              <w:rPr>
                <w:rFonts w:ascii="Times New Roman" w:eastAsia="Times New Roman" w:hAnsi="Times New Roman" w:cs="Times New Roman"/>
                <w:color w:val="000000"/>
                <w:kern w:val="0"/>
                <w:szCs w:val="22"/>
                <w14:ligatures w14:val="none"/>
              </w:rPr>
              <w:t>empujo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bastante</w:t>
            </w:r>
            <w:proofErr w:type="spellEnd"/>
            <w:r w:rsidRPr="00EC5D68">
              <w:rPr>
                <w:rFonts w:ascii="Times New Roman" w:eastAsia="Times New Roman" w:hAnsi="Times New Roman" w:cs="Times New Roman"/>
                <w:color w:val="000000"/>
                <w:kern w:val="0"/>
                <w:szCs w:val="22"/>
                <w14:ligatures w14:val="none"/>
              </w:rPr>
              <w:t xml:space="preserve"> a </w:t>
            </w:r>
            <w:proofErr w:type="spellStart"/>
            <w:r w:rsidRPr="00EC5D68">
              <w:rPr>
                <w:rFonts w:ascii="Times New Roman" w:eastAsia="Times New Roman" w:hAnsi="Times New Roman" w:cs="Times New Roman"/>
                <w:color w:val="000000"/>
                <w:kern w:val="0"/>
                <w:szCs w:val="22"/>
                <w14:ligatures w14:val="none"/>
              </w:rPr>
              <w:t>mí</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mismo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cuando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trabajo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en</w:t>
            </w:r>
            <w:proofErr w:type="spellEnd"/>
            <w:r w:rsidRPr="00EC5D68">
              <w:rPr>
                <w:rFonts w:ascii="Times New Roman" w:eastAsia="Times New Roman" w:hAnsi="Times New Roman" w:cs="Times New Roman"/>
                <w:color w:val="000000"/>
                <w:kern w:val="0"/>
                <w:szCs w:val="22"/>
                <w14:ligatures w14:val="none"/>
              </w:rPr>
              <w:t xml:space="preserve"> días </w:t>
            </w:r>
            <w:proofErr w:type="spellStart"/>
            <w:r w:rsidRPr="00EC5D68">
              <w:rPr>
                <w:rFonts w:ascii="Times New Roman" w:eastAsia="Times New Roman" w:hAnsi="Times New Roman" w:cs="Times New Roman"/>
                <w:color w:val="000000"/>
                <w:kern w:val="0"/>
                <w:szCs w:val="22"/>
                <w14:ligatures w14:val="none"/>
              </w:rPr>
              <w:t>calurosos</w:t>
            </w:r>
            <w:proofErr w:type="spellEnd"/>
            <w:r w:rsidRPr="00EC5D68">
              <w:rPr>
                <w:rFonts w:ascii="Times New Roman" w:eastAsia="Times New Roman" w:hAnsi="Times New Roman" w:cs="Times New Roman"/>
                <w:color w:val="000000"/>
                <w:kern w:val="0"/>
                <w:szCs w:val="22"/>
                <w14:ligatures w14:val="none"/>
              </w:rPr>
              <w:t>. [Pushes self during hot workdays]</w:t>
            </w:r>
          </w:p>
        </w:tc>
        <w:tc>
          <w:tcPr>
            <w:tcW w:w="720" w:type="dxa"/>
            <w:tcBorders>
              <w:top w:val="nil"/>
              <w:left w:val="nil"/>
              <w:bottom w:val="single" w:sz="4" w:space="0" w:color="auto"/>
              <w:right w:val="nil"/>
            </w:tcBorders>
            <w:noWrap/>
            <w:vAlign w:val="center"/>
            <w:hideMark/>
          </w:tcPr>
          <w:p w14:paraId="577BEE81"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auto"/>
              <w:right w:val="nil"/>
            </w:tcBorders>
            <w:noWrap/>
            <w:vAlign w:val="center"/>
            <w:hideMark/>
          </w:tcPr>
          <w:p w14:paraId="4879B663"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0.42</w:t>
            </w:r>
          </w:p>
        </w:tc>
        <w:tc>
          <w:tcPr>
            <w:tcW w:w="748" w:type="dxa"/>
            <w:tcBorders>
              <w:top w:val="nil"/>
              <w:left w:val="nil"/>
              <w:bottom w:val="single" w:sz="4" w:space="0" w:color="auto"/>
              <w:right w:val="nil"/>
            </w:tcBorders>
            <w:noWrap/>
            <w:vAlign w:val="center"/>
            <w:hideMark/>
          </w:tcPr>
          <w:p w14:paraId="0056C08C"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(.358)</w:t>
            </w:r>
          </w:p>
        </w:tc>
      </w:tr>
      <w:tr w:rsidR="00EC5D68" w:rsidRPr="00EC5D68" w14:paraId="2F6DCCF5" w14:textId="77777777" w:rsidTr="0086216E">
        <w:trPr>
          <w:trHeight w:val="320"/>
        </w:trPr>
        <w:tc>
          <w:tcPr>
            <w:tcW w:w="7698" w:type="dxa"/>
            <w:tcBorders>
              <w:top w:val="nil"/>
              <w:left w:val="nil"/>
              <w:bottom w:val="single" w:sz="4" w:space="0" w:color="BFBFBF"/>
              <w:right w:val="nil"/>
            </w:tcBorders>
            <w:shd w:val="clear" w:color="000000" w:fill="D9D9D9"/>
            <w:vAlign w:val="center"/>
            <w:hideMark/>
          </w:tcPr>
          <w:p w14:paraId="03F002F9"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Efficacy scale (α=.858)</w:t>
            </w:r>
          </w:p>
        </w:tc>
        <w:tc>
          <w:tcPr>
            <w:tcW w:w="720" w:type="dxa"/>
            <w:tcBorders>
              <w:top w:val="nil"/>
              <w:left w:val="nil"/>
              <w:bottom w:val="single" w:sz="4" w:space="0" w:color="BFBFBF"/>
              <w:right w:val="nil"/>
            </w:tcBorders>
            <w:shd w:val="clear" w:color="000000" w:fill="D9D9D9"/>
            <w:noWrap/>
            <w:vAlign w:val="center"/>
            <w:hideMark/>
          </w:tcPr>
          <w:p w14:paraId="29AECB1F" w14:textId="77777777" w:rsidR="00EC5D68" w:rsidRPr="00EC5D68" w:rsidRDefault="00EC5D68" w:rsidP="00EC5D68">
            <w:pPr>
              <w:jc w:val="cente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51</w:t>
            </w:r>
          </w:p>
        </w:tc>
        <w:tc>
          <w:tcPr>
            <w:tcW w:w="754" w:type="dxa"/>
            <w:tcBorders>
              <w:top w:val="nil"/>
              <w:left w:val="nil"/>
              <w:bottom w:val="single" w:sz="4" w:space="0" w:color="BFBFBF"/>
              <w:right w:val="nil"/>
            </w:tcBorders>
            <w:shd w:val="clear" w:color="000000" w:fill="D9D9D9"/>
            <w:noWrap/>
            <w:vAlign w:val="center"/>
            <w:hideMark/>
          </w:tcPr>
          <w:p w14:paraId="31B334BC" w14:textId="77777777" w:rsidR="00EC5D68" w:rsidRPr="00EC5D68" w:rsidRDefault="00EC5D68" w:rsidP="00EC5D68">
            <w:pPr>
              <w:jc w:val="right"/>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0.79</w:t>
            </w:r>
          </w:p>
        </w:tc>
        <w:tc>
          <w:tcPr>
            <w:tcW w:w="748" w:type="dxa"/>
            <w:tcBorders>
              <w:top w:val="nil"/>
              <w:left w:val="nil"/>
              <w:bottom w:val="single" w:sz="4" w:space="0" w:color="BFBFBF"/>
              <w:right w:val="nil"/>
            </w:tcBorders>
            <w:shd w:val="clear" w:color="000000" w:fill="D9D9D9"/>
            <w:noWrap/>
            <w:vAlign w:val="center"/>
            <w:hideMark/>
          </w:tcPr>
          <w:p w14:paraId="42FAED48"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(.218)</w:t>
            </w:r>
          </w:p>
        </w:tc>
      </w:tr>
      <w:tr w:rsidR="00EC5D68" w:rsidRPr="00EC5D68" w14:paraId="4E26DC26" w14:textId="77777777" w:rsidTr="0086216E">
        <w:trPr>
          <w:trHeight w:val="640"/>
        </w:trPr>
        <w:tc>
          <w:tcPr>
            <w:tcW w:w="7698" w:type="dxa"/>
            <w:tcBorders>
              <w:top w:val="nil"/>
              <w:left w:val="nil"/>
              <w:bottom w:val="single" w:sz="4" w:space="0" w:color="BFBFBF"/>
              <w:right w:val="nil"/>
            </w:tcBorders>
            <w:vAlign w:val="center"/>
            <w:hideMark/>
          </w:tcPr>
          <w:p w14:paraId="225C98C4"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Tengo </w:t>
            </w:r>
            <w:proofErr w:type="spellStart"/>
            <w:r w:rsidRPr="00EC5D68">
              <w:rPr>
                <w:rFonts w:ascii="Times New Roman" w:eastAsia="Times New Roman" w:hAnsi="Times New Roman" w:cs="Times New Roman"/>
                <w:color w:val="000000"/>
                <w:kern w:val="0"/>
                <w:szCs w:val="22"/>
                <w14:ligatures w14:val="none"/>
              </w:rPr>
              <w:t>confianza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puedo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protegerme</w:t>
            </w:r>
            <w:proofErr w:type="spellEnd"/>
            <w:r w:rsidRPr="00EC5D68">
              <w:rPr>
                <w:rFonts w:ascii="Times New Roman" w:eastAsia="Times New Roman" w:hAnsi="Times New Roman" w:cs="Times New Roman"/>
                <w:color w:val="000000"/>
                <w:kern w:val="0"/>
                <w:szCs w:val="22"/>
                <w14:ligatures w14:val="none"/>
              </w:rPr>
              <w:t xml:space="preserve"> del </w:t>
            </w:r>
            <w:proofErr w:type="spellStart"/>
            <w:r w:rsidRPr="00EC5D68">
              <w:rPr>
                <w:rFonts w:ascii="Times New Roman" w:eastAsia="Times New Roman" w:hAnsi="Times New Roman" w:cs="Times New Roman"/>
                <w:color w:val="000000"/>
                <w:kern w:val="0"/>
                <w:szCs w:val="22"/>
                <w14:ligatures w14:val="none"/>
              </w:rPr>
              <w:t>calor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usando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líquidos</w:t>
            </w:r>
            <w:proofErr w:type="spellEnd"/>
            <w:r w:rsidRPr="00EC5D68">
              <w:rPr>
                <w:rFonts w:ascii="Times New Roman" w:eastAsia="Times New Roman" w:hAnsi="Times New Roman" w:cs="Times New Roman"/>
                <w:color w:val="000000"/>
                <w:kern w:val="0"/>
                <w:szCs w:val="22"/>
                <w14:ligatures w14:val="none"/>
              </w:rPr>
              <w:t xml:space="preserve"> o </w:t>
            </w:r>
            <w:proofErr w:type="spellStart"/>
            <w:r w:rsidRPr="00EC5D68">
              <w:rPr>
                <w:rFonts w:ascii="Times New Roman" w:eastAsia="Times New Roman" w:hAnsi="Times New Roman" w:cs="Times New Roman"/>
                <w:color w:val="000000"/>
                <w:kern w:val="0"/>
                <w:szCs w:val="22"/>
                <w14:ligatures w14:val="none"/>
              </w:rPr>
              <w:t>bebidas</w:t>
            </w:r>
            <w:proofErr w:type="spellEnd"/>
            <w:r w:rsidRPr="00EC5D68">
              <w:rPr>
                <w:rFonts w:ascii="Times New Roman" w:eastAsia="Times New Roman" w:hAnsi="Times New Roman" w:cs="Times New Roman"/>
                <w:color w:val="000000"/>
                <w:kern w:val="0"/>
                <w:szCs w:val="22"/>
                <w14:ligatures w14:val="none"/>
              </w:rPr>
              <w:t>. [Confident to protect self with hydration]</w:t>
            </w:r>
          </w:p>
        </w:tc>
        <w:tc>
          <w:tcPr>
            <w:tcW w:w="720" w:type="dxa"/>
            <w:tcBorders>
              <w:top w:val="nil"/>
              <w:left w:val="nil"/>
              <w:bottom w:val="single" w:sz="4" w:space="0" w:color="BFBFBF"/>
              <w:right w:val="nil"/>
            </w:tcBorders>
            <w:noWrap/>
            <w:vAlign w:val="center"/>
            <w:hideMark/>
          </w:tcPr>
          <w:p w14:paraId="555D4ECD"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77A4DFC4"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0.76</w:t>
            </w:r>
          </w:p>
        </w:tc>
        <w:tc>
          <w:tcPr>
            <w:tcW w:w="748" w:type="dxa"/>
            <w:tcBorders>
              <w:top w:val="nil"/>
              <w:left w:val="nil"/>
              <w:bottom w:val="single" w:sz="4" w:space="0" w:color="BFBFBF"/>
              <w:right w:val="nil"/>
            </w:tcBorders>
            <w:noWrap/>
            <w:vAlign w:val="center"/>
            <w:hideMark/>
          </w:tcPr>
          <w:p w14:paraId="0B29657B"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(.299)</w:t>
            </w:r>
          </w:p>
        </w:tc>
      </w:tr>
      <w:tr w:rsidR="00EC5D68" w:rsidRPr="00EC5D68" w14:paraId="192CEABD" w14:textId="77777777" w:rsidTr="0086216E">
        <w:trPr>
          <w:trHeight w:val="640"/>
        </w:trPr>
        <w:tc>
          <w:tcPr>
            <w:tcW w:w="7698" w:type="dxa"/>
            <w:tcBorders>
              <w:top w:val="nil"/>
              <w:left w:val="nil"/>
              <w:bottom w:val="single" w:sz="4" w:space="0" w:color="BFBFBF"/>
              <w:right w:val="nil"/>
            </w:tcBorders>
            <w:vAlign w:val="center"/>
            <w:hideMark/>
          </w:tcPr>
          <w:p w14:paraId="43D88E0C"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Tengo </w:t>
            </w:r>
            <w:proofErr w:type="spellStart"/>
            <w:r w:rsidRPr="00EC5D68">
              <w:rPr>
                <w:rFonts w:ascii="Times New Roman" w:eastAsia="Times New Roman" w:hAnsi="Times New Roman" w:cs="Times New Roman"/>
                <w:color w:val="000000"/>
                <w:kern w:val="0"/>
                <w:szCs w:val="22"/>
                <w14:ligatures w14:val="none"/>
              </w:rPr>
              <w:t>confianza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puedo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ayudar</w:t>
            </w:r>
            <w:proofErr w:type="spellEnd"/>
            <w:r w:rsidRPr="00EC5D68">
              <w:rPr>
                <w:rFonts w:ascii="Times New Roman" w:eastAsia="Times New Roman" w:hAnsi="Times New Roman" w:cs="Times New Roman"/>
                <w:color w:val="000000"/>
                <w:kern w:val="0"/>
                <w:szCs w:val="22"/>
                <w14:ligatures w14:val="none"/>
              </w:rPr>
              <w:t xml:space="preserve"> a un(a) </w:t>
            </w:r>
            <w:proofErr w:type="spellStart"/>
            <w:r w:rsidRPr="00EC5D68">
              <w:rPr>
                <w:rFonts w:ascii="Times New Roman" w:eastAsia="Times New Roman" w:hAnsi="Times New Roman" w:cs="Times New Roman"/>
                <w:color w:val="000000"/>
                <w:kern w:val="0"/>
                <w:szCs w:val="22"/>
                <w14:ligatures w14:val="none"/>
              </w:rPr>
              <w:t>compañero</w:t>
            </w:r>
            <w:proofErr w:type="spellEnd"/>
            <w:r w:rsidRPr="00EC5D68">
              <w:rPr>
                <w:rFonts w:ascii="Times New Roman" w:eastAsia="Times New Roman" w:hAnsi="Times New Roman" w:cs="Times New Roman"/>
                <w:color w:val="000000"/>
                <w:kern w:val="0"/>
                <w:szCs w:val="22"/>
                <w14:ligatures w14:val="none"/>
              </w:rPr>
              <w:t xml:space="preserve">(a)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muestre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síntomas</w:t>
            </w:r>
            <w:proofErr w:type="spellEnd"/>
            <w:r w:rsidRPr="00EC5D68">
              <w:rPr>
                <w:rFonts w:ascii="Times New Roman" w:eastAsia="Times New Roman" w:hAnsi="Times New Roman" w:cs="Times New Roman"/>
                <w:color w:val="000000"/>
                <w:kern w:val="0"/>
                <w:szCs w:val="22"/>
                <w14:ligatures w14:val="none"/>
              </w:rPr>
              <w:t xml:space="preserve"> de </w:t>
            </w:r>
            <w:proofErr w:type="spellStart"/>
            <w:r w:rsidRPr="00EC5D68">
              <w:rPr>
                <w:rFonts w:ascii="Times New Roman" w:eastAsia="Times New Roman" w:hAnsi="Times New Roman" w:cs="Times New Roman"/>
                <w:color w:val="000000"/>
                <w:kern w:val="0"/>
                <w:szCs w:val="22"/>
                <w14:ligatures w14:val="none"/>
              </w:rPr>
              <w:t>estrés</w:t>
            </w:r>
            <w:proofErr w:type="spellEnd"/>
            <w:r w:rsidRPr="00EC5D68">
              <w:rPr>
                <w:rFonts w:ascii="Times New Roman" w:eastAsia="Times New Roman" w:hAnsi="Times New Roman" w:cs="Times New Roman"/>
                <w:color w:val="000000"/>
                <w:kern w:val="0"/>
                <w:szCs w:val="22"/>
                <w14:ligatures w14:val="none"/>
              </w:rPr>
              <w:t xml:space="preserve"> del </w:t>
            </w:r>
            <w:proofErr w:type="spellStart"/>
            <w:r w:rsidRPr="00EC5D68">
              <w:rPr>
                <w:rFonts w:ascii="Times New Roman" w:eastAsia="Times New Roman" w:hAnsi="Times New Roman" w:cs="Times New Roman"/>
                <w:color w:val="000000"/>
                <w:kern w:val="0"/>
                <w:szCs w:val="22"/>
                <w14:ligatures w14:val="none"/>
              </w:rPr>
              <w:t>calor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campo. [Confident to help a colleague experiencing heat stress]</w:t>
            </w:r>
          </w:p>
        </w:tc>
        <w:tc>
          <w:tcPr>
            <w:tcW w:w="720" w:type="dxa"/>
            <w:tcBorders>
              <w:top w:val="nil"/>
              <w:left w:val="nil"/>
              <w:bottom w:val="single" w:sz="4" w:space="0" w:color="BFBFBF"/>
              <w:right w:val="nil"/>
            </w:tcBorders>
            <w:noWrap/>
            <w:vAlign w:val="center"/>
            <w:hideMark/>
          </w:tcPr>
          <w:p w14:paraId="65CE3FF1"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3477FBBC"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0.82</w:t>
            </w:r>
          </w:p>
        </w:tc>
        <w:tc>
          <w:tcPr>
            <w:tcW w:w="748" w:type="dxa"/>
            <w:tcBorders>
              <w:top w:val="nil"/>
              <w:left w:val="nil"/>
              <w:bottom w:val="single" w:sz="4" w:space="0" w:color="BFBFBF"/>
              <w:right w:val="nil"/>
            </w:tcBorders>
            <w:noWrap/>
            <w:vAlign w:val="center"/>
            <w:hideMark/>
          </w:tcPr>
          <w:p w14:paraId="7A012672"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(.234)</w:t>
            </w:r>
          </w:p>
        </w:tc>
      </w:tr>
      <w:tr w:rsidR="00EC5D68" w:rsidRPr="00EC5D68" w14:paraId="3E380D0F" w14:textId="77777777" w:rsidTr="0086216E">
        <w:trPr>
          <w:trHeight w:val="640"/>
        </w:trPr>
        <w:tc>
          <w:tcPr>
            <w:tcW w:w="7698" w:type="dxa"/>
            <w:tcBorders>
              <w:top w:val="nil"/>
              <w:left w:val="nil"/>
              <w:bottom w:val="single" w:sz="4" w:space="0" w:color="BFBFBF"/>
              <w:right w:val="nil"/>
            </w:tcBorders>
            <w:vAlign w:val="center"/>
            <w:hideMark/>
          </w:tcPr>
          <w:p w14:paraId="6B3609EF"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Planeo </w:t>
            </w:r>
            <w:proofErr w:type="spellStart"/>
            <w:r w:rsidRPr="00EC5D68">
              <w:rPr>
                <w:rFonts w:ascii="Times New Roman" w:eastAsia="Times New Roman" w:hAnsi="Times New Roman" w:cs="Times New Roman"/>
                <w:color w:val="000000"/>
                <w:kern w:val="0"/>
                <w:szCs w:val="22"/>
                <w14:ligatures w14:val="none"/>
              </w:rPr>
              <w:t>animar</w:t>
            </w:r>
            <w:proofErr w:type="spellEnd"/>
            <w:r w:rsidRPr="00EC5D68">
              <w:rPr>
                <w:rFonts w:ascii="Times New Roman" w:eastAsia="Times New Roman" w:hAnsi="Times New Roman" w:cs="Times New Roman"/>
                <w:color w:val="000000"/>
                <w:kern w:val="0"/>
                <w:szCs w:val="22"/>
                <w14:ligatures w14:val="none"/>
              </w:rPr>
              <w:t xml:space="preserve"> a mis </w:t>
            </w:r>
            <w:proofErr w:type="spellStart"/>
            <w:r w:rsidRPr="00EC5D68">
              <w:rPr>
                <w:rFonts w:ascii="Times New Roman" w:eastAsia="Times New Roman" w:hAnsi="Times New Roman" w:cs="Times New Roman"/>
                <w:color w:val="000000"/>
                <w:kern w:val="0"/>
                <w:szCs w:val="22"/>
                <w14:ligatures w14:val="none"/>
              </w:rPr>
              <w:t>compañeros</w:t>
            </w:r>
            <w:proofErr w:type="spellEnd"/>
            <w:r w:rsidRPr="00EC5D68">
              <w:rPr>
                <w:rFonts w:ascii="Times New Roman" w:eastAsia="Times New Roman" w:hAnsi="Times New Roman" w:cs="Times New Roman"/>
                <w:color w:val="000000"/>
                <w:kern w:val="0"/>
                <w:szCs w:val="22"/>
                <w14:ligatures w14:val="none"/>
              </w:rPr>
              <w:t xml:space="preserve">(as) para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tomen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acciones</w:t>
            </w:r>
            <w:proofErr w:type="spellEnd"/>
            <w:r w:rsidRPr="00EC5D68">
              <w:rPr>
                <w:rFonts w:ascii="Times New Roman" w:eastAsia="Times New Roman" w:hAnsi="Times New Roman" w:cs="Times New Roman"/>
                <w:color w:val="000000"/>
                <w:kern w:val="0"/>
                <w:szCs w:val="22"/>
                <w14:ligatures w14:val="none"/>
              </w:rPr>
              <w:t xml:space="preserve"> para </w:t>
            </w:r>
            <w:proofErr w:type="spellStart"/>
            <w:r w:rsidRPr="00EC5D68">
              <w:rPr>
                <w:rFonts w:ascii="Times New Roman" w:eastAsia="Times New Roman" w:hAnsi="Times New Roman" w:cs="Times New Roman"/>
                <w:color w:val="000000"/>
                <w:kern w:val="0"/>
                <w:szCs w:val="22"/>
                <w14:ligatures w14:val="none"/>
              </w:rPr>
              <w:t>prevenir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estrés</w:t>
            </w:r>
            <w:proofErr w:type="spellEnd"/>
            <w:r w:rsidRPr="00EC5D68">
              <w:rPr>
                <w:rFonts w:ascii="Times New Roman" w:eastAsia="Times New Roman" w:hAnsi="Times New Roman" w:cs="Times New Roman"/>
                <w:color w:val="000000"/>
                <w:kern w:val="0"/>
                <w:szCs w:val="22"/>
                <w14:ligatures w14:val="none"/>
              </w:rPr>
              <w:t xml:space="preserve"> del </w:t>
            </w:r>
            <w:proofErr w:type="spellStart"/>
            <w:r w:rsidRPr="00EC5D68">
              <w:rPr>
                <w:rFonts w:ascii="Times New Roman" w:eastAsia="Times New Roman" w:hAnsi="Times New Roman" w:cs="Times New Roman"/>
                <w:color w:val="000000"/>
                <w:kern w:val="0"/>
                <w:szCs w:val="22"/>
                <w14:ligatures w14:val="none"/>
              </w:rPr>
              <w:t>calor</w:t>
            </w:r>
            <w:proofErr w:type="spellEnd"/>
            <w:r w:rsidRPr="00EC5D68">
              <w:rPr>
                <w:rFonts w:ascii="Times New Roman" w:eastAsia="Times New Roman" w:hAnsi="Times New Roman" w:cs="Times New Roman"/>
                <w:color w:val="000000"/>
                <w:kern w:val="0"/>
                <w:szCs w:val="22"/>
                <w14:ligatures w14:val="none"/>
              </w:rPr>
              <w:t>. [Planning to encourage coworkers to practice heat safety]</w:t>
            </w:r>
          </w:p>
        </w:tc>
        <w:tc>
          <w:tcPr>
            <w:tcW w:w="720" w:type="dxa"/>
            <w:tcBorders>
              <w:top w:val="nil"/>
              <w:left w:val="nil"/>
              <w:bottom w:val="single" w:sz="4" w:space="0" w:color="BFBFBF"/>
              <w:right w:val="nil"/>
            </w:tcBorders>
            <w:noWrap/>
            <w:vAlign w:val="center"/>
            <w:hideMark/>
          </w:tcPr>
          <w:p w14:paraId="1327F549"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7EF9B4E0"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0.78</w:t>
            </w:r>
          </w:p>
        </w:tc>
        <w:tc>
          <w:tcPr>
            <w:tcW w:w="748" w:type="dxa"/>
            <w:tcBorders>
              <w:top w:val="nil"/>
              <w:left w:val="nil"/>
              <w:bottom w:val="single" w:sz="4" w:space="0" w:color="BFBFBF"/>
              <w:right w:val="nil"/>
            </w:tcBorders>
            <w:noWrap/>
            <w:vAlign w:val="center"/>
            <w:hideMark/>
          </w:tcPr>
          <w:p w14:paraId="4C9D00E4"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(.264)</w:t>
            </w:r>
          </w:p>
        </w:tc>
      </w:tr>
      <w:tr w:rsidR="00EC5D68" w:rsidRPr="00EC5D68" w14:paraId="5E9D20D5" w14:textId="77777777" w:rsidTr="0086216E">
        <w:trPr>
          <w:trHeight w:val="640"/>
        </w:trPr>
        <w:tc>
          <w:tcPr>
            <w:tcW w:w="7698" w:type="dxa"/>
            <w:tcBorders>
              <w:top w:val="nil"/>
              <w:left w:val="nil"/>
              <w:bottom w:val="single" w:sz="4" w:space="0" w:color="BFBFBF"/>
              <w:right w:val="nil"/>
            </w:tcBorders>
            <w:vAlign w:val="center"/>
            <w:hideMark/>
          </w:tcPr>
          <w:p w14:paraId="0759D750"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Siento</w:t>
            </w:r>
            <w:proofErr w:type="spellEnd"/>
            <w:r w:rsidRPr="00EC5D68">
              <w:rPr>
                <w:rFonts w:ascii="Times New Roman" w:eastAsia="Times New Roman" w:hAnsi="Times New Roman" w:cs="Times New Roman"/>
                <w:color w:val="000000"/>
                <w:kern w:val="0"/>
                <w:szCs w:val="22"/>
                <w14:ligatures w14:val="none"/>
              </w:rPr>
              <w:t xml:space="preserve"> la </w:t>
            </w:r>
            <w:proofErr w:type="spellStart"/>
            <w:r w:rsidRPr="00EC5D68">
              <w:rPr>
                <w:rFonts w:ascii="Times New Roman" w:eastAsia="Times New Roman" w:hAnsi="Times New Roman" w:cs="Times New Roman"/>
                <w:color w:val="000000"/>
                <w:kern w:val="0"/>
                <w:szCs w:val="22"/>
                <w14:ligatures w14:val="none"/>
              </w:rPr>
              <w:t>confianza</w:t>
            </w:r>
            <w:proofErr w:type="spellEnd"/>
            <w:r w:rsidRPr="00EC5D68">
              <w:rPr>
                <w:rFonts w:ascii="Times New Roman" w:eastAsia="Times New Roman" w:hAnsi="Times New Roman" w:cs="Times New Roman"/>
                <w:color w:val="000000"/>
                <w:kern w:val="0"/>
                <w:szCs w:val="22"/>
                <w14:ligatures w14:val="none"/>
              </w:rPr>
              <w:t xml:space="preserve"> de </w:t>
            </w:r>
            <w:proofErr w:type="spellStart"/>
            <w:r w:rsidRPr="00EC5D68">
              <w:rPr>
                <w:rFonts w:ascii="Times New Roman" w:eastAsia="Times New Roman" w:hAnsi="Times New Roman" w:cs="Times New Roman"/>
                <w:color w:val="000000"/>
                <w:kern w:val="0"/>
                <w:szCs w:val="22"/>
                <w14:ligatures w14:val="none"/>
              </w:rPr>
              <w:t>tomar</w:t>
            </w:r>
            <w:proofErr w:type="spellEnd"/>
            <w:r w:rsidRPr="00EC5D68">
              <w:rPr>
                <w:rFonts w:ascii="Times New Roman" w:eastAsia="Times New Roman" w:hAnsi="Times New Roman" w:cs="Times New Roman"/>
                <w:color w:val="000000"/>
                <w:kern w:val="0"/>
                <w:szCs w:val="22"/>
                <w14:ligatures w14:val="none"/>
              </w:rPr>
              <w:t xml:space="preserve"> un </w:t>
            </w:r>
            <w:proofErr w:type="spellStart"/>
            <w:r w:rsidRPr="00EC5D68">
              <w:rPr>
                <w:rFonts w:ascii="Times New Roman" w:eastAsia="Times New Roman" w:hAnsi="Times New Roman" w:cs="Times New Roman"/>
                <w:color w:val="000000"/>
                <w:kern w:val="0"/>
                <w:szCs w:val="22"/>
                <w14:ligatures w14:val="none"/>
              </w:rPr>
              <w:t>descanso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cuando</w:t>
            </w:r>
            <w:proofErr w:type="spellEnd"/>
            <w:r w:rsidRPr="00EC5D68">
              <w:rPr>
                <w:rFonts w:ascii="Times New Roman" w:eastAsia="Times New Roman" w:hAnsi="Times New Roman" w:cs="Times New Roman"/>
                <w:color w:val="000000"/>
                <w:kern w:val="0"/>
                <w:szCs w:val="22"/>
                <w14:ligatures w14:val="none"/>
              </w:rPr>
              <w:t xml:space="preserve"> no me </w:t>
            </w:r>
            <w:proofErr w:type="spellStart"/>
            <w:r w:rsidRPr="00EC5D68">
              <w:rPr>
                <w:rFonts w:ascii="Times New Roman" w:eastAsia="Times New Roman" w:hAnsi="Times New Roman" w:cs="Times New Roman"/>
                <w:color w:val="000000"/>
                <w:kern w:val="0"/>
                <w:szCs w:val="22"/>
                <w14:ligatures w14:val="none"/>
              </w:rPr>
              <w:t>sienta</w:t>
            </w:r>
            <w:proofErr w:type="spellEnd"/>
            <w:r w:rsidRPr="00EC5D68">
              <w:rPr>
                <w:rFonts w:ascii="Times New Roman" w:eastAsia="Times New Roman" w:hAnsi="Times New Roman" w:cs="Times New Roman"/>
                <w:color w:val="000000"/>
                <w:kern w:val="0"/>
                <w:szCs w:val="22"/>
                <w14:ligatures w14:val="none"/>
              </w:rPr>
              <w:t xml:space="preserve"> bien. [Confident to take a break if feeling unwell]</w:t>
            </w:r>
          </w:p>
        </w:tc>
        <w:tc>
          <w:tcPr>
            <w:tcW w:w="720" w:type="dxa"/>
            <w:tcBorders>
              <w:top w:val="nil"/>
              <w:left w:val="nil"/>
              <w:bottom w:val="single" w:sz="4" w:space="0" w:color="BFBFBF"/>
              <w:right w:val="nil"/>
            </w:tcBorders>
            <w:noWrap/>
            <w:vAlign w:val="center"/>
            <w:hideMark/>
          </w:tcPr>
          <w:p w14:paraId="1CA5C9E4"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1F3F01A7"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0.81</w:t>
            </w:r>
          </w:p>
        </w:tc>
        <w:tc>
          <w:tcPr>
            <w:tcW w:w="748" w:type="dxa"/>
            <w:tcBorders>
              <w:top w:val="nil"/>
              <w:left w:val="nil"/>
              <w:bottom w:val="single" w:sz="4" w:space="0" w:color="BFBFBF"/>
              <w:right w:val="nil"/>
            </w:tcBorders>
            <w:noWrap/>
            <w:vAlign w:val="center"/>
            <w:hideMark/>
          </w:tcPr>
          <w:p w14:paraId="4F2F24A1"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(.277)</w:t>
            </w:r>
          </w:p>
        </w:tc>
      </w:tr>
      <w:tr w:rsidR="00EC5D68" w:rsidRPr="00EC5D68" w14:paraId="370A76A9" w14:textId="77777777" w:rsidTr="0086216E">
        <w:trPr>
          <w:trHeight w:val="960"/>
        </w:trPr>
        <w:tc>
          <w:tcPr>
            <w:tcW w:w="7698" w:type="dxa"/>
            <w:tcBorders>
              <w:top w:val="nil"/>
              <w:left w:val="nil"/>
              <w:bottom w:val="single" w:sz="4" w:space="0" w:color="BFBFBF"/>
              <w:right w:val="nil"/>
            </w:tcBorders>
            <w:vAlign w:val="center"/>
            <w:hideMark/>
          </w:tcPr>
          <w:p w14:paraId="4D017E3E"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Siento</w:t>
            </w:r>
            <w:proofErr w:type="spellEnd"/>
            <w:r w:rsidRPr="00EC5D68">
              <w:rPr>
                <w:rFonts w:ascii="Times New Roman" w:eastAsia="Times New Roman" w:hAnsi="Times New Roman" w:cs="Times New Roman"/>
                <w:color w:val="000000"/>
                <w:kern w:val="0"/>
                <w:szCs w:val="22"/>
                <w14:ligatures w14:val="none"/>
              </w:rPr>
              <w:t xml:space="preserve"> la </w:t>
            </w:r>
            <w:proofErr w:type="spellStart"/>
            <w:r w:rsidRPr="00EC5D68">
              <w:rPr>
                <w:rFonts w:ascii="Times New Roman" w:eastAsia="Times New Roman" w:hAnsi="Times New Roman" w:cs="Times New Roman"/>
                <w:color w:val="000000"/>
                <w:kern w:val="0"/>
                <w:szCs w:val="22"/>
                <w14:ligatures w14:val="none"/>
              </w:rPr>
              <w:t>confianza</w:t>
            </w:r>
            <w:proofErr w:type="spellEnd"/>
            <w:r w:rsidRPr="00EC5D68">
              <w:rPr>
                <w:rFonts w:ascii="Times New Roman" w:eastAsia="Times New Roman" w:hAnsi="Times New Roman" w:cs="Times New Roman"/>
                <w:color w:val="000000"/>
                <w:kern w:val="0"/>
                <w:szCs w:val="22"/>
                <w14:ligatures w14:val="none"/>
              </w:rPr>
              <w:t xml:space="preserve"> de </w:t>
            </w:r>
            <w:proofErr w:type="spellStart"/>
            <w:r w:rsidRPr="00EC5D68">
              <w:rPr>
                <w:rFonts w:ascii="Times New Roman" w:eastAsia="Times New Roman" w:hAnsi="Times New Roman" w:cs="Times New Roman"/>
                <w:color w:val="000000"/>
                <w:kern w:val="0"/>
                <w:szCs w:val="22"/>
                <w14:ligatures w14:val="none"/>
              </w:rPr>
              <w:t>hablar</w:t>
            </w:r>
            <w:proofErr w:type="spellEnd"/>
            <w:r w:rsidRPr="00EC5D68">
              <w:rPr>
                <w:rFonts w:ascii="Times New Roman" w:eastAsia="Times New Roman" w:hAnsi="Times New Roman" w:cs="Times New Roman"/>
                <w:color w:val="000000"/>
                <w:kern w:val="0"/>
                <w:szCs w:val="22"/>
                <w14:ligatures w14:val="none"/>
              </w:rPr>
              <w:t xml:space="preserve"> con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(la) mayordomo o supervisor(a) para </w:t>
            </w:r>
            <w:proofErr w:type="spellStart"/>
            <w:r w:rsidRPr="00EC5D68">
              <w:rPr>
                <w:rFonts w:ascii="Times New Roman" w:eastAsia="Times New Roman" w:hAnsi="Times New Roman" w:cs="Times New Roman"/>
                <w:color w:val="000000"/>
                <w:kern w:val="0"/>
                <w:szCs w:val="22"/>
                <w14:ligatures w14:val="none"/>
              </w:rPr>
              <w:t>tener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agua</w:t>
            </w:r>
            <w:proofErr w:type="spellEnd"/>
            <w:r w:rsidRPr="00EC5D68">
              <w:rPr>
                <w:rFonts w:ascii="Times New Roman" w:eastAsia="Times New Roman" w:hAnsi="Times New Roman" w:cs="Times New Roman"/>
                <w:color w:val="000000"/>
                <w:kern w:val="0"/>
                <w:szCs w:val="22"/>
                <w14:ligatures w14:val="none"/>
              </w:rPr>
              <w:t xml:space="preserve"> para </w:t>
            </w:r>
            <w:proofErr w:type="spellStart"/>
            <w:r w:rsidRPr="00EC5D68">
              <w:rPr>
                <w:rFonts w:ascii="Times New Roman" w:eastAsia="Times New Roman" w:hAnsi="Times New Roman" w:cs="Times New Roman"/>
                <w:color w:val="000000"/>
                <w:kern w:val="0"/>
                <w:szCs w:val="22"/>
                <w14:ligatures w14:val="none"/>
              </w:rPr>
              <w:t>beber</w:t>
            </w:r>
            <w:proofErr w:type="spellEnd"/>
            <w:r w:rsidRPr="00EC5D68">
              <w:rPr>
                <w:rFonts w:ascii="Times New Roman" w:eastAsia="Times New Roman" w:hAnsi="Times New Roman" w:cs="Times New Roman"/>
                <w:color w:val="000000"/>
                <w:kern w:val="0"/>
                <w:szCs w:val="22"/>
                <w14:ligatures w14:val="none"/>
              </w:rPr>
              <w:t xml:space="preserve"> o </w:t>
            </w:r>
            <w:proofErr w:type="spellStart"/>
            <w:r w:rsidRPr="00EC5D68">
              <w:rPr>
                <w:rFonts w:ascii="Times New Roman" w:eastAsia="Times New Roman" w:hAnsi="Times New Roman" w:cs="Times New Roman"/>
                <w:color w:val="000000"/>
                <w:kern w:val="0"/>
                <w:szCs w:val="22"/>
                <w14:ligatures w14:val="none"/>
              </w:rPr>
              <w:t>baños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limpios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campo. [Confident to advocate with supervisor about providing water and clean bathrooms]</w:t>
            </w:r>
          </w:p>
        </w:tc>
        <w:tc>
          <w:tcPr>
            <w:tcW w:w="720" w:type="dxa"/>
            <w:tcBorders>
              <w:top w:val="nil"/>
              <w:left w:val="nil"/>
              <w:bottom w:val="single" w:sz="4" w:space="0" w:color="BFBFBF"/>
              <w:right w:val="nil"/>
            </w:tcBorders>
            <w:noWrap/>
            <w:vAlign w:val="center"/>
            <w:hideMark/>
          </w:tcPr>
          <w:p w14:paraId="4D54FBD2"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504D8553"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0.81</w:t>
            </w:r>
          </w:p>
        </w:tc>
        <w:tc>
          <w:tcPr>
            <w:tcW w:w="748" w:type="dxa"/>
            <w:tcBorders>
              <w:top w:val="nil"/>
              <w:left w:val="nil"/>
              <w:bottom w:val="single" w:sz="4" w:space="0" w:color="BFBFBF"/>
              <w:right w:val="nil"/>
            </w:tcBorders>
            <w:noWrap/>
            <w:vAlign w:val="center"/>
            <w:hideMark/>
          </w:tcPr>
          <w:p w14:paraId="4900996B"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(.285)</w:t>
            </w:r>
          </w:p>
        </w:tc>
      </w:tr>
      <w:tr w:rsidR="00EC5D68" w:rsidRPr="00EC5D68" w14:paraId="2012C7CF" w14:textId="77777777" w:rsidTr="0086216E">
        <w:trPr>
          <w:trHeight w:val="640"/>
        </w:trPr>
        <w:tc>
          <w:tcPr>
            <w:tcW w:w="7698" w:type="dxa"/>
            <w:tcBorders>
              <w:top w:val="nil"/>
              <w:left w:val="nil"/>
              <w:bottom w:val="single" w:sz="4" w:space="0" w:color="auto"/>
              <w:right w:val="nil"/>
            </w:tcBorders>
            <w:vAlign w:val="center"/>
            <w:hideMark/>
          </w:tcPr>
          <w:p w14:paraId="2777149A"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Siento</w:t>
            </w:r>
            <w:proofErr w:type="spellEnd"/>
            <w:r w:rsidRPr="00EC5D68">
              <w:rPr>
                <w:rFonts w:ascii="Times New Roman" w:eastAsia="Times New Roman" w:hAnsi="Times New Roman" w:cs="Times New Roman"/>
                <w:color w:val="000000"/>
                <w:kern w:val="0"/>
                <w:szCs w:val="22"/>
                <w14:ligatures w14:val="none"/>
              </w:rPr>
              <w:t xml:space="preserve"> la </w:t>
            </w:r>
            <w:proofErr w:type="spellStart"/>
            <w:r w:rsidRPr="00EC5D68">
              <w:rPr>
                <w:rFonts w:ascii="Times New Roman" w:eastAsia="Times New Roman" w:hAnsi="Times New Roman" w:cs="Times New Roman"/>
                <w:color w:val="000000"/>
                <w:kern w:val="0"/>
                <w:szCs w:val="22"/>
                <w14:ligatures w14:val="none"/>
              </w:rPr>
              <w:t>confianza</w:t>
            </w:r>
            <w:proofErr w:type="spellEnd"/>
            <w:r w:rsidRPr="00EC5D68">
              <w:rPr>
                <w:rFonts w:ascii="Times New Roman" w:eastAsia="Times New Roman" w:hAnsi="Times New Roman" w:cs="Times New Roman"/>
                <w:color w:val="000000"/>
                <w:kern w:val="0"/>
                <w:szCs w:val="22"/>
                <w14:ligatures w14:val="none"/>
              </w:rPr>
              <w:t xml:space="preserve"> de </w:t>
            </w:r>
            <w:proofErr w:type="spellStart"/>
            <w:r w:rsidRPr="00EC5D68">
              <w:rPr>
                <w:rFonts w:ascii="Times New Roman" w:eastAsia="Times New Roman" w:hAnsi="Times New Roman" w:cs="Times New Roman"/>
                <w:color w:val="000000"/>
                <w:kern w:val="0"/>
                <w:szCs w:val="22"/>
                <w14:ligatures w14:val="none"/>
              </w:rPr>
              <w:t>decirle</w:t>
            </w:r>
            <w:proofErr w:type="spellEnd"/>
            <w:r w:rsidRPr="00EC5D68">
              <w:rPr>
                <w:rFonts w:ascii="Times New Roman" w:eastAsia="Times New Roman" w:hAnsi="Times New Roman" w:cs="Times New Roman"/>
                <w:color w:val="000000"/>
                <w:kern w:val="0"/>
                <w:szCs w:val="22"/>
                <w14:ligatures w14:val="none"/>
              </w:rPr>
              <w:t xml:space="preserve"> a mi supervisor(a) </w:t>
            </w:r>
            <w:proofErr w:type="spellStart"/>
            <w:r w:rsidRPr="00EC5D68">
              <w:rPr>
                <w:rFonts w:ascii="Times New Roman" w:eastAsia="Times New Roman" w:hAnsi="Times New Roman" w:cs="Times New Roman"/>
                <w:color w:val="000000"/>
                <w:kern w:val="0"/>
                <w:szCs w:val="22"/>
                <w14:ligatures w14:val="none"/>
              </w:rPr>
              <w:t>que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necesito</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tomar</w:t>
            </w:r>
            <w:proofErr w:type="spellEnd"/>
            <w:r w:rsidRPr="00EC5D68">
              <w:rPr>
                <w:rFonts w:ascii="Times New Roman" w:eastAsia="Times New Roman" w:hAnsi="Times New Roman" w:cs="Times New Roman"/>
                <w:color w:val="000000"/>
                <w:kern w:val="0"/>
                <w:szCs w:val="22"/>
                <w14:ligatures w14:val="none"/>
              </w:rPr>
              <w:t xml:space="preserve"> un </w:t>
            </w:r>
            <w:proofErr w:type="spellStart"/>
            <w:r w:rsidRPr="00EC5D68">
              <w:rPr>
                <w:rFonts w:ascii="Times New Roman" w:eastAsia="Times New Roman" w:hAnsi="Times New Roman" w:cs="Times New Roman"/>
                <w:color w:val="000000"/>
                <w:kern w:val="0"/>
                <w:szCs w:val="22"/>
                <w14:ligatures w14:val="none"/>
              </w:rPr>
              <w:t>descanso</w:t>
            </w:r>
            <w:proofErr w:type="spellEnd"/>
            <w:r w:rsidRPr="00EC5D68">
              <w:rPr>
                <w:rFonts w:ascii="Times New Roman" w:eastAsia="Times New Roman" w:hAnsi="Times New Roman" w:cs="Times New Roman"/>
                <w:color w:val="000000"/>
                <w:kern w:val="0"/>
                <w:szCs w:val="22"/>
                <w14:ligatures w14:val="none"/>
              </w:rPr>
              <w:t>. [Confident to tell supervisor when they need a break]</w:t>
            </w:r>
          </w:p>
        </w:tc>
        <w:tc>
          <w:tcPr>
            <w:tcW w:w="720" w:type="dxa"/>
            <w:tcBorders>
              <w:top w:val="nil"/>
              <w:left w:val="nil"/>
              <w:bottom w:val="single" w:sz="4" w:space="0" w:color="auto"/>
              <w:right w:val="nil"/>
            </w:tcBorders>
            <w:noWrap/>
            <w:vAlign w:val="center"/>
            <w:hideMark/>
          </w:tcPr>
          <w:p w14:paraId="1E5E1E4E"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auto"/>
              <w:right w:val="nil"/>
            </w:tcBorders>
            <w:noWrap/>
            <w:vAlign w:val="center"/>
            <w:hideMark/>
          </w:tcPr>
          <w:p w14:paraId="1BBD5F52"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0.76</w:t>
            </w:r>
          </w:p>
        </w:tc>
        <w:tc>
          <w:tcPr>
            <w:tcW w:w="748" w:type="dxa"/>
            <w:tcBorders>
              <w:top w:val="nil"/>
              <w:left w:val="nil"/>
              <w:bottom w:val="single" w:sz="4" w:space="0" w:color="auto"/>
              <w:right w:val="nil"/>
            </w:tcBorders>
            <w:noWrap/>
            <w:vAlign w:val="center"/>
            <w:hideMark/>
          </w:tcPr>
          <w:p w14:paraId="4AFE7D1E"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(.342)</w:t>
            </w:r>
          </w:p>
        </w:tc>
      </w:tr>
      <w:tr w:rsidR="00EC5D68" w:rsidRPr="00EC5D68" w14:paraId="68D42844" w14:textId="77777777" w:rsidTr="0086216E">
        <w:trPr>
          <w:trHeight w:val="320"/>
        </w:trPr>
        <w:tc>
          <w:tcPr>
            <w:tcW w:w="7698" w:type="dxa"/>
            <w:tcBorders>
              <w:top w:val="nil"/>
              <w:left w:val="nil"/>
              <w:bottom w:val="single" w:sz="4" w:space="0" w:color="BFBFBF"/>
              <w:right w:val="nil"/>
            </w:tcBorders>
            <w:shd w:val="clear" w:color="000000" w:fill="D9D9D9"/>
            <w:vAlign w:val="center"/>
            <w:hideMark/>
          </w:tcPr>
          <w:p w14:paraId="0B8816DC"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Buy-in scale (α=.835)</w:t>
            </w:r>
          </w:p>
        </w:tc>
        <w:tc>
          <w:tcPr>
            <w:tcW w:w="720" w:type="dxa"/>
            <w:tcBorders>
              <w:top w:val="nil"/>
              <w:left w:val="nil"/>
              <w:bottom w:val="single" w:sz="4" w:space="0" w:color="BFBFBF"/>
              <w:right w:val="nil"/>
            </w:tcBorders>
            <w:shd w:val="clear" w:color="000000" w:fill="D9D9D9"/>
            <w:noWrap/>
            <w:vAlign w:val="center"/>
            <w:hideMark/>
          </w:tcPr>
          <w:p w14:paraId="7EE1B469" w14:textId="77777777" w:rsidR="00EC5D68" w:rsidRPr="00EC5D68" w:rsidRDefault="00EC5D68" w:rsidP="00EC5D68">
            <w:pPr>
              <w:jc w:val="cente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51</w:t>
            </w:r>
          </w:p>
        </w:tc>
        <w:tc>
          <w:tcPr>
            <w:tcW w:w="754" w:type="dxa"/>
            <w:tcBorders>
              <w:top w:val="nil"/>
              <w:left w:val="nil"/>
              <w:bottom w:val="single" w:sz="4" w:space="0" w:color="BFBFBF"/>
              <w:right w:val="nil"/>
            </w:tcBorders>
            <w:shd w:val="clear" w:color="000000" w:fill="D9D9D9"/>
            <w:noWrap/>
            <w:vAlign w:val="center"/>
            <w:hideMark/>
          </w:tcPr>
          <w:p w14:paraId="33D30CB7" w14:textId="77777777" w:rsidR="00EC5D68" w:rsidRPr="00EC5D68" w:rsidRDefault="00EC5D68" w:rsidP="00EC5D68">
            <w:pPr>
              <w:jc w:val="right"/>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0.84</w:t>
            </w:r>
          </w:p>
        </w:tc>
        <w:tc>
          <w:tcPr>
            <w:tcW w:w="748" w:type="dxa"/>
            <w:tcBorders>
              <w:top w:val="nil"/>
              <w:left w:val="nil"/>
              <w:bottom w:val="single" w:sz="4" w:space="0" w:color="BFBFBF"/>
              <w:right w:val="nil"/>
            </w:tcBorders>
            <w:shd w:val="clear" w:color="000000" w:fill="D9D9D9"/>
            <w:noWrap/>
            <w:vAlign w:val="center"/>
            <w:hideMark/>
          </w:tcPr>
          <w:p w14:paraId="429BA9F6" w14:textId="77777777" w:rsidR="00EC5D68" w:rsidRPr="00EC5D68" w:rsidRDefault="00EC5D68" w:rsidP="00EC5D68">
            <w:pPr>
              <w:rPr>
                <w:rFonts w:ascii="Times New Roman" w:eastAsia="Times New Roman" w:hAnsi="Times New Roman" w:cs="Times New Roman"/>
                <w:i/>
                <w:iCs/>
                <w:color w:val="000000"/>
                <w:kern w:val="0"/>
                <w:szCs w:val="22"/>
                <w14:ligatures w14:val="none"/>
              </w:rPr>
            </w:pPr>
            <w:r w:rsidRPr="00EC5D68">
              <w:rPr>
                <w:rFonts w:ascii="Times New Roman" w:eastAsia="Times New Roman" w:hAnsi="Times New Roman" w:cs="Times New Roman"/>
                <w:i/>
                <w:iCs/>
                <w:color w:val="000000"/>
                <w:kern w:val="0"/>
                <w:szCs w:val="22"/>
                <w14:ligatures w14:val="none"/>
              </w:rPr>
              <w:t>(.189)</w:t>
            </w:r>
          </w:p>
        </w:tc>
      </w:tr>
      <w:tr w:rsidR="00EC5D68" w:rsidRPr="00EC5D68" w14:paraId="57C71202" w14:textId="77777777" w:rsidTr="0086216E">
        <w:trPr>
          <w:trHeight w:val="640"/>
        </w:trPr>
        <w:tc>
          <w:tcPr>
            <w:tcW w:w="7698" w:type="dxa"/>
            <w:tcBorders>
              <w:top w:val="nil"/>
              <w:left w:val="nil"/>
              <w:bottom w:val="single" w:sz="4" w:space="0" w:color="BFBFBF"/>
              <w:right w:val="nil"/>
            </w:tcBorders>
            <w:vAlign w:val="center"/>
            <w:hideMark/>
          </w:tcPr>
          <w:p w14:paraId="2E19BA1B"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Los </w:t>
            </w:r>
            <w:proofErr w:type="spellStart"/>
            <w:r w:rsidRPr="00EC5D68">
              <w:rPr>
                <w:rFonts w:ascii="Times New Roman" w:eastAsia="Times New Roman" w:hAnsi="Times New Roman" w:cs="Times New Roman"/>
                <w:color w:val="000000"/>
                <w:kern w:val="0"/>
                <w:szCs w:val="22"/>
                <w14:ligatures w14:val="none"/>
              </w:rPr>
              <w:t>trabajadores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agrícolas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deberían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tomar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descansos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regulares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durante</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día de </w:t>
            </w:r>
            <w:proofErr w:type="spellStart"/>
            <w:r w:rsidRPr="00EC5D68">
              <w:rPr>
                <w:rFonts w:ascii="Times New Roman" w:eastAsia="Times New Roman" w:hAnsi="Times New Roman" w:cs="Times New Roman"/>
                <w:color w:val="000000"/>
                <w:kern w:val="0"/>
                <w:szCs w:val="22"/>
                <w14:ligatures w14:val="none"/>
              </w:rPr>
              <w:t>trabajo</w:t>
            </w:r>
            <w:proofErr w:type="spellEnd"/>
            <w:r w:rsidRPr="00EC5D68">
              <w:rPr>
                <w:rFonts w:ascii="Times New Roman" w:eastAsia="Times New Roman" w:hAnsi="Times New Roman" w:cs="Times New Roman"/>
                <w:color w:val="000000"/>
                <w:kern w:val="0"/>
                <w:szCs w:val="22"/>
                <w14:ligatures w14:val="none"/>
              </w:rPr>
              <w:t>. [Farmworkers should take regular breaks during the workday.]</w:t>
            </w:r>
          </w:p>
        </w:tc>
        <w:tc>
          <w:tcPr>
            <w:tcW w:w="720" w:type="dxa"/>
            <w:tcBorders>
              <w:top w:val="nil"/>
              <w:left w:val="nil"/>
              <w:bottom w:val="single" w:sz="4" w:space="0" w:color="BFBFBF"/>
              <w:right w:val="nil"/>
            </w:tcBorders>
            <w:noWrap/>
            <w:vAlign w:val="center"/>
            <w:hideMark/>
          </w:tcPr>
          <w:p w14:paraId="2C056BE3"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50</w:t>
            </w:r>
          </w:p>
        </w:tc>
        <w:tc>
          <w:tcPr>
            <w:tcW w:w="754" w:type="dxa"/>
            <w:tcBorders>
              <w:top w:val="nil"/>
              <w:left w:val="nil"/>
              <w:bottom w:val="single" w:sz="4" w:space="0" w:color="BFBFBF"/>
              <w:right w:val="nil"/>
            </w:tcBorders>
            <w:noWrap/>
            <w:vAlign w:val="center"/>
            <w:hideMark/>
          </w:tcPr>
          <w:p w14:paraId="6708A147"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0.83</w:t>
            </w:r>
          </w:p>
        </w:tc>
        <w:tc>
          <w:tcPr>
            <w:tcW w:w="748" w:type="dxa"/>
            <w:tcBorders>
              <w:top w:val="nil"/>
              <w:left w:val="nil"/>
              <w:bottom w:val="single" w:sz="4" w:space="0" w:color="BFBFBF"/>
              <w:right w:val="nil"/>
            </w:tcBorders>
            <w:noWrap/>
            <w:vAlign w:val="center"/>
            <w:hideMark/>
          </w:tcPr>
          <w:p w14:paraId="51201B60"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(.236)</w:t>
            </w:r>
          </w:p>
        </w:tc>
      </w:tr>
      <w:tr w:rsidR="00EC5D68" w:rsidRPr="00EC5D68" w14:paraId="7C2C258F" w14:textId="77777777" w:rsidTr="0086216E">
        <w:trPr>
          <w:trHeight w:val="640"/>
        </w:trPr>
        <w:tc>
          <w:tcPr>
            <w:tcW w:w="7698" w:type="dxa"/>
            <w:tcBorders>
              <w:top w:val="nil"/>
              <w:left w:val="nil"/>
              <w:bottom w:val="single" w:sz="4" w:space="0" w:color="BFBFBF"/>
              <w:right w:val="nil"/>
            </w:tcBorders>
            <w:vAlign w:val="center"/>
            <w:hideMark/>
          </w:tcPr>
          <w:p w14:paraId="0B0AB24B"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 xml:space="preserve">Los </w:t>
            </w:r>
            <w:proofErr w:type="spellStart"/>
            <w:r w:rsidRPr="00EC5D68">
              <w:rPr>
                <w:rFonts w:ascii="Times New Roman" w:eastAsia="Times New Roman" w:hAnsi="Times New Roman" w:cs="Times New Roman"/>
                <w:color w:val="000000"/>
                <w:kern w:val="0"/>
                <w:szCs w:val="22"/>
                <w14:ligatures w14:val="none"/>
              </w:rPr>
              <w:t>trabajadores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agrícolas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deberían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parar</w:t>
            </w:r>
            <w:proofErr w:type="spellEnd"/>
            <w:r w:rsidRPr="00EC5D68">
              <w:rPr>
                <w:rFonts w:ascii="Times New Roman" w:eastAsia="Times New Roman" w:hAnsi="Times New Roman" w:cs="Times New Roman"/>
                <w:color w:val="000000"/>
                <w:kern w:val="0"/>
                <w:szCs w:val="22"/>
                <w14:ligatures w14:val="none"/>
              </w:rPr>
              <w:t xml:space="preserve"> de </w:t>
            </w:r>
            <w:proofErr w:type="spellStart"/>
            <w:r w:rsidRPr="00EC5D68">
              <w:rPr>
                <w:rFonts w:ascii="Times New Roman" w:eastAsia="Times New Roman" w:hAnsi="Times New Roman" w:cs="Times New Roman"/>
                <w:color w:val="000000"/>
                <w:kern w:val="0"/>
                <w:szCs w:val="22"/>
                <w14:ligatures w14:val="none"/>
              </w:rPr>
              <w:t>trabajar</w:t>
            </w:r>
            <w:proofErr w:type="spellEnd"/>
            <w:r w:rsidRPr="00EC5D68">
              <w:rPr>
                <w:rFonts w:ascii="Times New Roman" w:eastAsia="Times New Roman" w:hAnsi="Times New Roman" w:cs="Times New Roman"/>
                <w:color w:val="000000"/>
                <w:kern w:val="0"/>
                <w:szCs w:val="22"/>
                <w14:ligatures w14:val="none"/>
              </w:rPr>
              <w:t xml:space="preserve"> para </w:t>
            </w:r>
            <w:proofErr w:type="spellStart"/>
            <w:r w:rsidRPr="00EC5D68">
              <w:rPr>
                <w:rFonts w:ascii="Times New Roman" w:eastAsia="Times New Roman" w:hAnsi="Times New Roman" w:cs="Times New Roman"/>
                <w:color w:val="000000"/>
                <w:kern w:val="0"/>
                <w:szCs w:val="22"/>
                <w14:ligatures w14:val="none"/>
              </w:rPr>
              <w:t>tomar</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agua</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frecuentemente</w:t>
            </w:r>
            <w:proofErr w:type="spellEnd"/>
            <w:r w:rsidRPr="00EC5D68">
              <w:rPr>
                <w:rFonts w:ascii="Times New Roman" w:eastAsia="Times New Roman" w:hAnsi="Times New Roman" w:cs="Times New Roman"/>
                <w:color w:val="000000"/>
                <w:kern w:val="0"/>
                <w:szCs w:val="22"/>
                <w14:ligatures w14:val="none"/>
              </w:rPr>
              <w:t>. [Farmworkers should pause work frequently to drink water.]</w:t>
            </w:r>
          </w:p>
        </w:tc>
        <w:tc>
          <w:tcPr>
            <w:tcW w:w="720" w:type="dxa"/>
            <w:tcBorders>
              <w:top w:val="nil"/>
              <w:left w:val="nil"/>
              <w:bottom w:val="single" w:sz="4" w:space="0" w:color="BFBFBF"/>
              <w:right w:val="nil"/>
            </w:tcBorders>
            <w:noWrap/>
            <w:vAlign w:val="center"/>
            <w:hideMark/>
          </w:tcPr>
          <w:p w14:paraId="34669960"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51</w:t>
            </w:r>
          </w:p>
        </w:tc>
        <w:tc>
          <w:tcPr>
            <w:tcW w:w="754" w:type="dxa"/>
            <w:tcBorders>
              <w:top w:val="nil"/>
              <w:left w:val="nil"/>
              <w:bottom w:val="single" w:sz="4" w:space="0" w:color="BFBFBF"/>
              <w:right w:val="nil"/>
            </w:tcBorders>
            <w:noWrap/>
            <w:vAlign w:val="center"/>
            <w:hideMark/>
          </w:tcPr>
          <w:p w14:paraId="5F16BF35"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0.86</w:t>
            </w:r>
          </w:p>
        </w:tc>
        <w:tc>
          <w:tcPr>
            <w:tcW w:w="748" w:type="dxa"/>
            <w:tcBorders>
              <w:top w:val="nil"/>
              <w:left w:val="nil"/>
              <w:bottom w:val="single" w:sz="4" w:space="0" w:color="BFBFBF"/>
              <w:right w:val="nil"/>
            </w:tcBorders>
            <w:noWrap/>
            <w:vAlign w:val="center"/>
            <w:hideMark/>
          </w:tcPr>
          <w:p w14:paraId="06B22B1A"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(.202)</w:t>
            </w:r>
          </w:p>
        </w:tc>
      </w:tr>
      <w:tr w:rsidR="00EC5D68" w:rsidRPr="00EC5D68" w14:paraId="7333529C" w14:textId="77777777" w:rsidTr="0086216E">
        <w:trPr>
          <w:trHeight w:val="640"/>
        </w:trPr>
        <w:tc>
          <w:tcPr>
            <w:tcW w:w="7698" w:type="dxa"/>
            <w:tcBorders>
              <w:top w:val="nil"/>
              <w:left w:val="nil"/>
              <w:bottom w:val="single" w:sz="4" w:space="0" w:color="auto"/>
              <w:right w:val="nil"/>
            </w:tcBorders>
            <w:vAlign w:val="center"/>
            <w:hideMark/>
          </w:tcPr>
          <w:p w14:paraId="44A9EA17" w14:textId="77777777" w:rsidR="00EC5D68" w:rsidRPr="00EC5D68" w:rsidRDefault="00EC5D68" w:rsidP="00EC5D68">
            <w:pPr>
              <w:rPr>
                <w:rFonts w:ascii="Times New Roman" w:eastAsia="Times New Roman" w:hAnsi="Times New Roman" w:cs="Times New Roman"/>
                <w:color w:val="000000"/>
                <w:kern w:val="0"/>
                <w:szCs w:val="22"/>
                <w14:ligatures w14:val="none"/>
              </w:rPr>
            </w:pPr>
            <w:proofErr w:type="spellStart"/>
            <w:r w:rsidRPr="00EC5D68">
              <w:rPr>
                <w:rFonts w:ascii="Times New Roman" w:eastAsia="Times New Roman" w:hAnsi="Times New Roman" w:cs="Times New Roman"/>
                <w:color w:val="000000"/>
                <w:kern w:val="0"/>
                <w:szCs w:val="22"/>
                <w14:ligatures w14:val="none"/>
              </w:rPr>
              <w:t>Mantenerse</w:t>
            </w:r>
            <w:proofErr w:type="spellEnd"/>
            <w:r w:rsidRPr="00EC5D68">
              <w:rPr>
                <w:rFonts w:ascii="Times New Roman" w:eastAsia="Times New Roman" w:hAnsi="Times New Roman" w:cs="Times New Roman"/>
                <w:color w:val="000000"/>
                <w:kern w:val="0"/>
                <w:szCs w:val="22"/>
                <w14:ligatures w14:val="none"/>
              </w:rPr>
              <w:t xml:space="preserve"> bien </w:t>
            </w:r>
            <w:proofErr w:type="spellStart"/>
            <w:r w:rsidRPr="00EC5D68">
              <w:rPr>
                <w:rFonts w:ascii="Times New Roman" w:eastAsia="Times New Roman" w:hAnsi="Times New Roman" w:cs="Times New Roman"/>
                <w:color w:val="000000"/>
                <w:kern w:val="0"/>
                <w:szCs w:val="22"/>
                <w14:ligatures w14:val="none"/>
              </w:rPr>
              <w:t>hidratados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en</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el</w:t>
            </w:r>
            <w:proofErr w:type="spellEnd"/>
            <w:r w:rsidRPr="00EC5D68">
              <w:rPr>
                <w:rFonts w:ascii="Times New Roman" w:eastAsia="Times New Roman" w:hAnsi="Times New Roman" w:cs="Times New Roman"/>
                <w:color w:val="000000"/>
                <w:kern w:val="0"/>
                <w:szCs w:val="22"/>
                <w14:ligatures w14:val="none"/>
              </w:rPr>
              <w:t xml:space="preserve"> campo </w:t>
            </w:r>
            <w:proofErr w:type="spellStart"/>
            <w:r w:rsidRPr="00EC5D68">
              <w:rPr>
                <w:rFonts w:ascii="Times New Roman" w:eastAsia="Times New Roman" w:hAnsi="Times New Roman" w:cs="Times New Roman"/>
                <w:color w:val="000000"/>
                <w:kern w:val="0"/>
                <w:szCs w:val="22"/>
                <w14:ligatures w14:val="none"/>
              </w:rPr>
              <w:t>hace</w:t>
            </w:r>
            <w:proofErr w:type="spellEnd"/>
            <w:r w:rsidRPr="00EC5D68">
              <w:rPr>
                <w:rFonts w:ascii="Times New Roman" w:eastAsia="Times New Roman" w:hAnsi="Times New Roman" w:cs="Times New Roman"/>
                <w:color w:val="000000"/>
                <w:kern w:val="0"/>
                <w:szCs w:val="22"/>
                <w14:ligatures w14:val="none"/>
              </w:rPr>
              <w:t xml:space="preserve"> a los </w:t>
            </w:r>
            <w:proofErr w:type="spellStart"/>
            <w:r w:rsidRPr="00EC5D68">
              <w:rPr>
                <w:rFonts w:ascii="Times New Roman" w:eastAsia="Times New Roman" w:hAnsi="Times New Roman" w:cs="Times New Roman"/>
                <w:color w:val="000000"/>
                <w:kern w:val="0"/>
                <w:szCs w:val="22"/>
                <w14:ligatures w14:val="none"/>
              </w:rPr>
              <w:t>trabajadores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más</w:t>
            </w:r>
            <w:proofErr w:type="spellEnd"/>
            <w:r w:rsidRPr="00EC5D68">
              <w:rPr>
                <w:rFonts w:ascii="Times New Roman" w:eastAsia="Times New Roman" w:hAnsi="Times New Roman" w:cs="Times New Roman"/>
                <w:color w:val="000000"/>
                <w:kern w:val="0"/>
                <w:szCs w:val="22"/>
                <w14:ligatures w14:val="none"/>
              </w:rPr>
              <w:t xml:space="preserve"> </w:t>
            </w:r>
            <w:proofErr w:type="spellStart"/>
            <w:r w:rsidRPr="00EC5D68">
              <w:rPr>
                <w:rFonts w:ascii="Times New Roman" w:eastAsia="Times New Roman" w:hAnsi="Times New Roman" w:cs="Times New Roman"/>
                <w:color w:val="000000"/>
                <w:kern w:val="0"/>
                <w:szCs w:val="22"/>
                <w14:ligatures w14:val="none"/>
              </w:rPr>
              <w:t>productivos</w:t>
            </w:r>
            <w:proofErr w:type="spellEnd"/>
            <w:r w:rsidRPr="00EC5D68">
              <w:rPr>
                <w:rFonts w:ascii="Times New Roman" w:eastAsia="Times New Roman" w:hAnsi="Times New Roman" w:cs="Times New Roman"/>
                <w:color w:val="000000"/>
                <w:kern w:val="0"/>
                <w:szCs w:val="22"/>
                <w14:ligatures w14:val="none"/>
              </w:rPr>
              <w:t>. [Staying hydrated makes workers more productive.]</w:t>
            </w:r>
          </w:p>
        </w:tc>
        <w:tc>
          <w:tcPr>
            <w:tcW w:w="720" w:type="dxa"/>
            <w:tcBorders>
              <w:top w:val="nil"/>
              <w:left w:val="nil"/>
              <w:bottom w:val="single" w:sz="4" w:space="0" w:color="auto"/>
              <w:right w:val="nil"/>
            </w:tcBorders>
            <w:noWrap/>
            <w:vAlign w:val="center"/>
            <w:hideMark/>
          </w:tcPr>
          <w:p w14:paraId="45865A08" w14:textId="77777777" w:rsidR="00EC5D68" w:rsidRPr="00EC5D68" w:rsidRDefault="00EC5D68" w:rsidP="00EC5D68">
            <w:pPr>
              <w:jc w:val="cente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49</w:t>
            </w:r>
          </w:p>
        </w:tc>
        <w:tc>
          <w:tcPr>
            <w:tcW w:w="754" w:type="dxa"/>
            <w:tcBorders>
              <w:top w:val="nil"/>
              <w:left w:val="nil"/>
              <w:bottom w:val="single" w:sz="4" w:space="0" w:color="auto"/>
              <w:right w:val="nil"/>
            </w:tcBorders>
            <w:noWrap/>
            <w:vAlign w:val="center"/>
            <w:hideMark/>
          </w:tcPr>
          <w:p w14:paraId="4E38D167" w14:textId="77777777" w:rsidR="00EC5D68" w:rsidRPr="00EC5D68" w:rsidRDefault="00EC5D68" w:rsidP="00EC5D68">
            <w:pPr>
              <w:jc w:val="right"/>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0.88</w:t>
            </w:r>
          </w:p>
        </w:tc>
        <w:tc>
          <w:tcPr>
            <w:tcW w:w="748" w:type="dxa"/>
            <w:tcBorders>
              <w:top w:val="nil"/>
              <w:left w:val="nil"/>
              <w:bottom w:val="single" w:sz="4" w:space="0" w:color="auto"/>
              <w:right w:val="nil"/>
            </w:tcBorders>
            <w:noWrap/>
            <w:vAlign w:val="center"/>
            <w:hideMark/>
          </w:tcPr>
          <w:p w14:paraId="74C636DB" w14:textId="77777777" w:rsidR="00EC5D68" w:rsidRPr="00EC5D68" w:rsidRDefault="00EC5D68" w:rsidP="00EC5D68">
            <w:pPr>
              <w:rPr>
                <w:rFonts w:ascii="Times New Roman" w:eastAsia="Times New Roman" w:hAnsi="Times New Roman" w:cs="Times New Roman"/>
                <w:color w:val="000000"/>
                <w:kern w:val="0"/>
                <w:szCs w:val="22"/>
                <w14:ligatures w14:val="none"/>
              </w:rPr>
            </w:pPr>
            <w:r w:rsidRPr="00EC5D68">
              <w:rPr>
                <w:rFonts w:ascii="Times New Roman" w:eastAsia="Times New Roman" w:hAnsi="Times New Roman" w:cs="Times New Roman"/>
                <w:color w:val="000000"/>
                <w:kern w:val="0"/>
                <w:szCs w:val="22"/>
                <w14:ligatures w14:val="none"/>
              </w:rPr>
              <w:t>(.201)</w:t>
            </w:r>
          </w:p>
        </w:tc>
      </w:tr>
    </w:tbl>
    <w:p w14:paraId="4F274BE5" w14:textId="77777777" w:rsidR="00EC5D68" w:rsidRDefault="00EC5D68" w:rsidP="00C23B0A"/>
    <w:sectPr w:rsidR="00EC5D68" w:rsidSect="00292DE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1B916" w14:textId="77777777" w:rsidR="005A202E" w:rsidRDefault="005A202E" w:rsidP="00C23B0A">
      <w:r>
        <w:separator/>
      </w:r>
    </w:p>
  </w:endnote>
  <w:endnote w:type="continuationSeparator" w:id="0">
    <w:p w14:paraId="4EC3E124" w14:textId="77777777" w:rsidR="005A202E" w:rsidRDefault="005A202E" w:rsidP="00C2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52F95" w14:textId="77777777" w:rsidR="005A202E" w:rsidRDefault="005A202E" w:rsidP="00C23B0A">
      <w:r>
        <w:separator/>
      </w:r>
    </w:p>
  </w:footnote>
  <w:footnote w:type="continuationSeparator" w:id="0">
    <w:p w14:paraId="783B7F12" w14:textId="77777777" w:rsidR="005A202E" w:rsidRDefault="005A202E" w:rsidP="00C23B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0A"/>
    <w:rsid w:val="00093A6D"/>
    <w:rsid w:val="000D163D"/>
    <w:rsid w:val="000E1807"/>
    <w:rsid w:val="001E3F1A"/>
    <w:rsid w:val="00292DE5"/>
    <w:rsid w:val="00295CE6"/>
    <w:rsid w:val="003E6B16"/>
    <w:rsid w:val="003F6960"/>
    <w:rsid w:val="0059463A"/>
    <w:rsid w:val="005A202E"/>
    <w:rsid w:val="005B76C8"/>
    <w:rsid w:val="006F3005"/>
    <w:rsid w:val="007D1B1A"/>
    <w:rsid w:val="007D43D4"/>
    <w:rsid w:val="007E4B48"/>
    <w:rsid w:val="008242FB"/>
    <w:rsid w:val="0086216E"/>
    <w:rsid w:val="008D43A9"/>
    <w:rsid w:val="00A2270E"/>
    <w:rsid w:val="00AB526A"/>
    <w:rsid w:val="00AD2354"/>
    <w:rsid w:val="00B82807"/>
    <w:rsid w:val="00C23B0A"/>
    <w:rsid w:val="00D229DE"/>
    <w:rsid w:val="00DC6D6B"/>
    <w:rsid w:val="00EC5D68"/>
    <w:rsid w:val="00FB6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C8E9A"/>
  <w15:chartTrackingRefBased/>
  <w15:docId w15:val="{FEB526F5-43D5-7D4E-8AC3-7692CF02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B0A"/>
    <w:rPr>
      <w:sz w:val="22"/>
    </w:rPr>
  </w:style>
  <w:style w:type="paragraph" w:styleId="Heading1">
    <w:name w:val="heading 1"/>
    <w:basedOn w:val="Normal"/>
    <w:next w:val="Normal"/>
    <w:link w:val="Heading1Char"/>
    <w:uiPriority w:val="9"/>
    <w:qFormat/>
    <w:rsid w:val="00C23B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3B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B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B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B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B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B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B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B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B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3B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B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B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B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B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B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B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B0A"/>
    <w:rPr>
      <w:rFonts w:eastAsiaTheme="majorEastAsia" w:cstheme="majorBidi"/>
      <w:color w:val="272727" w:themeColor="text1" w:themeTint="D8"/>
    </w:rPr>
  </w:style>
  <w:style w:type="paragraph" w:styleId="Title">
    <w:name w:val="Title"/>
    <w:basedOn w:val="Normal"/>
    <w:next w:val="Normal"/>
    <w:link w:val="TitleChar"/>
    <w:uiPriority w:val="10"/>
    <w:qFormat/>
    <w:rsid w:val="00C23B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B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B0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B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B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3B0A"/>
    <w:rPr>
      <w:i/>
      <w:iCs/>
      <w:color w:val="404040" w:themeColor="text1" w:themeTint="BF"/>
    </w:rPr>
  </w:style>
  <w:style w:type="paragraph" w:styleId="ListParagraph">
    <w:name w:val="List Paragraph"/>
    <w:basedOn w:val="Normal"/>
    <w:uiPriority w:val="34"/>
    <w:qFormat/>
    <w:rsid w:val="00C23B0A"/>
    <w:pPr>
      <w:ind w:left="720"/>
      <w:contextualSpacing/>
    </w:pPr>
  </w:style>
  <w:style w:type="character" w:styleId="IntenseEmphasis">
    <w:name w:val="Intense Emphasis"/>
    <w:basedOn w:val="DefaultParagraphFont"/>
    <w:uiPriority w:val="21"/>
    <w:qFormat/>
    <w:rsid w:val="00C23B0A"/>
    <w:rPr>
      <w:i/>
      <w:iCs/>
      <w:color w:val="0F4761" w:themeColor="accent1" w:themeShade="BF"/>
    </w:rPr>
  </w:style>
  <w:style w:type="paragraph" w:styleId="IntenseQuote">
    <w:name w:val="Intense Quote"/>
    <w:basedOn w:val="Normal"/>
    <w:next w:val="Normal"/>
    <w:link w:val="IntenseQuoteChar"/>
    <w:uiPriority w:val="30"/>
    <w:qFormat/>
    <w:rsid w:val="00C23B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B0A"/>
    <w:rPr>
      <w:i/>
      <w:iCs/>
      <w:color w:val="0F4761" w:themeColor="accent1" w:themeShade="BF"/>
    </w:rPr>
  </w:style>
  <w:style w:type="character" w:styleId="IntenseReference">
    <w:name w:val="Intense Reference"/>
    <w:basedOn w:val="DefaultParagraphFont"/>
    <w:uiPriority w:val="32"/>
    <w:qFormat/>
    <w:rsid w:val="00C23B0A"/>
    <w:rPr>
      <w:b/>
      <w:bCs/>
      <w:smallCaps/>
      <w:color w:val="0F4761" w:themeColor="accent1" w:themeShade="BF"/>
      <w:spacing w:val="5"/>
    </w:rPr>
  </w:style>
  <w:style w:type="character" w:styleId="CommentReference">
    <w:name w:val="annotation reference"/>
    <w:basedOn w:val="DefaultParagraphFont"/>
    <w:uiPriority w:val="99"/>
    <w:semiHidden/>
    <w:unhideWhenUsed/>
    <w:rsid w:val="00C23B0A"/>
    <w:rPr>
      <w:sz w:val="16"/>
      <w:szCs w:val="16"/>
    </w:rPr>
  </w:style>
  <w:style w:type="paragraph" w:styleId="CommentText">
    <w:name w:val="annotation text"/>
    <w:basedOn w:val="Normal"/>
    <w:link w:val="CommentTextChar"/>
    <w:uiPriority w:val="99"/>
    <w:unhideWhenUsed/>
    <w:rsid w:val="00C23B0A"/>
    <w:rPr>
      <w:sz w:val="20"/>
      <w:szCs w:val="20"/>
    </w:rPr>
  </w:style>
  <w:style w:type="character" w:customStyle="1" w:styleId="CommentTextChar">
    <w:name w:val="Comment Text Char"/>
    <w:basedOn w:val="DefaultParagraphFont"/>
    <w:link w:val="CommentText"/>
    <w:uiPriority w:val="99"/>
    <w:rsid w:val="00C23B0A"/>
    <w:rPr>
      <w:sz w:val="20"/>
      <w:szCs w:val="20"/>
    </w:rPr>
  </w:style>
  <w:style w:type="paragraph" w:styleId="Header">
    <w:name w:val="header"/>
    <w:basedOn w:val="Normal"/>
    <w:link w:val="HeaderChar"/>
    <w:uiPriority w:val="99"/>
    <w:unhideWhenUsed/>
    <w:rsid w:val="00C23B0A"/>
    <w:pPr>
      <w:tabs>
        <w:tab w:val="center" w:pos="4680"/>
        <w:tab w:val="right" w:pos="9360"/>
      </w:tabs>
    </w:pPr>
  </w:style>
  <w:style w:type="character" w:customStyle="1" w:styleId="HeaderChar">
    <w:name w:val="Header Char"/>
    <w:basedOn w:val="DefaultParagraphFont"/>
    <w:link w:val="Header"/>
    <w:uiPriority w:val="99"/>
    <w:rsid w:val="00C23B0A"/>
    <w:rPr>
      <w:sz w:val="22"/>
    </w:rPr>
  </w:style>
  <w:style w:type="paragraph" w:styleId="Footer">
    <w:name w:val="footer"/>
    <w:basedOn w:val="Normal"/>
    <w:link w:val="FooterChar"/>
    <w:uiPriority w:val="99"/>
    <w:unhideWhenUsed/>
    <w:rsid w:val="00C23B0A"/>
    <w:pPr>
      <w:tabs>
        <w:tab w:val="center" w:pos="4680"/>
        <w:tab w:val="right" w:pos="9360"/>
      </w:tabs>
    </w:pPr>
  </w:style>
  <w:style w:type="character" w:customStyle="1" w:styleId="FooterChar">
    <w:name w:val="Footer Char"/>
    <w:basedOn w:val="DefaultParagraphFont"/>
    <w:link w:val="Footer"/>
    <w:uiPriority w:val="99"/>
    <w:rsid w:val="00C23B0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52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938</Words>
  <Characters>4992</Characters>
  <Application>Microsoft Office Word</Application>
  <DocSecurity>0</DocSecurity>
  <Lines>192</Lines>
  <Paragraphs>169</Paragraphs>
  <ScaleCrop>false</ScaleCrop>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Miranda Carver</dc:creator>
  <cp:keywords/>
  <dc:description/>
  <cp:lastModifiedBy>Forst, Linda S</cp:lastModifiedBy>
  <cp:revision>2</cp:revision>
  <dcterms:created xsi:type="dcterms:W3CDTF">2025-12-18T17:37:00Z</dcterms:created>
  <dcterms:modified xsi:type="dcterms:W3CDTF">2025-12-18T17:37:00Z</dcterms:modified>
</cp:coreProperties>
</file>