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9B869" w14:textId="131EB738" w:rsidR="003315AC" w:rsidRPr="0001692C" w:rsidRDefault="004D1D73" w:rsidP="001A752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Supplemental </w:t>
      </w:r>
      <w:r w:rsidR="00636FA8" w:rsidRPr="0001692C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2</w:t>
      </w:r>
      <w:r w:rsidR="00636FA8" w:rsidRPr="0001692C">
        <w:rPr>
          <w:rFonts w:ascii="Times New Roman" w:hAnsi="Times New Roman" w:cs="Times New Roman"/>
          <w:sz w:val="24"/>
          <w:szCs w:val="24"/>
        </w:rPr>
        <w:t xml:space="preserve">.  </w:t>
      </w:r>
      <w:r w:rsidR="0069127A" w:rsidRPr="0001692C">
        <w:rPr>
          <w:rFonts w:ascii="Times New Roman" w:hAnsi="Times New Roman" w:cs="Times New Roman"/>
          <w:sz w:val="24"/>
          <w:szCs w:val="24"/>
        </w:rPr>
        <w:t>G</w:t>
      </w:r>
      <w:r w:rsidR="00BA003F">
        <w:rPr>
          <w:rFonts w:ascii="Times New Roman" w:hAnsi="Times New Roman" w:cs="Times New Roman"/>
          <w:sz w:val="24"/>
          <w:szCs w:val="24"/>
        </w:rPr>
        <w:t xml:space="preserve">eneralized </w:t>
      </w:r>
      <w:r w:rsidR="0069127A" w:rsidRPr="0001692C">
        <w:rPr>
          <w:rFonts w:ascii="Times New Roman" w:hAnsi="Times New Roman" w:cs="Times New Roman"/>
          <w:sz w:val="24"/>
          <w:szCs w:val="24"/>
        </w:rPr>
        <w:t>L</w:t>
      </w:r>
      <w:r w:rsidR="00BA003F">
        <w:rPr>
          <w:rFonts w:ascii="Times New Roman" w:hAnsi="Times New Roman" w:cs="Times New Roman"/>
          <w:sz w:val="24"/>
          <w:szCs w:val="24"/>
        </w:rPr>
        <w:t xml:space="preserve">inear </w:t>
      </w:r>
      <w:r w:rsidR="0069127A" w:rsidRPr="0001692C">
        <w:rPr>
          <w:rFonts w:ascii="Times New Roman" w:hAnsi="Times New Roman" w:cs="Times New Roman"/>
          <w:sz w:val="24"/>
          <w:szCs w:val="24"/>
        </w:rPr>
        <w:t>M</w:t>
      </w:r>
      <w:r w:rsidR="00BA003F">
        <w:rPr>
          <w:rFonts w:ascii="Times New Roman" w:hAnsi="Times New Roman" w:cs="Times New Roman"/>
          <w:sz w:val="24"/>
          <w:szCs w:val="24"/>
        </w:rPr>
        <w:t xml:space="preserve">ixed </w:t>
      </w:r>
      <w:r w:rsidR="0069127A" w:rsidRPr="0001692C">
        <w:rPr>
          <w:rFonts w:ascii="Times New Roman" w:hAnsi="Times New Roman" w:cs="Times New Roman"/>
          <w:sz w:val="24"/>
          <w:szCs w:val="24"/>
        </w:rPr>
        <w:t>M</w:t>
      </w:r>
      <w:r w:rsidR="00BA003F">
        <w:rPr>
          <w:rFonts w:ascii="Times New Roman" w:hAnsi="Times New Roman" w:cs="Times New Roman"/>
          <w:sz w:val="24"/>
          <w:szCs w:val="24"/>
        </w:rPr>
        <w:t>odel</w:t>
      </w:r>
      <w:r w:rsidR="0069127A" w:rsidRPr="0001692C">
        <w:rPr>
          <w:rFonts w:ascii="Times New Roman" w:hAnsi="Times New Roman" w:cs="Times New Roman"/>
          <w:sz w:val="24"/>
          <w:szCs w:val="24"/>
        </w:rPr>
        <w:t xml:space="preserve"> analysis of average numbers of </w:t>
      </w:r>
      <w:r w:rsidR="0069127A" w:rsidRPr="0001692C">
        <w:rPr>
          <w:rFonts w:ascii="Times New Roman" w:hAnsi="Times New Roman" w:cs="Times New Roman"/>
          <w:i/>
          <w:iCs/>
          <w:sz w:val="24"/>
          <w:szCs w:val="24"/>
        </w:rPr>
        <w:t>Ae. aegypti</w:t>
      </w:r>
      <w:r w:rsidR="0069127A" w:rsidRPr="0001692C">
        <w:rPr>
          <w:rFonts w:ascii="Times New Roman" w:hAnsi="Times New Roman" w:cs="Times New Roman"/>
          <w:sz w:val="24"/>
          <w:szCs w:val="24"/>
        </w:rPr>
        <w:t xml:space="preserve"> females per trap per week </w:t>
      </w:r>
      <w:r w:rsidR="0001692C" w:rsidRPr="0001692C">
        <w:rPr>
          <w:rFonts w:ascii="Times New Roman" w:hAnsi="Times New Roman" w:cs="Times New Roman"/>
          <w:sz w:val="24"/>
          <w:szCs w:val="24"/>
        </w:rPr>
        <w:t xml:space="preserve">across statistical </w:t>
      </w:r>
      <w:r w:rsidR="0069127A" w:rsidRPr="0001692C">
        <w:rPr>
          <w:rFonts w:ascii="Times New Roman" w:hAnsi="Times New Roman" w:cs="Times New Roman"/>
          <w:sz w:val="24"/>
          <w:szCs w:val="24"/>
        </w:rPr>
        <w:t>interaction</w:t>
      </w:r>
      <w:r w:rsidR="0001692C" w:rsidRPr="0001692C">
        <w:rPr>
          <w:rFonts w:ascii="Times New Roman" w:hAnsi="Times New Roman" w:cs="Times New Roman"/>
          <w:sz w:val="24"/>
          <w:szCs w:val="24"/>
        </w:rPr>
        <w:t xml:space="preserve"> term</w:t>
      </w:r>
      <w:r w:rsidR="0069127A" w:rsidRPr="0001692C">
        <w:rPr>
          <w:rFonts w:ascii="Times New Roman" w:hAnsi="Times New Roman" w:cs="Times New Roman"/>
          <w:sz w:val="24"/>
          <w:szCs w:val="24"/>
        </w:rPr>
        <w:t>s</w:t>
      </w:r>
      <w:r w:rsidR="0001692C" w:rsidRPr="0001692C">
        <w:rPr>
          <w:rFonts w:ascii="Times New Roman" w:hAnsi="Times New Roman" w:cs="Times New Roman"/>
          <w:sz w:val="24"/>
          <w:szCs w:val="24"/>
        </w:rPr>
        <w:t>:</w:t>
      </w:r>
      <w:r w:rsidR="0069127A" w:rsidRPr="0001692C">
        <w:rPr>
          <w:rFonts w:ascii="Times New Roman" w:hAnsi="Times New Roman" w:cs="Times New Roman"/>
          <w:sz w:val="24"/>
          <w:szCs w:val="24"/>
        </w:rPr>
        <w:t xml:space="preserve"> treatment</w:t>
      </w:r>
      <w:r w:rsidR="0001692C" w:rsidRPr="0001692C">
        <w:rPr>
          <w:rFonts w:ascii="Times New Roman" w:hAnsi="Times New Roman" w:cs="Times New Roman"/>
          <w:sz w:val="24"/>
          <w:szCs w:val="24"/>
        </w:rPr>
        <w:t>s</w:t>
      </w:r>
      <w:r w:rsidR="0069127A" w:rsidRPr="0001692C">
        <w:rPr>
          <w:rFonts w:ascii="Times New Roman" w:hAnsi="Times New Roman" w:cs="Times New Roman"/>
          <w:sz w:val="24"/>
          <w:szCs w:val="24"/>
        </w:rPr>
        <w:t xml:space="preserve"> (</w:t>
      </w:r>
      <w:r w:rsidR="0001692C" w:rsidRPr="0001692C">
        <w:rPr>
          <w:rFonts w:ascii="Times New Roman" w:hAnsi="Times New Roman" w:cs="Times New Roman"/>
          <w:sz w:val="24"/>
          <w:szCs w:val="24"/>
        </w:rPr>
        <w:t>control</w:t>
      </w:r>
      <w:r w:rsidR="0069127A" w:rsidRPr="0001692C">
        <w:rPr>
          <w:rFonts w:ascii="Times New Roman" w:hAnsi="Times New Roman" w:cs="Times New Roman"/>
          <w:sz w:val="24"/>
          <w:szCs w:val="24"/>
        </w:rPr>
        <w:t xml:space="preserve">, </w:t>
      </w:r>
      <w:r w:rsidR="0001692C" w:rsidRPr="0001692C">
        <w:rPr>
          <w:rFonts w:ascii="Times New Roman" w:hAnsi="Times New Roman" w:cs="Times New Roman"/>
          <w:sz w:val="24"/>
          <w:szCs w:val="24"/>
        </w:rPr>
        <w:t>one</w:t>
      </w:r>
      <w:r w:rsidR="0069127A" w:rsidRPr="0001692C">
        <w:rPr>
          <w:rFonts w:ascii="Times New Roman" w:hAnsi="Times New Roman" w:cs="Times New Roman"/>
          <w:sz w:val="24"/>
          <w:szCs w:val="24"/>
        </w:rPr>
        <w:t xml:space="preserve">, </w:t>
      </w:r>
      <w:r w:rsidR="0001692C" w:rsidRPr="0001692C">
        <w:rPr>
          <w:rFonts w:ascii="Times New Roman" w:hAnsi="Times New Roman" w:cs="Times New Roman"/>
          <w:sz w:val="24"/>
          <w:szCs w:val="24"/>
        </w:rPr>
        <w:t>two</w:t>
      </w:r>
      <w:r w:rsidR="0069127A" w:rsidRPr="0001692C">
        <w:rPr>
          <w:rFonts w:ascii="Times New Roman" w:hAnsi="Times New Roman" w:cs="Times New Roman"/>
          <w:sz w:val="24"/>
          <w:szCs w:val="24"/>
        </w:rPr>
        <w:t>,</w:t>
      </w:r>
      <w:r w:rsidR="0001692C" w:rsidRPr="0001692C">
        <w:rPr>
          <w:rFonts w:ascii="Times New Roman" w:hAnsi="Times New Roman" w:cs="Times New Roman"/>
          <w:sz w:val="24"/>
          <w:szCs w:val="24"/>
        </w:rPr>
        <w:t xml:space="preserve"> and</w:t>
      </w:r>
      <w:r w:rsidR="0069127A" w:rsidRPr="0001692C">
        <w:rPr>
          <w:rFonts w:ascii="Times New Roman" w:hAnsi="Times New Roman" w:cs="Times New Roman"/>
          <w:sz w:val="24"/>
          <w:szCs w:val="24"/>
        </w:rPr>
        <w:t xml:space="preserve"> </w:t>
      </w:r>
      <w:r w:rsidR="0001692C" w:rsidRPr="0001692C">
        <w:rPr>
          <w:rFonts w:ascii="Times New Roman" w:hAnsi="Times New Roman" w:cs="Times New Roman"/>
          <w:sz w:val="24"/>
          <w:szCs w:val="24"/>
        </w:rPr>
        <w:t>three</w:t>
      </w:r>
      <w:r w:rsidR="0069127A" w:rsidRPr="0001692C">
        <w:rPr>
          <w:rFonts w:ascii="Times New Roman" w:hAnsi="Times New Roman" w:cs="Times New Roman"/>
          <w:sz w:val="24"/>
          <w:szCs w:val="24"/>
        </w:rPr>
        <w:t xml:space="preserve"> traps/home) by trap removal period</w:t>
      </w:r>
      <w:r w:rsidR="0001692C" w:rsidRPr="0001692C">
        <w:rPr>
          <w:rFonts w:ascii="Times New Roman" w:hAnsi="Times New Roman" w:cs="Times New Roman"/>
          <w:sz w:val="24"/>
          <w:szCs w:val="24"/>
        </w:rPr>
        <w:t>s</w:t>
      </w:r>
      <w:r w:rsidR="0069127A" w:rsidRPr="0001692C">
        <w:rPr>
          <w:rFonts w:ascii="Times New Roman" w:hAnsi="Times New Roman" w:cs="Times New Roman"/>
          <w:sz w:val="24"/>
          <w:szCs w:val="24"/>
        </w:rPr>
        <w:t xml:space="preserve"> (pre trap removal, trap removal, post trap removal)</w:t>
      </w:r>
      <w:r w:rsidR="0001692C" w:rsidRPr="0001692C">
        <w:rPr>
          <w:rFonts w:ascii="Times New Roman" w:hAnsi="Times New Roman" w:cs="Times New Roman"/>
          <w:sz w:val="24"/>
          <w:szCs w:val="24"/>
        </w:rPr>
        <w:t xml:space="preserve"> in the study sites. Data for trap removal periods were from September-December 2023 (pre trap removal), January-February 2024 (trap removal), and March-June 2024 (post trap removal).</w:t>
      </w:r>
    </w:p>
    <w:p w14:paraId="3A958B3C" w14:textId="77777777" w:rsidR="00636FA8" w:rsidRDefault="00636FA8"/>
    <w:tbl>
      <w:tblPr>
        <w:tblW w:w="9996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88"/>
        <w:gridCol w:w="1224"/>
        <w:gridCol w:w="1156"/>
        <w:gridCol w:w="1156"/>
        <w:gridCol w:w="1316"/>
        <w:gridCol w:w="1098"/>
        <w:gridCol w:w="1258"/>
      </w:tblGrid>
      <w:tr w:rsidR="00636FA8" w:rsidRPr="00636FA8" w14:paraId="18DBE69F" w14:textId="77777777" w:rsidTr="00080001">
        <w:tc>
          <w:tcPr>
            <w:tcW w:w="2788" w:type="dxa"/>
            <w:vMerge w:val="restart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764B1821" w14:textId="77777777" w:rsidR="00636FA8" w:rsidRPr="00636FA8" w:rsidRDefault="00636FA8" w:rsidP="00636FA8">
            <w:pPr>
              <w:spacing w:before="15" w:after="5"/>
              <w:ind w:left="30" w:right="4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Model Term</w:t>
            </w:r>
          </w:p>
        </w:tc>
        <w:tc>
          <w:tcPr>
            <w:tcW w:w="1224" w:type="dxa"/>
            <w:vMerge w:val="restart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39E99DFA" w14:textId="77777777" w:rsidR="00636FA8" w:rsidRPr="00636FA8" w:rsidRDefault="00636FA8" w:rsidP="007362FE">
            <w:pPr>
              <w:spacing w:before="10" w:after="10"/>
              <w:ind w:left="30" w:right="4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Coefficient</w:t>
            </w:r>
          </w:p>
        </w:tc>
        <w:tc>
          <w:tcPr>
            <w:tcW w:w="1156" w:type="dxa"/>
            <w:vMerge w:val="restart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25E608D" w14:textId="77777777" w:rsidR="00636FA8" w:rsidRPr="00636FA8" w:rsidRDefault="00636FA8" w:rsidP="007362FE">
            <w:pPr>
              <w:spacing w:before="10" w:after="10"/>
              <w:ind w:left="30" w:right="4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Std. Error</w:t>
            </w:r>
          </w:p>
        </w:tc>
        <w:tc>
          <w:tcPr>
            <w:tcW w:w="1156" w:type="dxa"/>
            <w:vMerge w:val="restart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09AAEE2C" w14:textId="0AAA7AC9" w:rsidR="00636FA8" w:rsidRPr="00636FA8" w:rsidRDefault="00FE0B48" w:rsidP="007362FE">
            <w:pPr>
              <w:spacing w:before="10" w:after="10"/>
              <w:ind w:left="30" w:right="4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7D7FC581" w14:textId="59D458D6" w:rsidR="00636FA8" w:rsidRPr="00636FA8" w:rsidRDefault="00FE0B48" w:rsidP="007362FE">
            <w:pPr>
              <w:spacing w:before="10" w:after="10"/>
              <w:ind w:left="30" w:right="4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Sig.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29C8D68F" w14:textId="77777777" w:rsidR="00636FA8" w:rsidRPr="00636FA8" w:rsidRDefault="00636FA8" w:rsidP="007362FE">
            <w:pPr>
              <w:spacing w:before="10" w:after="10"/>
              <w:ind w:left="30" w:right="4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95% Confidence Interval</w:t>
            </w:r>
          </w:p>
        </w:tc>
      </w:tr>
      <w:tr w:rsidR="00636FA8" w:rsidRPr="00636FA8" w14:paraId="17916C92" w14:textId="77777777" w:rsidTr="00080001">
        <w:tc>
          <w:tcPr>
            <w:tcW w:w="2788" w:type="dxa"/>
            <w:vMerge/>
            <w:tcBorders>
              <w:bottom w:val="single" w:sz="4" w:space="0" w:color="auto"/>
            </w:tcBorders>
          </w:tcPr>
          <w:p w14:paraId="472B1DDB" w14:textId="77777777" w:rsidR="00636FA8" w:rsidRPr="00636FA8" w:rsidRDefault="00636FA8" w:rsidP="00636FA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vMerge/>
            <w:tcBorders>
              <w:bottom w:val="single" w:sz="4" w:space="0" w:color="auto"/>
            </w:tcBorders>
          </w:tcPr>
          <w:p w14:paraId="5C2527F5" w14:textId="77777777" w:rsidR="00636FA8" w:rsidRPr="00636FA8" w:rsidRDefault="00636FA8" w:rsidP="007362F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vMerge/>
            <w:tcBorders>
              <w:bottom w:val="single" w:sz="4" w:space="0" w:color="auto"/>
            </w:tcBorders>
          </w:tcPr>
          <w:p w14:paraId="187AD433" w14:textId="77777777" w:rsidR="00636FA8" w:rsidRPr="00636FA8" w:rsidRDefault="00636FA8" w:rsidP="007362F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vMerge/>
            <w:tcBorders>
              <w:bottom w:val="single" w:sz="4" w:space="0" w:color="auto"/>
            </w:tcBorders>
          </w:tcPr>
          <w:p w14:paraId="3B2B551C" w14:textId="77777777" w:rsidR="00636FA8" w:rsidRPr="00636FA8" w:rsidRDefault="00636FA8" w:rsidP="007362F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  <w:vMerge/>
            <w:tcBorders>
              <w:bottom w:val="single" w:sz="4" w:space="0" w:color="auto"/>
            </w:tcBorders>
          </w:tcPr>
          <w:p w14:paraId="086CEFF0" w14:textId="77777777" w:rsidR="00636FA8" w:rsidRPr="00636FA8" w:rsidRDefault="00636FA8" w:rsidP="007362F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563D78B8" w14:textId="77777777" w:rsidR="00636FA8" w:rsidRPr="00636FA8" w:rsidRDefault="00636FA8" w:rsidP="007362FE">
            <w:pPr>
              <w:spacing w:before="10" w:after="10"/>
              <w:ind w:left="30" w:right="4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Lower</w:t>
            </w: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F4CFCF8" w14:textId="77777777" w:rsidR="00636FA8" w:rsidRPr="00636FA8" w:rsidRDefault="00636FA8" w:rsidP="007362FE">
            <w:pPr>
              <w:spacing w:before="10" w:after="10"/>
              <w:ind w:left="30" w:right="4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Upper</w:t>
            </w:r>
          </w:p>
        </w:tc>
      </w:tr>
      <w:tr w:rsidR="0001692C" w:rsidRPr="00636FA8" w14:paraId="21D74129" w14:textId="77777777" w:rsidTr="00080001">
        <w:tc>
          <w:tcPr>
            <w:tcW w:w="2788" w:type="dxa"/>
            <w:tcBorders>
              <w:top w:val="single" w:sz="4" w:space="0" w:color="auto"/>
            </w:tcBorders>
            <w:shd w:val="clear" w:color="auto" w:fill="auto"/>
          </w:tcPr>
          <w:p w14:paraId="40FED28A" w14:textId="77777777" w:rsidR="00636FA8" w:rsidRPr="00636FA8" w:rsidRDefault="00636FA8" w:rsidP="00636FA8">
            <w:pPr>
              <w:spacing w:before="15" w:after="10"/>
              <w:ind w:left="30" w:right="4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224" w:type="dxa"/>
            <w:tcBorders>
              <w:top w:val="single" w:sz="4" w:space="0" w:color="auto"/>
            </w:tcBorders>
            <w:shd w:val="clear" w:color="auto" w:fill="auto"/>
          </w:tcPr>
          <w:p w14:paraId="0ADFC623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2.095</w:t>
            </w:r>
          </w:p>
        </w:tc>
        <w:tc>
          <w:tcPr>
            <w:tcW w:w="1156" w:type="dxa"/>
            <w:tcBorders>
              <w:top w:val="single" w:sz="4" w:space="0" w:color="auto"/>
            </w:tcBorders>
            <w:shd w:val="clear" w:color="auto" w:fill="auto"/>
          </w:tcPr>
          <w:p w14:paraId="45C0E390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.0686</w:t>
            </w:r>
          </w:p>
        </w:tc>
        <w:tc>
          <w:tcPr>
            <w:tcW w:w="1156" w:type="dxa"/>
            <w:tcBorders>
              <w:top w:val="single" w:sz="4" w:space="0" w:color="auto"/>
            </w:tcBorders>
            <w:shd w:val="clear" w:color="auto" w:fill="auto"/>
          </w:tcPr>
          <w:p w14:paraId="13E6E3A8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30.557</w:t>
            </w:r>
          </w:p>
        </w:tc>
        <w:tc>
          <w:tcPr>
            <w:tcW w:w="1316" w:type="dxa"/>
            <w:tcBorders>
              <w:top w:val="single" w:sz="4" w:space="0" w:color="auto"/>
            </w:tcBorders>
            <w:shd w:val="clear" w:color="auto" w:fill="auto"/>
          </w:tcPr>
          <w:p w14:paraId="1BB85D6E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098" w:type="dxa"/>
            <w:tcBorders>
              <w:top w:val="single" w:sz="4" w:space="0" w:color="auto"/>
            </w:tcBorders>
            <w:shd w:val="clear" w:color="auto" w:fill="auto"/>
          </w:tcPr>
          <w:p w14:paraId="0AE4FDAF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1.961</w:t>
            </w:r>
          </w:p>
        </w:tc>
        <w:tc>
          <w:tcPr>
            <w:tcW w:w="1258" w:type="dxa"/>
            <w:tcBorders>
              <w:top w:val="single" w:sz="4" w:space="0" w:color="auto"/>
            </w:tcBorders>
            <w:shd w:val="clear" w:color="auto" w:fill="auto"/>
          </w:tcPr>
          <w:p w14:paraId="0DE4E94F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2.229</w:t>
            </w:r>
          </w:p>
        </w:tc>
      </w:tr>
      <w:tr w:rsidR="0001692C" w:rsidRPr="00636FA8" w14:paraId="76E9D733" w14:textId="77777777" w:rsidTr="00080001">
        <w:tc>
          <w:tcPr>
            <w:tcW w:w="2788" w:type="dxa"/>
            <w:shd w:val="clear" w:color="auto" w:fill="auto"/>
          </w:tcPr>
          <w:p w14:paraId="59EB83FB" w14:textId="75EEA1C2" w:rsidR="00636FA8" w:rsidRPr="00636FA8" w:rsidRDefault="00636FA8" w:rsidP="00636FA8">
            <w:pPr>
              <w:spacing w:before="15" w:after="10"/>
              <w:ind w:left="30" w:right="4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1692C">
              <w:rPr>
                <w:rFonts w:ascii="Times New Roman" w:eastAsia="Arial" w:hAnsi="Times New Roman" w:cs="Times New Roman"/>
                <w:sz w:val="24"/>
                <w:szCs w:val="24"/>
              </w:rPr>
              <w:t>Control</w:t>
            </w: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*</w:t>
            </w:r>
            <w:r w:rsidRPr="0001692C">
              <w:rPr>
                <w:rFonts w:ascii="Times New Roman" w:eastAsia="Arial" w:hAnsi="Times New Roman" w:cs="Times New Roman"/>
                <w:sz w:val="24"/>
                <w:szCs w:val="24"/>
              </w:rPr>
              <w:t>Pre</w:t>
            </w:r>
          </w:p>
        </w:tc>
        <w:tc>
          <w:tcPr>
            <w:tcW w:w="1224" w:type="dxa"/>
            <w:shd w:val="clear" w:color="auto" w:fill="auto"/>
          </w:tcPr>
          <w:p w14:paraId="3B3315F7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.492</w:t>
            </w:r>
          </w:p>
        </w:tc>
        <w:tc>
          <w:tcPr>
            <w:tcW w:w="1156" w:type="dxa"/>
            <w:shd w:val="clear" w:color="auto" w:fill="auto"/>
          </w:tcPr>
          <w:p w14:paraId="31DE8025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.0935</w:t>
            </w:r>
          </w:p>
        </w:tc>
        <w:tc>
          <w:tcPr>
            <w:tcW w:w="1156" w:type="dxa"/>
            <w:shd w:val="clear" w:color="auto" w:fill="auto"/>
          </w:tcPr>
          <w:p w14:paraId="3FE6D5FF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5.265</w:t>
            </w:r>
          </w:p>
        </w:tc>
        <w:tc>
          <w:tcPr>
            <w:tcW w:w="1316" w:type="dxa"/>
            <w:shd w:val="clear" w:color="auto" w:fill="auto"/>
          </w:tcPr>
          <w:p w14:paraId="15AC6737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098" w:type="dxa"/>
            <w:shd w:val="clear" w:color="auto" w:fill="auto"/>
          </w:tcPr>
          <w:p w14:paraId="120058B7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.309</w:t>
            </w:r>
          </w:p>
        </w:tc>
        <w:tc>
          <w:tcPr>
            <w:tcW w:w="1258" w:type="dxa"/>
            <w:shd w:val="clear" w:color="auto" w:fill="auto"/>
          </w:tcPr>
          <w:p w14:paraId="32580CA5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.676</w:t>
            </w:r>
          </w:p>
        </w:tc>
      </w:tr>
      <w:tr w:rsidR="0001692C" w:rsidRPr="00636FA8" w14:paraId="7A681290" w14:textId="77777777" w:rsidTr="00080001">
        <w:tc>
          <w:tcPr>
            <w:tcW w:w="2788" w:type="dxa"/>
            <w:shd w:val="clear" w:color="auto" w:fill="auto"/>
          </w:tcPr>
          <w:p w14:paraId="03F1C7C0" w14:textId="5EC08291" w:rsidR="00636FA8" w:rsidRPr="00636FA8" w:rsidRDefault="00636FA8" w:rsidP="00636FA8">
            <w:pPr>
              <w:spacing w:before="15" w:after="10"/>
              <w:ind w:left="30" w:right="4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1692C">
              <w:rPr>
                <w:rFonts w:ascii="Times New Roman" w:eastAsia="Arial" w:hAnsi="Times New Roman" w:cs="Times New Roman"/>
                <w:sz w:val="24"/>
                <w:szCs w:val="24"/>
              </w:rPr>
              <w:t>Control</w:t>
            </w: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*</w:t>
            </w:r>
            <w:r w:rsidRPr="0001692C">
              <w:rPr>
                <w:rFonts w:ascii="Times New Roman" w:eastAsia="Arial" w:hAnsi="Times New Roman" w:cs="Times New Roman"/>
                <w:sz w:val="24"/>
                <w:szCs w:val="24"/>
              </w:rPr>
              <w:t>Removal</w:t>
            </w:r>
          </w:p>
        </w:tc>
        <w:tc>
          <w:tcPr>
            <w:tcW w:w="1224" w:type="dxa"/>
            <w:shd w:val="clear" w:color="auto" w:fill="auto"/>
          </w:tcPr>
          <w:p w14:paraId="6D88CCEA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.241</w:t>
            </w:r>
          </w:p>
        </w:tc>
        <w:tc>
          <w:tcPr>
            <w:tcW w:w="1156" w:type="dxa"/>
            <w:shd w:val="clear" w:color="auto" w:fill="auto"/>
          </w:tcPr>
          <w:p w14:paraId="342A27BE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.1021</w:t>
            </w:r>
          </w:p>
        </w:tc>
        <w:tc>
          <w:tcPr>
            <w:tcW w:w="1156" w:type="dxa"/>
            <w:shd w:val="clear" w:color="auto" w:fill="auto"/>
          </w:tcPr>
          <w:p w14:paraId="50436BE1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2.360</w:t>
            </w:r>
          </w:p>
        </w:tc>
        <w:tc>
          <w:tcPr>
            <w:tcW w:w="1316" w:type="dxa"/>
            <w:shd w:val="clear" w:color="auto" w:fill="auto"/>
          </w:tcPr>
          <w:p w14:paraId="458E77FF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.018</w:t>
            </w:r>
          </w:p>
        </w:tc>
        <w:tc>
          <w:tcPr>
            <w:tcW w:w="1098" w:type="dxa"/>
            <w:shd w:val="clear" w:color="auto" w:fill="auto"/>
          </w:tcPr>
          <w:p w14:paraId="059E42A3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.041</w:t>
            </w:r>
          </w:p>
        </w:tc>
        <w:tc>
          <w:tcPr>
            <w:tcW w:w="1258" w:type="dxa"/>
            <w:shd w:val="clear" w:color="auto" w:fill="auto"/>
          </w:tcPr>
          <w:p w14:paraId="236F2841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.441</w:t>
            </w:r>
          </w:p>
        </w:tc>
      </w:tr>
      <w:tr w:rsidR="0001692C" w:rsidRPr="00636FA8" w14:paraId="64653632" w14:textId="77777777" w:rsidTr="00080001">
        <w:tc>
          <w:tcPr>
            <w:tcW w:w="2788" w:type="dxa"/>
            <w:shd w:val="clear" w:color="auto" w:fill="auto"/>
          </w:tcPr>
          <w:p w14:paraId="059D0D0F" w14:textId="1A5DCE84" w:rsidR="00636FA8" w:rsidRPr="00636FA8" w:rsidRDefault="00636FA8" w:rsidP="00636FA8">
            <w:pPr>
              <w:spacing w:before="15" w:after="10"/>
              <w:ind w:left="30" w:right="4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1692C">
              <w:rPr>
                <w:rFonts w:ascii="Times New Roman" w:eastAsia="Arial" w:hAnsi="Times New Roman" w:cs="Times New Roman"/>
                <w:sz w:val="24"/>
                <w:szCs w:val="24"/>
              </w:rPr>
              <w:t>Control</w:t>
            </w: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*</w:t>
            </w:r>
            <w:r w:rsidRPr="0001692C">
              <w:rPr>
                <w:rFonts w:ascii="Times New Roman" w:eastAsia="Arial" w:hAnsi="Times New Roman" w:cs="Times New Roman"/>
                <w:sz w:val="24"/>
                <w:szCs w:val="24"/>
              </w:rPr>
              <w:t>Post</w:t>
            </w:r>
          </w:p>
        </w:tc>
        <w:tc>
          <w:tcPr>
            <w:tcW w:w="1224" w:type="dxa"/>
            <w:shd w:val="clear" w:color="auto" w:fill="auto"/>
          </w:tcPr>
          <w:p w14:paraId="750ABDE8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.326</w:t>
            </w:r>
          </w:p>
        </w:tc>
        <w:tc>
          <w:tcPr>
            <w:tcW w:w="1156" w:type="dxa"/>
            <w:shd w:val="clear" w:color="auto" w:fill="auto"/>
          </w:tcPr>
          <w:p w14:paraId="382455BB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.0961</w:t>
            </w:r>
          </w:p>
        </w:tc>
        <w:tc>
          <w:tcPr>
            <w:tcW w:w="1156" w:type="dxa"/>
            <w:shd w:val="clear" w:color="auto" w:fill="auto"/>
          </w:tcPr>
          <w:p w14:paraId="64F9C8DD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3.396</w:t>
            </w:r>
          </w:p>
        </w:tc>
        <w:tc>
          <w:tcPr>
            <w:tcW w:w="1316" w:type="dxa"/>
            <w:shd w:val="clear" w:color="auto" w:fill="auto"/>
          </w:tcPr>
          <w:p w14:paraId="5D9BAFA2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098" w:type="dxa"/>
            <w:shd w:val="clear" w:color="auto" w:fill="auto"/>
          </w:tcPr>
          <w:p w14:paraId="38ADC287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.138</w:t>
            </w:r>
          </w:p>
        </w:tc>
        <w:tc>
          <w:tcPr>
            <w:tcW w:w="1258" w:type="dxa"/>
            <w:shd w:val="clear" w:color="auto" w:fill="auto"/>
          </w:tcPr>
          <w:p w14:paraId="7D0C855D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.515</w:t>
            </w:r>
          </w:p>
        </w:tc>
      </w:tr>
      <w:tr w:rsidR="0001692C" w:rsidRPr="00636FA8" w14:paraId="4097EF77" w14:textId="77777777" w:rsidTr="00080001">
        <w:tc>
          <w:tcPr>
            <w:tcW w:w="2788" w:type="dxa"/>
            <w:shd w:val="clear" w:color="auto" w:fill="auto"/>
          </w:tcPr>
          <w:p w14:paraId="19DD0E48" w14:textId="1BC86FA1" w:rsidR="00636FA8" w:rsidRPr="00636FA8" w:rsidRDefault="00636FA8" w:rsidP="00636FA8">
            <w:pPr>
              <w:spacing w:before="15" w:after="10"/>
              <w:ind w:left="30" w:right="4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1692C">
              <w:rPr>
                <w:rFonts w:ascii="Times New Roman" w:eastAsia="Arial" w:hAnsi="Times New Roman" w:cs="Times New Roman"/>
                <w:sz w:val="24"/>
                <w:szCs w:val="24"/>
              </w:rPr>
              <w:t>One trap*Pre</w:t>
            </w:r>
          </w:p>
        </w:tc>
        <w:tc>
          <w:tcPr>
            <w:tcW w:w="1224" w:type="dxa"/>
            <w:shd w:val="clear" w:color="auto" w:fill="auto"/>
          </w:tcPr>
          <w:p w14:paraId="5079AC22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-.189</w:t>
            </w:r>
          </w:p>
        </w:tc>
        <w:tc>
          <w:tcPr>
            <w:tcW w:w="1156" w:type="dxa"/>
            <w:shd w:val="clear" w:color="auto" w:fill="auto"/>
          </w:tcPr>
          <w:p w14:paraId="66CD753B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.0939</w:t>
            </w:r>
          </w:p>
        </w:tc>
        <w:tc>
          <w:tcPr>
            <w:tcW w:w="1156" w:type="dxa"/>
            <w:shd w:val="clear" w:color="auto" w:fill="auto"/>
          </w:tcPr>
          <w:p w14:paraId="73175350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-2.016</w:t>
            </w:r>
          </w:p>
        </w:tc>
        <w:tc>
          <w:tcPr>
            <w:tcW w:w="1316" w:type="dxa"/>
            <w:shd w:val="clear" w:color="auto" w:fill="auto"/>
          </w:tcPr>
          <w:p w14:paraId="60E42011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.044</w:t>
            </w:r>
          </w:p>
        </w:tc>
        <w:tc>
          <w:tcPr>
            <w:tcW w:w="1098" w:type="dxa"/>
            <w:shd w:val="clear" w:color="auto" w:fill="auto"/>
          </w:tcPr>
          <w:p w14:paraId="2AAF1DB2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-.373</w:t>
            </w:r>
          </w:p>
        </w:tc>
        <w:tc>
          <w:tcPr>
            <w:tcW w:w="1258" w:type="dxa"/>
            <w:shd w:val="clear" w:color="auto" w:fill="auto"/>
          </w:tcPr>
          <w:p w14:paraId="1B12F043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-.005</w:t>
            </w:r>
          </w:p>
        </w:tc>
      </w:tr>
      <w:tr w:rsidR="0001692C" w:rsidRPr="00636FA8" w14:paraId="52E46C6B" w14:textId="77777777" w:rsidTr="00080001">
        <w:tc>
          <w:tcPr>
            <w:tcW w:w="2788" w:type="dxa"/>
            <w:shd w:val="clear" w:color="auto" w:fill="auto"/>
          </w:tcPr>
          <w:p w14:paraId="1FCA79C1" w14:textId="736F2683" w:rsidR="00636FA8" w:rsidRPr="00636FA8" w:rsidRDefault="00636FA8" w:rsidP="00636FA8">
            <w:pPr>
              <w:spacing w:before="15" w:after="10"/>
              <w:ind w:left="30" w:right="4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1692C">
              <w:rPr>
                <w:rFonts w:ascii="Times New Roman" w:eastAsia="Arial" w:hAnsi="Times New Roman" w:cs="Times New Roman"/>
                <w:sz w:val="24"/>
                <w:szCs w:val="24"/>
              </w:rPr>
              <w:t>One trap</w:t>
            </w: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*</w:t>
            </w:r>
            <w:r w:rsidRPr="0001692C">
              <w:rPr>
                <w:rFonts w:ascii="Times New Roman" w:eastAsia="Arial" w:hAnsi="Times New Roman" w:cs="Times New Roman"/>
                <w:sz w:val="24"/>
                <w:szCs w:val="24"/>
              </w:rPr>
              <w:t>Removal</w:t>
            </w:r>
          </w:p>
        </w:tc>
        <w:tc>
          <w:tcPr>
            <w:tcW w:w="1224" w:type="dxa"/>
            <w:shd w:val="clear" w:color="auto" w:fill="auto"/>
          </w:tcPr>
          <w:p w14:paraId="35ADAC91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-.164</w:t>
            </w:r>
          </w:p>
        </w:tc>
        <w:tc>
          <w:tcPr>
            <w:tcW w:w="1156" w:type="dxa"/>
            <w:shd w:val="clear" w:color="auto" w:fill="auto"/>
          </w:tcPr>
          <w:p w14:paraId="62C20D24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.1029</w:t>
            </w:r>
          </w:p>
        </w:tc>
        <w:tc>
          <w:tcPr>
            <w:tcW w:w="1156" w:type="dxa"/>
            <w:shd w:val="clear" w:color="auto" w:fill="auto"/>
          </w:tcPr>
          <w:p w14:paraId="497F0F72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-1.598</w:t>
            </w:r>
          </w:p>
        </w:tc>
        <w:tc>
          <w:tcPr>
            <w:tcW w:w="1316" w:type="dxa"/>
            <w:shd w:val="clear" w:color="auto" w:fill="auto"/>
          </w:tcPr>
          <w:p w14:paraId="2A805B70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.110</w:t>
            </w:r>
          </w:p>
        </w:tc>
        <w:tc>
          <w:tcPr>
            <w:tcW w:w="1098" w:type="dxa"/>
            <w:shd w:val="clear" w:color="auto" w:fill="auto"/>
          </w:tcPr>
          <w:p w14:paraId="1940950E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-.366</w:t>
            </w:r>
          </w:p>
        </w:tc>
        <w:tc>
          <w:tcPr>
            <w:tcW w:w="1258" w:type="dxa"/>
            <w:shd w:val="clear" w:color="auto" w:fill="auto"/>
          </w:tcPr>
          <w:p w14:paraId="5DA30ADB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.037</w:t>
            </w:r>
          </w:p>
        </w:tc>
      </w:tr>
      <w:tr w:rsidR="0001692C" w:rsidRPr="00636FA8" w14:paraId="599F21DF" w14:textId="77777777" w:rsidTr="00080001">
        <w:tc>
          <w:tcPr>
            <w:tcW w:w="2788" w:type="dxa"/>
            <w:shd w:val="clear" w:color="auto" w:fill="auto"/>
          </w:tcPr>
          <w:p w14:paraId="20201E30" w14:textId="0A25642F" w:rsidR="00636FA8" w:rsidRPr="00636FA8" w:rsidRDefault="00636FA8" w:rsidP="00636FA8">
            <w:pPr>
              <w:spacing w:before="15" w:after="10"/>
              <w:ind w:left="30" w:right="4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1692C">
              <w:rPr>
                <w:rFonts w:ascii="Times New Roman" w:eastAsia="Arial" w:hAnsi="Times New Roman" w:cs="Times New Roman"/>
                <w:sz w:val="24"/>
                <w:szCs w:val="24"/>
              </w:rPr>
              <w:t>One trap</w:t>
            </w: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*</w:t>
            </w:r>
            <w:r w:rsidRPr="0001692C">
              <w:rPr>
                <w:rFonts w:ascii="Times New Roman" w:eastAsia="Arial" w:hAnsi="Times New Roman" w:cs="Times New Roman"/>
                <w:sz w:val="24"/>
                <w:szCs w:val="24"/>
              </w:rPr>
              <w:t>Post</w:t>
            </w:r>
          </w:p>
        </w:tc>
        <w:tc>
          <w:tcPr>
            <w:tcW w:w="1224" w:type="dxa"/>
            <w:shd w:val="clear" w:color="auto" w:fill="auto"/>
          </w:tcPr>
          <w:p w14:paraId="0B32DEB3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.217</w:t>
            </w:r>
          </w:p>
        </w:tc>
        <w:tc>
          <w:tcPr>
            <w:tcW w:w="1156" w:type="dxa"/>
            <w:shd w:val="clear" w:color="auto" w:fill="auto"/>
          </w:tcPr>
          <w:p w14:paraId="3996228A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.0963</w:t>
            </w:r>
          </w:p>
        </w:tc>
        <w:tc>
          <w:tcPr>
            <w:tcW w:w="1156" w:type="dxa"/>
            <w:shd w:val="clear" w:color="auto" w:fill="auto"/>
          </w:tcPr>
          <w:p w14:paraId="4FB7D3BC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2.250</w:t>
            </w:r>
          </w:p>
        </w:tc>
        <w:tc>
          <w:tcPr>
            <w:tcW w:w="1316" w:type="dxa"/>
            <w:shd w:val="clear" w:color="auto" w:fill="auto"/>
          </w:tcPr>
          <w:p w14:paraId="5A42B7B3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.024</w:t>
            </w:r>
          </w:p>
        </w:tc>
        <w:tc>
          <w:tcPr>
            <w:tcW w:w="1098" w:type="dxa"/>
            <w:shd w:val="clear" w:color="auto" w:fill="auto"/>
          </w:tcPr>
          <w:p w14:paraId="4C8E3727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.028</w:t>
            </w:r>
          </w:p>
        </w:tc>
        <w:tc>
          <w:tcPr>
            <w:tcW w:w="1258" w:type="dxa"/>
            <w:shd w:val="clear" w:color="auto" w:fill="auto"/>
          </w:tcPr>
          <w:p w14:paraId="06E6A6F1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.405</w:t>
            </w:r>
          </w:p>
        </w:tc>
      </w:tr>
      <w:tr w:rsidR="0001692C" w:rsidRPr="00636FA8" w14:paraId="4D844C25" w14:textId="77777777" w:rsidTr="00080001">
        <w:tc>
          <w:tcPr>
            <w:tcW w:w="2788" w:type="dxa"/>
            <w:shd w:val="clear" w:color="auto" w:fill="auto"/>
          </w:tcPr>
          <w:p w14:paraId="48E35C4D" w14:textId="57810476" w:rsidR="00636FA8" w:rsidRPr="00636FA8" w:rsidRDefault="00636FA8" w:rsidP="00636FA8">
            <w:pPr>
              <w:spacing w:before="15" w:after="10"/>
              <w:ind w:left="30" w:right="4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1692C">
              <w:rPr>
                <w:rFonts w:ascii="Times New Roman" w:eastAsia="Arial" w:hAnsi="Times New Roman" w:cs="Times New Roman"/>
                <w:sz w:val="24"/>
                <w:szCs w:val="24"/>
              </w:rPr>
              <w:t>Two traps</w:t>
            </w: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*</w:t>
            </w:r>
            <w:r w:rsidRPr="0001692C">
              <w:rPr>
                <w:rFonts w:ascii="Times New Roman" w:eastAsia="Arial" w:hAnsi="Times New Roman" w:cs="Times New Roman"/>
                <w:sz w:val="24"/>
                <w:szCs w:val="24"/>
              </w:rPr>
              <w:t>Pre</w:t>
            </w:r>
          </w:p>
        </w:tc>
        <w:tc>
          <w:tcPr>
            <w:tcW w:w="1224" w:type="dxa"/>
            <w:shd w:val="clear" w:color="auto" w:fill="auto"/>
          </w:tcPr>
          <w:p w14:paraId="5558CC37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-.644</w:t>
            </w:r>
          </w:p>
        </w:tc>
        <w:tc>
          <w:tcPr>
            <w:tcW w:w="1156" w:type="dxa"/>
            <w:shd w:val="clear" w:color="auto" w:fill="auto"/>
          </w:tcPr>
          <w:p w14:paraId="4A9F3671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.0943</w:t>
            </w:r>
          </w:p>
        </w:tc>
        <w:tc>
          <w:tcPr>
            <w:tcW w:w="1156" w:type="dxa"/>
            <w:shd w:val="clear" w:color="auto" w:fill="auto"/>
          </w:tcPr>
          <w:p w14:paraId="58F86C6F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-6.823</w:t>
            </w:r>
          </w:p>
        </w:tc>
        <w:tc>
          <w:tcPr>
            <w:tcW w:w="1316" w:type="dxa"/>
            <w:shd w:val="clear" w:color="auto" w:fill="auto"/>
          </w:tcPr>
          <w:p w14:paraId="4D64C0EE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098" w:type="dxa"/>
            <w:shd w:val="clear" w:color="auto" w:fill="auto"/>
          </w:tcPr>
          <w:p w14:paraId="2D4A45CD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-.829</w:t>
            </w:r>
          </w:p>
        </w:tc>
        <w:tc>
          <w:tcPr>
            <w:tcW w:w="1258" w:type="dxa"/>
            <w:shd w:val="clear" w:color="auto" w:fill="auto"/>
          </w:tcPr>
          <w:p w14:paraId="15648D10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-.459</w:t>
            </w:r>
          </w:p>
        </w:tc>
      </w:tr>
      <w:tr w:rsidR="0001692C" w:rsidRPr="00636FA8" w14:paraId="1AF5A9BF" w14:textId="77777777" w:rsidTr="00080001">
        <w:tc>
          <w:tcPr>
            <w:tcW w:w="2788" w:type="dxa"/>
            <w:shd w:val="clear" w:color="auto" w:fill="auto"/>
          </w:tcPr>
          <w:p w14:paraId="6769FD28" w14:textId="0B951536" w:rsidR="00636FA8" w:rsidRPr="00636FA8" w:rsidRDefault="00636FA8" w:rsidP="00636FA8">
            <w:pPr>
              <w:spacing w:before="15" w:after="10"/>
              <w:ind w:left="30" w:right="4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1692C">
              <w:rPr>
                <w:rFonts w:ascii="Times New Roman" w:eastAsia="Arial" w:hAnsi="Times New Roman" w:cs="Times New Roman"/>
                <w:sz w:val="24"/>
                <w:szCs w:val="24"/>
              </w:rPr>
              <w:t>Two traps</w:t>
            </w: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*</w:t>
            </w:r>
            <w:r w:rsidRPr="0001692C">
              <w:rPr>
                <w:rFonts w:ascii="Times New Roman" w:eastAsia="Arial" w:hAnsi="Times New Roman" w:cs="Times New Roman"/>
                <w:sz w:val="24"/>
                <w:szCs w:val="24"/>
              </w:rPr>
              <w:t>Removal</w:t>
            </w:r>
          </w:p>
        </w:tc>
        <w:tc>
          <w:tcPr>
            <w:tcW w:w="1224" w:type="dxa"/>
            <w:shd w:val="clear" w:color="auto" w:fill="auto"/>
          </w:tcPr>
          <w:p w14:paraId="6821DFF0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-.703</w:t>
            </w:r>
          </w:p>
        </w:tc>
        <w:tc>
          <w:tcPr>
            <w:tcW w:w="1156" w:type="dxa"/>
            <w:shd w:val="clear" w:color="auto" w:fill="auto"/>
          </w:tcPr>
          <w:p w14:paraId="7698F66A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.1045</w:t>
            </w:r>
          </w:p>
        </w:tc>
        <w:tc>
          <w:tcPr>
            <w:tcW w:w="1156" w:type="dxa"/>
            <w:shd w:val="clear" w:color="auto" w:fill="auto"/>
          </w:tcPr>
          <w:p w14:paraId="653246DA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-6.733</w:t>
            </w:r>
          </w:p>
        </w:tc>
        <w:tc>
          <w:tcPr>
            <w:tcW w:w="1316" w:type="dxa"/>
            <w:shd w:val="clear" w:color="auto" w:fill="auto"/>
          </w:tcPr>
          <w:p w14:paraId="54D50D42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098" w:type="dxa"/>
            <w:shd w:val="clear" w:color="auto" w:fill="auto"/>
          </w:tcPr>
          <w:p w14:paraId="0C6A84AE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-.908</w:t>
            </w:r>
          </w:p>
        </w:tc>
        <w:tc>
          <w:tcPr>
            <w:tcW w:w="1258" w:type="dxa"/>
            <w:shd w:val="clear" w:color="auto" w:fill="auto"/>
          </w:tcPr>
          <w:p w14:paraId="6D70C9AB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-.499</w:t>
            </w:r>
          </w:p>
        </w:tc>
      </w:tr>
      <w:tr w:rsidR="0001692C" w:rsidRPr="00636FA8" w14:paraId="6069158A" w14:textId="77777777" w:rsidTr="00080001">
        <w:tc>
          <w:tcPr>
            <w:tcW w:w="2788" w:type="dxa"/>
            <w:shd w:val="clear" w:color="auto" w:fill="auto"/>
          </w:tcPr>
          <w:p w14:paraId="5D7DCB58" w14:textId="715B7322" w:rsidR="00636FA8" w:rsidRPr="00636FA8" w:rsidRDefault="00636FA8" w:rsidP="00636FA8">
            <w:pPr>
              <w:spacing w:before="15" w:after="10"/>
              <w:ind w:left="30" w:right="4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1692C">
              <w:rPr>
                <w:rFonts w:ascii="Times New Roman" w:eastAsia="Arial" w:hAnsi="Times New Roman" w:cs="Times New Roman"/>
                <w:sz w:val="24"/>
                <w:szCs w:val="24"/>
              </w:rPr>
              <w:t>Two traps</w:t>
            </w: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*</w:t>
            </w:r>
            <w:r w:rsidRPr="0001692C">
              <w:rPr>
                <w:rFonts w:ascii="Times New Roman" w:eastAsia="Arial" w:hAnsi="Times New Roman" w:cs="Times New Roman"/>
                <w:sz w:val="24"/>
                <w:szCs w:val="24"/>
              </w:rPr>
              <w:t>Post</w:t>
            </w:r>
          </w:p>
        </w:tc>
        <w:tc>
          <w:tcPr>
            <w:tcW w:w="1224" w:type="dxa"/>
            <w:shd w:val="clear" w:color="auto" w:fill="auto"/>
          </w:tcPr>
          <w:p w14:paraId="3DEEC955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.183</w:t>
            </w:r>
          </w:p>
        </w:tc>
        <w:tc>
          <w:tcPr>
            <w:tcW w:w="1156" w:type="dxa"/>
            <w:shd w:val="clear" w:color="auto" w:fill="auto"/>
          </w:tcPr>
          <w:p w14:paraId="0CAE9DF8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.0965</w:t>
            </w:r>
          </w:p>
        </w:tc>
        <w:tc>
          <w:tcPr>
            <w:tcW w:w="1156" w:type="dxa"/>
            <w:shd w:val="clear" w:color="auto" w:fill="auto"/>
          </w:tcPr>
          <w:p w14:paraId="21EEEFA3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1.893</w:t>
            </w:r>
          </w:p>
        </w:tc>
        <w:tc>
          <w:tcPr>
            <w:tcW w:w="1316" w:type="dxa"/>
            <w:shd w:val="clear" w:color="auto" w:fill="auto"/>
          </w:tcPr>
          <w:p w14:paraId="666C110F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.058</w:t>
            </w:r>
          </w:p>
        </w:tc>
        <w:tc>
          <w:tcPr>
            <w:tcW w:w="1098" w:type="dxa"/>
            <w:shd w:val="clear" w:color="auto" w:fill="auto"/>
          </w:tcPr>
          <w:p w14:paraId="5AD76C47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-.006</w:t>
            </w:r>
          </w:p>
        </w:tc>
        <w:tc>
          <w:tcPr>
            <w:tcW w:w="1258" w:type="dxa"/>
            <w:shd w:val="clear" w:color="auto" w:fill="auto"/>
          </w:tcPr>
          <w:p w14:paraId="1561B4FD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.372</w:t>
            </w:r>
          </w:p>
        </w:tc>
      </w:tr>
      <w:tr w:rsidR="0001692C" w:rsidRPr="00636FA8" w14:paraId="5A7FB195" w14:textId="77777777" w:rsidTr="00080001">
        <w:tc>
          <w:tcPr>
            <w:tcW w:w="2788" w:type="dxa"/>
            <w:shd w:val="clear" w:color="auto" w:fill="auto"/>
          </w:tcPr>
          <w:p w14:paraId="3A6C41D9" w14:textId="40D83462" w:rsidR="00636FA8" w:rsidRPr="00636FA8" w:rsidRDefault="00636FA8" w:rsidP="00636FA8">
            <w:pPr>
              <w:spacing w:before="15" w:after="10"/>
              <w:ind w:left="30" w:right="4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1692C">
              <w:rPr>
                <w:rFonts w:ascii="Times New Roman" w:eastAsia="Arial" w:hAnsi="Times New Roman" w:cs="Times New Roman"/>
                <w:sz w:val="24"/>
                <w:szCs w:val="24"/>
              </w:rPr>
              <w:t>Three trap</w:t>
            </w:r>
            <w:r w:rsidR="0001692C" w:rsidRPr="0001692C">
              <w:rPr>
                <w:rFonts w:ascii="Times New Roman" w:eastAsia="Arial" w:hAnsi="Times New Roman" w:cs="Times New Roman"/>
                <w:sz w:val="24"/>
                <w:szCs w:val="24"/>
              </w:rPr>
              <w:t>s</w:t>
            </w: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*</w:t>
            </w:r>
            <w:r w:rsidRPr="0001692C">
              <w:rPr>
                <w:rFonts w:ascii="Times New Roman" w:eastAsia="Arial" w:hAnsi="Times New Roman" w:cs="Times New Roman"/>
                <w:sz w:val="24"/>
                <w:szCs w:val="24"/>
              </w:rPr>
              <w:t>Pre</w:t>
            </w:r>
          </w:p>
        </w:tc>
        <w:tc>
          <w:tcPr>
            <w:tcW w:w="1224" w:type="dxa"/>
            <w:shd w:val="clear" w:color="auto" w:fill="auto"/>
          </w:tcPr>
          <w:p w14:paraId="6626FF31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-1.161</w:t>
            </w:r>
          </w:p>
        </w:tc>
        <w:tc>
          <w:tcPr>
            <w:tcW w:w="1156" w:type="dxa"/>
            <w:shd w:val="clear" w:color="auto" w:fill="auto"/>
          </w:tcPr>
          <w:p w14:paraId="0118E115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.0435</w:t>
            </w:r>
          </w:p>
        </w:tc>
        <w:tc>
          <w:tcPr>
            <w:tcW w:w="1156" w:type="dxa"/>
            <w:shd w:val="clear" w:color="auto" w:fill="auto"/>
          </w:tcPr>
          <w:p w14:paraId="327F93C8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-26.701</w:t>
            </w:r>
          </w:p>
        </w:tc>
        <w:tc>
          <w:tcPr>
            <w:tcW w:w="1316" w:type="dxa"/>
            <w:shd w:val="clear" w:color="auto" w:fill="auto"/>
          </w:tcPr>
          <w:p w14:paraId="63553F7D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098" w:type="dxa"/>
            <w:shd w:val="clear" w:color="auto" w:fill="auto"/>
          </w:tcPr>
          <w:p w14:paraId="58718FF6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-1.247</w:t>
            </w:r>
          </w:p>
        </w:tc>
        <w:tc>
          <w:tcPr>
            <w:tcW w:w="1258" w:type="dxa"/>
            <w:shd w:val="clear" w:color="auto" w:fill="auto"/>
          </w:tcPr>
          <w:p w14:paraId="17ACC7F5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-1.076</w:t>
            </w:r>
          </w:p>
        </w:tc>
      </w:tr>
      <w:tr w:rsidR="0001692C" w:rsidRPr="00636FA8" w14:paraId="6D7E1069" w14:textId="77777777" w:rsidTr="00080001">
        <w:tc>
          <w:tcPr>
            <w:tcW w:w="2788" w:type="dxa"/>
            <w:shd w:val="clear" w:color="auto" w:fill="auto"/>
          </w:tcPr>
          <w:p w14:paraId="6FCC8814" w14:textId="67368B20" w:rsidR="00636FA8" w:rsidRPr="00636FA8" w:rsidRDefault="00636FA8" w:rsidP="00636FA8">
            <w:pPr>
              <w:spacing w:before="15" w:after="10"/>
              <w:ind w:left="30" w:right="4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1692C">
              <w:rPr>
                <w:rFonts w:ascii="Times New Roman" w:eastAsia="Arial" w:hAnsi="Times New Roman" w:cs="Times New Roman"/>
                <w:sz w:val="24"/>
                <w:szCs w:val="24"/>
              </w:rPr>
              <w:t>Three traps</w:t>
            </w: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*</w:t>
            </w:r>
            <w:r w:rsidRPr="0001692C">
              <w:rPr>
                <w:rFonts w:ascii="Times New Roman" w:eastAsia="Arial" w:hAnsi="Times New Roman" w:cs="Times New Roman"/>
                <w:sz w:val="24"/>
                <w:szCs w:val="24"/>
              </w:rPr>
              <w:t>Removal</w:t>
            </w:r>
          </w:p>
        </w:tc>
        <w:tc>
          <w:tcPr>
            <w:tcW w:w="1224" w:type="dxa"/>
            <w:shd w:val="clear" w:color="auto" w:fill="auto"/>
          </w:tcPr>
          <w:p w14:paraId="148D5723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-.781</w:t>
            </w:r>
          </w:p>
        </w:tc>
        <w:tc>
          <w:tcPr>
            <w:tcW w:w="1156" w:type="dxa"/>
            <w:shd w:val="clear" w:color="auto" w:fill="auto"/>
          </w:tcPr>
          <w:p w14:paraId="0D549489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.0579</w:t>
            </w:r>
          </w:p>
        </w:tc>
        <w:tc>
          <w:tcPr>
            <w:tcW w:w="1156" w:type="dxa"/>
            <w:shd w:val="clear" w:color="auto" w:fill="auto"/>
          </w:tcPr>
          <w:p w14:paraId="00D315CE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-13.480</w:t>
            </w:r>
          </w:p>
        </w:tc>
        <w:tc>
          <w:tcPr>
            <w:tcW w:w="1316" w:type="dxa"/>
            <w:shd w:val="clear" w:color="auto" w:fill="auto"/>
          </w:tcPr>
          <w:p w14:paraId="3CF81EA2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098" w:type="dxa"/>
            <w:shd w:val="clear" w:color="auto" w:fill="auto"/>
          </w:tcPr>
          <w:p w14:paraId="15BBF96F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-.894</w:t>
            </w:r>
          </w:p>
        </w:tc>
        <w:tc>
          <w:tcPr>
            <w:tcW w:w="1258" w:type="dxa"/>
            <w:shd w:val="clear" w:color="auto" w:fill="auto"/>
          </w:tcPr>
          <w:p w14:paraId="675CC853" w14:textId="7777777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-.667</w:t>
            </w:r>
          </w:p>
        </w:tc>
      </w:tr>
      <w:tr w:rsidR="0001692C" w:rsidRPr="00636FA8" w14:paraId="185D074A" w14:textId="77777777" w:rsidTr="00080001">
        <w:tc>
          <w:tcPr>
            <w:tcW w:w="2788" w:type="dxa"/>
            <w:tcBorders>
              <w:bottom w:val="single" w:sz="4" w:space="0" w:color="auto"/>
            </w:tcBorders>
            <w:shd w:val="clear" w:color="auto" w:fill="auto"/>
          </w:tcPr>
          <w:p w14:paraId="18487A71" w14:textId="32844B21" w:rsidR="00636FA8" w:rsidRPr="00636FA8" w:rsidRDefault="00636FA8" w:rsidP="00636FA8">
            <w:pPr>
              <w:spacing w:before="15" w:after="10"/>
              <w:ind w:left="30" w:right="4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1692C">
              <w:rPr>
                <w:rFonts w:ascii="Times New Roman" w:eastAsia="Arial" w:hAnsi="Times New Roman" w:cs="Times New Roman"/>
                <w:sz w:val="24"/>
                <w:szCs w:val="24"/>
              </w:rPr>
              <w:t>Three traps</w:t>
            </w:r>
            <w:r w:rsidRPr="00636FA8">
              <w:rPr>
                <w:rFonts w:ascii="Times New Roman" w:eastAsia="Arial" w:hAnsi="Times New Roman" w:cs="Times New Roman"/>
                <w:sz w:val="24"/>
                <w:szCs w:val="24"/>
              </w:rPr>
              <w:t>*</w:t>
            </w:r>
            <w:r w:rsidRPr="0001692C">
              <w:rPr>
                <w:rFonts w:ascii="Times New Roman" w:eastAsia="Arial" w:hAnsi="Times New Roman" w:cs="Times New Roman"/>
                <w:sz w:val="24"/>
                <w:szCs w:val="24"/>
              </w:rPr>
              <w:t>Post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shd w:val="clear" w:color="auto" w:fill="auto"/>
          </w:tcPr>
          <w:p w14:paraId="2F8E02EA" w14:textId="672BD66F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1692C">
              <w:rPr>
                <w:rFonts w:ascii="Times New Roman" w:eastAsia="Arial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shd w:val="clear" w:color="auto" w:fill="auto"/>
          </w:tcPr>
          <w:p w14:paraId="761297E2" w14:textId="621DBAF0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1692C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shd w:val="clear" w:color="auto" w:fill="auto"/>
          </w:tcPr>
          <w:p w14:paraId="4259A0E1" w14:textId="3BEAE353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1692C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shd w:val="clear" w:color="auto" w:fill="auto"/>
          </w:tcPr>
          <w:p w14:paraId="037DA13F" w14:textId="52681559" w:rsidR="00636FA8" w:rsidRPr="00636FA8" w:rsidRDefault="00636FA8" w:rsidP="00636FA8">
            <w:pPr>
              <w:tabs>
                <w:tab w:val="left" w:pos="1020"/>
                <w:tab w:val="right" w:pos="1096"/>
              </w:tabs>
              <w:spacing w:before="15" w:after="10"/>
              <w:ind w:left="30" w:right="4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1692C">
              <w:rPr>
                <w:rFonts w:ascii="Times New Roman" w:eastAsia="Arial" w:hAnsi="Times New Roman" w:cs="Times New Roman"/>
                <w:sz w:val="24"/>
                <w:szCs w:val="24"/>
              </w:rPr>
              <w:tab/>
            </w:r>
            <w:r w:rsidRPr="0001692C">
              <w:rPr>
                <w:rFonts w:ascii="Times New Roman" w:eastAsia="Arial" w:hAnsi="Times New Roman" w:cs="Times New Roman"/>
                <w:sz w:val="24"/>
                <w:szCs w:val="24"/>
              </w:rPr>
              <w:tab/>
              <w:t>-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auto"/>
          </w:tcPr>
          <w:p w14:paraId="059FA8A2" w14:textId="0C7D5BD5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1692C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</w:tcPr>
          <w:p w14:paraId="591511E9" w14:textId="5B1BE917" w:rsidR="00636FA8" w:rsidRPr="00636FA8" w:rsidRDefault="00636FA8" w:rsidP="00636FA8">
            <w:pPr>
              <w:spacing w:before="15" w:after="10"/>
              <w:ind w:left="30" w:right="40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1692C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</w:tr>
    </w:tbl>
    <w:p w14:paraId="48448836" w14:textId="77777777" w:rsidR="00636FA8" w:rsidRDefault="00636FA8"/>
    <w:p w14:paraId="5B9150DB" w14:textId="77777777" w:rsidR="00636FA8" w:rsidRDefault="00636FA8"/>
    <w:sectPr w:rsidR="00636F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FA8"/>
    <w:rsid w:val="0001692C"/>
    <w:rsid w:val="00080001"/>
    <w:rsid w:val="001A7521"/>
    <w:rsid w:val="00243059"/>
    <w:rsid w:val="003315AC"/>
    <w:rsid w:val="004D1D73"/>
    <w:rsid w:val="00636FA8"/>
    <w:rsid w:val="0069127A"/>
    <w:rsid w:val="006B18D1"/>
    <w:rsid w:val="007362FE"/>
    <w:rsid w:val="008D75D7"/>
    <w:rsid w:val="00BA003F"/>
    <w:rsid w:val="00FE0B48"/>
    <w:rsid w:val="00FF3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D9F1A"/>
  <w15:chartTrackingRefBased/>
  <w15:docId w15:val="{084B6AB5-C7DD-4E25-94CA-808F6B550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Barrera, Roberto (CDC/NCEZID/DVBD/DB)</dc:creator>
  <cp:keywords/>
  <dc:description/>
  <cp:lastModifiedBy>Barrera, Roberto (CDC/NCEZID/DVBD/DB)</cp:lastModifiedBy>
  <cp:revision>3</cp:revision>
  <cp:lastPrinted>2025-01-15T13:23:00Z</cp:lastPrinted>
  <dcterms:created xsi:type="dcterms:W3CDTF">2025-01-15T13:23:00Z</dcterms:created>
  <dcterms:modified xsi:type="dcterms:W3CDTF">2025-02-07T17:48:00Z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2024-11-22T13:24:29Z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d2f2650e-3a87-479e-be0f-377de0cb0ef7</vt:lpwstr>
  </property>
  <property fmtid="{D5CDD505-2E9C-101B-9397-08002B2CF9AE}" pid="8" name="MSIP_Label_7b94a7b8-f06c-4dfe-bdcc-9b548fd58c31_ContentBits">
    <vt:lpwstr>0</vt:lpwstr>
  </property>
</Properties>
</file>