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34207" w14:textId="77777777" w:rsidR="00A50294" w:rsidRDefault="00A50294" w:rsidP="00A50294">
      <w:r>
        <w:t>Appendix A</w:t>
      </w:r>
    </w:p>
    <w:p w14:paraId="0428C38A" w14:textId="150553B3" w:rsidR="00A50294" w:rsidRDefault="00A50294" w:rsidP="00A50294">
      <w:pPr>
        <w:spacing w:line="240" w:lineRule="auto"/>
        <w:rPr>
          <w:vertAlign w:val="superscript"/>
        </w:rPr>
      </w:pPr>
      <w:r>
        <w:t xml:space="preserve">Characteristics of pregnant and postpartum </w:t>
      </w:r>
      <w:r w:rsidR="006373AE">
        <w:t>women</w:t>
      </w:r>
      <w:r>
        <w:t xml:space="preserve"> participating in Wave 1 and Wave 2</w:t>
      </w:r>
      <w:r w:rsidRPr="002A4217">
        <w:rPr>
          <w:vertAlign w:val="superscript"/>
        </w:rPr>
        <w:t>a</w:t>
      </w:r>
      <w:r>
        <w:t xml:space="preserve"> of internet panel survey used to assess the Hear Her campaign after propensity score matching.</w:t>
      </w:r>
      <w:r>
        <w:rPr>
          <w:vertAlign w:val="superscript"/>
        </w:rPr>
        <w:t>b</w:t>
      </w:r>
      <w:r>
        <w:t xml:space="preserve"> </w:t>
      </w:r>
    </w:p>
    <w:p w14:paraId="2AE23311" w14:textId="77777777" w:rsidR="00A50294" w:rsidRPr="00825239" w:rsidRDefault="00A50294" w:rsidP="00A50294">
      <w:pPr>
        <w:spacing w:line="240" w:lineRule="auto"/>
        <w:rPr>
          <w:vertAlign w:val="superscri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920"/>
        <w:gridCol w:w="2920"/>
      </w:tblGrid>
      <w:tr w:rsidR="00A50294" w:rsidRPr="00F72570" w14:paraId="5E03906F" w14:textId="77777777" w:rsidTr="00EF69FC">
        <w:tc>
          <w:tcPr>
            <w:tcW w:w="3510" w:type="dxa"/>
            <w:tcBorders>
              <w:top w:val="single" w:sz="4" w:space="0" w:color="auto"/>
              <w:bottom w:val="single" w:sz="4" w:space="0" w:color="auto"/>
            </w:tcBorders>
          </w:tcPr>
          <w:p w14:paraId="42CDD3EA" w14:textId="77777777" w:rsidR="00A50294" w:rsidRPr="00F72570" w:rsidRDefault="00A50294" w:rsidP="00EF69FC">
            <w:pPr>
              <w:spacing w:line="240" w:lineRule="auto"/>
              <w:jc w:val="center"/>
            </w:pPr>
            <w:r w:rsidRPr="00F72570">
              <w:t>Respondent Characteristics</w:t>
            </w:r>
          </w:p>
        </w:tc>
        <w:tc>
          <w:tcPr>
            <w:tcW w:w="2920" w:type="dxa"/>
            <w:tcBorders>
              <w:top w:val="single" w:sz="4" w:space="0" w:color="auto"/>
              <w:bottom w:val="single" w:sz="4" w:space="0" w:color="auto"/>
            </w:tcBorders>
          </w:tcPr>
          <w:p w14:paraId="6D478F72" w14:textId="77777777" w:rsidR="00A50294" w:rsidRPr="00F72570" w:rsidRDefault="00A50294" w:rsidP="00EF69FC">
            <w:pPr>
              <w:spacing w:line="240" w:lineRule="auto"/>
              <w:jc w:val="center"/>
            </w:pPr>
            <w:r w:rsidRPr="00F72570">
              <w:t>Wave 1 (</w:t>
            </w:r>
            <w:r w:rsidRPr="00F72570">
              <w:rPr>
                <w:i/>
                <w:iCs/>
              </w:rPr>
              <w:t xml:space="preserve">N </w:t>
            </w:r>
            <w:r w:rsidRPr="00F72570">
              <w:t>= 686)</w:t>
            </w:r>
          </w:p>
          <w:p w14:paraId="6D5707A4" w14:textId="77777777" w:rsidR="00A50294" w:rsidRPr="00F72570" w:rsidRDefault="00A50294" w:rsidP="00EF69FC">
            <w:pPr>
              <w:spacing w:line="240" w:lineRule="auto"/>
              <w:jc w:val="center"/>
            </w:pPr>
            <w:r w:rsidRPr="00F72570">
              <w:rPr>
                <w:i/>
                <w:iCs/>
              </w:rPr>
              <w:t>n</w:t>
            </w:r>
          </w:p>
          <w:p w14:paraId="3ECD08E7" w14:textId="77777777" w:rsidR="00A50294" w:rsidRPr="00F72570" w:rsidRDefault="00A50294" w:rsidP="00EF69FC">
            <w:pPr>
              <w:spacing w:line="240" w:lineRule="auto"/>
              <w:jc w:val="center"/>
            </w:pPr>
            <w:r w:rsidRPr="00F72570">
              <w:t>%</w:t>
            </w:r>
          </w:p>
        </w:tc>
        <w:tc>
          <w:tcPr>
            <w:tcW w:w="2920" w:type="dxa"/>
            <w:tcBorders>
              <w:top w:val="single" w:sz="4" w:space="0" w:color="auto"/>
              <w:bottom w:val="single" w:sz="4" w:space="0" w:color="auto"/>
            </w:tcBorders>
          </w:tcPr>
          <w:p w14:paraId="5ADB562A" w14:textId="77777777" w:rsidR="00A50294" w:rsidRPr="00F72570" w:rsidRDefault="00A50294" w:rsidP="00EF69FC">
            <w:pPr>
              <w:spacing w:line="240" w:lineRule="auto"/>
              <w:jc w:val="center"/>
            </w:pPr>
            <w:r w:rsidRPr="00F72570">
              <w:t>Wave 2 (</w:t>
            </w:r>
            <w:r w:rsidRPr="00F72570">
              <w:rPr>
                <w:i/>
                <w:iCs/>
              </w:rPr>
              <w:t xml:space="preserve">N </w:t>
            </w:r>
            <w:r w:rsidRPr="00F72570">
              <w:t>= 686)</w:t>
            </w:r>
          </w:p>
          <w:p w14:paraId="2B8577B4" w14:textId="77777777" w:rsidR="00A50294" w:rsidRPr="00F72570" w:rsidRDefault="00A50294" w:rsidP="00EF69FC">
            <w:pPr>
              <w:spacing w:line="240" w:lineRule="auto"/>
              <w:jc w:val="center"/>
            </w:pPr>
            <w:r w:rsidRPr="00F72570">
              <w:rPr>
                <w:i/>
                <w:iCs/>
              </w:rPr>
              <w:t>n</w:t>
            </w:r>
          </w:p>
          <w:p w14:paraId="3A4E0431" w14:textId="77777777" w:rsidR="00A50294" w:rsidRPr="00F72570" w:rsidRDefault="00A50294" w:rsidP="00EF69FC">
            <w:pPr>
              <w:spacing w:line="240" w:lineRule="auto"/>
              <w:jc w:val="center"/>
            </w:pPr>
            <w:r w:rsidRPr="00F72570">
              <w:t>%</w:t>
            </w:r>
          </w:p>
        </w:tc>
      </w:tr>
      <w:tr w:rsidR="00A50294" w:rsidRPr="00F72570" w14:paraId="6BA57029" w14:textId="77777777" w:rsidTr="00EF69FC">
        <w:tc>
          <w:tcPr>
            <w:tcW w:w="3510" w:type="dxa"/>
            <w:tcBorders>
              <w:top w:val="single" w:sz="4" w:space="0" w:color="auto"/>
            </w:tcBorders>
          </w:tcPr>
          <w:p w14:paraId="49C8DAD9" w14:textId="77777777" w:rsidR="00A50294" w:rsidRPr="00F72570" w:rsidRDefault="00A50294" w:rsidP="00EF69FC">
            <w:pPr>
              <w:spacing w:line="240" w:lineRule="auto"/>
              <w:rPr>
                <w:vertAlign w:val="superscript"/>
              </w:rPr>
            </w:pPr>
            <w:r w:rsidRPr="00F72570">
              <w:t>Segment</w:t>
            </w:r>
            <w:r w:rsidRPr="00F72570">
              <w:rPr>
                <w:vertAlign w:val="superscript"/>
              </w:rPr>
              <w:t>c</w:t>
            </w:r>
          </w:p>
        </w:tc>
        <w:tc>
          <w:tcPr>
            <w:tcW w:w="2920" w:type="dxa"/>
            <w:tcBorders>
              <w:top w:val="single" w:sz="4" w:space="0" w:color="auto"/>
            </w:tcBorders>
          </w:tcPr>
          <w:p w14:paraId="39809F95" w14:textId="77777777" w:rsidR="00A50294" w:rsidRPr="00F72570" w:rsidRDefault="00A50294" w:rsidP="00EF69FC">
            <w:pPr>
              <w:spacing w:line="240" w:lineRule="auto"/>
            </w:pPr>
          </w:p>
        </w:tc>
        <w:tc>
          <w:tcPr>
            <w:tcW w:w="2920" w:type="dxa"/>
            <w:tcBorders>
              <w:top w:val="single" w:sz="4" w:space="0" w:color="auto"/>
            </w:tcBorders>
          </w:tcPr>
          <w:p w14:paraId="1676EE6C" w14:textId="77777777" w:rsidR="00A50294" w:rsidRPr="00F72570" w:rsidRDefault="00A50294" w:rsidP="00EF69FC">
            <w:pPr>
              <w:spacing w:line="240" w:lineRule="auto"/>
            </w:pPr>
          </w:p>
        </w:tc>
      </w:tr>
      <w:tr w:rsidR="00A50294" w:rsidRPr="00F72570" w14:paraId="05272D85" w14:textId="77777777" w:rsidTr="00EF69FC">
        <w:tc>
          <w:tcPr>
            <w:tcW w:w="3510" w:type="dxa"/>
          </w:tcPr>
          <w:p w14:paraId="44CCC74F" w14:textId="77777777" w:rsidR="00A50294" w:rsidRPr="00F72570" w:rsidRDefault="00A50294" w:rsidP="00EF69FC">
            <w:pPr>
              <w:spacing w:line="240" w:lineRule="auto"/>
              <w:jc w:val="right"/>
              <w:rPr>
                <w:vertAlign w:val="superscript"/>
              </w:rPr>
            </w:pPr>
            <w:r w:rsidRPr="00F72570">
              <w:t>Postpartum</w:t>
            </w:r>
          </w:p>
        </w:tc>
        <w:tc>
          <w:tcPr>
            <w:tcW w:w="2920" w:type="dxa"/>
          </w:tcPr>
          <w:p w14:paraId="7F07099F" w14:textId="77777777" w:rsidR="00A50294" w:rsidRPr="00F72570" w:rsidRDefault="00A50294" w:rsidP="00EF69FC">
            <w:pPr>
              <w:spacing w:line="240" w:lineRule="auto"/>
              <w:jc w:val="center"/>
            </w:pPr>
            <w:r w:rsidRPr="00F72570">
              <w:t>464</w:t>
            </w:r>
          </w:p>
          <w:p w14:paraId="4C09167E" w14:textId="77777777" w:rsidR="00A50294" w:rsidRPr="00F72570" w:rsidRDefault="00A50294" w:rsidP="00EF69FC">
            <w:pPr>
              <w:spacing w:line="240" w:lineRule="auto"/>
              <w:jc w:val="center"/>
            </w:pPr>
            <w:r w:rsidRPr="00F72570">
              <w:t>(67.6)</w:t>
            </w:r>
          </w:p>
        </w:tc>
        <w:tc>
          <w:tcPr>
            <w:tcW w:w="2920" w:type="dxa"/>
          </w:tcPr>
          <w:p w14:paraId="13B0B1D3" w14:textId="77777777" w:rsidR="00A50294" w:rsidRPr="00F72570" w:rsidRDefault="00A50294" w:rsidP="00EF69FC">
            <w:pPr>
              <w:spacing w:line="240" w:lineRule="auto"/>
              <w:jc w:val="center"/>
            </w:pPr>
            <w:r w:rsidRPr="00F72570">
              <w:t>443</w:t>
            </w:r>
          </w:p>
          <w:p w14:paraId="7CA29B27" w14:textId="77777777" w:rsidR="00A50294" w:rsidRPr="00F72570" w:rsidRDefault="00A50294" w:rsidP="00EF69FC">
            <w:pPr>
              <w:spacing w:line="240" w:lineRule="auto"/>
              <w:jc w:val="center"/>
            </w:pPr>
            <w:r w:rsidRPr="00F72570">
              <w:t>(64.6)</w:t>
            </w:r>
          </w:p>
        </w:tc>
      </w:tr>
      <w:tr w:rsidR="00A50294" w:rsidRPr="00F72570" w14:paraId="5A09E018" w14:textId="77777777" w:rsidTr="00EF69FC">
        <w:tc>
          <w:tcPr>
            <w:tcW w:w="3510" w:type="dxa"/>
          </w:tcPr>
          <w:p w14:paraId="4B09EEA7" w14:textId="77777777" w:rsidR="00A50294" w:rsidRPr="00F72570" w:rsidRDefault="00A50294" w:rsidP="00EF69FC">
            <w:pPr>
              <w:spacing w:line="240" w:lineRule="auto"/>
              <w:jc w:val="right"/>
              <w:rPr>
                <w:vertAlign w:val="superscript"/>
              </w:rPr>
            </w:pPr>
            <w:r w:rsidRPr="00F72570">
              <w:t>Pregnant</w:t>
            </w:r>
          </w:p>
        </w:tc>
        <w:tc>
          <w:tcPr>
            <w:tcW w:w="2920" w:type="dxa"/>
          </w:tcPr>
          <w:p w14:paraId="5715645E" w14:textId="77777777" w:rsidR="00A50294" w:rsidRPr="00F72570" w:rsidRDefault="00A50294" w:rsidP="00EF69FC">
            <w:pPr>
              <w:spacing w:line="240" w:lineRule="auto"/>
              <w:jc w:val="center"/>
            </w:pPr>
            <w:r w:rsidRPr="00F72570">
              <w:t>222</w:t>
            </w:r>
          </w:p>
          <w:p w14:paraId="6AB852F9" w14:textId="77777777" w:rsidR="00A50294" w:rsidRPr="00F72570" w:rsidRDefault="00A50294" w:rsidP="00EF69FC">
            <w:pPr>
              <w:spacing w:line="240" w:lineRule="auto"/>
              <w:jc w:val="center"/>
            </w:pPr>
            <w:r w:rsidRPr="00F72570">
              <w:t>(32.4)</w:t>
            </w:r>
          </w:p>
        </w:tc>
        <w:tc>
          <w:tcPr>
            <w:tcW w:w="2920" w:type="dxa"/>
          </w:tcPr>
          <w:p w14:paraId="3C53F8B8" w14:textId="77777777" w:rsidR="00A50294" w:rsidRPr="00F72570" w:rsidRDefault="00A50294" w:rsidP="00EF69FC">
            <w:pPr>
              <w:spacing w:line="240" w:lineRule="auto"/>
              <w:jc w:val="center"/>
            </w:pPr>
            <w:r w:rsidRPr="00F72570">
              <w:t>243</w:t>
            </w:r>
          </w:p>
          <w:p w14:paraId="7C7971A6" w14:textId="77777777" w:rsidR="00A50294" w:rsidRPr="00F72570" w:rsidRDefault="00A50294" w:rsidP="00EF69FC">
            <w:pPr>
              <w:spacing w:line="240" w:lineRule="auto"/>
              <w:jc w:val="center"/>
            </w:pPr>
            <w:r w:rsidRPr="00F72570">
              <w:t>(35.4)</w:t>
            </w:r>
          </w:p>
        </w:tc>
      </w:tr>
      <w:tr w:rsidR="00A50294" w:rsidRPr="00F72570" w14:paraId="1FC7ECDC" w14:textId="77777777" w:rsidTr="00EF69FC">
        <w:tc>
          <w:tcPr>
            <w:tcW w:w="3510" w:type="dxa"/>
          </w:tcPr>
          <w:p w14:paraId="47E6DD0C" w14:textId="77777777" w:rsidR="00A50294" w:rsidRPr="00F72570" w:rsidRDefault="00A50294" w:rsidP="00EF69FC">
            <w:pPr>
              <w:spacing w:line="240" w:lineRule="auto"/>
              <w:rPr>
                <w:vertAlign w:val="superscript"/>
              </w:rPr>
            </w:pPr>
            <w:r w:rsidRPr="00F72570">
              <w:t>Geographical location</w:t>
            </w:r>
            <w:r w:rsidRPr="00F72570">
              <w:rPr>
                <w:vertAlign w:val="superscript"/>
              </w:rPr>
              <w:t>d</w:t>
            </w:r>
          </w:p>
        </w:tc>
        <w:tc>
          <w:tcPr>
            <w:tcW w:w="2920" w:type="dxa"/>
          </w:tcPr>
          <w:p w14:paraId="7EBAF783" w14:textId="77777777" w:rsidR="00A50294" w:rsidRPr="00F72570" w:rsidRDefault="00A50294" w:rsidP="00EF69FC">
            <w:pPr>
              <w:spacing w:line="240" w:lineRule="auto"/>
              <w:jc w:val="center"/>
            </w:pPr>
          </w:p>
        </w:tc>
        <w:tc>
          <w:tcPr>
            <w:tcW w:w="2920" w:type="dxa"/>
          </w:tcPr>
          <w:p w14:paraId="65B65AD8" w14:textId="77777777" w:rsidR="00A50294" w:rsidRPr="00F72570" w:rsidRDefault="00A50294" w:rsidP="00EF69FC">
            <w:pPr>
              <w:spacing w:line="240" w:lineRule="auto"/>
              <w:jc w:val="center"/>
            </w:pPr>
          </w:p>
        </w:tc>
      </w:tr>
      <w:tr w:rsidR="00A50294" w:rsidRPr="00F72570" w14:paraId="3C859F36" w14:textId="77777777" w:rsidTr="00EF69FC">
        <w:tc>
          <w:tcPr>
            <w:tcW w:w="3510" w:type="dxa"/>
          </w:tcPr>
          <w:p w14:paraId="53D665F9" w14:textId="77777777" w:rsidR="00A50294" w:rsidRPr="00F72570" w:rsidRDefault="00A50294" w:rsidP="00EF69FC">
            <w:pPr>
              <w:spacing w:line="240" w:lineRule="auto"/>
              <w:jc w:val="right"/>
            </w:pPr>
            <w:r w:rsidRPr="00F72570">
              <w:t>Priority markets</w:t>
            </w:r>
          </w:p>
        </w:tc>
        <w:tc>
          <w:tcPr>
            <w:tcW w:w="2920" w:type="dxa"/>
          </w:tcPr>
          <w:p w14:paraId="6312E82F" w14:textId="77777777" w:rsidR="00A50294" w:rsidRPr="00F72570" w:rsidRDefault="00A50294" w:rsidP="00EF69FC">
            <w:pPr>
              <w:spacing w:line="240" w:lineRule="auto"/>
              <w:jc w:val="center"/>
            </w:pPr>
            <w:r w:rsidRPr="00F72570">
              <w:t>244</w:t>
            </w:r>
          </w:p>
          <w:p w14:paraId="67622E09" w14:textId="77777777" w:rsidR="00A50294" w:rsidRPr="00F72570" w:rsidRDefault="00A50294" w:rsidP="00EF69FC">
            <w:pPr>
              <w:spacing w:line="240" w:lineRule="auto"/>
              <w:jc w:val="center"/>
            </w:pPr>
            <w:r w:rsidRPr="00F72570">
              <w:t>(35.6)</w:t>
            </w:r>
          </w:p>
        </w:tc>
        <w:tc>
          <w:tcPr>
            <w:tcW w:w="2920" w:type="dxa"/>
          </w:tcPr>
          <w:p w14:paraId="3C8CFCBE" w14:textId="77777777" w:rsidR="00A50294" w:rsidRPr="00F72570" w:rsidRDefault="00A50294" w:rsidP="00EF69FC">
            <w:pPr>
              <w:spacing w:line="240" w:lineRule="auto"/>
              <w:jc w:val="center"/>
            </w:pPr>
            <w:r w:rsidRPr="00F72570">
              <w:t>294</w:t>
            </w:r>
          </w:p>
          <w:p w14:paraId="07C8C6F7" w14:textId="77777777" w:rsidR="00A50294" w:rsidRPr="00F72570" w:rsidRDefault="00A50294" w:rsidP="00EF69FC">
            <w:pPr>
              <w:spacing w:line="240" w:lineRule="auto"/>
              <w:jc w:val="center"/>
            </w:pPr>
            <w:r w:rsidRPr="00F72570">
              <w:t>(42.9)</w:t>
            </w:r>
          </w:p>
        </w:tc>
      </w:tr>
      <w:tr w:rsidR="00A50294" w:rsidRPr="00F72570" w14:paraId="48747E58" w14:textId="77777777" w:rsidTr="00EF69FC">
        <w:tc>
          <w:tcPr>
            <w:tcW w:w="3510" w:type="dxa"/>
          </w:tcPr>
          <w:p w14:paraId="6D39BE45" w14:textId="77777777" w:rsidR="00A50294" w:rsidRPr="00F72570" w:rsidRDefault="00A50294" w:rsidP="00EF69FC">
            <w:pPr>
              <w:spacing w:line="240" w:lineRule="auto"/>
              <w:jc w:val="right"/>
            </w:pPr>
            <w:r w:rsidRPr="00F72570">
              <w:t>Rest of the U.S.</w:t>
            </w:r>
          </w:p>
        </w:tc>
        <w:tc>
          <w:tcPr>
            <w:tcW w:w="2920" w:type="dxa"/>
          </w:tcPr>
          <w:p w14:paraId="5B454D3C" w14:textId="77777777" w:rsidR="00A50294" w:rsidRPr="00F72570" w:rsidRDefault="00A50294" w:rsidP="00EF69FC">
            <w:pPr>
              <w:spacing w:line="240" w:lineRule="auto"/>
              <w:jc w:val="center"/>
            </w:pPr>
            <w:r w:rsidRPr="00F72570">
              <w:t>442</w:t>
            </w:r>
          </w:p>
          <w:p w14:paraId="0CB0CD7E" w14:textId="77777777" w:rsidR="00A50294" w:rsidRPr="00F72570" w:rsidRDefault="00A50294" w:rsidP="00EF69FC">
            <w:pPr>
              <w:spacing w:line="240" w:lineRule="auto"/>
              <w:jc w:val="center"/>
            </w:pPr>
            <w:r w:rsidRPr="00F72570">
              <w:t>(64.4)</w:t>
            </w:r>
          </w:p>
        </w:tc>
        <w:tc>
          <w:tcPr>
            <w:tcW w:w="2920" w:type="dxa"/>
          </w:tcPr>
          <w:p w14:paraId="75C81451" w14:textId="77777777" w:rsidR="00A50294" w:rsidRPr="00F72570" w:rsidRDefault="00A50294" w:rsidP="00EF69FC">
            <w:pPr>
              <w:spacing w:line="240" w:lineRule="auto"/>
              <w:jc w:val="center"/>
            </w:pPr>
            <w:r w:rsidRPr="00F72570">
              <w:t>392</w:t>
            </w:r>
          </w:p>
          <w:p w14:paraId="17C05473" w14:textId="77777777" w:rsidR="00A50294" w:rsidRPr="00F72570" w:rsidRDefault="00A50294" w:rsidP="00EF69FC">
            <w:pPr>
              <w:spacing w:line="240" w:lineRule="auto"/>
              <w:jc w:val="center"/>
            </w:pPr>
            <w:r w:rsidRPr="00F72570">
              <w:t>(57.1)</w:t>
            </w:r>
          </w:p>
        </w:tc>
      </w:tr>
      <w:tr w:rsidR="00A50294" w:rsidRPr="00F72570" w14:paraId="17621061" w14:textId="77777777" w:rsidTr="00EF69FC">
        <w:tc>
          <w:tcPr>
            <w:tcW w:w="3510" w:type="dxa"/>
          </w:tcPr>
          <w:p w14:paraId="381FC325" w14:textId="77777777" w:rsidR="00A50294" w:rsidRPr="00F72570" w:rsidRDefault="00A50294" w:rsidP="00EF69FC">
            <w:pPr>
              <w:spacing w:line="240" w:lineRule="auto"/>
            </w:pPr>
            <w:r w:rsidRPr="00F72570">
              <w:t>Race/ethnicity</w:t>
            </w:r>
          </w:p>
        </w:tc>
        <w:tc>
          <w:tcPr>
            <w:tcW w:w="2920" w:type="dxa"/>
          </w:tcPr>
          <w:p w14:paraId="358E3FBA" w14:textId="77777777" w:rsidR="00A50294" w:rsidRPr="00F72570" w:rsidRDefault="00A50294" w:rsidP="00EF69FC">
            <w:pPr>
              <w:spacing w:line="240" w:lineRule="auto"/>
              <w:jc w:val="center"/>
            </w:pPr>
          </w:p>
        </w:tc>
        <w:tc>
          <w:tcPr>
            <w:tcW w:w="2920" w:type="dxa"/>
          </w:tcPr>
          <w:p w14:paraId="2D2FA1E1" w14:textId="77777777" w:rsidR="00A50294" w:rsidRPr="00F72570" w:rsidRDefault="00A50294" w:rsidP="00EF69FC">
            <w:pPr>
              <w:spacing w:line="240" w:lineRule="auto"/>
              <w:jc w:val="center"/>
            </w:pPr>
          </w:p>
        </w:tc>
      </w:tr>
      <w:tr w:rsidR="00A50294" w:rsidRPr="00F72570" w14:paraId="2D14B868" w14:textId="77777777" w:rsidTr="00EF69FC">
        <w:tc>
          <w:tcPr>
            <w:tcW w:w="3510" w:type="dxa"/>
          </w:tcPr>
          <w:p w14:paraId="281B1256" w14:textId="77777777" w:rsidR="00A50294" w:rsidRPr="00F72570" w:rsidRDefault="00A50294" w:rsidP="00EF69FC">
            <w:pPr>
              <w:spacing w:line="240" w:lineRule="auto"/>
              <w:jc w:val="right"/>
            </w:pPr>
            <w:r w:rsidRPr="00F72570">
              <w:t>Hispanic</w:t>
            </w:r>
          </w:p>
        </w:tc>
        <w:tc>
          <w:tcPr>
            <w:tcW w:w="2920" w:type="dxa"/>
          </w:tcPr>
          <w:p w14:paraId="319B3074" w14:textId="77777777" w:rsidR="00A50294" w:rsidRPr="00F72570" w:rsidRDefault="00A50294" w:rsidP="00EF69FC">
            <w:pPr>
              <w:spacing w:line="240" w:lineRule="auto"/>
              <w:jc w:val="center"/>
            </w:pPr>
            <w:r w:rsidRPr="00F72570">
              <w:t>83</w:t>
            </w:r>
          </w:p>
          <w:p w14:paraId="299EA95C" w14:textId="77777777" w:rsidR="00A50294" w:rsidRPr="00F72570" w:rsidRDefault="00A50294" w:rsidP="00EF69FC">
            <w:pPr>
              <w:spacing w:line="240" w:lineRule="auto"/>
              <w:jc w:val="center"/>
            </w:pPr>
            <w:r w:rsidRPr="00F72570">
              <w:t>(12.1)</w:t>
            </w:r>
          </w:p>
        </w:tc>
        <w:tc>
          <w:tcPr>
            <w:tcW w:w="2920" w:type="dxa"/>
          </w:tcPr>
          <w:p w14:paraId="46D3F262" w14:textId="77777777" w:rsidR="00A50294" w:rsidRPr="00F72570" w:rsidRDefault="00A50294" w:rsidP="00EF69FC">
            <w:pPr>
              <w:spacing w:line="240" w:lineRule="auto"/>
              <w:jc w:val="center"/>
            </w:pPr>
            <w:r w:rsidRPr="00F72570">
              <w:t>113</w:t>
            </w:r>
          </w:p>
          <w:p w14:paraId="4C0669C6" w14:textId="77777777" w:rsidR="00A50294" w:rsidRPr="00F72570" w:rsidRDefault="00A50294" w:rsidP="00EF69FC">
            <w:pPr>
              <w:spacing w:line="240" w:lineRule="auto"/>
              <w:jc w:val="center"/>
            </w:pPr>
            <w:r w:rsidRPr="00F72570">
              <w:t>(16.5)</w:t>
            </w:r>
          </w:p>
        </w:tc>
      </w:tr>
      <w:tr w:rsidR="00A50294" w:rsidRPr="00F72570" w14:paraId="12B16199" w14:textId="77777777" w:rsidTr="00EF69FC">
        <w:tc>
          <w:tcPr>
            <w:tcW w:w="3510" w:type="dxa"/>
          </w:tcPr>
          <w:p w14:paraId="0EF341B4" w14:textId="77777777" w:rsidR="00A50294" w:rsidRPr="00F72570" w:rsidRDefault="00A50294" w:rsidP="00EF69FC">
            <w:pPr>
              <w:spacing w:line="240" w:lineRule="auto"/>
              <w:jc w:val="right"/>
            </w:pPr>
            <w:r w:rsidRPr="00F72570">
              <w:t>Non-Hispanic White</w:t>
            </w:r>
          </w:p>
        </w:tc>
        <w:tc>
          <w:tcPr>
            <w:tcW w:w="2920" w:type="dxa"/>
          </w:tcPr>
          <w:p w14:paraId="252C5AA7" w14:textId="77777777" w:rsidR="00A50294" w:rsidRPr="00F72570" w:rsidRDefault="00A50294" w:rsidP="00EF69FC">
            <w:pPr>
              <w:spacing w:line="240" w:lineRule="auto"/>
              <w:jc w:val="center"/>
            </w:pPr>
            <w:r w:rsidRPr="00F72570">
              <w:t>261</w:t>
            </w:r>
          </w:p>
          <w:p w14:paraId="319E7E5A" w14:textId="77777777" w:rsidR="00A50294" w:rsidRPr="00F72570" w:rsidRDefault="00A50294" w:rsidP="00EF69FC">
            <w:pPr>
              <w:spacing w:line="240" w:lineRule="auto"/>
              <w:jc w:val="center"/>
            </w:pPr>
            <w:r w:rsidRPr="00F72570">
              <w:t>(38.1)</w:t>
            </w:r>
          </w:p>
        </w:tc>
        <w:tc>
          <w:tcPr>
            <w:tcW w:w="2920" w:type="dxa"/>
          </w:tcPr>
          <w:p w14:paraId="286219B0" w14:textId="77777777" w:rsidR="00A50294" w:rsidRPr="00F72570" w:rsidRDefault="00A50294" w:rsidP="00EF69FC">
            <w:pPr>
              <w:spacing w:line="240" w:lineRule="auto"/>
              <w:jc w:val="center"/>
            </w:pPr>
            <w:r w:rsidRPr="00F72570">
              <w:t>290</w:t>
            </w:r>
          </w:p>
          <w:p w14:paraId="56804A5B" w14:textId="77777777" w:rsidR="00A50294" w:rsidRPr="00F72570" w:rsidRDefault="00A50294" w:rsidP="00EF69FC">
            <w:pPr>
              <w:spacing w:line="240" w:lineRule="auto"/>
              <w:jc w:val="center"/>
            </w:pPr>
            <w:r w:rsidRPr="00F72570">
              <w:t>(42.3)</w:t>
            </w:r>
          </w:p>
        </w:tc>
      </w:tr>
      <w:tr w:rsidR="00A50294" w:rsidRPr="00F72570" w14:paraId="00A93245" w14:textId="77777777" w:rsidTr="00EF69FC">
        <w:tc>
          <w:tcPr>
            <w:tcW w:w="3510" w:type="dxa"/>
          </w:tcPr>
          <w:p w14:paraId="39F9EA92" w14:textId="77777777" w:rsidR="00A50294" w:rsidRPr="00F72570" w:rsidRDefault="00A50294" w:rsidP="00EF69FC">
            <w:pPr>
              <w:spacing w:line="240" w:lineRule="auto"/>
              <w:jc w:val="right"/>
            </w:pPr>
            <w:r w:rsidRPr="00F72570">
              <w:t>Non-Hispanic Black</w:t>
            </w:r>
          </w:p>
        </w:tc>
        <w:tc>
          <w:tcPr>
            <w:tcW w:w="2920" w:type="dxa"/>
          </w:tcPr>
          <w:p w14:paraId="43A8C186" w14:textId="77777777" w:rsidR="00A50294" w:rsidRPr="00F72570" w:rsidRDefault="00A50294" w:rsidP="00EF69FC">
            <w:pPr>
              <w:spacing w:line="240" w:lineRule="auto"/>
              <w:jc w:val="center"/>
            </w:pPr>
            <w:r w:rsidRPr="00F72570">
              <w:t>275</w:t>
            </w:r>
          </w:p>
          <w:p w14:paraId="3C150D64" w14:textId="77777777" w:rsidR="00A50294" w:rsidRPr="00F72570" w:rsidRDefault="00A50294" w:rsidP="00EF69FC">
            <w:pPr>
              <w:spacing w:line="240" w:lineRule="auto"/>
              <w:jc w:val="center"/>
            </w:pPr>
            <w:r w:rsidRPr="00F72570">
              <w:t>(40.1)</w:t>
            </w:r>
          </w:p>
        </w:tc>
        <w:tc>
          <w:tcPr>
            <w:tcW w:w="2920" w:type="dxa"/>
          </w:tcPr>
          <w:p w14:paraId="0EAF9BC2" w14:textId="77777777" w:rsidR="00A50294" w:rsidRPr="00F72570" w:rsidRDefault="00A50294" w:rsidP="00EF69FC">
            <w:pPr>
              <w:spacing w:line="240" w:lineRule="auto"/>
              <w:jc w:val="center"/>
            </w:pPr>
            <w:r w:rsidRPr="00F72570">
              <w:t>238</w:t>
            </w:r>
          </w:p>
          <w:p w14:paraId="01F72092" w14:textId="77777777" w:rsidR="00A50294" w:rsidRPr="00F72570" w:rsidRDefault="00A50294" w:rsidP="00EF69FC">
            <w:pPr>
              <w:spacing w:line="240" w:lineRule="auto"/>
              <w:jc w:val="center"/>
            </w:pPr>
            <w:r w:rsidRPr="00F72570">
              <w:t>(34.7)</w:t>
            </w:r>
          </w:p>
        </w:tc>
      </w:tr>
      <w:tr w:rsidR="00A50294" w:rsidRPr="00F72570" w14:paraId="57B42F77" w14:textId="77777777" w:rsidTr="00EF69FC">
        <w:tc>
          <w:tcPr>
            <w:tcW w:w="3510" w:type="dxa"/>
          </w:tcPr>
          <w:p w14:paraId="75FA4181" w14:textId="77777777" w:rsidR="00A50294" w:rsidRPr="00F72570" w:rsidRDefault="00A50294" w:rsidP="00EF69FC">
            <w:pPr>
              <w:spacing w:line="240" w:lineRule="auto"/>
              <w:jc w:val="right"/>
            </w:pPr>
            <w:r w:rsidRPr="00F72570">
              <w:t>Non-Hispanic another race/multiple race</w:t>
            </w:r>
            <w:r w:rsidRPr="00F72570">
              <w:rPr>
                <w:vertAlign w:val="superscript"/>
              </w:rPr>
              <w:t>e</w:t>
            </w:r>
            <w:r w:rsidRPr="00F72570">
              <w:t xml:space="preserve"> </w:t>
            </w:r>
          </w:p>
        </w:tc>
        <w:tc>
          <w:tcPr>
            <w:tcW w:w="2920" w:type="dxa"/>
          </w:tcPr>
          <w:p w14:paraId="1CAFEACB" w14:textId="77777777" w:rsidR="00A50294" w:rsidRPr="00F72570" w:rsidRDefault="00A50294" w:rsidP="00EF69FC">
            <w:pPr>
              <w:spacing w:line="240" w:lineRule="auto"/>
              <w:jc w:val="center"/>
            </w:pPr>
            <w:r w:rsidRPr="00F72570">
              <w:t>89</w:t>
            </w:r>
          </w:p>
          <w:p w14:paraId="23CF3B00" w14:textId="77777777" w:rsidR="00A50294" w:rsidRPr="00F72570" w:rsidRDefault="00A50294" w:rsidP="00EF69FC">
            <w:pPr>
              <w:spacing w:line="240" w:lineRule="auto"/>
              <w:jc w:val="center"/>
            </w:pPr>
            <w:r w:rsidRPr="00F72570">
              <w:t>(9.8)</w:t>
            </w:r>
          </w:p>
        </w:tc>
        <w:tc>
          <w:tcPr>
            <w:tcW w:w="2920" w:type="dxa"/>
          </w:tcPr>
          <w:p w14:paraId="60172CE4" w14:textId="77777777" w:rsidR="00A50294" w:rsidRPr="00F72570" w:rsidRDefault="00A50294" w:rsidP="00EF69FC">
            <w:pPr>
              <w:spacing w:line="240" w:lineRule="auto"/>
              <w:jc w:val="center"/>
            </w:pPr>
            <w:r w:rsidRPr="00F72570">
              <w:t>45</w:t>
            </w:r>
          </w:p>
          <w:p w14:paraId="74220203" w14:textId="77777777" w:rsidR="00A50294" w:rsidRPr="00F72570" w:rsidRDefault="00A50294" w:rsidP="00EF69FC">
            <w:pPr>
              <w:spacing w:line="240" w:lineRule="auto"/>
              <w:jc w:val="center"/>
            </w:pPr>
            <w:r w:rsidRPr="00F72570">
              <w:t>(6.6)</w:t>
            </w:r>
          </w:p>
        </w:tc>
      </w:tr>
      <w:tr w:rsidR="00A50294" w:rsidRPr="00F72570" w14:paraId="4FBEDBB4" w14:textId="77777777" w:rsidTr="00EF69FC">
        <w:tc>
          <w:tcPr>
            <w:tcW w:w="3510" w:type="dxa"/>
          </w:tcPr>
          <w:p w14:paraId="368DC42B" w14:textId="77777777" w:rsidR="00A50294" w:rsidRPr="00F72570" w:rsidRDefault="00A50294" w:rsidP="00EF69FC">
            <w:pPr>
              <w:spacing w:line="240" w:lineRule="auto"/>
            </w:pPr>
            <w:r w:rsidRPr="00F72570">
              <w:t>Household income</w:t>
            </w:r>
          </w:p>
        </w:tc>
        <w:tc>
          <w:tcPr>
            <w:tcW w:w="2920" w:type="dxa"/>
          </w:tcPr>
          <w:p w14:paraId="77AB7A96" w14:textId="77777777" w:rsidR="00A50294" w:rsidRPr="00F72570" w:rsidRDefault="00A50294" w:rsidP="00EF69FC">
            <w:pPr>
              <w:spacing w:line="240" w:lineRule="auto"/>
              <w:jc w:val="center"/>
            </w:pPr>
          </w:p>
        </w:tc>
        <w:tc>
          <w:tcPr>
            <w:tcW w:w="2920" w:type="dxa"/>
          </w:tcPr>
          <w:p w14:paraId="088ACBF3" w14:textId="77777777" w:rsidR="00A50294" w:rsidRPr="00F72570" w:rsidRDefault="00A50294" w:rsidP="00EF69FC">
            <w:pPr>
              <w:spacing w:line="240" w:lineRule="auto"/>
              <w:jc w:val="center"/>
            </w:pPr>
          </w:p>
        </w:tc>
      </w:tr>
      <w:tr w:rsidR="00A50294" w:rsidRPr="00F72570" w14:paraId="49F5E4EE" w14:textId="77777777" w:rsidTr="00EF69FC">
        <w:tc>
          <w:tcPr>
            <w:tcW w:w="3510" w:type="dxa"/>
          </w:tcPr>
          <w:p w14:paraId="67FF6B98" w14:textId="77777777" w:rsidR="00A50294" w:rsidRPr="00F72570" w:rsidRDefault="00A50294" w:rsidP="00EF69FC">
            <w:pPr>
              <w:spacing w:line="240" w:lineRule="auto"/>
              <w:jc w:val="right"/>
            </w:pPr>
            <w:r w:rsidRPr="00F72570">
              <w:t>&lt; $50,000</w:t>
            </w:r>
          </w:p>
        </w:tc>
        <w:tc>
          <w:tcPr>
            <w:tcW w:w="2920" w:type="dxa"/>
          </w:tcPr>
          <w:p w14:paraId="4CCF92F0" w14:textId="77777777" w:rsidR="00A50294" w:rsidRPr="00F72570" w:rsidRDefault="00A50294" w:rsidP="00EF69FC">
            <w:pPr>
              <w:spacing w:line="240" w:lineRule="auto"/>
              <w:jc w:val="center"/>
            </w:pPr>
            <w:r w:rsidRPr="00F72570">
              <w:t>306</w:t>
            </w:r>
          </w:p>
          <w:p w14:paraId="5244F088" w14:textId="77777777" w:rsidR="00A50294" w:rsidRPr="00F72570" w:rsidRDefault="00A50294" w:rsidP="00EF69FC">
            <w:pPr>
              <w:spacing w:line="240" w:lineRule="auto"/>
              <w:jc w:val="center"/>
            </w:pPr>
            <w:r w:rsidRPr="00F72570">
              <w:t>(44.6)</w:t>
            </w:r>
          </w:p>
        </w:tc>
        <w:tc>
          <w:tcPr>
            <w:tcW w:w="2920" w:type="dxa"/>
          </w:tcPr>
          <w:p w14:paraId="39CC6819" w14:textId="77777777" w:rsidR="00A50294" w:rsidRPr="00F72570" w:rsidRDefault="00A50294" w:rsidP="00EF69FC">
            <w:pPr>
              <w:spacing w:line="240" w:lineRule="auto"/>
              <w:jc w:val="center"/>
            </w:pPr>
            <w:r w:rsidRPr="00F72570">
              <w:t>268</w:t>
            </w:r>
          </w:p>
          <w:p w14:paraId="71C266FD" w14:textId="77777777" w:rsidR="00A50294" w:rsidRPr="00F72570" w:rsidRDefault="00A50294" w:rsidP="00EF69FC">
            <w:pPr>
              <w:spacing w:line="240" w:lineRule="auto"/>
              <w:jc w:val="center"/>
            </w:pPr>
            <w:r w:rsidRPr="00F72570">
              <w:t>(39.1)</w:t>
            </w:r>
          </w:p>
        </w:tc>
      </w:tr>
      <w:tr w:rsidR="00A50294" w:rsidRPr="00F72570" w14:paraId="7BC54E96" w14:textId="77777777" w:rsidTr="00EF69FC">
        <w:tc>
          <w:tcPr>
            <w:tcW w:w="3510" w:type="dxa"/>
          </w:tcPr>
          <w:p w14:paraId="795C6363" w14:textId="77777777" w:rsidR="00A50294" w:rsidRPr="00F72570" w:rsidRDefault="00A50294" w:rsidP="00EF69FC">
            <w:pPr>
              <w:spacing w:line="240" w:lineRule="auto"/>
              <w:jc w:val="right"/>
            </w:pPr>
            <w:r w:rsidRPr="00F72570">
              <w:t>$50,000–$74,999</w:t>
            </w:r>
          </w:p>
        </w:tc>
        <w:tc>
          <w:tcPr>
            <w:tcW w:w="2920" w:type="dxa"/>
          </w:tcPr>
          <w:p w14:paraId="685DC081" w14:textId="77777777" w:rsidR="00A50294" w:rsidRPr="00F72570" w:rsidRDefault="00A50294" w:rsidP="00EF69FC">
            <w:pPr>
              <w:spacing w:line="240" w:lineRule="auto"/>
              <w:jc w:val="center"/>
            </w:pPr>
            <w:r w:rsidRPr="00F72570">
              <w:t>162</w:t>
            </w:r>
          </w:p>
          <w:p w14:paraId="6FAEF24C" w14:textId="77777777" w:rsidR="00A50294" w:rsidRPr="00F72570" w:rsidRDefault="00A50294" w:rsidP="00EF69FC">
            <w:pPr>
              <w:spacing w:line="240" w:lineRule="auto"/>
              <w:jc w:val="center"/>
            </w:pPr>
            <w:r w:rsidRPr="00F72570">
              <w:t>(23.6)</w:t>
            </w:r>
          </w:p>
        </w:tc>
        <w:tc>
          <w:tcPr>
            <w:tcW w:w="2920" w:type="dxa"/>
          </w:tcPr>
          <w:p w14:paraId="25923ADB" w14:textId="77777777" w:rsidR="00A50294" w:rsidRPr="00F72570" w:rsidRDefault="00A50294" w:rsidP="00EF69FC">
            <w:pPr>
              <w:spacing w:line="240" w:lineRule="auto"/>
              <w:jc w:val="center"/>
            </w:pPr>
            <w:r w:rsidRPr="00F72570">
              <w:t>171</w:t>
            </w:r>
          </w:p>
          <w:p w14:paraId="75E8B71A" w14:textId="77777777" w:rsidR="00A50294" w:rsidRPr="00F72570" w:rsidRDefault="00A50294" w:rsidP="00EF69FC">
            <w:pPr>
              <w:spacing w:line="240" w:lineRule="auto"/>
              <w:jc w:val="center"/>
            </w:pPr>
            <w:r w:rsidRPr="00F72570">
              <w:t>(24.9)</w:t>
            </w:r>
          </w:p>
        </w:tc>
      </w:tr>
      <w:tr w:rsidR="00A50294" w:rsidRPr="00F72570" w14:paraId="57C2D06A" w14:textId="77777777" w:rsidTr="00EF69FC">
        <w:tc>
          <w:tcPr>
            <w:tcW w:w="3510" w:type="dxa"/>
          </w:tcPr>
          <w:p w14:paraId="5B64D14B" w14:textId="77777777" w:rsidR="00A50294" w:rsidRPr="00F72570" w:rsidRDefault="00A50294" w:rsidP="00EF69FC">
            <w:pPr>
              <w:spacing w:line="240" w:lineRule="auto"/>
              <w:jc w:val="right"/>
            </w:pPr>
            <w:r w:rsidRPr="00F72570">
              <w:t>≥ $75,000</w:t>
            </w:r>
          </w:p>
        </w:tc>
        <w:tc>
          <w:tcPr>
            <w:tcW w:w="2920" w:type="dxa"/>
          </w:tcPr>
          <w:p w14:paraId="45BE0D60" w14:textId="77777777" w:rsidR="00A50294" w:rsidRPr="00F72570" w:rsidRDefault="00A50294" w:rsidP="00EF69FC">
            <w:pPr>
              <w:spacing w:line="240" w:lineRule="auto"/>
              <w:jc w:val="center"/>
            </w:pPr>
            <w:r w:rsidRPr="00F72570">
              <w:t>218</w:t>
            </w:r>
          </w:p>
          <w:p w14:paraId="271401A1" w14:textId="77777777" w:rsidR="00A50294" w:rsidRPr="00F72570" w:rsidRDefault="00A50294" w:rsidP="00EF69FC">
            <w:pPr>
              <w:spacing w:line="240" w:lineRule="auto"/>
              <w:jc w:val="center"/>
            </w:pPr>
            <w:r w:rsidRPr="00F72570">
              <w:t>(31.8)</w:t>
            </w:r>
          </w:p>
        </w:tc>
        <w:tc>
          <w:tcPr>
            <w:tcW w:w="2920" w:type="dxa"/>
          </w:tcPr>
          <w:p w14:paraId="458F4A97" w14:textId="77777777" w:rsidR="00A50294" w:rsidRPr="00F72570" w:rsidRDefault="00A50294" w:rsidP="00EF69FC">
            <w:pPr>
              <w:spacing w:line="240" w:lineRule="auto"/>
              <w:jc w:val="center"/>
            </w:pPr>
            <w:r w:rsidRPr="00F72570">
              <w:t>247</w:t>
            </w:r>
          </w:p>
          <w:p w14:paraId="252D592D" w14:textId="77777777" w:rsidR="00A50294" w:rsidRPr="00F72570" w:rsidRDefault="00A50294" w:rsidP="00EF69FC">
            <w:pPr>
              <w:spacing w:line="240" w:lineRule="auto"/>
              <w:jc w:val="center"/>
            </w:pPr>
            <w:r w:rsidRPr="00F72570">
              <w:t>(36.1)</w:t>
            </w:r>
          </w:p>
        </w:tc>
      </w:tr>
      <w:tr w:rsidR="00A50294" w:rsidRPr="00F72570" w14:paraId="00A33532" w14:textId="77777777" w:rsidTr="00EF69FC">
        <w:tc>
          <w:tcPr>
            <w:tcW w:w="3510" w:type="dxa"/>
          </w:tcPr>
          <w:p w14:paraId="67C24DC5" w14:textId="77777777" w:rsidR="00A50294" w:rsidRPr="00F72570" w:rsidRDefault="00A50294" w:rsidP="00EF69FC">
            <w:pPr>
              <w:spacing w:line="240" w:lineRule="auto"/>
            </w:pPr>
            <w:r w:rsidRPr="00F72570">
              <w:t xml:space="preserve">Age </w:t>
            </w:r>
          </w:p>
        </w:tc>
        <w:tc>
          <w:tcPr>
            <w:tcW w:w="2920" w:type="dxa"/>
          </w:tcPr>
          <w:p w14:paraId="242E618C" w14:textId="77777777" w:rsidR="00A50294" w:rsidRPr="00F72570" w:rsidRDefault="00A50294" w:rsidP="00EF69FC">
            <w:pPr>
              <w:spacing w:line="240" w:lineRule="auto"/>
              <w:jc w:val="center"/>
            </w:pPr>
          </w:p>
        </w:tc>
        <w:tc>
          <w:tcPr>
            <w:tcW w:w="2920" w:type="dxa"/>
          </w:tcPr>
          <w:p w14:paraId="22610FAD" w14:textId="77777777" w:rsidR="00A50294" w:rsidRPr="00F72570" w:rsidRDefault="00A50294" w:rsidP="00EF69FC">
            <w:pPr>
              <w:spacing w:line="240" w:lineRule="auto"/>
              <w:jc w:val="center"/>
            </w:pPr>
          </w:p>
        </w:tc>
      </w:tr>
      <w:tr w:rsidR="00A50294" w:rsidRPr="00F72570" w14:paraId="2B9AED3D" w14:textId="77777777" w:rsidTr="00EF69FC">
        <w:tc>
          <w:tcPr>
            <w:tcW w:w="3510" w:type="dxa"/>
          </w:tcPr>
          <w:p w14:paraId="103C6E5F" w14:textId="77777777" w:rsidR="00A50294" w:rsidRPr="00F72570" w:rsidRDefault="00A50294" w:rsidP="00EF69FC">
            <w:pPr>
              <w:spacing w:line="240" w:lineRule="auto"/>
              <w:jc w:val="right"/>
            </w:pPr>
            <w:r w:rsidRPr="00F72570">
              <w:t>18–34</w:t>
            </w:r>
          </w:p>
        </w:tc>
        <w:tc>
          <w:tcPr>
            <w:tcW w:w="2920" w:type="dxa"/>
          </w:tcPr>
          <w:p w14:paraId="7962F69F" w14:textId="77777777" w:rsidR="00A50294" w:rsidRPr="00F72570" w:rsidRDefault="00A50294" w:rsidP="00EF69FC">
            <w:pPr>
              <w:spacing w:line="240" w:lineRule="auto"/>
              <w:jc w:val="center"/>
            </w:pPr>
            <w:r w:rsidRPr="00F72570">
              <w:t>528</w:t>
            </w:r>
          </w:p>
          <w:p w14:paraId="649C1B5F" w14:textId="77777777" w:rsidR="00A50294" w:rsidRPr="00F72570" w:rsidRDefault="00A50294" w:rsidP="00EF69FC">
            <w:pPr>
              <w:spacing w:line="240" w:lineRule="auto"/>
              <w:jc w:val="center"/>
            </w:pPr>
            <w:r w:rsidRPr="00F72570">
              <w:t>(77.0)</w:t>
            </w:r>
          </w:p>
        </w:tc>
        <w:tc>
          <w:tcPr>
            <w:tcW w:w="2920" w:type="dxa"/>
          </w:tcPr>
          <w:p w14:paraId="53D2F96E" w14:textId="77777777" w:rsidR="00A50294" w:rsidRPr="00F72570" w:rsidRDefault="00A50294" w:rsidP="00EF69FC">
            <w:pPr>
              <w:spacing w:line="240" w:lineRule="auto"/>
              <w:jc w:val="center"/>
            </w:pPr>
            <w:r w:rsidRPr="00F72570">
              <w:t>518</w:t>
            </w:r>
          </w:p>
          <w:p w14:paraId="5FB7DCB5" w14:textId="77777777" w:rsidR="00A50294" w:rsidRPr="00F72570" w:rsidRDefault="00A50294" w:rsidP="00EF69FC">
            <w:pPr>
              <w:spacing w:line="240" w:lineRule="auto"/>
              <w:jc w:val="center"/>
            </w:pPr>
            <w:r w:rsidRPr="00F72570">
              <w:t>(75.5)</w:t>
            </w:r>
          </w:p>
        </w:tc>
      </w:tr>
      <w:tr w:rsidR="00A50294" w:rsidRPr="00F72570" w14:paraId="3E07D41F" w14:textId="77777777" w:rsidTr="00EF69FC">
        <w:tc>
          <w:tcPr>
            <w:tcW w:w="3510" w:type="dxa"/>
          </w:tcPr>
          <w:p w14:paraId="718BFCB2" w14:textId="77777777" w:rsidR="00A50294" w:rsidRPr="00F72570" w:rsidRDefault="00A50294" w:rsidP="00EF69FC">
            <w:pPr>
              <w:spacing w:line="240" w:lineRule="auto"/>
              <w:jc w:val="right"/>
            </w:pPr>
            <w:r w:rsidRPr="00F72570">
              <w:t xml:space="preserve">≥ 35 </w:t>
            </w:r>
          </w:p>
        </w:tc>
        <w:tc>
          <w:tcPr>
            <w:tcW w:w="2920" w:type="dxa"/>
          </w:tcPr>
          <w:p w14:paraId="226A3A11" w14:textId="77777777" w:rsidR="00A50294" w:rsidRPr="00F72570" w:rsidRDefault="00A50294" w:rsidP="00EF69FC">
            <w:pPr>
              <w:spacing w:line="240" w:lineRule="auto"/>
              <w:jc w:val="center"/>
            </w:pPr>
            <w:r w:rsidRPr="00F72570">
              <w:t>158</w:t>
            </w:r>
          </w:p>
          <w:p w14:paraId="60426C53" w14:textId="77777777" w:rsidR="00A50294" w:rsidRPr="00F72570" w:rsidRDefault="00A50294" w:rsidP="00EF69FC">
            <w:pPr>
              <w:spacing w:line="240" w:lineRule="auto"/>
              <w:jc w:val="center"/>
            </w:pPr>
            <w:r w:rsidRPr="00F72570">
              <w:t>(23.0)</w:t>
            </w:r>
          </w:p>
        </w:tc>
        <w:tc>
          <w:tcPr>
            <w:tcW w:w="2920" w:type="dxa"/>
          </w:tcPr>
          <w:p w14:paraId="6F42974C" w14:textId="77777777" w:rsidR="00A50294" w:rsidRPr="00F72570" w:rsidRDefault="00A50294" w:rsidP="00EF69FC">
            <w:pPr>
              <w:spacing w:line="240" w:lineRule="auto"/>
              <w:jc w:val="center"/>
            </w:pPr>
            <w:r w:rsidRPr="00F72570">
              <w:t>168</w:t>
            </w:r>
          </w:p>
          <w:p w14:paraId="68B33512" w14:textId="77777777" w:rsidR="00A50294" w:rsidRPr="00F72570" w:rsidRDefault="00A50294" w:rsidP="00EF69FC">
            <w:pPr>
              <w:spacing w:line="240" w:lineRule="auto"/>
              <w:jc w:val="center"/>
            </w:pPr>
            <w:r w:rsidRPr="00F72570">
              <w:t>(24.5)</w:t>
            </w:r>
          </w:p>
        </w:tc>
      </w:tr>
      <w:tr w:rsidR="00A50294" w:rsidRPr="00F72570" w14:paraId="3180B91A" w14:textId="77777777" w:rsidTr="00EF69FC">
        <w:tc>
          <w:tcPr>
            <w:tcW w:w="3510" w:type="dxa"/>
          </w:tcPr>
          <w:p w14:paraId="4D618845" w14:textId="77777777" w:rsidR="00A50294" w:rsidRPr="00F72570" w:rsidRDefault="00A50294" w:rsidP="00EF69FC">
            <w:pPr>
              <w:spacing w:line="240" w:lineRule="auto"/>
            </w:pPr>
            <w:r w:rsidRPr="00F72570">
              <w:t>Education</w:t>
            </w:r>
          </w:p>
        </w:tc>
        <w:tc>
          <w:tcPr>
            <w:tcW w:w="2920" w:type="dxa"/>
          </w:tcPr>
          <w:p w14:paraId="31B5A532" w14:textId="77777777" w:rsidR="00A50294" w:rsidRPr="00F72570" w:rsidRDefault="00A50294" w:rsidP="00EF69FC">
            <w:pPr>
              <w:spacing w:line="240" w:lineRule="auto"/>
              <w:jc w:val="center"/>
            </w:pPr>
          </w:p>
        </w:tc>
        <w:tc>
          <w:tcPr>
            <w:tcW w:w="2920" w:type="dxa"/>
          </w:tcPr>
          <w:p w14:paraId="208F38BF" w14:textId="77777777" w:rsidR="00A50294" w:rsidRPr="00F72570" w:rsidRDefault="00A50294" w:rsidP="00EF69FC">
            <w:pPr>
              <w:spacing w:line="240" w:lineRule="auto"/>
              <w:jc w:val="center"/>
            </w:pPr>
          </w:p>
        </w:tc>
      </w:tr>
      <w:tr w:rsidR="00A50294" w:rsidRPr="00F72570" w14:paraId="4671C50C" w14:textId="77777777" w:rsidTr="00EF69FC">
        <w:tc>
          <w:tcPr>
            <w:tcW w:w="3510" w:type="dxa"/>
          </w:tcPr>
          <w:p w14:paraId="3249D963" w14:textId="77777777" w:rsidR="00A50294" w:rsidRPr="00F72570" w:rsidRDefault="00A50294" w:rsidP="00EF69FC">
            <w:pPr>
              <w:spacing w:line="240" w:lineRule="auto"/>
              <w:jc w:val="right"/>
            </w:pPr>
            <w:r w:rsidRPr="00F72570">
              <w:t>High school or less</w:t>
            </w:r>
          </w:p>
        </w:tc>
        <w:tc>
          <w:tcPr>
            <w:tcW w:w="2920" w:type="dxa"/>
          </w:tcPr>
          <w:p w14:paraId="5625749E" w14:textId="77777777" w:rsidR="00A50294" w:rsidRPr="00F72570" w:rsidRDefault="00A50294" w:rsidP="00EF69FC">
            <w:pPr>
              <w:spacing w:line="240" w:lineRule="auto"/>
              <w:jc w:val="center"/>
            </w:pPr>
            <w:r w:rsidRPr="00F72570">
              <w:t>140</w:t>
            </w:r>
          </w:p>
          <w:p w14:paraId="75F7C070" w14:textId="77777777" w:rsidR="00A50294" w:rsidRPr="00F72570" w:rsidRDefault="00A50294" w:rsidP="00EF69FC">
            <w:pPr>
              <w:spacing w:line="240" w:lineRule="auto"/>
              <w:jc w:val="center"/>
            </w:pPr>
            <w:r w:rsidRPr="00F72570">
              <w:t>(20.4)</w:t>
            </w:r>
          </w:p>
        </w:tc>
        <w:tc>
          <w:tcPr>
            <w:tcW w:w="2920" w:type="dxa"/>
          </w:tcPr>
          <w:p w14:paraId="3C9E903C" w14:textId="77777777" w:rsidR="00A50294" w:rsidRPr="00F72570" w:rsidRDefault="00A50294" w:rsidP="00EF69FC">
            <w:pPr>
              <w:spacing w:line="240" w:lineRule="auto"/>
              <w:jc w:val="center"/>
            </w:pPr>
            <w:r w:rsidRPr="00F72570">
              <w:t>127</w:t>
            </w:r>
          </w:p>
          <w:p w14:paraId="2A1017E7" w14:textId="77777777" w:rsidR="00A50294" w:rsidRPr="00F72570" w:rsidRDefault="00A50294" w:rsidP="00EF69FC">
            <w:pPr>
              <w:spacing w:line="240" w:lineRule="auto"/>
              <w:jc w:val="center"/>
            </w:pPr>
            <w:r w:rsidRPr="00F72570">
              <w:t>(18.5)</w:t>
            </w:r>
          </w:p>
        </w:tc>
      </w:tr>
      <w:tr w:rsidR="00A50294" w:rsidRPr="00F72570" w14:paraId="2322E0ED" w14:textId="77777777" w:rsidTr="00EF69FC">
        <w:tc>
          <w:tcPr>
            <w:tcW w:w="3510" w:type="dxa"/>
            <w:tcBorders>
              <w:bottom w:val="single" w:sz="4" w:space="0" w:color="auto"/>
            </w:tcBorders>
          </w:tcPr>
          <w:p w14:paraId="15A125D1" w14:textId="77777777" w:rsidR="00A50294" w:rsidRPr="00F72570" w:rsidRDefault="00A50294" w:rsidP="00EF69FC">
            <w:pPr>
              <w:spacing w:line="240" w:lineRule="auto"/>
              <w:jc w:val="right"/>
            </w:pPr>
            <w:r w:rsidRPr="00F72570">
              <w:t>Some college or more</w:t>
            </w:r>
          </w:p>
        </w:tc>
        <w:tc>
          <w:tcPr>
            <w:tcW w:w="2920" w:type="dxa"/>
            <w:tcBorders>
              <w:bottom w:val="single" w:sz="4" w:space="0" w:color="auto"/>
            </w:tcBorders>
          </w:tcPr>
          <w:p w14:paraId="62348F33" w14:textId="77777777" w:rsidR="00A50294" w:rsidRPr="00F72570" w:rsidRDefault="00A50294" w:rsidP="00EF69FC">
            <w:pPr>
              <w:spacing w:line="240" w:lineRule="auto"/>
              <w:jc w:val="center"/>
            </w:pPr>
            <w:r w:rsidRPr="00F72570">
              <w:t>546</w:t>
            </w:r>
          </w:p>
          <w:p w14:paraId="15669449" w14:textId="77777777" w:rsidR="00A50294" w:rsidRPr="00F72570" w:rsidRDefault="00A50294" w:rsidP="00EF69FC">
            <w:pPr>
              <w:spacing w:line="240" w:lineRule="auto"/>
              <w:jc w:val="center"/>
            </w:pPr>
            <w:r w:rsidRPr="00F72570">
              <w:t>(79.6)</w:t>
            </w:r>
          </w:p>
        </w:tc>
        <w:tc>
          <w:tcPr>
            <w:tcW w:w="2920" w:type="dxa"/>
            <w:tcBorders>
              <w:bottom w:val="single" w:sz="4" w:space="0" w:color="auto"/>
            </w:tcBorders>
          </w:tcPr>
          <w:p w14:paraId="1B53788F" w14:textId="77777777" w:rsidR="00A50294" w:rsidRPr="00F72570" w:rsidRDefault="00A50294" w:rsidP="00EF69FC">
            <w:pPr>
              <w:spacing w:line="240" w:lineRule="auto"/>
              <w:jc w:val="center"/>
            </w:pPr>
            <w:r w:rsidRPr="00F72570">
              <w:t>559</w:t>
            </w:r>
          </w:p>
          <w:p w14:paraId="6C44B6BA" w14:textId="77777777" w:rsidR="00A50294" w:rsidRPr="00F72570" w:rsidRDefault="00A50294" w:rsidP="00EF69FC">
            <w:pPr>
              <w:spacing w:line="240" w:lineRule="auto"/>
              <w:jc w:val="center"/>
            </w:pPr>
            <w:r w:rsidRPr="00F72570">
              <w:t>(81.5)</w:t>
            </w:r>
          </w:p>
        </w:tc>
      </w:tr>
    </w:tbl>
    <w:p w14:paraId="0C1BB88C" w14:textId="77777777" w:rsidR="00A50294" w:rsidRPr="005D0B36" w:rsidRDefault="00A50294" w:rsidP="00A50294">
      <w:pPr>
        <w:spacing w:line="240" w:lineRule="auto"/>
        <w:rPr>
          <w:sz w:val="20"/>
          <w:szCs w:val="20"/>
        </w:rPr>
      </w:pPr>
      <w:r>
        <w:rPr>
          <w:sz w:val="20"/>
          <w:szCs w:val="20"/>
          <w:vertAlign w:val="superscript"/>
        </w:rPr>
        <w:t>a</w:t>
      </w:r>
      <w:r w:rsidRPr="005D0B36">
        <w:rPr>
          <w:sz w:val="20"/>
          <w:szCs w:val="20"/>
          <w:vertAlign w:val="superscript"/>
        </w:rPr>
        <w:t xml:space="preserve"> </w:t>
      </w:r>
      <w:r w:rsidRPr="005D0B36">
        <w:rPr>
          <w:sz w:val="20"/>
          <w:szCs w:val="20"/>
        </w:rPr>
        <w:t>Wave 1 was fielded between 8/31/2020</w:t>
      </w:r>
      <w:r w:rsidRPr="00C2097D">
        <w:t>–</w:t>
      </w:r>
      <w:r w:rsidRPr="005D0B36">
        <w:rPr>
          <w:sz w:val="20"/>
          <w:szCs w:val="20"/>
        </w:rPr>
        <w:t>9/21/2020; Wave 2 was fielded between 3/21/2021</w:t>
      </w:r>
      <w:r w:rsidRPr="00C2097D">
        <w:t>–</w:t>
      </w:r>
      <w:r w:rsidRPr="005D0B36">
        <w:rPr>
          <w:sz w:val="20"/>
          <w:szCs w:val="20"/>
        </w:rPr>
        <w:t>4/19/2021.</w:t>
      </w:r>
    </w:p>
    <w:p w14:paraId="1E837B2C" w14:textId="77777777" w:rsidR="00A50294" w:rsidRDefault="00A50294" w:rsidP="00A50294">
      <w:pPr>
        <w:spacing w:line="240" w:lineRule="auto"/>
        <w:rPr>
          <w:sz w:val="20"/>
          <w:szCs w:val="20"/>
        </w:rPr>
      </w:pPr>
      <w:r>
        <w:rPr>
          <w:sz w:val="20"/>
          <w:szCs w:val="20"/>
          <w:vertAlign w:val="superscript"/>
        </w:rPr>
        <w:t>b</w:t>
      </w:r>
      <w:r w:rsidRPr="005D0B36">
        <w:rPr>
          <w:sz w:val="20"/>
          <w:szCs w:val="20"/>
          <w:vertAlign w:val="superscript"/>
        </w:rPr>
        <w:t xml:space="preserve"> </w:t>
      </w:r>
      <w:r w:rsidRPr="005D0B36">
        <w:rPr>
          <w:sz w:val="20"/>
          <w:szCs w:val="20"/>
        </w:rPr>
        <w:t xml:space="preserve">To ensure comparability between the two samples in Wave 1 and Wave 2, propensity score matching </w:t>
      </w:r>
    </w:p>
    <w:p w14:paraId="3519162F" w14:textId="77777777" w:rsidR="00A50294" w:rsidRPr="005D0B36" w:rsidRDefault="00A50294" w:rsidP="00A50294">
      <w:pPr>
        <w:spacing w:line="240" w:lineRule="auto"/>
        <w:rPr>
          <w:sz w:val="20"/>
          <w:szCs w:val="20"/>
        </w:rPr>
      </w:pPr>
      <w:r w:rsidRPr="005D0B36">
        <w:rPr>
          <w:sz w:val="20"/>
          <w:szCs w:val="20"/>
        </w:rPr>
        <w:lastRenderedPageBreak/>
        <w:t>was conducted. The Wave variable was used as the binary treatment indicator variable. We used logistic regression modeling to calculate the propensity score (predicted probability) of participating in the survey for each participant, controlling for geographical location (priority markets vs. rest of the US), household income, education, age, and race/ethnicity. Participants in Wave 1 and Wave 2 were then matched based on propensity score using nearest neighbor matching.</w:t>
      </w:r>
    </w:p>
    <w:p w14:paraId="1E74E2B1" w14:textId="14DC8DA2" w:rsidR="00A50294" w:rsidRPr="000153DF" w:rsidRDefault="00A50294" w:rsidP="00A50294">
      <w:pPr>
        <w:spacing w:line="240" w:lineRule="auto"/>
        <w:rPr>
          <w:sz w:val="20"/>
          <w:szCs w:val="20"/>
        </w:rPr>
      </w:pPr>
      <w:r>
        <w:rPr>
          <w:sz w:val="20"/>
          <w:szCs w:val="20"/>
          <w:vertAlign w:val="superscript"/>
        </w:rPr>
        <w:t>c</w:t>
      </w:r>
      <w:r w:rsidRPr="490AB64F">
        <w:rPr>
          <w:sz w:val="20"/>
          <w:szCs w:val="20"/>
        </w:rPr>
        <w:t xml:space="preserve">Pregnant </w:t>
      </w:r>
      <w:r w:rsidR="006373AE">
        <w:rPr>
          <w:sz w:val="20"/>
          <w:szCs w:val="20"/>
        </w:rPr>
        <w:t>women</w:t>
      </w:r>
      <w:r w:rsidRPr="490AB64F">
        <w:rPr>
          <w:sz w:val="20"/>
          <w:szCs w:val="20"/>
        </w:rPr>
        <w:t xml:space="preserve"> defined as those currently pregnant. Postpartum </w:t>
      </w:r>
      <w:r w:rsidR="006373AE">
        <w:rPr>
          <w:sz w:val="20"/>
          <w:szCs w:val="20"/>
        </w:rPr>
        <w:t>women</w:t>
      </w:r>
      <w:r w:rsidRPr="490AB64F">
        <w:rPr>
          <w:sz w:val="20"/>
          <w:szCs w:val="20"/>
        </w:rPr>
        <w:t xml:space="preserve"> defined as those who had given birth within the last year.</w:t>
      </w:r>
    </w:p>
    <w:p w14:paraId="05295D12" w14:textId="77777777" w:rsidR="00A50294" w:rsidRDefault="00A50294" w:rsidP="00A50294">
      <w:pPr>
        <w:spacing w:line="240" w:lineRule="auto"/>
        <w:rPr>
          <w:sz w:val="20"/>
          <w:szCs w:val="20"/>
        </w:rPr>
      </w:pPr>
      <w:r>
        <w:rPr>
          <w:sz w:val="20"/>
          <w:szCs w:val="20"/>
          <w:vertAlign w:val="superscript"/>
        </w:rPr>
        <w:t>d</w:t>
      </w:r>
      <w:r>
        <w:rPr>
          <w:sz w:val="20"/>
          <w:szCs w:val="20"/>
        </w:rPr>
        <w:t>To ensure that survey participants reflected priority audiences, oversampling of participants living in the campaign’s priority markets for media buys</w:t>
      </w:r>
      <w:r w:rsidRPr="005C0C70">
        <w:rPr>
          <w:sz w:val="20"/>
          <w:szCs w:val="20"/>
        </w:rPr>
        <w:t xml:space="preserve"> (Atlanta, New York, Dallas/Ft. Worth, St. Louis/Kansas City, and New Orleans) </w:t>
      </w:r>
      <w:r>
        <w:rPr>
          <w:sz w:val="20"/>
          <w:szCs w:val="20"/>
        </w:rPr>
        <w:t xml:space="preserve">were conducted. </w:t>
      </w:r>
      <w:r w:rsidRPr="005C0C70">
        <w:rPr>
          <w:sz w:val="20"/>
          <w:szCs w:val="20"/>
        </w:rPr>
        <w:t>Other areas outside of these priority markets are defined as Rest of the U</w:t>
      </w:r>
      <w:r>
        <w:rPr>
          <w:sz w:val="20"/>
          <w:szCs w:val="20"/>
        </w:rPr>
        <w:t>.</w:t>
      </w:r>
      <w:r w:rsidRPr="005C0C70">
        <w:rPr>
          <w:sz w:val="20"/>
          <w:szCs w:val="20"/>
        </w:rPr>
        <w:t xml:space="preserve">S. </w:t>
      </w:r>
    </w:p>
    <w:p w14:paraId="1EE43AEE" w14:textId="77777777" w:rsidR="00A50294" w:rsidRPr="005D0B36" w:rsidRDefault="00A50294" w:rsidP="00A50294">
      <w:pPr>
        <w:spacing w:line="240" w:lineRule="auto"/>
      </w:pPr>
      <w:r>
        <w:rPr>
          <w:sz w:val="20"/>
          <w:szCs w:val="20"/>
          <w:vertAlign w:val="superscript"/>
        </w:rPr>
        <w:t>e</w:t>
      </w:r>
      <w:r w:rsidRPr="2577972F">
        <w:rPr>
          <w:sz w:val="20"/>
          <w:szCs w:val="20"/>
          <w:vertAlign w:val="superscript"/>
        </w:rPr>
        <w:t xml:space="preserve"> </w:t>
      </w:r>
      <w:r w:rsidRPr="2577972F">
        <w:rPr>
          <w:sz w:val="20"/>
          <w:szCs w:val="20"/>
        </w:rPr>
        <w:t>Race and ethnicity included Hispanic, White, Black, Asian, American Indian</w:t>
      </w:r>
      <w:r>
        <w:rPr>
          <w:sz w:val="20"/>
          <w:szCs w:val="20"/>
        </w:rPr>
        <w:t xml:space="preserve"> or </w:t>
      </w:r>
      <w:r w:rsidRPr="2577972F">
        <w:rPr>
          <w:sz w:val="20"/>
          <w:szCs w:val="20"/>
        </w:rPr>
        <w:t>Alaska Native, and Other; however, Asian, American Indian</w:t>
      </w:r>
      <w:r>
        <w:rPr>
          <w:sz w:val="20"/>
          <w:szCs w:val="20"/>
        </w:rPr>
        <w:t xml:space="preserve"> or </w:t>
      </w:r>
      <w:r w:rsidRPr="2577972F">
        <w:rPr>
          <w:sz w:val="20"/>
          <w:szCs w:val="20"/>
        </w:rPr>
        <w:t>Alaska Native and Other were collapsed into non-Hispanic another race/multiple race because of the small sample size.</w:t>
      </w:r>
    </w:p>
    <w:p w14:paraId="34B58990" w14:textId="77777777" w:rsidR="00A50294" w:rsidRDefault="00A50294" w:rsidP="00A50294"/>
    <w:p w14:paraId="336B2FA2" w14:textId="77777777" w:rsidR="00A50294" w:rsidRDefault="00A50294" w:rsidP="00A50294">
      <w:pPr>
        <w:spacing w:line="240" w:lineRule="auto"/>
      </w:pPr>
    </w:p>
    <w:p w14:paraId="4B850877" w14:textId="77777777" w:rsidR="009C3CEA" w:rsidRPr="007918F9" w:rsidRDefault="009C3CEA" w:rsidP="007918F9"/>
    <w:sectPr w:rsidR="009C3CEA" w:rsidRPr="00791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294"/>
    <w:rsid w:val="00091406"/>
    <w:rsid w:val="004D7294"/>
    <w:rsid w:val="006373AE"/>
    <w:rsid w:val="007918F9"/>
    <w:rsid w:val="009C3CEA"/>
    <w:rsid w:val="00A50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C1ACF"/>
  <w15:chartTrackingRefBased/>
  <w15:docId w15:val="{F39E64B1-66C1-4EC2-BE30-22DE4E87E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294"/>
    <w:pPr>
      <w:spacing w:after="0" w:line="480" w:lineRule="auto"/>
    </w:pPr>
    <w:rPr>
      <w:rFonts w:ascii="Times New Roman" w:eastAsia="Times New Roman" w:hAnsi="Times New Roman" w:cs="Times New Roman"/>
      <w:kern w:val="0"/>
      <w:sz w:val="24"/>
      <w:szCs w:val="24"/>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729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346</Words>
  <Characters>1976</Characters>
  <Application>Microsoft Office Word</Application>
  <DocSecurity>0</DocSecurity>
  <Lines>16</Lines>
  <Paragraphs>4</Paragraphs>
  <ScaleCrop>false</ScaleCrop>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Patricia (CDC/NCCDPHP/DRH)</dc:creator>
  <cp:keywords/>
  <dc:description/>
  <cp:lastModifiedBy>Spencer, Patricia (CDC/PHIC/DJS)</cp:lastModifiedBy>
  <cp:revision>4</cp:revision>
  <dcterms:created xsi:type="dcterms:W3CDTF">2024-05-17T21:18:00Z</dcterms:created>
  <dcterms:modified xsi:type="dcterms:W3CDTF">2025-03-04T17:30:00Z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2024-05-17T21:19:16Z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16074680-ee22-45d5-9839-2c17393831a2</vt:lpwstr>
  </property>
  <property fmtid="{D5CDD505-2E9C-101B-9397-08002B2CF9AE}" pid="8" name="MSIP_Label_7b94a7b8-f06c-4dfe-bdcc-9b548fd58c31_ContentBits">
    <vt:lpwstr>0</vt:lpwstr>
  </property>
</Properties>
</file>