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23B0E" w14:textId="77777777" w:rsidR="00AD602F" w:rsidRPr="0046285A" w:rsidRDefault="00AD602F">
      <w:pPr>
        <w:rPr>
          <w:rFonts w:ascii="Times New Roman" w:hAnsi="Times New Roman" w:cs="Times New Roman"/>
        </w:rPr>
      </w:pPr>
    </w:p>
    <w:p w14:paraId="52CD3264" w14:textId="77777777" w:rsidR="00AD602F" w:rsidRPr="0046285A" w:rsidRDefault="00AD602F">
      <w:pPr>
        <w:rPr>
          <w:rFonts w:ascii="Times New Roman" w:hAnsi="Times New Roman" w:cs="Times New Roman"/>
        </w:rPr>
      </w:pPr>
    </w:p>
    <w:tbl>
      <w:tblPr>
        <w:tblStyle w:val="TableGrid"/>
        <w:tblpPr w:leftFromText="180" w:rightFromText="180" w:vertAnchor="page" w:horzAnchor="margin" w:tblpXSpec="center" w:tblpY="1326"/>
        <w:tblW w:w="10620" w:type="dxa"/>
        <w:tblLook w:val="04A0" w:firstRow="1" w:lastRow="0" w:firstColumn="1" w:lastColumn="0" w:noHBand="0" w:noVBand="1"/>
      </w:tblPr>
      <w:tblGrid>
        <w:gridCol w:w="2013"/>
        <w:gridCol w:w="1558"/>
        <w:gridCol w:w="1558"/>
        <w:gridCol w:w="1558"/>
        <w:gridCol w:w="1953"/>
        <w:gridCol w:w="1980"/>
      </w:tblGrid>
      <w:tr w:rsidR="00AD602F" w:rsidRPr="0046285A" w14:paraId="29861D8D" w14:textId="77777777" w:rsidTr="00366AFF">
        <w:trPr>
          <w:trHeight w:val="440"/>
        </w:trPr>
        <w:tc>
          <w:tcPr>
            <w:tcW w:w="10620" w:type="dxa"/>
            <w:gridSpan w:val="6"/>
            <w:tcBorders>
              <w:top w:val="nil"/>
              <w:left w:val="nil"/>
              <w:bottom w:val="single" w:sz="4" w:space="0" w:color="auto"/>
              <w:right w:val="nil"/>
            </w:tcBorders>
          </w:tcPr>
          <w:p w14:paraId="522D28E1" w14:textId="187BC776" w:rsidR="00AD602F" w:rsidRPr="0046285A" w:rsidRDefault="00AD602F" w:rsidP="00AD602F">
            <w:pPr>
              <w:rPr>
                <w:rFonts w:ascii="Times New Roman" w:hAnsi="Times New Roman" w:cs="Times New Roman"/>
                <w:b/>
                <w:bCs/>
              </w:rPr>
            </w:pPr>
            <w:r w:rsidRPr="0046285A">
              <w:rPr>
                <w:rFonts w:ascii="Times New Roman" w:hAnsi="Times New Roman" w:cs="Times New Roman"/>
                <w:b/>
                <w:bCs/>
              </w:rPr>
              <w:t>Supplemental Table 1. Household Pulse Survey administration dates and study period</w:t>
            </w:r>
            <w:r w:rsidR="00C7716B">
              <w:rPr>
                <w:rFonts w:ascii="Times New Roman" w:hAnsi="Times New Roman" w:cs="Times New Roman"/>
                <w:b/>
                <w:bCs/>
              </w:rPr>
              <w:t xml:space="preserve">, United States </w:t>
            </w:r>
            <w:r w:rsidR="003B0924">
              <w:t xml:space="preserve"> </w:t>
            </w:r>
            <w:r w:rsidR="003B0924" w:rsidRPr="003B0924">
              <w:rPr>
                <w:rFonts w:ascii="Times New Roman" w:hAnsi="Times New Roman" w:cs="Times New Roman"/>
                <w:b/>
                <w:bCs/>
              </w:rPr>
              <w:t>March 17, 2021-April 11, 2022</w:t>
            </w:r>
          </w:p>
        </w:tc>
      </w:tr>
      <w:tr w:rsidR="00AD602F" w:rsidRPr="00433307" w14:paraId="63E38FE2" w14:textId="77777777" w:rsidTr="00366AFF">
        <w:tc>
          <w:tcPr>
            <w:tcW w:w="2013" w:type="dxa"/>
            <w:tcBorders>
              <w:left w:val="nil"/>
              <w:bottom w:val="single" w:sz="4" w:space="0" w:color="auto"/>
              <w:right w:val="nil"/>
            </w:tcBorders>
          </w:tcPr>
          <w:p w14:paraId="19286D96" w14:textId="77777777" w:rsidR="00AD602F" w:rsidRPr="00433307" w:rsidRDefault="00AD602F" w:rsidP="00AD602F">
            <w:pPr>
              <w:rPr>
                <w:rFonts w:ascii="Times New Roman" w:hAnsi="Times New Roman" w:cs="Times New Roman"/>
              </w:rPr>
            </w:pPr>
          </w:p>
        </w:tc>
        <w:tc>
          <w:tcPr>
            <w:tcW w:w="1558" w:type="dxa"/>
            <w:tcBorders>
              <w:left w:val="nil"/>
              <w:bottom w:val="single" w:sz="4" w:space="0" w:color="auto"/>
              <w:right w:val="nil"/>
            </w:tcBorders>
          </w:tcPr>
          <w:p w14:paraId="3F00D248" w14:textId="77777777" w:rsidR="00AD602F" w:rsidRPr="00433307" w:rsidRDefault="00AD602F" w:rsidP="00AD602F">
            <w:pPr>
              <w:rPr>
                <w:rFonts w:ascii="Times New Roman" w:hAnsi="Times New Roman" w:cs="Times New Roman"/>
              </w:rPr>
            </w:pPr>
          </w:p>
        </w:tc>
        <w:tc>
          <w:tcPr>
            <w:tcW w:w="3116" w:type="dxa"/>
            <w:gridSpan w:val="2"/>
            <w:tcBorders>
              <w:left w:val="nil"/>
              <w:bottom w:val="single" w:sz="4" w:space="0" w:color="auto"/>
              <w:right w:val="nil"/>
            </w:tcBorders>
            <w:vAlign w:val="center"/>
          </w:tcPr>
          <w:p w14:paraId="1D8FF63D" w14:textId="77777777" w:rsidR="00AD602F" w:rsidRPr="00433307" w:rsidRDefault="00AD602F" w:rsidP="00AD602F">
            <w:pPr>
              <w:jc w:val="center"/>
              <w:rPr>
                <w:rFonts w:ascii="Times New Roman" w:hAnsi="Times New Roman" w:cs="Times New Roman"/>
              </w:rPr>
            </w:pPr>
            <w:r w:rsidRPr="00433307">
              <w:rPr>
                <w:rFonts w:ascii="Times New Roman" w:hAnsi="Times New Roman" w:cs="Times New Roman"/>
              </w:rPr>
              <w:t>Survey administration dates</w:t>
            </w:r>
          </w:p>
        </w:tc>
        <w:tc>
          <w:tcPr>
            <w:tcW w:w="3933" w:type="dxa"/>
            <w:gridSpan w:val="2"/>
            <w:tcBorders>
              <w:left w:val="nil"/>
              <w:bottom w:val="single" w:sz="4" w:space="0" w:color="auto"/>
              <w:right w:val="nil"/>
            </w:tcBorders>
            <w:vAlign w:val="center"/>
          </w:tcPr>
          <w:p w14:paraId="36E65315" w14:textId="77777777" w:rsidR="00AD602F" w:rsidRPr="00433307" w:rsidRDefault="00AD602F" w:rsidP="00AD602F">
            <w:pPr>
              <w:pStyle w:val="NoSpacing"/>
              <w:jc w:val="center"/>
              <w:rPr>
                <w:rFonts w:ascii="Times New Roman" w:hAnsi="Times New Roman" w:cs="Times New Roman"/>
              </w:rPr>
            </w:pPr>
            <w:r w:rsidRPr="00433307">
              <w:rPr>
                <w:rFonts w:ascii="Times New Roman" w:hAnsi="Times New Roman" w:cs="Times New Roman"/>
              </w:rPr>
              <w:t>Reference period for</w:t>
            </w:r>
          </w:p>
          <w:p w14:paraId="3D0E2D10" w14:textId="4182F975" w:rsidR="00AD602F" w:rsidRPr="00433307" w:rsidRDefault="00AD602F" w:rsidP="00AD602F">
            <w:pPr>
              <w:jc w:val="center"/>
              <w:rPr>
                <w:rFonts w:ascii="Times New Roman" w:hAnsi="Times New Roman" w:cs="Times New Roman"/>
              </w:rPr>
            </w:pPr>
            <w:r w:rsidRPr="00433307">
              <w:rPr>
                <w:rFonts w:ascii="Times New Roman" w:hAnsi="Times New Roman" w:cs="Times New Roman"/>
              </w:rPr>
              <w:t xml:space="preserve">food insufficiency and difficulty affording expenses in the last </w:t>
            </w:r>
            <w:r w:rsidR="00366AFF">
              <w:rPr>
                <w:rFonts w:ascii="Times New Roman" w:hAnsi="Times New Roman" w:cs="Times New Roman"/>
              </w:rPr>
              <w:t>seven</w:t>
            </w:r>
            <w:r w:rsidRPr="00433307">
              <w:rPr>
                <w:rFonts w:ascii="Times New Roman" w:hAnsi="Times New Roman" w:cs="Times New Roman"/>
              </w:rPr>
              <w:t xml:space="preserve"> days</w:t>
            </w:r>
          </w:p>
        </w:tc>
      </w:tr>
      <w:tr w:rsidR="00AD602F" w:rsidRPr="00433307" w14:paraId="0C0D341B" w14:textId="77777777" w:rsidTr="00366AFF">
        <w:tc>
          <w:tcPr>
            <w:tcW w:w="2013" w:type="dxa"/>
            <w:tcBorders>
              <w:top w:val="single" w:sz="4" w:space="0" w:color="auto"/>
              <w:left w:val="nil"/>
              <w:bottom w:val="single" w:sz="4" w:space="0" w:color="auto"/>
              <w:right w:val="nil"/>
            </w:tcBorders>
            <w:vAlign w:val="center"/>
          </w:tcPr>
          <w:p w14:paraId="2C13BF79" w14:textId="77777777" w:rsidR="00AD602F" w:rsidRPr="00433307" w:rsidRDefault="00AD602F" w:rsidP="00AD602F">
            <w:pPr>
              <w:jc w:val="center"/>
              <w:rPr>
                <w:rFonts w:ascii="Times New Roman" w:hAnsi="Times New Roman" w:cs="Times New Roman"/>
              </w:rPr>
            </w:pPr>
            <w:r w:rsidRPr="00433307">
              <w:rPr>
                <w:rFonts w:ascii="Times New Roman" w:hAnsi="Times New Roman" w:cs="Times New Roman"/>
              </w:rPr>
              <w:t>Survey week during study period</w:t>
            </w:r>
          </w:p>
        </w:tc>
        <w:tc>
          <w:tcPr>
            <w:tcW w:w="1558" w:type="dxa"/>
            <w:tcBorders>
              <w:top w:val="single" w:sz="4" w:space="0" w:color="auto"/>
              <w:left w:val="nil"/>
              <w:bottom w:val="single" w:sz="4" w:space="0" w:color="auto"/>
              <w:right w:val="nil"/>
            </w:tcBorders>
            <w:vAlign w:val="center"/>
          </w:tcPr>
          <w:p w14:paraId="0CA54DCA" w14:textId="77777777" w:rsidR="00AD602F" w:rsidRPr="00433307" w:rsidRDefault="00AD602F" w:rsidP="00AD602F">
            <w:pPr>
              <w:jc w:val="center"/>
              <w:rPr>
                <w:rFonts w:ascii="Times New Roman" w:hAnsi="Times New Roman" w:cs="Times New Roman"/>
              </w:rPr>
            </w:pPr>
            <w:r w:rsidRPr="00433307">
              <w:rPr>
                <w:rFonts w:ascii="Times New Roman" w:hAnsi="Times New Roman" w:cs="Times New Roman"/>
              </w:rPr>
              <w:t>Pre- or post-period</w:t>
            </w:r>
          </w:p>
        </w:tc>
        <w:tc>
          <w:tcPr>
            <w:tcW w:w="1558" w:type="dxa"/>
            <w:tcBorders>
              <w:top w:val="single" w:sz="4" w:space="0" w:color="auto"/>
              <w:left w:val="nil"/>
              <w:bottom w:val="single" w:sz="4" w:space="0" w:color="auto"/>
              <w:right w:val="nil"/>
            </w:tcBorders>
            <w:vAlign w:val="center"/>
          </w:tcPr>
          <w:p w14:paraId="3CA60724" w14:textId="77777777" w:rsidR="00AD602F" w:rsidRPr="00433307" w:rsidRDefault="00AD602F" w:rsidP="00AD602F">
            <w:pPr>
              <w:jc w:val="center"/>
              <w:rPr>
                <w:rFonts w:ascii="Times New Roman" w:hAnsi="Times New Roman" w:cs="Times New Roman"/>
              </w:rPr>
            </w:pPr>
            <w:r w:rsidRPr="00433307">
              <w:rPr>
                <w:rFonts w:ascii="Times New Roman" w:hAnsi="Times New Roman" w:cs="Times New Roman"/>
              </w:rPr>
              <w:t>Begin date</w:t>
            </w:r>
          </w:p>
        </w:tc>
        <w:tc>
          <w:tcPr>
            <w:tcW w:w="1558" w:type="dxa"/>
            <w:tcBorders>
              <w:top w:val="single" w:sz="4" w:space="0" w:color="auto"/>
              <w:left w:val="nil"/>
              <w:bottom w:val="single" w:sz="4" w:space="0" w:color="auto"/>
              <w:right w:val="nil"/>
            </w:tcBorders>
            <w:vAlign w:val="center"/>
          </w:tcPr>
          <w:p w14:paraId="486CB1DD" w14:textId="77777777" w:rsidR="00AD602F" w:rsidRPr="00433307" w:rsidRDefault="00AD602F" w:rsidP="00AD602F">
            <w:pPr>
              <w:jc w:val="center"/>
              <w:rPr>
                <w:rFonts w:ascii="Times New Roman" w:hAnsi="Times New Roman" w:cs="Times New Roman"/>
              </w:rPr>
            </w:pPr>
            <w:r w:rsidRPr="00433307">
              <w:rPr>
                <w:rFonts w:ascii="Times New Roman" w:hAnsi="Times New Roman" w:cs="Times New Roman"/>
              </w:rPr>
              <w:t>End date</w:t>
            </w:r>
          </w:p>
        </w:tc>
        <w:tc>
          <w:tcPr>
            <w:tcW w:w="1953" w:type="dxa"/>
            <w:tcBorders>
              <w:top w:val="single" w:sz="4" w:space="0" w:color="auto"/>
              <w:left w:val="nil"/>
              <w:bottom w:val="single" w:sz="4" w:space="0" w:color="auto"/>
              <w:right w:val="nil"/>
            </w:tcBorders>
            <w:vAlign w:val="center"/>
          </w:tcPr>
          <w:p w14:paraId="0CF0578F" w14:textId="77777777" w:rsidR="00AD602F" w:rsidRPr="00433307" w:rsidRDefault="00AD602F" w:rsidP="00AD602F">
            <w:pPr>
              <w:jc w:val="center"/>
              <w:rPr>
                <w:rFonts w:ascii="Times New Roman" w:hAnsi="Times New Roman" w:cs="Times New Roman"/>
              </w:rPr>
            </w:pPr>
            <w:r w:rsidRPr="00433307">
              <w:rPr>
                <w:rFonts w:ascii="Times New Roman" w:hAnsi="Times New Roman" w:cs="Times New Roman"/>
              </w:rPr>
              <w:t>Begin date</w:t>
            </w:r>
          </w:p>
        </w:tc>
        <w:tc>
          <w:tcPr>
            <w:tcW w:w="1980" w:type="dxa"/>
            <w:tcBorders>
              <w:top w:val="single" w:sz="4" w:space="0" w:color="auto"/>
              <w:left w:val="nil"/>
              <w:bottom w:val="single" w:sz="4" w:space="0" w:color="auto"/>
              <w:right w:val="nil"/>
            </w:tcBorders>
            <w:vAlign w:val="center"/>
          </w:tcPr>
          <w:p w14:paraId="7B5BCE7B" w14:textId="77777777" w:rsidR="00AD602F" w:rsidRPr="00433307" w:rsidRDefault="00AD602F" w:rsidP="00AD602F">
            <w:pPr>
              <w:jc w:val="center"/>
              <w:rPr>
                <w:rFonts w:ascii="Times New Roman" w:hAnsi="Times New Roman" w:cs="Times New Roman"/>
              </w:rPr>
            </w:pPr>
            <w:r w:rsidRPr="00433307">
              <w:rPr>
                <w:rFonts w:ascii="Times New Roman" w:hAnsi="Times New Roman" w:cs="Times New Roman"/>
              </w:rPr>
              <w:t>End date</w:t>
            </w:r>
          </w:p>
        </w:tc>
      </w:tr>
      <w:tr w:rsidR="00AD602F" w:rsidRPr="0046285A" w14:paraId="19B4515A" w14:textId="77777777" w:rsidTr="00366AFF">
        <w:tc>
          <w:tcPr>
            <w:tcW w:w="2013" w:type="dxa"/>
            <w:tcBorders>
              <w:top w:val="single" w:sz="4" w:space="0" w:color="auto"/>
              <w:left w:val="nil"/>
              <w:bottom w:val="nil"/>
              <w:right w:val="nil"/>
            </w:tcBorders>
            <w:vAlign w:val="center"/>
          </w:tcPr>
          <w:p w14:paraId="7194A72E"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1</w:t>
            </w:r>
          </w:p>
        </w:tc>
        <w:tc>
          <w:tcPr>
            <w:tcW w:w="1558" w:type="dxa"/>
            <w:tcBorders>
              <w:top w:val="single" w:sz="4" w:space="0" w:color="auto"/>
              <w:left w:val="nil"/>
              <w:bottom w:val="nil"/>
              <w:right w:val="nil"/>
            </w:tcBorders>
            <w:vAlign w:val="center"/>
          </w:tcPr>
          <w:p w14:paraId="6EDE7277"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Pre</w:t>
            </w:r>
          </w:p>
        </w:tc>
        <w:tc>
          <w:tcPr>
            <w:tcW w:w="1558" w:type="dxa"/>
            <w:tcBorders>
              <w:top w:val="single" w:sz="4" w:space="0" w:color="auto"/>
              <w:left w:val="nil"/>
              <w:bottom w:val="nil"/>
              <w:right w:val="nil"/>
            </w:tcBorders>
            <w:vAlign w:val="center"/>
          </w:tcPr>
          <w:p w14:paraId="66DA28A7"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3/17/2021</w:t>
            </w:r>
          </w:p>
        </w:tc>
        <w:tc>
          <w:tcPr>
            <w:tcW w:w="1558" w:type="dxa"/>
            <w:tcBorders>
              <w:top w:val="single" w:sz="4" w:space="0" w:color="auto"/>
              <w:left w:val="nil"/>
              <w:bottom w:val="nil"/>
              <w:right w:val="nil"/>
            </w:tcBorders>
            <w:vAlign w:val="center"/>
          </w:tcPr>
          <w:p w14:paraId="5A567E63"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3/29/2021</w:t>
            </w:r>
          </w:p>
        </w:tc>
        <w:tc>
          <w:tcPr>
            <w:tcW w:w="1953" w:type="dxa"/>
            <w:tcBorders>
              <w:top w:val="single" w:sz="4" w:space="0" w:color="auto"/>
              <w:left w:val="nil"/>
              <w:bottom w:val="nil"/>
              <w:right w:val="nil"/>
            </w:tcBorders>
            <w:vAlign w:val="center"/>
          </w:tcPr>
          <w:p w14:paraId="433B6F23"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3/10/2021</w:t>
            </w:r>
          </w:p>
        </w:tc>
        <w:tc>
          <w:tcPr>
            <w:tcW w:w="1980" w:type="dxa"/>
            <w:tcBorders>
              <w:top w:val="single" w:sz="4" w:space="0" w:color="auto"/>
              <w:left w:val="nil"/>
              <w:bottom w:val="nil"/>
              <w:right w:val="nil"/>
            </w:tcBorders>
            <w:vAlign w:val="center"/>
          </w:tcPr>
          <w:p w14:paraId="5A235D04"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color w:val="000000"/>
                <w:kern w:val="24"/>
              </w:rPr>
              <w:t>3/22/2021</w:t>
            </w:r>
          </w:p>
        </w:tc>
      </w:tr>
      <w:tr w:rsidR="00AD602F" w:rsidRPr="0046285A" w14:paraId="210913F4" w14:textId="77777777" w:rsidTr="00366AFF">
        <w:tc>
          <w:tcPr>
            <w:tcW w:w="2013" w:type="dxa"/>
            <w:tcBorders>
              <w:top w:val="nil"/>
              <w:left w:val="nil"/>
              <w:bottom w:val="nil"/>
              <w:right w:val="nil"/>
            </w:tcBorders>
            <w:vAlign w:val="center"/>
          </w:tcPr>
          <w:p w14:paraId="35A19694"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2</w:t>
            </w:r>
          </w:p>
        </w:tc>
        <w:tc>
          <w:tcPr>
            <w:tcW w:w="1558" w:type="dxa"/>
            <w:tcBorders>
              <w:top w:val="nil"/>
              <w:left w:val="nil"/>
              <w:bottom w:val="nil"/>
              <w:right w:val="nil"/>
            </w:tcBorders>
            <w:vAlign w:val="center"/>
          </w:tcPr>
          <w:p w14:paraId="131A7E0A"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Pre</w:t>
            </w:r>
          </w:p>
        </w:tc>
        <w:tc>
          <w:tcPr>
            <w:tcW w:w="1558" w:type="dxa"/>
            <w:tcBorders>
              <w:top w:val="nil"/>
              <w:left w:val="nil"/>
              <w:bottom w:val="nil"/>
              <w:right w:val="nil"/>
            </w:tcBorders>
            <w:vAlign w:val="center"/>
          </w:tcPr>
          <w:p w14:paraId="7A620A0A"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4/14/2021</w:t>
            </w:r>
          </w:p>
        </w:tc>
        <w:tc>
          <w:tcPr>
            <w:tcW w:w="1558" w:type="dxa"/>
            <w:tcBorders>
              <w:top w:val="nil"/>
              <w:left w:val="nil"/>
              <w:bottom w:val="nil"/>
              <w:right w:val="nil"/>
            </w:tcBorders>
            <w:vAlign w:val="center"/>
          </w:tcPr>
          <w:p w14:paraId="1E281B9E"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4/26/2021</w:t>
            </w:r>
          </w:p>
        </w:tc>
        <w:tc>
          <w:tcPr>
            <w:tcW w:w="1953" w:type="dxa"/>
            <w:tcBorders>
              <w:top w:val="nil"/>
              <w:left w:val="nil"/>
              <w:bottom w:val="nil"/>
              <w:right w:val="nil"/>
            </w:tcBorders>
            <w:vAlign w:val="center"/>
          </w:tcPr>
          <w:p w14:paraId="03B84B27"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4/7/2021</w:t>
            </w:r>
          </w:p>
        </w:tc>
        <w:tc>
          <w:tcPr>
            <w:tcW w:w="1980" w:type="dxa"/>
            <w:tcBorders>
              <w:top w:val="nil"/>
              <w:left w:val="nil"/>
              <w:bottom w:val="nil"/>
              <w:right w:val="nil"/>
            </w:tcBorders>
            <w:vAlign w:val="center"/>
          </w:tcPr>
          <w:p w14:paraId="5027C6F9"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color w:val="000000"/>
                <w:kern w:val="24"/>
              </w:rPr>
              <w:t>4/19/2021</w:t>
            </w:r>
          </w:p>
        </w:tc>
      </w:tr>
      <w:tr w:rsidR="00AD602F" w:rsidRPr="0046285A" w14:paraId="11CF1D67" w14:textId="77777777" w:rsidTr="00366AFF">
        <w:tc>
          <w:tcPr>
            <w:tcW w:w="2013" w:type="dxa"/>
            <w:tcBorders>
              <w:top w:val="nil"/>
              <w:left w:val="nil"/>
              <w:bottom w:val="nil"/>
              <w:right w:val="nil"/>
            </w:tcBorders>
            <w:vAlign w:val="center"/>
          </w:tcPr>
          <w:p w14:paraId="744F34C7"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3</w:t>
            </w:r>
          </w:p>
        </w:tc>
        <w:tc>
          <w:tcPr>
            <w:tcW w:w="1558" w:type="dxa"/>
            <w:tcBorders>
              <w:top w:val="nil"/>
              <w:left w:val="nil"/>
              <w:bottom w:val="nil"/>
              <w:right w:val="nil"/>
            </w:tcBorders>
            <w:vAlign w:val="center"/>
          </w:tcPr>
          <w:p w14:paraId="1DA8BEE4"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Pre</w:t>
            </w:r>
          </w:p>
        </w:tc>
        <w:tc>
          <w:tcPr>
            <w:tcW w:w="1558" w:type="dxa"/>
            <w:tcBorders>
              <w:top w:val="nil"/>
              <w:left w:val="nil"/>
              <w:bottom w:val="nil"/>
              <w:right w:val="nil"/>
            </w:tcBorders>
            <w:vAlign w:val="center"/>
          </w:tcPr>
          <w:p w14:paraId="6DAFE966"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4/28/2021</w:t>
            </w:r>
          </w:p>
        </w:tc>
        <w:tc>
          <w:tcPr>
            <w:tcW w:w="1558" w:type="dxa"/>
            <w:tcBorders>
              <w:top w:val="nil"/>
              <w:left w:val="nil"/>
              <w:bottom w:val="nil"/>
              <w:right w:val="nil"/>
            </w:tcBorders>
            <w:vAlign w:val="center"/>
          </w:tcPr>
          <w:p w14:paraId="1099CD38"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5/10/2021</w:t>
            </w:r>
          </w:p>
        </w:tc>
        <w:tc>
          <w:tcPr>
            <w:tcW w:w="1953" w:type="dxa"/>
            <w:tcBorders>
              <w:top w:val="nil"/>
              <w:left w:val="nil"/>
              <w:bottom w:val="nil"/>
              <w:right w:val="nil"/>
            </w:tcBorders>
            <w:vAlign w:val="center"/>
          </w:tcPr>
          <w:p w14:paraId="776284D4"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4/21/2021</w:t>
            </w:r>
          </w:p>
        </w:tc>
        <w:tc>
          <w:tcPr>
            <w:tcW w:w="1980" w:type="dxa"/>
            <w:tcBorders>
              <w:top w:val="nil"/>
              <w:left w:val="nil"/>
              <w:bottom w:val="nil"/>
              <w:right w:val="nil"/>
            </w:tcBorders>
            <w:vAlign w:val="center"/>
          </w:tcPr>
          <w:p w14:paraId="198EAEA8"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color w:val="000000"/>
                <w:kern w:val="24"/>
              </w:rPr>
              <w:t>5/3/2021</w:t>
            </w:r>
          </w:p>
        </w:tc>
      </w:tr>
      <w:tr w:rsidR="00AD602F" w:rsidRPr="0046285A" w14:paraId="448148FF" w14:textId="77777777" w:rsidTr="00366AFF">
        <w:tc>
          <w:tcPr>
            <w:tcW w:w="2013" w:type="dxa"/>
            <w:tcBorders>
              <w:top w:val="nil"/>
              <w:left w:val="nil"/>
              <w:bottom w:val="nil"/>
              <w:right w:val="nil"/>
            </w:tcBorders>
            <w:vAlign w:val="center"/>
          </w:tcPr>
          <w:p w14:paraId="51A7BF00"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4</w:t>
            </w:r>
          </w:p>
        </w:tc>
        <w:tc>
          <w:tcPr>
            <w:tcW w:w="1558" w:type="dxa"/>
            <w:tcBorders>
              <w:top w:val="nil"/>
              <w:left w:val="nil"/>
              <w:bottom w:val="nil"/>
              <w:right w:val="nil"/>
            </w:tcBorders>
            <w:vAlign w:val="center"/>
          </w:tcPr>
          <w:p w14:paraId="2B5740E3"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Pre</w:t>
            </w:r>
          </w:p>
        </w:tc>
        <w:tc>
          <w:tcPr>
            <w:tcW w:w="1558" w:type="dxa"/>
            <w:tcBorders>
              <w:top w:val="nil"/>
              <w:left w:val="nil"/>
              <w:bottom w:val="nil"/>
              <w:right w:val="nil"/>
            </w:tcBorders>
            <w:vAlign w:val="center"/>
          </w:tcPr>
          <w:p w14:paraId="4D610ECB"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5/12/2021</w:t>
            </w:r>
          </w:p>
        </w:tc>
        <w:tc>
          <w:tcPr>
            <w:tcW w:w="1558" w:type="dxa"/>
            <w:tcBorders>
              <w:top w:val="nil"/>
              <w:left w:val="nil"/>
              <w:bottom w:val="nil"/>
              <w:right w:val="nil"/>
            </w:tcBorders>
            <w:vAlign w:val="center"/>
          </w:tcPr>
          <w:p w14:paraId="1F8162C8"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5/24/2021</w:t>
            </w:r>
          </w:p>
        </w:tc>
        <w:tc>
          <w:tcPr>
            <w:tcW w:w="1953" w:type="dxa"/>
            <w:tcBorders>
              <w:top w:val="nil"/>
              <w:left w:val="nil"/>
              <w:bottom w:val="nil"/>
              <w:right w:val="nil"/>
            </w:tcBorders>
            <w:vAlign w:val="center"/>
          </w:tcPr>
          <w:p w14:paraId="41B74EC0"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5/5/2021</w:t>
            </w:r>
          </w:p>
        </w:tc>
        <w:tc>
          <w:tcPr>
            <w:tcW w:w="1980" w:type="dxa"/>
            <w:tcBorders>
              <w:top w:val="nil"/>
              <w:left w:val="nil"/>
              <w:bottom w:val="nil"/>
              <w:right w:val="nil"/>
            </w:tcBorders>
            <w:vAlign w:val="center"/>
          </w:tcPr>
          <w:p w14:paraId="3054E927"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color w:val="000000"/>
                <w:kern w:val="24"/>
              </w:rPr>
              <w:t>5/17/2021</w:t>
            </w:r>
          </w:p>
        </w:tc>
      </w:tr>
      <w:tr w:rsidR="00AD602F" w:rsidRPr="0046285A" w14:paraId="60F29DF3" w14:textId="77777777" w:rsidTr="00366AFF">
        <w:tc>
          <w:tcPr>
            <w:tcW w:w="2013" w:type="dxa"/>
            <w:tcBorders>
              <w:top w:val="nil"/>
              <w:left w:val="nil"/>
              <w:bottom w:val="nil"/>
              <w:right w:val="nil"/>
            </w:tcBorders>
            <w:vAlign w:val="center"/>
          </w:tcPr>
          <w:p w14:paraId="2EDA3195"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5</w:t>
            </w:r>
          </w:p>
        </w:tc>
        <w:tc>
          <w:tcPr>
            <w:tcW w:w="1558" w:type="dxa"/>
            <w:tcBorders>
              <w:top w:val="nil"/>
              <w:left w:val="nil"/>
              <w:bottom w:val="nil"/>
              <w:right w:val="nil"/>
            </w:tcBorders>
            <w:vAlign w:val="center"/>
          </w:tcPr>
          <w:p w14:paraId="03ACFDE5"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Pre</w:t>
            </w:r>
          </w:p>
        </w:tc>
        <w:tc>
          <w:tcPr>
            <w:tcW w:w="1558" w:type="dxa"/>
            <w:tcBorders>
              <w:top w:val="nil"/>
              <w:left w:val="nil"/>
              <w:bottom w:val="nil"/>
              <w:right w:val="nil"/>
            </w:tcBorders>
            <w:vAlign w:val="center"/>
          </w:tcPr>
          <w:p w14:paraId="1E94E8B9"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5/26/2021</w:t>
            </w:r>
          </w:p>
        </w:tc>
        <w:tc>
          <w:tcPr>
            <w:tcW w:w="1558" w:type="dxa"/>
            <w:tcBorders>
              <w:top w:val="nil"/>
              <w:left w:val="nil"/>
              <w:bottom w:val="nil"/>
              <w:right w:val="nil"/>
            </w:tcBorders>
            <w:vAlign w:val="center"/>
          </w:tcPr>
          <w:p w14:paraId="51B0D354"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6/7/2021</w:t>
            </w:r>
          </w:p>
        </w:tc>
        <w:tc>
          <w:tcPr>
            <w:tcW w:w="1953" w:type="dxa"/>
            <w:tcBorders>
              <w:top w:val="nil"/>
              <w:left w:val="nil"/>
              <w:bottom w:val="nil"/>
              <w:right w:val="nil"/>
            </w:tcBorders>
            <w:vAlign w:val="center"/>
          </w:tcPr>
          <w:p w14:paraId="07A81A5B"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5/19/2021</w:t>
            </w:r>
          </w:p>
        </w:tc>
        <w:tc>
          <w:tcPr>
            <w:tcW w:w="1980" w:type="dxa"/>
            <w:tcBorders>
              <w:top w:val="nil"/>
              <w:left w:val="nil"/>
              <w:bottom w:val="nil"/>
              <w:right w:val="nil"/>
            </w:tcBorders>
            <w:vAlign w:val="center"/>
          </w:tcPr>
          <w:p w14:paraId="5707CA8E"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color w:val="000000"/>
                <w:kern w:val="24"/>
              </w:rPr>
              <w:t>5/31/2021</w:t>
            </w:r>
          </w:p>
        </w:tc>
      </w:tr>
      <w:tr w:rsidR="00AD602F" w:rsidRPr="0046285A" w14:paraId="1B90B721" w14:textId="77777777" w:rsidTr="00366AFF">
        <w:tc>
          <w:tcPr>
            <w:tcW w:w="2013" w:type="dxa"/>
            <w:tcBorders>
              <w:top w:val="nil"/>
              <w:left w:val="nil"/>
              <w:bottom w:val="nil"/>
              <w:right w:val="nil"/>
            </w:tcBorders>
            <w:vAlign w:val="center"/>
          </w:tcPr>
          <w:p w14:paraId="56A2507D"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6</w:t>
            </w:r>
          </w:p>
        </w:tc>
        <w:tc>
          <w:tcPr>
            <w:tcW w:w="1558" w:type="dxa"/>
            <w:tcBorders>
              <w:top w:val="nil"/>
              <w:left w:val="nil"/>
              <w:bottom w:val="nil"/>
              <w:right w:val="nil"/>
            </w:tcBorders>
            <w:vAlign w:val="center"/>
          </w:tcPr>
          <w:p w14:paraId="2BF6A3C1"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Pre</w:t>
            </w:r>
          </w:p>
        </w:tc>
        <w:tc>
          <w:tcPr>
            <w:tcW w:w="1558" w:type="dxa"/>
            <w:tcBorders>
              <w:top w:val="nil"/>
              <w:left w:val="nil"/>
              <w:bottom w:val="nil"/>
              <w:right w:val="nil"/>
            </w:tcBorders>
            <w:vAlign w:val="center"/>
          </w:tcPr>
          <w:p w14:paraId="2FF4DC82"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6/9/2021</w:t>
            </w:r>
          </w:p>
        </w:tc>
        <w:tc>
          <w:tcPr>
            <w:tcW w:w="1558" w:type="dxa"/>
            <w:tcBorders>
              <w:top w:val="nil"/>
              <w:left w:val="nil"/>
              <w:bottom w:val="nil"/>
              <w:right w:val="nil"/>
            </w:tcBorders>
            <w:vAlign w:val="center"/>
          </w:tcPr>
          <w:p w14:paraId="5FBC464F"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6/21/2021</w:t>
            </w:r>
          </w:p>
        </w:tc>
        <w:tc>
          <w:tcPr>
            <w:tcW w:w="1953" w:type="dxa"/>
            <w:tcBorders>
              <w:top w:val="nil"/>
              <w:left w:val="nil"/>
              <w:bottom w:val="nil"/>
              <w:right w:val="nil"/>
            </w:tcBorders>
            <w:vAlign w:val="center"/>
          </w:tcPr>
          <w:p w14:paraId="54E231CB"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6/2/2021</w:t>
            </w:r>
          </w:p>
        </w:tc>
        <w:tc>
          <w:tcPr>
            <w:tcW w:w="1980" w:type="dxa"/>
            <w:tcBorders>
              <w:top w:val="nil"/>
              <w:left w:val="nil"/>
              <w:bottom w:val="nil"/>
              <w:right w:val="nil"/>
            </w:tcBorders>
            <w:vAlign w:val="center"/>
          </w:tcPr>
          <w:p w14:paraId="049D2492"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color w:val="000000" w:themeColor="text1"/>
                <w:kern w:val="24"/>
              </w:rPr>
              <w:t>6/14/2021</w:t>
            </w:r>
          </w:p>
        </w:tc>
      </w:tr>
      <w:tr w:rsidR="00AD602F" w:rsidRPr="0046285A" w14:paraId="304C4806" w14:textId="77777777" w:rsidTr="00366AFF">
        <w:tc>
          <w:tcPr>
            <w:tcW w:w="2013" w:type="dxa"/>
            <w:tcBorders>
              <w:top w:val="nil"/>
              <w:left w:val="nil"/>
              <w:bottom w:val="nil"/>
              <w:right w:val="nil"/>
            </w:tcBorders>
            <w:vAlign w:val="center"/>
          </w:tcPr>
          <w:p w14:paraId="19CE2869"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7</w:t>
            </w:r>
          </w:p>
        </w:tc>
        <w:tc>
          <w:tcPr>
            <w:tcW w:w="1558" w:type="dxa"/>
            <w:tcBorders>
              <w:top w:val="nil"/>
              <w:left w:val="nil"/>
              <w:bottom w:val="nil"/>
              <w:right w:val="nil"/>
            </w:tcBorders>
            <w:vAlign w:val="center"/>
          </w:tcPr>
          <w:p w14:paraId="14F0F932"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Pre</w:t>
            </w:r>
          </w:p>
        </w:tc>
        <w:tc>
          <w:tcPr>
            <w:tcW w:w="1558" w:type="dxa"/>
            <w:tcBorders>
              <w:top w:val="nil"/>
              <w:left w:val="nil"/>
              <w:bottom w:val="nil"/>
              <w:right w:val="nil"/>
            </w:tcBorders>
            <w:vAlign w:val="center"/>
          </w:tcPr>
          <w:p w14:paraId="7B94BDB7"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6/23/2021</w:t>
            </w:r>
          </w:p>
        </w:tc>
        <w:tc>
          <w:tcPr>
            <w:tcW w:w="1558" w:type="dxa"/>
            <w:tcBorders>
              <w:top w:val="nil"/>
              <w:left w:val="nil"/>
              <w:bottom w:val="nil"/>
              <w:right w:val="nil"/>
            </w:tcBorders>
            <w:vAlign w:val="center"/>
          </w:tcPr>
          <w:p w14:paraId="143F0B6C"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7/5/2021</w:t>
            </w:r>
          </w:p>
        </w:tc>
        <w:tc>
          <w:tcPr>
            <w:tcW w:w="1953" w:type="dxa"/>
            <w:tcBorders>
              <w:top w:val="nil"/>
              <w:left w:val="nil"/>
              <w:bottom w:val="nil"/>
              <w:right w:val="nil"/>
            </w:tcBorders>
            <w:vAlign w:val="center"/>
          </w:tcPr>
          <w:p w14:paraId="51A5DE1D"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6/16/2021</w:t>
            </w:r>
          </w:p>
        </w:tc>
        <w:tc>
          <w:tcPr>
            <w:tcW w:w="1980" w:type="dxa"/>
            <w:tcBorders>
              <w:top w:val="nil"/>
              <w:left w:val="nil"/>
              <w:bottom w:val="nil"/>
              <w:right w:val="nil"/>
            </w:tcBorders>
            <w:vAlign w:val="center"/>
          </w:tcPr>
          <w:p w14:paraId="6346DAFF"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color w:val="000000" w:themeColor="text1"/>
                <w:kern w:val="24"/>
              </w:rPr>
              <w:t>6/28/2021</w:t>
            </w:r>
          </w:p>
        </w:tc>
      </w:tr>
      <w:tr w:rsidR="00AD602F" w:rsidRPr="0046285A" w14:paraId="58DE1B17" w14:textId="77777777" w:rsidTr="00366AFF">
        <w:tc>
          <w:tcPr>
            <w:tcW w:w="2013" w:type="dxa"/>
            <w:tcBorders>
              <w:top w:val="nil"/>
              <w:left w:val="nil"/>
              <w:bottom w:val="nil"/>
              <w:right w:val="nil"/>
            </w:tcBorders>
            <w:vAlign w:val="center"/>
          </w:tcPr>
          <w:p w14:paraId="7973CA6B"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8</w:t>
            </w:r>
          </w:p>
        </w:tc>
        <w:tc>
          <w:tcPr>
            <w:tcW w:w="1558" w:type="dxa"/>
            <w:tcBorders>
              <w:top w:val="nil"/>
              <w:left w:val="nil"/>
              <w:bottom w:val="nil"/>
              <w:right w:val="nil"/>
            </w:tcBorders>
            <w:vAlign w:val="center"/>
          </w:tcPr>
          <w:p w14:paraId="6A296C92"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Pre</w:t>
            </w:r>
          </w:p>
        </w:tc>
        <w:tc>
          <w:tcPr>
            <w:tcW w:w="1558" w:type="dxa"/>
            <w:tcBorders>
              <w:top w:val="nil"/>
              <w:left w:val="nil"/>
              <w:bottom w:val="nil"/>
              <w:right w:val="nil"/>
            </w:tcBorders>
            <w:vAlign w:val="center"/>
          </w:tcPr>
          <w:p w14:paraId="52370710"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7/21/2021</w:t>
            </w:r>
          </w:p>
        </w:tc>
        <w:tc>
          <w:tcPr>
            <w:tcW w:w="1558" w:type="dxa"/>
            <w:tcBorders>
              <w:top w:val="nil"/>
              <w:left w:val="nil"/>
              <w:bottom w:val="nil"/>
              <w:right w:val="nil"/>
            </w:tcBorders>
            <w:vAlign w:val="center"/>
          </w:tcPr>
          <w:p w14:paraId="2416CB7A"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8/2/2021</w:t>
            </w:r>
          </w:p>
        </w:tc>
        <w:tc>
          <w:tcPr>
            <w:tcW w:w="1953" w:type="dxa"/>
            <w:tcBorders>
              <w:top w:val="nil"/>
              <w:left w:val="nil"/>
              <w:bottom w:val="nil"/>
              <w:right w:val="nil"/>
            </w:tcBorders>
            <w:vAlign w:val="center"/>
          </w:tcPr>
          <w:p w14:paraId="1988D8EB"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7/14/2021</w:t>
            </w:r>
          </w:p>
        </w:tc>
        <w:tc>
          <w:tcPr>
            <w:tcW w:w="1980" w:type="dxa"/>
            <w:tcBorders>
              <w:top w:val="nil"/>
              <w:left w:val="nil"/>
              <w:bottom w:val="nil"/>
              <w:right w:val="nil"/>
            </w:tcBorders>
            <w:vAlign w:val="center"/>
          </w:tcPr>
          <w:p w14:paraId="31F681CB"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color w:val="000000"/>
                <w:kern w:val="24"/>
              </w:rPr>
              <w:t>7/26/2021</w:t>
            </w:r>
          </w:p>
        </w:tc>
      </w:tr>
      <w:tr w:rsidR="00AD602F" w:rsidRPr="0046285A" w14:paraId="2FB5C167" w14:textId="77777777" w:rsidTr="00366AFF">
        <w:tc>
          <w:tcPr>
            <w:tcW w:w="2013" w:type="dxa"/>
            <w:tcBorders>
              <w:top w:val="nil"/>
              <w:left w:val="nil"/>
              <w:bottom w:val="nil"/>
              <w:right w:val="nil"/>
            </w:tcBorders>
            <w:vAlign w:val="center"/>
          </w:tcPr>
          <w:p w14:paraId="5BC23318"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9</w:t>
            </w:r>
          </w:p>
        </w:tc>
        <w:tc>
          <w:tcPr>
            <w:tcW w:w="1558" w:type="dxa"/>
            <w:tcBorders>
              <w:top w:val="nil"/>
              <w:left w:val="nil"/>
              <w:bottom w:val="nil"/>
              <w:right w:val="nil"/>
            </w:tcBorders>
            <w:vAlign w:val="center"/>
          </w:tcPr>
          <w:p w14:paraId="442F1595"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Pre</w:t>
            </w:r>
          </w:p>
        </w:tc>
        <w:tc>
          <w:tcPr>
            <w:tcW w:w="1558" w:type="dxa"/>
            <w:tcBorders>
              <w:top w:val="nil"/>
              <w:left w:val="nil"/>
              <w:bottom w:val="nil"/>
              <w:right w:val="nil"/>
            </w:tcBorders>
            <w:vAlign w:val="center"/>
          </w:tcPr>
          <w:p w14:paraId="5D5BC440"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8/4/2021</w:t>
            </w:r>
          </w:p>
        </w:tc>
        <w:tc>
          <w:tcPr>
            <w:tcW w:w="1558" w:type="dxa"/>
            <w:tcBorders>
              <w:top w:val="nil"/>
              <w:left w:val="nil"/>
              <w:bottom w:val="nil"/>
              <w:right w:val="nil"/>
            </w:tcBorders>
            <w:vAlign w:val="center"/>
          </w:tcPr>
          <w:p w14:paraId="2484C443"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8/16/2021</w:t>
            </w:r>
          </w:p>
        </w:tc>
        <w:tc>
          <w:tcPr>
            <w:tcW w:w="1953" w:type="dxa"/>
            <w:tcBorders>
              <w:top w:val="nil"/>
              <w:left w:val="nil"/>
              <w:bottom w:val="nil"/>
              <w:right w:val="nil"/>
            </w:tcBorders>
            <w:vAlign w:val="center"/>
          </w:tcPr>
          <w:p w14:paraId="1469FF3B"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7/28/2021</w:t>
            </w:r>
          </w:p>
        </w:tc>
        <w:tc>
          <w:tcPr>
            <w:tcW w:w="1980" w:type="dxa"/>
            <w:tcBorders>
              <w:top w:val="nil"/>
              <w:left w:val="nil"/>
              <w:bottom w:val="nil"/>
              <w:right w:val="nil"/>
            </w:tcBorders>
            <w:vAlign w:val="center"/>
          </w:tcPr>
          <w:p w14:paraId="41713973"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color w:val="000000"/>
                <w:kern w:val="24"/>
              </w:rPr>
              <w:t>8/9/2021</w:t>
            </w:r>
          </w:p>
        </w:tc>
      </w:tr>
      <w:tr w:rsidR="00AD602F" w:rsidRPr="0046285A" w14:paraId="771D0781" w14:textId="77777777" w:rsidTr="00366AFF">
        <w:tc>
          <w:tcPr>
            <w:tcW w:w="2013" w:type="dxa"/>
            <w:tcBorders>
              <w:top w:val="nil"/>
              <w:left w:val="nil"/>
              <w:bottom w:val="nil"/>
              <w:right w:val="nil"/>
            </w:tcBorders>
            <w:vAlign w:val="center"/>
          </w:tcPr>
          <w:p w14:paraId="6AC950FA"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10</w:t>
            </w:r>
          </w:p>
        </w:tc>
        <w:tc>
          <w:tcPr>
            <w:tcW w:w="1558" w:type="dxa"/>
            <w:tcBorders>
              <w:top w:val="nil"/>
              <w:left w:val="nil"/>
              <w:bottom w:val="nil"/>
              <w:right w:val="nil"/>
            </w:tcBorders>
            <w:vAlign w:val="center"/>
          </w:tcPr>
          <w:p w14:paraId="48346860"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Post</w:t>
            </w:r>
            <w:r w:rsidRPr="0046285A">
              <w:rPr>
                <w:rFonts w:ascii="Times New Roman" w:hAnsi="Times New Roman" w:cs="Times New Roman"/>
                <w:vertAlign w:val="superscript"/>
              </w:rPr>
              <w:t>a</w:t>
            </w:r>
          </w:p>
        </w:tc>
        <w:tc>
          <w:tcPr>
            <w:tcW w:w="1558" w:type="dxa"/>
            <w:tcBorders>
              <w:top w:val="nil"/>
              <w:left w:val="nil"/>
              <w:bottom w:val="nil"/>
              <w:right w:val="nil"/>
            </w:tcBorders>
            <w:vAlign w:val="center"/>
          </w:tcPr>
          <w:p w14:paraId="1D9517E6"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8/18/2021</w:t>
            </w:r>
          </w:p>
        </w:tc>
        <w:tc>
          <w:tcPr>
            <w:tcW w:w="1558" w:type="dxa"/>
            <w:tcBorders>
              <w:top w:val="nil"/>
              <w:left w:val="nil"/>
              <w:bottom w:val="nil"/>
              <w:right w:val="nil"/>
            </w:tcBorders>
            <w:vAlign w:val="center"/>
          </w:tcPr>
          <w:p w14:paraId="7BC2910B"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8/30/2021</w:t>
            </w:r>
          </w:p>
        </w:tc>
        <w:tc>
          <w:tcPr>
            <w:tcW w:w="1953" w:type="dxa"/>
            <w:tcBorders>
              <w:top w:val="nil"/>
              <w:left w:val="nil"/>
              <w:bottom w:val="nil"/>
              <w:right w:val="nil"/>
            </w:tcBorders>
            <w:vAlign w:val="center"/>
          </w:tcPr>
          <w:p w14:paraId="72433F90"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8/11/2021</w:t>
            </w:r>
          </w:p>
        </w:tc>
        <w:tc>
          <w:tcPr>
            <w:tcW w:w="1980" w:type="dxa"/>
            <w:tcBorders>
              <w:top w:val="nil"/>
              <w:left w:val="nil"/>
              <w:bottom w:val="nil"/>
              <w:right w:val="nil"/>
            </w:tcBorders>
            <w:vAlign w:val="center"/>
          </w:tcPr>
          <w:p w14:paraId="18EA7F29"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color w:val="000000"/>
                <w:kern w:val="24"/>
              </w:rPr>
              <w:t>8/23/2021</w:t>
            </w:r>
          </w:p>
        </w:tc>
      </w:tr>
      <w:tr w:rsidR="00AD602F" w:rsidRPr="0046285A" w14:paraId="7DE72B25" w14:textId="77777777" w:rsidTr="00366AFF">
        <w:tc>
          <w:tcPr>
            <w:tcW w:w="2013" w:type="dxa"/>
            <w:tcBorders>
              <w:top w:val="nil"/>
              <w:left w:val="nil"/>
              <w:bottom w:val="nil"/>
              <w:right w:val="nil"/>
            </w:tcBorders>
            <w:vAlign w:val="center"/>
          </w:tcPr>
          <w:p w14:paraId="2FB5E83C"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11</w:t>
            </w:r>
          </w:p>
        </w:tc>
        <w:tc>
          <w:tcPr>
            <w:tcW w:w="1558" w:type="dxa"/>
            <w:tcBorders>
              <w:top w:val="nil"/>
              <w:left w:val="nil"/>
              <w:bottom w:val="nil"/>
              <w:right w:val="nil"/>
            </w:tcBorders>
            <w:vAlign w:val="center"/>
          </w:tcPr>
          <w:p w14:paraId="709B0FC0"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Post</w:t>
            </w:r>
          </w:p>
        </w:tc>
        <w:tc>
          <w:tcPr>
            <w:tcW w:w="1558" w:type="dxa"/>
            <w:tcBorders>
              <w:top w:val="nil"/>
              <w:left w:val="nil"/>
              <w:bottom w:val="nil"/>
              <w:right w:val="nil"/>
            </w:tcBorders>
            <w:vAlign w:val="center"/>
          </w:tcPr>
          <w:p w14:paraId="07B81D4F"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9/1/2021</w:t>
            </w:r>
          </w:p>
        </w:tc>
        <w:tc>
          <w:tcPr>
            <w:tcW w:w="1558" w:type="dxa"/>
            <w:tcBorders>
              <w:top w:val="nil"/>
              <w:left w:val="nil"/>
              <w:bottom w:val="nil"/>
              <w:right w:val="nil"/>
            </w:tcBorders>
            <w:vAlign w:val="center"/>
          </w:tcPr>
          <w:p w14:paraId="3D490A2F"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9/13/2021</w:t>
            </w:r>
          </w:p>
        </w:tc>
        <w:tc>
          <w:tcPr>
            <w:tcW w:w="1953" w:type="dxa"/>
            <w:tcBorders>
              <w:top w:val="nil"/>
              <w:left w:val="nil"/>
              <w:bottom w:val="nil"/>
              <w:right w:val="nil"/>
            </w:tcBorders>
            <w:vAlign w:val="center"/>
          </w:tcPr>
          <w:p w14:paraId="3618868A"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8/25/2021</w:t>
            </w:r>
          </w:p>
        </w:tc>
        <w:tc>
          <w:tcPr>
            <w:tcW w:w="1980" w:type="dxa"/>
            <w:tcBorders>
              <w:top w:val="nil"/>
              <w:left w:val="nil"/>
              <w:bottom w:val="nil"/>
              <w:right w:val="nil"/>
            </w:tcBorders>
            <w:vAlign w:val="center"/>
          </w:tcPr>
          <w:p w14:paraId="65EE3153"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color w:val="000000"/>
                <w:kern w:val="24"/>
              </w:rPr>
              <w:t>9/6/2021</w:t>
            </w:r>
          </w:p>
        </w:tc>
      </w:tr>
      <w:tr w:rsidR="00AD602F" w:rsidRPr="0046285A" w14:paraId="52DC6976" w14:textId="77777777" w:rsidTr="00366AFF">
        <w:tc>
          <w:tcPr>
            <w:tcW w:w="2013" w:type="dxa"/>
            <w:tcBorders>
              <w:top w:val="nil"/>
              <w:left w:val="nil"/>
              <w:bottom w:val="nil"/>
              <w:right w:val="nil"/>
            </w:tcBorders>
            <w:vAlign w:val="center"/>
          </w:tcPr>
          <w:p w14:paraId="286F1D29"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12</w:t>
            </w:r>
          </w:p>
        </w:tc>
        <w:tc>
          <w:tcPr>
            <w:tcW w:w="1558" w:type="dxa"/>
            <w:tcBorders>
              <w:top w:val="nil"/>
              <w:left w:val="nil"/>
              <w:bottom w:val="nil"/>
              <w:right w:val="nil"/>
            </w:tcBorders>
            <w:vAlign w:val="center"/>
          </w:tcPr>
          <w:p w14:paraId="49BE64F7"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Post</w:t>
            </w:r>
          </w:p>
        </w:tc>
        <w:tc>
          <w:tcPr>
            <w:tcW w:w="1558" w:type="dxa"/>
            <w:tcBorders>
              <w:top w:val="nil"/>
              <w:left w:val="nil"/>
              <w:bottom w:val="nil"/>
              <w:right w:val="nil"/>
            </w:tcBorders>
            <w:vAlign w:val="center"/>
          </w:tcPr>
          <w:p w14:paraId="283444FA"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9/15/2021</w:t>
            </w:r>
          </w:p>
        </w:tc>
        <w:tc>
          <w:tcPr>
            <w:tcW w:w="1558" w:type="dxa"/>
            <w:tcBorders>
              <w:top w:val="nil"/>
              <w:left w:val="nil"/>
              <w:bottom w:val="nil"/>
              <w:right w:val="nil"/>
            </w:tcBorders>
            <w:vAlign w:val="center"/>
          </w:tcPr>
          <w:p w14:paraId="7846FE36"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9/27/2021</w:t>
            </w:r>
          </w:p>
        </w:tc>
        <w:tc>
          <w:tcPr>
            <w:tcW w:w="1953" w:type="dxa"/>
            <w:tcBorders>
              <w:top w:val="nil"/>
              <w:left w:val="nil"/>
              <w:bottom w:val="nil"/>
              <w:right w:val="nil"/>
            </w:tcBorders>
            <w:vAlign w:val="center"/>
          </w:tcPr>
          <w:p w14:paraId="56936430"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9/8/2021</w:t>
            </w:r>
          </w:p>
        </w:tc>
        <w:tc>
          <w:tcPr>
            <w:tcW w:w="1980" w:type="dxa"/>
            <w:tcBorders>
              <w:top w:val="nil"/>
              <w:left w:val="nil"/>
              <w:bottom w:val="nil"/>
              <w:right w:val="nil"/>
            </w:tcBorders>
            <w:vAlign w:val="center"/>
          </w:tcPr>
          <w:p w14:paraId="6F7767F7"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color w:val="000000"/>
                <w:kern w:val="24"/>
              </w:rPr>
              <w:t>9/20/2021</w:t>
            </w:r>
          </w:p>
        </w:tc>
      </w:tr>
      <w:tr w:rsidR="00AD602F" w:rsidRPr="0046285A" w14:paraId="06B3E7AD" w14:textId="77777777" w:rsidTr="00366AFF">
        <w:tc>
          <w:tcPr>
            <w:tcW w:w="2013" w:type="dxa"/>
            <w:tcBorders>
              <w:top w:val="nil"/>
              <w:left w:val="nil"/>
              <w:bottom w:val="nil"/>
              <w:right w:val="nil"/>
            </w:tcBorders>
            <w:vAlign w:val="center"/>
          </w:tcPr>
          <w:p w14:paraId="6CC6C216"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13</w:t>
            </w:r>
          </w:p>
        </w:tc>
        <w:tc>
          <w:tcPr>
            <w:tcW w:w="1558" w:type="dxa"/>
            <w:tcBorders>
              <w:top w:val="nil"/>
              <w:left w:val="nil"/>
              <w:bottom w:val="nil"/>
              <w:right w:val="nil"/>
            </w:tcBorders>
            <w:vAlign w:val="center"/>
          </w:tcPr>
          <w:p w14:paraId="2010A740"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Post</w:t>
            </w:r>
          </w:p>
        </w:tc>
        <w:tc>
          <w:tcPr>
            <w:tcW w:w="1558" w:type="dxa"/>
            <w:tcBorders>
              <w:top w:val="nil"/>
              <w:left w:val="nil"/>
              <w:bottom w:val="nil"/>
              <w:right w:val="nil"/>
            </w:tcBorders>
            <w:vAlign w:val="center"/>
          </w:tcPr>
          <w:p w14:paraId="39ED1366"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9/29/2021</w:t>
            </w:r>
          </w:p>
        </w:tc>
        <w:tc>
          <w:tcPr>
            <w:tcW w:w="1558" w:type="dxa"/>
            <w:tcBorders>
              <w:top w:val="nil"/>
              <w:left w:val="nil"/>
              <w:bottom w:val="nil"/>
              <w:right w:val="nil"/>
            </w:tcBorders>
            <w:vAlign w:val="center"/>
          </w:tcPr>
          <w:p w14:paraId="570DFF07"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10/11/2021</w:t>
            </w:r>
          </w:p>
        </w:tc>
        <w:tc>
          <w:tcPr>
            <w:tcW w:w="1953" w:type="dxa"/>
            <w:tcBorders>
              <w:top w:val="nil"/>
              <w:left w:val="nil"/>
              <w:bottom w:val="nil"/>
              <w:right w:val="nil"/>
            </w:tcBorders>
            <w:vAlign w:val="center"/>
          </w:tcPr>
          <w:p w14:paraId="4EFD9A9D"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9/22/2021</w:t>
            </w:r>
          </w:p>
        </w:tc>
        <w:tc>
          <w:tcPr>
            <w:tcW w:w="1980" w:type="dxa"/>
            <w:tcBorders>
              <w:top w:val="nil"/>
              <w:left w:val="nil"/>
              <w:bottom w:val="nil"/>
              <w:right w:val="nil"/>
            </w:tcBorders>
            <w:vAlign w:val="center"/>
          </w:tcPr>
          <w:p w14:paraId="72216887"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color w:val="000000"/>
                <w:kern w:val="24"/>
              </w:rPr>
              <w:t>10/4/2021</w:t>
            </w:r>
          </w:p>
        </w:tc>
      </w:tr>
      <w:tr w:rsidR="00AD602F" w:rsidRPr="0046285A" w14:paraId="3EC3EEF9" w14:textId="77777777" w:rsidTr="00366AFF">
        <w:tc>
          <w:tcPr>
            <w:tcW w:w="2013" w:type="dxa"/>
            <w:tcBorders>
              <w:top w:val="nil"/>
              <w:left w:val="nil"/>
              <w:bottom w:val="nil"/>
              <w:right w:val="nil"/>
            </w:tcBorders>
            <w:vAlign w:val="center"/>
          </w:tcPr>
          <w:p w14:paraId="3ECB893A"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14</w:t>
            </w:r>
          </w:p>
        </w:tc>
        <w:tc>
          <w:tcPr>
            <w:tcW w:w="1558" w:type="dxa"/>
            <w:tcBorders>
              <w:top w:val="nil"/>
              <w:left w:val="nil"/>
              <w:bottom w:val="nil"/>
              <w:right w:val="nil"/>
            </w:tcBorders>
            <w:vAlign w:val="center"/>
          </w:tcPr>
          <w:p w14:paraId="215C4473"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Post</w:t>
            </w:r>
          </w:p>
        </w:tc>
        <w:tc>
          <w:tcPr>
            <w:tcW w:w="1558" w:type="dxa"/>
            <w:tcBorders>
              <w:top w:val="nil"/>
              <w:left w:val="nil"/>
              <w:bottom w:val="nil"/>
              <w:right w:val="nil"/>
            </w:tcBorders>
            <w:vAlign w:val="center"/>
          </w:tcPr>
          <w:p w14:paraId="6BBAA31A"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12/1/2021</w:t>
            </w:r>
          </w:p>
        </w:tc>
        <w:tc>
          <w:tcPr>
            <w:tcW w:w="1558" w:type="dxa"/>
            <w:tcBorders>
              <w:top w:val="nil"/>
              <w:left w:val="nil"/>
              <w:bottom w:val="nil"/>
              <w:right w:val="nil"/>
            </w:tcBorders>
            <w:vAlign w:val="center"/>
          </w:tcPr>
          <w:p w14:paraId="7210068B"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12/13/2021</w:t>
            </w:r>
          </w:p>
        </w:tc>
        <w:tc>
          <w:tcPr>
            <w:tcW w:w="1953" w:type="dxa"/>
            <w:tcBorders>
              <w:top w:val="nil"/>
              <w:left w:val="nil"/>
              <w:bottom w:val="nil"/>
              <w:right w:val="nil"/>
            </w:tcBorders>
            <w:vAlign w:val="center"/>
          </w:tcPr>
          <w:p w14:paraId="6BD7E420"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11/24/2021</w:t>
            </w:r>
          </w:p>
        </w:tc>
        <w:tc>
          <w:tcPr>
            <w:tcW w:w="1980" w:type="dxa"/>
            <w:tcBorders>
              <w:top w:val="nil"/>
              <w:left w:val="nil"/>
              <w:bottom w:val="nil"/>
              <w:right w:val="nil"/>
            </w:tcBorders>
            <w:vAlign w:val="center"/>
          </w:tcPr>
          <w:p w14:paraId="5457938A"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color w:val="000000"/>
                <w:kern w:val="24"/>
              </w:rPr>
              <w:t>12/6/2021</w:t>
            </w:r>
          </w:p>
        </w:tc>
      </w:tr>
      <w:tr w:rsidR="00AD602F" w:rsidRPr="0046285A" w14:paraId="5E2EC67A" w14:textId="77777777" w:rsidTr="00366AFF">
        <w:tc>
          <w:tcPr>
            <w:tcW w:w="2013" w:type="dxa"/>
            <w:tcBorders>
              <w:top w:val="nil"/>
              <w:left w:val="nil"/>
              <w:bottom w:val="nil"/>
              <w:right w:val="nil"/>
            </w:tcBorders>
            <w:vAlign w:val="center"/>
          </w:tcPr>
          <w:p w14:paraId="7DB39820"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15</w:t>
            </w:r>
          </w:p>
        </w:tc>
        <w:tc>
          <w:tcPr>
            <w:tcW w:w="1558" w:type="dxa"/>
            <w:tcBorders>
              <w:top w:val="nil"/>
              <w:left w:val="nil"/>
              <w:bottom w:val="nil"/>
              <w:right w:val="nil"/>
            </w:tcBorders>
            <w:vAlign w:val="center"/>
          </w:tcPr>
          <w:p w14:paraId="6DE00360"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Post</w:t>
            </w:r>
          </w:p>
        </w:tc>
        <w:tc>
          <w:tcPr>
            <w:tcW w:w="1558" w:type="dxa"/>
            <w:tcBorders>
              <w:top w:val="nil"/>
              <w:left w:val="nil"/>
              <w:bottom w:val="nil"/>
              <w:right w:val="nil"/>
            </w:tcBorders>
            <w:vAlign w:val="center"/>
          </w:tcPr>
          <w:p w14:paraId="45EE6E8A"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12/29/2021</w:t>
            </w:r>
          </w:p>
        </w:tc>
        <w:tc>
          <w:tcPr>
            <w:tcW w:w="1558" w:type="dxa"/>
            <w:tcBorders>
              <w:top w:val="nil"/>
              <w:left w:val="nil"/>
              <w:bottom w:val="nil"/>
              <w:right w:val="nil"/>
            </w:tcBorders>
            <w:vAlign w:val="center"/>
          </w:tcPr>
          <w:p w14:paraId="671376ED"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1/10/2022</w:t>
            </w:r>
          </w:p>
        </w:tc>
        <w:tc>
          <w:tcPr>
            <w:tcW w:w="1953" w:type="dxa"/>
            <w:tcBorders>
              <w:top w:val="nil"/>
              <w:left w:val="nil"/>
              <w:bottom w:val="nil"/>
              <w:right w:val="nil"/>
            </w:tcBorders>
            <w:vAlign w:val="center"/>
          </w:tcPr>
          <w:p w14:paraId="70C65748"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12/22/2021</w:t>
            </w:r>
          </w:p>
        </w:tc>
        <w:tc>
          <w:tcPr>
            <w:tcW w:w="1980" w:type="dxa"/>
            <w:tcBorders>
              <w:top w:val="nil"/>
              <w:left w:val="nil"/>
              <w:bottom w:val="nil"/>
              <w:right w:val="nil"/>
            </w:tcBorders>
            <w:vAlign w:val="center"/>
          </w:tcPr>
          <w:p w14:paraId="040F68A9"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color w:val="000000"/>
                <w:kern w:val="24"/>
              </w:rPr>
              <w:t>1/3/2022</w:t>
            </w:r>
          </w:p>
        </w:tc>
      </w:tr>
      <w:tr w:rsidR="00AD602F" w:rsidRPr="0046285A" w14:paraId="55424F63" w14:textId="77777777" w:rsidTr="00366AFF">
        <w:tc>
          <w:tcPr>
            <w:tcW w:w="2013" w:type="dxa"/>
            <w:tcBorders>
              <w:top w:val="nil"/>
              <w:left w:val="nil"/>
              <w:bottom w:val="nil"/>
              <w:right w:val="nil"/>
            </w:tcBorders>
            <w:vAlign w:val="center"/>
          </w:tcPr>
          <w:p w14:paraId="4381212B"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16</w:t>
            </w:r>
          </w:p>
        </w:tc>
        <w:tc>
          <w:tcPr>
            <w:tcW w:w="1558" w:type="dxa"/>
            <w:tcBorders>
              <w:top w:val="nil"/>
              <w:left w:val="nil"/>
              <w:bottom w:val="nil"/>
              <w:right w:val="nil"/>
            </w:tcBorders>
            <w:vAlign w:val="center"/>
          </w:tcPr>
          <w:p w14:paraId="4BE24936"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Post</w:t>
            </w:r>
          </w:p>
        </w:tc>
        <w:tc>
          <w:tcPr>
            <w:tcW w:w="1558" w:type="dxa"/>
            <w:tcBorders>
              <w:top w:val="nil"/>
              <w:left w:val="nil"/>
              <w:bottom w:val="nil"/>
              <w:right w:val="nil"/>
            </w:tcBorders>
            <w:vAlign w:val="center"/>
          </w:tcPr>
          <w:p w14:paraId="431F673F"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1/26/2022</w:t>
            </w:r>
          </w:p>
        </w:tc>
        <w:tc>
          <w:tcPr>
            <w:tcW w:w="1558" w:type="dxa"/>
            <w:tcBorders>
              <w:top w:val="nil"/>
              <w:left w:val="nil"/>
              <w:bottom w:val="nil"/>
              <w:right w:val="nil"/>
            </w:tcBorders>
            <w:vAlign w:val="center"/>
          </w:tcPr>
          <w:p w14:paraId="26C8B26E"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2/7/2022</w:t>
            </w:r>
          </w:p>
        </w:tc>
        <w:tc>
          <w:tcPr>
            <w:tcW w:w="1953" w:type="dxa"/>
            <w:tcBorders>
              <w:top w:val="nil"/>
              <w:left w:val="nil"/>
              <w:bottom w:val="nil"/>
              <w:right w:val="nil"/>
            </w:tcBorders>
            <w:vAlign w:val="center"/>
          </w:tcPr>
          <w:p w14:paraId="7C71F7EE"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1/19/2022</w:t>
            </w:r>
          </w:p>
        </w:tc>
        <w:tc>
          <w:tcPr>
            <w:tcW w:w="1980" w:type="dxa"/>
            <w:tcBorders>
              <w:top w:val="nil"/>
              <w:left w:val="nil"/>
              <w:bottom w:val="nil"/>
              <w:right w:val="nil"/>
            </w:tcBorders>
            <w:vAlign w:val="center"/>
          </w:tcPr>
          <w:p w14:paraId="3B415AB9"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color w:val="000000"/>
                <w:kern w:val="24"/>
              </w:rPr>
              <w:t>1/31/2022</w:t>
            </w:r>
          </w:p>
        </w:tc>
      </w:tr>
      <w:tr w:rsidR="00AD602F" w:rsidRPr="0046285A" w14:paraId="3AC29A26" w14:textId="77777777" w:rsidTr="00366AFF">
        <w:tc>
          <w:tcPr>
            <w:tcW w:w="2013" w:type="dxa"/>
            <w:tcBorders>
              <w:top w:val="nil"/>
              <w:left w:val="nil"/>
              <w:bottom w:val="nil"/>
              <w:right w:val="nil"/>
            </w:tcBorders>
            <w:vAlign w:val="center"/>
          </w:tcPr>
          <w:p w14:paraId="6BEC5D2F"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17</w:t>
            </w:r>
          </w:p>
        </w:tc>
        <w:tc>
          <w:tcPr>
            <w:tcW w:w="1558" w:type="dxa"/>
            <w:tcBorders>
              <w:top w:val="nil"/>
              <w:left w:val="nil"/>
              <w:bottom w:val="nil"/>
              <w:right w:val="nil"/>
            </w:tcBorders>
            <w:vAlign w:val="center"/>
          </w:tcPr>
          <w:p w14:paraId="65BFB435"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Post</w:t>
            </w:r>
          </w:p>
        </w:tc>
        <w:tc>
          <w:tcPr>
            <w:tcW w:w="1558" w:type="dxa"/>
            <w:tcBorders>
              <w:top w:val="nil"/>
              <w:left w:val="nil"/>
              <w:bottom w:val="nil"/>
              <w:right w:val="nil"/>
            </w:tcBorders>
            <w:vAlign w:val="center"/>
          </w:tcPr>
          <w:p w14:paraId="067130E5"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3/2/2022</w:t>
            </w:r>
          </w:p>
        </w:tc>
        <w:tc>
          <w:tcPr>
            <w:tcW w:w="1558" w:type="dxa"/>
            <w:tcBorders>
              <w:top w:val="nil"/>
              <w:left w:val="nil"/>
              <w:bottom w:val="nil"/>
              <w:right w:val="nil"/>
            </w:tcBorders>
            <w:vAlign w:val="center"/>
          </w:tcPr>
          <w:p w14:paraId="3F6D7A4A"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3/14/2022</w:t>
            </w:r>
          </w:p>
        </w:tc>
        <w:tc>
          <w:tcPr>
            <w:tcW w:w="1953" w:type="dxa"/>
            <w:tcBorders>
              <w:top w:val="nil"/>
              <w:left w:val="nil"/>
              <w:bottom w:val="nil"/>
              <w:right w:val="nil"/>
            </w:tcBorders>
            <w:vAlign w:val="center"/>
          </w:tcPr>
          <w:p w14:paraId="65F92C17"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2/23/2022</w:t>
            </w:r>
          </w:p>
        </w:tc>
        <w:tc>
          <w:tcPr>
            <w:tcW w:w="1980" w:type="dxa"/>
            <w:tcBorders>
              <w:top w:val="nil"/>
              <w:left w:val="nil"/>
              <w:bottom w:val="nil"/>
              <w:right w:val="nil"/>
            </w:tcBorders>
            <w:vAlign w:val="center"/>
          </w:tcPr>
          <w:p w14:paraId="231D6BF0"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color w:val="000000"/>
                <w:kern w:val="24"/>
              </w:rPr>
              <w:t>3/7/2022</w:t>
            </w:r>
          </w:p>
        </w:tc>
      </w:tr>
      <w:tr w:rsidR="00AD602F" w:rsidRPr="0046285A" w14:paraId="44D9896F" w14:textId="77777777" w:rsidTr="00366AFF">
        <w:tc>
          <w:tcPr>
            <w:tcW w:w="2013" w:type="dxa"/>
            <w:tcBorders>
              <w:top w:val="nil"/>
              <w:left w:val="nil"/>
              <w:bottom w:val="nil"/>
              <w:right w:val="nil"/>
            </w:tcBorders>
            <w:vAlign w:val="center"/>
          </w:tcPr>
          <w:p w14:paraId="56A073FA"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18</w:t>
            </w:r>
          </w:p>
        </w:tc>
        <w:tc>
          <w:tcPr>
            <w:tcW w:w="1558" w:type="dxa"/>
            <w:tcBorders>
              <w:top w:val="nil"/>
              <w:left w:val="nil"/>
              <w:bottom w:val="nil"/>
              <w:right w:val="nil"/>
            </w:tcBorders>
            <w:vAlign w:val="center"/>
          </w:tcPr>
          <w:p w14:paraId="648E254B"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Post</w:t>
            </w:r>
          </w:p>
        </w:tc>
        <w:tc>
          <w:tcPr>
            <w:tcW w:w="1558" w:type="dxa"/>
            <w:tcBorders>
              <w:top w:val="nil"/>
              <w:left w:val="nil"/>
              <w:bottom w:val="nil"/>
              <w:right w:val="nil"/>
            </w:tcBorders>
            <w:vAlign w:val="center"/>
          </w:tcPr>
          <w:p w14:paraId="3C39A888"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3/30/2022</w:t>
            </w:r>
          </w:p>
        </w:tc>
        <w:tc>
          <w:tcPr>
            <w:tcW w:w="1558" w:type="dxa"/>
            <w:tcBorders>
              <w:top w:val="nil"/>
              <w:left w:val="nil"/>
              <w:bottom w:val="nil"/>
              <w:right w:val="nil"/>
            </w:tcBorders>
            <w:vAlign w:val="center"/>
          </w:tcPr>
          <w:p w14:paraId="0B032DAB"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4/11/2022</w:t>
            </w:r>
          </w:p>
        </w:tc>
        <w:tc>
          <w:tcPr>
            <w:tcW w:w="1953" w:type="dxa"/>
            <w:tcBorders>
              <w:top w:val="nil"/>
              <w:left w:val="nil"/>
              <w:bottom w:val="nil"/>
              <w:right w:val="nil"/>
            </w:tcBorders>
            <w:vAlign w:val="center"/>
          </w:tcPr>
          <w:p w14:paraId="13FBBECF"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rPr>
              <w:t>3/23/2022</w:t>
            </w:r>
          </w:p>
        </w:tc>
        <w:tc>
          <w:tcPr>
            <w:tcW w:w="1980" w:type="dxa"/>
            <w:tcBorders>
              <w:top w:val="nil"/>
              <w:left w:val="nil"/>
              <w:bottom w:val="nil"/>
              <w:right w:val="nil"/>
            </w:tcBorders>
            <w:vAlign w:val="center"/>
          </w:tcPr>
          <w:p w14:paraId="3BD3BBD4" w14:textId="77777777" w:rsidR="00AD602F" w:rsidRPr="0046285A" w:rsidRDefault="00AD602F" w:rsidP="00AD602F">
            <w:pPr>
              <w:jc w:val="center"/>
              <w:rPr>
                <w:rFonts w:ascii="Times New Roman" w:hAnsi="Times New Roman" w:cs="Times New Roman"/>
              </w:rPr>
            </w:pPr>
            <w:r w:rsidRPr="0046285A">
              <w:rPr>
                <w:rFonts w:ascii="Times New Roman" w:hAnsi="Times New Roman" w:cs="Times New Roman"/>
                <w:color w:val="000000"/>
                <w:kern w:val="24"/>
              </w:rPr>
              <w:t>4/4/2022</w:t>
            </w:r>
          </w:p>
        </w:tc>
      </w:tr>
    </w:tbl>
    <w:p w14:paraId="209AA0C4" w14:textId="58BF863D" w:rsidR="003B0B65" w:rsidRPr="0046285A" w:rsidRDefault="00C55E4E" w:rsidP="003B0B65">
      <w:pPr>
        <w:pStyle w:val="NoSpacing"/>
        <w:rPr>
          <w:rFonts w:ascii="Times New Roman" w:hAnsi="Times New Roman" w:cs="Times New Roman"/>
        </w:rPr>
      </w:pPr>
      <w:r w:rsidRPr="0046285A">
        <w:rPr>
          <w:rFonts w:ascii="Times New Roman" w:hAnsi="Times New Roman" w:cs="Times New Roman"/>
          <w:vertAlign w:val="superscript"/>
        </w:rPr>
        <w:t>a</w:t>
      </w:r>
      <w:r w:rsidR="003B0B65" w:rsidRPr="0046285A">
        <w:rPr>
          <w:rFonts w:ascii="Times New Roman" w:hAnsi="Times New Roman" w:cs="Times New Roman"/>
        </w:rPr>
        <w:t>Because the H</w:t>
      </w:r>
      <w:r w:rsidR="0008077D">
        <w:rPr>
          <w:rFonts w:ascii="Times New Roman" w:hAnsi="Times New Roman" w:cs="Times New Roman"/>
        </w:rPr>
        <w:t xml:space="preserve">ousehold </w:t>
      </w:r>
      <w:r w:rsidR="003B0B65" w:rsidRPr="0046285A">
        <w:rPr>
          <w:rFonts w:ascii="Times New Roman" w:hAnsi="Times New Roman" w:cs="Times New Roman"/>
        </w:rPr>
        <w:t>P</w:t>
      </w:r>
      <w:r w:rsidR="0008077D">
        <w:rPr>
          <w:rFonts w:ascii="Times New Roman" w:hAnsi="Times New Roman" w:cs="Times New Roman"/>
        </w:rPr>
        <w:t xml:space="preserve">ulse </w:t>
      </w:r>
      <w:r w:rsidR="003B0B65" w:rsidRPr="0046285A">
        <w:rPr>
          <w:rFonts w:ascii="Times New Roman" w:hAnsi="Times New Roman" w:cs="Times New Roman"/>
        </w:rPr>
        <w:t>S</w:t>
      </w:r>
      <w:r w:rsidR="0008077D">
        <w:rPr>
          <w:rFonts w:ascii="Times New Roman" w:hAnsi="Times New Roman" w:cs="Times New Roman"/>
        </w:rPr>
        <w:t>urvey</w:t>
      </w:r>
      <w:r w:rsidR="003B0B65" w:rsidRPr="0046285A">
        <w:rPr>
          <w:rFonts w:ascii="Times New Roman" w:hAnsi="Times New Roman" w:cs="Times New Roman"/>
        </w:rPr>
        <w:t xml:space="preserve"> asks about food insufficiency and difficulty affording household expenses in the last </w:t>
      </w:r>
      <w:r w:rsidR="00366AFF">
        <w:rPr>
          <w:rFonts w:ascii="Times New Roman" w:hAnsi="Times New Roman" w:cs="Times New Roman"/>
        </w:rPr>
        <w:t>seven</w:t>
      </w:r>
      <w:r w:rsidR="003B0B65" w:rsidRPr="0046285A">
        <w:rPr>
          <w:rFonts w:ascii="Times New Roman" w:hAnsi="Times New Roman" w:cs="Times New Roman"/>
        </w:rPr>
        <w:t xml:space="preserve"> days, we aligned the start of the post-period with the first </w:t>
      </w:r>
      <w:r w:rsidR="0008077D" w:rsidRPr="0046285A">
        <w:rPr>
          <w:rFonts w:ascii="Times New Roman" w:hAnsi="Times New Roman" w:cs="Times New Roman"/>
        </w:rPr>
        <w:t>H</w:t>
      </w:r>
      <w:r w:rsidR="0008077D">
        <w:rPr>
          <w:rFonts w:ascii="Times New Roman" w:hAnsi="Times New Roman" w:cs="Times New Roman"/>
        </w:rPr>
        <w:t xml:space="preserve">ousehold </w:t>
      </w:r>
      <w:r w:rsidR="0008077D" w:rsidRPr="0046285A">
        <w:rPr>
          <w:rFonts w:ascii="Times New Roman" w:hAnsi="Times New Roman" w:cs="Times New Roman"/>
        </w:rPr>
        <w:t>P</w:t>
      </w:r>
      <w:r w:rsidR="0008077D">
        <w:rPr>
          <w:rFonts w:ascii="Times New Roman" w:hAnsi="Times New Roman" w:cs="Times New Roman"/>
        </w:rPr>
        <w:t xml:space="preserve">ulse </w:t>
      </w:r>
      <w:r w:rsidR="0008077D" w:rsidRPr="0046285A">
        <w:rPr>
          <w:rFonts w:ascii="Times New Roman" w:hAnsi="Times New Roman" w:cs="Times New Roman"/>
        </w:rPr>
        <w:t>S</w:t>
      </w:r>
      <w:r w:rsidR="0008077D">
        <w:rPr>
          <w:rFonts w:ascii="Times New Roman" w:hAnsi="Times New Roman" w:cs="Times New Roman"/>
        </w:rPr>
        <w:t>urvey</w:t>
      </w:r>
      <w:r w:rsidR="0008077D" w:rsidRPr="0046285A">
        <w:rPr>
          <w:rFonts w:ascii="Times New Roman" w:hAnsi="Times New Roman" w:cs="Times New Roman"/>
        </w:rPr>
        <w:t xml:space="preserve"> </w:t>
      </w:r>
      <w:r w:rsidR="003B0B65" w:rsidRPr="0046285A">
        <w:rPr>
          <w:rFonts w:ascii="Times New Roman" w:hAnsi="Times New Roman" w:cs="Times New Roman"/>
        </w:rPr>
        <w:t xml:space="preserve">administration during which the entire </w:t>
      </w:r>
      <w:r w:rsidR="00366AFF">
        <w:rPr>
          <w:rFonts w:ascii="Times New Roman" w:hAnsi="Times New Roman" w:cs="Times New Roman"/>
        </w:rPr>
        <w:t>seven</w:t>
      </w:r>
      <w:r w:rsidR="00366AFF" w:rsidRPr="0046285A">
        <w:rPr>
          <w:rFonts w:ascii="Times New Roman" w:hAnsi="Times New Roman" w:cs="Times New Roman"/>
        </w:rPr>
        <w:t xml:space="preserve"> </w:t>
      </w:r>
      <w:r w:rsidR="003B0B65" w:rsidRPr="0046285A">
        <w:rPr>
          <w:rFonts w:ascii="Times New Roman" w:hAnsi="Times New Roman" w:cs="Times New Roman"/>
        </w:rPr>
        <w:t>day reference period was during or after August 2021.</w:t>
      </w:r>
      <w:r w:rsidR="00AF49C8" w:rsidRPr="0046285A">
        <w:rPr>
          <w:rFonts w:ascii="Times New Roman" w:hAnsi="Times New Roman" w:cs="Times New Roman"/>
        </w:rPr>
        <w:t xml:space="preserve"> In a sensitivity analysis, </w:t>
      </w:r>
      <w:r w:rsidR="00F73ECB" w:rsidRPr="0046285A">
        <w:rPr>
          <w:rFonts w:ascii="Times New Roman" w:hAnsi="Times New Roman" w:cs="Times New Roman"/>
        </w:rPr>
        <w:t xml:space="preserve">we </w:t>
      </w:r>
      <w:r w:rsidR="0088015C" w:rsidRPr="0046285A">
        <w:rPr>
          <w:rFonts w:ascii="Times New Roman" w:hAnsi="Times New Roman" w:cs="Times New Roman"/>
        </w:rPr>
        <w:t xml:space="preserve">used a later start to the post-policy period (week 11) to allow for additional time between </w:t>
      </w:r>
      <w:r w:rsidR="0008077D" w:rsidRPr="0046285A">
        <w:rPr>
          <w:rFonts w:ascii="Times New Roman" w:hAnsi="Times New Roman" w:cs="Times New Roman"/>
        </w:rPr>
        <w:t>H</w:t>
      </w:r>
      <w:r w:rsidR="0008077D">
        <w:rPr>
          <w:rFonts w:ascii="Times New Roman" w:hAnsi="Times New Roman" w:cs="Times New Roman"/>
        </w:rPr>
        <w:t xml:space="preserve">ousehold </w:t>
      </w:r>
      <w:r w:rsidR="0008077D" w:rsidRPr="0046285A">
        <w:rPr>
          <w:rFonts w:ascii="Times New Roman" w:hAnsi="Times New Roman" w:cs="Times New Roman"/>
        </w:rPr>
        <w:t>P</w:t>
      </w:r>
      <w:r w:rsidR="0008077D">
        <w:rPr>
          <w:rFonts w:ascii="Times New Roman" w:hAnsi="Times New Roman" w:cs="Times New Roman"/>
        </w:rPr>
        <w:t xml:space="preserve">ulse </w:t>
      </w:r>
      <w:r w:rsidR="0008077D" w:rsidRPr="0046285A">
        <w:rPr>
          <w:rFonts w:ascii="Times New Roman" w:hAnsi="Times New Roman" w:cs="Times New Roman"/>
        </w:rPr>
        <w:t>S</w:t>
      </w:r>
      <w:r w:rsidR="0008077D">
        <w:rPr>
          <w:rFonts w:ascii="Times New Roman" w:hAnsi="Times New Roman" w:cs="Times New Roman"/>
        </w:rPr>
        <w:t>urvey</w:t>
      </w:r>
      <w:r w:rsidR="0008077D" w:rsidRPr="0046285A">
        <w:rPr>
          <w:rFonts w:ascii="Times New Roman" w:hAnsi="Times New Roman" w:cs="Times New Roman"/>
        </w:rPr>
        <w:t xml:space="preserve"> </w:t>
      </w:r>
      <w:r w:rsidR="0088015C" w:rsidRPr="0046285A">
        <w:rPr>
          <w:rFonts w:ascii="Times New Roman" w:hAnsi="Times New Roman" w:cs="Times New Roman"/>
        </w:rPr>
        <w:t>administration and the last emergency allotment issuance in “</w:t>
      </w:r>
      <w:r w:rsidR="00D66823" w:rsidRPr="0046285A">
        <w:rPr>
          <w:rFonts w:ascii="Times New Roman" w:hAnsi="Times New Roman" w:cs="Times New Roman"/>
        </w:rPr>
        <w:t>earlier ender</w:t>
      </w:r>
      <w:r w:rsidR="0088015C" w:rsidRPr="0046285A">
        <w:rPr>
          <w:rFonts w:ascii="Times New Roman" w:hAnsi="Times New Roman" w:cs="Times New Roman"/>
        </w:rPr>
        <w:t xml:space="preserve">” states. </w:t>
      </w:r>
    </w:p>
    <w:p w14:paraId="0AA83187" w14:textId="77777777" w:rsidR="00931743" w:rsidRPr="0046285A" w:rsidRDefault="00931743" w:rsidP="003B0B65">
      <w:pPr>
        <w:pStyle w:val="NoSpacing"/>
        <w:rPr>
          <w:rFonts w:ascii="Times New Roman" w:hAnsi="Times New Roman" w:cs="Times New Roman"/>
        </w:rPr>
      </w:pPr>
    </w:p>
    <w:p w14:paraId="744D3BF9" w14:textId="77777777" w:rsidR="00931743" w:rsidRPr="0046285A" w:rsidRDefault="00931743" w:rsidP="003B0B65">
      <w:pPr>
        <w:pStyle w:val="NoSpacing"/>
        <w:rPr>
          <w:rFonts w:ascii="Times New Roman" w:hAnsi="Times New Roman" w:cs="Times New Roman"/>
        </w:rPr>
      </w:pPr>
    </w:p>
    <w:p w14:paraId="4FA4BAF3" w14:textId="77777777" w:rsidR="00931743" w:rsidRPr="0046285A" w:rsidRDefault="00931743" w:rsidP="003B0B65">
      <w:pPr>
        <w:pStyle w:val="NoSpacing"/>
        <w:rPr>
          <w:rFonts w:ascii="Times New Roman" w:hAnsi="Times New Roman" w:cs="Times New Roman"/>
        </w:rPr>
      </w:pPr>
    </w:p>
    <w:p w14:paraId="38F06079" w14:textId="77777777" w:rsidR="00931743" w:rsidRPr="0046285A" w:rsidRDefault="00931743" w:rsidP="003B0B65">
      <w:pPr>
        <w:pStyle w:val="NoSpacing"/>
        <w:rPr>
          <w:rFonts w:ascii="Times New Roman" w:hAnsi="Times New Roman" w:cs="Times New Roman"/>
        </w:rPr>
      </w:pPr>
    </w:p>
    <w:p w14:paraId="5BE7E028" w14:textId="77777777" w:rsidR="00931743" w:rsidRPr="0046285A" w:rsidRDefault="00931743" w:rsidP="003B0B65">
      <w:pPr>
        <w:pStyle w:val="NoSpacing"/>
        <w:rPr>
          <w:rFonts w:ascii="Times New Roman" w:hAnsi="Times New Roman" w:cs="Times New Roman"/>
        </w:rPr>
      </w:pPr>
    </w:p>
    <w:p w14:paraId="3974C386" w14:textId="77777777" w:rsidR="00931743" w:rsidRPr="0046285A" w:rsidRDefault="00931743" w:rsidP="003B0B65">
      <w:pPr>
        <w:pStyle w:val="NoSpacing"/>
        <w:rPr>
          <w:rFonts w:ascii="Times New Roman" w:hAnsi="Times New Roman" w:cs="Times New Roman"/>
        </w:rPr>
      </w:pPr>
    </w:p>
    <w:p w14:paraId="283483CC" w14:textId="77777777" w:rsidR="00931743" w:rsidRPr="0046285A" w:rsidRDefault="00931743" w:rsidP="003B0B65">
      <w:pPr>
        <w:pStyle w:val="NoSpacing"/>
        <w:rPr>
          <w:rFonts w:ascii="Times New Roman" w:hAnsi="Times New Roman" w:cs="Times New Roman"/>
        </w:rPr>
      </w:pPr>
    </w:p>
    <w:p w14:paraId="7EF8F3E0" w14:textId="77777777" w:rsidR="00931743" w:rsidRPr="0046285A" w:rsidRDefault="00931743" w:rsidP="003B0B65">
      <w:pPr>
        <w:pStyle w:val="NoSpacing"/>
        <w:rPr>
          <w:rFonts w:ascii="Times New Roman" w:hAnsi="Times New Roman" w:cs="Times New Roman"/>
        </w:rPr>
      </w:pPr>
    </w:p>
    <w:p w14:paraId="2FFE3C98" w14:textId="77777777" w:rsidR="00931743" w:rsidRPr="0046285A" w:rsidRDefault="00931743" w:rsidP="003B0B65">
      <w:pPr>
        <w:pStyle w:val="NoSpacing"/>
        <w:rPr>
          <w:rFonts w:ascii="Times New Roman" w:hAnsi="Times New Roman" w:cs="Times New Roman"/>
        </w:rPr>
      </w:pPr>
    </w:p>
    <w:p w14:paraId="65654EE7" w14:textId="77777777" w:rsidR="00931743" w:rsidRPr="0046285A" w:rsidRDefault="00931743" w:rsidP="003B0B65">
      <w:pPr>
        <w:pStyle w:val="NoSpacing"/>
        <w:rPr>
          <w:rFonts w:ascii="Times New Roman" w:hAnsi="Times New Roman" w:cs="Times New Roman"/>
        </w:rPr>
      </w:pPr>
    </w:p>
    <w:p w14:paraId="25BB7D65" w14:textId="77777777" w:rsidR="00931743" w:rsidRPr="0046285A" w:rsidRDefault="00931743" w:rsidP="003B0B65">
      <w:pPr>
        <w:pStyle w:val="NoSpacing"/>
        <w:rPr>
          <w:rFonts w:ascii="Times New Roman" w:hAnsi="Times New Roman" w:cs="Times New Roman"/>
        </w:rPr>
      </w:pPr>
    </w:p>
    <w:p w14:paraId="64A02439" w14:textId="77777777" w:rsidR="00931743" w:rsidRDefault="00931743" w:rsidP="003B0B65">
      <w:pPr>
        <w:pStyle w:val="NoSpacing"/>
        <w:rPr>
          <w:rFonts w:ascii="Times New Roman" w:hAnsi="Times New Roman" w:cs="Times New Roman"/>
        </w:rPr>
      </w:pPr>
    </w:p>
    <w:p w14:paraId="5673E3CF" w14:textId="77777777" w:rsidR="00433307" w:rsidRPr="0046285A" w:rsidRDefault="00433307" w:rsidP="003B0B65">
      <w:pPr>
        <w:pStyle w:val="NoSpacing"/>
        <w:rPr>
          <w:rFonts w:ascii="Times New Roman" w:hAnsi="Times New Roman" w:cs="Times New Roman"/>
        </w:rPr>
      </w:pPr>
    </w:p>
    <w:p w14:paraId="389C12AF" w14:textId="77777777" w:rsidR="00931743" w:rsidRDefault="00931743" w:rsidP="003B0B65">
      <w:pPr>
        <w:pStyle w:val="NoSpacing"/>
        <w:rPr>
          <w:rFonts w:ascii="Times New Roman" w:hAnsi="Times New Roman" w:cs="Times New Roman"/>
        </w:rPr>
      </w:pPr>
    </w:p>
    <w:p w14:paraId="1F7982BA" w14:textId="77777777" w:rsidR="0046285A" w:rsidRPr="0046285A" w:rsidRDefault="0046285A" w:rsidP="003B0B65">
      <w:pPr>
        <w:pStyle w:val="NoSpacing"/>
        <w:rPr>
          <w:rFonts w:ascii="Times New Roman" w:hAnsi="Times New Roman" w:cs="Times New Roman"/>
        </w:rPr>
      </w:pPr>
    </w:p>
    <w:p w14:paraId="40427C47" w14:textId="77777777" w:rsidR="00931743" w:rsidRPr="0046285A" w:rsidRDefault="00931743" w:rsidP="003B0B65">
      <w:pPr>
        <w:pStyle w:val="NoSpacing"/>
        <w:rPr>
          <w:rFonts w:ascii="Times New Roman" w:hAnsi="Times New Roman" w:cs="Times New Roman"/>
        </w:rPr>
      </w:pPr>
    </w:p>
    <w:tbl>
      <w:tblPr>
        <w:tblW w:w="6154" w:type="pct"/>
        <w:tblInd w:w="-990" w:type="dxa"/>
        <w:tblCellMar>
          <w:left w:w="0" w:type="dxa"/>
          <w:right w:w="0" w:type="dxa"/>
        </w:tblCellMar>
        <w:tblLook w:val="0420" w:firstRow="1" w:lastRow="0" w:firstColumn="0" w:lastColumn="0" w:noHBand="0" w:noVBand="1"/>
      </w:tblPr>
      <w:tblGrid>
        <w:gridCol w:w="4140"/>
        <w:gridCol w:w="2521"/>
        <w:gridCol w:w="2698"/>
        <w:gridCol w:w="2161"/>
      </w:tblGrid>
      <w:tr w:rsidR="00931743" w:rsidRPr="0046285A" w14:paraId="2AB5311F" w14:textId="77777777" w:rsidTr="000905F1">
        <w:trPr>
          <w:trHeight w:val="468"/>
        </w:trPr>
        <w:tc>
          <w:tcPr>
            <w:tcW w:w="5000" w:type="pct"/>
            <w:gridSpan w:val="4"/>
            <w:tcBorders>
              <w:top w:val="nil"/>
              <w:left w:val="nil"/>
              <w:bottom w:val="single" w:sz="8" w:space="0" w:color="000000"/>
              <w:right w:val="nil"/>
            </w:tcBorders>
            <w:tcMar>
              <w:top w:w="72" w:type="dxa"/>
              <w:left w:w="144" w:type="dxa"/>
              <w:bottom w:w="72" w:type="dxa"/>
              <w:right w:w="144" w:type="dxa"/>
            </w:tcMar>
          </w:tcPr>
          <w:p w14:paraId="694F852E" w14:textId="3525DDAE" w:rsidR="00931743" w:rsidRPr="0046285A" w:rsidRDefault="00931743" w:rsidP="00931743">
            <w:pPr>
              <w:pStyle w:val="NoSpacing"/>
              <w:rPr>
                <w:rFonts w:ascii="Times New Roman" w:hAnsi="Times New Roman" w:cs="Times New Roman"/>
                <w:b/>
                <w:bCs/>
              </w:rPr>
            </w:pPr>
            <w:r w:rsidRPr="0046285A">
              <w:rPr>
                <w:rFonts w:ascii="Times New Roman" w:hAnsi="Times New Roman" w:cs="Times New Roman"/>
                <w:b/>
                <w:bCs/>
              </w:rPr>
              <w:lastRenderedPageBreak/>
              <w:t xml:space="preserve">Supplemental Table </w:t>
            </w:r>
            <w:r w:rsidR="00C55E4E" w:rsidRPr="0046285A">
              <w:rPr>
                <w:rFonts w:ascii="Times New Roman" w:hAnsi="Times New Roman" w:cs="Times New Roman"/>
                <w:b/>
                <w:bCs/>
              </w:rPr>
              <w:t>2</w:t>
            </w:r>
            <w:r w:rsidRPr="0046285A">
              <w:rPr>
                <w:rFonts w:ascii="Times New Roman" w:hAnsi="Times New Roman" w:cs="Times New Roman"/>
                <w:b/>
                <w:bCs/>
              </w:rPr>
              <w:t xml:space="preserve">. </w:t>
            </w:r>
            <w:r w:rsidR="009665C1" w:rsidRPr="0046285A">
              <w:rPr>
                <w:rFonts w:ascii="Times New Roman" w:hAnsi="Times New Roman" w:cs="Times New Roman"/>
                <w:b/>
                <w:bCs/>
              </w:rPr>
              <w:t>State</w:t>
            </w:r>
            <w:r w:rsidR="00C55E4E" w:rsidRPr="0046285A">
              <w:rPr>
                <w:rFonts w:ascii="Times New Roman" w:hAnsi="Times New Roman" w:cs="Times New Roman"/>
                <w:b/>
                <w:bCs/>
              </w:rPr>
              <w:t xml:space="preserve"> characteristics</w:t>
            </w:r>
            <w:r w:rsidR="00B65B91" w:rsidRPr="0046285A">
              <w:rPr>
                <w:rFonts w:ascii="Times New Roman" w:hAnsi="Times New Roman" w:cs="Times New Roman"/>
                <w:b/>
                <w:bCs/>
              </w:rPr>
              <w:t xml:space="preserve"> </w:t>
            </w:r>
            <w:r w:rsidR="00FB0532" w:rsidRPr="0046285A">
              <w:rPr>
                <w:rFonts w:ascii="Times New Roman" w:hAnsi="Times New Roman" w:cs="Times New Roman"/>
                <w:b/>
                <w:bCs/>
              </w:rPr>
              <w:t xml:space="preserve">of Household Pulse Survey respondents in Supplemental Nutrition Assistance Program-participating households, </w:t>
            </w:r>
            <w:r w:rsidR="004A25C5">
              <w:rPr>
                <w:rFonts w:ascii="Times New Roman" w:hAnsi="Times New Roman" w:cs="Times New Roman"/>
                <w:b/>
                <w:bCs/>
              </w:rPr>
              <w:t xml:space="preserve">United States </w:t>
            </w:r>
            <w:r w:rsidR="00FB0532" w:rsidRPr="0046285A">
              <w:rPr>
                <w:rFonts w:ascii="Times New Roman" w:hAnsi="Times New Roman" w:cs="Times New Roman"/>
                <w:b/>
                <w:bCs/>
              </w:rPr>
              <w:t>March 17, 2021-April 11, 2022</w:t>
            </w:r>
            <w:r w:rsidR="004A4DBB" w:rsidRPr="0046285A">
              <w:rPr>
                <w:rFonts w:ascii="Times New Roman" w:hAnsi="Times New Roman" w:cs="Times New Roman"/>
                <w:b/>
                <w:bCs/>
              </w:rPr>
              <w:t xml:space="preserve"> </w:t>
            </w:r>
          </w:p>
        </w:tc>
      </w:tr>
      <w:tr w:rsidR="00931743" w:rsidRPr="0046285A" w14:paraId="227BB05F" w14:textId="77777777" w:rsidTr="001F0D86">
        <w:trPr>
          <w:trHeight w:val="584"/>
        </w:trPr>
        <w:tc>
          <w:tcPr>
            <w:tcW w:w="1797" w:type="pct"/>
            <w:tcBorders>
              <w:top w:val="nil"/>
              <w:left w:val="nil"/>
              <w:bottom w:val="single" w:sz="8" w:space="0" w:color="000000"/>
              <w:right w:val="nil"/>
            </w:tcBorders>
            <w:tcMar>
              <w:top w:w="72" w:type="dxa"/>
              <w:left w:w="144" w:type="dxa"/>
              <w:bottom w:w="72" w:type="dxa"/>
              <w:right w:w="144" w:type="dxa"/>
            </w:tcMar>
            <w:hideMark/>
          </w:tcPr>
          <w:p w14:paraId="3200D65E" w14:textId="77777777" w:rsidR="00931743" w:rsidRPr="00433307" w:rsidRDefault="00931743" w:rsidP="00931743">
            <w:pPr>
              <w:pStyle w:val="NoSpacing"/>
              <w:rPr>
                <w:rFonts w:ascii="Times New Roman" w:hAnsi="Times New Roman" w:cs="Times New Roman"/>
              </w:rPr>
            </w:pPr>
          </w:p>
        </w:tc>
        <w:tc>
          <w:tcPr>
            <w:tcW w:w="1094" w:type="pct"/>
            <w:tcBorders>
              <w:top w:val="nil"/>
              <w:left w:val="nil"/>
              <w:bottom w:val="single" w:sz="8" w:space="0" w:color="000000"/>
              <w:right w:val="nil"/>
            </w:tcBorders>
            <w:tcMar>
              <w:top w:w="72" w:type="dxa"/>
              <w:left w:w="144" w:type="dxa"/>
              <w:bottom w:w="72" w:type="dxa"/>
              <w:right w:w="144" w:type="dxa"/>
            </w:tcMar>
            <w:vAlign w:val="center"/>
            <w:hideMark/>
          </w:tcPr>
          <w:p w14:paraId="4325A112" w14:textId="5FC13BBD" w:rsidR="00931743" w:rsidRPr="00433307" w:rsidRDefault="00282FC3" w:rsidP="00282FC3">
            <w:pPr>
              <w:pStyle w:val="NoSpacing"/>
              <w:jc w:val="center"/>
              <w:rPr>
                <w:rFonts w:ascii="Times New Roman" w:hAnsi="Times New Roman" w:cs="Times New Roman"/>
                <w:vertAlign w:val="superscript"/>
              </w:rPr>
            </w:pPr>
            <w:r w:rsidRPr="00433307">
              <w:rPr>
                <w:rFonts w:ascii="Times New Roman" w:hAnsi="Times New Roman" w:cs="Times New Roman"/>
              </w:rPr>
              <w:t>Among respondents in s</w:t>
            </w:r>
            <w:r w:rsidR="00931743" w:rsidRPr="00433307">
              <w:rPr>
                <w:rFonts w:ascii="Times New Roman" w:hAnsi="Times New Roman" w:cs="Times New Roman"/>
              </w:rPr>
              <w:t xml:space="preserve">tates that ended emergency allotments </w:t>
            </w:r>
            <w:r w:rsidR="004828A9" w:rsidRPr="00433307">
              <w:rPr>
                <w:rFonts w:ascii="Times New Roman" w:hAnsi="Times New Roman" w:cs="Times New Roman"/>
              </w:rPr>
              <w:t xml:space="preserve">in </w:t>
            </w:r>
            <w:r w:rsidR="00931743" w:rsidRPr="00433307">
              <w:rPr>
                <w:rFonts w:ascii="Times New Roman" w:hAnsi="Times New Roman" w:cs="Times New Roman"/>
              </w:rPr>
              <w:t>August 2021</w:t>
            </w:r>
            <w:r w:rsidR="00667314" w:rsidRPr="00433307">
              <w:rPr>
                <w:rFonts w:ascii="Times New Roman" w:hAnsi="Times New Roman" w:cs="Times New Roman"/>
                <w:vertAlign w:val="superscript"/>
              </w:rPr>
              <w:t>a</w:t>
            </w:r>
          </w:p>
          <w:p w14:paraId="7B63F3E0" w14:textId="4B7CF36A" w:rsidR="00B65B91" w:rsidRPr="00433307" w:rsidRDefault="00B65B91" w:rsidP="00282FC3">
            <w:pPr>
              <w:pStyle w:val="NoSpacing"/>
              <w:jc w:val="center"/>
              <w:rPr>
                <w:rFonts w:ascii="Times New Roman" w:hAnsi="Times New Roman" w:cs="Times New Roman"/>
              </w:rPr>
            </w:pPr>
            <w:r w:rsidRPr="00433307">
              <w:rPr>
                <w:rFonts w:ascii="Times New Roman" w:hAnsi="Times New Roman" w:cs="Times New Roman"/>
              </w:rPr>
              <w:t>(N=</w:t>
            </w:r>
            <w:r w:rsidR="00F42065" w:rsidRPr="00433307">
              <w:rPr>
                <w:rFonts w:ascii="Times New Roman" w:hAnsi="Times New Roman" w:cs="Times New Roman"/>
              </w:rPr>
              <w:t>5,685</w:t>
            </w:r>
            <w:r w:rsidRPr="00433307">
              <w:rPr>
                <w:rFonts w:ascii="Times New Roman" w:hAnsi="Times New Roman" w:cs="Times New Roman"/>
              </w:rPr>
              <w:t>)</w:t>
            </w:r>
          </w:p>
        </w:tc>
        <w:tc>
          <w:tcPr>
            <w:tcW w:w="1171" w:type="pct"/>
            <w:tcBorders>
              <w:top w:val="nil"/>
              <w:left w:val="nil"/>
              <w:bottom w:val="single" w:sz="8" w:space="0" w:color="000000"/>
              <w:right w:val="nil"/>
            </w:tcBorders>
            <w:tcMar>
              <w:top w:w="72" w:type="dxa"/>
              <w:left w:w="144" w:type="dxa"/>
              <w:bottom w:w="72" w:type="dxa"/>
              <w:right w:w="144" w:type="dxa"/>
            </w:tcMar>
            <w:vAlign w:val="center"/>
            <w:hideMark/>
          </w:tcPr>
          <w:p w14:paraId="448FD7FA" w14:textId="5139D64F" w:rsidR="00931743" w:rsidRPr="00433307" w:rsidRDefault="00282FC3" w:rsidP="00931743">
            <w:pPr>
              <w:pStyle w:val="NoSpacing"/>
              <w:jc w:val="center"/>
              <w:rPr>
                <w:rFonts w:ascii="Times New Roman" w:hAnsi="Times New Roman" w:cs="Times New Roman"/>
              </w:rPr>
            </w:pPr>
            <w:r w:rsidRPr="00433307">
              <w:rPr>
                <w:rFonts w:ascii="Times New Roman" w:hAnsi="Times New Roman" w:cs="Times New Roman"/>
              </w:rPr>
              <w:t xml:space="preserve">Among respondents in states </w:t>
            </w:r>
            <w:r w:rsidR="00931743" w:rsidRPr="00433307">
              <w:rPr>
                <w:rFonts w:ascii="Times New Roman" w:hAnsi="Times New Roman" w:cs="Times New Roman"/>
              </w:rPr>
              <w:t>that ended emergency allotments</w:t>
            </w:r>
            <w:r w:rsidR="004828A9" w:rsidRPr="00433307">
              <w:rPr>
                <w:rFonts w:ascii="Times New Roman" w:hAnsi="Times New Roman" w:cs="Times New Roman"/>
              </w:rPr>
              <w:t xml:space="preserve"> in</w:t>
            </w:r>
          </w:p>
          <w:p w14:paraId="2CB0A9E6" w14:textId="77777777" w:rsidR="00931743" w:rsidRPr="00433307" w:rsidRDefault="00931743" w:rsidP="00282FC3">
            <w:pPr>
              <w:pStyle w:val="NoSpacing"/>
              <w:jc w:val="center"/>
              <w:rPr>
                <w:rFonts w:ascii="Times New Roman" w:hAnsi="Times New Roman" w:cs="Times New Roman"/>
                <w:vertAlign w:val="superscript"/>
              </w:rPr>
            </w:pPr>
            <w:r w:rsidRPr="00433307">
              <w:rPr>
                <w:rFonts w:ascii="Times New Roman" w:hAnsi="Times New Roman" w:cs="Times New Roman"/>
              </w:rPr>
              <w:t>April 2022-February 2023</w:t>
            </w:r>
            <w:r w:rsidR="00667314" w:rsidRPr="00433307">
              <w:rPr>
                <w:rFonts w:ascii="Times New Roman" w:hAnsi="Times New Roman" w:cs="Times New Roman"/>
                <w:vertAlign w:val="superscript"/>
              </w:rPr>
              <w:t>b</w:t>
            </w:r>
          </w:p>
          <w:p w14:paraId="65E66DD2" w14:textId="22F47B1A" w:rsidR="00B65B91" w:rsidRPr="00433307" w:rsidRDefault="00B65B91" w:rsidP="00282FC3">
            <w:pPr>
              <w:pStyle w:val="NoSpacing"/>
              <w:jc w:val="center"/>
              <w:rPr>
                <w:rFonts w:ascii="Times New Roman" w:hAnsi="Times New Roman" w:cs="Times New Roman"/>
              </w:rPr>
            </w:pPr>
            <w:r w:rsidRPr="00433307">
              <w:rPr>
                <w:rFonts w:ascii="Times New Roman" w:hAnsi="Times New Roman" w:cs="Times New Roman"/>
              </w:rPr>
              <w:t>(N=</w:t>
            </w:r>
            <w:r w:rsidR="00461A55" w:rsidRPr="00433307">
              <w:rPr>
                <w:rFonts w:ascii="Times New Roman" w:hAnsi="Times New Roman" w:cs="Times New Roman"/>
              </w:rPr>
              <w:t>10,773</w:t>
            </w:r>
            <w:r w:rsidRPr="00433307">
              <w:rPr>
                <w:rFonts w:ascii="Times New Roman" w:hAnsi="Times New Roman" w:cs="Times New Roman"/>
              </w:rPr>
              <w:t>)</w:t>
            </w:r>
          </w:p>
        </w:tc>
        <w:tc>
          <w:tcPr>
            <w:tcW w:w="938" w:type="pct"/>
            <w:tcBorders>
              <w:top w:val="nil"/>
              <w:left w:val="nil"/>
              <w:bottom w:val="single" w:sz="8" w:space="0" w:color="000000"/>
              <w:right w:val="nil"/>
            </w:tcBorders>
            <w:tcMar>
              <w:top w:w="72" w:type="dxa"/>
              <w:left w:w="144" w:type="dxa"/>
              <w:bottom w:w="72" w:type="dxa"/>
              <w:right w:w="144" w:type="dxa"/>
            </w:tcMar>
            <w:vAlign w:val="center"/>
            <w:hideMark/>
          </w:tcPr>
          <w:p w14:paraId="189BD0DD" w14:textId="513FD2B1" w:rsidR="00931743" w:rsidRPr="00433307" w:rsidRDefault="00282FC3" w:rsidP="00122C8F">
            <w:pPr>
              <w:pStyle w:val="NoSpacing"/>
              <w:jc w:val="center"/>
              <w:rPr>
                <w:rFonts w:ascii="Times New Roman" w:hAnsi="Times New Roman" w:cs="Times New Roman"/>
                <w:vertAlign w:val="superscript"/>
              </w:rPr>
            </w:pPr>
            <w:r w:rsidRPr="00433307">
              <w:rPr>
                <w:rFonts w:ascii="Times New Roman" w:hAnsi="Times New Roman" w:cs="Times New Roman"/>
              </w:rPr>
              <w:t xml:space="preserve">Among respondents in states </w:t>
            </w:r>
            <w:r w:rsidR="00931743" w:rsidRPr="00433307">
              <w:rPr>
                <w:rFonts w:ascii="Times New Roman" w:hAnsi="Times New Roman" w:cs="Times New Roman"/>
              </w:rPr>
              <w:t xml:space="preserve">that </w:t>
            </w:r>
            <w:r w:rsidR="004828A9" w:rsidRPr="00433307">
              <w:rPr>
                <w:rFonts w:ascii="Times New Roman" w:hAnsi="Times New Roman" w:cs="Times New Roman"/>
              </w:rPr>
              <w:t xml:space="preserve">allowed emergency allotments to expire in March 2023 </w:t>
            </w:r>
          </w:p>
          <w:p w14:paraId="059AE624" w14:textId="7D48F8B4" w:rsidR="00B65B91" w:rsidRPr="00433307" w:rsidRDefault="00B65B91" w:rsidP="00122C8F">
            <w:pPr>
              <w:pStyle w:val="NoSpacing"/>
              <w:jc w:val="center"/>
              <w:rPr>
                <w:rFonts w:ascii="Times New Roman" w:hAnsi="Times New Roman" w:cs="Times New Roman"/>
              </w:rPr>
            </w:pPr>
            <w:r w:rsidRPr="00433307">
              <w:rPr>
                <w:rFonts w:ascii="Times New Roman" w:hAnsi="Times New Roman" w:cs="Times New Roman"/>
              </w:rPr>
              <w:t>(N=</w:t>
            </w:r>
            <w:r w:rsidR="00D14A8E" w:rsidRPr="00433307">
              <w:rPr>
                <w:rFonts w:ascii="Times New Roman" w:hAnsi="Times New Roman" w:cs="Times New Roman"/>
              </w:rPr>
              <w:t>61,691</w:t>
            </w:r>
            <w:r w:rsidRPr="00433307">
              <w:rPr>
                <w:rFonts w:ascii="Times New Roman" w:hAnsi="Times New Roman" w:cs="Times New Roman"/>
              </w:rPr>
              <w:t>)</w:t>
            </w:r>
          </w:p>
        </w:tc>
      </w:tr>
      <w:tr w:rsidR="00931743" w:rsidRPr="0046285A" w14:paraId="66FDAB35" w14:textId="77777777" w:rsidTr="001F0D86">
        <w:trPr>
          <w:trHeight w:val="584"/>
        </w:trPr>
        <w:tc>
          <w:tcPr>
            <w:tcW w:w="1797" w:type="pct"/>
            <w:tcBorders>
              <w:top w:val="single" w:sz="8" w:space="0" w:color="000000"/>
              <w:left w:val="nil"/>
              <w:bottom w:val="single" w:sz="4" w:space="0" w:color="auto"/>
              <w:right w:val="nil"/>
            </w:tcBorders>
            <w:tcMar>
              <w:top w:w="72" w:type="dxa"/>
              <w:left w:w="144" w:type="dxa"/>
              <w:bottom w:w="72" w:type="dxa"/>
              <w:right w:w="144" w:type="dxa"/>
            </w:tcMar>
            <w:hideMark/>
          </w:tcPr>
          <w:p w14:paraId="7E29F650" w14:textId="77777777" w:rsidR="00931743" w:rsidRPr="00433307" w:rsidRDefault="00931743" w:rsidP="00931743">
            <w:pPr>
              <w:pStyle w:val="NoSpacing"/>
              <w:rPr>
                <w:rFonts w:ascii="Times New Roman" w:hAnsi="Times New Roman" w:cs="Times New Roman"/>
              </w:rPr>
            </w:pPr>
          </w:p>
        </w:tc>
        <w:tc>
          <w:tcPr>
            <w:tcW w:w="1094" w:type="pct"/>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2ADB580B" w14:textId="77777777" w:rsidR="00931743" w:rsidRPr="00433307" w:rsidRDefault="00931743" w:rsidP="00931743">
            <w:pPr>
              <w:pStyle w:val="NoSpacing"/>
              <w:jc w:val="center"/>
              <w:rPr>
                <w:rFonts w:ascii="Times New Roman" w:hAnsi="Times New Roman" w:cs="Times New Roman"/>
              </w:rPr>
            </w:pPr>
            <w:r w:rsidRPr="00433307">
              <w:rPr>
                <w:rFonts w:ascii="Times New Roman" w:hAnsi="Times New Roman" w:cs="Times New Roman"/>
              </w:rPr>
              <w:t>Mean (SD)</w:t>
            </w:r>
          </w:p>
        </w:tc>
        <w:tc>
          <w:tcPr>
            <w:tcW w:w="1171" w:type="pct"/>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3BCD76F0" w14:textId="77777777" w:rsidR="00931743" w:rsidRPr="00433307" w:rsidRDefault="00931743" w:rsidP="00931743">
            <w:pPr>
              <w:pStyle w:val="NoSpacing"/>
              <w:jc w:val="center"/>
              <w:rPr>
                <w:rFonts w:ascii="Times New Roman" w:hAnsi="Times New Roman" w:cs="Times New Roman"/>
              </w:rPr>
            </w:pPr>
            <w:r w:rsidRPr="00433307">
              <w:rPr>
                <w:rFonts w:ascii="Times New Roman" w:hAnsi="Times New Roman" w:cs="Times New Roman"/>
              </w:rPr>
              <w:t>Mean (SD)</w:t>
            </w:r>
          </w:p>
        </w:tc>
        <w:tc>
          <w:tcPr>
            <w:tcW w:w="938" w:type="pct"/>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54589FF7" w14:textId="77777777" w:rsidR="00931743" w:rsidRPr="00433307" w:rsidRDefault="00931743" w:rsidP="00931743">
            <w:pPr>
              <w:pStyle w:val="NoSpacing"/>
              <w:jc w:val="center"/>
              <w:rPr>
                <w:rFonts w:ascii="Times New Roman" w:hAnsi="Times New Roman" w:cs="Times New Roman"/>
              </w:rPr>
            </w:pPr>
            <w:r w:rsidRPr="00433307">
              <w:rPr>
                <w:rFonts w:ascii="Times New Roman" w:hAnsi="Times New Roman" w:cs="Times New Roman"/>
              </w:rPr>
              <w:t>Mean (SD)</w:t>
            </w:r>
          </w:p>
        </w:tc>
      </w:tr>
      <w:tr w:rsidR="00DD214D" w:rsidRPr="0046285A" w14:paraId="5609F0E2" w14:textId="77777777" w:rsidTr="001F0D86">
        <w:trPr>
          <w:trHeight w:val="584"/>
        </w:trPr>
        <w:tc>
          <w:tcPr>
            <w:tcW w:w="1797" w:type="pct"/>
            <w:tcBorders>
              <w:top w:val="single" w:sz="4" w:space="0" w:color="auto"/>
              <w:left w:val="nil"/>
              <w:bottom w:val="nil"/>
              <w:right w:val="nil"/>
            </w:tcBorders>
            <w:tcMar>
              <w:top w:w="72" w:type="dxa"/>
              <w:left w:w="144" w:type="dxa"/>
              <w:bottom w:w="72" w:type="dxa"/>
              <w:right w:w="144" w:type="dxa"/>
            </w:tcMar>
            <w:vAlign w:val="center"/>
            <w:hideMark/>
          </w:tcPr>
          <w:p w14:paraId="2C9E0059" w14:textId="1782EA12" w:rsidR="00DD214D" w:rsidRPr="00433307" w:rsidRDefault="00DD214D" w:rsidP="00DD214D">
            <w:pPr>
              <w:pStyle w:val="NoSpacing"/>
              <w:rPr>
                <w:rFonts w:ascii="Times New Roman" w:hAnsi="Times New Roman" w:cs="Times New Roman"/>
              </w:rPr>
            </w:pPr>
            <w:r w:rsidRPr="00433307">
              <w:rPr>
                <w:rFonts w:ascii="Times New Roman" w:hAnsi="Times New Roman" w:cs="Times New Roman"/>
              </w:rPr>
              <w:t>Unemployment</w:t>
            </w:r>
            <w:r w:rsidR="00E64DC7" w:rsidRPr="00433307">
              <w:rPr>
                <w:rFonts w:ascii="Times New Roman" w:hAnsi="Times New Roman" w:cs="Times New Roman"/>
              </w:rPr>
              <w:t xml:space="preserve"> rate</w:t>
            </w:r>
          </w:p>
        </w:tc>
        <w:tc>
          <w:tcPr>
            <w:tcW w:w="1094" w:type="pct"/>
            <w:tcBorders>
              <w:top w:val="single" w:sz="8" w:space="0" w:color="000000"/>
              <w:left w:val="nil"/>
              <w:bottom w:val="nil"/>
              <w:right w:val="nil"/>
            </w:tcBorders>
            <w:tcMar>
              <w:top w:w="15" w:type="dxa"/>
              <w:left w:w="15" w:type="dxa"/>
              <w:bottom w:w="0" w:type="dxa"/>
              <w:right w:w="15" w:type="dxa"/>
            </w:tcMar>
            <w:vAlign w:val="center"/>
            <w:hideMark/>
          </w:tcPr>
          <w:p w14:paraId="448025FB" w14:textId="4D4A8CAD" w:rsidR="00DD214D" w:rsidRPr="0046285A" w:rsidRDefault="00DD214D" w:rsidP="00DD214D">
            <w:pPr>
              <w:pStyle w:val="NoSpacing"/>
              <w:jc w:val="center"/>
              <w:rPr>
                <w:rFonts w:ascii="Times New Roman" w:hAnsi="Times New Roman" w:cs="Times New Roman"/>
              </w:rPr>
            </w:pPr>
            <w:r w:rsidRPr="0046285A">
              <w:rPr>
                <w:rFonts w:ascii="Times New Roman" w:hAnsi="Times New Roman" w:cs="Times New Roman"/>
                <w:color w:val="000000"/>
              </w:rPr>
              <w:t>4.</w:t>
            </w:r>
            <w:r w:rsidR="00A956B2">
              <w:rPr>
                <w:rFonts w:ascii="Times New Roman" w:hAnsi="Times New Roman" w:cs="Times New Roman"/>
                <w:color w:val="000000"/>
              </w:rPr>
              <w:t>2</w:t>
            </w:r>
            <w:r w:rsidR="0088015C" w:rsidRPr="0046285A">
              <w:rPr>
                <w:rFonts w:ascii="Times New Roman" w:hAnsi="Times New Roman" w:cs="Times New Roman"/>
                <w:color w:val="000000"/>
              </w:rPr>
              <w:t>%</w:t>
            </w:r>
            <w:r w:rsidRPr="0046285A">
              <w:rPr>
                <w:rFonts w:ascii="Times New Roman" w:hAnsi="Times New Roman" w:cs="Times New Roman"/>
                <w:color w:val="000000"/>
              </w:rPr>
              <w:t xml:space="preserve"> (0.0)</w:t>
            </w:r>
          </w:p>
        </w:tc>
        <w:tc>
          <w:tcPr>
            <w:tcW w:w="1171" w:type="pct"/>
            <w:tcBorders>
              <w:top w:val="single" w:sz="8" w:space="0" w:color="000000"/>
              <w:left w:val="nil"/>
              <w:bottom w:val="nil"/>
              <w:right w:val="nil"/>
            </w:tcBorders>
            <w:tcMar>
              <w:top w:w="15" w:type="dxa"/>
              <w:left w:w="15" w:type="dxa"/>
              <w:bottom w:w="0" w:type="dxa"/>
              <w:right w:w="15" w:type="dxa"/>
            </w:tcMar>
            <w:vAlign w:val="center"/>
            <w:hideMark/>
          </w:tcPr>
          <w:p w14:paraId="033DEB40" w14:textId="5CF20F87" w:rsidR="00DD214D" w:rsidRPr="0046285A" w:rsidRDefault="00DD214D" w:rsidP="00DD214D">
            <w:pPr>
              <w:pStyle w:val="NoSpacing"/>
              <w:jc w:val="center"/>
              <w:rPr>
                <w:rFonts w:ascii="Times New Roman" w:hAnsi="Times New Roman" w:cs="Times New Roman"/>
              </w:rPr>
            </w:pPr>
            <w:r w:rsidRPr="0046285A">
              <w:rPr>
                <w:rFonts w:ascii="Times New Roman" w:hAnsi="Times New Roman" w:cs="Times New Roman"/>
                <w:color w:val="000000"/>
              </w:rPr>
              <w:t>4.0</w:t>
            </w:r>
            <w:r w:rsidR="0088015C" w:rsidRPr="0046285A">
              <w:rPr>
                <w:rFonts w:ascii="Times New Roman" w:hAnsi="Times New Roman" w:cs="Times New Roman"/>
                <w:color w:val="000000"/>
              </w:rPr>
              <w:t>%</w:t>
            </w:r>
            <w:r w:rsidRPr="0046285A">
              <w:rPr>
                <w:rFonts w:ascii="Times New Roman" w:hAnsi="Times New Roman" w:cs="Times New Roman"/>
                <w:color w:val="000000"/>
              </w:rPr>
              <w:t xml:space="preserve"> (0.0)</w:t>
            </w:r>
          </w:p>
        </w:tc>
        <w:tc>
          <w:tcPr>
            <w:tcW w:w="938" w:type="pct"/>
            <w:tcBorders>
              <w:top w:val="single" w:sz="8" w:space="0" w:color="000000"/>
              <w:left w:val="nil"/>
              <w:bottom w:val="nil"/>
              <w:right w:val="nil"/>
            </w:tcBorders>
            <w:tcMar>
              <w:top w:w="15" w:type="dxa"/>
              <w:left w:w="15" w:type="dxa"/>
              <w:bottom w:w="0" w:type="dxa"/>
              <w:right w:w="15" w:type="dxa"/>
            </w:tcMar>
            <w:vAlign w:val="center"/>
            <w:hideMark/>
          </w:tcPr>
          <w:p w14:paraId="79769A4A" w14:textId="68E39052" w:rsidR="00DD214D" w:rsidRPr="0046285A" w:rsidRDefault="00DD214D" w:rsidP="00DD214D">
            <w:pPr>
              <w:pStyle w:val="NoSpacing"/>
              <w:jc w:val="center"/>
              <w:rPr>
                <w:rFonts w:ascii="Times New Roman" w:hAnsi="Times New Roman" w:cs="Times New Roman"/>
              </w:rPr>
            </w:pPr>
            <w:r w:rsidRPr="0046285A">
              <w:rPr>
                <w:rFonts w:ascii="Times New Roman" w:hAnsi="Times New Roman" w:cs="Times New Roman"/>
                <w:color w:val="000000"/>
              </w:rPr>
              <w:t>5.3</w:t>
            </w:r>
            <w:r w:rsidR="0088015C" w:rsidRPr="0046285A">
              <w:rPr>
                <w:rFonts w:ascii="Times New Roman" w:hAnsi="Times New Roman" w:cs="Times New Roman"/>
                <w:color w:val="000000"/>
              </w:rPr>
              <w:t>%</w:t>
            </w:r>
            <w:r w:rsidRPr="0046285A">
              <w:rPr>
                <w:rFonts w:ascii="Times New Roman" w:hAnsi="Times New Roman" w:cs="Times New Roman"/>
                <w:color w:val="000000"/>
              </w:rPr>
              <w:t xml:space="preserve"> (0.0)</w:t>
            </w:r>
          </w:p>
        </w:tc>
      </w:tr>
      <w:tr w:rsidR="00DD214D" w:rsidRPr="0046285A" w14:paraId="46C3393E" w14:textId="77777777" w:rsidTr="001F0D86">
        <w:trPr>
          <w:trHeight w:val="584"/>
        </w:trPr>
        <w:tc>
          <w:tcPr>
            <w:tcW w:w="1797" w:type="pct"/>
            <w:tcBorders>
              <w:top w:val="nil"/>
              <w:left w:val="nil"/>
              <w:bottom w:val="nil"/>
              <w:right w:val="nil"/>
            </w:tcBorders>
            <w:tcMar>
              <w:top w:w="72" w:type="dxa"/>
              <w:left w:w="144" w:type="dxa"/>
              <w:bottom w:w="72" w:type="dxa"/>
              <w:right w:w="144" w:type="dxa"/>
            </w:tcMar>
            <w:vAlign w:val="center"/>
            <w:hideMark/>
          </w:tcPr>
          <w:p w14:paraId="566B0383" w14:textId="4E492F0B" w:rsidR="00DD214D" w:rsidRPr="00433307" w:rsidRDefault="00DD214D" w:rsidP="00DD214D">
            <w:pPr>
              <w:pStyle w:val="NoSpacing"/>
              <w:rPr>
                <w:rFonts w:ascii="Times New Roman" w:hAnsi="Times New Roman" w:cs="Times New Roman"/>
              </w:rPr>
            </w:pPr>
            <w:r w:rsidRPr="00433307">
              <w:rPr>
                <w:rFonts w:ascii="Times New Roman" w:hAnsi="Times New Roman" w:cs="Times New Roman"/>
              </w:rPr>
              <w:t xml:space="preserve">Maximum Temporary Assistance for Needy Families benefit for family of </w:t>
            </w:r>
            <w:r w:rsidR="00870207">
              <w:rPr>
                <w:rFonts w:ascii="Times New Roman" w:hAnsi="Times New Roman" w:cs="Times New Roman"/>
              </w:rPr>
              <w:t>three</w:t>
            </w:r>
          </w:p>
        </w:tc>
        <w:tc>
          <w:tcPr>
            <w:tcW w:w="1094" w:type="pct"/>
            <w:tcBorders>
              <w:top w:val="nil"/>
              <w:left w:val="nil"/>
              <w:bottom w:val="nil"/>
              <w:right w:val="nil"/>
            </w:tcBorders>
            <w:tcMar>
              <w:top w:w="15" w:type="dxa"/>
              <w:left w:w="15" w:type="dxa"/>
              <w:bottom w:w="0" w:type="dxa"/>
              <w:right w:w="15" w:type="dxa"/>
            </w:tcMar>
            <w:vAlign w:val="center"/>
            <w:hideMark/>
          </w:tcPr>
          <w:p w14:paraId="6272AAA1" w14:textId="1D312F05" w:rsidR="00DD214D" w:rsidRPr="0046285A" w:rsidRDefault="00DD214D" w:rsidP="00DD214D">
            <w:pPr>
              <w:pStyle w:val="NoSpacing"/>
              <w:jc w:val="center"/>
              <w:rPr>
                <w:rFonts w:ascii="Times New Roman" w:hAnsi="Times New Roman" w:cs="Times New Roman"/>
              </w:rPr>
            </w:pPr>
            <w:r w:rsidRPr="0046285A">
              <w:rPr>
                <w:rFonts w:ascii="Times New Roman" w:hAnsi="Times New Roman" w:cs="Times New Roman"/>
                <w:color w:val="000000"/>
              </w:rPr>
              <w:t>$328.35 (0.95)</w:t>
            </w:r>
          </w:p>
        </w:tc>
        <w:tc>
          <w:tcPr>
            <w:tcW w:w="1171" w:type="pct"/>
            <w:tcBorders>
              <w:top w:val="nil"/>
              <w:left w:val="nil"/>
              <w:bottom w:val="nil"/>
              <w:right w:val="nil"/>
            </w:tcBorders>
            <w:tcMar>
              <w:top w:w="15" w:type="dxa"/>
              <w:left w:w="15" w:type="dxa"/>
              <w:bottom w:w="0" w:type="dxa"/>
              <w:right w:w="15" w:type="dxa"/>
            </w:tcMar>
            <w:vAlign w:val="center"/>
            <w:hideMark/>
          </w:tcPr>
          <w:p w14:paraId="6408CDDC" w14:textId="4A196D56" w:rsidR="00DD214D" w:rsidRPr="0046285A" w:rsidRDefault="00DD214D" w:rsidP="00DD214D">
            <w:pPr>
              <w:pStyle w:val="NoSpacing"/>
              <w:jc w:val="center"/>
              <w:rPr>
                <w:rFonts w:ascii="Times New Roman" w:hAnsi="Times New Roman" w:cs="Times New Roman"/>
              </w:rPr>
            </w:pPr>
            <w:r w:rsidRPr="0046285A">
              <w:rPr>
                <w:rFonts w:ascii="Times New Roman" w:hAnsi="Times New Roman" w:cs="Times New Roman"/>
                <w:color w:val="000000"/>
              </w:rPr>
              <w:t>$308.4</w:t>
            </w:r>
            <w:r w:rsidR="00E64DC7" w:rsidRPr="0046285A">
              <w:rPr>
                <w:rFonts w:ascii="Times New Roman" w:hAnsi="Times New Roman" w:cs="Times New Roman"/>
                <w:color w:val="000000"/>
              </w:rPr>
              <w:t>0</w:t>
            </w:r>
            <w:r w:rsidRPr="0046285A">
              <w:rPr>
                <w:rFonts w:ascii="Times New Roman" w:hAnsi="Times New Roman" w:cs="Times New Roman"/>
                <w:color w:val="000000"/>
              </w:rPr>
              <w:t xml:space="preserve"> (0.77)</w:t>
            </w:r>
          </w:p>
        </w:tc>
        <w:tc>
          <w:tcPr>
            <w:tcW w:w="938" w:type="pct"/>
            <w:tcBorders>
              <w:top w:val="nil"/>
              <w:left w:val="nil"/>
              <w:bottom w:val="nil"/>
              <w:right w:val="nil"/>
            </w:tcBorders>
            <w:tcMar>
              <w:top w:w="15" w:type="dxa"/>
              <w:left w:w="15" w:type="dxa"/>
              <w:bottom w:w="0" w:type="dxa"/>
              <w:right w:w="15" w:type="dxa"/>
            </w:tcMar>
            <w:vAlign w:val="center"/>
            <w:hideMark/>
          </w:tcPr>
          <w:p w14:paraId="40CE55ED" w14:textId="3C8E43B3" w:rsidR="00DD214D" w:rsidRPr="0046285A" w:rsidRDefault="00DD214D" w:rsidP="00DD214D">
            <w:pPr>
              <w:pStyle w:val="NoSpacing"/>
              <w:jc w:val="center"/>
              <w:rPr>
                <w:rFonts w:ascii="Times New Roman" w:hAnsi="Times New Roman" w:cs="Times New Roman"/>
              </w:rPr>
            </w:pPr>
            <w:r w:rsidRPr="0046285A">
              <w:rPr>
                <w:rFonts w:ascii="Times New Roman" w:hAnsi="Times New Roman" w:cs="Times New Roman"/>
                <w:color w:val="000000"/>
              </w:rPr>
              <w:t>$563.88 (1.8)</w:t>
            </w:r>
          </w:p>
        </w:tc>
      </w:tr>
      <w:tr w:rsidR="00DD214D" w:rsidRPr="0046285A" w14:paraId="7B199C4D" w14:textId="77777777" w:rsidTr="001F0D86">
        <w:trPr>
          <w:trHeight w:val="584"/>
        </w:trPr>
        <w:tc>
          <w:tcPr>
            <w:tcW w:w="1797" w:type="pct"/>
            <w:tcBorders>
              <w:top w:val="nil"/>
              <w:left w:val="nil"/>
              <w:bottom w:val="nil"/>
              <w:right w:val="nil"/>
            </w:tcBorders>
            <w:tcMar>
              <w:top w:w="72" w:type="dxa"/>
              <w:left w:w="144" w:type="dxa"/>
              <w:bottom w:w="72" w:type="dxa"/>
              <w:right w:w="144" w:type="dxa"/>
            </w:tcMar>
            <w:vAlign w:val="center"/>
            <w:hideMark/>
          </w:tcPr>
          <w:p w14:paraId="4A77D8B0" w14:textId="77777777" w:rsidR="00DD214D" w:rsidRPr="00433307" w:rsidRDefault="00DD214D" w:rsidP="00DD214D">
            <w:pPr>
              <w:pStyle w:val="NoSpacing"/>
              <w:rPr>
                <w:rFonts w:ascii="Times New Roman" w:hAnsi="Times New Roman" w:cs="Times New Roman"/>
              </w:rPr>
            </w:pPr>
            <w:r w:rsidRPr="00433307">
              <w:rPr>
                <w:rFonts w:ascii="Times New Roman" w:hAnsi="Times New Roman" w:cs="Times New Roman"/>
              </w:rPr>
              <w:t>State minimum wage</w:t>
            </w:r>
          </w:p>
        </w:tc>
        <w:tc>
          <w:tcPr>
            <w:tcW w:w="1094" w:type="pct"/>
            <w:tcBorders>
              <w:top w:val="nil"/>
              <w:left w:val="nil"/>
              <w:bottom w:val="nil"/>
              <w:right w:val="nil"/>
            </w:tcBorders>
            <w:tcMar>
              <w:top w:w="15" w:type="dxa"/>
              <w:left w:w="15" w:type="dxa"/>
              <w:bottom w:w="0" w:type="dxa"/>
              <w:right w:w="15" w:type="dxa"/>
            </w:tcMar>
            <w:vAlign w:val="center"/>
            <w:hideMark/>
          </w:tcPr>
          <w:p w14:paraId="72C0B79E" w14:textId="2FA681CF" w:rsidR="00DD214D" w:rsidRPr="0046285A" w:rsidRDefault="00DD214D" w:rsidP="00DD214D">
            <w:pPr>
              <w:pStyle w:val="NoSpacing"/>
              <w:jc w:val="center"/>
              <w:rPr>
                <w:rFonts w:ascii="Times New Roman" w:hAnsi="Times New Roman" w:cs="Times New Roman"/>
              </w:rPr>
            </w:pPr>
            <w:r w:rsidRPr="0046285A">
              <w:rPr>
                <w:rFonts w:ascii="Times New Roman" w:hAnsi="Times New Roman" w:cs="Times New Roman"/>
                <w:color w:val="000000"/>
              </w:rPr>
              <w:t>$9.90 (0.01)</w:t>
            </w:r>
          </w:p>
        </w:tc>
        <w:tc>
          <w:tcPr>
            <w:tcW w:w="1171" w:type="pct"/>
            <w:tcBorders>
              <w:top w:val="nil"/>
              <w:left w:val="nil"/>
              <w:bottom w:val="nil"/>
              <w:right w:val="nil"/>
            </w:tcBorders>
            <w:tcMar>
              <w:top w:w="15" w:type="dxa"/>
              <w:left w:w="15" w:type="dxa"/>
              <w:bottom w:w="0" w:type="dxa"/>
              <w:right w:w="15" w:type="dxa"/>
            </w:tcMar>
            <w:vAlign w:val="center"/>
            <w:hideMark/>
          </w:tcPr>
          <w:p w14:paraId="665126E0" w14:textId="21CEBEBD" w:rsidR="00DD214D" w:rsidRPr="0046285A" w:rsidRDefault="00DD214D" w:rsidP="00DD214D">
            <w:pPr>
              <w:pStyle w:val="NoSpacing"/>
              <w:jc w:val="center"/>
              <w:rPr>
                <w:rFonts w:ascii="Times New Roman" w:hAnsi="Times New Roman" w:cs="Times New Roman"/>
              </w:rPr>
            </w:pPr>
            <w:r w:rsidRPr="0046285A">
              <w:rPr>
                <w:rFonts w:ascii="Times New Roman" w:hAnsi="Times New Roman" w:cs="Times New Roman"/>
                <w:color w:val="000000"/>
              </w:rPr>
              <w:t>$7.55 (0.04)</w:t>
            </w:r>
          </w:p>
        </w:tc>
        <w:tc>
          <w:tcPr>
            <w:tcW w:w="938" w:type="pct"/>
            <w:tcBorders>
              <w:top w:val="nil"/>
              <w:left w:val="nil"/>
              <w:bottom w:val="nil"/>
              <w:right w:val="nil"/>
            </w:tcBorders>
            <w:tcMar>
              <w:top w:w="15" w:type="dxa"/>
              <w:left w:w="15" w:type="dxa"/>
              <w:bottom w:w="0" w:type="dxa"/>
              <w:right w:w="15" w:type="dxa"/>
            </w:tcMar>
            <w:vAlign w:val="center"/>
            <w:hideMark/>
          </w:tcPr>
          <w:p w14:paraId="524D5097" w14:textId="137818A7" w:rsidR="00DD214D" w:rsidRPr="0046285A" w:rsidRDefault="00DD214D" w:rsidP="00DD214D">
            <w:pPr>
              <w:pStyle w:val="NoSpacing"/>
              <w:jc w:val="center"/>
              <w:rPr>
                <w:rFonts w:ascii="Times New Roman" w:hAnsi="Times New Roman" w:cs="Times New Roman"/>
              </w:rPr>
            </w:pPr>
            <w:r w:rsidRPr="0046285A">
              <w:rPr>
                <w:rFonts w:ascii="Times New Roman" w:hAnsi="Times New Roman" w:cs="Times New Roman"/>
                <w:color w:val="000000"/>
              </w:rPr>
              <w:t>$10.37 (0.02)</w:t>
            </w:r>
          </w:p>
        </w:tc>
      </w:tr>
      <w:tr w:rsidR="00DD214D" w:rsidRPr="0046285A" w14:paraId="0603CF04" w14:textId="77777777" w:rsidTr="001F0D86">
        <w:trPr>
          <w:trHeight w:val="584"/>
        </w:trPr>
        <w:tc>
          <w:tcPr>
            <w:tcW w:w="1797" w:type="pct"/>
            <w:tcBorders>
              <w:top w:val="nil"/>
              <w:left w:val="nil"/>
              <w:right w:val="nil"/>
            </w:tcBorders>
            <w:tcMar>
              <w:top w:w="72" w:type="dxa"/>
              <w:left w:w="144" w:type="dxa"/>
              <w:bottom w:w="72" w:type="dxa"/>
              <w:right w:w="144" w:type="dxa"/>
            </w:tcMar>
            <w:vAlign w:val="center"/>
            <w:hideMark/>
          </w:tcPr>
          <w:p w14:paraId="208E21F2" w14:textId="77777777" w:rsidR="00DD214D" w:rsidRPr="00433307" w:rsidRDefault="00DD214D" w:rsidP="00DD214D">
            <w:pPr>
              <w:pStyle w:val="NoSpacing"/>
              <w:rPr>
                <w:rFonts w:ascii="Times New Roman" w:hAnsi="Times New Roman" w:cs="Times New Roman"/>
              </w:rPr>
            </w:pPr>
            <w:r w:rsidRPr="00433307">
              <w:rPr>
                <w:rFonts w:ascii="Times New Roman" w:hAnsi="Times New Roman" w:cs="Times New Roman"/>
              </w:rPr>
              <w:t>Median household income</w:t>
            </w:r>
          </w:p>
        </w:tc>
        <w:tc>
          <w:tcPr>
            <w:tcW w:w="1094" w:type="pct"/>
            <w:tcBorders>
              <w:top w:val="nil"/>
              <w:left w:val="nil"/>
              <w:right w:val="nil"/>
            </w:tcBorders>
            <w:tcMar>
              <w:top w:w="15" w:type="dxa"/>
              <w:left w:w="15" w:type="dxa"/>
              <w:bottom w:w="0" w:type="dxa"/>
              <w:right w:w="15" w:type="dxa"/>
            </w:tcMar>
            <w:vAlign w:val="center"/>
            <w:hideMark/>
          </w:tcPr>
          <w:p w14:paraId="07B91104" w14:textId="21766DDF" w:rsidR="00DD214D" w:rsidRPr="0046285A" w:rsidRDefault="00DD214D" w:rsidP="00DD214D">
            <w:pPr>
              <w:pStyle w:val="NoSpacing"/>
              <w:jc w:val="center"/>
              <w:rPr>
                <w:rFonts w:ascii="Times New Roman" w:hAnsi="Times New Roman" w:cs="Times New Roman"/>
              </w:rPr>
            </w:pPr>
            <w:r w:rsidRPr="0046285A">
              <w:rPr>
                <w:rFonts w:ascii="Times New Roman" w:hAnsi="Times New Roman" w:cs="Times New Roman"/>
                <w:color w:val="000000"/>
              </w:rPr>
              <w:t>$64,613.00 (67.1)</w:t>
            </w:r>
          </w:p>
        </w:tc>
        <w:tc>
          <w:tcPr>
            <w:tcW w:w="1171" w:type="pct"/>
            <w:tcBorders>
              <w:top w:val="nil"/>
              <w:left w:val="nil"/>
              <w:right w:val="nil"/>
            </w:tcBorders>
            <w:tcMar>
              <w:top w:w="15" w:type="dxa"/>
              <w:left w:w="15" w:type="dxa"/>
              <w:bottom w:w="0" w:type="dxa"/>
              <w:right w:w="15" w:type="dxa"/>
            </w:tcMar>
            <w:vAlign w:val="center"/>
            <w:hideMark/>
          </w:tcPr>
          <w:p w14:paraId="61CE8099" w14:textId="12C11469" w:rsidR="00DD214D" w:rsidRPr="0046285A" w:rsidRDefault="00DD214D" w:rsidP="00DD214D">
            <w:pPr>
              <w:pStyle w:val="NoSpacing"/>
              <w:jc w:val="center"/>
              <w:rPr>
                <w:rFonts w:ascii="Times New Roman" w:hAnsi="Times New Roman" w:cs="Times New Roman"/>
              </w:rPr>
            </w:pPr>
            <w:r w:rsidRPr="0046285A">
              <w:rPr>
                <w:rFonts w:ascii="Times New Roman" w:hAnsi="Times New Roman" w:cs="Times New Roman"/>
                <w:color w:val="000000"/>
              </w:rPr>
              <w:t>$65,385.00 (73.62)</w:t>
            </w:r>
          </w:p>
        </w:tc>
        <w:tc>
          <w:tcPr>
            <w:tcW w:w="938" w:type="pct"/>
            <w:tcBorders>
              <w:top w:val="nil"/>
              <w:left w:val="nil"/>
              <w:right w:val="nil"/>
            </w:tcBorders>
            <w:tcMar>
              <w:top w:w="15" w:type="dxa"/>
              <w:left w:w="15" w:type="dxa"/>
              <w:bottom w:w="0" w:type="dxa"/>
              <w:right w:w="15" w:type="dxa"/>
            </w:tcMar>
            <w:vAlign w:val="center"/>
            <w:hideMark/>
          </w:tcPr>
          <w:p w14:paraId="4A28459F" w14:textId="3851364C" w:rsidR="00DD214D" w:rsidRPr="0046285A" w:rsidRDefault="00DD214D" w:rsidP="00DD214D">
            <w:pPr>
              <w:pStyle w:val="NoSpacing"/>
              <w:jc w:val="center"/>
              <w:rPr>
                <w:rFonts w:ascii="Times New Roman" w:hAnsi="Times New Roman" w:cs="Times New Roman"/>
              </w:rPr>
            </w:pPr>
            <w:r w:rsidRPr="0046285A">
              <w:rPr>
                <w:rFonts w:ascii="Times New Roman" w:hAnsi="Times New Roman" w:cs="Times New Roman"/>
                <w:color w:val="000000"/>
              </w:rPr>
              <w:t>$73,887.00 (75.41)</w:t>
            </w:r>
          </w:p>
        </w:tc>
      </w:tr>
      <w:tr w:rsidR="00C844F8" w:rsidRPr="0046285A" w14:paraId="5059260A" w14:textId="77777777" w:rsidTr="001F0D86">
        <w:trPr>
          <w:trHeight w:val="584"/>
        </w:trPr>
        <w:tc>
          <w:tcPr>
            <w:tcW w:w="1797" w:type="pct"/>
            <w:tcBorders>
              <w:top w:val="nil"/>
              <w:left w:val="nil"/>
              <w:bottom w:val="single" w:sz="4" w:space="0" w:color="auto"/>
              <w:right w:val="nil"/>
            </w:tcBorders>
            <w:tcMar>
              <w:top w:w="72" w:type="dxa"/>
              <w:left w:w="144" w:type="dxa"/>
              <w:bottom w:w="72" w:type="dxa"/>
              <w:right w:w="144" w:type="dxa"/>
            </w:tcMar>
            <w:vAlign w:val="center"/>
          </w:tcPr>
          <w:p w14:paraId="04E85052" w14:textId="53261D06" w:rsidR="00C844F8" w:rsidRPr="00433307" w:rsidRDefault="00C844F8" w:rsidP="00DD214D">
            <w:pPr>
              <w:pStyle w:val="NoSpacing"/>
              <w:rPr>
                <w:rFonts w:ascii="Times New Roman" w:hAnsi="Times New Roman" w:cs="Times New Roman"/>
              </w:rPr>
            </w:pPr>
            <w:r w:rsidRPr="00433307">
              <w:rPr>
                <w:rFonts w:ascii="Times New Roman" w:hAnsi="Times New Roman" w:cs="Times New Roman"/>
              </w:rPr>
              <w:t>Refundable Earned Income Tax Credit rate</w:t>
            </w:r>
          </w:p>
        </w:tc>
        <w:tc>
          <w:tcPr>
            <w:tcW w:w="1094" w:type="pct"/>
            <w:tcBorders>
              <w:top w:val="nil"/>
              <w:left w:val="nil"/>
              <w:bottom w:val="single" w:sz="4" w:space="0" w:color="auto"/>
              <w:right w:val="nil"/>
            </w:tcBorders>
            <w:tcMar>
              <w:top w:w="15" w:type="dxa"/>
              <w:left w:w="15" w:type="dxa"/>
              <w:bottom w:w="0" w:type="dxa"/>
              <w:right w:w="15" w:type="dxa"/>
            </w:tcMar>
            <w:vAlign w:val="center"/>
          </w:tcPr>
          <w:p w14:paraId="5F5E1043" w14:textId="192A625F" w:rsidR="00C844F8" w:rsidRPr="0046285A" w:rsidRDefault="00D20787" w:rsidP="00DD214D">
            <w:pPr>
              <w:pStyle w:val="NoSpacing"/>
              <w:jc w:val="center"/>
              <w:rPr>
                <w:rFonts w:ascii="Times New Roman" w:hAnsi="Times New Roman" w:cs="Times New Roman"/>
                <w:color w:val="000000"/>
              </w:rPr>
            </w:pPr>
            <w:r w:rsidRPr="0046285A">
              <w:rPr>
                <w:rFonts w:ascii="Times New Roman" w:hAnsi="Times New Roman" w:cs="Times New Roman"/>
                <w:color w:val="000000"/>
              </w:rPr>
              <w:t>0.6% (0.0)</w:t>
            </w:r>
          </w:p>
        </w:tc>
        <w:tc>
          <w:tcPr>
            <w:tcW w:w="1171" w:type="pct"/>
            <w:tcBorders>
              <w:top w:val="nil"/>
              <w:left w:val="nil"/>
              <w:bottom w:val="single" w:sz="4" w:space="0" w:color="auto"/>
              <w:right w:val="nil"/>
            </w:tcBorders>
            <w:tcMar>
              <w:top w:w="15" w:type="dxa"/>
              <w:left w:w="15" w:type="dxa"/>
              <w:bottom w:w="0" w:type="dxa"/>
              <w:right w:w="15" w:type="dxa"/>
            </w:tcMar>
            <w:vAlign w:val="center"/>
          </w:tcPr>
          <w:p w14:paraId="36A2B634" w14:textId="609B351E" w:rsidR="00C844F8" w:rsidRPr="0046285A" w:rsidRDefault="005914F8" w:rsidP="00DD214D">
            <w:pPr>
              <w:pStyle w:val="NoSpacing"/>
              <w:jc w:val="center"/>
              <w:rPr>
                <w:rFonts w:ascii="Times New Roman" w:hAnsi="Times New Roman" w:cs="Times New Roman"/>
                <w:color w:val="000000"/>
              </w:rPr>
            </w:pPr>
            <w:r w:rsidRPr="0046285A">
              <w:rPr>
                <w:rFonts w:ascii="Times New Roman" w:hAnsi="Times New Roman" w:cs="Times New Roman"/>
                <w:color w:val="000000"/>
              </w:rPr>
              <w:t>14.</w:t>
            </w:r>
            <w:r w:rsidR="005C09FF">
              <w:rPr>
                <w:rFonts w:ascii="Times New Roman" w:hAnsi="Times New Roman" w:cs="Times New Roman"/>
                <w:color w:val="000000"/>
              </w:rPr>
              <w:t>8</w:t>
            </w:r>
            <w:r w:rsidRPr="0046285A">
              <w:rPr>
                <w:rFonts w:ascii="Times New Roman" w:hAnsi="Times New Roman" w:cs="Times New Roman"/>
                <w:color w:val="000000"/>
              </w:rPr>
              <w:t>% (0</w:t>
            </w:r>
            <w:r w:rsidR="000A0673" w:rsidRPr="0046285A">
              <w:rPr>
                <w:rFonts w:ascii="Times New Roman" w:hAnsi="Times New Roman" w:cs="Times New Roman"/>
                <w:color w:val="000000"/>
              </w:rPr>
              <w:t>.4)</w:t>
            </w:r>
          </w:p>
        </w:tc>
        <w:tc>
          <w:tcPr>
            <w:tcW w:w="938" w:type="pct"/>
            <w:tcBorders>
              <w:top w:val="nil"/>
              <w:left w:val="nil"/>
              <w:bottom w:val="single" w:sz="4" w:space="0" w:color="auto"/>
              <w:right w:val="nil"/>
            </w:tcBorders>
            <w:tcMar>
              <w:top w:w="15" w:type="dxa"/>
              <w:left w:w="15" w:type="dxa"/>
              <w:bottom w:w="0" w:type="dxa"/>
              <w:right w:w="15" w:type="dxa"/>
            </w:tcMar>
            <w:vAlign w:val="center"/>
          </w:tcPr>
          <w:p w14:paraId="1B34B6E5" w14:textId="7EEB34AC" w:rsidR="00C844F8" w:rsidRPr="0046285A" w:rsidRDefault="00871DD2" w:rsidP="00DD214D">
            <w:pPr>
              <w:pStyle w:val="NoSpacing"/>
              <w:jc w:val="center"/>
              <w:rPr>
                <w:rFonts w:ascii="Times New Roman" w:hAnsi="Times New Roman" w:cs="Times New Roman"/>
                <w:color w:val="000000"/>
              </w:rPr>
            </w:pPr>
            <w:r w:rsidRPr="0046285A">
              <w:rPr>
                <w:rFonts w:ascii="Times New Roman" w:hAnsi="Times New Roman" w:cs="Times New Roman"/>
                <w:color w:val="000000"/>
              </w:rPr>
              <w:t>18.8% (0.1)</w:t>
            </w:r>
          </w:p>
        </w:tc>
      </w:tr>
      <w:tr w:rsidR="00122C8F" w:rsidRPr="0046285A" w14:paraId="3BCFAC29" w14:textId="77777777" w:rsidTr="001F0D86">
        <w:trPr>
          <w:trHeight w:val="584"/>
        </w:trPr>
        <w:tc>
          <w:tcPr>
            <w:tcW w:w="1797" w:type="pct"/>
            <w:tcBorders>
              <w:top w:val="single" w:sz="4" w:space="0" w:color="auto"/>
              <w:left w:val="nil"/>
              <w:bottom w:val="single" w:sz="4" w:space="0" w:color="auto"/>
              <w:right w:val="nil"/>
            </w:tcBorders>
            <w:tcMar>
              <w:top w:w="72" w:type="dxa"/>
              <w:left w:w="144" w:type="dxa"/>
              <w:bottom w:w="72" w:type="dxa"/>
              <w:right w:w="144" w:type="dxa"/>
            </w:tcMar>
          </w:tcPr>
          <w:p w14:paraId="72D31133" w14:textId="77777777" w:rsidR="00122C8F" w:rsidRPr="0046285A" w:rsidRDefault="00122C8F" w:rsidP="00931743">
            <w:pPr>
              <w:pStyle w:val="NoSpacing"/>
              <w:rPr>
                <w:rFonts w:ascii="Times New Roman" w:hAnsi="Times New Roman" w:cs="Times New Roman"/>
              </w:rPr>
            </w:pPr>
          </w:p>
        </w:tc>
        <w:tc>
          <w:tcPr>
            <w:tcW w:w="1094" w:type="pct"/>
            <w:tcBorders>
              <w:top w:val="single" w:sz="4" w:space="0" w:color="auto"/>
              <w:left w:val="nil"/>
              <w:bottom w:val="single" w:sz="4" w:space="0" w:color="auto"/>
              <w:right w:val="nil"/>
            </w:tcBorders>
            <w:tcMar>
              <w:top w:w="72" w:type="dxa"/>
              <w:left w:w="144" w:type="dxa"/>
              <w:bottom w:w="72" w:type="dxa"/>
              <w:right w:w="144" w:type="dxa"/>
            </w:tcMar>
            <w:vAlign w:val="center"/>
          </w:tcPr>
          <w:p w14:paraId="2647B423" w14:textId="1CF3D446" w:rsidR="00122C8F" w:rsidRPr="00433307" w:rsidRDefault="00122C8F" w:rsidP="00122C8F">
            <w:pPr>
              <w:pStyle w:val="NoSpacing"/>
              <w:jc w:val="center"/>
              <w:rPr>
                <w:rFonts w:ascii="Times New Roman" w:hAnsi="Times New Roman" w:cs="Times New Roman"/>
              </w:rPr>
            </w:pPr>
            <w:r w:rsidRPr="00433307">
              <w:rPr>
                <w:rFonts w:ascii="Times New Roman" w:hAnsi="Times New Roman" w:cs="Times New Roman"/>
              </w:rPr>
              <w:t>% (95% CI)</w:t>
            </w:r>
          </w:p>
        </w:tc>
        <w:tc>
          <w:tcPr>
            <w:tcW w:w="1171" w:type="pct"/>
            <w:tcBorders>
              <w:top w:val="single" w:sz="4" w:space="0" w:color="auto"/>
              <w:left w:val="nil"/>
              <w:bottom w:val="single" w:sz="4" w:space="0" w:color="auto"/>
              <w:right w:val="nil"/>
            </w:tcBorders>
            <w:tcMar>
              <w:top w:w="72" w:type="dxa"/>
              <w:left w:w="144" w:type="dxa"/>
              <w:bottom w:w="72" w:type="dxa"/>
              <w:right w:w="144" w:type="dxa"/>
            </w:tcMar>
            <w:vAlign w:val="center"/>
          </w:tcPr>
          <w:p w14:paraId="27D657B1" w14:textId="5FFC1231" w:rsidR="00122C8F" w:rsidRPr="00433307" w:rsidRDefault="00122C8F" w:rsidP="00122C8F">
            <w:pPr>
              <w:pStyle w:val="NoSpacing"/>
              <w:jc w:val="center"/>
              <w:rPr>
                <w:rFonts w:ascii="Times New Roman" w:hAnsi="Times New Roman" w:cs="Times New Roman"/>
              </w:rPr>
            </w:pPr>
            <w:r w:rsidRPr="00433307">
              <w:rPr>
                <w:rFonts w:ascii="Times New Roman" w:hAnsi="Times New Roman" w:cs="Times New Roman"/>
              </w:rPr>
              <w:t>% (95% CI)</w:t>
            </w:r>
          </w:p>
        </w:tc>
        <w:tc>
          <w:tcPr>
            <w:tcW w:w="938" w:type="pct"/>
            <w:tcBorders>
              <w:top w:val="single" w:sz="4" w:space="0" w:color="auto"/>
              <w:left w:val="nil"/>
              <w:bottom w:val="single" w:sz="4" w:space="0" w:color="auto"/>
              <w:right w:val="nil"/>
            </w:tcBorders>
            <w:tcMar>
              <w:top w:w="72" w:type="dxa"/>
              <w:left w:w="144" w:type="dxa"/>
              <w:bottom w:w="72" w:type="dxa"/>
              <w:right w:w="144" w:type="dxa"/>
            </w:tcMar>
            <w:vAlign w:val="center"/>
          </w:tcPr>
          <w:p w14:paraId="64EEE4E2" w14:textId="6452C35B" w:rsidR="00122C8F" w:rsidRPr="00433307" w:rsidRDefault="00122C8F" w:rsidP="00122C8F">
            <w:pPr>
              <w:pStyle w:val="NoSpacing"/>
              <w:jc w:val="center"/>
              <w:rPr>
                <w:rFonts w:ascii="Times New Roman" w:hAnsi="Times New Roman" w:cs="Times New Roman"/>
              </w:rPr>
            </w:pPr>
            <w:r w:rsidRPr="00433307">
              <w:rPr>
                <w:rFonts w:ascii="Times New Roman" w:hAnsi="Times New Roman" w:cs="Times New Roman"/>
              </w:rPr>
              <w:t>% (95% CI)</w:t>
            </w:r>
          </w:p>
        </w:tc>
      </w:tr>
      <w:tr w:rsidR="00931743" w:rsidRPr="0046285A" w14:paraId="44F3BE16" w14:textId="77777777" w:rsidTr="001F0D86">
        <w:trPr>
          <w:trHeight w:val="584"/>
        </w:trPr>
        <w:tc>
          <w:tcPr>
            <w:tcW w:w="1797" w:type="pct"/>
            <w:tcBorders>
              <w:top w:val="single" w:sz="4" w:space="0" w:color="auto"/>
              <w:left w:val="nil"/>
              <w:bottom w:val="nil"/>
              <w:right w:val="nil"/>
            </w:tcBorders>
            <w:tcMar>
              <w:top w:w="72" w:type="dxa"/>
              <w:left w:w="144" w:type="dxa"/>
              <w:bottom w:w="72" w:type="dxa"/>
              <w:right w:w="144" w:type="dxa"/>
            </w:tcMar>
            <w:vAlign w:val="center"/>
            <w:hideMark/>
          </w:tcPr>
          <w:p w14:paraId="5B296F4B" w14:textId="61F169EC" w:rsidR="00931743" w:rsidRPr="00433307" w:rsidRDefault="00931743" w:rsidP="00D85EC7">
            <w:pPr>
              <w:pStyle w:val="NoSpacing"/>
              <w:rPr>
                <w:rFonts w:ascii="Times New Roman" w:hAnsi="Times New Roman" w:cs="Times New Roman"/>
              </w:rPr>
            </w:pPr>
            <w:r w:rsidRPr="00433307">
              <w:rPr>
                <w:rFonts w:ascii="Times New Roman" w:hAnsi="Times New Roman" w:cs="Times New Roman"/>
              </w:rPr>
              <w:t xml:space="preserve">Medicaid expansion </w:t>
            </w:r>
          </w:p>
        </w:tc>
        <w:tc>
          <w:tcPr>
            <w:tcW w:w="1094" w:type="pct"/>
            <w:tcBorders>
              <w:top w:val="single" w:sz="4" w:space="0" w:color="auto"/>
              <w:left w:val="nil"/>
              <w:bottom w:val="nil"/>
              <w:right w:val="nil"/>
            </w:tcBorders>
            <w:tcMar>
              <w:top w:w="72" w:type="dxa"/>
              <w:left w:w="144" w:type="dxa"/>
              <w:bottom w:w="72" w:type="dxa"/>
              <w:right w:w="144" w:type="dxa"/>
            </w:tcMar>
            <w:vAlign w:val="center"/>
            <w:hideMark/>
          </w:tcPr>
          <w:p w14:paraId="5F9F7BD7" w14:textId="2BE7E6FB" w:rsidR="00931743" w:rsidRPr="0046285A" w:rsidRDefault="009A71F0" w:rsidP="009A71F0">
            <w:pPr>
              <w:jc w:val="center"/>
              <w:rPr>
                <w:rFonts w:ascii="Times New Roman" w:hAnsi="Times New Roman" w:cs="Times New Roman"/>
                <w:color w:val="000000"/>
              </w:rPr>
            </w:pPr>
            <w:r w:rsidRPr="0046285A">
              <w:rPr>
                <w:rFonts w:ascii="Times New Roman" w:hAnsi="Times New Roman" w:cs="Times New Roman"/>
                <w:color w:val="000000"/>
              </w:rPr>
              <w:t>8.6 (7.9, 9.3)</w:t>
            </w:r>
          </w:p>
        </w:tc>
        <w:tc>
          <w:tcPr>
            <w:tcW w:w="1171" w:type="pct"/>
            <w:tcBorders>
              <w:top w:val="single" w:sz="4" w:space="0" w:color="auto"/>
              <w:left w:val="nil"/>
              <w:bottom w:val="nil"/>
              <w:right w:val="nil"/>
            </w:tcBorders>
            <w:tcMar>
              <w:top w:w="72" w:type="dxa"/>
              <w:left w:w="144" w:type="dxa"/>
              <w:bottom w:w="72" w:type="dxa"/>
              <w:right w:w="144" w:type="dxa"/>
            </w:tcMar>
            <w:vAlign w:val="center"/>
            <w:hideMark/>
          </w:tcPr>
          <w:p w14:paraId="045EE105" w14:textId="17B7B8E3" w:rsidR="00931743" w:rsidRPr="0046285A" w:rsidRDefault="009A71F0" w:rsidP="009A71F0">
            <w:pPr>
              <w:jc w:val="center"/>
              <w:rPr>
                <w:rFonts w:ascii="Times New Roman" w:hAnsi="Times New Roman" w:cs="Times New Roman"/>
                <w:color w:val="000000"/>
              </w:rPr>
            </w:pPr>
            <w:r w:rsidRPr="0046285A">
              <w:rPr>
                <w:rFonts w:ascii="Times New Roman" w:hAnsi="Times New Roman" w:cs="Times New Roman"/>
                <w:color w:val="000000"/>
              </w:rPr>
              <w:t>54.0 (52.5, 55.5)</w:t>
            </w:r>
          </w:p>
        </w:tc>
        <w:tc>
          <w:tcPr>
            <w:tcW w:w="938" w:type="pct"/>
            <w:tcBorders>
              <w:top w:val="single" w:sz="4" w:space="0" w:color="auto"/>
              <w:left w:val="nil"/>
              <w:bottom w:val="nil"/>
              <w:right w:val="nil"/>
            </w:tcBorders>
            <w:tcMar>
              <w:top w:w="72" w:type="dxa"/>
              <w:left w:w="144" w:type="dxa"/>
              <w:bottom w:w="72" w:type="dxa"/>
              <w:right w:w="144" w:type="dxa"/>
            </w:tcMar>
            <w:vAlign w:val="center"/>
            <w:hideMark/>
          </w:tcPr>
          <w:p w14:paraId="46EB1E3C" w14:textId="5520F818" w:rsidR="00931743" w:rsidRPr="0046285A" w:rsidRDefault="00213DAD" w:rsidP="00213DAD">
            <w:pPr>
              <w:jc w:val="center"/>
              <w:rPr>
                <w:rFonts w:ascii="Times New Roman" w:hAnsi="Times New Roman" w:cs="Times New Roman"/>
                <w:color w:val="000000"/>
              </w:rPr>
            </w:pPr>
            <w:r w:rsidRPr="0046285A">
              <w:rPr>
                <w:rFonts w:ascii="Times New Roman" w:hAnsi="Times New Roman" w:cs="Times New Roman"/>
                <w:color w:val="000000"/>
              </w:rPr>
              <w:t>78.2 (77.6, 78.9)</w:t>
            </w:r>
          </w:p>
        </w:tc>
      </w:tr>
      <w:tr w:rsidR="00667314" w:rsidRPr="0046285A" w14:paraId="7E4E524D" w14:textId="77777777" w:rsidTr="000905F1">
        <w:trPr>
          <w:trHeight w:val="584"/>
        </w:trPr>
        <w:tc>
          <w:tcPr>
            <w:tcW w:w="5000" w:type="pct"/>
            <w:gridSpan w:val="4"/>
            <w:tcBorders>
              <w:top w:val="nil"/>
              <w:left w:val="nil"/>
              <w:bottom w:val="nil"/>
              <w:right w:val="nil"/>
            </w:tcBorders>
            <w:tcMar>
              <w:top w:w="72" w:type="dxa"/>
              <w:left w:w="144" w:type="dxa"/>
              <w:bottom w:w="72" w:type="dxa"/>
              <w:right w:w="144" w:type="dxa"/>
            </w:tcMar>
          </w:tcPr>
          <w:p w14:paraId="78AFEC5A" w14:textId="4F12CBFD" w:rsidR="00667314" w:rsidRPr="0046285A" w:rsidRDefault="00667314" w:rsidP="00667314">
            <w:pPr>
              <w:pStyle w:val="NoSpacing"/>
              <w:rPr>
                <w:rFonts w:ascii="Times New Roman" w:hAnsi="Times New Roman" w:cs="Times New Roman"/>
                <w:sz w:val="20"/>
                <w:szCs w:val="20"/>
              </w:rPr>
            </w:pPr>
            <w:r w:rsidRPr="0046285A">
              <w:rPr>
                <w:rFonts w:ascii="Times New Roman" w:hAnsi="Times New Roman" w:cs="Times New Roman"/>
                <w:sz w:val="20"/>
                <w:szCs w:val="20"/>
                <w:vertAlign w:val="superscript"/>
              </w:rPr>
              <w:t>a</w:t>
            </w:r>
            <w:r w:rsidRPr="0046285A">
              <w:rPr>
                <w:rFonts w:ascii="Times New Roman" w:hAnsi="Times New Roman" w:cs="Times New Roman"/>
                <w:sz w:val="20"/>
                <w:szCs w:val="20"/>
              </w:rPr>
              <w:t>Florida, Montana, Nebraska, South Dakota</w:t>
            </w:r>
          </w:p>
          <w:p w14:paraId="216BBEED" w14:textId="00D5D0D5" w:rsidR="00667314" w:rsidRPr="0046285A" w:rsidRDefault="00667314" w:rsidP="00667314">
            <w:pPr>
              <w:pStyle w:val="NoSpacing"/>
              <w:rPr>
                <w:rFonts w:ascii="Times New Roman" w:hAnsi="Times New Roman" w:cs="Times New Roman"/>
                <w:sz w:val="20"/>
                <w:szCs w:val="20"/>
              </w:rPr>
            </w:pPr>
            <w:r w:rsidRPr="0046285A">
              <w:rPr>
                <w:rFonts w:ascii="Times New Roman" w:hAnsi="Times New Roman" w:cs="Times New Roman"/>
                <w:sz w:val="20"/>
                <w:szCs w:val="20"/>
                <w:vertAlign w:val="superscript"/>
              </w:rPr>
              <w:t>b</w:t>
            </w:r>
            <w:r w:rsidRPr="0046285A">
              <w:rPr>
                <w:rFonts w:ascii="Times New Roman" w:hAnsi="Times New Roman" w:cs="Times New Roman"/>
                <w:sz w:val="20"/>
                <w:szCs w:val="20"/>
              </w:rPr>
              <w:t>Iowa, Arizona, Kentucky, Wyoming, Indiana, Georgia, Alaska</w:t>
            </w:r>
            <w:r w:rsidR="00C30601" w:rsidRPr="0046285A">
              <w:rPr>
                <w:rFonts w:ascii="Times New Roman" w:hAnsi="Times New Roman" w:cs="Times New Roman"/>
                <w:sz w:val="20"/>
                <w:szCs w:val="20"/>
              </w:rPr>
              <w:t>,</w:t>
            </w:r>
            <w:r w:rsidRPr="0046285A">
              <w:rPr>
                <w:rFonts w:ascii="Times New Roman" w:hAnsi="Times New Roman" w:cs="Times New Roman"/>
                <w:sz w:val="20"/>
                <w:szCs w:val="20"/>
              </w:rPr>
              <w:t xml:space="preserve"> South Carolina</w:t>
            </w:r>
          </w:p>
          <w:p w14:paraId="22B6A466" w14:textId="46890BA4" w:rsidR="00610EE4" w:rsidRPr="0046285A" w:rsidRDefault="008E4840" w:rsidP="008E4840">
            <w:pPr>
              <w:pStyle w:val="NoSpacing"/>
              <w:rPr>
                <w:rFonts w:ascii="Times New Roman" w:hAnsi="Times New Roman" w:cs="Times New Roman"/>
                <w:color w:val="FF0000"/>
                <w:vertAlign w:val="superscript"/>
              </w:rPr>
            </w:pPr>
            <w:r w:rsidRPr="0046285A">
              <w:rPr>
                <w:rFonts w:ascii="Times New Roman" w:hAnsi="Times New Roman" w:cs="Times New Roman"/>
                <w:vertAlign w:val="superscript"/>
              </w:rPr>
              <w:t>c</w:t>
            </w:r>
            <w:r w:rsidR="00003B3B" w:rsidRPr="0046285A">
              <w:rPr>
                <w:rFonts w:ascii="Times New Roman" w:hAnsi="Times New Roman" w:cs="Times New Roman"/>
                <w:sz w:val="20"/>
                <w:szCs w:val="20"/>
              </w:rPr>
              <w:t>Alabama, California, Colorado, Connecticut, Delaware, Hawaii, Illinois, Kansas, Louisiana, Maine, Maryland, Massachusetts, Michigan, Minnesota, Nevada, New Hampshire, New Jersey, New Mexico, New York, North Carolina, Ohio, Oklahoma, Oregon, Pennsylvania, Rhode Island, Texas, Utah, Vermont, Virginia, Washington, Washington D.C., West Virginia, and Wisconsin</w:t>
            </w:r>
          </w:p>
          <w:p w14:paraId="689A30C8" w14:textId="7FA383D2" w:rsidR="00667314" w:rsidRPr="0046285A" w:rsidRDefault="00667314" w:rsidP="008E4840">
            <w:pPr>
              <w:pStyle w:val="NoSpacing"/>
              <w:rPr>
                <w:rFonts w:ascii="Times New Roman" w:hAnsi="Times New Roman" w:cs="Times New Roman"/>
              </w:rPr>
            </w:pPr>
          </w:p>
        </w:tc>
      </w:tr>
    </w:tbl>
    <w:p w14:paraId="7E9E8AA3" w14:textId="77777777" w:rsidR="00931743" w:rsidRPr="0046285A" w:rsidRDefault="00931743" w:rsidP="003B0B65">
      <w:pPr>
        <w:pStyle w:val="NoSpacing"/>
        <w:rPr>
          <w:rFonts w:ascii="Times New Roman" w:hAnsi="Times New Roman" w:cs="Times New Roman"/>
        </w:rPr>
      </w:pPr>
    </w:p>
    <w:p w14:paraId="74003971" w14:textId="77777777" w:rsidR="00931743" w:rsidRPr="0046285A" w:rsidRDefault="00931743" w:rsidP="003B0B65">
      <w:pPr>
        <w:pStyle w:val="NoSpacing"/>
        <w:rPr>
          <w:rFonts w:ascii="Times New Roman" w:hAnsi="Times New Roman" w:cs="Times New Roman"/>
        </w:rPr>
      </w:pPr>
    </w:p>
    <w:p w14:paraId="2850EA5D" w14:textId="77777777" w:rsidR="00931743" w:rsidRPr="0046285A" w:rsidRDefault="00931743" w:rsidP="003B0B65">
      <w:pPr>
        <w:pStyle w:val="NoSpacing"/>
        <w:rPr>
          <w:rFonts w:ascii="Times New Roman" w:hAnsi="Times New Roman" w:cs="Times New Roman"/>
        </w:rPr>
      </w:pPr>
    </w:p>
    <w:p w14:paraId="6630BF9E" w14:textId="77777777" w:rsidR="00931743" w:rsidRPr="0046285A" w:rsidRDefault="00931743" w:rsidP="003B0B65">
      <w:pPr>
        <w:pStyle w:val="NoSpacing"/>
        <w:rPr>
          <w:rFonts w:ascii="Times New Roman" w:hAnsi="Times New Roman" w:cs="Times New Roman"/>
        </w:rPr>
      </w:pPr>
    </w:p>
    <w:p w14:paraId="1F4EC515" w14:textId="77777777" w:rsidR="00931743" w:rsidRPr="0046285A" w:rsidRDefault="00931743" w:rsidP="003B0B65">
      <w:pPr>
        <w:pStyle w:val="NoSpacing"/>
        <w:rPr>
          <w:rFonts w:ascii="Times New Roman" w:hAnsi="Times New Roman" w:cs="Times New Roman"/>
        </w:rPr>
      </w:pPr>
    </w:p>
    <w:p w14:paraId="7C37688D" w14:textId="77777777" w:rsidR="00C55E4E" w:rsidRPr="0046285A" w:rsidRDefault="00C55E4E" w:rsidP="003B0B65">
      <w:pPr>
        <w:pStyle w:val="NoSpacing"/>
        <w:rPr>
          <w:rFonts w:ascii="Times New Roman" w:hAnsi="Times New Roman" w:cs="Times New Roman"/>
        </w:rPr>
      </w:pPr>
    </w:p>
    <w:p w14:paraId="0E898E29" w14:textId="77777777" w:rsidR="00C55E4E" w:rsidRPr="0046285A" w:rsidRDefault="00C55E4E" w:rsidP="003B0B65">
      <w:pPr>
        <w:pStyle w:val="NoSpacing"/>
        <w:rPr>
          <w:rFonts w:ascii="Times New Roman" w:hAnsi="Times New Roman" w:cs="Times New Roman"/>
        </w:rPr>
      </w:pPr>
    </w:p>
    <w:p w14:paraId="24FCD9A7" w14:textId="77777777" w:rsidR="00C55E4E" w:rsidRPr="0046285A" w:rsidRDefault="00C55E4E" w:rsidP="003B0B65">
      <w:pPr>
        <w:pStyle w:val="NoSpacing"/>
        <w:rPr>
          <w:rFonts w:ascii="Times New Roman" w:hAnsi="Times New Roman" w:cs="Times New Roman"/>
        </w:rPr>
      </w:pPr>
    </w:p>
    <w:p w14:paraId="33D599CC" w14:textId="77777777" w:rsidR="00C55E4E" w:rsidRPr="0046285A" w:rsidRDefault="00C55E4E" w:rsidP="003B0B65">
      <w:pPr>
        <w:pStyle w:val="NoSpacing"/>
        <w:rPr>
          <w:rFonts w:ascii="Times New Roman" w:hAnsi="Times New Roman" w:cs="Times New Roman"/>
        </w:rPr>
      </w:pPr>
    </w:p>
    <w:p w14:paraId="76C5847B" w14:textId="77777777" w:rsidR="00C55E4E" w:rsidRPr="0046285A" w:rsidRDefault="00C55E4E" w:rsidP="003B0B65">
      <w:pPr>
        <w:pStyle w:val="NoSpacing"/>
        <w:rPr>
          <w:rFonts w:ascii="Times New Roman" w:hAnsi="Times New Roman" w:cs="Times New Roman"/>
        </w:rPr>
      </w:pPr>
    </w:p>
    <w:p w14:paraId="2FE96B0A" w14:textId="77777777" w:rsidR="00C55E4E" w:rsidRPr="0046285A" w:rsidRDefault="00C55E4E" w:rsidP="003B0B65">
      <w:pPr>
        <w:pStyle w:val="NoSpacing"/>
        <w:rPr>
          <w:rFonts w:ascii="Times New Roman" w:hAnsi="Times New Roman" w:cs="Times New Roman"/>
        </w:rPr>
      </w:pPr>
    </w:p>
    <w:p w14:paraId="57147409" w14:textId="557F3C25" w:rsidR="00C55E4E" w:rsidRPr="0046285A" w:rsidRDefault="00C55E4E" w:rsidP="003B0B65">
      <w:pPr>
        <w:pStyle w:val="NoSpacing"/>
        <w:rPr>
          <w:rFonts w:ascii="Times New Roman" w:hAnsi="Times New Roman" w:cs="Times New Roman"/>
        </w:rPr>
      </w:pPr>
    </w:p>
    <w:p w14:paraId="4296FD36" w14:textId="5B445BE1" w:rsidR="00C55E4E" w:rsidRPr="0046285A" w:rsidRDefault="00C55E4E" w:rsidP="003B0B65">
      <w:pPr>
        <w:pStyle w:val="NoSpacing"/>
        <w:rPr>
          <w:rFonts w:ascii="Times New Roman" w:hAnsi="Times New Roman" w:cs="Times New Roman"/>
          <w:b/>
          <w:bCs/>
        </w:rPr>
      </w:pPr>
      <w:r w:rsidRPr="0046285A">
        <w:rPr>
          <w:rFonts w:ascii="Times New Roman" w:hAnsi="Times New Roman" w:cs="Times New Roman"/>
          <w:b/>
          <w:bCs/>
        </w:rPr>
        <w:lastRenderedPageBreak/>
        <w:t>Supplemental Figure 1. Conceptual diagram</w:t>
      </w:r>
    </w:p>
    <w:p w14:paraId="02B84E0C" w14:textId="66F05CA5" w:rsidR="003A3A85" w:rsidRPr="0046285A" w:rsidRDefault="00BF3283">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824" behindDoc="0" locked="0" layoutInCell="1" allowOverlap="1" wp14:anchorId="2E1F20FA" wp14:editId="643A9AF8">
                <wp:simplePos x="0" y="0"/>
                <wp:positionH relativeFrom="column">
                  <wp:posOffset>3864334</wp:posOffset>
                </wp:positionH>
                <wp:positionV relativeFrom="paragraph">
                  <wp:posOffset>4085342</wp:posOffset>
                </wp:positionV>
                <wp:extent cx="135172" cy="127220"/>
                <wp:effectExtent l="0" t="0" r="17780" b="25400"/>
                <wp:wrapNone/>
                <wp:docPr id="2007582330" name="Rectangle 1"/>
                <wp:cNvGraphicFramePr/>
                <a:graphic xmlns:a="http://schemas.openxmlformats.org/drawingml/2006/main">
                  <a:graphicData uri="http://schemas.microsoft.com/office/word/2010/wordprocessingShape">
                    <wps:wsp>
                      <wps:cNvSpPr/>
                      <wps:spPr>
                        <a:xfrm>
                          <a:off x="0" y="0"/>
                          <a:ext cx="135172" cy="12722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A00749" id="Rectangle 1" o:spid="_x0000_s1026" style="position:absolute;margin-left:304.3pt;margin-top:321.7pt;width:10.65pt;height:10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y+aegIAAIUFAAAOAAAAZHJzL2Uyb0RvYy54bWysVEtv2zAMvg/YfxB0X/1Yum5BnSJI0WFA&#10;0RZth54VWYoFyKImKXGyXz9KfqTtih2KXWTKJD+Sn0ieX+xbTXbCeQWmosVJTokwHGplNhX9+Xj1&#10;6SslPjBTMw1GVPQgPL1YfPxw3tm5KKEBXQtHEMT4eWcr2oRg51nmeSNa5k/ACoNKCa5lAa9uk9WO&#10;dYje6qzM8y9ZB662DrjwHv9e9kq6SPhSCh5upfQiEF1RzC2k06VzHc9scc7mG8dso/iQBntHFi1T&#10;BoNOUJcsMLJ16i+oVnEHHmQ44dBmIKXiItWA1RT5q2oeGmZFqgXJ8Xaiyf8/WH6ze7B3DmnorJ97&#10;FGMVe+na+MX8yD6RdZjIEvtAOP4sPp8WZyUlHFVFeVaWiczs6GydD98FtCQKFXX4Fokitrv2AQOi&#10;6WgSY3nQqr5SWqdLfH+x0o7sGL7celPEl0KPF1bavMsRYaJndqw4SeGgRcTT5l5IomqssUwJp2Y8&#10;JsM4FyYUvaphtehzLE7zfKRg8kg5J8CILLG6CXsAeFnoiN0XO9hHV5F6eXLO/5VY7zx5pMhgwuTc&#10;KgPuLQCNVQ2Re/uRpJ6ayNIa6sOdIw76SfKWXyl83mvmwx1zODo4ZLgOwi0eUkNXURgkShpwv9/6&#10;H+2xo1FLSYejWFH/a8ucoET/MNjr34rZLM5uusxOz7DTiHuuWT/XmG27AuyZAheP5UmM9kGPonTQ&#10;PuHWWMaoqGKGY+yK8uDGyyr0KwL3DhfLZTLDebUsXJsHyyN4ZDW27+P+iTk79HjA4biBcWzZ/FWr&#10;97bR08ByG0CqNAdHXge+cdZT4wx7KS6T5/dkddyeiz8AAAD//wMAUEsDBBQABgAIAAAAIQBDVRK3&#10;4AAAAAsBAAAPAAAAZHJzL2Rvd25yZXYueG1sTI9BS8QwEIXvgv8hjODNTa1L3dami4gigod1V9Dj&#10;bDNpi01SmrRb/73jSW9v5j3efFNuF9uLmcbQeafgepWAIFd73blGwfvh6WoDIkR0GnvvSME3BdhW&#10;52clFtqf3BvN+9gILnGhQAVtjEMhZahbshhWfiDHnvGjxcjj2Eg94onLbS/TJMmkxc7xhRYHemip&#10;/tpPVsGnwefD40t4lSadTd7tpg9zOyl1ebHc34GItMS/MPziMzpUzHT0k9NB9AqyZJNxlMX6Zg2C&#10;E1ma5yCOLDLeyKqU/3+ofgAAAP//AwBQSwECLQAUAAYACAAAACEAtoM4kv4AAADhAQAAEwAAAAAA&#10;AAAAAAAAAAAAAAAAW0NvbnRlbnRfVHlwZXNdLnhtbFBLAQItABQABgAIAAAAIQA4/SH/1gAAAJQB&#10;AAALAAAAAAAAAAAAAAAAAC8BAABfcmVscy8ucmVsc1BLAQItABQABgAIAAAAIQD9Iy+aegIAAIUF&#10;AAAOAAAAAAAAAAAAAAAAAC4CAABkcnMvZTJvRG9jLnhtbFBLAQItABQABgAIAAAAIQBDVRK34AAA&#10;AAsBAAAPAAAAAAAAAAAAAAAAANQEAABkcnMvZG93bnJldi54bWxQSwUGAAAAAAQABADzAAAA4QUA&#10;AAAA&#10;" fillcolor="white [3212]" strokecolor="white [3212]" strokeweight="1pt"/>
            </w:pict>
          </mc:Fallback>
        </mc:AlternateContent>
      </w:r>
      <w:r w:rsidR="0017501C" w:rsidRPr="0046285A">
        <w:rPr>
          <w:rFonts w:ascii="Times New Roman" w:hAnsi="Times New Roman" w:cs="Times New Roman"/>
          <w:noProof/>
        </w:rPr>
        <w:drawing>
          <wp:anchor distT="0" distB="0" distL="114300" distR="114300" simplePos="0" relativeHeight="251660800" behindDoc="0" locked="0" layoutInCell="1" allowOverlap="1" wp14:anchorId="4AABDB29" wp14:editId="78EB0CC4">
            <wp:simplePos x="0" y="0"/>
            <wp:positionH relativeFrom="page">
              <wp:posOffset>575945</wp:posOffset>
            </wp:positionH>
            <wp:positionV relativeFrom="paragraph">
              <wp:posOffset>402590</wp:posOffset>
            </wp:positionV>
            <wp:extent cx="6859905" cy="4060190"/>
            <wp:effectExtent l="0" t="0" r="0" b="0"/>
            <wp:wrapSquare wrapText="bothSides"/>
            <wp:docPr id="1606623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859905" cy="4060190"/>
                    </a:xfrm>
                    <a:prstGeom prst="rect">
                      <a:avLst/>
                    </a:prstGeom>
                    <a:noFill/>
                  </pic:spPr>
                </pic:pic>
              </a:graphicData>
            </a:graphic>
            <wp14:sizeRelH relativeFrom="margin">
              <wp14:pctWidth>0</wp14:pctWidth>
            </wp14:sizeRelH>
            <wp14:sizeRelV relativeFrom="margin">
              <wp14:pctHeight>0</wp14:pctHeight>
            </wp14:sizeRelV>
          </wp:anchor>
        </w:drawing>
      </w:r>
    </w:p>
    <w:p w14:paraId="79C4C4E0" w14:textId="690ECA46" w:rsidR="003A3A85" w:rsidRPr="0046285A" w:rsidRDefault="003A3A85">
      <w:pPr>
        <w:rPr>
          <w:rFonts w:ascii="Times New Roman" w:hAnsi="Times New Roman" w:cs="Times New Roman"/>
        </w:rPr>
      </w:pPr>
    </w:p>
    <w:p w14:paraId="7E306E41" w14:textId="56AD6E34" w:rsidR="003A3A85" w:rsidRPr="0046285A" w:rsidRDefault="003A3A85">
      <w:pPr>
        <w:rPr>
          <w:rFonts w:ascii="Times New Roman" w:hAnsi="Times New Roman" w:cs="Times New Roman"/>
        </w:rPr>
      </w:pPr>
    </w:p>
    <w:p w14:paraId="6FBE46E2" w14:textId="4E5EC00E" w:rsidR="00736F29" w:rsidRPr="0046285A" w:rsidRDefault="00736F29">
      <w:pPr>
        <w:rPr>
          <w:rFonts w:ascii="Times New Roman" w:hAnsi="Times New Roman" w:cs="Times New Roman"/>
        </w:rPr>
      </w:pPr>
    </w:p>
    <w:p w14:paraId="5DDE9842" w14:textId="217D207B" w:rsidR="00736F29" w:rsidRPr="0046285A" w:rsidRDefault="00736F29">
      <w:pPr>
        <w:rPr>
          <w:rFonts w:ascii="Times New Roman" w:hAnsi="Times New Roman" w:cs="Times New Roman"/>
        </w:rPr>
      </w:pPr>
    </w:p>
    <w:p w14:paraId="490EEFD5" w14:textId="0502E942" w:rsidR="00736F29" w:rsidRDefault="00736F29">
      <w:pPr>
        <w:rPr>
          <w:rFonts w:ascii="Times New Roman" w:hAnsi="Times New Roman" w:cs="Times New Roman"/>
        </w:rPr>
      </w:pPr>
    </w:p>
    <w:p w14:paraId="00DF69D6" w14:textId="77777777" w:rsidR="0046285A" w:rsidRPr="0046285A" w:rsidRDefault="0046285A">
      <w:pPr>
        <w:rPr>
          <w:rFonts w:ascii="Times New Roman" w:hAnsi="Times New Roman" w:cs="Times New Roman"/>
        </w:rPr>
      </w:pPr>
    </w:p>
    <w:p w14:paraId="54AF2369" w14:textId="7302AD99" w:rsidR="00736F29" w:rsidRDefault="00736F29">
      <w:pPr>
        <w:rPr>
          <w:rFonts w:ascii="Times New Roman" w:hAnsi="Times New Roman" w:cs="Times New Roman"/>
        </w:rPr>
      </w:pPr>
    </w:p>
    <w:p w14:paraId="13EAE29C" w14:textId="77777777" w:rsidR="00ED5EE8" w:rsidRDefault="00ED5EE8">
      <w:pPr>
        <w:rPr>
          <w:rFonts w:ascii="Times New Roman" w:hAnsi="Times New Roman" w:cs="Times New Roman"/>
        </w:rPr>
      </w:pPr>
    </w:p>
    <w:p w14:paraId="7D5F8E7B" w14:textId="77777777" w:rsidR="00ED5EE8" w:rsidRPr="0046285A" w:rsidRDefault="00ED5EE8">
      <w:pPr>
        <w:rPr>
          <w:rFonts w:ascii="Times New Roman" w:hAnsi="Times New Roman" w:cs="Times New Roman"/>
        </w:rPr>
      </w:pPr>
    </w:p>
    <w:p w14:paraId="1B14A553" w14:textId="595F44E6" w:rsidR="00736F29" w:rsidRPr="0046285A" w:rsidRDefault="00736F29">
      <w:pPr>
        <w:rPr>
          <w:rFonts w:ascii="Times New Roman" w:hAnsi="Times New Roman" w:cs="Times New Roman"/>
        </w:rPr>
      </w:pPr>
    </w:p>
    <w:p w14:paraId="4B1A6F2D" w14:textId="77777777" w:rsidR="00736F29" w:rsidRPr="0046285A" w:rsidRDefault="00736F29">
      <w:pPr>
        <w:rPr>
          <w:rFonts w:ascii="Times New Roman" w:hAnsi="Times New Roman" w:cs="Times New Roman"/>
        </w:rPr>
      </w:pPr>
    </w:p>
    <w:p w14:paraId="278A6CB3" w14:textId="77777777" w:rsidR="00736F29" w:rsidRPr="0046285A" w:rsidRDefault="00736F29">
      <w:pPr>
        <w:rPr>
          <w:rFonts w:ascii="Times New Roman" w:hAnsi="Times New Roman" w:cs="Times New Roman"/>
        </w:rPr>
      </w:pPr>
    </w:p>
    <w:p w14:paraId="06E34DBF" w14:textId="77777777" w:rsidR="00736F29" w:rsidRPr="0046285A" w:rsidRDefault="00736F29">
      <w:pPr>
        <w:rPr>
          <w:rFonts w:ascii="Times New Roman" w:hAnsi="Times New Roman" w:cs="Times New Roman"/>
        </w:rPr>
      </w:pPr>
    </w:p>
    <w:tbl>
      <w:tblPr>
        <w:tblW w:w="10530" w:type="dxa"/>
        <w:tblInd w:w="-5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0"/>
        <w:gridCol w:w="1978"/>
        <w:gridCol w:w="2612"/>
        <w:gridCol w:w="761"/>
        <w:gridCol w:w="2029"/>
        <w:gridCol w:w="1980"/>
        <w:gridCol w:w="630"/>
      </w:tblGrid>
      <w:tr w:rsidR="002963D6" w:rsidRPr="0046285A" w14:paraId="240BFF02" w14:textId="77777777" w:rsidTr="004A25C5">
        <w:trPr>
          <w:trHeight w:val="360"/>
        </w:trPr>
        <w:tc>
          <w:tcPr>
            <w:tcW w:w="10530" w:type="dxa"/>
            <w:gridSpan w:val="7"/>
            <w:tcBorders>
              <w:top w:val="nil"/>
              <w:left w:val="nil"/>
              <w:bottom w:val="single" w:sz="6" w:space="0" w:color="auto"/>
              <w:right w:val="nil"/>
            </w:tcBorders>
            <w:hideMark/>
          </w:tcPr>
          <w:p w14:paraId="5A01FE4B" w14:textId="17EB30CB" w:rsidR="002963D6" w:rsidRPr="0046285A" w:rsidRDefault="002963D6" w:rsidP="00736F29">
            <w:pPr>
              <w:pStyle w:val="NoSpacing"/>
              <w:rPr>
                <w:rFonts w:ascii="Times New Roman" w:hAnsi="Times New Roman" w:cs="Times New Roman"/>
                <w:b/>
                <w:bCs/>
                <w:sz w:val="18"/>
                <w:szCs w:val="18"/>
              </w:rPr>
            </w:pPr>
            <w:r w:rsidRPr="0046285A">
              <w:rPr>
                <w:rFonts w:ascii="Times New Roman" w:hAnsi="Times New Roman" w:cs="Times New Roman"/>
                <w:b/>
                <w:bCs/>
              </w:rPr>
              <w:lastRenderedPageBreak/>
              <w:t xml:space="preserve">Supplemental Table </w:t>
            </w:r>
            <w:r w:rsidR="00511293" w:rsidRPr="0046285A">
              <w:rPr>
                <w:rFonts w:ascii="Times New Roman" w:hAnsi="Times New Roman" w:cs="Times New Roman"/>
                <w:b/>
                <w:bCs/>
              </w:rPr>
              <w:t>3.</w:t>
            </w:r>
            <w:r w:rsidRPr="0046285A">
              <w:rPr>
                <w:rFonts w:ascii="Times New Roman" w:hAnsi="Times New Roman" w:cs="Times New Roman"/>
                <w:b/>
                <w:bCs/>
              </w:rPr>
              <w:t xml:space="preserve"> Covariates included in multivariable difference-in-differences analyses </w:t>
            </w:r>
          </w:p>
          <w:p w14:paraId="6D52FEF5" w14:textId="72B8CA8C" w:rsidR="002963D6" w:rsidRPr="0046285A" w:rsidRDefault="002963D6" w:rsidP="00736F29">
            <w:pPr>
              <w:spacing w:after="0" w:line="240" w:lineRule="auto"/>
              <w:textAlignment w:val="baseline"/>
              <w:rPr>
                <w:rFonts w:ascii="Times New Roman" w:eastAsia="Times New Roman" w:hAnsi="Times New Roman" w:cs="Times New Roman"/>
                <w:kern w:val="0"/>
                <w:sz w:val="18"/>
                <w:szCs w:val="18"/>
                <w14:ligatures w14:val="none"/>
              </w:rPr>
            </w:pPr>
          </w:p>
        </w:tc>
      </w:tr>
      <w:tr w:rsidR="00736F29" w:rsidRPr="00433307" w14:paraId="46323BFA" w14:textId="77777777" w:rsidTr="003A3DEE">
        <w:trPr>
          <w:trHeight w:val="300"/>
        </w:trPr>
        <w:tc>
          <w:tcPr>
            <w:tcW w:w="2518" w:type="dxa"/>
            <w:gridSpan w:val="2"/>
            <w:tcBorders>
              <w:top w:val="single" w:sz="6" w:space="0" w:color="auto"/>
              <w:left w:val="nil"/>
              <w:bottom w:val="single" w:sz="6" w:space="0" w:color="auto"/>
              <w:right w:val="single" w:sz="6" w:space="0" w:color="auto"/>
            </w:tcBorders>
            <w:vAlign w:val="center"/>
            <w:hideMark/>
          </w:tcPr>
          <w:p w14:paraId="7B42A8E5" w14:textId="77777777" w:rsidR="00736F29" w:rsidRPr="00433307" w:rsidRDefault="00736F29" w:rsidP="009E4694">
            <w:pPr>
              <w:pStyle w:val="NoSpacing"/>
              <w:rPr>
                <w:rFonts w:ascii="Times New Roman" w:hAnsi="Times New Roman" w:cs="Times New Roman"/>
                <w:sz w:val="18"/>
                <w:szCs w:val="18"/>
              </w:rPr>
            </w:pPr>
            <w:r w:rsidRPr="00433307">
              <w:rPr>
                <w:rFonts w:ascii="Times New Roman" w:hAnsi="Times New Roman" w:cs="Times New Roman"/>
              </w:rPr>
              <w:t>Variable </w:t>
            </w:r>
          </w:p>
        </w:tc>
        <w:tc>
          <w:tcPr>
            <w:tcW w:w="3373" w:type="dxa"/>
            <w:gridSpan w:val="2"/>
            <w:tcBorders>
              <w:top w:val="single" w:sz="6" w:space="0" w:color="auto"/>
              <w:left w:val="single" w:sz="6" w:space="0" w:color="auto"/>
              <w:bottom w:val="single" w:sz="6" w:space="0" w:color="auto"/>
              <w:right w:val="single" w:sz="6" w:space="0" w:color="auto"/>
            </w:tcBorders>
            <w:vAlign w:val="center"/>
            <w:hideMark/>
          </w:tcPr>
          <w:p w14:paraId="475649BC" w14:textId="77777777" w:rsidR="00736F29" w:rsidRPr="00433307" w:rsidRDefault="00736F29" w:rsidP="009E4694">
            <w:pPr>
              <w:pStyle w:val="NoSpacing"/>
              <w:rPr>
                <w:rFonts w:ascii="Times New Roman" w:hAnsi="Times New Roman" w:cs="Times New Roman"/>
                <w:sz w:val="18"/>
                <w:szCs w:val="18"/>
              </w:rPr>
            </w:pPr>
            <w:r w:rsidRPr="00433307">
              <w:rPr>
                <w:rFonts w:ascii="Times New Roman" w:hAnsi="Times New Roman" w:cs="Times New Roman"/>
              </w:rPr>
              <w:t>Measure </w:t>
            </w:r>
          </w:p>
        </w:tc>
        <w:tc>
          <w:tcPr>
            <w:tcW w:w="2029" w:type="dxa"/>
            <w:tcBorders>
              <w:top w:val="single" w:sz="6" w:space="0" w:color="auto"/>
              <w:left w:val="single" w:sz="6" w:space="0" w:color="auto"/>
              <w:bottom w:val="single" w:sz="6" w:space="0" w:color="auto"/>
              <w:right w:val="nil"/>
            </w:tcBorders>
            <w:vAlign w:val="center"/>
            <w:hideMark/>
          </w:tcPr>
          <w:p w14:paraId="5457848B" w14:textId="77777777" w:rsidR="00736F29" w:rsidRPr="00433307" w:rsidRDefault="00736F29" w:rsidP="009E4694">
            <w:pPr>
              <w:pStyle w:val="NoSpacing"/>
              <w:rPr>
                <w:rFonts w:ascii="Times New Roman" w:hAnsi="Times New Roman" w:cs="Times New Roman"/>
                <w:sz w:val="18"/>
                <w:szCs w:val="18"/>
              </w:rPr>
            </w:pPr>
            <w:r w:rsidRPr="00433307">
              <w:rPr>
                <w:rFonts w:ascii="Times New Roman" w:hAnsi="Times New Roman" w:cs="Times New Roman"/>
              </w:rPr>
              <w:t>Data source </w:t>
            </w:r>
          </w:p>
        </w:tc>
        <w:tc>
          <w:tcPr>
            <w:tcW w:w="2610" w:type="dxa"/>
            <w:gridSpan w:val="2"/>
            <w:tcBorders>
              <w:top w:val="single" w:sz="6" w:space="0" w:color="auto"/>
              <w:left w:val="single" w:sz="6" w:space="0" w:color="auto"/>
              <w:bottom w:val="single" w:sz="6" w:space="0" w:color="auto"/>
              <w:right w:val="nil"/>
            </w:tcBorders>
            <w:vAlign w:val="center"/>
            <w:hideMark/>
          </w:tcPr>
          <w:p w14:paraId="3C849AC5" w14:textId="77777777" w:rsidR="00736F29" w:rsidRPr="00433307" w:rsidRDefault="00736F29" w:rsidP="009E4694">
            <w:pPr>
              <w:pStyle w:val="NoSpacing"/>
              <w:rPr>
                <w:rFonts w:ascii="Times New Roman" w:hAnsi="Times New Roman" w:cs="Times New Roman"/>
                <w:sz w:val="18"/>
                <w:szCs w:val="18"/>
              </w:rPr>
            </w:pPr>
            <w:r w:rsidRPr="00433307">
              <w:rPr>
                <w:rFonts w:ascii="Times New Roman" w:hAnsi="Times New Roman" w:cs="Times New Roman"/>
              </w:rPr>
              <w:t>Operationalized in analys</w:t>
            </w:r>
            <w:r w:rsidRPr="00433307">
              <w:rPr>
                <w:rFonts w:ascii="Times New Roman" w:hAnsi="Times New Roman" w:cs="Times New Roman"/>
                <w:sz w:val="24"/>
                <w:szCs w:val="24"/>
              </w:rPr>
              <w:t>e</w:t>
            </w:r>
            <w:r w:rsidRPr="00433307">
              <w:rPr>
                <w:rFonts w:ascii="Times New Roman" w:hAnsi="Times New Roman" w:cs="Times New Roman"/>
              </w:rPr>
              <w:t>s  </w:t>
            </w:r>
          </w:p>
        </w:tc>
      </w:tr>
      <w:tr w:rsidR="00736F29" w:rsidRPr="0046285A" w14:paraId="282AF30C" w14:textId="77777777" w:rsidTr="003A3DEE">
        <w:trPr>
          <w:trHeight w:val="300"/>
        </w:trPr>
        <w:tc>
          <w:tcPr>
            <w:tcW w:w="2518" w:type="dxa"/>
            <w:gridSpan w:val="2"/>
            <w:tcBorders>
              <w:top w:val="single" w:sz="6" w:space="0" w:color="auto"/>
              <w:left w:val="nil"/>
              <w:bottom w:val="single" w:sz="6" w:space="0" w:color="auto"/>
              <w:right w:val="single" w:sz="6" w:space="0" w:color="auto"/>
            </w:tcBorders>
            <w:vAlign w:val="center"/>
          </w:tcPr>
          <w:p w14:paraId="1033B972" w14:textId="763B5FE2" w:rsidR="00736F29" w:rsidRPr="0046285A" w:rsidRDefault="004D7DC3" w:rsidP="00736F29">
            <w:pPr>
              <w:pStyle w:val="NoSpacing"/>
              <w:rPr>
                <w:rFonts w:ascii="Times New Roman" w:hAnsi="Times New Roman" w:cs="Times New Roman"/>
                <w:sz w:val="20"/>
                <w:szCs w:val="20"/>
              </w:rPr>
            </w:pPr>
            <w:r w:rsidRPr="0046285A">
              <w:rPr>
                <w:rFonts w:ascii="Times New Roman" w:hAnsi="Times New Roman" w:cs="Times New Roman"/>
                <w:sz w:val="20"/>
                <w:szCs w:val="20"/>
              </w:rPr>
              <w:t>Respondent race</w:t>
            </w:r>
          </w:p>
        </w:tc>
        <w:tc>
          <w:tcPr>
            <w:tcW w:w="3373" w:type="dxa"/>
            <w:gridSpan w:val="2"/>
            <w:tcBorders>
              <w:top w:val="single" w:sz="6" w:space="0" w:color="auto"/>
              <w:left w:val="single" w:sz="6" w:space="0" w:color="auto"/>
              <w:bottom w:val="single" w:sz="6" w:space="0" w:color="auto"/>
              <w:right w:val="single" w:sz="6" w:space="0" w:color="auto"/>
            </w:tcBorders>
            <w:vAlign w:val="center"/>
          </w:tcPr>
          <w:p w14:paraId="2B5DF2CD" w14:textId="0C022656" w:rsidR="00736F29" w:rsidRPr="0046285A" w:rsidRDefault="00C04DCA" w:rsidP="00736F29">
            <w:pPr>
              <w:pStyle w:val="NoSpacing"/>
              <w:rPr>
                <w:rFonts w:ascii="Times New Roman" w:hAnsi="Times New Roman" w:cs="Times New Roman"/>
                <w:sz w:val="20"/>
                <w:szCs w:val="20"/>
              </w:rPr>
            </w:pPr>
            <w:r w:rsidRPr="0046285A">
              <w:rPr>
                <w:rFonts w:ascii="Times New Roman" w:hAnsi="Times New Roman" w:cs="Times New Roman"/>
                <w:sz w:val="20"/>
                <w:szCs w:val="20"/>
              </w:rPr>
              <w:t xml:space="preserve">What is your race? </w:t>
            </w:r>
            <w:r w:rsidR="00950CEB" w:rsidRPr="0046285A">
              <w:rPr>
                <w:rFonts w:ascii="Times New Roman" w:hAnsi="Times New Roman" w:cs="Times New Roman"/>
                <w:sz w:val="20"/>
                <w:szCs w:val="20"/>
              </w:rPr>
              <w:t>[White, alone; Black, alone; Asian, alone; Any other race alone, or race in combination</w:t>
            </w:r>
            <w:r w:rsidR="00412B57" w:rsidRPr="0046285A">
              <w:rPr>
                <w:rFonts w:ascii="Times New Roman" w:hAnsi="Times New Roman" w:cs="Times New Roman"/>
                <w:sz w:val="20"/>
                <w:szCs w:val="20"/>
              </w:rPr>
              <w:t>]</w:t>
            </w:r>
          </w:p>
        </w:tc>
        <w:tc>
          <w:tcPr>
            <w:tcW w:w="2029" w:type="dxa"/>
            <w:tcBorders>
              <w:top w:val="single" w:sz="6" w:space="0" w:color="auto"/>
              <w:left w:val="single" w:sz="6" w:space="0" w:color="auto"/>
              <w:bottom w:val="single" w:sz="6" w:space="0" w:color="auto"/>
              <w:right w:val="nil"/>
            </w:tcBorders>
            <w:vAlign w:val="center"/>
          </w:tcPr>
          <w:p w14:paraId="4E3878A4" w14:textId="3C00E966" w:rsidR="00736F29" w:rsidRPr="0046285A" w:rsidRDefault="00C81B36" w:rsidP="00736F29">
            <w:pPr>
              <w:pStyle w:val="NoSpacing"/>
              <w:rPr>
                <w:rFonts w:ascii="Times New Roman" w:hAnsi="Times New Roman" w:cs="Times New Roman"/>
                <w:sz w:val="20"/>
                <w:szCs w:val="20"/>
              </w:rPr>
            </w:pPr>
            <w:r w:rsidRPr="0046285A">
              <w:rPr>
                <w:rFonts w:ascii="Times New Roman" w:hAnsi="Times New Roman" w:cs="Times New Roman"/>
                <w:sz w:val="20"/>
                <w:szCs w:val="20"/>
              </w:rPr>
              <w:t>Household Pulse Survey</w:t>
            </w:r>
          </w:p>
        </w:tc>
        <w:tc>
          <w:tcPr>
            <w:tcW w:w="2610" w:type="dxa"/>
            <w:gridSpan w:val="2"/>
            <w:tcBorders>
              <w:top w:val="single" w:sz="6" w:space="0" w:color="auto"/>
              <w:left w:val="single" w:sz="6" w:space="0" w:color="auto"/>
              <w:bottom w:val="single" w:sz="6" w:space="0" w:color="auto"/>
              <w:right w:val="nil"/>
            </w:tcBorders>
            <w:vAlign w:val="center"/>
          </w:tcPr>
          <w:p w14:paraId="67790112" w14:textId="632C7E55" w:rsidR="00736F29" w:rsidRPr="0046285A" w:rsidRDefault="00412B57" w:rsidP="00736F29">
            <w:pPr>
              <w:pStyle w:val="NoSpacing"/>
              <w:rPr>
                <w:rFonts w:ascii="Times New Roman" w:hAnsi="Times New Roman" w:cs="Times New Roman"/>
                <w:sz w:val="20"/>
                <w:szCs w:val="20"/>
              </w:rPr>
            </w:pPr>
            <w:r w:rsidRPr="0046285A">
              <w:rPr>
                <w:rFonts w:ascii="Times New Roman" w:hAnsi="Times New Roman" w:cs="Times New Roman"/>
                <w:sz w:val="20"/>
                <w:szCs w:val="20"/>
              </w:rPr>
              <w:t>White, Black, all other races</w:t>
            </w:r>
          </w:p>
        </w:tc>
      </w:tr>
      <w:tr w:rsidR="00C81B36" w:rsidRPr="0046285A" w14:paraId="4CEEF6BC" w14:textId="77777777" w:rsidTr="003A3DEE">
        <w:trPr>
          <w:trHeight w:val="300"/>
        </w:trPr>
        <w:tc>
          <w:tcPr>
            <w:tcW w:w="2518" w:type="dxa"/>
            <w:gridSpan w:val="2"/>
            <w:tcBorders>
              <w:top w:val="single" w:sz="6" w:space="0" w:color="auto"/>
              <w:left w:val="nil"/>
              <w:bottom w:val="single" w:sz="6" w:space="0" w:color="auto"/>
              <w:right w:val="single" w:sz="6" w:space="0" w:color="auto"/>
            </w:tcBorders>
            <w:vAlign w:val="center"/>
          </w:tcPr>
          <w:p w14:paraId="12BACF3B" w14:textId="2221E6BC" w:rsidR="00C81B36" w:rsidRPr="0046285A"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Respondent ethnicity</w:t>
            </w:r>
          </w:p>
        </w:tc>
        <w:tc>
          <w:tcPr>
            <w:tcW w:w="3373" w:type="dxa"/>
            <w:gridSpan w:val="2"/>
            <w:tcBorders>
              <w:top w:val="single" w:sz="6" w:space="0" w:color="auto"/>
              <w:left w:val="single" w:sz="6" w:space="0" w:color="auto"/>
              <w:bottom w:val="single" w:sz="6" w:space="0" w:color="auto"/>
              <w:right w:val="single" w:sz="6" w:space="0" w:color="auto"/>
            </w:tcBorders>
            <w:vAlign w:val="center"/>
          </w:tcPr>
          <w:p w14:paraId="23ACC2EE" w14:textId="6EBE9DC8" w:rsidR="00C81B36" w:rsidRPr="0046285A"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Are you of Hispanic, Latino, or Spanish origin?</w:t>
            </w:r>
          </w:p>
        </w:tc>
        <w:tc>
          <w:tcPr>
            <w:tcW w:w="2029" w:type="dxa"/>
            <w:tcBorders>
              <w:top w:val="single" w:sz="6" w:space="0" w:color="auto"/>
              <w:left w:val="single" w:sz="6" w:space="0" w:color="auto"/>
              <w:bottom w:val="single" w:sz="6" w:space="0" w:color="auto"/>
              <w:right w:val="nil"/>
            </w:tcBorders>
            <w:vAlign w:val="center"/>
          </w:tcPr>
          <w:p w14:paraId="35BEFCA7" w14:textId="41072FAD" w:rsidR="00C81B36" w:rsidRPr="0046285A"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Household Pulse Survey</w:t>
            </w:r>
          </w:p>
        </w:tc>
        <w:tc>
          <w:tcPr>
            <w:tcW w:w="2610" w:type="dxa"/>
            <w:gridSpan w:val="2"/>
            <w:tcBorders>
              <w:top w:val="single" w:sz="6" w:space="0" w:color="auto"/>
              <w:left w:val="single" w:sz="6" w:space="0" w:color="auto"/>
              <w:bottom w:val="single" w:sz="6" w:space="0" w:color="auto"/>
              <w:right w:val="nil"/>
            </w:tcBorders>
            <w:vAlign w:val="center"/>
          </w:tcPr>
          <w:p w14:paraId="7AEF647D" w14:textId="5AEA7BAB" w:rsidR="00C81B36" w:rsidRPr="0046285A" w:rsidRDefault="00611AA7"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Yes vs. no</w:t>
            </w:r>
          </w:p>
        </w:tc>
      </w:tr>
      <w:tr w:rsidR="00C81B36" w:rsidRPr="0046285A" w14:paraId="41DFA7BB" w14:textId="77777777" w:rsidTr="003A3DEE">
        <w:trPr>
          <w:trHeight w:val="300"/>
        </w:trPr>
        <w:tc>
          <w:tcPr>
            <w:tcW w:w="2518" w:type="dxa"/>
            <w:gridSpan w:val="2"/>
            <w:tcBorders>
              <w:top w:val="single" w:sz="6" w:space="0" w:color="auto"/>
              <w:left w:val="nil"/>
              <w:bottom w:val="single" w:sz="6" w:space="0" w:color="auto"/>
              <w:right w:val="single" w:sz="6" w:space="0" w:color="auto"/>
            </w:tcBorders>
            <w:vAlign w:val="center"/>
          </w:tcPr>
          <w:p w14:paraId="067C76B9" w14:textId="5DBF9473" w:rsidR="00C81B36" w:rsidRPr="0046285A"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Respondent education level</w:t>
            </w:r>
          </w:p>
        </w:tc>
        <w:tc>
          <w:tcPr>
            <w:tcW w:w="3373" w:type="dxa"/>
            <w:gridSpan w:val="2"/>
            <w:tcBorders>
              <w:top w:val="single" w:sz="6" w:space="0" w:color="auto"/>
              <w:left w:val="single" w:sz="6" w:space="0" w:color="auto"/>
              <w:bottom w:val="single" w:sz="6" w:space="0" w:color="auto"/>
              <w:right w:val="single" w:sz="6" w:space="0" w:color="auto"/>
            </w:tcBorders>
            <w:vAlign w:val="center"/>
          </w:tcPr>
          <w:p w14:paraId="6FE34450" w14:textId="73CBFE38" w:rsidR="00C81B36" w:rsidRPr="0046285A" w:rsidRDefault="00C81B36" w:rsidP="00611AA7">
            <w:pPr>
              <w:pStyle w:val="NoSpacing"/>
              <w:rPr>
                <w:rFonts w:ascii="Times New Roman" w:hAnsi="Times New Roman" w:cs="Times New Roman"/>
                <w:sz w:val="20"/>
                <w:szCs w:val="20"/>
              </w:rPr>
            </w:pPr>
            <w:r w:rsidRPr="0046285A">
              <w:rPr>
                <w:rFonts w:ascii="Times New Roman" w:hAnsi="Times New Roman" w:cs="Times New Roman"/>
                <w:sz w:val="20"/>
                <w:szCs w:val="20"/>
              </w:rPr>
              <w:t>What is the highest degree or level of school you have completed?</w:t>
            </w:r>
            <w:r w:rsidR="00611AA7" w:rsidRPr="0046285A">
              <w:rPr>
                <w:rFonts w:ascii="Times New Roman" w:hAnsi="Times New Roman" w:cs="Times New Roman"/>
                <w:sz w:val="20"/>
                <w:szCs w:val="20"/>
              </w:rPr>
              <w:t xml:space="preserve"> [Less than high school; Some high school; High school graduate or equivalent (for example GED); Some college, but degree not received or is in progress; Associate’s degree (for example AA, AS); Bachelor's degree (for example BA, BS, AB); </w:t>
            </w:r>
            <w:r w:rsidR="000828A1" w:rsidRPr="0046285A">
              <w:rPr>
                <w:rFonts w:ascii="Times New Roman" w:hAnsi="Times New Roman" w:cs="Times New Roman"/>
                <w:sz w:val="20"/>
                <w:szCs w:val="20"/>
              </w:rPr>
              <w:t>Graduate degree (for example master's, professional, doctorate)]</w:t>
            </w:r>
          </w:p>
        </w:tc>
        <w:tc>
          <w:tcPr>
            <w:tcW w:w="2029" w:type="dxa"/>
            <w:tcBorders>
              <w:top w:val="single" w:sz="6" w:space="0" w:color="auto"/>
              <w:left w:val="single" w:sz="6" w:space="0" w:color="auto"/>
              <w:bottom w:val="single" w:sz="6" w:space="0" w:color="auto"/>
              <w:right w:val="nil"/>
            </w:tcBorders>
            <w:vAlign w:val="center"/>
          </w:tcPr>
          <w:p w14:paraId="7CC0983C" w14:textId="7F70236E" w:rsidR="00C81B36" w:rsidRPr="0046285A"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Household Pulse Survey</w:t>
            </w:r>
          </w:p>
        </w:tc>
        <w:tc>
          <w:tcPr>
            <w:tcW w:w="2610" w:type="dxa"/>
            <w:gridSpan w:val="2"/>
            <w:tcBorders>
              <w:top w:val="single" w:sz="6" w:space="0" w:color="auto"/>
              <w:left w:val="single" w:sz="6" w:space="0" w:color="auto"/>
              <w:bottom w:val="single" w:sz="6" w:space="0" w:color="auto"/>
              <w:right w:val="nil"/>
            </w:tcBorders>
            <w:vAlign w:val="center"/>
          </w:tcPr>
          <w:p w14:paraId="039D3AA6" w14:textId="5A2DB534" w:rsidR="00C81B36" w:rsidRPr="0046285A" w:rsidRDefault="000828A1"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High school, GED, or less, some college or Associate’s degree, Bachelor’s or graduate degree</w:t>
            </w:r>
          </w:p>
        </w:tc>
      </w:tr>
      <w:tr w:rsidR="00C81B36" w:rsidRPr="0046285A" w14:paraId="677FDA78" w14:textId="77777777" w:rsidTr="003A3DEE">
        <w:trPr>
          <w:trHeight w:val="300"/>
        </w:trPr>
        <w:tc>
          <w:tcPr>
            <w:tcW w:w="2518" w:type="dxa"/>
            <w:gridSpan w:val="2"/>
            <w:tcBorders>
              <w:top w:val="single" w:sz="6" w:space="0" w:color="auto"/>
              <w:left w:val="nil"/>
              <w:bottom w:val="single" w:sz="6" w:space="0" w:color="auto"/>
              <w:right w:val="single" w:sz="6" w:space="0" w:color="auto"/>
            </w:tcBorders>
            <w:vAlign w:val="center"/>
          </w:tcPr>
          <w:p w14:paraId="3C3277F7" w14:textId="0CE25F38" w:rsidR="00C81B36" w:rsidRPr="0046285A"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Presence of children in the household</w:t>
            </w:r>
          </w:p>
        </w:tc>
        <w:tc>
          <w:tcPr>
            <w:tcW w:w="3373" w:type="dxa"/>
            <w:gridSpan w:val="2"/>
            <w:tcBorders>
              <w:top w:val="single" w:sz="6" w:space="0" w:color="auto"/>
              <w:left w:val="single" w:sz="6" w:space="0" w:color="auto"/>
              <w:bottom w:val="single" w:sz="6" w:space="0" w:color="auto"/>
              <w:right w:val="single" w:sz="6" w:space="0" w:color="auto"/>
            </w:tcBorders>
            <w:vAlign w:val="center"/>
          </w:tcPr>
          <w:p w14:paraId="7731200F" w14:textId="0E23D0B8" w:rsidR="00C81B36" w:rsidRPr="0046285A" w:rsidRDefault="004660A4" w:rsidP="004660A4">
            <w:pPr>
              <w:pStyle w:val="NoSpacing"/>
              <w:rPr>
                <w:rFonts w:ascii="Times New Roman" w:hAnsi="Times New Roman" w:cs="Times New Roman"/>
                <w:sz w:val="20"/>
                <w:szCs w:val="20"/>
              </w:rPr>
            </w:pPr>
            <w:r w:rsidRPr="0046285A">
              <w:rPr>
                <w:rFonts w:ascii="Times New Roman" w:hAnsi="Times New Roman" w:cs="Times New Roman"/>
                <w:sz w:val="20"/>
                <w:szCs w:val="20"/>
              </w:rPr>
              <w:t>How many people under 18 years-old currently live in your household?</w:t>
            </w:r>
          </w:p>
        </w:tc>
        <w:tc>
          <w:tcPr>
            <w:tcW w:w="2029" w:type="dxa"/>
            <w:tcBorders>
              <w:top w:val="single" w:sz="6" w:space="0" w:color="auto"/>
              <w:left w:val="single" w:sz="6" w:space="0" w:color="auto"/>
              <w:bottom w:val="single" w:sz="6" w:space="0" w:color="auto"/>
              <w:right w:val="nil"/>
            </w:tcBorders>
            <w:vAlign w:val="center"/>
          </w:tcPr>
          <w:p w14:paraId="32A7DDC8" w14:textId="0C0C3796" w:rsidR="00C81B36" w:rsidRPr="0046285A"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Household Pulse Survey</w:t>
            </w:r>
          </w:p>
        </w:tc>
        <w:tc>
          <w:tcPr>
            <w:tcW w:w="2610" w:type="dxa"/>
            <w:gridSpan w:val="2"/>
            <w:tcBorders>
              <w:top w:val="single" w:sz="6" w:space="0" w:color="auto"/>
              <w:left w:val="single" w:sz="6" w:space="0" w:color="auto"/>
              <w:bottom w:val="single" w:sz="6" w:space="0" w:color="auto"/>
              <w:right w:val="nil"/>
            </w:tcBorders>
            <w:vAlign w:val="center"/>
          </w:tcPr>
          <w:p w14:paraId="6CF3FEB8" w14:textId="5E4C515F" w:rsidR="00C81B36" w:rsidRPr="0046285A" w:rsidRDefault="004660A4"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≥1 vs. none</w:t>
            </w:r>
          </w:p>
        </w:tc>
      </w:tr>
      <w:tr w:rsidR="00C81B36" w:rsidRPr="0046285A" w14:paraId="5A530100" w14:textId="77777777" w:rsidTr="003A3DEE">
        <w:trPr>
          <w:trHeight w:val="300"/>
        </w:trPr>
        <w:tc>
          <w:tcPr>
            <w:tcW w:w="2518" w:type="dxa"/>
            <w:gridSpan w:val="2"/>
            <w:tcBorders>
              <w:top w:val="single" w:sz="6" w:space="0" w:color="auto"/>
              <w:left w:val="nil"/>
              <w:bottom w:val="single" w:sz="6" w:space="0" w:color="auto"/>
              <w:right w:val="single" w:sz="6" w:space="0" w:color="auto"/>
            </w:tcBorders>
            <w:vAlign w:val="center"/>
          </w:tcPr>
          <w:p w14:paraId="44F74B1D" w14:textId="2226AE21" w:rsidR="00C81B36" w:rsidRPr="0046285A"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Household size</w:t>
            </w:r>
          </w:p>
        </w:tc>
        <w:tc>
          <w:tcPr>
            <w:tcW w:w="3373" w:type="dxa"/>
            <w:gridSpan w:val="2"/>
            <w:tcBorders>
              <w:top w:val="single" w:sz="6" w:space="0" w:color="auto"/>
              <w:left w:val="single" w:sz="6" w:space="0" w:color="auto"/>
              <w:bottom w:val="single" w:sz="6" w:space="0" w:color="auto"/>
              <w:right w:val="single" w:sz="6" w:space="0" w:color="auto"/>
            </w:tcBorders>
            <w:vAlign w:val="center"/>
          </w:tcPr>
          <w:p w14:paraId="5E095F17" w14:textId="292ECC0D" w:rsidR="00C81B36" w:rsidRPr="0046285A" w:rsidRDefault="007E4BD8" w:rsidP="007E4BD8">
            <w:pPr>
              <w:pStyle w:val="NoSpacing"/>
              <w:rPr>
                <w:rFonts w:ascii="Times New Roman" w:hAnsi="Times New Roman" w:cs="Times New Roman"/>
                <w:sz w:val="20"/>
                <w:szCs w:val="20"/>
              </w:rPr>
            </w:pPr>
            <w:r w:rsidRPr="0046285A">
              <w:rPr>
                <w:rFonts w:ascii="Times New Roman" w:hAnsi="Times New Roman" w:cs="Times New Roman"/>
                <w:sz w:val="20"/>
                <w:szCs w:val="20"/>
              </w:rPr>
              <w:t>How many total people – adults and children– currently live in your household, including yourself?</w:t>
            </w:r>
          </w:p>
        </w:tc>
        <w:tc>
          <w:tcPr>
            <w:tcW w:w="2029" w:type="dxa"/>
            <w:tcBorders>
              <w:top w:val="single" w:sz="6" w:space="0" w:color="auto"/>
              <w:left w:val="single" w:sz="6" w:space="0" w:color="auto"/>
              <w:bottom w:val="single" w:sz="6" w:space="0" w:color="auto"/>
              <w:right w:val="nil"/>
            </w:tcBorders>
            <w:vAlign w:val="center"/>
          </w:tcPr>
          <w:p w14:paraId="2891E11B" w14:textId="6FE1322D" w:rsidR="00C81B36" w:rsidRPr="0046285A"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Household Pulse Survey</w:t>
            </w:r>
          </w:p>
        </w:tc>
        <w:tc>
          <w:tcPr>
            <w:tcW w:w="2610" w:type="dxa"/>
            <w:gridSpan w:val="2"/>
            <w:tcBorders>
              <w:top w:val="single" w:sz="6" w:space="0" w:color="auto"/>
              <w:left w:val="single" w:sz="6" w:space="0" w:color="auto"/>
              <w:bottom w:val="single" w:sz="6" w:space="0" w:color="auto"/>
              <w:right w:val="nil"/>
            </w:tcBorders>
            <w:vAlign w:val="center"/>
          </w:tcPr>
          <w:p w14:paraId="7F7583EC" w14:textId="34FE1756" w:rsidR="00C81B36" w:rsidRPr="0046285A" w:rsidRDefault="007E4BD8"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1-10</w:t>
            </w:r>
          </w:p>
        </w:tc>
      </w:tr>
      <w:tr w:rsidR="00C81B36" w:rsidRPr="0046285A" w14:paraId="44E656AF" w14:textId="77777777" w:rsidTr="003A3DEE">
        <w:trPr>
          <w:trHeight w:val="300"/>
        </w:trPr>
        <w:tc>
          <w:tcPr>
            <w:tcW w:w="2518" w:type="dxa"/>
            <w:gridSpan w:val="2"/>
            <w:tcBorders>
              <w:top w:val="single" w:sz="6" w:space="0" w:color="auto"/>
              <w:left w:val="nil"/>
              <w:bottom w:val="single" w:sz="6" w:space="0" w:color="auto"/>
              <w:right w:val="single" w:sz="6" w:space="0" w:color="auto"/>
            </w:tcBorders>
            <w:vAlign w:val="center"/>
          </w:tcPr>
          <w:p w14:paraId="5B790B21" w14:textId="40F2E61B" w:rsidR="00C81B36" w:rsidRPr="0046285A"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State percent population unemployed</w:t>
            </w:r>
          </w:p>
        </w:tc>
        <w:tc>
          <w:tcPr>
            <w:tcW w:w="3373" w:type="dxa"/>
            <w:gridSpan w:val="2"/>
            <w:tcBorders>
              <w:top w:val="single" w:sz="6" w:space="0" w:color="auto"/>
              <w:left w:val="single" w:sz="6" w:space="0" w:color="auto"/>
              <w:bottom w:val="single" w:sz="6" w:space="0" w:color="auto"/>
              <w:right w:val="single" w:sz="6" w:space="0" w:color="auto"/>
            </w:tcBorders>
            <w:vAlign w:val="center"/>
          </w:tcPr>
          <w:p w14:paraId="4DACCCA0" w14:textId="3AE31CA5" w:rsidR="00C81B36" w:rsidRPr="0046285A" w:rsidRDefault="008C73F7"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Percent of civilian non-institutional population ages ≥16 years unemployed</w:t>
            </w:r>
          </w:p>
        </w:tc>
        <w:tc>
          <w:tcPr>
            <w:tcW w:w="2029" w:type="dxa"/>
            <w:tcBorders>
              <w:top w:val="single" w:sz="6" w:space="0" w:color="auto"/>
              <w:left w:val="single" w:sz="6" w:space="0" w:color="auto"/>
              <w:bottom w:val="single" w:sz="6" w:space="0" w:color="auto"/>
              <w:right w:val="nil"/>
            </w:tcBorders>
            <w:vAlign w:val="center"/>
          </w:tcPr>
          <w:p w14:paraId="7932F595" w14:textId="5AA30EA8" w:rsidR="00C81B36" w:rsidRPr="0046285A" w:rsidRDefault="00F14EE1"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U.S. Department of Labor Statistics</w:t>
            </w:r>
            <w:r w:rsidR="004E5EEA" w:rsidRPr="0046285A">
              <w:rPr>
                <w:rFonts w:ascii="Times New Roman" w:hAnsi="Times New Roman" w:cs="Times New Roman"/>
                <w:sz w:val="20"/>
                <w:szCs w:val="20"/>
              </w:rPr>
              <w:t xml:space="preserve"> Local Area Unemployment Statistics</w:t>
            </w:r>
          </w:p>
        </w:tc>
        <w:tc>
          <w:tcPr>
            <w:tcW w:w="2610" w:type="dxa"/>
            <w:gridSpan w:val="2"/>
            <w:tcBorders>
              <w:top w:val="single" w:sz="6" w:space="0" w:color="auto"/>
              <w:left w:val="single" w:sz="6" w:space="0" w:color="auto"/>
              <w:bottom w:val="single" w:sz="6" w:space="0" w:color="auto"/>
              <w:right w:val="nil"/>
            </w:tcBorders>
            <w:vAlign w:val="center"/>
          </w:tcPr>
          <w:p w14:paraId="33043EB4" w14:textId="61592869" w:rsidR="00C81B36" w:rsidRPr="0046285A" w:rsidRDefault="00555EF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Real value of the percent population unemployed</w:t>
            </w:r>
          </w:p>
        </w:tc>
      </w:tr>
      <w:tr w:rsidR="00C81B36" w:rsidRPr="0046285A" w14:paraId="111D5B14" w14:textId="77777777" w:rsidTr="003A3DEE">
        <w:trPr>
          <w:trHeight w:val="300"/>
        </w:trPr>
        <w:tc>
          <w:tcPr>
            <w:tcW w:w="2518" w:type="dxa"/>
            <w:gridSpan w:val="2"/>
            <w:tcBorders>
              <w:top w:val="single" w:sz="6" w:space="0" w:color="auto"/>
              <w:left w:val="nil"/>
              <w:bottom w:val="single" w:sz="6" w:space="0" w:color="auto"/>
              <w:right w:val="single" w:sz="6" w:space="0" w:color="auto"/>
            </w:tcBorders>
            <w:vAlign w:val="center"/>
          </w:tcPr>
          <w:p w14:paraId="2EED10BA" w14:textId="0D92FFB4" w:rsidR="00C81B36" w:rsidRPr="0046285A"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State median household income</w:t>
            </w:r>
          </w:p>
        </w:tc>
        <w:tc>
          <w:tcPr>
            <w:tcW w:w="3373" w:type="dxa"/>
            <w:gridSpan w:val="2"/>
            <w:tcBorders>
              <w:top w:val="single" w:sz="6" w:space="0" w:color="auto"/>
              <w:left w:val="single" w:sz="6" w:space="0" w:color="auto"/>
              <w:bottom w:val="single" w:sz="6" w:space="0" w:color="auto"/>
              <w:right w:val="single" w:sz="6" w:space="0" w:color="auto"/>
            </w:tcBorders>
            <w:vAlign w:val="center"/>
          </w:tcPr>
          <w:p w14:paraId="57A76EF5" w14:textId="69E58778" w:rsidR="00C81B36" w:rsidRPr="0046285A" w:rsidRDefault="00147891"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Median household income</w:t>
            </w:r>
          </w:p>
        </w:tc>
        <w:tc>
          <w:tcPr>
            <w:tcW w:w="2029" w:type="dxa"/>
            <w:tcBorders>
              <w:top w:val="single" w:sz="6" w:space="0" w:color="auto"/>
              <w:left w:val="single" w:sz="6" w:space="0" w:color="auto"/>
              <w:bottom w:val="single" w:sz="6" w:space="0" w:color="auto"/>
              <w:right w:val="nil"/>
            </w:tcBorders>
            <w:vAlign w:val="center"/>
          </w:tcPr>
          <w:p w14:paraId="4D58A078" w14:textId="5E096659" w:rsidR="00C81B36" w:rsidRPr="0046285A" w:rsidRDefault="00F14EE1"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 xml:space="preserve">U.S. Census Bureau </w:t>
            </w:r>
            <w:r w:rsidR="001D4533" w:rsidRPr="0046285A">
              <w:rPr>
                <w:rFonts w:ascii="Times New Roman" w:hAnsi="Times New Roman" w:cs="Times New Roman"/>
                <w:sz w:val="20"/>
                <w:szCs w:val="20"/>
              </w:rPr>
              <w:t>Small Area Income and Poverty Estimates</w:t>
            </w:r>
          </w:p>
        </w:tc>
        <w:tc>
          <w:tcPr>
            <w:tcW w:w="2610" w:type="dxa"/>
            <w:gridSpan w:val="2"/>
            <w:tcBorders>
              <w:top w:val="single" w:sz="6" w:space="0" w:color="auto"/>
              <w:left w:val="single" w:sz="6" w:space="0" w:color="auto"/>
              <w:bottom w:val="single" w:sz="6" w:space="0" w:color="auto"/>
              <w:right w:val="nil"/>
            </w:tcBorders>
            <w:vAlign w:val="center"/>
          </w:tcPr>
          <w:p w14:paraId="5C10F1E9" w14:textId="7514AF8C" w:rsidR="00C81B36" w:rsidRPr="0046285A" w:rsidRDefault="00555EF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Real value of median household income</w:t>
            </w:r>
          </w:p>
        </w:tc>
      </w:tr>
      <w:tr w:rsidR="00C81B36" w:rsidRPr="0046285A" w14:paraId="4EC0E8D3" w14:textId="77777777" w:rsidTr="003A3DEE">
        <w:trPr>
          <w:trHeight w:val="300"/>
        </w:trPr>
        <w:tc>
          <w:tcPr>
            <w:tcW w:w="2518" w:type="dxa"/>
            <w:gridSpan w:val="2"/>
            <w:tcBorders>
              <w:top w:val="single" w:sz="6" w:space="0" w:color="auto"/>
              <w:left w:val="nil"/>
              <w:bottom w:val="single" w:sz="6" w:space="0" w:color="auto"/>
              <w:right w:val="single" w:sz="6" w:space="0" w:color="auto"/>
            </w:tcBorders>
            <w:vAlign w:val="center"/>
            <w:hideMark/>
          </w:tcPr>
          <w:p w14:paraId="2E3BC32B" w14:textId="77777777" w:rsidR="00C81B36" w:rsidRPr="0046285A"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State minimum wage </w:t>
            </w:r>
          </w:p>
        </w:tc>
        <w:tc>
          <w:tcPr>
            <w:tcW w:w="3373" w:type="dxa"/>
            <w:gridSpan w:val="2"/>
            <w:tcBorders>
              <w:top w:val="single" w:sz="6" w:space="0" w:color="auto"/>
              <w:left w:val="single" w:sz="6" w:space="0" w:color="auto"/>
              <w:bottom w:val="single" w:sz="6" w:space="0" w:color="auto"/>
              <w:right w:val="single" w:sz="6" w:space="0" w:color="auto"/>
            </w:tcBorders>
            <w:vAlign w:val="center"/>
            <w:hideMark/>
          </w:tcPr>
          <w:p w14:paraId="5EBE9119" w14:textId="77777777" w:rsidR="00C81B36"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State minimum wage in dollars </w:t>
            </w:r>
          </w:p>
          <w:p w14:paraId="78F857E9" w14:textId="77777777" w:rsidR="00B739AC" w:rsidRDefault="00B739AC" w:rsidP="00C81B36">
            <w:pPr>
              <w:pStyle w:val="NoSpacing"/>
              <w:rPr>
                <w:rFonts w:ascii="Times New Roman" w:hAnsi="Times New Roman" w:cs="Times New Roman"/>
                <w:sz w:val="20"/>
                <w:szCs w:val="20"/>
              </w:rPr>
            </w:pPr>
          </w:p>
          <w:p w14:paraId="45BB053D" w14:textId="0BA9BCBF" w:rsidR="00B739AC" w:rsidRPr="0046285A" w:rsidRDefault="00B739AC" w:rsidP="00C81B36">
            <w:pPr>
              <w:pStyle w:val="NoSpacing"/>
              <w:rPr>
                <w:rFonts w:ascii="Times New Roman" w:hAnsi="Times New Roman" w:cs="Times New Roman"/>
                <w:sz w:val="20"/>
                <w:szCs w:val="20"/>
              </w:rPr>
            </w:pPr>
            <w:r>
              <w:rPr>
                <w:rFonts w:ascii="Times New Roman" w:hAnsi="Times New Roman" w:cs="Times New Roman"/>
                <w:sz w:val="20"/>
                <w:szCs w:val="20"/>
              </w:rPr>
              <w:t xml:space="preserve">Note: During the study period, </w:t>
            </w:r>
            <w:r w:rsidR="005C1F1A">
              <w:rPr>
                <w:rFonts w:ascii="Times New Roman" w:hAnsi="Times New Roman" w:cs="Times New Roman"/>
                <w:sz w:val="20"/>
                <w:szCs w:val="20"/>
              </w:rPr>
              <w:t xml:space="preserve">the federal minimum wage was $7.25 per hour. </w:t>
            </w:r>
            <w:r w:rsidR="00DD74B4">
              <w:rPr>
                <w:rFonts w:ascii="Times New Roman" w:hAnsi="Times New Roman" w:cs="Times New Roman"/>
                <w:sz w:val="20"/>
                <w:szCs w:val="20"/>
              </w:rPr>
              <w:t xml:space="preserve">Many states have minimum wage policies that </w:t>
            </w:r>
            <w:r w:rsidR="000B509F">
              <w:rPr>
                <w:rFonts w:ascii="Times New Roman" w:hAnsi="Times New Roman" w:cs="Times New Roman"/>
                <w:sz w:val="20"/>
                <w:szCs w:val="20"/>
              </w:rPr>
              <w:t>stipulate a</w:t>
            </w:r>
            <w:r w:rsidR="009417AF">
              <w:rPr>
                <w:rFonts w:ascii="Times New Roman" w:hAnsi="Times New Roman" w:cs="Times New Roman"/>
                <w:sz w:val="20"/>
                <w:szCs w:val="20"/>
              </w:rPr>
              <w:t xml:space="preserve">n </w:t>
            </w:r>
            <w:r w:rsidR="00DD74B4">
              <w:rPr>
                <w:rFonts w:ascii="Times New Roman" w:hAnsi="Times New Roman" w:cs="Times New Roman"/>
                <w:sz w:val="20"/>
                <w:szCs w:val="20"/>
              </w:rPr>
              <w:t>hourly minimum wage</w:t>
            </w:r>
            <w:r w:rsidR="009417AF">
              <w:rPr>
                <w:rFonts w:ascii="Times New Roman" w:hAnsi="Times New Roman" w:cs="Times New Roman"/>
                <w:sz w:val="20"/>
                <w:szCs w:val="20"/>
              </w:rPr>
              <w:t xml:space="preserve"> that is higher than the federal minimum wage</w:t>
            </w:r>
            <w:r w:rsidR="00DD74B4">
              <w:rPr>
                <w:rFonts w:ascii="Times New Roman" w:hAnsi="Times New Roman" w:cs="Times New Roman"/>
                <w:sz w:val="20"/>
                <w:szCs w:val="20"/>
              </w:rPr>
              <w:t xml:space="preserve">. Employees are entitled to the higher of the </w:t>
            </w:r>
            <w:r w:rsidR="000B509F">
              <w:rPr>
                <w:rFonts w:ascii="Times New Roman" w:hAnsi="Times New Roman" w:cs="Times New Roman"/>
                <w:sz w:val="20"/>
                <w:szCs w:val="20"/>
              </w:rPr>
              <w:t>state and federal</w:t>
            </w:r>
            <w:r w:rsidR="00DD74B4">
              <w:rPr>
                <w:rFonts w:ascii="Times New Roman" w:hAnsi="Times New Roman" w:cs="Times New Roman"/>
                <w:sz w:val="20"/>
                <w:szCs w:val="20"/>
              </w:rPr>
              <w:t xml:space="preserve"> minimum wage</w:t>
            </w:r>
            <w:r w:rsidR="00E15D1D">
              <w:rPr>
                <w:rFonts w:ascii="Times New Roman" w:hAnsi="Times New Roman" w:cs="Times New Roman"/>
                <w:sz w:val="20"/>
                <w:szCs w:val="20"/>
              </w:rPr>
              <w:t>.</w:t>
            </w:r>
          </w:p>
        </w:tc>
        <w:tc>
          <w:tcPr>
            <w:tcW w:w="2029" w:type="dxa"/>
            <w:tcBorders>
              <w:top w:val="single" w:sz="6" w:space="0" w:color="auto"/>
              <w:left w:val="single" w:sz="6" w:space="0" w:color="auto"/>
              <w:bottom w:val="single" w:sz="6" w:space="0" w:color="auto"/>
              <w:right w:val="nil"/>
            </w:tcBorders>
            <w:vAlign w:val="center"/>
            <w:hideMark/>
          </w:tcPr>
          <w:p w14:paraId="32C4CCFA" w14:textId="77777777" w:rsidR="00C81B36" w:rsidRPr="0046285A"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University of Kentucky National Welfare Database </w:t>
            </w:r>
          </w:p>
        </w:tc>
        <w:tc>
          <w:tcPr>
            <w:tcW w:w="2610" w:type="dxa"/>
            <w:gridSpan w:val="2"/>
            <w:tcBorders>
              <w:top w:val="single" w:sz="6" w:space="0" w:color="auto"/>
              <w:left w:val="single" w:sz="6" w:space="0" w:color="auto"/>
              <w:bottom w:val="single" w:sz="6" w:space="0" w:color="auto"/>
              <w:right w:val="nil"/>
            </w:tcBorders>
            <w:vAlign w:val="center"/>
            <w:hideMark/>
          </w:tcPr>
          <w:p w14:paraId="42F8682A" w14:textId="77777777" w:rsidR="00C81B36" w:rsidRPr="0046285A"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Real value of state minimum wage; if state minimum wage was lower than the Federal minimum wage, the Federal minimum wage was used as the Federal minimum wage overrides the state if the state minimum wage is lower </w:t>
            </w:r>
          </w:p>
        </w:tc>
      </w:tr>
      <w:tr w:rsidR="00C81B36" w:rsidRPr="0046285A" w14:paraId="5551CB6D" w14:textId="77777777" w:rsidTr="003A3DEE">
        <w:trPr>
          <w:trHeight w:val="300"/>
        </w:trPr>
        <w:tc>
          <w:tcPr>
            <w:tcW w:w="2518" w:type="dxa"/>
            <w:gridSpan w:val="2"/>
            <w:tcBorders>
              <w:top w:val="single" w:sz="6" w:space="0" w:color="auto"/>
              <w:left w:val="nil"/>
              <w:bottom w:val="single" w:sz="6" w:space="0" w:color="auto"/>
              <w:right w:val="single" w:sz="6" w:space="0" w:color="auto"/>
            </w:tcBorders>
            <w:vAlign w:val="center"/>
            <w:hideMark/>
          </w:tcPr>
          <w:p w14:paraId="59B0D120" w14:textId="77777777" w:rsidR="00C81B36" w:rsidRPr="0046285A"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State Refundable Earned Income Tax Credit rate </w:t>
            </w:r>
          </w:p>
        </w:tc>
        <w:tc>
          <w:tcPr>
            <w:tcW w:w="3373" w:type="dxa"/>
            <w:gridSpan w:val="2"/>
            <w:tcBorders>
              <w:top w:val="single" w:sz="6" w:space="0" w:color="auto"/>
              <w:left w:val="single" w:sz="6" w:space="0" w:color="auto"/>
              <w:bottom w:val="single" w:sz="6" w:space="0" w:color="auto"/>
              <w:right w:val="single" w:sz="6" w:space="0" w:color="auto"/>
            </w:tcBorders>
            <w:vAlign w:val="center"/>
            <w:hideMark/>
          </w:tcPr>
          <w:p w14:paraId="4EB74D23" w14:textId="77777777" w:rsidR="00C81B36"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State Earned Income Tax Credit rate as a percentage of the Federal Earned Income Tax Credit </w:t>
            </w:r>
          </w:p>
          <w:p w14:paraId="6AD03380" w14:textId="77777777" w:rsidR="00E15D1D" w:rsidRDefault="00E15D1D" w:rsidP="00C81B36">
            <w:pPr>
              <w:pStyle w:val="NoSpacing"/>
              <w:rPr>
                <w:rFonts w:ascii="Times New Roman" w:hAnsi="Times New Roman" w:cs="Times New Roman"/>
                <w:sz w:val="20"/>
                <w:szCs w:val="20"/>
              </w:rPr>
            </w:pPr>
          </w:p>
          <w:p w14:paraId="6F5396BB" w14:textId="3CB6C93A" w:rsidR="00E15D1D" w:rsidRPr="0046285A" w:rsidRDefault="00E15D1D" w:rsidP="00C81B36">
            <w:pPr>
              <w:pStyle w:val="NoSpacing"/>
              <w:rPr>
                <w:rFonts w:ascii="Times New Roman" w:hAnsi="Times New Roman" w:cs="Times New Roman"/>
                <w:sz w:val="20"/>
                <w:szCs w:val="20"/>
              </w:rPr>
            </w:pPr>
            <w:r>
              <w:rPr>
                <w:rFonts w:ascii="Times New Roman" w:hAnsi="Times New Roman" w:cs="Times New Roman"/>
                <w:sz w:val="20"/>
                <w:szCs w:val="20"/>
              </w:rPr>
              <w:t xml:space="preserve">Note: </w:t>
            </w:r>
            <w:r w:rsidR="0086766E" w:rsidRPr="0086766E">
              <w:rPr>
                <w:rFonts w:ascii="Times New Roman" w:hAnsi="Times New Roman" w:cs="Times New Roman"/>
                <w:sz w:val="20"/>
                <w:szCs w:val="20"/>
              </w:rPr>
              <w:t xml:space="preserve">The federal earned income tax credit provides a refundable credit to </w:t>
            </w:r>
            <w:r w:rsidR="0086766E">
              <w:rPr>
                <w:rFonts w:ascii="Times New Roman" w:hAnsi="Times New Roman" w:cs="Times New Roman"/>
                <w:sz w:val="20"/>
                <w:szCs w:val="20"/>
              </w:rPr>
              <w:t>households</w:t>
            </w:r>
            <w:r w:rsidR="0086766E" w:rsidRPr="0086766E">
              <w:rPr>
                <w:rFonts w:ascii="Times New Roman" w:hAnsi="Times New Roman" w:cs="Times New Roman"/>
                <w:sz w:val="20"/>
                <w:szCs w:val="20"/>
              </w:rPr>
              <w:t xml:space="preserve"> based on their income and circumstances</w:t>
            </w:r>
            <w:r w:rsidR="0086766E">
              <w:rPr>
                <w:rFonts w:ascii="Times New Roman" w:hAnsi="Times New Roman" w:cs="Times New Roman"/>
                <w:sz w:val="20"/>
                <w:szCs w:val="20"/>
              </w:rPr>
              <w:t xml:space="preserve">, </w:t>
            </w:r>
            <w:r w:rsidR="0086766E" w:rsidRPr="0086766E">
              <w:rPr>
                <w:rFonts w:ascii="Times New Roman" w:hAnsi="Times New Roman" w:cs="Times New Roman"/>
                <w:sz w:val="20"/>
                <w:szCs w:val="20"/>
              </w:rPr>
              <w:t xml:space="preserve">such as marital status and number of children. </w:t>
            </w:r>
            <w:r>
              <w:rPr>
                <w:rFonts w:ascii="Times New Roman" w:hAnsi="Times New Roman" w:cs="Times New Roman"/>
                <w:sz w:val="20"/>
                <w:szCs w:val="20"/>
              </w:rPr>
              <w:t xml:space="preserve">State </w:t>
            </w:r>
            <w:r w:rsidR="00094F6B">
              <w:rPr>
                <w:rFonts w:ascii="Times New Roman" w:hAnsi="Times New Roman" w:cs="Times New Roman"/>
                <w:sz w:val="20"/>
                <w:szCs w:val="20"/>
              </w:rPr>
              <w:t xml:space="preserve">refundable </w:t>
            </w:r>
            <w:r>
              <w:rPr>
                <w:rFonts w:ascii="Times New Roman" w:hAnsi="Times New Roman" w:cs="Times New Roman"/>
                <w:sz w:val="20"/>
                <w:szCs w:val="20"/>
              </w:rPr>
              <w:t xml:space="preserve">Earned Income Tax Credits </w:t>
            </w:r>
            <w:r w:rsidR="00855FED">
              <w:rPr>
                <w:rFonts w:ascii="Times New Roman" w:hAnsi="Times New Roman" w:cs="Times New Roman"/>
                <w:sz w:val="20"/>
                <w:szCs w:val="20"/>
              </w:rPr>
              <w:t>are typically a percentage of the federal credit</w:t>
            </w:r>
            <w:r w:rsidR="00D567C5">
              <w:rPr>
                <w:rFonts w:ascii="Times New Roman" w:hAnsi="Times New Roman" w:cs="Times New Roman"/>
                <w:sz w:val="20"/>
                <w:szCs w:val="20"/>
              </w:rPr>
              <w:t>, with this rate varying across states</w:t>
            </w:r>
            <w:r w:rsidR="008B7298">
              <w:rPr>
                <w:rFonts w:ascii="Times New Roman" w:hAnsi="Times New Roman" w:cs="Times New Roman"/>
                <w:sz w:val="20"/>
                <w:szCs w:val="20"/>
              </w:rPr>
              <w:t xml:space="preserve">. The state Earned Income Tax Credit </w:t>
            </w:r>
            <w:r w:rsidR="00855FED">
              <w:rPr>
                <w:rFonts w:ascii="Times New Roman" w:hAnsi="Times New Roman" w:cs="Times New Roman"/>
                <w:sz w:val="20"/>
                <w:szCs w:val="20"/>
              </w:rPr>
              <w:t>reduce</w:t>
            </w:r>
            <w:r w:rsidR="008B7298">
              <w:rPr>
                <w:rFonts w:ascii="Times New Roman" w:hAnsi="Times New Roman" w:cs="Times New Roman"/>
                <w:sz w:val="20"/>
                <w:szCs w:val="20"/>
              </w:rPr>
              <w:t>s</w:t>
            </w:r>
            <w:r w:rsidR="00855FED">
              <w:rPr>
                <w:rFonts w:ascii="Times New Roman" w:hAnsi="Times New Roman" w:cs="Times New Roman"/>
                <w:sz w:val="20"/>
                <w:szCs w:val="20"/>
              </w:rPr>
              <w:t xml:space="preserve"> or eliminate</w:t>
            </w:r>
            <w:r w:rsidR="008B7298">
              <w:rPr>
                <w:rFonts w:ascii="Times New Roman" w:hAnsi="Times New Roman" w:cs="Times New Roman"/>
                <w:sz w:val="20"/>
                <w:szCs w:val="20"/>
              </w:rPr>
              <w:t>s</w:t>
            </w:r>
            <w:r w:rsidR="00855FED">
              <w:rPr>
                <w:rFonts w:ascii="Times New Roman" w:hAnsi="Times New Roman" w:cs="Times New Roman"/>
                <w:sz w:val="20"/>
                <w:szCs w:val="20"/>
              </w:rPr>
              <w:t xml:space="preserve"> state tax liability for households with low income.</w:t>
            </w:r>
          </w:p>
        </w:tc>
        <w:tc>
          <w:tcPr>
            <w:tcW w:w="2029" w:type="dxa"/>
            <w:tcBorders>
              <w:top w:val="single" w:sz="6" w:space="0" w:color="auto"/>
              <w:left w:val="single" w:sz="6" w:space="0" w:color="auto"/>
              <w:bottom w:val="single" w:sz="6" w:space="0" w:color="auto"/>
              <w:right w:val="nil"/>
            </w:tcBorders>
            <w:vAlign w:val="center"/>
            <w:hideMark/>
          </w:tcPr>
          <w:p w14:paraId="74CA8987" w14:textId="77777777" w:rsidR="00C81B36" w:rsidRPr="0046285A"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University of Kentucky National Welfare Database </w:t>
            </w:r>
          </w:p>
        </w:tc>
        <w:tc>
          <w:tcPr>
            <w:tcW w:w="2610" w:type="dxa"/>
            <w:gridSpan w:val="2"/>
            <w:tcBorders>
              <w:top w:val="single" w:sz="6" w:space="0" w:color="auto"/>
              <w:left w:val="single" w:sz="6" w:space="0" w:color="auto"/>
              <w:bottom w:val="single" w:sz="6" w:space="0" w:color="auto"/>
              <w:right w:val="nil"/>
            </w:tcBorders>
            <w:vAlign w:val="center"/>
            <w:hideMark/>
          </w:tcPr>
          <w:p w14:paraId="190AFB27" w14:textId="77777777" w:rsidR="00C81B36" w:rsidRPr="0046285A"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State Earned Income Tax Credit rate as a percentage of the Federal Earned Income Tax Credit </w:t>
            </w:r>
          </w:p>
        </w:tc>
      </w:tr>
      <w:tr w:rsidR="00C81B36" w:rsidRPr="0046285A" w14:paraId="79B776CC" w14:textId="77777777" w:rsidTr="003A3DEE">
        <w:trPr>
          <w:trHeight w:val="300"/>
        </w:trPr>
        <w:tc>
          <w:tcPr>
            <w:tcW w:w="2518" w:type="dxa"/>
            <w:gridSpan w:val="2"/>
            <w:tcBorders>
              <w:top w:val="single" w:sz="6" w:space="0" w:color="auto"/>
              <w:left w:val="nil"/>
              <w:bottom w:val="single" w:sz="6" w:space="0" w:color="auto"/>
              <w:right w:val="single" w:sz="6" w:space="0" w:color="auto"/>
            </w:tcBorders>
            <w:vAlign w:val="center"/>
            <w:hideMark/>
          </w:tcPr>
          <w:p w14:paraId="3DF600A5" w14:textId="77777777" w:rsidR="00C81B36" w:rsidRPr="0046285A"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lastRenderedPageBreak/>
              <w:t>State maximum Temporary Assistance for Needy Families benefits for a family of 3 </w:t>
            </w:r>
          </w:p>
        </w:tc>
        <w:tc>
          <w:tcPr>
            <w:tcW w:w="3373" w:type="dxa"/>
            <w:gridSpan w:val="2"/>
            <w:tcBorders>
              <w:top w:val="single" w:sz="6" w:space="0" w:color="auto"/>
              <w:left w:val="single" w:sz="6" w:space="0" w:color="auto"/>
              <w:bottom w:val="single" w:sz="6" w:space="0" w:color="auto"/>
              <w:right w:val="single" w:sz="6" w:space="0" w:color="auto"/>
            </w:tcBorders>
            <w:vAlign w:val="center"/>
            <w:hideMark/>
          </w:tcPr>
          <w:p w14:paraId="157B2698" w14:textId="77777777" w:rsidR="00C81B36"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Maximum monthly benefit for a 3-person family in dollars </w:t>
            </w:r>
          </w:p>
          <w:p w14:paraId="7656BE11" w14:textId="77777777" w:rsidR="001803FA" w:rsidRDefault="001803FA" w:rsidP="00C81B36">
            <w:pPr>
              <w:pStyle w:val="NoSpacing"/>
              <w:rPr>
                <w:rFonts w:ascii="Times New Roman" w:hAnsi="Times New Roman" w:cs="Times New Roman"/>
                <w:sz w:val="20"/>
                <w:szCs w:val="20"/>
              </w:rPr>
            </w:pPr>
          </w:p>
          <w:p w14:paraId="218390EF" w14:textId="38806D75" w:rsidR="001803FA" w:rsidRPr="0046285A" w:rsidRDefault="001803FA" w:rsidP="00C81B36">
            <w:pPr>
              <w:pStyle w:val="NoSpacing"/>
              <w:rPr>
                <w:rFonts w:ascii="Times New Roman" w:hAnsi="Times New Roman" w:cs="Times New Roman"/>
                <w:sz w:val="20"/>
                <w:szCs w:val="20"/>
              </w:rPr>
            </w:pPr>
            <w:r>
              <w:rPr>
                <w:rFonts w:ascii="Times New Roman" w:hAnsi="Times New Roman" w:cs="Times New Roman"/>
                <w:sz w:val="20"/>
                <w:szCs w:val="20"/>
              </w:rPr>
              <w:t>Note: Temporary Assistance for Needy Families provides temporary financial support for low-income households with at least one child</w:t>
            </w:r>
            <w:r w:rsidR="00EB2F60">
              <w:rPr>
                <w:rFonts w:ascii="Times New Roman" w:hAnsi="Times New Roman" w:cs="Times New Roman"/>
                <w:sz w:val="20"/>
                <w:szCs w:val="20"/>
              </w:rPr>
              <w:t xml:space="preserve">. Maximum Temporary Assistance for Needy Families benefits vary by state. </w:t>
            </w:r>
          </w:p>
        </w:tc>
        <w:tc>
          <w:tcPr>
            <w:tcW w:w="2029" w:type="dxa"/>
            <w:tcBorders>
              <w:top w:val="single" w:sz="6" w:space="0" w:color="auto"/>
              <w:left w:val="single" w:sz="6" w:space="0" w:color="auto"/>
              <w:bottom w:val="single" w:sz="6" w:space="0" w:color="auto"/>
              <w:right w:val="nil"/>
            </w:tcBorders>
            <w:vAlign w:val="center"/>
            <w:hideMark/>
          </w:tcPr>
          <w:p w14:paraId="4F5BF63E" w14:textId="77777777" w:rsidR="00C81B36" w:rsidRPr="0046285A"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University of Kentucky National Welfare Database </w:t>
            </w:r>
          </w:p>
        </w:tc>
        <w:tc>
          <w:tcPr>
            <w:tcW w:w="2610" w:type="dxa"/>
            <w:gridSpan w:val="2"/>
            <w:tcBorders>
              <w:top w:val="single" w:sz="6" w:space="0" w:color="auto"/>
              <w:left w:val="single" w:sz="6" w:space="0" w:color="auto"/>
              <w:bottom w:val="single" w:sz="6" w:space="0" w:color="auto"/>
              <w:right w:val="nil"/>
            </w:tcBorders>
            <w:vAlign w:val="center"/>
            <w:hideMark/>
          </w:tcPr>
          <w:p w14:paraId="16028510" w14:textId="77777777" w:rsidR="00C81B36" w:rsidRPr="0046285A"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Real value of the maximum monthly benefit for a 3-person family </w:t>
            </w:r>
          </w:p>
        </w:tc>
      </w:tr>
      <w:tr w:rsidR="00C81B36" w:rsidRPr="0046285A" w14:paraId="0485A918" w14:textId="77777777" w:rsidTr="003A3DEE">
        <w:trPr>
          <w:trHeight w:val="300"/>
        </w:trPr>
        <w:tc>
          <w:tcPr>
            <w:tcW w:w="2518" w:type="dxa"/>
            <w:gridSpan w:val="2"/>
            <w:tcBorders>
              <w:top w:val="single" w:sz="6" w:space="0" w:color="auto"/>
              <w:left w:val="nil"/>
              <w:bottom w:val="nil"/>
              <w:right w:val="single" w:sz="6" w:space="0" w:color="auto"/>
            </w:tcBorders>
            <w:vAlign w:val="center"/>
            <w:hideMark/>
          </w:tcPr>
          <w:p w14:paraId="0E5574F6" w14:textId="77777777" w:rsidR="00C81B36" w:rsidRPr="0046285A"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State Medicaid expansion </w:t>
            </w:r>
          </w:p>
        </w:tc>
        <w:tc>
          <w:tcPr>
            <w:tcW w:w="3373" w:type="dxa"/>
            <w:gridSpan w:val="2"/>
            <w:tcBorders>
              <w:top w:val="single" w:sz="6" w:space="0" w:color="auto"/>
              <w:left w:val="single" w:sz="6" w:space="0" w:color="auto"/>
              <w:bottom w:val="nil"/>
              <w:right w:val="single" w:sz="6" w:space="0" w:color="auto"/>
            </w:tcBorders>
            <w:vAlign w:val="center"/>
            <w:hideMark/>
          </w:tcPr>
          <w:p w14:paraId="65372386" w14:textId="77777777" w:rsidR="00597DE0"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State Medicaid expansion status</w:t>
            </w:r>
          </w:p>
          <w:p w14:paraId="25641BC8" w14:textId="77777777" w:rsidR="00597DE0" w:rsidRDefault="00597DE0" w:rsidP="00C81B36">
            <w:pPr>
              <w:pStyle w:val="NoSpacing"/>
              <w:rPr>
                <w:rFonts w:ascii="Times New Roman" w:hAnsi="Times New Roman" w:cs="Times New Roman"/>
                <w:sz w:val="20"/>
                <w:szCs w:val="20"/>
              </w:rPr>
            </w:pPr>
          </w:p>
          <w:p w14:paraId="7F74B6CA" w14:textId="7FA205AF" w:rsidR="00C81B36" w:rsidRPr="0046285A" w:rsidRDefault="00597DE0" w:rsidP="00C81B36">
            <w:pPr>
              <w:pStyle w:val="NoSpacing"/>
              <w:rPr>
                <w:rFonts w:ascii="Times New Roman" w:hAnsi="Times New Roman" w:cs="Times New Roman"/>
                <w:sz w:val="20"/>
                <w:szCs w:val="20"/>
              </w:rPr>
            </w:pPr>
            <w:r>
              <w:rPr>
                <w:rFonts w:ascii="Times New Roman" w:hAnsi="Times New Roman" w:cs="Times New Roman"/>
                <w:sz w:val="20"/>
                <w:szCs w:val="20"/>
              </w:rPr>
              <w:t xml:space="preserve">Note: </w:t>
            </w:r>
            <w:r w:rsidR="00A36EBF">
              <w:rPr>
                <w:rFonts w:ascii="Times New Roman" w:hAnsi="Times New Roman" w:cs="Times New Roman"/>
                <w:sz w:val="20"/>
                <w:szCs w:val="20"/>
              </w:rPr>
              <w:t>Medicaid is a public health insurance program for</w:t>
            </w:r>
            <w:r w:rsidR="00187C14">
              <w:rPr>
                <w:rFonts w:ascii="Times New Roman" w:hAnsi="Times New Roman" w:cs="Times New Roman"/>
                <w:sz w:val="20"/>
                <w:szCs w:val="20"/>
              </w:rPr>
              <w:t xml:space="preserve"> </w:t>
            </w:r>
            <w:r w:rsidR="00187C14" w:rsidRPr="00187C14">
              <w:rPr>
                <w:rFonts w:ascii="Times New Roman" w:hAnsi="Times New Roman" w:cs="Times New Roman"/>
                <w:sz w:val="20"/>
                <w:szCs w:val="20"/>
              </w:rPr>
              <w:t xml:space="preserve">eligible low-income </w:t>
            </w:r>
            <w:r w:rsidR="00115FA2">
              <w:rPr>
                <w:rFonts w:ascii="Times New Roman" w:hAnsi="Times New Roman" w:cs="Times New Roman"/>
                <w:sz w:val="20"/>
                <w:szCs w:val="20"/>
              </w:rPr>
              <w:t xml:space="preserve">individuals and families, including </w:t>
            </w:r>
            <w:r w:rsidR="00187C14" w:rsidRPr="00187C14">
              <w:rPr>
                <w:rFonts w:ascii="Times New Roman" w:hAnsi="Times New Roman" w:cs="Times New Roman"/>
                <w:sz w:val="20"/>
                <w:szCs w:val="20"/>
              </w:rPr>
              <w:t xml:space="preserve">children, pregnant </w:t>
            </w:r>
            <w:r w:rsidR="00B21D48">
              <w:rPr>
                <w:rFonts w:ascii="Times New Roman" w:hAnsi="Times New Roman" w:cs="Times New Roman"/>
                <w:sz w:val="20"/>
                <w:szCs w:val="20"/>
              </w:rPr>
              <w:t>women</w:t>
            </w:r>
            <w:r w:rsidR="00187C14" w:rsidRPr="00187C14">
              <w:rPr>
                <w:rFonts w:ascii="Times New Roman" w:hAnsi="Times New Roman" w:cs="Times New Roman"/>
                <w:sz w:val="20"/>
                <w:szCs w:val="20"/>
              </w:rPr>
              <w:t xml:space="preserve">, </w:t>
            </w:r>
            <w:r w:rsidR="00115FA2">
              <w:rPr>
                <w:rFonts w:ascii="Times New Roman" w:hAnsi="Times New Roman" w:cs="Times New Roman"/>
                <w:sz w:val="20"/>
                <w:szCs w:val="20"/>
              </w:rPr>
              <w:t>older</w:t>
            </w:r>
            <w:r w:rsidR="00187C14" w:rsidRPr="00187C14">
              <w:rPr>
                <w:rFonts w:ascii="Times New Roman" w:hAnsi="Times New Roman" w:cs="Times New Roman"/>
                <w:sz w:val="20"/>
                <w:szCs w:val="20"/>
              </w:rPr>
              <w:t xml:space="preserve"> adults</w:t>
            </w:r>
            <w:r w:rsidR="00187C14">
              <w:rPr>
                <w:rFonts w:ascii="Times New Roman" w:hAnsi="Times New Roman" w:cs="Times New Roman"/>
                <w:sz w:val="20"/>
                <w:szCs w:val="20"/>
              </w:rPr>
              <w:t>,</w:t>
            </w:r>
            <w:r w:rsidR="00187C14" w:rsidRPr="00187C14">
              <w:rPr>
                <w:rFonts w:ascii="Times New Roman" w:hAnsi="Times New Roman" w:cs="Times New Roman"/>
                <w:sz w:val="20"/>
                <w:szCs w:val="20"/>
              </w:rPr>
              <w:t xml:space="preserve"> and people with disabilities</w:t>
            </w:r>
            <w:r w:rsidR="00187C14">
              <w:rPr>
                <w:rFonts w:ascii="Times New Roman" w:hAnsi="Times New Roman" w:cs="Times New Roman"/>
                <w:sz w:val="20"/>
                <w:szCs w:val="20"/>
              </w:rPr>
              <w:t xml:space="preserve">. </w:t>
            </w:r>
            <w:r w:rsidR="009131E1">
              <w:rPr>
                <w:rFonts w:ascii="Times New Roman" w:hAnsi="Times New Roman" w:cs="Times New Roman"/>
                <w:sz w:val="20"/>
                <w:szCs w:val="20"/>
              </w:rPr>
              <w:t xml:space="preserve">Medicaid expansion refers to a provision in the Affordable Care Act that gives states the option to </w:t>
            </w:r>
            <w:r w:rsidR="005E2142">
              <w:rPr>
                <w:rFonts w:ascii="Times New Roman" w:hAnsi="Times New Roman" w:cs="Times New Roman"/>
                <w:sz w:val="20"/>
                <w:szCs w:val="20"/>
              </w:rPr>
              <w:t>expand</w:t>
            </w:r>
            <w:r w:rsidR="009131E1">
              <w:rPr>
                <w:rFonts w:ascii="Times New Roman" w:hAnsi="Times New Roman" w:cs="Times New Roman"/>
                <w:sz w:val="20"/>
                <w:szCs w:val="20"/>
              </w:rPr>
              <w:t xml:space="preserve"> Medicaid </w:t>
            </w:r>
            <w:r w:rsidR="00D666FF">
              <w:rPr>
                <w:rFonts w:ascii="Times New Roman" w:hAnsi="Times New Roman" w:cs="Times New Roman"/>
                <w:sz w:val="20"/>
                <w:szCs w:val="20"/>
              </w:rPr>
              <w:t>eligibility</w:t>
            </w:r>
            <w:r w:rsidR="00EB7C10">
              <w:rPr>
                <w:rFonts w:ascii="Times New Roman" w:hAnsi="Times New Roman" w:cs="Times New Roman"/>
                <w:sz w:val="20"/>
                <w:szCs w:val="20"/>
              </w:rPr>
              <w:t xml:space="preserve"> to include</w:t>
            </w:r>
            <w:r w:rsidR="00D666FF">
              <w:rPr>
                <w:rFonts w:ascii="Times New Roman" w:hAnsi="Times New Roman" w:cs="Times New Roman"/>
                <w:sz w:val="20"/>
                <w:szCs w:val="20"/>
              </w:rPr>
              <w:t xml:space="preserve"> adults ages 18-64 years</w:t>
            </w:r>
            <w:r w:rsidR="00C81B36" w:rsidRPr="0046285A">
              <w:rPr>
                <w:rFonts w:ascii="Times New Roman" w:hAnsi="Times New Roman" w:cs="Times New Roman"/>
                <w:sz w:val="20"/>
                <w:szCs w:val="20"/>
              </w:rPr>
              <w:t> </w:t>
            </w:r>
            <w:r w:rsidR="00EB7C10">
              <w:rPr>
                <w:rFonts w:ascii="Times New Roman" w:hAnsi="Times New Roman" w:cs="Times New Roman"/>
                <w:sz w:val="20"/>
                <w:szCs w:val="20"/>
              </w:rPr>
              <w:t>with incomes up to 138% of the Federal Poverty Level.</w:t>
            </w:r>
          </w:p>
        </w:tc>
        <w:tc>
          <w:tcPr>
            <w:tcW w:w="2029" w:type="dxa"/>
            <w:tcBorders>
              <w:top w:val="single" w:sz="6" w:space="0" w:color="auto"/>
              <w:left w:val="single" w:sz="6" w:space="0" w:color="auto"/>
              <w:bottom w:val="nil"/>
              <w:right w:val="nil"/>
            </w:tcBorders>
            <w:vAlign w:val="center"/>
            <w:hideMark/>
          </w:tcPr>
          <w:p w14:paraId="3B9550C7" w14:textId="65436E2E" w:rsidR="00C81B36" w:rsidRPr="0046285A" w:rsidRDefault="002963D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Kaiser Family Foundation</w:t>
            </w:r>
            <w:r w:rsidR="00C81B36" w:rsidRPr="0046285A">
              <w:rPr>
                <w:rFonts w:ascii="Times New Roman" w:hAnsi="Times New Roman" w:cs="Times New Roman"/>
                <w:sz w:val="20"/>
                <w:szCs w:val="20"/>
              </w:rPr>
              <w:t> </w:t>
            </w:r>
          </w:p>
        </w:tc>
        <w:tc>
          <w:tcPr>
            <w:tcW w:w="2610" w:type="dxa"/>
            <w:gridSpan w:val="2"/>
            <w:tcBorders>
              <w:top w:val="single" w:sz="6" w:space="0" w:color="auto"/>
              <w:left w:val="single" w:sz="6" w:space="0" w:color="auto"/>
              <w:bottom w:val="nil"/>
              <w:right w:val="nil"/>
            </w:tcBorders>
            <w:vAlign w:val="center"/>
            <w:hideMark/>
          </w:tcPr>
          <w:p w14:paraId="6A48C39F" w14:textId="77777777" w:rsidR="00C81B36" w:rsidRPr="0046285A"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Yes vs. no </w:t>
            </w:r>
          </w:p>
        </w:tc>
      </w:tr>
      <w:tr w:rsidR="00C81B36" w:rsidRPr="0046285A" w14:paraId="057BB55C" w14:textId="77777777" w:rsidTr="003A3DEE">
        <w:trPr>
          <w:trHeight w:val="300"/>
        </w:trPr>
        <w:tc>
          <w:tcPr>
            <w:tcW w:w="10530" w:type="dxa"/>
            <w:gridSpan w:val="7"/>
            <w:tcBorders>
              <w:top w:val="nil"/>
              <w:left w:val="nil"/>
              <w:bottom w:val="nil"/>
              <w:right w:val="nil"/>
            </w:tcBorders>
            <w:vAlign w:val="center"/>
            <w:hideMark/>
          </w:tcPr>
          <w:p w14:paraId="16B4BAA3" w14:textId="77777777" w:rsidR="00C81B36" w:rsidRPr="0046285A" w:rsidRDefault="00C81B36" w:rsidP="00C81B36">
            <w:pPr>
              <w:pStyle w:val="NoSpacing"/>
              <w:rPr>
                <w:rFonts w:ascii="Times New Roman" w:hAnsi="Times New Roman" w:cs="Times New Roman"/>
                <w:sz w:val="18"/>
                <w:szCs w:val="18"/>
              </w:rPr>
            </w:pPr>
            <w:r w:rsidRPr="0046285A">
              <w:rPr>
                <w:rFonts w:ascii="Times New Roman" w:hAnsi="Times New Roman" w:cs="Times New Roman"/>
                <w:sz w:val="20"/>
                <w:szCs w:val="20"/>
              </w:rPr>
              <w:t> </w:t>
            </w:r>
          </w:p>
          <w:p w14:paraId="233313B7" w14:textId="77777777" w:rsidR="00C81B36" w:rsidRDefault="00C81B36" w:rsidP="00C81B36">
            <w:pPr>
              <w:pStyle w:val="NoSpacing"/>
              <w:rPr>
                <w:rFonts w:ascii="Times New Roman" w:hAnsi="Times New Roman" w:cs="Times New Roman"/>
                <w:sz w:val="20"/>
                <w:szCs w:val="20"/>
              </w:rPr>
            </w:pPr>
            <w:r w:rsidRPr="0046285A">
              <w:rPr>
                <w:rFonts w:ascii="Times New Roman" w:hAnsi="Times New Roman" w:cs="Times New Roman"/>
                <w:sz w:val="20"/>
                <w:szCs w:val="20"/>
              </w:rPr>
              <w:t xml:space="preserve">Note: For each state-level variable, respondents were assigned the value corresponding to their state of residence and year of Household Pulse Survey participation. </w:t>
            </w:r>
          </w:p>
          <w:p w14:paraId="7548A43D" w14:textId="77777777" w:rsidR="0046285A" w:rsidRDefault="0046285A" w:rsidP="00C81B36">
            <w:pPr>
              <w:pStyle w:val="NoSpacing"/>
              <w:rPr>
                <w:rFonts w:ascii="Times New Roman" w:hAnsi="Times New Roman" w:cs="Times New Roman"/>
                <w:sz w:val="20"/>
                <w:szCs w:val="20"/>
              </w:rPr>
            </w:pPr>
          </w:p>
          <w:p w14:paraId="0611E4F8" w14:textId="77777777" w:rsidR="0046285A" w:rsidRDefault="0046285A" w:rsidP="00C81B36">
            <w:pPr>
              <w:pStyle w:val="NoSpacing"/>
              <w:rPr>
                <w:rFonts w:ascii="Times New Roman" w:hAnsi="Times New Roman" w:cs="Times New Roman"/>
                <w:sz w:val="18"/>
                <w:szCs w:val="18"/>
              </w:rPr>
            </w:pPr>
          </w:p>
          <w:p w14:paraId="7B3B2E9D" w14:textId="77777777" w:rsidR="00610067" w:rsidRDefault="00610067" w:rsidP="00C81B36">
            <w:pPr>
              <w:pStyle w:val="NoSpacing"/>
              <w:rPr>
                <w:rFonts w:ascii="Times New Roman" w:hAnsi="Times New Roman" w:cs="Times New Roman"/>
                <w:sz w:val="18"/>
                <w:szCs w:val="18"/>
              </w:rPr>
            </w:pPr>
          </w:p>
          <w:p w14:paraId="261A52C5" w14:textId="77777777" w:rsidR="00610067" w:rsidRDefault="00610067" w:rsidP="00C81B36">
            <w:pPr>
              <w:pStyle w:val="NoSpacing"/>
              <w:rPr>
                <w:rFonts w:ascii="Times New Roman" w:hAnsi="Times New Roman" w:cs="Times New Roman"/>
                <w:sz w:val="18"/>
                <w:szCs w:val="18"/>
              </w:rPr>
            </w:pPr>
          </w:p>
          <w:p w14:paraId="4995FA8D" w14:textId="77777777" w:rsidR="00610067" w:rsidRDefault="00610067" w:rsidP="00C81B36">
            <w:pPr>
              <w:pStyle w:val="NoSpacing"/>
              <w:rPr>
                <w:rFonts w:ascii="Times New Roman" w:hAnsi="Times New Roman" w:cs="Times New Roman"/>
                <w:sz w:val="18"/>
                <w:szCs w:val="18"/>
              </w:rPr>
            </w:pPr>
          </w:p>
          <w:p w14:paraId="063F2489" w14:textId="77777777" w:rsidR="00610067" w:rsidRDefault="00610067" w:rsidP="00C81B36">
            <w:pPr>
              <w:pStyle w:val="NoSpacing"/>
              <w:rPr>
                <w:rFonts w:ascii="Times New Roman" w:hAnsi="Times New Roman" w:cs="Times New Roman"/>
                <w:sz w:val="18"/>
                <w:szCs w:val="18"/>
              </w:rPr>
            </w:pPr>
          </w:p>
          <w:p w14:paraId="43FE2D7C" w14:textId="77777777" w:rsidR="00610067" w:rsidRDefault="00610067" w:rsidP="00C81B36">
            <w:pPr>
              <w:pStyle w:val="NoSpacing"/>
              <w:rPr>
                <w:rFonts w:ascii="Times New Roman" w:hAnsi="Times New Roman" w:cs="Times New Roman"/>
                <w:sz w:val="18"/>
                <w:szCs w:val="18"/>
              </w:rPr>
            </w:pPr>
          </w:p>
          <w:p w14:paraId="3BEC0A52" w14:textId="77777777" w:rsidR="00610067" w:rsidRDefault="00610067" w:rsidP="00C81B36">
            <w:pPr>
              <w:pStyle w:val="NoSpacing"/>
              <w:rPr>
                <w:rFonts w:ascii="Times New Roman" w:hAnsi="Times New Roman" w:cs="Times New Roman"/>
                <w:sz w:val="18"/>
                <w:szCs w:val="18"/>
              </w:rPr>
            </w:pPr>
          </w:p>
          <w:p w14:paraId="71F83CA2" w14:textId="77777777" w:rsidR="00610067" w:rsidRDefault="00610067" w:rsidP="00C81B36">
            <w:pPr>
              <w:pStyle w:val="NoSpacing"/>
              <w:rPr>
                <w:rFonts w:ascii="Times New Roman" w:hAnsi="Times New Roman" w:cs="Times New Roman"/>
                <w:sz w:val="18"/>
                <w:szCs w:val="18"/>
              </w:rPr>
            </w:pPr>
          </w:p>
          <w:p w14:paraId="053427CE" w14:textId="77777777" w:rsidR="00610067" w:rsidRDefault="00610067" w:rsidP="00C81B36">
            <w:pPr>
              <w:pStyle w:val="NoSpacing"/>
              <w:rPr>
                <w:rFonts w:ascii="Times New Roman" w:hAnsi="Times New Roman" w:cs="Times New Roman"/>
                <w:sz w:val="18"/>
                <w:szCs w:val="18"/>
              </w:rPr>
            </w:pPr>
          </w:p>
          <w:p w14:paraId="1FB5AA7D" w14:textId="77777777" w:rsidR="00610067" w:rsidRDefault="00610067" w:rsidP="00C81B36">
            <w:pPr>
              <w:pStyle w:val="NoSpacing"/>
              <w:rPr>
                <w:rFonts w:ascii="Times New Roman" w:hAnsi="Times New Roman" w:cs="Times New Roman"/>
                <w:sz w:val="18"/>
                <w:szCs w:val="18"/>
              </w:rPr>
            </w:pPr>
          </w:p>
          <w:p w14:paraId="7D5100C2" w14:textId="77777777" w:rsidR="00610067" w:rsidRDefault="00610067" w:rsidP="00C81B36">
            <w:pPr>
              <w:pStyle w:val="NoSpacing"/>
              <w:rPr>
                <w:rFonts w:ascii="Times New Roman" w:hAnsi="Times New Roman" w:cs="Times New Roman"/>
                <w:sz w:val="18"/>
                <w:szCs w:val="18"/>
              </w:rPr>
            </w:pPr>
          </w:p>
          <w:p w14:paraId="696112C8" w14:textId="77777777" w:rsidR="00610067" w:rsidRDefault="00610067" w:rsidP="00C81B36">
            <w:pPr>
              <w:pStyle w:val="NoSpacing"/>
              <w:rPr>
                <w:rFonts w:ascii="Times New Roman" w:hAnsi="Times New Roman" w:cs="Times New Roman"/>
                <w:sz w:val="18"/>
                <w:szCs w:val="18"/>
              </w:rPr>
            </w:pPr>
          </w:p>
          <w:p w14:paraId="2D0A46E7" w14:textId="77777777" w:rsidR="00610067" w:rsidRDefault="00610067" w:rsidP="00C81B36">
            <w:pPr>
              <w:pStyle w:val="NoSpacing"/>
              <w:rPr>
                <w:rFonts w:ascii="Times New Roman" w:hAnsi="Times New Roman" w:cs="Times New Roman"/>
                <w:sz w:val="18"/>
                <w:szCs w:val="18"/>
              </w:rPr>
            </w:pPr>
          </w:p>
          <w:p w14:paraId="2FE0228B" w14:textId="77777777" w:rsidR="00610067" w:rsidRDefault="00610067" w:rsidP="00C81B36">
            <w:pPr>
              <w:pStyle w:val="NoSpacing"/>
              <w:rPr>
                <w:rFonts w:ascii="Times New Roman" w:hAnsi="Times New Roman" w:cs="Times New Roman"/>
                <w:sz w:val="18"/>
                <w:szCs w:val="18"/>
              </w:rPr>
            </w:pPr>
          </w:p>
          <w:p w14:paraId="627E3116" w14:textId="77777777" w:rsidR="00610067" w:rsidRDefault="00610067" w:rsidP="00C81B36">
            <w:pPr>
              <w:pStyle w:val="NoSpacing"/>
              <w:rPr>
                <w:rFonts w:ascii="Times New Roman" w:hAnsi="Times New Roman" w:cs="Times New Roman"/>
                <w:sz w:val="18"/>
                <w:szCs w:val="18"/>
              </w:rPr>
            </w:pPr>
          </w:p>
          <w:p w14:paraId="6813B5A5" w14:textId="77777777" w:rsidR="00610067" w:rsidRDefault="00610067" w:rsidP="00C81B36">
            <w:pPr>
              <w:pStyle w:val="NoSpacing"/>
              <w:rPr>
                <w:rFonts w:ascii="Times New Roman" w:hAnsi="Times New Roman" w:cs="Times New Roman"/>
                <w:sz w:val="18"/>
                <w:szCs w:val="18"/>
              </w:rPr>
            </w:pPr>
          </w:p>
          <w:p w14:paraId="60380F37" w14:textId="77777777" w:rsidR="00610067" w:rsidRDefault="00610067" w:rsidP="00C81B36">
            <w:pPr>
              <w:pStyle w:val="NoSpacing"/>
              <w:rPr>
                <w:rFonts w:ascii="Times New Roman" w:hAnsi="Times New Roman" w:cs="Times New Roman"/>
                <w:sz w:val="18"/>
                <w:szCs w:val="18"/>
              </w:rPr>
            </w:pPr>
          </w:p>
          <w:p w14:paraId="36980675" w14:textId="77777777" w:rsidR="00610067" w:rsidRDefault="00610067" w:rsidP="00C81B36">
            <w:pPr>
              <w:pStyle w:val="NoSpacing"/>
              <w:rPr>
                <w:rFonts w:ascii="Times New Roman" w:hAnsi="Times New Roman" w:cs="Times New Roman"/>
                <w:sz w:val="18"/>
                <w:szCs w:val="18"/>
              </w:rPr>
            </w:pPr>
          </w:p>
          <w:p w14:paraId="0A88DC82" w14:textId="77777777" w:rsidR="00610067" w:rsidRDefault="00610067" w:rsidP="00C81B36">
            <w:pPr>
              <w:pStyle w:val="NoSpacing"/>
              <w:rPr>
                <w:rFonts w:ascii="Times New Roman" w:hAnsi="Times New Roman" w:cs="Times New Roman"/>
                <w:sz w:val="18"/>
                <w:szCs w:val="18"/>
              </w:rPr>
            </w:pPr>
          </w:p>
          <w:p w14:paraId="309E87CA" w14:textId="77777777" w:rsidR="00610067" w:rsidRDefault="00610067" w:rsidP="00C81B36">
            <w:pPr>
              <w:pStyle w:val="NoSpacing"/>
              <w:rPr>
                <w:rFonts w:ascii="Times New Roman" w:hAnsi="Times New Roman" w:cs="Times New Roman"/>
                <w:sz w:val="18"/>
                <w:szCs w:val="18"/>
              </w:rPr>
            </w:pPr>
          </w:p>
          <w:p w14:paraId="4DE7509D" w14:textId="77777777" w:rsidR="00610067" w:rsidRDefault="00610067" w:rsidP="00C81B36">
            <w:pPr>
              <w:pStyle w:val="NoSpacing"/>
              <w:rPr>
                <w:rFonts w:ascii="Times New Roman" w:hAnsi="Times New Roman" w:cs="Times New Roman"/>
                <w:sz w:val="18"/>
                <w:szCs w:val="18"/>
              </w:rPr>
            </w:pPr>
          </w:p>
          <w:p w14:paraId="7F196A1F" w14:textId="77777777" w:rsidR="00610067" w:rsidRDefault="00610067" w:rsidP="00C81B36">
            <w:pPr>
              <w:pStyle w:val="NoSpacing"/>
              <w:rPr>
                <w:rFonts w:ascii="Times New Roman" w:hAnsi="Times New Roman" w:cs="Times New Roman"/>
                <w:sz w:val="18"/>
                <w:szCs w:val="18"/>
              </w:rPr>
            </w:pPr>
          </w:p>
          <w:p w14:paraId="30CC0E1E" w14:textId="77777777" w:rsidR="00610067" w:rsidRDefault="00610067" w:rsidP="00C81B36">
            <w:pPr>
              <w:pStyle w:val="NoSpacing"/>
              <w:rPr>
                <w:rFonts w:ascii="Times New Roman" w:hAnsi="Times New Roman" w:cs="Times New Roman"/>
                <w:sz w:val="18"/>
                <w:szCs w:val="18"/>
              </w:rPr>
            </w:pPr>
          </w:p>
          <w:p w14:paraId="6A21D0B4" w14:textId="77777777" w:rsidR="00610067" w:rsidRDefault="00610067" w:rsidP="00C81B36">
            <w:pPr>
              <w:pStyle w:val="NoSpacing"/>
              <w:rPr>
                <w:rFonts w:ascii="Times New Roman" w:hAnsi="Times New Roman" w:cs="Times New Roman"/>
                <w:sz w:val="18"/>
                <w:szCs w:val="18"/>
              </w:rPr>
            </w:pPr>
          </w:p>
          <w:p w14:paraId="6045DA36" w14:textId="77777777" w:rsidR="00610067" w:rsidRDefault="00610067" w:rsidP="00C81B36">
            <w:pPr>
              <w:pStyle w:val="NoSpacing"/>
              <w:rPr>
                <w:rFonts w:ascii="Times New Roman" w:hAnsi="Times New Roman" w:cs="Times New Roman"/>
                <w:sz w:val="18"/>
                <w:szCs w:val="18"/>
              </w:rPr>
            </w:pPr>
          </w:p>
          <w:p w14:paraId="5F3E0F29" w14:textId="77777777" w:rsidR="00610067" w:rsidRDefault="00610067" w:rsidP="00C81B36">
            <w:pPr>
              <w:pStyle w:val="NoSpacing"/>
              <w:rPr>
                <w:rFonts w:ascii="Times New Roman" w:hAnsi="Times New Roman" w:cs="Times New Roman"/>
                <w:sz w:val="18"/>
                <w:szCs w:val="18"/>
              </w:rPr>
            </w:pPr>
          </w:p>
          <w:p w14:paraId="10CE9A16" w14:textId="77777777" w:rsidR="00610067" w:rsidRDefault="00610067" w:rsidP="00C81B36">
            <w:pPr>
              <w:pStyle w:val="NoSpacing"/>
              <w:rPr>
                <w:rFonts w:ascii="Times New Roman" w:hAnsi="Times New Roman" w:cs="Times New Roman"/>
                <w:sz w:val="18"/>
                <w:szCs w:val="18"/>
              </w:rPr>
            </w:pPr>
          </w:p>
          <w:p w14:paraId="71E4C0EA" w14:textId="77777777" w:rsidR="00610067" w:rsidRDefault="00610067" w:rsidP="00C81B36">
            <w:pPr>
              <w:pStyle w:val="NoSpacing"/>
              <w:rPr>
                <w:rFonts w:ascii="Times New Roman" w:hAnsi="Times New Roman" w:cs="Times New Roman"/>
                <w:sz w:val="18"/>
                <w:szCs w:val="18"/>
              </w:rPr>
            </w:pPr>
          </w:p>
          <w:p w14:paraId="2C0A1AC3" w14:textId="77777777" w:rsidR="00610067" w:rsidRDefault="00610067" w:rsidP="00C81B36">
            <w:pPr>
              <w:pStyle w:val="NoSpacing"/>
              <w:rPr>
                <w:rFonts w:ascii="Times New Roman" w:hAnsi="Times New Roman" w:cs="Times New Roman"/>
                <w:sz w:val="18"/>
                <w:szCs w:val="18"/>
              </w:rPr>
            </w:pPr>
          </w:p>
          <w:p w14:paraId="26392486" w14:textId="77777777" w:rsidR="00610067" w:rsidRDefault="00610067" w:rsidP="00C81B36">
            <w:pPr>
              <w:pStyle w:val="NoSpacing"/>
              <w:rPr>
                <w:rFonts w:ascii="Times New Roman" w:hAnsi="Times New Roman" w:cs="Times New Roman"/>
                <w:sz w:val="18"/>
                <w:szCs w:val="18"/>
              </w:rPr>
            </w:pPr>
          </w:p>
          <w:p w14:paraId="2E68CC8B" w14:textId="6BBE7942" w:rsidR="00610067" w:rsidRPr="0046285A" w:rsidRDefault="00610067" w:rsidP="00C81B36">
            <w:pPr>
              <w:pStyle w:val="NoSpacing"/>
              <w:rPr>
                <w:rFonts w:ascii="Times New Roman" w:hAnsi="Times New Roman" w:cs="Times New Roman"/>
                <w:sz w:val="18"/>
                <w:szCs w:val="18"/>
              </w:rPr>
            </w:pPr>
          </w:p>
        </w:tc>
      </w:tr>
      <w:tr w:rsidR="00D22CDC" w:rsidRPr="0046285A" w14:paraId="6D431117" w14:textId="77777777" w:rsidTr="003A3DEE">
        <w:tblPrEx>
          <w:tblBorders>
            <w:top w:val="none" w:sz="0" w:space="0" w:color="auto"/>
            <w:left w:val="none" w:sz="0" w:space="0" w:color="auto"/>
            <w:bottom w:val="none" w:sz="0" w:space="0" w:color="auto"/>
            <w:right w:val="none" w:sz="0" w:space="0" w:color="auto"/>
          </w:tblBorders>
          <w:tblLook w:val="0420" w:firstRow="1" w:lastRow="0" w:firstColumn="0" w:lastColumn="0" w:noHBand="0" w:noVBand="1"/>
        </w:tblPrEx>
        <w:trPr>
          <w:gridBefore w:val="1"/>
          <w:gridAfter w:val="1"/>
          <w:wBefore w:w="540" w:type="dxa"/>
          <w:wAfter w:w="630" w:type="dxa"/>
          <w:trHeight w:val="468"/>
        </w:trPr>
        <w:tc>
          <w:tcPr>
            <w:tcW w:w="9360" w:type="dxa"/>
            <w:gridSpan w:val="5"/>
            <w:tcBorders>
              <w:bottom w:val="single" w:sz="4" w:space="0" w:color="auto"/>
            </w:tcBorders>
            <w:tcMar>
              <w:top w:w="72" w:type="dxa"/>
              <w:left w:w="144" w:type="dxa"/>
              <w:bottom w:w="72" w:type="dxa"/>
              <w:right w:w="144" w:type="dxa"/>
            </w:tcMar>
          </w:tcPr>
          <w:p w14:paraId="12269587" w14:textId="0C4A8811" w:rsidR="00D22CDC" w:rsidRPr="0046285A" w:rsidRDefault="00D22CDC" w:rsidP="00D22CDC">
            <w:pPr>
              <w:pStyle w:val="NoSpacing"/>
              <w:rPr>
                <w:rFonts w:ascii="Times New Roman" w:hAnsi="Times New Roman" w:cs="Times New Roman"/>
                <w:b/>
                <w:bCs/>
              </w:rPr>
            </w:pPr>
            <w:r w:rsidRPr="0046285A">
              <w:rPr>
                <w:rFonts w:ascii="Times New Roman" w:hAnsi="Times New Roman" w:cs="Times New Roman"/>
                <w:b/>
                <w:bCs/>
              </w:rPr>
              <w:lastRenderedPageBreak/>
              <w:t xml:space="preserve">Supplemental Table </w:t>
            </w:r>
            <w:r w:rsidR="00511293" w:rsidRPr="0046285A">
              <w:rPr>
                <w:rFonts w:ascii="Times New Roman" w:hAnsi="Times New Roman" w:cs="Times New Roman"/>
                <w:b/>
                <w:bCs/>
              </w:rPr>
              <w:t>4</w:t>
            </w:r>
            <w:r w:rsidRPr="0046285A">
              <w:rPr>
                <w:rFonts w:ascii="Times New Roman" w:hAnsi="Times New Roman" w:cs="Times New Roman"/>
                <w:b/>
                <w:bCs/>
              </w:rPr>
              <w:t>. Parallel trends assessment</w:t>
            </w:r>
            <w:r w:rsidR="0078236D" w:rsidRPr="0046285A">
              <w:rPr>
                <w:rFonts w:ascii="Times New Roman" w:hAnsi="Times New Roman" w:cs="Times New Roman"/>
                <w:b/>
                <w:bCs/>
              </w:rPr>
              <w:t xml:space="preserve">, </w:t>
            </w:r>
            <w:r w:rsidR="004A25C5">
              <w:rPr>
                <w:rFonts w:ascii="Times New Roman" w:hAnsi="Times New Roman" w:cs="Times New Roman"/>
                <w:b/>
                <w:bCs/>
              </w:rPr>
              <w:t>United States</w:t>
            </w:r>
            <w:r w:rsidR="00EE7E76">
              <w:rPr>
                <w:rFonts w:ascii="Times New Roman" w:hAnsi="Times New Roman" w:cs="Times New Roman"/>
                <w:b/>
                <w:bCs/>
              </w:rPr>
              <w:t xml:space="preserve"> </w:t>
            </w:r>
            <w:r w:rsidR="0078236D" w:rsidRPr="0046285A">
              <w:rPr>
                <w:rFonts w:ascii="Times New Roman" w:hAnsi="Times New Roman" w:cs="Times New Roman"/>
                <w:b/>
                <w:bCs/>
              </w:rPr>
              <w:t>March 17, 2021-April 11, 2022</w:t>
            </w:r>
          </w:p>
        </w:tc>
      </w:tr>
      <w:tr w:rsidR="00E874B6" w:rsidRPr="0046285A" w14:paraId="7DDE0E2D" w14:textId="77777777" w:rsidTr="003A3DEE">
        <w:tblPrEx>
          <w:tblBorders>
            <w:top w:val="none" w:sz="0" w:space="0" w:color="auto"/>
            <w:left w:val="none" w:sz="0" w:space="0" w:color="auto"/>
            <w:bottom w:val="none" w:sz="0" w:space="0" w:color="auto"/>
            <w:right w:val="none" w:sz="0" w:space="0" w:color="auto"/>
          </w:tblBorders>
          <w:tblLook w:val="0420" w:firstRow="1" w:lastRow="0" w:firstColumn="0" w:lastColumn="0" w:noHBand="0" w:noVBand="1"/>
        </w:tblPrEx>
        <w:trPr>
          <w:gridBefore w:val="1"/>
          <w:gridAfter w:val="1"/>
          <w:wBefore w:w="540" w:type="dxa"/>
          <w:wAfter w:w="630" w:type="dxa"/>
          <w:trHeight w:val="503"/>
        </w:trPr>
        <w:tc>
          <w:tcPr>
            <w:tcW w:w="4590" w:type="dxa"/>
            <w:gridSpan w:val="2"/>
            <w:tcBorders>
              <w:top w:val="single" w:sz="4" w:space="0" w:color="auto"/>
              <w:bottom w:val="single" w:sz="4" w:space="0" w:color="auto"/>
            </w:tcBorders>
            <w:tcMar>
              <w:top w:w="72" w:type="dxa"/>
              <w:left w:w="144" w:type="dxa"/>
              <w:bottom w:w="72" w:type="dxa"/>
              <w:right w:w="144" w:type="dxa"/>
            </w:tcMar>
            <w:hideMark/>
          </w:tcPr>
          <w:p w14:paraId="3157233A" w14:textId="77777777" w:rsidR="00E874B6" w:rsidRPr="0046285A" w:rsidRDefault="00E874B6" w:rsidP="00E871CE">
            <w:pPr>
              <w:pStyle w:val="NoSpacing"/>
              <w:rPr>
                <w:rFonts w:ascii="Times New Roman" w:hAnsi="Times New Roman" w:cs="Times New Roman"/>
              </w:rPr>
            </w:pPr>
          </w:p>
        </w:tc>
        <w:tc>
          <w:tcPr>
            <w:tcW w:w="4770" w:type="dxa"/>
            <w:gridSpan w:val="3"/>
            <w:tcBorders>
              <w:top w:val="single" w:sz="4" w:space="0" w:color="auto"/>
              <w:bottom w:val="single" w:sz="4" w:space="0" w:color="auto"/>
            </w:tcBorders>
            <w:tcMar>
              <w:top w:w="72" w:type="dxa"/>
              <w:left w:w="144" w:type="dxa"/>
              <w:bottom w:w="72" w:type="dxa"/>
              <w:right w:w="144" w:type="dxa"/>
            </w:tcMar>
            <w:vAlign w:val="center"/>
            <w:hideMark/>
          </w:tcPr>
          <w:p w14:paraId="68D285A6" w14:textId="10D366B3" w:rsidR="00E874B6" w:rsidRPr="00433307" w:rsidRDefault="00E874B6" w:rsidP="00E874B6">
            <w:pPr>
              <w:pStyle w:val="NoSpacing"/>
              <w:jc w:val="center"/>
              <w:rPr>
                <w:rFonts w:ascii="Times New Roman" w:hAnsi="Times New Roman" w:cs="Times New Roman"/>
                <w:vertAlign w:val="superscript"/>
              </w:rPr>
            </w:pPr>
            <w:r w:rsidRPr="00433307">
              <w:rPr>
                <w:rFonts w:ascii="Times New Roman" w:hAnsi="Times New Roman" w:cs="Times New Roman"/>
              </w:rPr>
              <w:t>Risk difference for interaction term</w:t>
            </w:r>
            <w:r w:rsidRPr="00433307">
              <w:rPr>
                <w:rFonts w:ascii="Times New Roman" w:hAnsi="Times New Roman" w:cs="Times New Roman"/>
                <w:vertAlign w:val="superscript"/>
              </w:rPr>
              <w:t>a</w:t>
            </w:r>
          </w:p>
          <w:p w14:paraId="53CBD8CC" w14:textId="64E6A29E" w:rsidR="00E874B6" w:rsidRPr="0046285A" w:rsidRDefault="00E874B6" w:rsidP="00E874B6">
            <w:pPr>
              <w:pStyle w:val="NoSpacing"/>
              <w:jc w:val="center"/>
              <w:rPr>
                <w:rFonts w:ascii="Times New Roman" w:hAnsi="Times New Roman" w:cs="Times New Roman"/>
              </w:rPr>
            </w:pPr>
            <w:r w:rsidRPr="00433307">
              <w:rPr>
                <w:rFonts w:ascii="Times New Roman" w:hAnsi="Times New Roman" w:cs="Times New Roman"/>
              </w:rPr>
              <w:t>(95% confidence interval)</w:t>
            </w:r>
          </w:p>
        </w:tc>
      </w:tr>
      <w:tr w:rsidR="00E874B6" w:rsidRPr="0046285A" w14:paraId="1A656745" w14:textId="77777777" w:rsidTr="003A3DEE">
        <w:tblPrEx>
          <w:tblBorders>
            <w:top w:val="none" w:sz="0" w:space="0" w:color="auto"/>
            <w:left w:val="none" w:sz="0" w:space="0" w:color="auto"/>
            <w:bottom w:val="none" w:sz="0" w:space="0" w:color="auto"/>
            <w:right w:val="none" w:sz="0" w:space="0" w:color="auto"/>
          </w:tblBorders>
          <w:tblLook w:val="0420" w:firstRow="1" w:lastRow="0" w:firstColumn="0" w:lastColumn="0" w:noHBand="0" w:noVBand="1"/>
        </w:tblPrEx>
        <w:trPr>
          <w:gridBefore w:val="1"/>
          <w:gridAfter w:val="1"/>
          <w:wBefore w:w="540" w:type="dxa"/>
          <w:wAfter w:w="630" w:type="dxa"/>
          <w:trHeight w:val="241"/>
        </w:trPr>
        <w:tc>
          <w:tcPr>
            <w:tcW w:w="4590" w:type="dxa"/>
            <w:gridSpan w:val="2"/>
            <w:tcBorders>
              <w:top w:val="single" w:sz="4" w:space="0" w:color="auto"/>
            </w:tcBorders>
            <w:tcMar>
              <w:top w:w="72" w:type="dxa"/>
              <w:left w:w="144" w:type="dxa"/>
              <w:bottom w:w="72" w:type="dxa"/>
              <w:right w:w="144" w:type="dxa"/>
            </w:tcMar>
            <w:hideMark/>
          </w:tcPr>
          <w:p w14:paraId="4AD2C1BE" w14:textId="1A9CC3EF" w:rsidR="00E874B6" w:rsidRPr="00E76847" w:rsidRDefault="00E874B6" w:rsidP="00E871CE">
            <w:pPr>
              <w:pStyle w:val="NoSpacing"/>
              <w:rPr>
                <w:rFonts w:ascii="Times New Roman" w:hAnsi="Times New Roman" w:cs="Times New Roman"/>
                <w:vertAlign w:val="superscript"/>
              </w:rPr>
            </w:pPr>
            <w:r w:rsidRPr="00433307">
              <w:rPr>
                <w:rFonts w:ascii="Times New Roman" w:hAnsi="Times New Roman" w:cs="Times New Roman"/>
              </w:rPr>
              <w:t>Food insufficiency</w:t>
            </w:r>
            <w:r w:rsidR="00E76847">
              <w:rPr>
                <w:rFonts w:ascii="Times New Roman" w:hAnsi="Times New Roman" w:cs="Times New Roman"/>
                <w:vertAlign w:val="superscript"/>
              </w:rPr>
              <w:t>b</w:t>
            </w:r>
          </w:p>
        </w:tc>
        <w:tc>
          <w:tcPr>
            <w:tcW w:w="4770" w:type="dxa"/>
            <w:gridSpan w:val="3"/>
            <w:tcBorders>
              <w:top w:val="single" w:sz="4" w:space="0" w:color="auto"/>
            </w:tcBorders>
            <w:tcMar>
              <w:top w:w="72" w:type="dxa"/>
              <w:left w:w="144" w:type="dxa"/>
              <w:bottom w:w="72" w:type="dxa"/>
              <w:right w:w="144" w:type="dxa"/>
            </w:tcMar>
            <w:vAlign w:val="center"/>
            <w:hideMark/>
          </w:tcPr>
          <w:p w14:paraId="125F775C" w14:textId="77777777" w:rsidR="00E874B6" w:rsidRPr="0046285A" w:rsidRDefault="00E874B6" w:rsidP="00E871CE">
            <w:pPr>
              <w:pStyle w:val="NoSpacing"/>
              <w:rPr>
                <w:rFonts w:ascii="Times New Roman" w:hAnsi="Times New Roman" w:cs="Times New Roman"/>
              </w:rPr>
            </w:pPr>
          </w:p>
        </w:tc>
      </w:tr>
      <w:tr w:rsidR="00E874B6" w:rsidRPr="0046285A" w14:paraId="75F79D19" w14:textId="77777777" w:rsidTr="003A3DEE">
        <w:tblPrEx>
          <w:tblBorders>
            <w:top w:val="none" w:sz="0" w:space="0" w:color="auto"/>
            <w:left w:val="none" w:sz="0" w:space="0" w:color="auto"/>
            <w:bottom w:val="none" w:sz="0" w:space="0" w:color="auto"/>
            <w:right w:val="none" w:sz="0" w:space="0" w:color="auto"/>
          </w:tblBorders>
          <w:tblLook w:val="0420" w:firstRow="1" w:lastRow="0" w:firstColumn="0" w:lastColumn="0" w:noHBand="0" w:noVBand="1"/>
        </w:tblPrEx>
        <w:trPr>
          <w:gridBefore w:val="1"/>
          <w:gridAfter w:val="1"/>
          <w:wBefore w:w="540" w:type="dxa"/>
          <w:wAfter w:w="630" w:type="dxa"/>
          <w:trHeight w:val="178"/>
        </w:trPr>
        <w:tc>
          <w:tcPr>
            <w:tcW w:w="4590" w:type="dxa"/>
            <w:gridSpan w:val="2"/>
            <w:tcMar>
              <w:top w:w="72" w:type="dxa"/>
              <w:left w:w="144" w:type="dxa"/>
              <w:bottom w:w="72" w:type="dxa"/>
              <w:right w:w="144" w:type="dxa"/>
            </w:tcMar>
            <w:hideMark/>
          </w:tcPr>
          <w:p w14:paraId="3F378DE5" w14:textId="77777777" w:rsidR="00E874B6" w:rsidRPr="0046285A" w:rsidRDefault="00E874B6" w:rsidP="00E871CE">
            <w:pPr>
              <w:pStyle w:val="NoSpacing"/>
              <w:rPr>
                <w:rFonts w:ascii="Times New Roman" w:hAnsi="Times New Roman" w:cs="Times New Roman"/>
              </w:rPr>
            </w:pPr>
            <w:r w:rsidRPr="0046285A">
              <w:rPr>
                <w:rFonts w:ascii="Times New Roman" w:hAnsi="Times New Roman" w:cs="Times New Roman"/>
              </w:rPr>
              <w:t xml:space="preserve">     All households</w:t>
            </w:r>
          </w:p>
        </w:tc>
        <w:tc>
          <w:tcPr>
            <w:tcW w:w="4770" w:type="dxa"/>
            <w:gridSpan w:val="3"/>
            <w:tcMar>
              <w:top w:w="15" w:type="dxa"/>
              <w:left w:w="15" w:type="dxa"/>
              <w:bottom w:w="0" w:type="dxa"/>
              <w:right w:w="15" w:type="dxa"/>
            </w:tcMar>
            <w:vAlign w:val="center"/>
            <w:hideMark/>
          </w:tcPr>
          <w:p w14:paraId="514B5D23" w14:textId="7852B77A" w:rsidR="00E874B6" w:rsidRPr="0046285A" w:rsidRDefault="00E874B6" w:rsidP="00E874B6">
            <w:pPr>
              <w:pStyle w:val="NoSpacing"/>
              <w:jc w:val="center"/>
              <w:rPr>
                <w:rFonts w:ascii="Times New Roman" w:hAnsi="Times New Roman" w:cs="Times New Roman"/>
              </w:rPr>
            </w:pPr>
            <w:r w:rsidRPr="0046285A">
              <w:rPr>
                <w:rFonts w:ascii="Times New Roman" w:hAnsi="Times New Roman" w:cs="Times New Roman"/>
              </w:rPr>
              <w:t>0.0</w:t>
            </w:r>
            <w:r w:rsidR="00A956B2">
              <w:rPr>
                <w:rFonts w:ascii="Times New Roman" w:hAnsi="Times New Roman" w:cs="Times New Roman"/>
              </w:rPr>
              <w:t>1</w:t>
            </w:r>
            <w:r w:rsidRPr="0046285A">
              <w:rPr>
                <w:rFonts w:ascii="Times New Roman" w:hAnsi="Times New Roman" w:cs="Times New Roman"/>
              </w:rPr>
              <w:t xml:space="preserve"> (-0.00, 0.0</w:t>
            </w:r>
            <w:r w:rsidR="00A956B2">
              <w:rPr>
                <w:rFonts w:ascii="Times New Roman" w:hAnsi="Times New Roman" w:cs="Times New Roman"/>
              </w:rPr>
              <w:t>2</w:t>
            </w:r>
            <w:r w:rsidRPr="0046285A">
              <w:rPr>
                <w:rFonts w:ascii="Times New Roman" w:hAnsi="Times New Roman" w:cs="Times New Roman"/>
              </w:rPr>
              <w:t>)</w:t>
            </w:r>
          </w:p>
        </w:tc>
      </w:tr>
      <w:tr w:rsidR="00E874B6" w:rsidRPr="0046285A" w14:paraId="2B92E813" w14:textId="77777777" w:rsidTr="003A3DEE">
        <w:tblPrEx>
          <w:tblBorders>
            <w:top w:val="none" w:sz="0" w:space="0" w:color="auto"/>
            <w:left w:val="none" w:sz="0" w:space="0" w:color="auto"/>
            <w:bottom w:val="none" w:sz="0" w:space="0" w:color="auto"/>
            <w:right w:val="none" w:sz="0" w:space="0" w:color="auto"/>
          </w:tblBorders>
          <w:tblLook w:val="0420" w:firstRow="1" w:lastRow="0" w:firstColumn="0" w:lastColumn="0" w:noHBand="0" w:noVBand="1"/>
        </w:tblPrEx>
        <w:trPr>
          <w:gridBefore w:val="1"/>
          <w:gridAfter w:val="1"/>
          <w:wBefore w:w="540" w:type="dxa"/>
          <w:wAfter w:w="630" w:type="dxa"/>
          <w:trHeight w:val="205"/>
        </w:trPr>
        <w:tc>
          <w:tcPr>
            <w:tcW w:w="4590" w:type="dxa"/>
            <w:gridSpan w:val="2"/>
            <w:tcMar>
              <w:top w:w="72" w:type="dxa"/>
              <w:left w:w="144" w:type="dxa"/>
              <w:bottom w:w="72" w:type="dxa"/>
              <w:right w:w="144" w:type="dxa"/>
            </w:tcMar>
            <w:hideMark/>
          </w:tcPr>
          <w:p w14:paraId="3752CB48" w14:textId="77777777" w:rsidR="00E874B6" w:rsidRPr="0046285A" w:rsidRDefault="00E874B6" w:rsidP="00E871CE">
            <w:pPr>
              <w:pStyle w:val="NoSpacing"/>
              <w:rPr>
                <w:rFonts w:ascii="Times New Roman" w:hAnsi="Times New Roman" w:cs="Times New Roman"/>
              </w:rPr>
            </w:pPr>
            <w:r w:rsidRPr="0046285A">
              <w:rPr>
                <w:rFonts w:ascii="Times New Roman" w:hAnsi="Times New Roman" w:cs="Times New Roman"/>
              </w:rPr>
              <w:t xml:space="preserve">     Households with children</w:t>
            </w:r>
          </w:p>
        </w:tc>
        <w:tc>
          <w:tcPr>
            <w:tcW w:w="4770" w:type="dxa"/>
            <w:gridSpan w:val="3"/>
            <w:tcMar>
              <w:top w:w="15" w:type="dxa"/>
              <w:left w:w="15" w:type="dxa"/>
              <w:bottom w:w="0" w:type="dxa"/>
              <w:right w:w="15" w:type="dxa"/>
            </w:tcMar>
            <w:vAlign w:val="center"/>
            <w:hideMark/>
          </w:tcPr>
          <w:p w14:paraId="7E4D6517" w14:textId="76300051" w:rsidR="00E874B6" w:rsidRPr="0046285A" w:rsidRDefault="00E874B6" w:rsidP="00E874B6">
            <w:pPr>
              <w:pStyle w:val="NoSpacing"/>
              <w:jc w:val="center"/>
              <w:rPr>
                <w:rFonts w:ascii="Times New Roman" w:hAnsi="Times New Roman" w:cs="Times New Roman"/>
              </w:rPr>
            </w:pPr>
            <w:r w:rsidRPr="0046285A">
              <w:rPr>
                <w:rFonts w:ascii="Times New Roman" w:hAnsi="Times New Roman" w:cs="Times New Roman"/>
              </w:rPr>
              <w:t>0.0</w:t>
            </w:r>
            <w:r w:rsidR="00A956B2">
              <w:rPr>
                <w:rFonts w:ascii="Times New Roman" w:hAnsi="Times New Roman" w:cs="Times New Roman"/>
              </w:rPr>
              <w:t>1</w:t>
            </w:r>
            <w:r w:rsidRPr="0046285A">
              <w:rPr>
                <w:rFonts w:ascii="Times New Roman" w:hAnsi="Times New Roman" w:cs="Times New Roman"/>
              </w:rPr>
              <w:t xml:space="preserve"> (-0.01, 0.02)</w:t>
            </w:r>
          </w:p>
        </w:tc>
      </w:tr>
      <w:tr w:rsidR="00E874B6" w:rsidRPr="0046285A" w14:paraId="5C9D1459" w14:textId="77777777" w:rsidTr="003A3DEE">
        <w:tblPrEx>
          <w:tblBorders>
            <w:top w:val="none" w:sz="0" w:space="0" w:color="auto"/>
            <w:left w:val="none" w:sz="0" w:space="0" w:color="auto"/>
            <w:bottom w:val="none" w:sz="0" w:space="0" w:color="auto"/>
            <w:right w:val="none" w:sz="0" w:space="0" w:color="auto"/>
          </w:tblBorders>
          <w:tblLook w:val="0420" w:firstRow="1" w:lastRow="0" w:firstColumn="0" w:lastColumn="0" w:noHBand="0" w:noVBand="1"/>
        </w:tblPrEx>
        <w:trPr>
          <w:gridBefore w:val="1"/>
          <w:gridAfter w:val="1"/>
          <w:wBefore w:w="540" w:type="dxa"/>
          <w:wAfter w:w="630" w:type="dxa"/>
          <w:trHeight w:val="241"/>
        </w:trPr>
        <w:tc>
          <w:tcPr>
            <w:tcW w:w="4590" w:type="dxa"/>
            <w:gridSpan w:val="2"/>
            <w:tcMar>
              <w:top w:w="72" w:type="dxa"/>
              <w:left w:w="144" w:type="dxa"/>
              <w:bottom w:w="72" w:type="dxa"/>
              <w:right w:w="144" w:type="dxa"/>
            </w:tcMar>
            <w:hideMark/>
          </w:tcPr>
          <w:p w14:paraId="3DDDFBDE" w14:textId="77777777" w:rsidR="00E874B6" w:rsidRPr="0046285A" w:rsidRDefault="00E874B6" w:rsidP="00E871CE">
            <w:pPr>
              <w:pStyle w:val="NoSpacing"/>
              <w:rPr>
                <w:rFonts w:ascii="Times New Roman" w:hAnsi="Times New Roman" w:cs="Times New Roman"/>
              </w:rPr>
            </w:pPr>
            <w:r w:rsidRPr="0046285A">
              <w:rPr>
                <w:rFonts w:ascii="Times New Roman" w:hAnsi="Times New Roman" w:cs="Times New Roman"/>
              </w:rPr>
              <w:t xml:space="preserve">     Households without children</w:t>
            </w:r>
          </w:p>
        </w:tc>
        <w:tc>
          <w:tcPr>
            <w:tcW w:w="4770" w:type="dxa"/>
            <w:gridSpan w:val="3"/>
            <w:tcMar>
              <w:top w:w="15" w:type="dxa"/>
              <w:left w:w="15" w:type="dxa"/>
              <w:bottom w:w="0" w:type="dxa"/>
              <w:right w:w="15" w:type="dxa"/>
            </w:tcMar>
            <w:vAlign w:val="center"/>
            <w:hideMark/>
          </w:tcPr>
          <w:p w14:paraId="08143AC2" w14:textId="4A675573" w:rsidR="00E874B6" w:rsidRPr="0046285A" w:rsidRDefault="00E874B6" w:rsidP="00E874B6">
            <w:pPr>
              <w:pStyle w:val="NoSpacing"/>
              <w:jc w:val="center"/>
              <w:rPr>
                <w:rFonts w:ascii="Times New Roman" w:hAnsi="Times New Roman" w:cs="Times New Roman"/>
              </w:rPr>
            </w:pPr>
            <w:r w:rsidRPr="0046285A">
              <w:rPr>
                <w:rFonts w:ascii="Times New Roman" w:hAnsi="Times New Roman" w:cs="Times New Roman"/>
              </w:rPr>
              <w:t>0.0 (-0.02, 0.0</w:t>
            </w:r>
            <w:r w:rsidR="00A956B2">
              <w:rPr>
                <w:rFonts w:ascii="Times New Roman" w:hAnsi="Times New Roman" w:cs="Times New Roman"/>
              </w:rPr>
              <w:t>3</w:t>
            </w:r>
            <w:r w:rsidRPr="0046285A">
              <w:rPr>
                <w:rFonts w:ascii="Times New Roman" w:hAnsi="Times New Roman" w:cs="Times New Roman"/>
              </w:rPr>
              <w:t>)</w:t>
            </w:r>
          </w:p>
        </w:tc>
      </w:tr>
      <w:tr w:rsidR="00E874B6" w:rsidRPr="0046285A" w14:paraId="6CF06E73" w14:textId="77777777" w:rsidTr="003A3DEE">
        <w:tblPrEx>
          <w:tblBorders>
            <w:top w:val="none" w:sz="0" w:space="0" w:color="auto"/>
            <w:left w:val="none" w:sz="0" w:space="0" w:color="auto"/>
            <w:bottom w:val="none" w:sz="0" w:space="0" w:color="auto"/>
            <w:right w:val="none" w:sz="0" w:space="0" w:color="auto"/>
          </w:tblBorders>
          <w:tblLook w:val="0420" w:firstRow="1" w:lastRow="0" w:firstColumn="0" w:lastColumn="0" w:noHBand="0" w:noVBand="1"/>
        </w:tblPrEx>
        <w:trPr>
          <w:gridBefore w:val="1"/>
          <w:gridAfter w:val="1"/>
          <w:wBefore w:w="540" w:type="dxa"/>
          <w:wAfter w:w="630" w:type="dxa"/>
          <w:trHeight w:val="178"/>
        </w:trPr>
        <w:tc>
          <w:tcPr>
            <w:tcW w:w="4590" w:type="dxa"/>
            <w:gridSpan w:val="2"/>
            <w:tcMar>
              <w:top w:w="72" w:type="dxa"/>
              <w:left w:w="144" w:type="dxa"/>
              <w:bottom w:w="72" w:type="dxa"/>
              <w:right w:w="144" w:type="dxa"/>
            </w:tcMar>
            <w:hideMark/>
          </w:tcPr>
          <w:p w14:paraId="11228A81" w14:textId="4EA13C08" w:rsidR="00E874B6" w:rsidRPr="00E76847" w:rsidRDefault="00443910" w:rsidP="00E871CE">
            <w:pPr>
              <w:pStyle w:val="NoSpacing"/>
              <w:rPr>
                <w:rFonts w:ascii="Times New Roman" w:hAnsi="Times New Roman" w:cs="Times New Roman"/>
                <w:vertAlign w:val="superscript"/>
              </w:rPr>
            </w:pPr>
            <w:r w:rsidRPr="00433307">
              <w:rPr>
                <w:rFonts w:ascii="Times New Roman" w:hAnsi="Times New Roman" w:cs="Times New Roman"/>
              </w:rPr>
              <w:t>D</w:t>
            </w:r>
            <w:r w:rsidR="00E874B6" w:rsidRPr="00433307">
              <w:rPr>
                <w:rFonts w:ascii="Times New Roman" w:hAnsi="Times New Roman" w:cs="Times New Roman"/>
              </w:rPr>
              <w:t>ifficult</w:t>
            </w:r>
            <w:r w:rsidRPr="00433307">
              <w:rPr>
                <w:rFonts w:ascii="Times New Roman" w:hAnsi="Times New Roman" w:cs="Times New Roman"/>
              </w:rPr>
              <w:t>y</w:t>
            </w:r>
            <w:r w:rsidR="00E874B6" w:rsidRPr="00433307">
              <w:rPr>
                <w:rFonts w:ascii="Times New Roman" w:hAnsi="Times New Roman" w:cs="Times New Roman"/>
              </w:rPr>
              <w:t xml:space="preserve"> afford</w:t>
            </w:r>
            <w:r w:rsidRPr="00433307">
              <w:rPr>
                <w:rFonts w:ascii="Times New Roman" w:hAnsi="Times New Roman" w:cs="Times New Roman"/>
              </w:rPr>
              <w:t>ing</w:t>
            </w:r>
            <w:r w:rsidR="00E874B6" w:rsidRPr="00433307">
              <w:rPr>
                <w:rFonts w:ascii="Times New Roman" w:hAnsi="Times New Roman" w:cs="Times New Roman"/>
              </w:rPr>
              <w:t xml:space="preserve"> expenses</w:t>
            </w:r>
            <w:r w:rsidR="00E76847">
              <w:rPr>
                <w:rFonts w:ascii="Times New Roman" w:hAnsi="Times New Roman" w:cs="Times New Roman"/>
                <w:vertAlign w:val="superscript"/>
              </w:rPr>
              <w:t>f</w:t>
            </w:r>
          </w:p>
        </w:tc>
        <w:tc>
          <w:tcPr>
            <w:tcW w:w="4770" w:type="dxa"/>
            <w:gridSpan w:val="3"/>
            <w:tcMar>
              <w:top w:w="72" w:type="dxa"/>
              <w:left w:w="144" w:type="dxa"/>
              <w:bottom w:w="72" w:type="dxa"/>
              <w:right w:w="144" w:type="dxa"/>
            </w:tcMar>
            <w:vAlign w:val="center"/>
            <w:hideMark/>
          </w:tcPr>
          <w:p w14:paraId="7528271D" w14:textId="77777777" w:rsidR="00E874B6" w:rsidRPr="0046285A" w:rsidRDefault="00E874B6" w:rsidP="00E874B6">
            <w:pPr>
              <w:pStyle w:val="NoSpacing"/>
              <w:jc w:val="center"/>
              <w:rPr>
                <w:rFonts w:ascii="Times New Roman" w:hAnsi="Times New Roman" w:cs="Times New Roman"/>
              </w:rPr>
            </w:pPr>
          </w:p>
        </w:tc>
      </w:tr>
      <w:tr w:rsidR="00E874B6" w:rsidRPr="0046285A" w14:paraId="280C4444" w14:textId="77777777" w:rsidTr="003A3DEE">
        <w:tblPrEx>
          <w:tblBorders>
            <w:top w:val="none" w:sz="0" w:space="0" w:color="auto"/>
            <w:left w:val="none" w:sz="0" w:space="0" w:color="auto"/>
            <w:bottom w:val="none" w:sz="0" w:space="0" w:color="auto"/>
            <w:right w:val="none" w:sz="0" w:space="0" w:color="auto"/>
          </w:tblBorders>
          <w:tblLook w:val="0420" w:firstRow="1" w:lastRow="0" w:firstColumn="0" w:lastColumn="0" w:noHBand="0" w:noVBand="1"/>
        </w:tblPrEx>
        <w:trPr>
          <w:gridBefore w:val="1"/>
          <w:gridAfter w:val="1"/>
          <w:wBefore w:w="540" w:type="dxa"/>
          <w:wAfter w:w="630" w:type="dxa"/>
          <w:trHeight w:val="115"/>
        </w:trPr>
        <w:tc>
          <w:tcPr>
            <w:tcW w:w="4590" w:type="dxa"/>
            <w:gridSpan w:val="2"/>
            <w:tcMar>
              <w:top w:w="72" w:type="dxa"/>
              <w:left w:w="144" w:type="dxa"/>
              <w:bottom w:w="72" w:type="dxa"/>
              <w:right w:w="144" w:type="dxa"/>
            </w:tcMar>
            <w:hideMark/>
          </w:tcPr>
          <w:p w14:paraId="5ECA1DBF" w14:textId="77777777" w:rsidR="00E874B6" w:rsidRPr="0046285A" w:rsidRDefault="00E874B6" w:rsidP="00E871CE">
            <w:pPr>
              <w:pStyle w:val="NoSpacing"/>
              <w:rPr>
                <w:rFonts w:ascii="Times New Roman" w:hAnsi="Times New Roman" w:cs="Times New Roman"/>
              </w:rPr>
            </w:pPr>
            <w:r w:rsidRPr="0046285A">
              <w:rPr>
                <w:rFonts w:ascii="Times New Roman" w:hAnsi="Times New Roman" w:cs="Times New Roman"/>
              </w:rPr>
              <w:t xml:space="preserve">     All households</w:t>
            </w:r>
          </w:p>
        </w:tc>
        <w:tc>
          <w:tcPr>
            <w:tcW w:w="4770" w:type="dxa"/>
            <w:gridSpan w:val="3"/>
            <w:tcMar>
              <w:top w:w="15" w:type="dxa"/>
              <w:left w:w="15" w:type="dxa"/>
              <w:bottom w:w="0" w:type="dxa"/>
              <w:right w:w="15" w:type="dxa"/>
            </w:tcMar>
            <w:vAlign w:val="center"/>
            <w:hideMark/>
          </w:tcPr>
          <w:p w14:paraId="0AE41EDA" w14:textId="487C68F6" w:rsidR="00E874B6" w:rsidRPr="0046285A" w:rsidRDefault="00E874B6" w:rsidP="00E874B6">
            <w:pPr>
              <w:pStyle w:val="NoSpacing"/>
              <w:jc w:val="center"/>
              <w:rPr>
                <w:rFonts w:ascii="Times New Roman" w:hAnsi="Times New Roman" w:cs="Times New Roman"/>
              </w:rPr>
            </w:pPr>
            <w:r w:rsidRPr="0046285A">
              <w:rPr>
                <w:rFonts w:ascii="Times New Roman" w:hAnsi="Times New Roman" w:cs="Times New Roman"/>
              </w:rPr>
              <w:t>0.00 (-0.02, 0.0</w:t>
            </w:r>
            <w:r w:rsidR="00A956B2">
              <w:rPr>
                <w:rFonts w:ascii="Times New Roman" w:hAnsi="Times New Roman" w:cs="Times New Roman"/>
              </w:rPr>
              <w:t>3</w:t>
            </w:r>
            <w:r w:rsidRPr="0046285A">
              <w:rPr>
                <w:rFonts w:ascii="Times New Roman" w:hAnsi="Times New Roman" w:cs="Times New Roman"/>
              </w:rPr>
              <w:t>)</w:t>
            </w:r>
          </w:p>
        </w:tc>
      </w:tr>
      <w:tr w:rsidR="00E874B6" w:rsidRPr="0046285A" w14:paraId="06C6AE79" w14:textId="77777777" w:rsidTr="003A3DEE">
        <w:tblPrEx>
          <w:tblBorders>
            <w:top w:val="none" w:sz="0" w:space="0" w:color="auto"/>
            <w:left w:val="none" w:sz="0" w:space="0" w:color="auto"/>
            <w:bottom w:val="none" w:sz="0" w:space="0" w:color="auto"/>
            <w:right w:val="none" w:sz="0" w:space="0" w:color="auto"/>
          </w:tblBorders>
          <w:tblLook w:val="0420" w:firstRow="1" w:lastRow="0" w:firstColumn="0" w:lastColumn="0" w:noHBand="0" w:noVBand="1"/>
        </w:tblPrEx>
        <w:trPr>
          <w:gridBefore w:val="1"/>
          <w:gridAfter w:val="1"/>
          <w:wBefore w:w="540" w:type="dxa"/>
          <w:wAfter w:w="630" w:type="dxa"/>
          <w:trHeight w:val="18"/>
        </w:trPr>
        <w:tc>
          <w:tcPr>
            <w:tcW w:w="4590" w:type="dxa"/>
            <w:gridSpan w:val="2"/>
            <w:tcMar>
              <w:top w:w="72" w:type="dxa"/>
              <w:left w:w="144" w:type="dxa"/>
              <w:bottom w:w="72" w:type="dxa"/>
              <w:right w:w="144" w:type="dxa"/>
            </w:tcMar>
            <w:hideMark/>
          </w:tcPr>
          <w:p w14:paraId="79A3B4E0" w14:textId="77777777" w:rsidR="00E874B6" w:rsidRPr="0046285A" w:rsidRDefault="00E874B6" w:rsidP="00E871CE">
            <w:pPr>
              <w:pStyle w:val="NoSpacing"/>
              <w:rPr>
                <w:rFonts w:ascii="Times New Roman" w:hAnsi="Times New Roman" w:cs="Times New Roman"/>
              </w:rPr>
            </w:pPr>
            <w:r w:rsidRPr="0046285A">
              <w:rPr>
                <w:rFonts w:ascii="Times New Roman" w:hAnsi="Times New Roman" w:cs="Times New Roman"/>
              </w:rPr>
              <w:t xml:space="preserve">     Households with children</w:t>
            </w:r>
          </w:p>
        </w:tc>
        <w:tc>
          <w:tcPr>
            <w:tcW w:w="4770" w:type="dxa"/>
            <w:gridSpan w:val="3"/>
            <w:tcMar>
              <w:top w:w="15" w:type="dxa"/>
              <w:left w:w="15" w:type="dxa"/>
              <w:bottom w:w="0" w:type="dxa"/>
              <w:right w:w="15" w:type="dxa"/>
            </w:tcMar>
            <w:vAlign w:val="center"/>
            <w:hideMark/>
          </w:tcPr>
          <w:p w14:paraId="185EDCDB" w14:textId="2FD570DF" w:rsidR="00E874B6" w:rsidRPr="0046285A" w:rsidRDefault="00E874B6" w:rsidP="00E874B6">
            <w:pPr>
              <w:pStyle w:val="NoSpacing"/>
              <w:jc w:val="center"/>
              <w:rPr>
                <w:rFonts w:ascii="Times New Roman" w:hAnsi="Times New Roman" w:cs="Times New Roman"/>
              </w:rPr>
            </w:pPr>
            <w:r w:rsidRPr="0046285A">
              <w:rPr>
                <w:rFonts w:ascii="Times New Roman" w:hAnsi="Times New Roman" w:cs="Times New Roman"/>
              </w:rPr>
              <w:t>0.03 (0.01, 0.05)</w:t>
            </w:r>
          </w:p>
        </w:tc>
      </w:tr>
      <w:tr w:rsidR="00E874B6" w:rsidRPr="0046285A" w14:paraId="10BB8A25" w14:textId="77777777" w:rsidTr="003A3DEE">
        <w:tblPrEx>
          <w:tblBorders>
            <w:top w:val="none" w:sz="0" w:space="0" w:color="auto"/>
            <w:left w:val="none" w:sz="0" w:space="0" w:color="auto"/>
            <w:bottom w:val="none" w:sz="0" w:space="0" w:color="auto"/>
            <w:right w:val="none" w:sz="0" w:space="0" w:color="auto"/>
          </w:tblBorders>
          <w:tblLook w:val="0420" w:firstRow="1" w:lastRow="0" w:firstColumn="0" w:lastColumn="0" w:noHBand="0" w:noVBand="1"/>
        </w:tblPrEx>
        <w:trPr>
          <w:gridBefore w:val="1"/>
          <w:gridAfter w:val="1"/>
          <w:wBefore w:w="540" w:type="dxa"/>
          <w:wAfter w:w="630" w:type="dxa"/>
          <w:trHeight w:val="18"/>
        </w:trPr>
        <w:tc>
          <w:tcPr>
            <w:tcW w:w="4590" w:type="dxa"/>
            <w:gridSpan w:val="2"/>
            <w:tcMar>
              <w:top w:w="72" w:type="dxa"/>
              <w:left w:w="144" w:type="dxa"/>
              <w:bottom w:w="72" w:type="dxa"/>
              <w:right w:w="144" w:type="dxa"/>
            </w:tcMar>
            <w:hideMark/>
          </w:tcPr>
          <w:p w14:paraId="0F2008F7" w14:textId="77777777" w:rsidR="00E874B6" w:rsidRPr="0046285A" w:rsidRDefault="00E874B6" w:rsidP="00E871CE">
            <w:pPr>
              <w:pStyle w:val="NoSpacing"/>
              <w:rPr>
                <w:rFonts w:ascii="Times New Roman" w:hAnsi="Times New Roman" w:cs="Times New Roman"/>
              </w:rPr>
            </w:pPr>
            <w:r w:rsidRPr="0046285A">
              <w:rPr>
                <w:rFonts w:ascii="Times New Roman" w:hAnsi="Times New Roman" w:cs="Times New Roman"/>
              </w:rPr>
              <w:t xml:space="preserve">     Households without children</w:t>
            </w:r>
          </w:p>
        </w:tc>
        <w:tc>
          <w:tcPr>
            <w:tcW w:w="4770" w:type="dxa"/>
            <w:gridSpan w:val="3"/>
            <w:tcMar>
              <w:top w:w="15" w:type="dxa"/>
              <w:left w:w="15" w:type="dxa"/>
              <w:bottom w:w="0" w:type="dxa"/>
              <w:right w:w="15" w:type="dxa"/>
            </w:tcMar>
            <w:vAlign w:val="center"/>
            <w:hideMark/>
          </w:tcPr>
          <w:p w14:paraId="5B049743" w14:textId="31E2FD07" w:rsidR="00E874B6" w:rsidRPr="0046285A" w:rsidRDefault="00E874B6" w:rsidP="00E874B6">
            <w:pPr>
              <w:pStyle w:val="NoSpacing"/>
              <w:jc w:val="center"/>
              <w:rPr>
                <w:rFonts w:ascii="Times New Roman" w:hAnsi="Times New Roman" w:cs="Times New Roman"/>
              </w:rPr>
            </w:pPr>
            <w:r w:rsidRPr="0046285A">
              <w:rPr>
                <w:rFonts w:ascii="Times New Roman" w:hAnsi="Times New Roman" w:cs="Times New Roman"/>
              </w:rPr>
              <w:t>-0.0</w:t>
            </w:r>
            <w:r w:rsidR="00A956B2">
              <w:rPr>
                <w:rFonts w:ascii="Times New Roman" w:hAnsi="Times New Roman" w:cs="Times New Roman"/>
              </w:rPr>
              <w:t>4</w:t>
            </w:r>
            <w:r w:rsidRPr="0046285A">
              <w:rPr>
                <w:rFonts w:ascii="Times New Roman" w:hAnsi="Times New Roman" w:cs="Times New Roman"/>
              </w:rPr>
              <w:t xml:space="preserve"> (-0.09, </w:t>
            </w:r>
            <w:r w:rsidR="00D22CDC" w:rsidRPr="0046285A">
              <w:rPr>
                <w:rFonts w:ascii="Times New Roman" w:hAnsi="Times New Roman" w:cs="Times New Roman"/>
              </w:rPr>
              <w:t>0.01)</w:t>
            </w:r>
          </w:p>
        </w:tc>
      </w:tr>
      <w:tr w:rsidR="00E871CE" w:rsidRPr="0046285A" w14:paraId="4C93140C" w14:textId="77777777" w:rsidTr="003A3DEE">
        <w:tblPrEx>
          <w:tblBorders>
            <w:top w:val="none" w:sz="0" w:space="0" w:color="auto"/>
            <w:left w:val="none" w:sz="0" w:space="0" w:color="auto"/>
            <w:bottom w:val="none" w:sz="0" w:space="0" w:color="auto"/>
            <w:right w:val="none" w:sz="0" w:space="0" w:color="auto"/>
          </w:tblBorders>
          <w:tblLook w:val="0420" w:firstRow="1" w:lastRow="0" w:firstColumn="0" w:lastColumn="0" w:noHBand="0" w:noVBand="1"/>
        </w:tblPrEx>
        <w:trPr>
          <w:gridBefore w:val="1"/>
          <w:gridAfter w:val="1"/>
          <w:wBefore w:w="540" w:type="dxa"/>
          <w:wAfter w:w="630" w:type="dxa"/>
          <w:trHeight w:val="435"/>
        </w:trPr>
        <w:tc>
          <w:tcPr>
            <w:tcW w:w="9360" w:type="dxa"/>
            <w:gridSpan w:val="5"/>
            <w:tcBorders>
              <w:left w:val="nil"/>
              <w:bottom w:val="nil"/>
              <w:right w:val="nil"/>
            </w:tcBorders>
            <w:tcMar>
              <w:top w:w="72" w:type="dxa"/>
              <w:left w:w="144" w:type="dxa"/>
              <w:bottom w:w="72" w:type="dxa"/>
              <w:right w:w="144" w:type="dxa"/>
            </w:tcMar>
            <w:hideMark/>
          </w:tcPr>
          <w:p w14:paraId="05AF6EDC" w14:textId="198ED782" w:rsidR="00E871CE" w:rsidRPr="0046285A" w:rsidRDefault="00E874B6" w:rsidP="00E871CE">
            <w:pPr>
              <w:pStyle w:val="NoSpacing"/>
              <w:rPr>
                <w:rFonts w:ascii="Times New Roman" w:hAnsi="Times New Roman" w:cs="Times New Roman"/>
                <w:sz w:val="20"/>
                <w:szCs w:val="20"/>
              </w:rPr>
            </w:pPr>
            <w:r w:rsidRPr="0046285A">
              <w:rPr>
                <w:rFonts w:ascii="Times New Roman" w:hAnsi="Times New Roman" w:cs="Times New Roman"/>
                <w:sz w:val="20"/>
                <w:szCs w:val="20"/>
                <w:vertAlign w:val="superscript"/>
              </w:rPr>
              <w:t>a</w:t>
            </w:r>
            <w:r w:rsidR="00E871CE" w:rsidRPr="0046285A">
              <w:rPr>
                <w:rFonts w:ascii="Times New Roman" w:hAnsi="Times New Roman" w:cs="Times New Roman"/>
                <w:sz w:val="20"/>
                <w:szCs w:val="20"/>
              </w:rPr>
              <w:t>Conditional on respondent race, ethnicity, education, children in the household</w:t>
            </w:r>
            <w:r w:rsidR="002D6AC2" w:rsidRPr="0046285A">
              <w:rPr>
                <w:rFonts w:ascii="Times New Roman" w:hAnsi="Times New Roman" w:cs="Times New Roman"/>
                <w:sz w:val="20"/>
                <w:szCs w:val="20"/>
              </w:rPr>
              <w:t>, and household size</w:t>
            </w:r>
            <w:r w:rsidR="00E871CE" w:rsidRPr="0046285A">
              <w:rPr>
                <w:rFonts w:ascii="Times New Roman" w:hAnsi="Times New Roman" w:cs="Times New Roman"/>
                <w:sz w:val="20"/>
                <w:szCs w:val="20"/>
              </w:rPr>
              <w:t xml:space="preserve">; state Medicaid expansion, maximum </w:t>
            </w:r>
            <w:r w:rsidRPr="0046285A">
              <w:rPr>
                <w:rFonts w:ascii="Times New Roman" w:hAnsi="Times New Roman" w:cs="Times New Roman"/>
                <w:sz w:val="20"/>
                <w:szCs w:val="20"/>
              </w:rPr>
              <w:t>Temporary Assistance for Needy Families</w:t>
            </w:r>
            <w:r w:rsidR="00E871CE" w:rsidRPr="0046285A">
              <w:rPr>
                <w:rFonts w:ascii="Times New Roman" w:hAnsi="Times New Roman" w:cs="Times New Roman"/>
                <w:sz w:val="20"/>
                <w:szCs w:val="20"/>
              </w:rPr>
              <w:t xml:space="preserve"> benefit for family of 3, </w:t>
            </w:r>
            <w:r w:rsidR="00FC26AE" w:rsidRPr="0046285A">
              <w:rPr>
                <w:rFonts w:ascii="Times New Roman" w:hAnsi="Times New Roman" w:cs="Times New Roman"/>
                <w:sz w:val="20"/>
                <w:szCs w:val="20"/>
              </w:rPr>
              <w:t xml:space="preserve">refundable </w:t>
            </w:r>
            <w:r w:rsidRPr="0046285A">
              <w:rPr>
                <w:rFonts w:ascii="Times New Roman" w:hAnsi="Times New Roman" w:cs="Times New Roman"/>
                <w:sz w:val="20"/>
                <w:szCs w:val="20"/>
              </w:rPr>
              <w:t>Earned Income Tax Credit</w:t>
            </w:r>
            <w:r w:rsidR="00E871CE" w:rsidRPr="0046285A">
              <w:rPr>
                <w:rFonts w:ascii="Times New Roman" w:hAnsi="Times New Roman" w:cs="Times New Roman"/>
                <w:sz w:val="20"/>
                <w:szCs w:val="20"/>
              </w:rPr>
              <w:t xml:space="preserve"> rate, minimum wage, percent population unemployed, and median household income</w:t>
            </w:r>
          </w:p>
          <w:p w14:paraId="21414FD9" w14:textId="77777777" w:rsidR="00E871CE" w:rsidRDefault="00E871CE" w:rsidP="00E871CE">
            <w:pPr>
              <w:pStyle w:val="NoSpacing"/>
              <w:rPr>
                <w:rFonts w:ascii="Times New Roman" w:hAnsi="Times New Roman" w:cs="Times New Roman"/>
                <w:sz w:val="20"/>
                <w:szCs w:val="20"/>
              </w:rPr>
            </w:pPr>
            <w:r w:rsidRPr="0046285A">
              <w:rPr>
                <w:rFonts w:ascii="Times New Roman" w:hAnsi="Times New Roman" w:cs="Times New Roman"/>
                <w:sz w:val="20"/>
                <w:szCs w:val="20"/>
              </w:rPr>
              <w:t>Standard errors clustered at state level</w:t>
            </w:r>
          </w:p>
          <w:p w14:paraId="61A0EC21" w14:textId="34AD4304" w:rsidR="006C4FE1" w:rsidRPr="004F5BF5" w:rsidRDefault="006C4FE1" w:rsidP="006C4FE1">
            <w:pPr>
              <w:pStyle w:val="NoSpacing"/>
              <w:rPr>
                <w:rFonts w:ascii="Times New Roman" w:hAnsi="Times New Roman" w:cs="Times New Roman"/>
                <w:sz w:val="20"/>
                <w:szCs w:val="20"/>
              </w:rPr>
            </w:pPr>
            <w:r>
              <w:rPr>
                <w:rFonts w:ascii="Times New Roman" w:hAnsi="Times New Roman" w:cs="Times New Roman"/>
                <w:sz w:val="20"/>
                <w:szCs w:val="20"/>
                <w:vertAlign w:val="superscript"/>
              </w:rPr>
              <w:t>b</w:t>
            </w:r>
            <w:r w:rsidRPr="004F5BF5">
              <w:rPr>
                <w:rFonts w:ascii="Times New Roman" w:hAnsi="Times New Roman" w:cs="Times New Roman"/>
                <w:sz w:val="20"/>
                <w:szCs w:val="20"/>
              </w:rPr>
              <w:t xml:space="preserve">Food insufficiency was assessed with the question, “Getting enough food can be a problem for some people. In the last seven days, which of these statements best describes the food eaten in your household?”. Food insufficiency was defined as responses of “sometimes not enough to eat” or “often not enough to eat” and was compared to responses of “enough of the kinds of food we wanted to eat” and “enough but not always the kinds of food we wanted to eat”. </w:t>
            </w:r>
          </w:p>
          <w:p w14:paraId="363C90FD" w14:textId="2F4BAAEA" w:rsidR="006C4FE1" w:rsidRPr="006C4FE1" w:rsidRDefault="006C4FE1" w:rsidP="00E871CE">
            <w:pPr>
              <w:pStyle w:val="NoSpacing"/>
              <w:rPr>
                <w:rFonts w:ascii="Times New Roman" w:hAnsi="Times New Roman" w:cs="Times New Roman"/>
                <w:sz w:val="20"/>
                <w:szCs w:val="20"/>
              </w:rPr>
            </w:pPr>
            <w:r>
              <w:rPr>
                <w:rFonts w:ascii="Times New Roman" w:hAnsi="Times New Roman" w:cs="Times New Roman"/>
                <w:sz w:val="20"/>
                <w:szCs w:val="20"/>
                <w:vertAlign w:val="superscript"/>
              </w:rPr>
              <w:t>c</w:t>
            </w:r>
            <w:r w:rsidRPr="004F5BF5">
              <w:rPr>
                <w:rFonts w:ascii="Times New Roman" w:hAnsi="Times New Roman" w:cs="Times New Roman"/>
                <w:sz w:val="20"/>
                <w:szCs w:val="20"/>
              </w:rPr>
              <w:t>Difficulty affording expenses was assessed with the question, “In the last seven days, how difficult has it been for your household to pay for usual household expenses, including but not limited to food, rent or mortgage, car payments, medical expenses, student loans, and so on?”. Difficulty affording household expenses was defined as responses of “very” and compared to responses of “not at all”, “a little”, and “somewhat”.</w:t>
            </w:r>
          </w:p>
        </w:tc>
      </w:tr>
    </w:tbl>
    <w:p w14:paraId="16D21886" w14:textId="77777777" w:rsidR="006C4FE1" w:rsidRDefault="006C4FE1" w:rsidP="006C4FE1">
      <w:pPr>
        <w:pStyle w:val="NoSpacing"/>
      </w:pPr>
    </w:p>
    <w:p w14:paraId="35E03F2F" w14:textId="7C2AF3A6" w:rsidR="00E44FBF" w:rsidRPr="0046285A" w:rsidRDefault="00585B92">
      <w:pPr>
        <w:rPr>
          <w:rFonts w:ascii="Times New Roman" w:hAnsi="Times New Roman" w:cs="Times New Roman"/>
        </w:rPr>
        <w:sectPr w:rsidR="00E44FBF" w:rsidRPr="0046285A">
          <w:pgSz w:w="12240" w:h="15840"/>
          <w:pgMar w:top="1440" w:right="1440" w:bottom="1440" w:left="1440" w:header="720" w:footer="720" w:gutter="0"/>
          <w:cols w:space="720"/>
          <w:docGrid w:linePitch="360"/>
        </w:sectPr>
      </w:pPr>
      <w:r w:rsidRPr="0046285A">
        <w:rPr>
          <w:rFonts w:ascii="Times New Roman" w:hAnsi="Times New Roman" w:cs="Times New Roman"/>
        </w:rPr>
        <w:t xml:space="preserve">A key assumption in the difference-in-differences approach is the parallel trends assumption, or that in </w:t>
      </w:r>
      <w:r w:rsidR="00760B1A" w:rsidRPr="0046285A">
        <w:rPr>
          <w:rFonts w:ascii="Times New Roman" w:hAnsi="Times New Roman" w:cs="Times New Roman"/>
        </w:rPr>
        <w:t>the absence of</w:t>
      </w:r>
      <w:r w:rsidR="00F66E44" w:rsidRPr="0046285A">
        <w:rPr>
          <w:rFonts w:ascii="Times New Roman" w:hAnsi="Times New Roman" w:cs="Times New Roman"/>
        </w:rPr>
        <w:t xml:space="preserve"> the end of </w:t>
      </w:r>
      <w:r w:rsidR="00760B1A" w:rsidRPr="0046285A">
        <w:rPr>
          <w:rFonts w:ascii="Times New Roman" w:hAnsi="Times New Roman" w:cs="Times New Roman"/>
        </w:rPr>
        <w:t>emergency allotment</w:t>
      </w:r>
      <w:r w:rsidR="00F66E44" w:rsidRPr="0046285A">
        <w:rPr>
          <w:rFonts w:ascii="Times New Roman" w:hAnsi="Times New Roman" w:cs="Times New Roman"/>
        </w:rPr>
        <w:t>s</w:t>
      </w:r>
      <w:r w:rsidR="00760B1A" w:rsidRPr="0046285A">
        <w:rPr>
          <w:rFonts w:ascii="Times New Roman" w:hAnsi="Times New Roman" w:cs="Times New Roman"/>
        </w:rPr>
        <w:t>, trends in household food insufficiency and difficulty affording expenses would have been similar between those in “</w:t>
      </w:r>
      <w:r w:rsidR="00D66823" w:rsidRPr="0046285A">
        <w:rPr>
          <w:rFonts w:ascii="Times New Roman" w:hAnsi="Times New Roman" w:cs="Times New Roman"/>
        </w:rPr>
        <w:t>earlier ender</w:t>
      </w:r>
      <w:r w:rsidR="00760B1A" w:rsidRPr="0046285A">
        <w:rPr>
          <w:rFonts w:ascii="Times New Roman" w:hAnsi="Times New Roman" w:cs="Times New Roman"/>
        </w:rPr>
        <w:t>” and comparison states</w:t>
      </w:r>
      <w:r w:rsidRPr="0046285A">
        <w:rPr>
          <w:rFonts w:ascii="Times New Roman" w:hAnsi="Times New Roman" w:cs="Times New Roman"/>
        </w:rPr>
        <w:t xml:space="preserve">. To assess the parallel trends assumption, we examined whether trends in </w:t>
      </w:r>
      <w:r w:rsidR="00760B1A" w:rsidRPr="0046285A">
        <w:rPr>
          <w:rFonts w:ascii="Times New Roman" w:hAnsi="Times New Roman" w:cs="Times New Roman"/>
        </w:rPr>
        <w:t>our outcomes</w:t>
      </w:r>
      <w:r w:rsidRPr="0046285A">
        <w:rPr>
          <w:rFonts w:ascii="Times New Roman" w:hAnsi="Times New Roman" w:cs="Times New Roman"/>
        </w:rPr>
        <w:t xml:space="preserve"> prior </w:t>
      </w:r>
      <w:r w:rsidR="00F66E44" w:rsidRPr="0046285A">
        <w:rPr>
          <w:rFonts w:ascii="Times New Roman" w:hAnsi="Times New Roman" w:cs="Times New Roman"/>
        </w:rPr>
        <w:t>to the end of</w:t>
      </w:r>
      <w:r w:rsidRPr="0046285A">
        <w:rPr>
          <w:rFonts w:ascii="Times New Roman" w:hAnsi="Times New Roman" w:cs="Times New Roman"/>
        </w:rPr>
        <w:t xml:space="preserve"> emergency allotment</w:t>
      </w:r>
      <w:r w:rsidR="00F66E44" w:rsidRPr="0046285A">
        <w:rPr>
          <w:rFonts w:ascii="Times New Roman" w:hAnsi="Times New Roman" w:cs="Times New Roman"/>
        </w:rPr>
        <w:t>s</w:t>
      </w:r>
      <w:r w:rsidR="00760B1A" w:rsidRPr="0046285A">
        <w:rPr>
          <w:rFonts w:ascii="Times New Roman" w:hAnsi="Times New Roman" w:cs="Times New Roman"/>
        </w:rPr>
        <w:t xml:space="preserve"> </w:t>
      </w:r>
      <w:r w:rsidRPr="0046285A">
        <w:rPr>
          <w:rFonts w:ascii="Times New Roman" w:hAnsi="Times New Roman" w:cs="Times New Roman"/>
        </w:rPr>
        <w:t xml:space="preserve">in </w:t>
      </w:r>
      <w:r w:rsidR="00760B1A" w:rsidRPr="0046285A">
        <w:rPr>
          <w:rFonts w:ascii="Times New Roman" w:hAnsi="Times New Roman" w:cs="Times New Roman"/>
        </w:rPr>
        <w:t xml:space="preserve">August 2021 </w:t>
      </w:r>
      <w:r w:rsidR="00E15EBE" w:rsidRPr="0046285A">
        <w:rPr>
          <w:rFonts w:ascii="Times New Roman" w:hAnsi="Times New Roman" w:cs="Times New Roman"/>
        </w:rPr>
        <w:t>in “</w:t>
      </w:r>
      <w:r w:rsidR="00D66823" w:rsidRPr="0046285A">
        <w:rPr>
          <w:rFonts w:ascii="Times New Roman" w:hAnsi="Times New Roman" w:cs="Times New Roman"/>
        </w:rPr>
        <w:t>earlier ender</w:t>
      </w:r>
      <w:r w:rsidR="00E15EBE" w:rsidRPr="0046285A">
        <w:rPr>
          <w:rFonts w:ascii="Times New Roman" w:hAnsi="Times New Roman" w:cs="Times New Roman"/>
        </w:rPr>
        <w:t xml:space="preserve">” states (Florida, Montana, Nebraska, South Dakota) </w:t>
      </w:r>
      <w:r w:rsidR="00760B1A" w:rsidRPr="0046285A">
        <w:rPr>
          <w:rFonts w:ascii="Times New Roman" w:hAnsi="Times New Roman" w:cs="Times New Roman"/>
        </w:rPr>
        <w:t xml:space="preserve">and comparison </w:t>
      </w:r>
      <w:r w:rsidR="00F66E44" w:rsidRPr="0046285A">
        <w:rPr>
          <w:rFonts w:ascii="Times New Roman" w:hAnsi="Times New Roman" w:cs="Times New Roman"/>
        </w:rPr>
        <w:t xml:space="preserve">states </w:t>
      </w:r>
      <w:r w:rsidR="00B857F8" w:rsidRPr="0046285A">
        <w:rPr>
          <w:rFonts w:ascii="Times New Roman" w:hAnsi="Times New Roman" w:cs="Times New Roman"/>
        </w:rPr>
        <w:t xml:space="preserve">(Iowa, Arizona, Kentucky, Wyoming, Indiana, Georgia, Alaska South Carolina) </w:t>
      </w:r>
      <w:r w:rsidR="00E64DC7" w:rsidRPr="0046285A">
        <w:rPr>
          <w:rFonts w:ascii="Times New Roman" w:hAnsi="Times New Roman" w:cs="Times New Roman"/>
        </w:rPr>
        <w:t>were similar</w:t>
      </w:r>
      <w:r w:rsidRPr="0046285A">
        <w:rPr>
          <w:rFonts w:ascii="Times New Roman" w:hAnsi="Times New Roman" w:cs="Times New Roman"/>
        </w:rPr>
        <w:t xml:space="preserve">. To do so, we constructed a </w:t>
      </w:r>
      <w:r w:rsidR="00B857F8" w:rsidRPr="0046285A">
        <w:rPr>
          <w:rFonts w:ascii="Times New Roman" w:hAnsi="Times New Roman" w:cs="Times New Roman"/>
        </w:rPr>
        <w:t>linear</w:t>
      </w:r>
      <w:r w:rsidRPr="0046285A">
        <w:rPr>
          <w:rFonts w:ascii="Times New Roman" w:hAnsi="Times New Roman" w:cs="Times New Roman"/>
        </w:rPr>
        <w:t xml:space="preserve"> regression model using data from the </w:t>
      </w:r>
      <w:r w:rsidR="00B857F8" w:rsidRPr="0046285A">
        <w:rPr>
          <w:rFonts w:ascii="Times New Roman" w:hAnsi="Times New Roman" w:cs="Times New Roman"/>
        </w:rPr>
        <w:t>pre-period (</w:t>
      </w:r>
      <w:r w:rsidR="00595FD5" w:rsidRPr="0046285A">
        <w:rPr>
          <w:rFonts w:ascii="Times New Roman" w:hAnsi="Times New Roman" w:cs="Times New Roman"/>
        </w:rPr>
        <w:t>March 17,2021-August 16, 2021).</w:t>
      </w:r>
      <w:r w:rsidRPr="0046285A">
        <w:rPr>
          <w:rFonts w:ascii="Times New Roman" w:hAnsi="Times New Roman" w:cs="Times New Roman"/>
        </w:rPr>
        <w:t xml:space="preserve"> The model included an indicator for </w:t>
      </w:r>
      <w:r w:rsidR="00595FD5" w:rsidRPr="0046285A">
        <w:rPr>
          <w:rFonts w:ascii="Times New Roman" w:hAnsi="Times New Roman" w:cs="Times New Roman"/>
        </w:rPr>
        <w:t>survey week</w:t>
      </w:r>
      <w:r w:rsidRPr="0046285A">
        <w:rPr>
          <w:rFonts w:ascii="Times New Roman" w:hAnsi="Times New Roman" w:cs="Times New Roman"/>
        </w:rPr>
        <w:t xml:space="preserve">, an indicator </w:t>
      </w:r>
      <w:r w:rsidR="00FC26AE" w:rsidRPr="0046285A">
        <w:rPr>
          <w:rFonts w:ascii="Times New Roman" w:hAnsi="Times New Roman" w:cs="Times New Roman"/>
        </w:rPr>
        <w:t xml:space="preserve">for </w:t>
      </w:r>
      <w:r w:rsidR="00595FD5" w:rsidRPr="0046285A">
        <w:rPr>
          <w:rFonts w:ascii="Times New Roman" w:hAnsi="Times New Roman" w:cs="Times New Roman"/>
        </w:rPr>
        <w:t xml:space="preserve">state </w:t>
      </w:r>
      <w:r w:rsidR="009224CC" w:rsidRPr="0046285A">
        <w:rPr>
          <w:rFonts w:ascii="Times New Roman" w:hAnsi="Times New Roman" w:cs="Times New Roman"/>
        </w:rPr>
        <w:t>end</w:t>
      </w:r>
      <w:r w:rsidR="00595FD5" w:rsidRPr="0046285A">
        <w:rPr>
          <w:rFonts w:ascii="Times New Roman" w:hAnsi="Times New Roman" w:cs="Times New Roman"/>
        </w:rPr>
        <w:t xml:space="preserve"> of emergency allotments in August 2021</w:t>
      </w:r>
      <w:r w:rsidRPr="0046285A">
        <w:rPr>
          <w:rFonts w:ascii="Times New Roman" w:hAnsi="Times New Roman" w:cs="Times New Roman"/>
        </w:rPr>
        <w:t xml:space="preserve">, an interaction term between </w:t>
      </w:r>
      <w:r w:rsidR="00C1128C" w:rsidRPr="0046285A">
        <w:rPr>
          <w:rFonts w:ascii="Times New Roman" w:hAnsi="Times New Roman" w:cs="Times New Roman"/>
        </w:rPr>
        <w:t>survey week</w:t>
      </w:r>
      <w:r w:rsidRPr="0046285A">
        <w:rPr>
          <w:rFonts w:ascii="Times New Roman" w:hAnsi="Times New Roman" w:cs="Times New Roman"/>
        </w:rPr>
        <w:t xml:space="preserve"> and </w:t>
      </w:r>
      <w:r w:rsidR="009224CC" w:rsidRPr="0046285A">
        <w:rPr>
          <w:rFonts w:ascii="Times New Roman" w:hAnsi="Times New Roman" w:cs="Times New Roman"/>
        </w:rPr>
        <w:t>state end of emergency allotments</w:t>
      </w:r>
      <w:r w:rsidRPr="0046285A">
        <w:rPr>
          <w:rFonts w:ascii="Times New Roman" w:hAnsi="Times New Roman" w:cs="Times New Roman"/>
        </w:rPr>
        <w:t>, state-level confounders</w:t>
      </w:r>
      <w:r w:rsidR="00C31814" w:rsidRPr="0046285A">
        <w:rPr>
          <w:rFonts w:ascii="Times New Roman" w:hAnsi="Times New Roman" w:cs="Times New Roman"/>
        </w:rPr>
        <w:t>, and respondent characteristics</w:t>
      </w:r>
      <w:r w:rsidRPr="0046285A">
        <w:rPr>
          <w:rFonts w:ascii="Times New Roman" w:hAnsi="Times New Roman" w:cs="Times New Roman"/>
        </w:rPr>
        <w:t xml:space="preserve">. In this model, the coefficient for the interaction term indicates whether the risk of </w:t>
      </w:r>
      <w:r w:rsidR="00C31814" w:rsidRPr="0046285A">
        <w:rPr>
          <w:rFonts w:ascii="Times New Roman" w:hAnsi="Times New Roman" w:cs="Times New Roman"/>
        </w:rPr>
        <w:t>the outcomes</w:t>
      </w:r>
      <w:r w:rsidRPr="0046285A">
        <w:rPr>
          <w:rFonts w:ascii="Times New Roman" w:hAnsi="Times New Roman" w:cs="Times New Roman"/>
        </w:rPr>
        <w:t xml:space="preserve"> differed for </w:t>
      </w:r>
      <w:r w:rsidR="005830A7" w:rsidRPr="0046285A">
        <w:rPr>
          <w:rFonts w:ascii="Times New Roman" w:hAnsi="Times New Roman" w:cs="Times New Roman"/>
        </w:rPr>
        <w:t>those in “</w:t>
      </w:r>
      <w:r w:rsidR="00D66823" w:rsidRPr="0046285A">
        <w:rPr>
          <w:rFonts w:ascii="Times New Roman" w:hAnsi="Times New Roman" w:cs="Times New Roman"/>
        </w:rPr>
        <w:t>earlier ender</w:t>
      </w:r>
      <w:r w:rsidR="005830A7" w:rsidRPr="0046285A">
        <w:rPr>
          <w:rFonts w:ascii="Times New Roman" w:hAnsi="Times New Roman" w:cs="Times New Roman"/>
        </w:rPr>
        <w:t xml:space="preserve">” and comparison states </w:t>
      </w:r>
      <w:r w:rsidRPr="0046285A">
        <w:rPr>
          <w:rFonts w:ascii="Times New Roman" w:hAnsi="Times New Roman" w:cs="Times New Roman"/>
        </w:rPr>
        <w:t>prior to emergency allotment</w:t>
      </w:r>
      <w:r w:rsidR="005830A7" w:rsidRPr="0046285A">
        <w:rPr>
          <w:rFonts w:ascii="Times New Roman" w:hAnsi="Times New Roman" w:cs="Times New Roman"/>
        </w:rPr>
        <w:t xml:space="preserve"> discontinuation in “</w:t>
      </w:r>
      <w:r w:rsidR="00D66823" w:rsidRPr="0046285A">
        <w:rPr>
          <w:rFonts w:ascii="Times New Roman" w:hAnsi="Times New Roman" w:cs="Times New Roman"/>
        </w:rPr>
        <w:t>earlier ender</w:t>
      </w:r>
      <w:r w:rsidR="005830A7" w:rsidRPr="0046285A">
        <w:rPr>
          <w:rFonts w:ascii="Times New Roman" w:hAnsi="Times New Roman" w:cs="Times New Roman"/>
        </w:rPr>
        <w:t>” states</w:t>
      </w:r>
      <w:r w:rsidRPr="0046285A">
        <w:rPr>
          <w:rFonts w:ascii="Times New Roman" w:hAnsi="Times New Roman" w:cs="Times New Roman"/>
        </w:rPr>
        <w:t xml:space="preserve">. Results suggested that the parallel trends assumption was met, conditional on </w:t>
      </w:r>
      <w:r w:rsidR="0046324E" w:rsidRPr="0046285A">
        <w:rPr>
          <w:rFonts w:ascii="Times New Roman" w:hAnsi="Times New Roman" w:cs="Times New Roman"/>
        </w:rPr>
        <w:t>state</w:t>
      </w:r>
      <w:r w:rsidR="00BD40AB" w:rsidRPr="0046285A">
        <w:rPr>
          <w:rFonts w:ascii="Times New Roman" w:hAnsi="Times New Roman" w:cs="Times New Roman"/>
        </w:rPr>
        <w:t xml:space="preserve"> </w:t>
      </w:r>
      <w:r w:rsidR="0046324E" w:rsidRPr="0046285A">
        <w:rPr>
          <w:rFonts w:ascii="Times New Roman" w:hAnsi="Times New Roman" w:cs="Times New Roman"/>
        </w:rPr>
        <w:t>level confounders and respondent characteristics</w:t>
      </w:r>
      <w:r w:rsidR="00443910" w:rsidRPr="0046285A">
        <w:rPr>
          <w:rFonts w:ascii="Times New Roman" w:hAnsi="Times New Roman" w:cs="Times New Roman"/>
        </w:rPr>
        <w:t>, as</w:t>
      </w:r>
      <w:r w:rsidR="00D22CDC" w:rsidRPr="0046285A">
        <w:rPr>
          <w:rFonts w:ascii="Times New Roman" w:hAnsi="Times New Roman" w:cs="Times New Roman"/>
        </w:rPr>
        <w:t xml:space="preserve"> point estimates for the interaction term were near the null value of 0 and the corresponding 95% confidence intervals crossed the null</w:t>
      </w:r>
      <w:r w:rsidR="00E44FBF" w:rsidRPr="0046285A">
        <w:rPr>
          <w:rFonts w:ascii="Times New Roman" w:hAnsi="Times New Roman" w:cs="Times New Roman"/>
        </w:rPr>
        <w:t>.</w:t>
      </w:r>
    </w:p>
    <w:tbl>
      <w:tblPr>
        <w:tblStyle w:val="TableGrid"/>
        <w:tblpPr w:leftFromText="180" w:rightFromText="180" w:vertAnchor="page" w:horzAnchor="margin" w:tblpXSpec="center" w:tblpY="517"/>
        <w:tblW w:w="5729" w:type="pct"/>
        <w:tblLayout w:type="fixed"/>
        <w:tblLook w:val="04A0" w:firstRow="1" w:lastRow="0" w:firstColumn="1" w:lastColumn="0" w:noHBand="0" w:noVBand="1"/>
      </w:tblPr>
      <w:tblGrid>
        <w:gridCol w:w="4588"/>
        <w:gridCol w:w="721"/>
        <w:gridCol w:w="1800"/>
        <w:gridCol w:w="722"/>
        <w:gridCol w:w="1886"/>
        <w:gridCol w:w="722"/>
        <w:gridCol w:w="1809"/>
        <w:gridCol w:w="734"/>
        <w:gridCol w:w="1868"/>
      </w:tblGrid>
      <w:tr w:rsidR="00DD71F5" w:rsidRPr="0046285A" w14:paraId="7EFD3E89" w14:textId="77777777" w:rsidTr="0046285A">
        <w:trPr>
          <w:trHeight w:val="720"/>
        </w:trPr>
        <w:tc>
          <w:tcPr>
            <w:tcW w:w="5000" w:type="pct"/>
            <w:gridSpan w:val="9"/>
            <w:tcBorders>
              <w:top w:val="nil"/>
              <w:left w:val="nil"/>
              <w:bottom w:val="single" w:sz="4" w:space="0" w:color="auto"/>
              <w:right w:val="nil"/>
            </w:tcBorders>
            <w:vAlign w:val="center"/>
          </w:tcPr>
          <w:p w14:paraId="1FCFB91D" w14:textId="4C8458AB" w:rsidR="00E44FBF" w:rsidRPr="0046285A" w:rsidRDefault="00E44FBF" w:rsidP="0046285A">
            <w:pPr>
              <w:pStyle w:val="NoSpacing"/>
              <w:rPr>
                <w:rFonts w:ascii="Times New Roman" w:hAnsi="Times New Roman" w:cs="Times New Roman"/>
                <w:b/>
                <w:bCs/>
              </w:rPr>
            </w:pPr>
            <w:r w:rsidRPr="0046285A">
              <w:rPr>
                <w:rFonts w:ascii="Times New Roman" w:hAnsi="Times New Roman" w:cs="Times New Roman"/>
                <w:b/>
                <w:bCs/>
              </w:rPr>
              <w:lastRenderedPageBreak/>
              <w:t xml:space="preserve">Supplemental Table </w:t>
            </w:r>
            <w:r w:rsidR="00511293" w:rsidRPr="0046285A">
              <w:rPr>
                <w:rFonts w:ascii="Times New Roman" w:hAnsi="Times New Roman" w:cs="Times New Roman"/>
                <w:b/>
                <w:bCs/>
              </w:rPr>
              <w:t>5</w:t>
            </w:r>
            <w:r w:rsidRPr="0046285A">
              <w:rPr>
                <w:rFonts w:ascii="Times New Roman" w:hAnsi="Times New Roman" w:cs="Times New Roman"/>
                <w:b/>
                <w:bCs/>
              </w:rPr>
              <w:t xml:space="preserve">. </w:t>
            </w:r>
            <w:r w:rsidR="009665C1" w:rsidRPr="0046285A">
              <w:rPr>
                <w:rFonts w:ascii="Times New Roman" w:hAnsi="Times New Roman" w:cs="Times New Roman"/>
                <w:b/>
                <w:bCs/>
              </w:rPr>
              <w:t>C</w:t>
            </w:r>
            <w:r w:rsidR="002850E9" w:rsidRPr="0046285A">
              <w:rPr>
                <w:rFonts w:ascii="Times New Roman" w:hAnsi="Times New Roman" w:cs="Times New Roman"/>
                <w:b/>
                <w:bCs/>
              </w:rPr>
              <w:t xml:space="preserve">haracteristics </w:t>
            </w:r>
            <w:r w:rsidR="009665C1" w:rsidRPr="0046285A">
              <w:rPr>
                <w:rFonts w:ascii="Times New Roman" w:hAnsi="Times New Roman" w:cs="Times New Roman"/>
                <w:b/>
                <w:bCs/>
              </w:rPr>
              <w:t xml:space="preserve">of Household Pulse Survey respondents in Supplemental Nutrition Assistance Program-participating households, </w:t>
            </w:r>
            <w:r w:rsidR="00283E9A">
              <w:rPr>
                <w:rFonts w:ascii="Times New Roman" w:hAnsi="Times New Roman" w:cs="Times New Roman"/>
                <w:b/>
                <w:bCs/>
              </w:rPr>
              <w:t xml:space="preserve">United States </w:t>
            </w:r>
            <w:r w:rsidR="009665C1" w:rsidRPr="0046285A">
              <w:rPr>
                <w:rFonts w:ascii="Times New Roman" w:hAnsi="Times New Roman" w:cs="Times New Roman"/>
                <w:b/>
                <w:bCs/>
              </w:rPr>
              <w:t>March 17, 2021</w:t>
            </w:r>
            <w:r w:rsidR="00BE7933" w:rsidRPr="0046285A">
              <w:rPr>
                <w:rFonts w:ascii="Times New Roman" w:hAnsi="Times New Roman" w:cs="Times New Roman"/>
                <w:b/>
                <w:bCs/>
              </w:rPr>
              <w:t>--</w:t>
            </w:r>
            <w:r w:rsidR="009665C1" w:rsidRPr="0046285A">
              <w:rPr>
                <w:rFonts w:ascii="Times New Roman" w:hAnsi="Times New Roman" w:cs="Times New Roman"/>
                <w:b/>
                <w:bCs/>
              </w:rPr>
              <w:t>April 11, 2022</w:t>
            </w:r>
          </w:p>
        </w:tc>
      </w:tr>
      <w:tr w:rsidR="00DD71F5" w:rsidRPr="0046285A" w14:paraId="2AE6C3AF" w14:textId="77777777" w:rsidTr="00297DD4">
        <w:trPr>
          <w:trHeight w:val="803"/>
        </w:trPr>
        <w:tc>
          <w:tcPr>
            <w:tcW w:w="1545" w:type="pct"/>
            <w:tcBorders>
              <w:top w:val="single" w:sz="4" w:space="0" w:color="auto"/>
              <w:left w:val="nil"/>
              <w:bottom w:val="single" w:sz="4" w:space="0" w:color="auto"/>
              <w:right w:val="nil"/>
            </w:tcBorders>
          </w:tcPr>
          <w:p w14:paraId="54550607" w14:textId="77777777" w:rsidR="00E44FBF" w:rsidRPr="0046285A" w:rsidRDefault="00E44FBF" w:rsidP="0046285A">
            <w:pPr>
              <w:rPr>
                <w:rFonts w:ascii="Times New Roman" w:hAnsi="Times New Roman" w:cs="Times New Roman"/>
              </w:rPr>
            </w:pPr>
          </w:p>
        </w:tc>
        <w:tc>
          <w:tcPr>
            <w:tcW w:w="1727" w:type="pct"/>
            <w:gridSpan w:val="4"/>
            <w:tcBorders>
              <w:top w:val="single" w:sz="4" w:space="0" w:color="auto"/>
              <w:left w:val="nil"/>
              <w:bottom w:val="single" w:sz="4" w:space="0" w:color="auto"/>
              <w:right w:val="nil"/>
            </w:tcBorders>
            <w:vAlign w:val="center"/>
          </w:tcPr>
          <w:p w14:paraId="5CD528E9" w14:textId="77777777" w:rsidR="00E44FBF" w:rsidRPr="00433307" w:rsidRDefault="00E44FBF" w:rsidP="0046285A">
            <w:pPr>
              <w:pStyle w:val="NoSpacing"/>
              <w:jc w:val="center"/>
              <w:rPr>
                <w:rFonts w:ascii="Times New Roman" w:hAnsi="Times New Roman" w:cs="Times New Roman"/>
                <w:vertAlign w:val="superscript"/>
              </w:rPr>
            </w:pPr>
            <w:r w:rsidRPr="00433307">
              <w:rPr>
                <w:rFonts w:ascii="Times New Roman" w:hAnsi="Times New Roman" w:cs="Times New Roman"/>
              </w:rPr>
              <w:t>Among respondents in states that ended emergency allotments August 2021</w:t>
            </w:r>
            <w:r w:rsidRPr="00433307">
              <w:rPr>
                <w:rFonts w:ascii="Times New Roman" w:hAnsi="Times New Roman" w:cs="Times New Roman"/>
                <w:vertAlign w:val="superscript"/>
              </w:rPr>
              <w:t>a</w:t>
            </w:r>
          </w:p>
          <w:p w14:paraId="788F61D6" w14:textId="77777777" w:rsidR="00E44FBF" w:rsidRPr="00433307" w:rsidRDefault="00E44FBF" w:rsidP="0046285A">
            <w:pPr>
              <w:jc w:val="center"/>
              <w:rPr>
                <w:rFonts w:ascii="Times New Roman" w:hAnsi="Times New Roman" w:cs="Times New Roman"/>
              </w:rPr>
            </w:pPr>
            <w:r w:rsidRPr="00433307">
              <w:rPr>
                <w:rFonts w:ascii="Times New Roman" w:hAnsi="Times New Roman" w:cs="Times New Roman"/>
              </w:rPr>
              <w:t>(N=5,685)</w:t>
            </w:r>
          </w:p>
        </w:tc>
        <w:tc>
          <w:tcPr>
            <w:tcW w:w="1728" w:type="pct"/>
            <w:gridSpan w:val="4"/>
            <w:tcBorders>
              <w:top w:val="single" w:sz="4" w:space="0" w:color="auto"/>
              <w:left w:val="nil"/>
              <w:bottom w:val="single" w:sz="4" w:space="0" w:color="auto"/>
              <w:right w:val="nil"/>
            </w:tcBorders>
            <w:vAlign w:val="center"/>
          </w:tcPr>
          <w:p w14:paraId="2FA93DDD" w14:textId="77777777" w:rsidR="00E44FBF" w:rsidRPr="00433307" w:rsidRDefault="00E44FBF" w:rsidP="0046285A">
            <w:pPr>
              <w:pStyle w:val="NoSpacing"/>
              <w:jc w:val="center"/>
              <w:rPr>
                <w:rFonts w:ascii="Times New Roman" w:hAnsi="Times New Roman" w:cs="Times New Roman"/>
              </w:rPr>
            </w:pPr>
            <w:r w:rsidRPr="00433307">
              <w:rPr>
                <w:rFonts w:ascii="Times New Roman" w:hAnsi="Times New Roman" w:cs="Times New Roman"/>
              </w:rPr>
              <w:t>Among respondents in states that ended emergency allotments April 2022-February 2023</w:t>
            </w:r>
            <w:r w:rsidRPr="00433307">
              <w:rPr>
                <w:rFonts w:ascii="Times New Roman" w:hAnsi="Times New Roman" w:cs="Times New Roman"/>
                <w:vertAlign w:val="superscript"/>
              </w:rPr>
              <w:t>b</w:t>
            </w:r>
          </w:p>
          <w:p w14:paraId="0AB70927" w14:textId="77777777" w:rsidR="00E44FBF" w:rsidRPr="00433307" w:rsidRDefault="00E44FBF" w:rsidP="0046285A">
            <w:pPr>
              <w:jc w:val="center"/>
              <w:rPr>
                <w:rFonts w:ascii="Times New Roman" w:hAnsi="Times New Roman" w:cs="Times New Roman"/>
              </w:rPr>
            </w:pPr>
            <w:r w:rsidRPr="00433307">
              <w:rPr>
                <w:rFonts w:ascii="Times New Roman" w:hAnsi="Times New Roman" w:cs="Times New Roman"/>
              </w:rPr>
              <w:t>(N=10,773)</w:t>
            </w:r>
          </w:p>
        </w:tc>
      </w:tr>
      <w:tr w:rsidR="00DD71F5" w:rsidRPr="0046285A" w14:paraId="1A9C5D62" w14:textId="77777777" w:rsidTr="0046285A">
        <w:trPr>
          <w:trHeight w:val="623"/>
        </w:trPr>
        <w:tc>
          <w:tcPr>
            <w:tcW w:w="1545" w:type="pct"/>
            <w:tcBorders>
              <w:top w:val="single" w:sz="4" w:space="0" w:color="auto"/>
              <w:left w:val="nil"/>
              <w:bottom w:val="nil"/>
              <w:right w:val="nil"/>
            </w:tcBorders>
          </w:tcPr>
          <w:p w14:paraId="71EDD1FC" w14:textId="77777777" w:rsidR="00E44FBF" w:rsidRPr="0046285A" w:rsidRDefault="00E44FBF" w:rsidP="0046285A">
            <w:pPr>
              <w:rPr>
                <w:rFonts w:ascii="Times New Roman" w:hAnsi="Times New Roman" w:cs="Times New Roman"/>
              </w:rPr>
            </w:pPr>
          </w:p>
        </w:tc>
        <w:tc>
          <w:tcPr>
            <w:tcW w:w="849" w:type="pct"/>
            <w:gridSpan w:val="2"/>
            <w:tcBorders>
              <w:top w:val="single" w:sz="4" w:space="0" w:color="auto"/>
              <w:left w:val="nil"/>
              <w:bottom w:val="nil"/>
              <w:right w:val="nil"/>
            </w:tcBorders>
            <w:vAlign w:val="center"/>
          </w:tcPr>
          <w:p w14:paraId="03063546" w14:textId="77777777" w:rsidR="00E44FBF" w:rsidRPr="00433307" w:rsidRDefault="00E44FBF" w:rsidP="0046285A">
            <w:pPr>
              <w:jc w:val="center"/>
              <w:rPr>
                <w:rFonts w:ascii="Times New Roman" w:hAnsi="Times New Roman" w:cs="Times New Roman"/>
              </w:rPr>
            </w:pPr>
            <w:r w:rsidRPr="00433307">
              <w:rPr>
                <w:rFonts w:ascii="Times New Roman" w:hAnsi="Times New Roman" w:cs="Times New Roman"/>
              </w:rPr>
              <w:t>Pre-period</w:t>
            </w:r>
          </w:p>
          <w:p w14:paraId="4B9DA057" w14:textId="622E29D1" w:rsidR="00A2485A" w:rsidRPr="00433307" w:rsidRDefault="00A2485A" w:rsidP="0046285A">
            <w:pPr>
              <w:jc w:val="center"/>
              <w:rPr>
                <w:rFonts w:ascii="Times New Roman" w:hAnsi="Times New Roman" w:cs="Times New Roman"/>
              </w:rPr>
            </w:pPr>
            <w:r w:rsidRPr="00433307">
              <w:rPr>
                <w:rFonts w:ascii="Times New Roman" w:hAnsi="Times New Roman" w:cs="Times New Roman"/>
                <w:sz w:val="18"/>
                <w:szCs w:val="18"/>
              </w:rPr>
              <w:t xml:space="preserve">(March 17, 2021-Aug 16, 2021) </w:t>
            </w:r>
          </w:p>
        </w:tc>
        <w:tc>
          <w:tcPr>
            <w:tcW w:w="878" w:type="pct"/>
            <w:gridSpan w:val="2"/>
            <w:tcBorders>
              <w:top w:val="single" w:sz="4" w:space="0" w:color="auto"/>
              <w:left w:val="nil"/>
              <w:bottom w:val="nil"/>
              <w:right w:val="nil"/>
            </w:tcBorders>
            <w:vAlign w:val="center"/>
          </w:tcPr>
          <w:p w14:paraId="4BE37FEA" w14:textId="77777777" w:rsidR="00E44FBF" w:rsidRPr="00433307" w:rsidRDefault="00E44FBF" w:rsidP="0046285A">
            <w:pPr>
              <w:jc w:val="center"/>
              <w:rPr>
                <w:rFonts w:ascii="Times New Roman" w:hAnsi="Times New Roman" w:cs="Times New Roman"/>
              </w:rPr>
            </w:pPr>
            <w:r w:rsidRPr="00433307">
              <w:rPr>
                <w:rFonts w:ascii="Times New Roman" w:hAnsi="Times New Roman" w:cs="Times New Roman"/>
              </w:rPr>
              <w:t>Post-period</w:t>
            </w:r>
          </w:p>
          <w:p w14:paraId="791D03BE" w14:textId="738A3C2B" w:rsidR="00A2485A" w:rsidRPr="00433307" w:rsidRDefault="00A2485A" w:rsidP="0046285A">
            <w:pPr>
              <w:jc w:val="center"/>
              <w:rPr>
                <w:rFonts w:ascii="Times New Roman" w:hAnsi="Times New Roman" w:cs="Times New Roman"/>
                <w:sz w:val="18"/>
                <w:szCs w:val="18"/>
              </w:rPr>
            </w:pPr>
            <w:r w:rsidRPr="00433307">
              <w:rPr>
                <w:rFonts w:ascii="Times New Roman" w:hAnsi="Times New Roman" w:cs="Times New Roman"/>
                <w:sz w:val="18"/>
                <w:szCs w:val="18"/>
              </w:rPr>
              <w:t>(Aug 18, 2021-April 11, 2022)</w:t>
            </w:r>
          </w:p>
        </w:tc>
        <w:tc>
          <w:tcPr>
            <w:tcW w:w="852" w:type="pct"/>
            <w:gridSpan w:val="2"/>
            <w:tcBorders>
              <w:top w:val="single" w:sz="4" w:space="0" w:color="auto"/>
              <w:left w:val="nil"/>
              <w:bottom w:val="nil"/>
              <w:right w:val="nil"/>
            </w:tcBorders>
            <w:vAlign w:val="center"/>
          </w:tcPr>
          <w:p w14:paraId="27AA8967" w14:textId="77777777" w:rsidR="00A2485A" w:rsidRPr="00433307" w:rsidRDefault="00A2485A" w:rsidP="0046285A">
            <w:pPr>
              <w:jc w:val="center"/>
              <w:rPr>
                <w:rFonts w:ascii="Times New Roman" w:hAnsi="Times New Roman" w:cs="Times New Roman"/>
              </w:rPr>
            </w:pPr>
            <w:r w:rsidRPr="00433307">
              <w:rPr>
                <w:rFonts w:ascii="Times New Roman" w:hAnsi="Times New Roman" w:cs="Times New Roman"/>
              </w:rPr>
              <w:t>Pre-period</w:t>
            </w:r>
          </w:p>
          <w:p w14:paraId="69257D91" w14:textId="54660018" w:rsidR="00E44FBF" w:rsidRPr="00433307" w:rsidRDefault="00A2485A" w:rsidP="0046285A">
            <w:pPr>
              <w:jc w:val="center"/>
              <w:rPr>
                <w:rFonts w:ascii="Times New Roman" w:hAnsi="Times New Roman" w:cs="Times New Roman"/>
              </w:rPr>
            </w:pPr>
            <w:r w:rsidRPr="00433307">
              <w:rPr>
                <w:rFonts w:ascii="Times New Roman" w:hAnsi="Times New Roman" w:cs="Times New Roman"/>
                <w:sz w:val="18"/>
                <w:szCs w:val="18"/>
              </w:rPr>
              <w:t>(March 17, 2021-Aug 16, 2021)</w:t>
            </w:r>
          </w:p>
        </w:tc>
        <w:tc>
          <w:tcPr>
            <w:tcW w:w="876" w:type="pct"/>
            <w:gridSpan w:val="2"/>
            <w:tcBorders>
              <w:top w:val="single" w:sz="4" w:space="0" w:color="auto"/>
              <w:left w:val="nil"/>
              <w:bottom w:val="nil"/>
              <w:right w:val="nil"/>
            </w:tcBorders>
            <w:vAlign w:val="center"/>
          </w:tcPr>
          <w:p w14:paraId="4035FD2A" w14:textId="77777777" w:rsidR="00A2485A" w:rsidRPr="00433307" w:rsidRDefault="00A2485A" w:rsidP="0046285A">
            <w:pPr>
              <w:jc w:val="center"/>
              <w:rPr>
                <w:rFonts w:ascii="Times New Roman" w:hAnsi="Times New Roman" w:cs="Times New Roman"/>
              </w:rPr>
            </w:pPr>
            <w:r w:rsidRPr="00433307">
              <w:rPr>
                <w:rFonts w:ascii="Times New Roman" w:hAnsi="Times New Roman" w:cs="Times New Roman"/>
              </w:rPr>
              <w:t>Post-period</w:t>
            </w:r>
          </w:p>
          <w:p w14:paraId="5E4F1318" w14:textId="723DFCB6" w:rsidR="00E44FBF" w:rsidRPr="00433307" w:rsidRDefault="00A2485A" w:rsidP="0046285A">
            <w:pPr>
              <w:jc w:val="center"/>
              <w:rPr>
                <w:rFonts w:ascii="Times New Roman" w:hAnsi="Times New Roman" w:cs="Times New Roman"/>
              </w:rPr>
            </w:pPr>
            <w:r w:rsidRPr="00433307">
              <w:rPr>
                <w:rFonts w:ascii="Times New Roman" w:hAnsi="Times New Roman" w:cs="Times New Roman"/>
                <w:sz w:val="18"/>
                <w:szCs w:val="18"/>
              </w:rPr>
              <w:t>(Aug 18, 2021-April 11, 2022)</w:t>
            </w:r>
          </w:p>
        </w:tc>
      </w:tr>
      <w:tr w:rsidR="00DD71F5" w:rsidRPr="0046285A" w14:paraId="6ED6A65F" w14:textId="77777777" w:rsidTr="0046285A">
        <w:trPr>
          <w:trHeight w:val="435"/>
        </w:trPr>
        <w:tc>
          <w:tcPr>
            <w:tcW w:w="1545" w:type="pct"/>
            <w:tcBorders>
              <w:top w:val="nil"/>
              <w:left w:val="nil"/>
              <w:bottom w:val="single" w:sz="4" w:space="0" w:color="auto"/>
              <w:right w:val="nil"/>
            </w:tcBorders>
          </w:tcPr>
          <w:p w14:paraId="7BB72E06" w14:textId="77777777" w:rsidR="00E44FBF" w:rsidRPr="0046285A" w:rsidRDefault="00E44FBF" w:rsidP="0046285A">
            <w:pPr>
              <w:rPr>
                <w:rFonts w:ascii="Times New Roman" w:hAnsi="Times New Roman" w:cs="Times New Roman"/>
              </w:rPr>
            </w:pPr>
          </w:p>
        </w:tc>
        <w:tc>
          <w:tcPr>
            <w:tcW w:w="243" w:type="pct"/>
            <w:tcBorders>
              <w:top w:val="nil"/>
              <w:left w:val="nil"/>
              <w:bottom w:val="single" w:sz="4" w:space="0" w:color="auto"/>
              <w:right w:val="nil"/>
            </w:tcBorders>
            <w:vAlign w:val="center"/>
          </w:tcPr>
          <w:p w14:paraId="3D6D8993" w14:textId="77777777" w:rsidR="00E44FBF" w:rsidRPr="00433307" w:rsidRDefault="00E44FBF" w:rsidP="0046285A">
            <w:pPr>
              <w:jc w:val="center"/>
              <w:rPr>
                <w:rFonts w:ascii="Times New Roman" w:hAnsi="Times New Roman" w:cs="Times New Roman"/>
              </w:rPr>
            </w:pPr>
            <w:r w:rsidRPr="00433307">
              <w:rPr>
                <w:rFonts w:ascii="Times New Roman" w:hAnsi="Times New Roman" w:cs="Times New Roman"/>
              </w:rPr>
              <w:t>N</w:t>
            </w:r>
          </w:p>
        </w:tc>
        <w:tc>
          <w:tcPr>
            <w:tcW w:w="606" w:type="pct"/>
            <w:tcBorders>
              <w:top w:val="nil"/>
              <w:left w:val="nil"/>
              <w:bottom w:val="single" w:sz="4" w:space="0" w:color="auto"/>
              <w:right w:val="nil"/>
            </w:tcBorders>
            <w:vAlign w:val="center"/>
          </w:tcPr>
          <w:p w14:paraId="2E43ADBC" w14:textId="77777777" w:rsidR="00E44FBF" w:rsidRPr="00433307" w:rsidRDefault="00E44FBF" w:rsidP="0046285A">
            <w:pPr>
              <w:jc w:val="center"/>
              <w:rPr>
                <w:rFonts w:ascii="Times New Roman" w:hAnsi="Times New Roman" w:cs="Times New Roman"/>
              </w:rPr>
            </w:pPr>
            <w:r w:rsidRPr="00433307">
              <w:rPr>
                <w:rFonts w:ascii="Times New Roman" w:hAnsi="Times New Roman" w:cs="Times New Roman"/>
              </w:rPr>
              <w:t>% (95% CI)</w:t>
            </w:r>
          </w:p>
        </w:tc>
        <w:tc>
          <w:tcPr>
            <w:tcW w:w="243" w:type="pct"/>
            <w:tcBorders>
              <w:top w:val="nil"/>
              <w:left w:val="nil"/>
              <w:bottom w:val="single" w:sz="4" w:space="0" w:color="auto"/>
              <w:right w:val="nil"/>
            </w:tcBorders>
            <w:vAlign w:val="center"/>
          </w:tcPr>
          <w:p w14:paraId="756CDD42" w14:textId="77777777" w:rsidR="00E44FBF" w:rsidRPr="00433307" w:rsidRDefault="00E44FBF" w:rsidP="0046285A">
            <w:pPr>
              <w:jc w:val="center"/>
              <w:rPr>
                <w:rFonts w:ascii="Times New Roman" w:hAnsi="Times New Roman" w:cs="Times New Roman"/>
              </w:rPr>
            </w:pPr>
            <w:r w:rsidRPr="00433307">
              <w:rPr>
                <w:rFonts w:ascii="Times New Roman" w:hAnsi="Times New Roman" w:cs="Times New Roman"/>
              </w:rPr>
              <w:t>N</w:t>
            </w:r>
          </w:p>
        </w:tc>
        <w:tc>
          <w:tcPr>
            <w:tcW w:w="635" w:type="pct"/>
            <w:tcBorders>
              <w:top w:val="nil"/>
              <w:left w:val="nil"/>
              <w:bottom w:val="single" w:sz="4" w:space="0" w:color="auto"/>
              <w:right w:val="nil"/>
            </w:tcBorders>
            <w:vAlign w:val="center"/>
          </w:tcPr>
          <w:p w14:paraId="6C71369E" w14:textId="77777777" w:rsidR="00E44FBF" w:rsidRPr="00433307" w:rsidRDefault="00E44FBF" w:rsidP="0046285A">
            <w:pPr>
              <w:jc w:val="center"/>
              <w:rPr>
                <w:rFonts w:ascii="Times New Roman" w:hAnsi="Times New Roman" w:cs="Times New Roman"/>
              </w:rPr>
            </w:pPr>
            <w:r w:rsidRPr="00433307">
              <w:rPr>
                <w:rFonts w:ascii="Times New Roman" w:hAnsi="Times New Roman" w:cs="Times New Roman"/>
              </w:rPr>
              <w:t>% (95% CI)</w:t>
            </w:r>
          </w:p>
        </w:tc>
        <w:tc>
          <w:tcPr>
            <w:tcW w:w="243" w:type="pct"/>
            <w:tcBorders>
              <w:top w:val="nil"/>
              <w:left w:val="nil"/>
              <w:bottom w:val="single" w:sz="4" w:space="0" w:color="auto"/>
              <w:right w:val="nil"/>
            </w:tcBorders>
            <w:vAlign w:val="center"/>
          </w:tcPr>
          <w:p w14:paraId="4E493F29" w14:textId="77777777" w:rsidR="00E44FBF" w:rsidRPr="00433307" w:rsidRDefault="00E44FBF" w:rsidP="0046285A">
            <w:pPr>
              <w:jc w:val="center"/>
              <w:rPr>
                <w:rFonts w:ascii="Times New Roman" w:hAnsi="Times New Roman" w:cs="Times New Roman"/>
              </w:rPr>
            </w:pPr>
            <w:r w:rsidRPr="00433307">
              <w:rPr>
                <w:rFonts w:ascii="Times New Roman" w:hAnsi="Times New Roman" w:cs="Times New Roman"/>
              </w:rPr>
              <w:t>N</w:t>
            </w:r>
          </w:p>
        </w:tc>
        <w:tc>
          <w:tcPr>
            <w:tcW w:w="609" w:type="pct"/>
            <w:tcBorders>
              <w:top w:val="nil"/>
              <w:left w:val="nil"/>
              <w:bottom w:val="single" w:sz="4" w:space="0" w:color="auto"/>
              <w:right w:val="nil"/>
            </w:tcBorders>
            <w:vAlign w:val="center"/>
          </w:tcPr>
          <w:p w14:paraId="6B08FA28" w14:textId="77777777" w:rsidR="00E44FBF" w:rsidRPr="00433307" w:rsidRDefault="00E44FBF" w:rsidP="0046285A">
            <w:pPr>
              <w:jc w:val="center"/>
              <w:rPr>
                <w:rFonts w:ascii="Times New Roman" w:hAnsi="Times New Roman" w:cs="Times New Roman"/>
              </w:rPr>
            </w:pPr>
            <w:r w:rsidRPr="00433307">
              <w:rPr>
                <w:rFonts w:ascii="Times New Roman" w:hAnsi="Times New Roman" w:cs="Times New Roman"/>
              </w:rPr>
              <w:t>% (95% CI)</w:t>
            </w:r>
          </w:p>
        </w:tc>
        <w:tc>
          <w:tcPr>
            <w:tcW w:w="247" w:type="pct"/>
            <w:tcBorders>
              <w:top w:val="nil"/>
              <w:left w:val="nil"/>
              <w:bottom w:val="single" w:sz="4" w:space="0" w:color="auto"/>
              <w:right w:val="nil"/>
            </w:tcBorders>
            <w:vAlign w:val="center"/>
          </w:tcPr>
          <w:p w14:paraId="5271D0CF" w14:textId="77777777" w:rsidR="00E44FBF" w:rsidRPr="00433307" w:rsidRDefault="00E44FBF" w:rsidP="0046285A">
            <w:pPr>
              <w:jc w:val="center"/>
              <w:rPr>
                <w:rFonts w:ascii="Times New Roman" w:hAnsi="Times New Roman" w:cs="Times New Roman"/>
              </w:rPr>
            </w:pPr>
            <w:r w:rsidRPr="00433307">
              <w:rPr>
                <w:rFonts w:ascii="Times New Roman" w:hAnsi="Times New Roman" w:cs="Times New Roman"/>
              </w:rPr>
              <w:t>N</w:t>
            </w:r>
          </w:p>
        </w:tc>
        <w:tc>
          <w:tcPr>
            <w:tcW w:w="629" w:type="pct"/>
            <w:tcBorders>
              <w:top w:val="nil"/>
              <w:left w:val="nil"/>
              <w:bottom w:val="single" w:sz="4" w:space="0" w:color="auto"/>
              <w:right w:val="nil"/>
            </w:tcBorders>
            <w:vAlign w:val="center"/>
          </w:tcPr>
          <w:p w14:paraId="73646DD6" w14:textId="77777777" w:rsidR="00E44FBF" w:rsidRPr="00433307" w:rsidRDefault="00E44FBF" w:rsidP="0046285A">
            <w:pPr>
              <w:jc w:val="center"/>
              <w:rPr>
                <w:rFonts w:ascii="Times New Roman" w:hAnsi="Times New Roman" w:cs="Times New Roman"/>
              </w:rPr>
            </w:pPr>
            <w:r w:rsidRPr="00433307">
              <w:rPr>
                <w:rFonts w:ascii="Times New Roman" w:hAnsi="Times New Roman" w:cs="Times New Roman"/>
              </w:rPr>
              <w:t>% (95% CI)</w:t>
            </w:r>
          </w:p>
        </w:tc>
      </w:tr>
      <w:tr w:rsidR="00DD71F5" w:rsidRPr="0046285A" w14:paraId="1D7B6779" w14:textId="77777777" w:rsidTr="0046285A">
        <w:tc>
          <w:tcPr>
            <w:tcW w:w="1545" w:type="pct"/>
            <w:tcBorders>
              <w:top w:val="single" w:sz="4" w:space="0" w:color="auto"/>
              <w:left w:val="nil"/>
              <w:bottom w:val="nil"/>
              <w:right w:val="nil"/>
            </w:tcBorders>
          </w:tcPr>
          <w:p w14:paraId="3BB97FA0" w14:textId="77777777" w:rsidR="00E44FBF" w:rsidRPr="00433307" w:rsidRDefault="00E44FBF" w:rsidP="0046285A">
            <w:pPr>
              <w:rPr>
                <w:rFonts w:ascii="Times New Roman" w:hAnsi="Times New Roman" w:cs="Times New Roman"/>
              </w:rPr>
            </w:pPr>
            <w:r w:rsidRPr="00433307">
              <w:rPr>
                <w:rFonts w:ascii="Times New Roman" w:hAnsi="Times New Roman" w:cs="Times New Roman"/>
              </w:rPr>
              <w:t>Race</w:t>
            </w:r>
          </w:p>
        </w:tc>
        <w:tc>
          <w:tcPr>
            <w:tcW w:w="243" w:type="pct"/>
            <w:tcBorders>
              <w:top w:val="single" w:sz="4" w:space="0" w:color="auto"/>
              <w:left w:val="nil"/>
              <w:bottom w:val="nil"/>
              <w:right w:val="nil"/>
            </w:tcBorders>
          </w:tcPr>
          <w:p w14:paraId="5661F35E" w14:textId="77777777" w:rsidR="00E44FBF" w:rsidRPr="0046285A" w:rsidRDefault="00E44FBF" w:rsidP="0046285A">
            <w:pPr>
              <w:rPr>
                <w:rFonts w:ascii="Times New Roman" w:hAnsi="Times New Roman" w:cs="Times New Roman"/>
              </w:rPr>
            </w:pPr>
          </w:p>
        </w:tc>
        <w:tc>
          <w:tcPr>
            <w:tcW w:w="606" w:type="pct"/>
            <w:tcBorders>
              <w:top w:val="single" w:sz="4" w:space="0" w:color="auto"/>
              <w:left w:val="nil"/>
              <w:bottom w:val="nil"/>
              <w:right w:val="nil"/>
            </w:tcBorders>
          </w:tcPr>
          <w:p w14:paraId="06C2399D" w14:textId="77777777" w:rsidR="00E44FBF" w:rsidRPr="0046285A" w:rsidRDefault="00E44FBF" w:rsidP="0046285A">
            <w:pPr>
              <w:rPr>
                <w:rFonts w:ascii="Times New Roman" w:hAnsi="Times New Roman" w:cs="Times New Roman"/>
              </w:rPr>
            </w:pPr>
          </w:p>
        </w:tc>
        <w:tc>
          <w:tcPr>
            <w:tcW w:w="243" w:type="pct"/>
            <w:tcBorders>
              <w:top w:val="single" w:sz="4" w:space="0" w:color="auto"/>
              <w:left w:val="nil"/>
              <w:bottom w:val="nil"/>
              <w:right w:val="nil"/>
            </w:tcBorders>
          </w:tcPr>
          <w:p w14:paraId="6428F50E" w14:textId="77777777" w:rsidR="00E44FBF" w:rsidRPr="0046285A" w:rsidRDefault="00E44FBF" w:rsidP="0046285A">
            <w:pPr>
              <w:rPr>
                <w:rFonts w:ascii="Times New Roman" w:hAnsi="Times New Roman" w:cs="Times New Roman"/>
              </w:rPr>
            </w:pPr>
          </w:p>
        </w:tc>
        <w:tc>
          <w:tcPr>
            <w:tcW w:w="635" w:type="pct"/>
            <w:tcBorders>
              <w:top w:val="single" w:sz="4" w:space="0" w:color="auto"/>
              <w:left w:val="nil"/>
              <w:bottom w:val="nil"/>
              <w:right w:val="nil"/>
            </w:tcBorders>
          </w:tcPr>
          <w:p w14:paraId="124DFCB2" w14:textId="77777777" w:rsidR="00E44FBF" w:rsidRPr="0046285A" w:rsidRDefault="00E44FBF" w:rsidP="0046285A">
            <w:pPr>
              <w:rPr>
                <w:rFonts w:ascii="Times New Roman" w:hAnsi="Times New Roman" w:cs="Times New Roman"/>
              </w:rPr>
            </w:pPr>
          </w:p>
        </w:tc>
        <w:tc>
          <w:tcPr>
            <w:tcW w:w="243" w:type="pct"/>
            <w:tcBorders>
              <w:top w:val="single" w:sz="4" w:space="0" w:color="auto"/>
              <w:left w:val="nil"/>
              <w:bottom w:val="nil"/>
              <w:right w:val="nil"/>
            </w:tcBorders>
          </w:tcPr>
          <w:p w14:paraId="54E3EDA3" w14:textId="77777777" w:rsidR="00E44FBF" w:rsidRPr="0046285A" w:rsidRDefault="00E44FBF" w:rsidP="0046285A">
            <w:pPr>
              <w:rPr>
                <w:rFonts w:ascii="Times New Roman" w:hAnsi="Times New Roman" w:cs="Times New Roman"/>
              </w:rPr>
            </w:pPr>
          </w:p>
        </w:tc>
        <w:tc>
          <w:tcPr>
            <w:tcW w:w="609" w:type="pct"/>
            <w:tcBorders>
              <w:top w:val="single" w:sz="4" w:space="0" w:color="auto"/>
              <w:left w:val="nil"/>
              <w:bottom w:val="nil"/>
              <w:right w:val="nil"/>
            </w:tcBorders>
          </w:tcPr>
          <w:p w14:paraId="4720702A" w14:textId="77777777" w:rsidR="00E44FBF" w:rsidRPr="0046285A" w:rsidRDefault="00E44FBF" w:rsidP="0046285A">
            <w:pPr>
              <w:rPr>
                <w:rFonts w:ascii="Times New Roman" w:hAnsi="Times New Roman" w:cs="Times New Roman"/>
              </w:rPr>
            </w:pPr>
          </w:p>
        </w:tc>
        <w:tc>
          <w:tcPr>
            <w:tcW w:w="247" w:type="pct"/>
            <w:tcBorders>
              <w:top w:val="single" w:sz="4" w:space="0" w:color="auto"/>
              <w:left w:val="nil"/>
              <w:bottom w:val="nil"/>
              <w:right w:val="nil"/>
            </w:tcBorders>
          </w:tcPr>
          <w:p w14:paraId="427BCEF4" w14:textId="77777777" w:rsidR="00E44FBF" w:rsidRPr="0046285A" w:rsidRDefault="00E44FBF" w:rsidP="0046285A">
            <w:pPr>
              <w:rPr>
                <w:rFonts w:ascii="Times New Roman" w:hAnsi="Times New Roman" w:cs="Times New Roman"/>
              </w:rPr>
            </w:pPr>
          </w:p>
        </w:tc>
        <w:tc>
          <w:tcPr>
            <w:tcW w:w="629" w:type="pct"/>
            <w:tcBorders>
              <w:top w:val="single" w:sz="4" w:space="0" w:color="auto"/>
              <w:left w:val="nil"/>
              <w:bottom w:val="nil"/>
              <w:right w:val="nil"/>
            </w:tcBorders>
          </w:tcPr>
          <w:p w14:paraId="22BF3C5C" w14:textId="77777777" w:rsidR="00E44FBF" w:rsidRPr="0046285A" w:rsidRDefault="00E44FBF" w:rsidP="0046285A">
            <w:pPr>
              <w:rPr>
                <w:rFonts w:ascii="Times New Roman" w:hAnsi="Times New Roman" w:cs="Times New Roman"/>
              </w:rPr>
            </w:pPr>
          </w:p>
        </w:tc>
      </w:tr>
      <w:tr w:rsidR="00DD71F5" w:rsidRPr="0046285A" w14:paraId="340E0C6B" w14:textId="77777777" w:rsidTr="0046285A">
        <w:tc>
          <w:tcPr>
            <w:tcW w:w="1545" w:type="pct"/>
            <w:tcBorders>
              <w:top w:val="nil"/>
              <w:left w:val="nil"/>
              <w:bottom w:val="nil"/>
              <w:right w:val="nil"/>
            </w:tcBorders>
          </w:tcPr>
          <w:p w14:paraId="223D3C77" w14:textId="77777777" w:rsidR="00E44FBF" w:rsidRPr="00433307" w:rsidRDefault="00E44FBF" w:rsidP="0046285A">
            <w:pPr>
              <w:rPr>
                <w:rFonts w:ascii="Times New Roman" w:hAnsi="Times New Roman" w:cs="Times New Roman"/>
              </w:rPr>
            </w:pPr>
            <w:r w:rsidRPr="00433307">
              <w:rPr>
                <w:rFonts w:ascii="Times New Roman" w:hAnsi="Times New Roman" w:cs="Times New Roman"/>
              </w:rPr>
              <w:t xml:space="preserve">     Black</w:t>
            </w:r>
          </w:p>
        </w:tc>
        <w:tc>
          <w:tcPr>
            <w:tcW w:w="243" w:type="pct"/>
            <w:tcBorders>
              <w:top w:val="nil"/>
              <w:left w:val="nil"/>
              <w:bottom w:val="nil"/>
              <w:right w:val="nil"/>
            </w:tcBorders>
            <w:vAlign w:val="bottom"/>
          </w:tcPr>
          <w:p w14:paraId="22455ADA"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435</w:t>
            </w:r>
          </w:p>
        </w:tc>
        <w:tc>
          <w:tcPr>
            <w:tcW w:w="606" w:type="pct"/>
            <w:tcBorders>
              <w:top w:val="nil"/>
              <w:left w:val="nil"/>
              <w:bottom w:val="nil"/>
              <w:right w:val="nil"/>
            </w:tcBorders>
            <w:vAlign w:val="bottom"/>
          </w:tcPr>
          <w:p w14:paraId="59BB2AD2"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28.3 (24.7, 31.9)</w:t>
            </w:r>
          </w:p>
        </w:tc>
        <w:tc>
          <w:tcPr>
            <w:tcW w:w="243" w:type="pct"/>
            <w:tcBorders>
              <w:top w:val="nil"/>
              <w:left w:val="nil"/>
              <w:bottom w:val="nil"/>
              <w:right w:val="nil"/>
            </w:tcBorders>
            <w:vAlign w:val="bottom"/>
          </w:tcPr>
          <w:p w14:paraId="7C669B05"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482</w:t>
            </w:r>
          </w:p>
        </w:tc>
        <w:tc>
          <w:tcPr>
            <w:tcW w:w="635" w:type="pct"/>
            <w:tcBorders>
              <w:top w:val="nil"/>
              <w:left w:val="nil"/>
              <w:bottom w:val="nil"/>
              <w:right w:val="nil"/>
            </w:tcBorders>
            <w:vAlign w:val="bottom"/>
          </w:tcPr>
          <w:p w14:paraId="0755FBC4"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29.0 (25.3, 32.7)</w:t>
            </w:r>
          </w:p>
        </w:tc>
        <w:tc>
          <w:tcPr>
            <w:tcW w:w="243" w:type="pct"/>
            <w:tcBorders>
              <w:top w:val="nil"/>
              <w:left w:val="nil"/>
              <w:bottom w:val="nil"/>
              <w:right w:val="nil"/>
            </w:tcBorders>
            <w:vAlign w:val="bottom"/>
          </w:tcPr>
          <w:p w14:paraId="08A845E1"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1,106</w:t>
            </w:r>
          </w:p>
        </w:tc>
        <w:tc>
          <w:tcPr>
            <w:tcW w:w="609" w:type="pct"/>
            <w:tcBorders>
              <w:top w:val="nil"/>
              <w:left w:val="nil"/>
              <w:bottom w:val="nil"/>
              <w:right w:val="nil"/>
            </w:tcBorders>
            <w:vAlign w:val="bottom"/>
          </w:tcPr>
          <w:p w14:paraId="3A8D7AA4"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28.5 (26.4, 30.6)</w:t>
            </w:r>
          </w:p>
        </w:tc>
        <w:tc>
          <w:tcPr>
            <w:tcW w:w="247" w:type="pct"/>
            <w:tcBorders>
              <w:top w:val="nil"/>
              <w:left w:val="nil"/>
              <w:bottom w:val="nil"/>
              <w:right w:val="nil"/>
            </w:tcBorders>
            <w:vAlign w:val="bottom"/>
          </w:tcPr>
          <w:p w14:paraId="60A6BE5E"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1,193</w:t>
            </w:r>
          </w:p>
        </w:tc>
        <w:tc>
          <w:tcPr>
            <w:tcW w:w="629" w:type="pct"/>
            <w:tcBorders>
              <w:top w:val="nil"/>
              <w:left w:val="nil"/>
              <w:bottom w:val="nil"/>
              <w:right w:val="nil"/>
            </w:tcBorders>
            <w:vAlign w:val="bottom"/>
          </w:tcPr>
          <w:p w14:paraId="77E1FF5A"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31.9 (29.8, 34)</w:t>
            </w:r>
          </w:p>
        </w:tc>
      </w:tr>
      <w:tr w:rsidR="00DD71F5" w:rsidRPr="0046285A" w14:paraId="3025227A" w14:textId="77777777" w:rsidTr="0046285A">
        <w:tc>
          <w:tcPr>
            <w:tcW w:w="1545" w:type="pct"/>
            <w:tcBorders>
              <w:top w:val="nil"/>
              <w:left w:val="nil"/>
              <w:bottom w:val="nil"/>
              <w:right w:val="nil"/>
            </w:tcBorders>
          </w:tcPr>
          <w:p w14:paraId="19FF2DEE" w14:textId="77777777" w:rsidR="00E44FBF" w:rsidRPr="00433307" w:rsidRDefault="00E44FBF" w:rsidP="0046285A">
            <w:pPr>
              <w:rPr>
                <w:rFonts w:ascii="Times New Roman" w:hAnsi="Times New Roman" w:cs="Times New Roman"/>
              </w:rPr>
            </w:pPr>
            <w:r w:rsidRPr="00433307">
              <w:rPr>
                <w:rFonts w:ascii="Times New Roman" w:hAnsi="Times New Roman" w:cs="Times New Roman"/>
              </w:rPr>
              <w:t xml:space="preserve">     White</w:t>
            </w:r>
          </w:p>
        </w:tc>
        <w:tc>
          <w:tcPr>
            <w:tcW w:w="243" w:type="pct"/>
            <w:tcBorders>
              <w:top w:val="nil"/>
              <w:left w:val="nil"/>
              <w:bottom w:val="nil"/>
              <w:right w:val="nil"/>
            </w:tcBorders>
            <w:vAlign w:val="bottom"/>
          </w:tcPr>
          <w:p w14:paraId="6D91BAC1"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2,118</w:t>
            </w:r>
          </w:p>
        </w:tc>
        <w:tc>
          <w:tcPr>
            <w:tcW w:w="606" w:type="pct"/>
            <w:tcBorders>
              <w:top w:val="nil"/>
              <w:left w:val="nil"/>
              <w:bottom w:val="nil"/>
              <w:right w:val="nil"/>
            </w:tcBorders>
            <w:vAlign w:val="bottom"/>
          </w:tcPr>
          <w:p w14:paraId="0AB68044"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65.2 (61.6, 68.8)</w:t>
            </w:r>
          </w:p>
        </w:tc>
        <w:tc>
          <w:tcPr>
            <w:tcW w:w="243" w:type="pct"/>
            <w:tcBorders>
              <w:top w:val="nil"/>
              <w:left w:val="nil"/>
              <w:bottom w:val="nil"/>
              <w:right w:val="nil"/>
            </w:tcBorders>
            <w:vAlign w:val="bottom"/>
          </w:tcPr>
          <w:p w14:paraId="166377D0"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2,085</w:t>
            </w:r>
          </w:p>
        </w:tc>
        <w:tc>
          <w:tcPr>
            <w:tcW w:w="635" w:type="pct"/>
            <w:tcBorders>
              <w:top w:val="nil"/>
              <w:left w:val="nil"/>
              <w:bottom w:val="nil"/>
              <w:right w:val="nil"/>
            </w:tcBorders>
            <w:vAlign w:val="bottom"/>
          </w:tcPr>
          <w:p w14:paraId="00F82881"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64.5 (60.8, 68.1)</w:t>
            </w:r>
          </w:p>
        </w:tc>
        <w:tc>
          <w:tcPr>
            <w:tcW w:w="243" w:type="pct"/>
            <w:tcBorders>
              <w:top w:val="nil"/>
              <w:left w:val="nil"/>
              <w:bottom w:val="nil"/>
              <w:right w:val="nil"/>
            </w:tcBorders>
            <w:vAlign w:val="bottom"/>
          </w:tcPr>
          <w:p w14:paraId="4B368A58"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3,621</w:t>
            </w:r>
          </w:p>
        </w:tc>
        <w:tc>
          <w:tcPr>
            <w:tcW w:w="609" w:type="pct"/>
            <w:tcBorders>
              <w:top w:val="nil"/>
              <w:left w:val="nil"/>
              <w:bottom w:val="nil"/>
              <w:right w:val="nil"/>
            </w:tcBorders>
            <w:vAlign w:val="bottom"/>
          </w:tcPr>
          <w:p w14:paraId="066635A1"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62.6 (60.4, 64.7)</w:t>
            </w:r>
          </w:p>
        </w:tc>
        <w:tc>
          <w:tcPr>
            <w:tcW w:w="247" w:type="pct"/>
            <w:tcBorders>
              <w:top w:val="nil"/>
              <w:left w:val="nil"/>
              <w:bottom w:val="nil"/>
              <w:right w:val="nil"/>
            </w:tcBorders>
            <w:vAlign w:val="bottom"/>
          </w:tcPr>
          <w:p w14:paraId="1A241065"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3,515</w:t>
            </w:r>
          </w:p>
        </w:tc>
        <w:tc>
          <w:tcPr>
            <w:tcW w:w="629" w:type="pct"/>
            <w:tcBorders>
              <w:top w:val="nil"/>
              <w:left w:val="nil"/>
              <w:bottom w:val="nil"/>
              <w:right w:val="nil"/>
            </w:tcBorders>
            <w:vAlign w:val="bottom"/>
          </w:tcPr>
          <w:p w14:paraId="7495C14A"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59.6 (57.5, 61.8)</w:t>
            </w:r>
          </w:p>
        </w:tc>
      </w:tr>
      <w:tr w:rsidR="00DD71F5" w:rsidRPr="0046285A" w14:paraId="1DE78CBC" w14:textId="77777777" w:rsidTr="0046285A">
        <w:tc>
          <w:tcPr>
            <w:tcW w:w="1545" w:type="pct"/>
            <w:tcBorders>
              <w:top w:val="nil"/>
              <w:left w:val="nil"/>
              <w:bottom w:val="nil"/>
              <w:right w:val="nil"/>
            </w:tcBorders>
          </w:tcPr>
          <w:p w14:paraId="1BA8800F" w14:textId="77777777" w:rsidR="00E44FBF" w:rsidRPr="00433307" w:rsidRDefault="00E44FBF" w:rsidP="0046285A">
            <w:pPr>
              <w:rPr>
                <w:rFonts w:ascii="Times New Roman" w:hAnsi="Times New Roman" w:cs="Times New Roman"/>
              </w:rPr>
            </w:pPr>
            <w:r w:rsidRPr="00433307">
              <w:rPr>
                <w:rFonts w:ascii="Times New Roman" w:hAnsi="Times New Roman" w:cs="Times New Roman"/>
              </w:rPr>
              <w:t xml:space="preserve">     All other races</w:t>
            </w:r>
          </w:p>
        </w:tc>
        <w:tc>
          <w:tcPr>
            <w:tcW w:w="243" w:type="pct"/>
            <w:tcBorders>
              <w:top w:val="nil"/>
              <w:left w:val="nil"/>
              <w:bottom w:val="nil"/>
              <w:right w:val="nil"/>
            </w:tcBorders>
            <w:vAlign w:val="bottom"/>
          </w:tcPr>
          <w:p w14:paraId="2A457BD8"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279</w:t>
            </w:r>
          </w:p>
        </w:tc>
        <w:tc>
          <w:tcPr>
            <w:tcW w:w="606" w:type="pct"/>
            <w:tcBorders>
              <w:top w:val="nil"/>
              <w:left w:val="nil"/>
              <w:bottom w:val="nil"/>
              <w:right w:val="nil"/>
            </w:tcBorders>
            <w:vAlign w:val="bottom"/>
          </w:tcPr>
          <w:p w14:paraId="46ACD061"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6.5 (5.1, 7.8)</w:t>
            </w:r>
          </w:p>
        </w:tc>
        <w:tc>
          <w:tcPr>
            <w:tcW w:w="243" w:type="pct"/>
            <w:tcBorders>
              <w:top w:val="nil"/>
              <w:left w:val="nil"/>
              <w:bottom w:val="nil"/>
              <w:right w:val="nil"/>
            </w:tcBorders>
            <w:vAlign w:val="bottom"/>
          </w:tcPr>
          <w:p w14:paraId="6EC2FAF1"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286</w:t>
            </w:r>
          </w:p>
        </w:tc>
        <w:tc>
          <w:tcPr>
            <w:tcW w:w="635" w:type="pct"/>
            <w:tcBorders>
              <w:top w:val="nil"/>
              <w:left w:val="nil"/>
              <w:bottom w:val="nil"/>
              <w:right w:val="nil"/>
            </w:tcBorders>
            <w:vAlign w:val="bottom"/>
          </w:tcPr>
          <w:p w14:paraId="4921EA5C"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6.6 (5.3, 7.9)</w:t>
            </w:r>
          </w:p>
        </w:tc>
        <w:tc>
          <w:tcPr>
            <w:tcW w:w="243" w:type="pct"/>
            <w:tcBorders>
              <w:top w:val="nil"/>
              <w:left w:val="nil"/>
              <w:bottom w:val="nil"/>
              <w:right w:val="nil"/>
            </w:tcBorders>
            <w:vAlign w:val="bottom"/>
          </w:tcPr>
          <w:p w14:paraId="35289A2C"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711</w:t>
            </w:r>
          </w:p>
        </w:tc>
        <w:tc>
          <w:tcPr>
            <w:tcW w:w="609" w:type="pct"/>
            <w:tcBorders>
              <w:top w:val="nil"/>
              <w:left w:val="nil"/>
              <w:bottom w:val="nil"/>
              <w:right w:val="nil"/>
            </w:tcBorders>
            <w:vAlign w:val="bottom"/>
          </w:tcPr>
          <w:p w14:paraId="71AF6026" w14:textId="5FD21F6E" w:rsidR="00E44FBF" w:rsidRPr="0046285A" w:rsidRDefault="00E44FBF" w:rsidP="0046285A">
            <w:pPr>
              <w:jc w:val="center"/>
              <w:rPr>
                <w:rFonts w:ascii="Times New Roman" w:hAnsi="Times New Roman" w:cs="Times New Roman"/>
              </w:rPr>
            </w:pPr>
            <w:r w:rsidRPr="0046285A">
              <w:rPr>
                <w:rFonts w:ascii="Times New Roman" w:hAnsi="Times New Roman" w:cs="Times New Roman"/>
              </w:rPr>
              <w:t>8.9 (7.9, 10</w:t>
            </w:r>
            <w:r w:rsidR="009224CC" w:rsidRPr="0046285A">
              <w:rPr>
                <w:rFonts w:ascii="Times New Roman" w:hAnsi="Times New Roman" w:cs="Times New Roman"/>
              </w:rPr>
              <w:t>.0</w:t>
            </w:r>
            <w:r w:rsidRPr="0046285A">
              <w:rPr>
                <w:rFonts w:ascii="Times New Roman" w:hAnsi="Times New Roman" w:cs="Times New Roman"/>
              </w:rPr>
              <w:t>)</w:t>
            </w:r>
          </w:p>
        </w:tc>
        <w:tc>
          <w:tcPr>
            <w:tcW w:w="247" w:type="pct"/>
            <w:tcBorders>
              <w:top w:val="nil"/>
              <w:left w:val="nil"/>
              <w:bottom w:val="nil"/>
              <w:right w:val="nil"/>
            </w:tcBorders>
            <w:vAlign w:val="bottom"/>
          </w:tcPr>
          <w:p w14:paraId="70088DA9"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627</w:t>
            </w:r>
          </w:p>
        </w:tc>
        <w:tc>
          <w:tcPr>
            <w:tcW w:w="629" w:type="pct"/>
            <w:tcBorders>
              <w:top w:val="nil"/>
              <w:left w:val="nil"/>
              <w:bottom w:val="nil"/>
              <w:right w:val="nil"/>
            </w:tcBorders>
            <w:vAlign w:val="bottom"/>
          </w:tcPr>
          <w:p w14:paraId="132F6FFA"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8.5 (7.4, 9.5)</w:t>
            </w:r>
          </w:p>
        </w:tc>
      </w:tr>
      <w:tr w:rsidR="00DD71F5" w:rsidRPr="0046285A" w14:paraId="24648131" w14:textId="77777777" w:rsidTr="0046285A">
        <w:tc>
          <w:tcPr>
            <w:tcW w:w="1545" w:type="pct"/>
            <w:tcBorders>
              <w:top w:val="nil"/>
              <w:left w:val="nil"/>
              <w:bottom w:val="nil"/>
              <w:right w:val="nil"/>
            </w:tcBorders>
          </w:tcPr>
          <w:p w14:paraId="570EC3A4" w14:textId="77777777" w:rsidR="00E44FBF" w:rsidRPr="00433307" w:rsidRDefault="00E44FBF" w:rsidP="0046285A">
            <w:pPr>
              <w:rPr>
                <w:rFonts w:ascii="Times New Roman" w:hAnsi="Times New Roman" w:cs="Times New Roman"/>
              </w:rPr>
            </w:pPr>
            <w:r w:rsidRPr="00433307">
              <w:rPr>
                <w:rFonts w:ascii="Times New Roman" w:hAnsi="Times New Roman" w:cs="Times New Roman"/>
              </w:rPr>
              <w:t>Ethnicity</w:t>
            </w:r>
          </w:p>
        </w:tc>
        <w:tc>
          <w:tcPr>
            <w:tcW w:w="243" w:type="pct"/>
            <w:tcBorders>
              <w:top w:val="nil"/>
              <w:left w:val="nil"/>
              <w:bottom w:val="nil"/>
              <w:right w:val="nil"/>
            </w:tcBorders>
          </w:tcPr>
          <w:p w14:paraId="6C743F05" w14:textId="77777777" w:rsidR="00E44FBF" w:rsidRPr="0046285A" w:rsidRDefault="00E44FBF" w:rsidP="0046285A">
            <w:pPr>
              <w:jc w:val="center"/>
              <w:rPr>
                <w:rFonts w:ascii="Times New Roman" w:hAnsi="Times New Roman" w:cs="Times New Roman"/>
              </w:rPr>
            </w:pPr>
          </w:p>
        </w:tc>
        <w:tc>
          <w:tcPr>
            <w:tcW w:w="606" w:type="pct"/>
            <w:tcBorders>
              <w:top w:val="nil"/>
              <w:left w:val="nil"/>
              <w:bottom w:val="nil"/>
              <w:right w:val="nil"/>
            </w:tcBorders>
          </w:tcPr>
          <w:p w14:paraId="42A297DB" w14:textId="77777777" w:rsidR="00E44FBF" w:rsidRPr="0046285A" w:rsidRDefault="00E44FBF" w:rsidP="0046285A">
            <w:pPr>
              <w:jc w:val="center"/>
              <w:rPr>
                <w:rFonts w:ascii="Times New Roman" w:hAnsi="Times New Roman" w:cs="Times New Roman"/>
              </w:rPr>
            </w:pPr>
          </w:p>
        </w:tc>
        <w:tc>
          <w:tcPr>
            <w:tcW w:w="243" w:type="pct"/>
            <w:tcBorders>
              <w:top w:val="nil"/>
              <w:left w:val="nil"/>
              <w:bottom w:val="nil"/>
              <w:right w:val="nil"/>
            </w:tcBorders>
          </w:tcPr>
          <w:p w14:paraId="72A87BE8" w14:textId="77777777" w:rsidR="00E44FBF" w:rsidRPr="0046285A" w:rsidRDefault="00E44FBF" w:rsidP="0046285A">
            <w:pPr>
              <w:jc w:val="center"/>
              <w:rPr>
                <w:rFonts w:ascii="Times New Roman" w:hAnsi="Times New Roman" w:cs="Times New Roman"/>
              </w:rPr>
            </w:pPr>
          </w:p>
        </w:tc>
        <w:tc>
          <w:tcPr>
            <w:tcW w:w="635" w:type="pct"/>
            <w:tcBorders>
              <w:top w:val="nil"/>
              <w:left w:val="nil"/>
              <w:bottom w:val="nil"/>
              <w:right w:val="nil"/>
            </w:tcBorders>
          </w:tcPr>
          <w:p w14:paraId="44A65AD5" w14:textId="77777777" w:rsidR="00E44FBF" w:rsidRPr="0046285A" w:rsidRDefault="00E44FBF" w:rsidP="0046285A">
            <w:pPr>
              <w:jc w:val="center"/>
              <w:rPr>
                <w:rFonts w:ascii="Times New Roman" w:hAnsi="Times New Roman" w:cs="Times New Roman"/>
              </w:rPr>
            </w:pPr>
          </w:p>
        </w:tc>
        <w:tc>
          <w:tcPr>
            <w:tcW w:w="243" w:type="pct"/>
            <w:tcBorders>
              <w:top w:val="nil"/>
              <w:left w:val="nil"/>
              <w:bottom w:val="nil"/>
              <w:right w:val="nil"/>
            </w:tcBorders>
          </w:tcPr>
          <w:p w14:paraId="3CF7786B" w14:textId="77777777" w:rsidR="00E44FBF" w:rsidRPr="0046285A" w:rsidRDefault="00E44FBF" w:rsidP="0046285A">
            <w:pPr>
              <w:jc w:val="center"/>
              <w:rPr>
                <w:rFonts w:ascii="Times New Roman" w:hAnsi="Times New Roman" w:cs="Times New Roman"/>
              </w:rPr>
            </w:pPr>
          </w:p>
        </w:tc>
        <w:tc>
          <w:tcPr>
            <w:tcW w:w="609" w:type="pct"/>
            <w:tcBorders>
              <w:top w:val="nil"/>
              <w:left w:val="nil"/>
              <w:bottom w:val="nil"/>
              <w:right w:val="nil"/>
            </w:tcBorders>
          </w:tcPr>
          <w:p w14:paraId="7CD36EF1" w14:textId="77777777" w:rsidR="00E44FBF" w:rsidRPr="0046285A" w:rsidRDefault="00E44FBF" w:rsidP="0046285A">
            <w:pPr>
              <w:jc w:val="center"/>
              <w:rPr>
                <w:rFonts w:ascii="Times New Roman" w:hAnsi="Times New Roman" w:cs="Times New Roman"/>
              </w:rPr>
            </w:pPr>
          </w:p>
        </w:tc>
        <w:tc>
          <w:tcPr>
            <w:tcW w:w="247" w:type="pct"/>
            <w:tcBorders>
              <w:top w:val="nil"/>
              <w:left w:val="nil"/>
              <w:bottom w:val="nil"/>
              <w:right w:val="nil"/>
            </w:tcBorders>
          </w:tcPr>
          <w:p w14:paraId="56541E18" w14:textId="77777777" w:rsidR="00E44FBF" w:rsidRPr="0046285A" w:rsidRDefault="00E44FBF" w:rsidP="0046285A">
            <w:pPr>
              <w:jc w:val="center"/>
              <w:rPr>
                <w:rFonts w:ascii="Times New Roman" w:hAnsi="Times New Roman" w:cs="Times New Roman"/>
              </w:rPr>
            </w:pPr>
          </w:p>
        </w:tc>
        <w:tc>
          <w:tcPr>
            <w:tcW w:w="629" w:type="pct"/>
            <w:tcBorders>
              <w:top w:val="nil"/>
              <w:left w:val="nil"/>
              <w:bottom w:val="nil"/>
              <w:right w:val="nil"/>
            </w:tcBorders>
          </w:tcPr>
          <w:p w14:paraId="74135303" w14:textId="77777777" w:rsidR="00E44FBF" w:rsidRPr="0046285A" w:rsidRDefault="00E44FBF" w:rsidP="0046285A">
            <w:pPr>
              <w:jc w:val="center"/>
              <w:rPr>
                <w:rFonts w:ascii="Times New Roman" w:hAnsi="Times New Roman" w:cs="Times New Roman"/>
              </w:rPr>
            </w:pPr>
          </w:p>
        </w:tc>
      </w:tr>
      <w:tr w:rsidR="00DD71F5" w:rsidRPr="0046285A" w14:paraId="30C70BB2" w14:textId="77777777" w:rsidTr="0046285A">
        <w:tc>
          <w:tcPr>
            <w:tcW w:w="1545" w:type="pct"/>
            <w:tcBorders>
              <w:top w:val="nil"/>
              <w:left w:val="nil"/>
              <w:bottom w:val="nil"/>
              <w:right w:val="nil"/>
            </w:tcBorders>
          </w:tcPr>
          <w:p w14:paraId="3EBD0C3E" w14:textId="77777777" w:rsidR="00E44FBF" w:rsidRPr="00433307" w:rsidRDefault="00E44FBF" w:rsidP="0046285A">
            <w:pPr>
              <w:rPr>
                <w:rFonts w:ascii="Times New Roman" w:hAnsi="Times New Roman" w:cs="Times New Roman"/>
              </w:rPr>
            </w:pPr>
            <w:r w:rsidRPr="00433307">
              <w:rPr>
                <w:rFonts w:ascii="Times New Roman" w:hAnsi="Times New Roman" w:cs="Times New Roman"/>
              </w:rPr>
              <w:t xml:space="preserve">     Hispanic</w:t>
            </w:r>
          </w:p>
        </w:tc>
        <w:tc>
          <w:tcPr>
            <w:tcW w:w="243" w:type="pct"/>
            <w:tcBorders>
              <w:top w:val="nil"/>
              <w:left w:val="nil"/>
              <w:bottom w:val="nil"/>
              <w:right w:val="nil"/>
            </w:tcBorders>
            <w:vAlign w:val="bottom"/>
          </w:tcPr>
          <w:p w14:paraId="758B7F63"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720</w:t>
            </w:r>
          </w:p>
        </w:tc>
        <w:tc>
          <w:tcPr>
            <w:tcW w:w="606" w:type="pct"/>
            <w:tcBorders>
              <w:top w:val="nil"/>
              <w:left w:val="nil"/>
              <w:bottom w:val="nil"/>
              <w:right w:val="nil"/>
            </w:tcBorders>
            <w:vAlign w:val="bottom"/>
          </w:tcPr>
          <w:p w14:paraId="03A2E324"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31.3 (27.8, 34.8)</w:t>
            </w:r>
          </w:p>
        </w:tc>
        <w:tc>
          <w:tcPr>
            <w:tcW w:w="243" w:type="pct"/>
            <w:tcBorders>
              <w:top w:val="nil"/>
              <w:left w:val="nil"/>
              <w:bottom w:val="nil"/>
              <w:right w:val="nil"/>
            </w:tcBorders>
            <w:vAlign w:val="bottom"/>
          </w:tcPr>
          <w:p w14:paraId="1AF09E64"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691</w:t>
            </w:r>
          </w:p>
        </w:tc>
        <w:tc>
          <w:tcPr>
            <w:tcW w:w="635" w:type="pct"/>
            <w:tcBorders>
              <w:top w:val="nil"/>
              <w:left w:val="nil"/>
              <w:bottom w:val="nil"/>
              <w:right w:val="nil"/>
            </w:tcBorders>
            <w:vAlign w:val="bottom"/>
          </w:tcPr>
          <w:p w14:paraId="1BF932A7" w14:textId="0E1CA148" w:rsidR="00E44FBF" w:rsidRPr="0046285A" w:rsidRDefault="00E44FBF" w:rsidP="0046285A">
            <w:pPr>
              <w:jc w:val="center"/>
              <w:rPr>
                <w:rFonts w:ascii="Times New Roman" w:hAnsi="Times New Roman" w:cs="Times New Roman"/>
              </w:rPr>
            </w:pPr>
            <w:r w:rsidRPr="0046285A">
              <w:rPr>
                <w:rFonts w:ascii="Times New Roman" w:hAnsi="Times New Roman" w:cs="Times New Roman"/>
              </w:rPr>
              <w:t>28.8 (25.6, 32</w:t>
            </w:r>
            <w:r w:rsidR="009224CC" w:rsidRPr="0046285A">
              <w:rPr>
                <w:rFonts w:ascii="Times New Roman" w:hAnsi="Times New Roman" w:cs="Times New Roman"/>
              </w:rPr>
              <w:t>.0</w:t>
            </w:r>
            <w:r w:rsidRPr="0046285A">
              <w:rPr>
                <w:rFonts w:ascii="Times New Roman" w:hAnsi="Times New Roman" w:cs="Times New Roman"/>
              </w:rPr>
              <w:t>)</w:t>
            </w:r>
          </w:p>
        </w:tc>
        <w:tc>
          <w:tcPr>
            <w:tcW w:w="243" w:type="pct"/>
            <w:tcBorders>
              <w:top w:val="nil"/>
              <w:left w:val="nil"/>
              <w:bottom w:val="nil"/>
              <w:right w:val="nil"/>
            </w:tcBorders>
            <w:vAlign w:val="bottom"/>
          </w:tcPr>
          <w:p w14:paraId="4218FFB8"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587</w:t>
            </w:r>
          </w:p>
        </w:tc>
        <w:tc>
          <w:tcPr>
            <w:tcW w:w="609" w:type="pct"/>
            <w:tcBorders>
              <w:top w:val="nil"/>
              <w:left w:val="nil"/>
              <w:bottom w:val="nil"/>
              <w:right w:val="nil"/>
            </w:tcBorders>
            <w:vAlign w:val="bottom"/>
          </w:tcPr>
          <w:p w14:paraId="54170185"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12.6 (11.1, 14.1)</w:t>
            </w:r>
          </w:p>
        </w:tc>
        <w:tc>
          <w:tcPr>
            <w:tcW w:w="247" w:type="pct"/>
            <w:tcBorders>
              <w:top w:val="nil"/>
              <w:left w:val="nil"/>
              <w:bottom w:val="nil"/>
              <w:right w:val="nil"/>
            </w:tcBorders>
            <w:vAlign w:val="bottom"/>
          </w:tcPr>
          <w:p w14:paraId="11A236B1"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579</w:t>
            </w:r>
          </w:p>
        </w:tc>
        <w:tc>
          <w:tcPr>
            <w:tcW w:w="629" w:type="pct"/>
            <w:tcBorders>
              <w:top w:val="nil"/>
              <w:left w:val="nil"/>
              <w:bottom w:val="nil"/>
              <w:right w:val="nil"/>
            </w:tcBorders>
            <w:vAlign w:val="bottom"/>
          </w:tcPr>
          <w:p w14:paraId="1718E2F2"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13.2 (11.7, 14.6)</w:t>
            </w:r>
          </w:p>
        </w:tc>
      </w:tr>
      <w:tr w:rsidR="00DD71F5" w:rsidRPr="0046285A" w14:paraId="03393CAB" w14:textId="77777777" w:rsidTr="0046285A">
        <w:tc>
          <w:tcPr>
            <w:tcW w:w="1545" w:type="pct"/>
            <w:tcBorders>
              <w:top w:val="nil"/>
              <w:left w:val="nil"/>
              <w:bottom w:val="nil"/>
              <w:right w:val="nil"/>
            </w:tcBorders>
          </w:tcPr>
          <w:p w14:paraId="5F1884D4" w14:textId="77777777" w:rsidR="00E44FBF" w:rsidRPr="00433307" w:rsidRDefault="00E44FBF" w:rsidP="0046285A">
            <w:pPr>
              <w:rPr>
                <w:rFonts w:ascii="Times New Roman" w:hAnsi="Times New Roman" w:cs="Times New Roman"/>
              </w:rPr>
            </w:pPr>
            <w:r w:rsidRPr="00433307">
              <w:rPr>
                <w:rFonts w:ascii="Times New Roman" w:hAnsi="Times New Roman" w:cs="Times New Roman"/>
              </w:rPr>
              <w:t xml:space="preserve">     Non-Hispanic</w:t>
            </w:r>
          </w:p>
        </w:tc>
        <w:tc>
          <w:tcPr>
            <w:tcW w:w="243" w:type="pct"/>
            <w:tcBorders>
              <w:top w:val="nil"/>
              <w:left w:val="nil"/>
              <w:bottom w:val="nil"/>
              <w:right w:val="nil"/>
            </w:tcBorders>
            <w:vAlign w:val="bottom"/>
          </w:tcPr>
          <w:p w14:paraId="4AAC98B3"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2,112</w:t>
            </w:r>
          </w:p>
        </w:tc>
        <w:tc>
          <w:tcPr>
            <w:tcW w:w="606" w:type="pct"/>
            <w:tcBorders>
              <w:top w:val="nil"/>
              <w:left w:val="nil"/>
              <w:bottom w:val="nil"/>
              <w:right w:val="nil"/>
            </w:tcBorders>
            <w:vAlign w:val="bottom"/>
          </w:tcPr>
          <w:p w14:paraId="5A6AE324"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68.7 (65.2, 72.2)</w:t>
            </w:r>
          </w:p>
        </w:tc>
        <w:tc>
          <w:tcPr>
            <w:tcW w:w="243" w:type="pct"/>
            <w:tcBorders>
              <w:top w:val="nil"/>
              <w:left w:val="nil"/>
              <w:bottom w:val="nil"/>
              <w:right w:val="nil"/>
            </w:tcBorders>
            <w:vAlign w:val="bottom"/>
          </w:tcPr>
          <w:p w14:paraId="5198CD4B"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2,162</w:t>
            </w:r>
          </w:p>
        </w:tc>
        <w:tc>
          <w:tcPr>
            <w:tcW w:w="635" w:type="pct"/>
            <w:tcBorders>
              <w:top w:val="nil"/>
              <w:left w:val="nil"/>
              <w:bottom w:val="nil"/>
              <w:right w:val="nil"/>
            </w:tcBorders>
            <w:vAlign w:val="bottom"/>
          </w:tcPr>
          <w:p w14:paraId="6E08A1B1" w14:textId="14CA880D" w:rsidR="00E44FBF" w:rsidRPr="0046285A" w:rsidRDefault="00E44FBF" w:rsidP="0046285A">
            <w:pPr>
              <w:jc w:val="center"/>
              <w:rPr>
                <w:rFonts w:ascii="Times New Roman" w:hAnsi="Times New Roman" w:cs="Times New Roman"/>
              </w:rPr>
            </w:pPr>
            <w:r w:rsidRPr="0046285A">
              <w:rPr>
                <w:rFonts w:ascii="Times New Roman" w:hAnsi="Times New Roman" w:cs="Times New Roman"/>
              </w:rPr>
              <w:t>71.2 (68</w:t>
            </w:r>
            <w:r w:rsidR="009224CC" w:rsidRPr="0046285A">
              <w:rPr>
                <w:rFonts w:ascii="Times New Roman" w:hAnsi="Times New Roman" w:cs="Times New Roman"/>
              </w:rPr>
              <w:t>.0</w:t>
            </w:r>
            <w:r w:rsidRPr="0046285A">
              <w:rPr>
                <w:rFonts w:ascii="Times New Roman" w:hAnsi="Times New Roman" w:cs="Times New Roman"/>
              </w:rPr>
              <w:t>, 74.4)</w:t>
            </w:r>
          </w:p>
        </w:tc>
        <w:tc>
          <w:tcPr>
            <w:tcW w:w="243" w:type="pct"/>
            <w:tcBorders>
              <w:top w:val="nil"/>
              <w:left w:val="nil"/>
              <w:bottom w:val="nil"/>
              <w:right w:val="nil"/>
            </w:tcBorders>
            <w:vAlign w:val="bottom"/>
          </w:tcPr>
          <w:p w14:paraId="5C2FEF45"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4,851</w:t>
            </w:r>
          </w:p>
        </w:tc>
        <w:tc>
          <w:tcPr>
            <w:tcW w:w="609" w:type="pct"/>
            <w:tcBorders>
              <w:top w:val="nil"/>
              <w:left w:val="nil"/>
              <w:bottom w:val="nil"/>
              <w:right w:val="nil"/>
            </w:tcBorders>
            <w:vAlign w:val="bottom"/>
          </w:tcPr>
          <w:p w14:paraId="35FB2087"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87.4 (85.9, 88.9)</w:t>
            </w:r>
          </w:p>
        </w:tc>
        <w:tc>
          <w:tcPr>
            <w:tcW w:w="247" w:type="pct"/>
            <w:tcBorders>
              <w:top w:val="nil"/>
              <w:left w:val="nil"/>
              <w:bottom w:val="nil"/>
              <w:right w:val="nil"/>
            </w:tcBorders>
            <w:vAlign w:val="bottom"/>
          </w:tcPr>
          <w:p w14:paraId="7E1BBB8C"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4,756</w:t>
            </w:r>
          </w:p>
        </w:tc>
        <w:tc>
          <w:tcPr>
            <w:tcW w:w="629" w:type="pct"/>
            <w:tcBorders>
              <w:top w:val="nil"/>
              <w:left w:val="nil"/>
              <w:bottom w:val="nil"/>
              <w:right w:val="nil"/>
            </w:tcBorders>
            <w:vAlign w:val="bottom"/>
          </w:tcPr>
          <w:p w14:paraId="08F6E844"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86.8 (85.4, 88.3)</w:t>
            </w:r>
          </w:p>
        </w:tc>
      </w:tr>
      <w:tr w:rsidR="00DD71F5" w:rsidRPr="0046285A" w14:paraId="3E24BF88" w14:textId="77777777" w:rsidTr="0046285A">
        <w:tc>
          <w:tcPr>
            <w:tcW w:w="1545" w:type="pct"/>
            <w:tcBorders>
              <w:top w:val="nil"/>
              <w:left w:val="nil"/>
              <w:bottom w:val="nil"/>
              <w:right w:val="nil"/>
            </w:tcBorders>
          </w:tcPr>
          <w:p w14:paraId="45D915EE" w14:textId="77777777" w:rsidR="00E44FBF" w:rsidRPr="00433307" w:rsidRDefault="00E44FBF" w:rsidP="0046285A">
            <w:pPr>
              <w:rPr>
                <w:rFonts w:ascii="Times New Roman" w:hAnsi="Times New Roman" w:cs="Times New Roman"/>
              </w:rPr>
            </w:pPr>
            <w:r w:rsidRPr="00433307">
              <w:rPr>
                <w:rFonts w:ascii="Times New Roman" w:hAnsi="Times New Roman" w:cs="Times New Roman"/>
              </w:rPr>
              <w:t>Education</w:t>
            </w:r>
          </w:p>
        </w:tc>
        <w:tc>
          <w:tcPr>
            <w:tcW w:w="243" w:type="pct"/>
            <w:tcBorders>
              <w:top w:val="nil"/>
              <w:left w:val="nil"/>
              <w:bottom w:val="nil"/>
              <w:right w:val="nil"/>
            </w:tcBorders>
          </w:tcPr>
          <w:p w14:paraId="342B32F1" w14:textId="77777777" w:rsidR="00E44FBF" w:rsidRPr="0046285A" w:rsidRDefault="00E44FBF" w:rsidP="0046285A">
            <w:pPr>
              <w:jc w:val="center"/>
              <w:rPr>
                <w:rFonts w:ascii="Times New Roman" w:hAnsi="Times New Roman" w:cs="Times New Roman"/>
              </w:rPr>
            </w:pPr>
          </w:p>
        </w:tc>
        <w:tc>
          <w:tcPr>
            <w:tcW w:w="606" w:type="pct"/>
            <w:tcBorders>
              <w:top w:val="nil"/>
              <w:left w:val="nil"/>
              <w:bottom w:val="nil"/>
              <w:right w:val="nil"/>
            </w:tcBorders>
          </w:tcPr>
          <w:p w14:paraId="784E0C1B" w14:textId="77777777" w:rsidR="00E44FBF" w:rsidRPr="0046285A" w:rsidRDefault="00E44FBF" w:rsidP="0046285A">
            <w:pPr>
              <w:jc w:val="center"/>
              <w:rPr>
                <w:rFonts w:ascii="Times New Roman" w:hAnsi="Times New Roman" w:cs="Times New Roman"/>
              </w:rPr>
            </w:pPr>
          </w:p>
        </w:tc>
        <w:tc>
          <w:tcPr>
            <w:tcW w:w="243" w:type="pct"/>
            <w:tcBorders>
              <w:top w:val="nil"/>
              <w:left w:val="nil"/>
              <w:bottom w:val="nil"/>
              <w:right w:val="nil"/>
            </w:tcBorders>
          </w:tcPr>
          <w:p w14:paraId="65336FBA" w14:textId="77777777" w:rsidR="00E44FBF" w:rsidRPr="0046285A" w:rsidRDefault="00E44FBF" w:rsidP="0046285A">
            <w:pPr>
              <w:jc w:val="center"/>
              <w:rPr>
                <w:rFonts w:ascii="Times New Roman" w:hAnsi="Times New Roman" w:cs="Times New Roman"/>
              </w:rPr>
            </w:pPr>
          </w:p>
        </w:tc>
        <w:tc>
          <w:tcPr>
            <w:tcW w:w="635" w:type="pct"/>
            <w:tcBorders>
              <w:top w:val="nil"/>
              <w:left w:val="nil"/>
              <w:bottom w:val="nil"/>
              <w:right w:val="nil"/>
            </w:tcBorders>
          </w:tcPr>
          <w:p w14:paraId="01521F98" w14:textId="77777777" w:rsidR="00E44FBF" w:rsidRPr="0046285A" w:rsidRDefault="00E44FBF" w:rsidP="0046285A">
            <w:pPr>
              <w:jc w:val="center"/>
              <w:rPr>
                <w:rFonts w:ascii="Times New Roman" w:hAnsi="Times New Roman" w:cs="Times New Roman"/>
              </w:rPr>
            </w:pPr>
          </w:p>
        </w:tc>
        <w:tc>
          <w:tcPr>
            <w:tcW w:w="243" w:type="pct"/>
            <w:tcBorders>
              <w:top w:val="nil"/>
              <w:left w:val="nil"/>
              <w:bottom w:val="nil"/>
              <w:right w:val="nil"/>
            </w:tcBorders>
          </w:tcPr>
          <w:p w14:paraId="4692C8B5" w14:textId="77777777" w:rsidR="00E44FBF" w:rsidRPr="0046285A" w:rsidRDefault="00E44FBF" w:rsidP="0046285A">
            <w:pPr>
              <w:jc w:val="center"/>
              <w:rPr>
                <w:rFonts w:ascii="Times New Roman" w:hAnsi="Times New Roman" w:cs="Times New Roman"/>
              </w:rPr>
            </w:pPr>
          </w:p>
        </w:tc>
        <w:tc>
          <w:tcPr>
            <w:tcW w:w="609" w:type="pct"/>
            <w:tcBorders>
              <w:top w:val="nil"/>
              <w:left w:val="nil"/>
              <w:bottom w:val="nil"/>
              <w:right w:val="nil"/>
            </w:tcBorders>
          </w:tcPr>
          <w:p w14:paraId="082AB454" w14:textId="77777777" w:rsidR="00E44FBF" w:rsidRPr="0046285A" w:rsidRDefault="00E44FBF" w:rsidP="0046285A">
            <w:pPr>
              <w:jc w:val="center"/>
              <w:rPr>
                <w:rFonts w:ascii="Times New Roman" w:hAnsi="Times New Roman" w:cs="Times New Roman"/>
              </w:rPr>
            </w:pPr>
          </w:p>
        </w:tc>
        <w:tc>
          <w:tcPr>
            <w:tcW w:w="247" w:type="pct"/>
            <w:tcBorders>
              <w:top w:val="nil"/>
              <w:left w:val="nil"/>
              <w:bottom w:val="nil"/>
              <w:right w:val="nil"/>
            </w:tcBorders>
          </w:tcPr>
          <w:p w14:paraId="6954C105" w14:textId="77777777" w:rsidR="00E44FBF" w:rsidRPr="0046285A" w:rsidRDefault="00E44FBF" w:rsidP="0046285A">
            <w:pPr>
              <w:jc w:val="center"/>
              <w:rPr>
                <w:rFonts w:ascii="Times New Roman" w:hAnsi="Times New Roman" w:cs="Times New Roman"/>
              </w:rPr>
            </w:pPr>
          </w:p>
        </w:tc>
        <w:tc>
          <w:tcPr>
            <w:tcW w:w="629" w:type="pct"/>
            <w:tcBorders>
              <w:top w:val="nil"/>
              <w:left w:val="nil"/>
              <w:bottom w:val="nil"/>
              <w:right w:val="nil"/>
            </w:tcBorders>
          </w:tcPr>
          <w:p w14:paraId="737DDA18" w14:textId="77777777" w:rsidR="00E44FBF" w:rsidRPr="0046285A" w:rsidRDefault="00E44FBF" w:rsidP="0046285A">
            <w:pPr>
              <w:jc w:val="center"/>
              <w:rPr>
                <w:rFonts w:ascii="Times New Roman" w:hAnsi="Times New Roman" w:cs="Times New Roman"/>
              </w:rPr>
            </w:pPr>
          </w:p>
        </w:tc>
      </w:tr>
      <w:tr w:rsidR="00DD71F5" w:rsidRPr="0046285A" w14:paraId="53D77D2D" w14:textId="77777777" w:rsidTr="0046285A">
        <w:tc>
          <w:tcPr>
            <w:tcW w:w="1545" w:type="pct"/>
            <w:tcBorders>
              <w:top w:val="nil"/>
              <w:left w:val="nil"/>
              <w:bottom w:val="nil"/>
              <w:right w:val="nil"/>
            </w:tcBorders>
          </w:tcPr>
          <w:p w14:paraId="22D4A524" w14:textId="77777777" w:rsidR="00E44FBF" w:rsidRPr="00433307" w:rsidRDefault="00E44FBF" w:rsidP="0046285A">
            <w:pPr>
              <w:rPr>
                <w:rFonts w:ascii="Times New Roman" w:hAnsi="Times New Roman" w:cs="Times New Roman"/>
              </w:rPr>
            </w:pPr>
            <w:r w:rsidRPr="00433307">
              <w:rPr>
                <w:rFonts w:ascii="Times New Roman" w:hAnsi="Times New Roman" w:cs="Times New Roman"/>
              </w:rPr>
              <w:t xml:space="preserve">     High school, GED, or less</w:t>
            </w:r>
          </w:p>
        </w:tc>
        <w:tc>
          <w:tcPr>
            <w:tcW w:w="243" w:type="pct"/>
            <w:tcBorders>
              <w:top w:val="nil"/>
              <w:left w:val="nil"/>
              <w:bottom w:val="nil"/>
              <w:right w:val="nil"/>
            </w:tcBorders>
            <w:vAlign w:val="bottom"/>
          </w:tcPr>
          <w:p w14:paraId="52D01CA9"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857</w:t>
            </w:r>
          </w:p>
        </w:tc>
        <w:tc>
          <w:tcPr>
            <w:tcW w:w="606" w:type="pct"/>
            <w:tcBorders>
              <w:top w:val="nil"/>
              <w:left w:val="nil"/>
              <w:bottom w:val="nil"/>
              <w:right w:val="nil"/>
            </w:tcBorders>
            <w:vAlign w:val="bottom"/>
          </w:tcPr>
          <w:p w14:paraId="14E85D48"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62.6 (59.5, 65.6)</w:t>
            </w:r>
          </w:p>
        </w:tc>
        <w:tc>
          <w:tcPr>
            <w:tcW w:w="243" w:type="pct"/>
            <w:tcBorders>
              <w:top w:val="nil"/>
              <w:left w:val="nil"/>
              <w:bottom w:val="nil"/>
              <w:right w:val="nil"/>
            </w:tcBorders>
            <w:vAlign w:val="bottom"/>
          </w:tcPr>
          <w:p w14:paraId="314F5D7D"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860</w:t>
            </w:r>
          </w:p>
        </w:tc>
        <w:tc>
          <w:tcPr>
            <w:tcW w:w="635" w:type="pct"/>
            <w:tcBorders>
              <w:top w:val="nil"/>
              <w:left w:val="nil"/>
              <w:bottom w:val="nil"/>
              <w:right w:val="nil"/>
            </w:tcBorders>
            <w:vAlign w:val="bottom"/>
          </w:tcPr>
          <w:p w14:paraId="4CC23F14"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60.8 (57.7, 63.9)</w:t>
            </w:r>
          </w:p>
        </w:tc>
        <w:tc>
          <w:tcPr>
            <w:tcW w:w="243" w:type="pct"/>
            <w:tcBorders>
              <w:top w:val="nil"/>
              <w:left w:val="nil"/>
              <w:bottom w:val="nil"/>
              <w:right w:val="nil"/>
            </w:tcBorders>
            <w:vAlign w:val="bottom"/>
          </w:tcPr>
          <w:p w14:paraId="52FAC4B8"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1,841</w:t>
            </w:r>
          </w:p>
        </w:tc>
        <w:tc>
          <w:tcPr>
            <w:tcW w:w="609" w:type="pct"/>
            <w:tcBorders>
              <w:top w:val="nil"/>
              <w:left w:val="nil"/>
              <w:bottom w:val="nil"/>
              <w:right w:val="nil"/>
            </w:tcBorders>
            <w:vAlign w:val="bottom"/>
          </w:tcPr>
          <w:p w14:paraId="7959BA9B" w14:textId="1DF594AB" w:rsidR="00E44FBF" w:rsidRPr="0046285A" w:rsidRDefault="00E44FBF" w:rsidP="0046285A">
            <w:pPr>
              <w:jc w:val="center"/>
              <w:rPr>
                <w:rFonts w:ascii="Times New Roman" w:hAnsi="Times New Roman" w:cs="Times New Roman"/>
              </w:rPr>
            </w:pPr>
            <w:r w:rsidRPr="0046285A">
              <w:rPr>
                <w:rFonts w:ascii="Times New Roman" w:hAnsi="Times New Roman" w:cs="Times New Roman"/>
              </w:rPr>
              <w:t>59.9 (58</w:t>
            </w:r>
            <w:r w:rsidR="009224CC" w:rsidRPr="0046285A">
              <w:rPr>
                <w:rFonts w:ascii="Times New Roman" w:hAnsi="Times New Roman" w:cs="Times New Roman"/>
              </w:rPr>
              <w:t>.0</w:t>
            </w:r>
            <w:r w:rsidRPr="0046285A">
              <w:rPr>
                <w:rFonts w:ascii="Times New Roman" w:hAnsi="Times New Roman" w:cs="Times New Roman"/>
              </w:rPr>
              <w:t>, 61.8)</w:t>
            </w:r>
          </w:p>
        </w:tc>
        <w:tc>
          <w:tcPr>
            <w:tcW w:w="247" w:type="pct"/>
            <w:tcBorders>
              <w:top w:val="nil"/>
              <w:left w:val="nil"/>
              <w:bottom w:val="nil"/>
              <w:right w:val="nil"/>
            </w:tcBorders>
            <w:vAlign w:val="bottom"/>
          </w:tcPr>
          <w:p w14:paraId="0258BE81"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1,833</w:t>
            </w:r>
          </w:p>
        </w:tc>
        <w:tc>
          <w:tcPr>
            <w:tcW w:w="629" w:type="pct"/>
            <w:tcBorders>
              <w:top w:val="nil"/>
              <w:left w:val="nil"/>
              <w:bottom w:val="nil"/>
              <w:right w:val="nil"/>
            </w:tcBorders>
            <w:vAlign w:val="bottom"/>
          </w:tcPr>
          <w:p w14:paraId="21910773"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60.2 (58.3, 62.1)</w:t>
            </w:r>
          </w:p>
        </w:tc>
      </w:tr>
      <w:tr w:rsidR="00DD71F5" w:rsidRPr="0046285A" w14:paraId="5010E7B0" w14:textId="77777777" w:rsidTr="0046285A">
        <w:tc>
          <w:tcPr>
            <w:tcW w:w="1545" w:type="pct"/>
            <w:tcBorders>
              <w:top w:val="nil"/>
              <w:left w:val="nil"/>
              <w:bottom w:val="nil"/>
              <w:right w:val="nil"/>
            </w:tcBorders>
          </w:tcPr>
          <w:p w14:paraId="0CEA133F" w14:textId="77777777" w:rsidR="00E44FBF" w:rsidRPr="00433307" w:rsidRDefault="00E44FBF" w:rsidP="0046285A">
            <w:pPr>
              <w:rPr>
                <w:rFonts w:ascii="Times New Roman" w:hAnsi="Times New Roman" w:cs="Times New Roman"/>
              </w:rPr>
            </w:pPr>
            <w:r w:rsidRPr="00433307">
              <w:rPr>
                <w:rFonts w:ascii="Times New Roman" w:hAnsi="Times New Roman" w:cs="Times New Roman"/>
              </w:rPr>
              <w:t xml:space="preserve">     Some college</w:t>
            </w:r>
          </w:p>
        </w:tc>
        <w:tc>
          <w:tcPr>
            <w:tcW w:w="243" w:type="pct"/>
            <w:tcBorders>
              <w:top w:val="nil"/>
              <w:left w:val="nil"/>
              <w:bottom w:val="nil"/>
              <w:right w:val="nil"/>
            </w:tcBorders>
            <w:vAlign w:val="bottom"/>
          </w:tcPr>
          <w:p w14:paraId="0AF120F2"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1,273</w:t>
            </w:r>
          </w:p>
        </w:tc>
        <w:tc>
          <w:tcPr>
            <w:tcW w:w="606" w:type="pct"/>
            <w:tcBorders>
              <w:top w:val="nil"/>
              <w:left w:val="nil"/>
              <w:bottom w:val="nil"/>
              <w:right w:val="nil"/>
            </w:tcBorders>
            <w:vAlign w:val="bottom"/>
          </w:tcPr>
          <w:p w14:paraId="5F899B36"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28.5 (25.8, 31.2)</w:t>
            </w:r>
          </w:p>
        </w:tc>
        <w:tc>
          <w:tcPr>
            <w:tcW w:w="243" w:type="pct"/>
            <w:tcBorders>
              <w:top w:val="nil"/>
              <w:left w:val="nil"/>
              <w:bottom w:val="nil"/>
              <w:right w:val="nil"/>
            </w:tcBorders>
            <w:vAlign w:val="bottom"/>
          </w:tcPr>
          <w:p w14:paraId="3D144268"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1,324</w:t>
            </w:r>
          </w:p>
        </w:tc>
        <w:tc>
          <w:tcPr>
            <w:tcW w:w="635" w:type="pct"/>
            <w:tcBorders>
              <w:top w:val="nil"/>
              <w:left w:val="nil"/>
              <w:bottom w:val="nil"/>
              <w:right w:val="nil"/>
            </w:tcBorders>
            <w:vAlign w:val="bottom"/>
          </w:tcPr>
          <w:p w14:paraId="4D4456D0"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29.2 (26.6, 31.8)</w:t>
            </w:r>
          </w:p>
        </w:tc>
        <w:tc>
          <w:tcPr>
            <w:tcW w:w="243" w:type="pct"/>
            <w:tcBorders>
              <w:top w:val="nil"/>
              <w:left w:val="nil"/>
              <w:bottom w:val="nil"/>
              <w:right w:val="nil"/>
            </w:tcBorders>
            <w:vAlign w:val="bottom"/>
          </w:tcPr>
          <w:p w14:paraId="51C34AE5"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2,508</w:t>
            </w:r>
          </w:p>
        </w:tc>
        <w:tc>
          <w:tcPr>
            <w:tcW w:w="609" w:type="pct"/>
            <w:tcBorders>
              <w:top w:val="nil"/>
              <w:left w:val="nil"/>
              <w:bottom w:val="nil"/>
              <w:right w:val="nil"/>
            </w:tcBorders>
            <w:vAlign w:val="bottom"/>
          </w:tcPr>
          <w:p w14:paraId="4C1D0B28" w14:textId="3B327B0B" w:rsidR="00E44FBF" w:rsidRPr="0046285A" w:rsidRDefault="00E44FBF" w:rsidP="0046285A">
            <w:pPr>
              <w:jc w:val="center"/>
              <w:rPr>
                <w:rFonts w:ascii="Times New Roman" w:hAnsi="Times New Roman" w:cs="Times New Roman"/>
              </w:rPr>
            </w:pPr>
            <w:r w:rsidRPr="0046285A">
              <w:rPr>
                <w:rFonts w:ascii="Times New Roman" w:hAnsi="Times New Roman" w:cs="Times New Roman"/>
              </w:rPr>
              <w:t>31.7 (30</w:t>
            </w:r>
            <w:r w:rsidR="009224CC" w:rsidRPr="0046285A">
              <w:rPr>
                <w:rFonts w:ascii="Times New Roman" w:hAnsi="Times New Roman" w:cs="Times New Roman"/>
              </w:rPr>
              <w:t>.0</w:t>
            </w:r>
            <w:r w:rsidRPr="0046285A">
              <w:rPr>
                <w:rFonts w:ascii="Times New Roman" w:hAnsi="Times New Roman" w:cs="Times New Roman"/>
              </w:rPr>
              <w:t>, 33.4)</w:t>
            </w:r>
          </w:p>
        </w:tc>
        <w:tc>
          <w:tcPr>
            <w:tcW w:w="247" w:type="pct"/>
            <w:tcBorders>
              <w:top w:val="nil"/>
              <w:left w:val="nil"/>
              <w:bottom w:val="nil"/>
              <w:right w:val="nil"/>
            </w:tcBorders>
            <w:vAlign w:val="bottom"/>
          </w:tcPr>
          <w:p w14:paraId="1141E0D0"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2,464</w:t>
            </w:r>
          </w:p>
        </w:tc>
        <w:tc>
          <w:tcPr>
            <w:tcW w:w="629" w:type="pct"/>
            <w:tcBorders>
              <w:top w:val="nil"/>
              <w:left w:val="nil"/>
              <w:bottom w:val="nil"/>
              <w:right w:val="nil"/>
            </w:tcBorders>
            <w:vAlign w:val="bottom"/>
          </w:tcPr>
          <w:p w14:paraId="275A58E4"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31.4 (29.7, 33.1)</w:t>
            </w:r>
          </w:p>
        </w:tc>
      </w:tr>
      <w:tr w:rsidR="00DD71F5" w:rsidRPr="0046285A" w14:paraId="391C3475" w14:textId="77777777" w:rsidTr="0046285A">
        <w:tc>
          <w:tcPr>
            <w:tcW w:w="1545" w:type="pct"/>
            <w:tcBorders>
              <w:top w:val="nil"/>
              <w:left w:val="nil"/>
              <w:bottom w:val="nil"/>
              <w:right w:val="nil"/>
            </w:tcBorders>
          </w:tcPr>
          <w:p w14:paraId="33952201" w14:textId="77777777" w:rsidR="00E44FBF" w:rsidRPr="00433307" w:rsidRDefault="00E44FBF" w:rsidP="0046285A">
            <w:pPr>
              <w:rPr>
                <w:rFonts w:ascii="Times New Roman" w:hAnsi="Times New Roman" w:cs="Times New Roman"/>
              </w:rPr>
            </w:pPr>
            <w:r w:rsidRPr="00433307">
              <w:rPr>
                <w:rFonts w:ascii="Times New Roman" w:hAnsi="Times New Roman" w:cs="Times New Roman"/>
              </w:rPr>
              <w:t xml:space="preserve">     Bachelor’s degree or higher</w:t>
            </w:r>
          </w:p>
        </w:tc>
        <w:tc>
          <w:tcPr>
            <w:tcW w:w="243" w:type="pct"/>
            <w:tcBorders>
              <w:top w:val="nil"/>
              <w:left w:val="nil"/>
              <w:bottom w:val="nil"/>
              <w:right w:val="nil"/>
            </w:tcBorders>
            <w:vAlign w:val="bottom"/>
          </w:tcPr>
          <w:p w14:paraId="7B465CBF"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702</w:t>
            </w:r>
          </w:p>
        </w:tc>
        <w:tc>
          <w:tcPr>
            <w:tcW w:w="606" w:type="pct"/>
            <w:tcBorders>
              <w:top w:val="nil"/>
              <w:left w:val="nil"/>
              <w:bottom w:val="nil"/>
              <w:right w:val="nil"/>
            </w:tcBorders>
            <w:vAlign w:val="bottom"/>
          </w:tcPr>
          <w:p w14:paraId="55610A2A" w14:textId="16CAA6CF" w:rsidR="00E44FBF" w:rsidRPr="0046285A" w:rsidRDefault="00E44FBF" w:rsidP="0046285A">
            <w:pPr>
              <w:jc w:val="center"/>
              <w:rPr>
                <w:rFonts w:ascii="Times New Roman" w:hAnsi="Times New Roman" w:cs="Times New Roman"/>
              </w:rPr>
            </w:pPr>
            <w:r w:rsidRPr="0046285A">
              <w:rPr>
                <w:rFonts w:ascii="Times New Roman" w:hAnsi="Times New Roman" w:cs="Times New Roman"/>
              </w:rPr>
              <w:t>8.9 (7.8, 10</w:t>
            </w:r>
            <w:r w:rsidR="009224CC" w:rsidRPr="0046285A">
              <w:rPr>
                <w:rFonts w:ascii="Times New Roman" w:hAnsi="Times New Roman" w:cs="Times New Roman"/>
              </w:rPr>
              <w:t>.0</w:t>
            </w:r>
            <w:r w:rsidRPr="0046285A">
              <w:rPr>
                <w:rFonts w:ascii="Times New Roman" w:hAnsi="Times New Roman" w:cs="Times New Roman"/>
              </w:rPr>
              <w:t>)</w:t>
            </w:r>
          </w:p>
        </w:tc>
        <w:tc>
          <w:tcPr>
            <w:tcW w:w="243" w:type="pct"/>
            <w:tcBorders>
              <w:top w:val="nil"/>
              <w:left w:val="nil"/>
              <w:bottom w:val="nil"/>
              <w:right w:val="nil"/>
            </w:tcBorders>
            <w:vAlign w:val="bottom"/>
          </w:tcPr>
          <w:p w14:paraId="06CFD3FD"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669</w:t>
            </w:r>
          </w:p>
        </w:tc>
        <w:tc>
          <w:tcPr>
            <w:tcW w:w="635" w:type="pct"/>
            <w:tcBorders>
              <w:top w:val="nil"/>
              <w:left w:val="nil"/>
              <w:bottom w:val="nil"/>
              <w:right w:val="nil"/>
            </w:tcBorders>
            <w:vAlign w:val="bottom"/>
          </w:tcPr>
          <w:p w14:paraId="6E044582"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10.0 (8.8, 11.3)</w:t>
            </w:r>
          </w:p>
        </w:tc>
        <w:tc>
          <w:tcPr>
            <w:tcW w:w="243" w:type="pct"/>
            <w:tcBorders>
              <w:top w:val="nil"/>
              <w:left w:val="nil"/>
              <w:bottom w:val="nil"/>
              <w:right w:val="nil"/>
            </w:tcBorders>
            <w:vAlign w:val="bottom"/>
          </w:tcPr>
          <w:p w14:paraId="34EB79B3"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1,089</w:t>
            </w:r>
          </w:p>
        </w:tc>
        <w:tc>
          <w:tcPr>
            <w:tcW w:w="609" w:type="pct"/>
            <w:tcBorders>
              <w:top w:val="nil"/>
              <w:left w:val="nil"/>
              <w:bottom w:val="nil"/>
              <w:right w:val="nil"/>
            </w:tcBorders>
            <w:vAlign w:val="bottom"/>
          </w:tcPr>
          <w:p w14:paraId="48A88A0A"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8.4 (7.7, 9.1)</w:t>
            </w:r>
          </w:p>
        </w:tc>
        <w:tc>
          <w:tcPr>
            <w:tcW w:w="247" w:type="pct"/>
            <w:tcBorders>
              <w:top w:val="nil"/>
              <w:left w:val="nil"/>
              <w:bottom w:val="nil"/>
              <w:right w:val="nil"/>
            </w:tcBorders>
            <w:vAlign w:val="bottom"/>
          </w:tcPr>
          <w:p w14:paraId="04C47C73"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1,038</w:t>
            </w:r>
          </w:p>
        </w:tc>
        <w:tc>
          <w:tcPr>
            <w:tcW w:w="629" w:type="pct"/>
            <w:tcBorders>
              <w:top w:val="nil"/>
              <w:left w:val="nil"/>
              <w:bottom w:val="nil"/>
              <w:right w:val="nil"/>
            </w:tcBorders>
            <w:vAlign w:val="bottom"/>
          </w:tcPr>
          <w:p w14:paraId="00E700F4"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8.4 (7.6, 9.1)</w:t>
            </w:r>
          </w:p>
        </w:tc>
      </w:tr>
      <w:tr w:rsidR="00DD71F5" w:rsidRPr="0046285A" w14:paraId="772FBAD6" w14:textId="77777777" w:rsidTr="0046285A">
        <w:tc>
          <w:tcPr>
            <w:tcW w:w="1545" w:type="pct"/>
            <w:tcBorders>
              <w:top w:val="nil"/>
              <w:left w:val="nil"/>
              <w:bottom w:val="nil"/>
              <w:right w:val="nil"/>
            </w:tcBorders>
          </w:tcPr>
          <w:p w14:paraId="0A153F9B" w14:textId="77777777" w:rsidR="00E44FBF" w:rsidRPr="00433307" w:rsidRDefault="00E44FBF" w:rsidP="0046285A">
            <w:pPr>
              <w:rPr>
                <w:rFonts w:ascii="Times New Roman" w:hAnsi="Times New Roman" w:cs="Times New Roman"/>
              </w:rPr>
            </w:pPr>
            <w:r w:rsidRPr="00433307">
              <w:rPr>
                <w:rFonts w:ascii="Times New Roman" w:hAnsi="Times New Roman" w:cs="Times New Roman"/>
              </w:rPr>
              <w:t>Children in the household</w:t>
            </w:r>
          </w:p>
        </w:tc>
        <w:tc>
          <w:tcPr>
            <w:tcW w:w="243" w:type="pct"/>
            <w:tcBorders>
              <w:top w:val="nil"/>
              <w:left w:val="nil"/>
              <w:bottom w:val="nil"/>
              <w:right w:val="nil"/>
            </w:tcBorders>
          </w:tcPr>
          <w:p w14:paraId="6C35C6BE" w14:textId="77777777" w:rsidR="00E44FBF" w:rsidRPr="0046285A" w:rsidRDefault="00E44FBF" w:rsidP="0046285A">
            <w:pPr>
              <w:jc w:val="center"/>
              <w:rPr>
                <w:rFonts w:ascii="Times New Roman" w:hAnsi="Times New Roman" w:cs="Times New Roman"/>
              </w:rPr>
            </w:pPr>
          </w:p>
        </w:tc>
        <w:tc>
          <w:tcPr>
            <w:tcW w:w="606" w:type="pct"/>
            <w:tcBorders>
              <w:top w:val="nil"/>
              <w:left w:val="nil"/>
              <w:bottom w:val="nil"/>
              <w:right w:val="nil"/>
            </w:tcBorders>
          </w:tcPr>
          <w:p w14:paraId="66165205" w14:textId="77777777" w:rsidR="00E44FBF" w:rsidRPr="0046285A" w:rsidRDefault="00E44FBF" w:rsidP="0046285A">
            <w:pPr>
              <w:jc w:val="center"/>
              <w:rPr>
                <w:rFonts w:ascii="Times New Roman" w:hAnsi="Times New Roman" w:cs="Times New Roman"/>
              </w:rPr>
            </w:pPr>
          </w:p>
        </w:tc>
        <w:tc>
          <w:tcPr>
            <w:tcW w:w="243" w:type="pct"/>
            <w:tcBorders>
              <w:top w:val="nil"/>
              <w:left w:val="nil"/>
              <w:bottom w:val="nil"/>
              <w:right w:val="nil"/>
            </w:tcBorders>
          </w:tcPr>
          <w:p w14:paraId="01557258" w14:textId="77777777" w:rsidR="00E44FBF" w:rsidRPr="0046285A" w:rsidRDefault="00E44FBF" w:rsidP="0046285A">
            <w:pPr>
              <w:jc w:val="center"/>
              <w:rPr>
                <w:rFonts w:ascii="Times New Roman" w:hAnsi="Times New Roman" w:cs="Times New Roman"/>
              </w:rPr>
            </w:pPr>
          </w:p>
        </w:tc>
        <w:tc>
          <w:tcPr>
            <w:tcW w:w="635" w:type="pct"/>
            <w:tcBorders>
              <w:top w:val="nil"/>
              <w:left w:val="nil"/>
              <w:bottom w:val="nil"/>
              <w:right w:val="nil"/>
            </w:tcBorders>
          </w:tcPr>
          <w:p w14:paraId="46105C5B" w14:textId="77777777" w:rsidR="00E44FBF" w:rsidRPr="0046285A" w:rsidRDefault="00E44FBF" w:rsidP="0046285A">
            <w:pPr>
              <w:jc w:val="center"/>
              <w:rPr>
                <w:rFonts w:ascii="Times New Roman" w:hAnsi="Times New Roman" w:cs="Times New Roman"/>
              </w:rPr>
            </w:pPr>
          </w:p>
        </w:tc>
        <w:tc>
          <w:tcPr>
            <w:tcW w:w="243" w:type="pct"/>
            <w:tcBorders>
              <w:top w:val="nil"/>
              <w:left w:val="nil"/>
              <w:bottom w:val="nil"/>
              <w:right w:val="nil"/>
            </w:tcBorders>
          </w:tcPr>
          <w:p w14:paraId="7CB3E659" w14:textId="77777777" w:rsidR="00E44FBF" w:rsidRPr="0046285A" w:rsidRDefault="00E44FBF" w:rsidP="0046285A">
            <w:pPr>
              <w:jc w:val="center"/>
              <w:rPr>
                <w:rFonts w:ascii="Times New Roman" w:hAnsi="Times New Roman" w:cs="Times New Roman"/>
              </w:rPr>
            </w:pPr>
          </w:p>
        </w:tc>
        <w:tc>
          <w:tcPr>
            <w:tcW w:w="609" w:type="pct"/>
            <w:tcBorders>
              <w:top w:val="nil"/>
              <w:left w:val="nil"/>
              <w:bottom w:val="nil"/>
              <w:right w:val="nil"/>
            </w:tcBorders>
          </w:tcPr>
          <w:p w14:paraId="1C98E117" w14:textId="77777777" w:rsidR="00E44FBF" w:rsidRPr="0046285A" w:rsidRDefault="00E44FBF" w:rsidP="0046285A">
            <w:pPr>
              <w:jc w:val="center"/>
              <w:rPr>
                <w:rFonts w:ascii="Times New Roman" w:hAnsi="Times New Roman" w:cs="Times New Roman"/>
              </w:rPr>
            </w:pPr>
          </w:p>
        </w:tc>
        <w:tc>
          <w:tcPr>
            <w:tcW w:w="247" w:type="pct"/>
            <w:tcBorders>
              <w:top w:val="nil"/>
              <w:left w:val="nil"/>
              <w:bottom w:val="nil"/>
              <w:right w:val="nil"/>
            </w:tcBorders>
          </w:tcPr>
          <w:p w14:paraId="2FFFF377" w14:textId="77777777" w:rsidR="00E44FBF" w:rsidRPr="0046285A" w:rsidRDefault="00E44FBF" w:rsidP="0046285A">
            <w:pPr>
              <w:jc w:val="center"/>
              <w:rPr>
                <w:rFonts w:ascii="Times New Roman" w:hAnsi="Times New Roman" w:cs="Times New Roman"/>
              </w:rPr>
            </w:pPr>
          </w:p>
        </w:tc>
        <w:tc>
          <w:tcPr>
            <w:tcW w:w="629" w:type="pct"/>
            <w:tcBorders>
              <w:top w:val="nil"/>
              <w:left w:val="nil"/>
              <w:bottom w:val="nil"/>
              <w:right w:val="nil"/>
            </w:tcBorders>
          </w:tcPr>
          <w:p w14:paraId="092BFA58" w14:textId="77777777" w:rsidR="00E44FBF" w:rsidRPr="0046285A" w:rsidRDefault="00E44FBF" w:rsidP="0046285A">
            <w:pPr>
              <w:jc w:val="center"/>
              <w:rPr>
                <w:rFonts w:ascii="Times New Roman" w:hAnsi="Times New Roman" w:cs="Times New Roman"/>
              </w:rPr>
            </w:pPr>
          </w:p>
        </w:tc>
      </w:tr>
      <w:tr w:rsidR="00DD71F5" w:rsidRPr="0046285A" w14:paraId="4AFB44ED" w14:textId="77777777" w:rsidTr="0046285A">
        <w:tc>
          <w:tcPr>
            <w:tcW w:w="1545" w:type="pct"/>
            <w:tcBorders>
              <w:top w:val="nil"/>
              <w:left w:val="nil"/>
              <w:bottom w:val="nil"/>
              <w:right w:val="nil"/>
            </w:tcBorders>
          </w:tcPr>
          <w:p w14:paraId="7D1F9EC5" w14:textId="77777777" w:rsidR="00E44FBF" w:rsidRPr="00433307" w:rsidRDefault="00E44FBF" w:rsidP="0046285A">
            <w:pPr>
              <w:rPr>
                <w:rFonts w:ascii="Times New Roman" w:hAnsi="Times New Roman" w:cs="Times New Roman"/>
              </w:rPr>
            </w:pPr>
            <w:r w:rsidRPr="00433307">
              <w:rPr>
                <w:rFonts w:ascii="Times New Roman" w:hAnsi="Times New Roman" w:cs="Times New Roman"/>
              </w:rPr>
              <w:t xml:space="preserve">     No</w:t>
            </w:r>
          </w:p>
        </w:tc>
        <w:tc>
          <w:tcPr>
            <w:tcW w:w="243" w:type="pct"/>
            <w:tcBorders>
              <w:top w:val="nil"/>
              <w:left w:val="nil"/>
              <w:bottom w:val="nil"/>
              <w:right w:val="nil"/>
            </w:tcBorders>
            <w:vAlign w:val="bottom"/>
          </w:tcPr>
          <w:p w14:paraId="411AF5A9"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1,424</w:t>
            </w:r>
          </w:p>
        </w:tc>
        <w:tc>
          <w:tcPr>
            <w:tcW w:w="606" w:type="pct"/>
            <w:tcBorders>
              <w:top w:val="nil"/>
              <w:left w:val="nil"/>
              <w:bottom w:val="nil"/>
              <w:right w:val="nil"/>
            </w:tcBorders>
            <w:vAlign w:val="bottom"/>
          </w:tcPr>
          <w:p w14:paraId="424F253E"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45.4 (41.8, 49.1)</w:t>
            </w:r>
          </w:p>
        </w:tc>
        <w:tc>
          <w:tcPr>
            <w:tcW w:w="243" w:type="pct"/>
            <w:tcBorders>
              <w:top w:val="nil"/>
              <w:left w:val="nil"/>
              <w:bottom w:val="nil"/>
              <w:right w:val="nil"/>
            </w:tcBorders>
            <w:vAlign w:val="bottom"/>
          </w:tcPr>
          <w:p w14:paraId="715494FC"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1,449</w:t>
            </w:r>
          </w:p>
        </w:tc>
        <w:tc>
          <w:tcPr>
            <w:tcW w:w="635" w:type="pct"/>
            <w:tcBorders>
              <w:top w:val="nil"/>
              <w:left w:val="nil"/>
              <w:bottom w:val="nil"/>
              <w:right w:val="nil"/>
            </w:tcBorders>
            <w:vAlign w:val="bottom"/>
          </w:tcPr>
          <w:p w14:paraId="54E4831A"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44.3 (40.8, 47.8)</w:t>
            </w:r>
          </w:p>
        </w:tc>
        <w:tc>
          <w:tcPr>
            <w:tcW w:w="243" w:type="pct"/>
            <w:tcBorders>
              <w:top w:val="nil"/>
              <w:left w:val="nil"/>
              <w:bottom w:val="nil"/>
              <w:right w:val="nil"/>
            </w:tcBorders>
            <w:vAlign w:val="bottom"/>
          </w:tcPr>
          <w:p w14:paraId="5D866A83"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2,463</w:t>
            </w:r>
          </w:p>
        </w:tc>
        <w:tc>
          <w:tcPr>
            <w:tcW w:w="609" w:type="pct"/>
            <w:tcBorders>
              <w:top w:val="nil"/>
              <w:left w:val="nil"/>
              <w:bottom w:val="nil"/>
              <w:right w:val="nil"/>
            </w:tcBorders>
            <w:vAlign w:val="bottom"/>
          </w:tcPr>
          <w:p w14:paraId="08B11D47" w14:textId="01CF9D12" w:rsidR="00E44FBF" w:rsidRPr="0046285A" w:rsidRDefault="00E44FBF" w:rsidP="0046285A">
            <w:pPr>
              <w:jc w:val="center"/>
              <w:rPr>
                <w:rFonts w:ascii="Times New Roman" w:hAnsi="Times New Roman" w:cs="Times New Roman"/>
              </w:rPr>
            </w:pPr>
            <w:r w:rsidRPr="0046285A">
              <w:rPr>
                <w:rFonts w:ascii="Times New Roman" w:hAnsi="Times New Roman" w:cs="Times New Roman"/>
              </w:rPr>
              <w:t>42.1 (40</w:t>
            </w:r>
            <w:r w:rsidR="009224CC" w:rsidRPr="0046285A">
              <w:rPr>
                <w:rFonts w:ascii="Times New Roman" w:hAnsi="Times New Roman" w:cs="Times New Roman"/>
              </w:rPr>
              <w:t>.0</w:t>
            </w:r>
            <w:r w:rsidRPr="0046285A">
              <w:rPr>
                <w:rFonts w:ascii="Times New Roman" w:hAnsi="Times New Roman" w:cs="Times New Roman"/>
              </w:rPr>
              <w:t>, 44.2)</w:t>
            </w:r>
          </w:p>
        </w:tc>
        <w:tc>
          <w:tcPr>
            <w:tcW w:w="247" w:type="pct"/>
            <w:tcBorders>
              <w:top w:val="nil"/>
              <w:left w:val="nil"/>
              <w:bottom w:val="nil"/>
              <w:right w:val="nil"/>
            </w:tcBorders>
            <w:vAlign w:val="bottom"/>
          </w:tcPr>
          <w:p w14:paraId="0DBCDFAC"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2,440</w:t>
            </w:r>
          </w:p>
        </w:tc>
        <w:tc>
          <w:tcPr>
            <w:tcW w:w="629" w:type="pct"/>
            <w:tcBorders>
              <w:top w:val="nil"/>
              <w:left w:val="nil"/>
              <w:bottom w:val="nil"/>
              <w:right w:val="nil"/>
            </w:tcBorders>
            <w:vAlign w:val="bottom"/>
          </w:tcPr>
          <w:p w14:paraId="21DD89C6"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39.5 (37.5, 41.5)</w:t>
            </w:r>
          </w:p>
        </w:tc>
      </w:tr>
      <w:tr w:rsidR="00DD71F5" w:rsidRPr="0046285A" w14:paraId="22AD82F5" w14:textId="77777777" w:rsidTr="0046285A">
        <w:tc>
          <w:tcPr>
            <w:tcW w:w="1545" w:type="pct"/>
            <w:tcBorders>
              <w:top w:val="nil"/>
              <w:left w:val="nil"/>
              <w:bottom w:val="nil"/>
              <w:right w:val="nil"/>
            </w:tcBorders>
          </w:tcPr>
          <w:p w14:paraId="24900354" w14:textId="77777777" w:rsidR="00E44FBF" w:rsidRPr="00433307" w:rsidRDefault="00E44FBF" w:rsidP="0046285A">
            <w:pPr>
              <w:rPr>
                <w:rFonts w:ascii="Times New Roman" w:hAnsi="Times New Roman" w:cs="Times New Roman"/>
              </w:rPr>
            </w:pPr>
            <w:r w:rsidRPr="00433307">
              <w:rPr>
                <w:rFonts w:ascii="Times New Roman" w:hAnsi="Times New Roman" w:cs="Times New Roman"/>
              </w:rPr>
              <w:t xml:space="preserve">     Yes</w:t>
            </w:r>
          </w:p>
        </w:tc>
        <w:tc>
          <w:tcPr>
            <w:tcW w:w="243" w:type="pct"/>
            <w:tcBorders>
              <w:top w:val="nil"/>
              <w:left w:val="nil"/>
              <w:bottom w:val="nil"/>
              <w:right w:val="nil"/>
            </w:tcBorders>
            <w:vAlign w:val="bottom"/>
          </w:tcPr>
          <w:p w14:paraId="43DC6F14"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1,408</w:t>
            </w:r>
          </w:p>
        </w:tc>
        <w:tc>
          <w:tcPr>
            <w:tcW w:w="606" w:type="pct"/>
            <w:tcBorders>
              <w:top w:val="nil"/>
              <w:left w:val="nil"/>
              <w:bottom w:val="nil"/>
              <w:right w:val="nil"/>
            </w:tcBorders>
            <w:vAlign w:val="bottom"/>
          </w:tcPr>
          <w:p w14:paraId="7A9E29A1"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54.6 (50.9, 58.2)</w:t>
            </w:r>
          </w:p>
        </w:tc>
        <w:tc>
          <w:tcPr>
            <w:tcW w:w="243" w:type="pct"/>
            <w:tcBorders>
              <w:top w:val="nil"/>
              <w:left w:val="nil"/>
              <w:bottom w:val="nil"/>
              <w:right w:val="nil"/>
            </w:tcBorders>
            <w:vAlign w:val="bottom"/>
          </w:tcPr>
          <w:p w14:paraId="20AFFDC0"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1,404</w:t>
            </w:r>
          </w:p>
        </w:tc>
        <w:tc>
          <w:tcPr>
            <w:tcW w:w="635" w:type="pct"/>
            <w:tcBorders>
              <w:top w:val="nil"/>
              <w:left w:val="nil"/>
              <w:bottom w:val="nil"/>
              <w:right w:val="nil"/>
            </w:tcBorders>
            <w:vAlign w:val="bottom"/>
          </w:tcPr>
          <w:p w14:paraId="1AA676C2"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55.7 (52.2, 59.2)</w:t>
            </w:r>
          </w:p>
        </w:tc>
        <w:tc>
          <w:tcPr>
            <w:tcW w:w="243" w:type="pct"/>
            <w:tcBorders>
              <w:top w:val="nil"/>
              <w:left w:val="nil"/>
              <w:bottom w:val="nil"/>
              <w:right w:val="nil"/>
            </w:tcBorders>
            <w:vAlign w:val="bottom"/>
          </w:tcPr>
          <w:p w14:paraId="7F26B94E"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2,975</w:t>
            </w:r>
          </w:p>
        </w:tc>
        <w:tc>
          <w:tcPr>
            <w:tcW w:w="609" w:type="pct"/>
            <w:tcBorders>
              <w:top w:val="nil"/>
              <w:left w:val="nil"/>
              <w:bottom w:val="nil"/>
              <w:right w:val="nil"/>
            </w:tcBorders>
            <w:vAlign w:val="bottom"/>
          </w:tcPr>
          <w:p w14:paraId="0B9FD475"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57.9 (55.8, 60)</w:t>
            </w:r>
          </w:p>
        </w:tc>
        <w:tc>
          <w:tcPr>
            <w:tcW w:w="247" w:type="pct"/>
            <w:tcBorders>
              <w:top w:val="nil"/>
              <w:left w:val="nil"/>
              <w:bottom w:val="nil"/>
              <w:right w:val="nil"/>
            </w:tcBorders>
            <w:vAlign w:val="bottom"/>
          </w:tcPr>
          <w:p w14:paraId="0DA64E5F"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2,895</w:t>
            </w:r>
          </w:p>
        </w:tc>
        <w:tc>
          <w:tcPr>
            <w:tcW w:w="629" w:type="pct"/>
            <w:tcBorders>
              <w:top w:val="nil"/>
              <w:left w:val="nil"/>
              <w:bottom w:val="nil"/>
              <w:right w:val="nil"/>
            </w:tcBorders>
            <w:vAlign w:val="bottom"/>
          </w:tcPr>
          <w:p w14:paraId="40193906"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60.5 (58.5, 62.5)</w:t>
            </w:r>
          </w:p>
        </w:tc>
      </w:tr>
      <w:tr w:rsidR="00DD71F5" w:rsidRPr="0046285A" w14:paraId="103260F5" w14:textId="77777777" w:rsidTr="0046285A">
        <w:tc>
          <w:tcPr>
            <w:tcW w:w="1545" w:type="pct"/>
            <w:tcBorders>
              <w:top w:val="nil"/>
              <w:left w:val="nil"/>
              <w:bottom w:val="nil"/>
              <w:right w:val="nil"/>
            </w:tcBorders>
          </w:tcPr>
          <w:p w14:paraId="7585BA6E" w14:textId="77777777" w:rsidR="00E44FBF" w:rsidRPr="00433307" w:rsidRDefault="00E44FBF" w:rsidP="0046285A">
            <w:pPr>
              <w:rPr>
                <w:rFonts w:ascii="Times New Roman" w:hAnsi="Times New Roman" w:cs="Times New Roman"/>
              </w:rPr>
            </w:pPr>
            <w:r w:rsidRPr="00433307">
              <w:rPr>
                <w:rFonts w:ascii="Times New Roman" w:hAnsi="Times New Roman" w:cs="Times New Roman"/>
              </w:rPr>
              <w:t>Household size</w:t>
            </w:r>
          </w:p>
        </w:tc>
        <w:tc>
          <w:tcPr>
            <w:tcW w:w="243" w:type="pct"/>
            <w:tcBorders>
              <w:top w:val="nil"/>
              <w:left w:val="nil"/>
              <w:bottom w:val="nil"/>
              <w:right w:val="nil"/>
            </w:tcBorders>
          </w:tcPr>
          <w:p w14:paraId="264E0E77" w14:textId="77777777" w:rsidR="00E44FBF" w:rsidRPr="0046285A" w:rsidRDefault="00E44FBF" w:rsidP="0046285A">
            <w:pPr>
              <w:jc w:val="center"/>
              <w:rPr>
                <w:rFonts w:ascii="Times New Roman" w:hAnsi="Times New Roman" w:cs="Times New Roman"/>
              </w:rPr>
            </w:pPr>
          </w:p>
        </w:tc>
        <w:tc>
          <w:tcPr>
            <w:tcW w:w="606" w:type="pct"/>
            <w:tcBorders>
              <w:top w:val="nil"/>
              <w:left w:val="nil"/>
              <w:bottom w:val="nil"/>
              <w:right w:val="nil"/>
            </w:tcBorders>
          </w:tcPr>
          <w:p w14:paraId="1B8DB27D" w14:textId="77777777" w:rsidR="00E44FBF" w:rsidRPr="0046285A" w:rsidRDefault="00E44FBF" w:rsidP="0046285A">
            <w:pPr>
              <w:jc w:val="center"/>
              <w:rPr>
                <w:rFonts w:ascii="Times New Roman" w:hAnsi="Times New Roman" w:cs="Times New Roman"/>
              </w:rPr>
            </w:pPr>
          </w:p>
        </w:tc>
        <w:tc>
          <w:tcPr>
            <w:tcW w:w="243" w:type="pct"/>
            <w:tcBorders>
              <w:top w:val="nil"/>
              <w:left w:val="nil"/>
              <w:bottom w:val="nil"/>
              <w:right w:val="nil"/>
            </w:tcBorders>
          </w:tcPr>
          <w:p w14:paraId="26053549" w14:textId="77777777" w:rsidR="00E44FBF" w:rsidRPr="0046285A" w:rsidRDefault="00E44FBF" w:rsidP="0046285A">
            <w:pPr>
              <w:jc w:val="center"/>
              <w:rPr>
                <w:rFonts w:ascii="Times New Roman" w:hAnsi="Times New Roman" w:cs="Times New Roman"/>
              </w:rPr>
            </w:pPr>
          </w:p>
        </w:tc>
        <w:tc>
          <w:tcPr>
            <w:tcW w:w="635" w:type="pct"/>
            <w:tcBorders>
              <w:top w:val="nil"/>
              <w:left w:val="nil"/>
              <w:bottom w:val="nil"/>
              <w:right w:val="nil"/>
            </w:tcBorders>
          </w:tcPr>
          <w:p w14:paraId="30D9FD20" w14:textId="77777777" w:rsidR="00E44FBF" w:rsidRPr="0046285A" w:rsidRDefault="00E44FBF" w:rsidP="0046285A">
            <w:pPr>
              <w:jc w:val="center"/>
              <w:rPr>
                <w:rFonts w:ascii="Times New Roman" w:hAnsi="Times New Roman" w:cs="Times New Roman"/>
              </w:rPr>
            </w:pPr>
          </w:p>
        </w:tc>
        <w:tc>
          <w:tcPr>
            <w:tcW w:w="243" w:type="pct"/>
            <w:tcBorders>
              <w:top w:val="nil"/>
              <w:left w:val="nil"/>
              <w:bottom w:val="nil"/>
              <w:right w:val="nil"/>
            </w:tcBorders>
          </w:tcPr>
          <w:p w14:paraId="35D072AB" w14:textId="77777777" w:rsidR="00E44FBF" w:rsidRPr="0046285A" w:rsidRDefault="00E44FBF" w:rsidP="0046285A">
            <w:pPr>
              <w:jc w:val="center"/>
              <w:rPr>
                <w:rFonts w:ascii="Times New Roman" w:hAnsi="Times New Roman" w:cs="Times New Roman"/>
              </w:rPr>
            </w:pPr>
          </w:p>
        </w:tc>
        <w:tc>
          <w:tcPr>
            <w:tcW w:w="609" w:type="pct"/>
            <w:tcBorders>
              <w:top w:val="nil"/>
              <w:left w:val="nil"/>
              <w:bottom w:val="nil"/>
              <w:right w:val="nil"/>
            </w:tcBorders>
          </w:tcPr>
          <w:p w14:paraId="18CBCCE3" w14:textId="77777777" w:rsidR="00E44FBF" w:rsidRPr="0046285A" w:rsidRDefault="00E44FBF" w:rsidP="0046285A">
            <w:pPr>
              <w:jc w:val="center"/>
              <w:rPr>
                <w:rFonts w:ascii="Times New Roman" w:hAnsi="Times New Roman" w:cs="Times New Roman"/>
              </w:rPr>
            </w:pPr>
          </w:p>
        </w:tc>
        <w:tc>
          <w:tcPr>
            <w:tcW w:w="247" w:type="pct"/>
            <w:tcBorders>
              <w:top w:val="nil"/>
              <w:left w:val="nil"/>
              <w:bottom w:val="nil"/>
              <w:right w:val="nil"/>
            </w:tcBorders>
          </w:tcPr>
          <w:p w14:paraId="5D7FCDDF" w14:textId="77777777" w:rsidR="00E44FBF" w:rsidRPr="0046285A" w:rsidRDefault="00E44FBF" w:rsidP="0046285A">
            <w:pPr>
              <w:jc w:val="center"/>
              <w:rPr>
                <w:rFonts w:ascii="Times New Roman" w:hAnsi="Times New Roman" w:cs="Times New Roman"/>
              </w:rPr>
            </w:pPr>
          </w:p>
        </w:tc>
        <w:tc>
          <w:tcPr>
            <w:tcW w:w="629" w:type="pct"/>
            <w:tcBorders>
              <w:top w:val="nil"/>
              <w:left w:val="nil"/>
              <w:bottom w:val="nil"/>
              <w:right w:val="nil"/>
            </w:tcBorders>
          </w:tcPr>
          <w:p w14:paraId="0B09C0B4" w14:textId="77777777" w:rsidR="00E44FBF" w:rsidRPr="0046285A" w:rsidRDefault="00E44FBF" w:rsidP="0046285A">
            <w:pPr>
              <w:jc w:val="center"/>
              <w:rPr>
                <w:rFonts w:ascii="Times New Roman" w:hAnsi="Times New Roman" w:cs="Times New Roman"/>
              </w:rPr>
            </w:pPr>
          </w:p>
        </w:tc>
      </w:tr>
      <w:tr w:rsidR="00DD71F5" w:rsidRPr="0046285A" w14:paraId="71B3BDC2" w14:textId="77777777" w:rsidTr="0046285A">
        <w:tc>
          <w:tcPr>
            <w:tcW w:w="1545" w:type="pct"/>
            <w:tcBorders>
              <w:top w:val="nil"/>
              <w:left w:val="nil"/>
              <w:bottom w:val="nil"/>
              <w:right w:val="nil"/>
            </w:tcBorders>
          </w:tcPr>
          <w:p w14:paraId="77BE46E1" w14:textId="77777777" w:rsidR="00E44FBF" w:rsidRPr="0046285A" w:rsidRDefault="00E44FBF" w:rsidP="0046285A">
            <w:pPr>
              <w:rPr>
                <w:rFonts w:ascii="Times New Roman" w:hAnsi="Times New Roman" w:cs="Times New Roman"/>
              </w:rPr>
            </w:pPr>
            <w:r w:rsidRPr="0046285A">
              <w:rPr>
                <w:rFonts w:ascii="Times New Roman" w:hAnsi="Times New Roman" w:cs="Times New Roman"/>
              </w:rPr>
              <w:t xml:space="preserve">     1</w:t>
            </w:r>
          </w:p>
        </w:tc>
        <w:tc>
          <w:tcPr>
            <w:tcW w:w="243" w:type="pct"/>
            <w:tcBorders>
              <w:top w:val="nil"/>
              <w:left w:val="nil"/>
              <w:bottom w:val="nil"/>
              <w:right w:val="nil"/>
            </w:tcBorders>
            <w:vAlign w:val="bottom"/>
          </w:tcPr>
          <w:p w14:paraId="59B22890"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509</w:t>
            </w:r>
          </w:p>
        </w:tc>
        <w:tc>
          <w:tcPr>
            <w:tcW w:w="606" w:type="pct"/>
            <w:tcBorders>
              <w:top w:val="nil"/>
              <w:left w:val="nil"/>
              <w:bottom w:val="nil"/>
              <w:right w:val="nil"/>
            </w:tcBorders>
            <w:vAlign w:val="bottom"/>
          </w:tcPr>
          <w:p w14:paraId="22CAFBD9"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15.3 (12.8, 17.9)</w:t>
            </w:r>
          </w:p>
        </w:tc>
        <w:tc>
          <w:tcPr>
            <w:tcW w:w="243" w:type="pct"/>
            <w:tcBorders>
              <w:top w:val="nil"/>
              <w:left w:val="nil"/>
              <w:bottom w:val="nil"/>
              <w:right w:val="nil"/>
            </w:tcBorders>
            <w:vAlign w:val="bottom"/>
          </w:tcPr>
          <w:p w14:paraId="602C7E02"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586</w:t>
            </w:r>
          </w:p>
        </w:tc>
        <w:tc>
          <w:tcPr>
            <w:tcW w:w="635" w:type="pct"/>
            <w:tcBorders>
              <w:top w:val="nil"/>
              <w:left w:val="nil"/>
              <w:bottom w:val="nil"/>
              <w:right w:val="nil"/>
            </w:tcBorders>
            <w:vAlign w:val="bottom"/>
          </w:tcPr>
          <w:p w14:paraId="25EB0C30"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16.1 (13.7, 18.6)</w:t>
            </w:r>
          </w:p>
        </w:tc>
        <w:tc>
          <w:tcPr>
            <w:tcW w:w="243" w:type="pct"/>
            <w:tcBorders>
              <w:top w:val="nil"/>
              <w:left w:val="nil"/>
              <w:bottom w:val="nil"/>
              <w:right w:val="nil"/>
            </w:tcBorders>
            <w:vAlign w:val="bottom"/>
          </w:tcPr>
          <w:p w14:paraId="453F51C6"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944</w:t>
            </w:r>
          </w:p>
        </w:tc>
        <w:tc>
          <w:tcPr>
            <w:tcW w:w="609" w:type="pct"/>
            <w:tcBorders>
              <w:top w:val="nil"/>
              <w:left w:val="nil"/>
              <w:bottom w:val="nil"/>
              <w:right w:val="nil"/>
            </w:tcBorders>
            <w:vAlign w:val="bottom"/>
          </w:tcPr>
          <w:p w14:paraId="2930E595"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16.5 (14.8, 18.3)</w:t>
            </w:r>
          </w:p>
        </w:tc>
        <w:tc>
          <w:tcPr>
            <w:tcW w:w="247" w:type="pct"/>
            <w:tcBorders>
              <w:top w:val="nil"/>
              <w:left w:val="nil"/>
              <w:bottom w:val="nil"/>
              <w:right w:val="nil"/>
            </w:tcBorders>
            <w:vAlign w:val="bottom"/>
          </w:tcPr>
          <w:p w14:paraId="53E45800"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971</w:t>
            </w:r>
          </w:p>
        </w:tc>
        <w:tc>
          <w:tcPr>
            <w:tcW w:w="629" w:type="pct"/>
            <w:tcBorders>
              <w:top w:val="nil"/>
              <w:left w:val="nil"/>
              <w:bottom w:val="nil"/>
              <w:right w:val="nil"/>
            </w:tcBorders>
            <w:vAlign w:val="bottom"/>
          </w:tcPr>
          <w:p w14:paraId="7A10CDCA" w14:textId="17EBF283"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15.6 (14.1, 17</w:t>
            </w:r>
            <w:r w:rsidR="009224CC" w:rsidRPr="0046285A">
              <w:rPr>
                <w:rFonts w:ascii="Times New Roman" w:hAnsi="Times New Roman" w:cs="Times New Roman"/>
              </w:rPr>
              <w:t>.0</w:t>
            </w:r>
            <w:r w:rsidRPr="0046285A">
              <w:rPr>
                <w:rFonts w:ascii="Times New Roman" w:hAnsi="Times New Roman" w:cs="Times New Roman"/>
              </w:rPr>
              <w:t>)</w:t>
            </w:r>
          </w:p>
        </w:tc>
      </w:tr>
      <w:tr w:rsidR="00DD71F5" w:rsidRPr="0046285A" w14:paraId="31E8EDD0" w14:textId="77777777" w:rsidTr="0046285A">
        <w:tc>
          <w:tcPr>
            <w:tcW w:w="1545" w:type="pct"/>
            <w:tcBorders>
              <w:top w:val="nil"/>
              <w:left w:val="nil"/>
              <w:bottom w:val="nil"/>
              <w:right w:val="nil"/>
            </w:tcBorders>
          </w:tcPr>
          <w:p w14:paraId="1783B397" w14:textId="77777777" w:rsidR="00E44FBF" w:rsidRPr="0046285A" w:rsidRDefault="00E44FBF" w:rsidP="0046285A">
            <w:pPr>
              <w:rPr>
                <w:rFonts w:ascii="Times New Roman" w:hAnsi="Times New Roman" w:cs="Times New Roman"/>
              </w:rPr>
            </w:pPr>
            <w:r w:rsidRPr="0046285A">
              <w:rPr>
                <w:rFonts w:ascii="Times New Roman" w:hAnsi="Times New Roman" w:cs="Times New Roman"/>
              </w:rPr>
              <w:t xml:space="preserve">     2</w:t>
            </w:r>
          </w:p>
        </w:tc>
        <w:tc>
          <w:tcPr>
            <w:tcW w:w="243" w:type="pct"/>
            <w:tcBorders>
              <w:top w:val="nil"/>
              <w:left w:val="nil"/>
              <w:bottom w:val="nil"/>
              <w:right w:val="nil"/>
            </w:tcBorders>
            <w:vAlign w:val="bottom"/>
          </w:tcPr>
          <w:p w14:paraId="328D61ED"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663</w:t>
            </w:r>
          </w:p>
        </w:tc>
        <w:tc>
          <w:tcPr>
            <w:tcW w:w="606" w:type="pct"/>
            <w:tcBorders>
              <w:top w:val="nil"/>
              <w:left w:val="nil"/>
              <w:bottom w:val="nil"/>
              <w:right w:val="nil"/>
            </w:tcBorders>
            <w:vAlign w:val="bottom"/>
          </w:tcPr>
          <w:p w14:paraId="74F2922B"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21.6 (18.7, 24.5)</w:t>
            </w:r>
          </w:p>
        </w:tc>
        <w:tc>
          <w:tcPr>
            <w:tcW w:w="243" w:type="pct"/>
            <w:tcBorders>
              <w:top w:val="nil"/>
              <w:left w:val="nil"/>
              <w:bottom w:val="nil"/>
              <w:right w:val="nil"/>
            </w:tcBorders>
            <w:vAlign w:val="bottom"/>
          </w:tcPr>
          <w:p w14:paraId="18DE69FE"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650</w:t>
            </w:r>
          </w:p>
        </w:tc>
        <w:tc>
          <w:tcPr>
            <w:tcW w:w="635" w:type="pct"/>
            <w:tcBorders>
              <w:top w:val="nil"/>
              <w:left w:val="nil"/>
              <w:bottom w:val="nil"/>
              <w:right w:val="nil"/>
            </w:tcBorders>
            <w:vAlign w:val="bottom"/>
          </w:tcPr>
          <w:p w14:paraId="2794FE2E"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21.4 (18.5, 24.2)</w:t>
            </w:r>
          </w:p>
        </w:tc>
        <w:tc>
          <w:tcPr>
            <w:tcW w:w="243" w:type="pct"/>
            <w:tcBorders>
              <w:top w:val="nil"/>
              <w:left w:val="nil"/>
              <w:bottom w:val="nil"/>
              <w:right w:val="nil"/>
            </w:tcBorders>
            <w:vAlign w:val="bottom"/>
          </w:tcPr>
          <w:p w14:paraId="19E7FA70"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1,158</w:t>
            </w:r>
          </w:p>
        </w:tc>
        <w:tc>
          <w:tcPr>
            <w:tcW w:w="609" w:type="pct"/>
            <w:tcBorders>
              <w:top w:val="nil"/>
              <w:left w:val="nil"/>
              <w:bottom w:val="nil"/>
              <w:right w:val="nil"/>
            </w:tcBorders>
            <w:vAlign w:val="bottom"/>
          </w:tcPr>
          <w:p w14:paraId="737F585A"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19.5 (17.9, 21.1)</w:t>
            </w:r>
          </w:p>
        </w:tc>
        <w:tc>
          <w:tcPr>
            <w:tcW w:w="247" w:type="pct"/>
            <w:tcBorders>
              <w:top w:val="nil"/>
              <w:left w:val="nil"/>
              <w:bottom w:val="nil"/>
              <w:right w:val="nil"/>
            </w:tcBorders>
            <w:vAlign w:val="bottom"/>
          </w:tcPr>
          <w:p w14:paraId="776D6157"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1,167</w:t>
            </w:r>
          </w:p>
        </w:tc>
        <w:tc>
          <w:tcPr>
            <w:tcW w:w="629" w:type="pct"/>
            <w:tcBorders>
              <w:top w:val="nil"/>
              <w:left w:val="nil"/>
              <w:bottom w:val="nil"/>
              <w:right w:val="nil"/>
            </w:tcBorders>
            <w:vAlign w:val="bottom"/>
          </w:tcPr>
          <w:p w14:paraId="3A3C2F22"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20.1 (18.5, 21.7)</w:t>
            </w:r>
          </w:p>
        </w:tc>
      </w:tr>
      <w:tr w:rsidR="00DD71F5" w:rsidRPr="0046285A" w14:paraId="5DF3C54B" w14:textId="77777777" w:rsidTr="0046285A">
        <w:tc>
          <w:tcPr>
            <w:tcW w:w="1545" w:type="pct"/>
            <w:tcBorders>
              <w:top w:val="nil"/>
              <w:left w:val="nil"/>
              <w:bottom w:val="nil"/>
              <w:right w:val="nil"/>
            </w:tcBorders>
          </w:tcPr>
          <w:p w14:paraId="4FF822D2" w14:textId="77777777" w:rsidR="00E44FBF" w:rsidRPr="0046285A" w:rsidRDefault="00E44FBF" w:rsidP="0046285A">
            <w:pPr>
              <w:rPr>
                <w:rFonts w:ascii="Times New Roman" w:hAnsi="Times New Roman" w:cs="Times New Roman"/>
              </w:rPr>
            </w:pPr>
            <w:r w:rsidRPr="0046285A">
              <w:rPr>
                <w:rFonts w:ascii="Times New Roman" w:hAnsi="Times New Roman" w:cs="Times New Roman"/>
              </w:rPr>
              <w:t xml:space="preserve">     3</w:t>
            </w:r>
          </w:p>
        </w:tc>
        <w:tc>
          <w:tcPr>
            <w:tcW w:w="243" w:type="pct"/>
            <w:tcBorders>
              <w:top w:val="nil"/>
              <w:left w:val="nil"/>
              <w:bottom w:val="nil"/>
              <w:right w:val="nil"/>
            </w:tcBorders>
            <w:vAlign w:val="bottom"/>
          </w:tcPr>
          <w:p w14:paraId="7D5CBF75"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558</w:t>
            </w:r>
          </w:p>
        </w:tc>
        <w:tc>
          <w:tcPr>
            <w:tcW w:w="606" w:type="pct"/>
            <w:tcBorders>
              <w:top w:val="nil"/>
              <w:left w:val="nil"/>
              <w:bottom w:val="nil"/>
              <w:right w:val="nil"/>
            </w:tcBorders>
            <w:vAlign w:val="bottom"/>
          </w:tcPr>
          <w:p w14:paraId="6A29DE4B"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20.7 (17.6, 23.8)</w:t>
            </w:r>
          </w:p>
        </w:tc>
        <w:tc>
          <w:tcPr>
            <w:tcW w:w="243" w:type="pct"/>
            <w:tcBorders>
              <w:top w:val="nil"/>
              <w:left w:val="nil"/>
              <w:bottom w:val="nil"/>
              <w:right w:val="nil"/>
            </w:tcBorders>
            <w:vAlign w:val="bottom"/>
          </w:tcPr>
          <w:p w14:paraId="6341C793"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526</w:t>
            </w:r>
          </w:p>
        </w:tc>
        <w:tc>
          <w:tcPr>
            <w:tcW w:w="635" w:type="pct"/>
            <w:tcBorders>
              <w:top w:val="nil"/>
              <w:left w:val="nil"/>
              <w:bottom w:val="nil"/>
              <w:right w:val="nil"/>
            </w:tcBorders>
            <w:vAlign w:val="bottom"/>
          </w:tcPr>
          <w:p w14:paraId="6D92348E"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18.7 (16, 21.3)</w:t>
            </w:r>
          </w:p>
        </w:tc>
        <w:tc>
          <w:tcPr>
            <w:tcW w:w="243" w:type="pct"/>
            <w:tcBorders>
              <w:top w:val="nil"/>
              <w:left w:val="nil"/>
              <w:bottom w:val="nil"/>
              <w:right w:val="nil"/>
            </w:tcBorders>
            <w:vAlign w:val="bottom"/>
          </w:tcPr>
          <w:p w14:paraId="1CF729D8"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1,042</w:t>
            </w:r>
          </w:p>
        </w:tc>
        <w:tc>
          <w:tcPr>
            <w:tcW w:w="609" w:type="pct"/>
            <w:tcBorders>
              <w:top w:val="nil"/>
              <w:left w:val="nil"/>
              <w:bottom w:val="nil"/>
              <w:right w:val="nil"/>
            </w:tcBorders>
            <w:vAlign w:val="bottom"/>
          </w:tcPr>
          <w:p w14:paraId="510CF97E"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19.1 (17.5, 20.7)</w:t>
            </w:r>
          </w:p>
        </w:tc>
        <w:tc>
          <w:tcPr>
            <w:tcW w:w="247" w:type="pct"/>
            <w:tcBorders>
              <w:top w:val="nil"/>
              <w:left w:val="nil"/>
              <w:bottom w:val="nil"/>
              <w:right w:val="nil"/>
            </w:tcBorders>
            <w:vAlign w:val="bottom"/>
          </w:tcPr>
          <w:p w14:paraId="79CC2F30"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964</w:t>
            </w:r>
          </w:p>
        </w:tc>
        <w:tc>
          <w:tcPr>
            <w:tcW w:w="629" w:type="pct"/>
            <w:tcBorders>
              <w:top w:val="nil"/>
              <w:left w:val="nil"/>
              <w:bottom w:val="nil"/>
              <w:right w:val="nil"/>
            </w:tcBorders>
            <w:vAlign w:val="bottom"/>
          </w:tcPr>
          <w:p w14:paraId="293B2B2A"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17.9 (16.3, 19.6)</w:t>
            </w:r>
          </w:p>
        </w:tc>
      </w:tr>
      <w:tr w:rsidR="00DD71F5" w:rsidRPr="0046285A" w14:paraId="5B785184" w14:textId="77777777" w:rsidTr="0046285A">
        <w:tc>
          <w:tcPr>
            <w:tcW w:w="1545" w:type="pct"/>
            <w:tcBorders>
              <w:top w:val="nil"/>
              <w:left w:val="nil"/>
              <w:bottom w:val="nil"/>
              <w:right w:val="nil"/>
            </w:tcBorders>
          </w:tcPr>
          <w:p w14:paraId="6BE4C2AF" w14:textId="77777777" w:rsidR="00E44FBF" w:rsidRPr="0046285A" w:rsidRDefault="00E44FBF" w:rsidP="0046285A">
            <w:pPr>
              <w:rPr>
                <w:rFonts w:ascii="Times New Roman" w:hAnsi="Times New Roman" w:cs="Times New Roman"/>
              </w:rPr>
            </w:pPr>
            <w:r w:rsidRPr="0046285A">
              <w:rPr>
                <w:rFonts w:ascii="Times New Roman" w:hAnsi="Times New Roman" w:cs="Times New Roman"/>
              </w:rPr>
              <w:t xml:space="preserve">     4</w:t>
            </w:r>
          </w:p>
        </w:tc>
        <w:tc>
          <w:tcPr>
            <w:tcW w:w="243" w:type="pct"/>
            <w:tcBorders>
              <w:top w:val="nil"/>
              <w:left w:val="nil"/>
              <w:bottom w:val="nil"/>
              <w:right w:val="nil"/>
            </w:tcBorders>
            <w:vAlign w:val="bottom"/>
          </w:tcPr>
          <w:p w14:paraId="420D97C1"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451</w:t>
            </w:r>
          </w:p>
        </w:tc>
        <w:tc>
          <w:tcPr>
            <w:tcW w:w="606" w:type="pct"/>
            <w:tcBorders>
              <w:top w:val="nil"/>
              <w:left w:val="nil"/>
              <w:bottom w:val="nil"/>
              <w:right w:val="nil"/>
            </w:tcBorders>
            <w:vAlign w:val="bottom"/>
          </w:tcPr>
          <w:p w14:paraId="1E839B69" w14:textId="7544E06B"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17.1 (14.2, 20</w:t>
            </w:r>
            <w:r w:rsidR="009224CC" w:rsidRPr="0046285A">
              <w:rPr>
                <w:rFonts w:ascii="Times New Roman" w:hAnsi="Times New Roman" w:cs="Times New Roman"/>
              </w:rPr>
              <w:t>.0</w:t>
            </w:r>
            <w:r w:rsidRPr="0046285A">
              <w:rPr>
                <w:rFonts w:ascii="Times New Roman" w:hAnsi="Times New Roman" w:cs="Times New Roman"/>
              </w:rPr>
              <w:t>)</w:t>
            </w:r>
          </w:p>
        </w:tc>
        <w:tc>
          <w:tcPr>
            <w:tcW w:w="243" w:type="pct"/>
            <w:tcBorders>
              <w:top w:val="nil"/>
              <w:left w:val="nil"/>
              <w:bottom w:val="nil"/>
              <w:right w:val="nil"/>
            </w:tcBorders>
            <w:vAlign w:val="bottom"/>
          </w:tcPr>
          <w:p w14:paraId="39EDCBE2"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448</w:t>
            </w:r>
          </w:p>
        </w:tc>
        <w:tc>
          <w:tcPr>
            <w:tcW w:w="635" w:type="pct"/>
            <w:tcBorders>
              <w:top w:val="nil"/>
              <w:left w:val="nil"/>
              <w:bottom w:val="nil"/>
              <w:right w:val="nil"/>
            </w:tcBorders>
            <w:vAlign w:val="bottom"/>
          </w:tcPr>
          <w:p w14:paraId="72B3748A"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18.6 (15.4, 21.9)</w:t>
            </w:r>
          </w:p>
        </w:tc>
        <w:tc>
          <w:tcPr>
            <w:tcW w:w="243" w:type="pct"/>
            <w:tcBorders>
              <w:top w:val="nil"/>
              <w:left w:val="nil"/>
              <w:bottom w:val="nil"/>
              <w:right w:val="nil"/>
            </w:tcBorders>
            <w:vAlign w:val="bottom"/>
          </w:tcPr>
          <w:p w14:paraId="698AD15C"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930</w:t>
            </w:r>
          </w:p>
        </w:tc>
        <w:tc>
          <w:tcPr>
            <w:tcW w:w="609" w:type="pct"/>
            <w:tcBorders>
              <w:top w:val="nil"/>
              <w:left w:val="nil"/>
              <w:bottom w:val="nil"/>
              <w:right w:val="nil"/>
            </w:tcBorders>
            <w:vAlign w:val="bottom"/>
          </w:tcPr>
          <w:p w14:paraId="0D8EA0C0"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18.2 (16.5, 19.9)</w:t>
            </w:r>
          </w:p>
        </w:tc>
        <w:tc>
          <w:tcPr>
            <w:tcW w:w="247" w:type="pct"/>
            <w:tcBorders>
              <w:top w:val="nil"/>
              <w:left w:val="nil"/>
              <w:bottom w:val="nil"/>
              <w:right w:val="nil"/>
            </w:tcBorders>
            <w:vAlign w:val="bottom"/>
          </w:tcPr>
          <w:p w14:paraId="33B98F90"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892</w:t>
            </w:r>
          </w:p>
        </w:tc>
        <w:tc>
          <w:tcPr>
            <w:tcW w:w="629" w:type="pct"/>
            <w:tcBorders>
              <w:top w:val="nil"/>
              <w:left w:val="nil"/>
              <w:bottom w:val="nil"/>
              <w:right w:val="nil"/>
            </w:tcBorders>
            <w:vAlign w:val="bottom"/>
          </w:tcPr>
          <w:p w14:paraId="70C5486C"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18.0 (16.4, 19.6)</w:t>
            </w:r>
          </w:p>
        </w:tc>
      </w:tr>
      <w:tr w:rsidR="00DD71F5" w:rsidRPr="0046285A" w14:paraId="04446084" w14:textId="77777777" w:rsidTr="0046285A">
        <w:tc>
          <w:tcPr>
            <w:tcW w:w="1545" w:type="pct"/>
            <w:tcBorders>
              <w:top w:val="nil"/>
              <w:left w:val="nil"/>
              <w:bottom w:val="nil"/>
              <w:right w:val="nil"/>
            </w:tcBorders>
          </w:tcPr>
          <w:p w14:paraId="31DC1F94" w14:textId="77777777" w:rsidR="00E44FBF" w:rsidRPr="0046285A" w:rsidRDefault="00E44FBF" w:rsidP="0046285A">
            <w:pPr>
              <w:rPr>
                <w:rFonts w:ascii="Times New Roman" w:hAnsi="Times New Roman" w:cs="Times New Roman"/>
              </w:rPr>
            </w:pPr>
            <w:r w:rsidRPr="0046285A">
              <w:rPr>
                <w:rFonts w:ascii="Times New Roman" w:hAnsi="Times New Roman" w:cs="Times New Roman"/>
              </w:rPr>
              <w:t xml:space="preserve">     5</w:t>
            </w:r>
          </w:p>
        </w:tc>
        <w:tc>
          <w:tcPr>
            <w:tcW w:w="243" w:type="pct"/>
            <w:tcBorders>
              <w:top w:val="nil"/>
              <w:left w:val="nil"/>
              <w:bottom w:val="nil"/>
              <w:right w:val="nil"/>
            </w:tcBorders>
            <w:vAlign w:val="bottom"/>
          </w:tcPr>
          <w:p w14:paraId="64B43672"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308</w:t>
            </w:r>
          </w:p>
        </w:tc>
        <w:tc>
          <w:tcPr>
            <w:tcW w:w="606" w:type="pct"/>
            <w:tcBorders>
              <w:top w:val="nil"/>
              <w:left w:val="nil"/>
              <w:bottom w:val="nil"/>
              <w:right w:val="nil"/>
            </w:tcBorders>
            <w:vAlign w:val="bottom"/>
          </w:tcPr>
          <w:p w14:paraId="7099B0C4"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13.2 (10.9, 15.5)</w:t>
            </w:r>
          </w:p>
        </w:tc>
        <w:tc>
          <w:tcPr>
            <w:tcW w:w="243" w:type="pct"/>
            <w:tcBorders>
              <w:top w:val="nil"/>
              <w:left w:val="nil"/>
              <w:bottom w:val="nil"/>
              <w:right w:val="nil"/>
            </w:tcBorders>
            <w:vAlign w:val="bottom"/>
          </w:tcPr>
          <w:p w14:paraId="531F4AFC"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321</w:t>
            </w:r>
          </w:p>
        </w:tc>
        <w:tc>
          <w:tcPr>
            <w:tcW w:w="635" w:type="pct"/>
            <w:tcBorders>
              <w:top w:val="nil"/>
              <w:left w:val="nil"/>
              <w:bottom w:val="nil"/>
              <w:right w:val="nil"/>
            </w:tcBorders>
            <w:vAlign w:val="bottom"/>
          </w:tcPr>
          <w:p w14:paraId="728C8215"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14.5 (11.8, 17.2)</w:t>
            </w:r>
          </w:p>
        </w:tc>
        <w:tc>
          <w:tcPr>
            <w:tcW w:w="243" w:type="pct"/>
            <w:tcBorders>
              <w:top w:val="nil"/>
              <w:left w:val="nil"/>
              <w:bottom w:val="nil"/>
              <w:right w:val="nil"/>
            </w:tcBorders>
            <w:vAlign w:val="bottom"/>
          </w:tcPr>
          <w:p w14:paraId="136745FC"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662</w:t>
            </w:r>
          </w:p>
        </w:tc>
        <w:tc>
          <w:tcPr>
            <w:tcW w:w="609" w:type="pct"/>
            <w:tcBorders>
              <w:top w:val="nil"/>
              <w:left w:val="nil"/>
              <w:bottom w:val="nil"/>
              <w:right w:val="nil"/>
            </w:tcBorders>
            <w:vAlign w:val="bottom"/>
          </w:tcPr>
          <w:p w14:paraId="7BF48CD1"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13.2 (11.8, 14.6)</w:t>
            </w:r>
          </w:p>
        </w:tc>
        <w:tc>
          <w:tcPr>
            <w:tcW w:w="247" w:type="pct"/>
            <w:tcBorders>
              <w:top w:val="nil"/>
              <w:left w:val="nil"/>
              <w:bottom w:val="nil"/>
              <w:right w:val="nil"/>
            </w:tcBorders>
            <w:vAlign w:val="bottom"/>
          </w:tcPr>
          <w:p w14:paraId="6FCB1792"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631</w:t>
            </w:r>
          </w:p>
        </w:tc>
        <w:tc>
          <w:tcPr>
            <w:tcW w:w="629" w:type="pct"/>
            <w:tcBorders>
              <w:top w:val="nil"/>
              <w:left w:val="nil"/>
              <w:bottom w:val="nil"/>
              <w:right w:val="nil"/>
            </w:tcBorders>
            <w:vAlign w:val="bottom"/>
          </w:tcPr>
          <w:p w14:paraId="5D5440BC"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13.0 (11.5, 14.4)</w:t>
            </w:r>
          </w:p>
        </w:tc>
      </w:tr>
      <w:tr w:rsidR="00DD71F5" w:rsidRPr="0046285A" w14:paraId="7B99AA5A" w14:textId="77777777" w:rsidTr="0046285A">
        <w:tc>
          <w:tcPr>
            <w:tcW w:w="1545" w:type="pct"/>
            <w:tcBorders>
              <w:top w:val="nil"/>
              <w:left w:val="nil"/>
              <w:bottom w:val="nil"/>
              <w:right w:val="nil"/>
            </w:tcBorders>
          </w:tcPr>
          <w:p w14:paraId="4E3750DD" w14:textId="77777777" w:rsidR="00E44FBF" w:rsidRPr="0046285A" w:rsidRDefault="00E44FBF" w:rsidP="0046285A">
            <w:pPr>
              <w:rPr>
                <w:rFonts w:ascii="Times New Roman" w:hAnsi="Times New Roman" w:cs="Times New Roman"/>
              </w:rPr>
            </w:pPr>
            <w:r w:rsidRPr="0046285A">
              <w:rPr>
                <w:rFonts w:ascii="Times New Roman" w:hAnsi="Times New Roman" w:cs="Times New Roman"/>
              </w:rPr>
              <w:t xml:space="preserve">     ≥6</w:t>
            </w:r>
          </w:p>
        </w:tc>
        <w:tc>
          <w:tcPr>
            <w:tcW w:w="243" w:type="pct"/>
            <w:tcBorders>
              <w:top w:val="nil"/>
              <w:left w:val="nil"/>
              <w:bottom w:val="nil"/>
              <w:right w:val="nil"/>
            </w:tcBorders>
            <w:vAlign w:val="bottom"/>
          </w:tcPr>
          <w:p w14:paraId="3B260EDE"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343</w:t>
            </w:r>
          </w:p>
        </w:tc>
        <w:tc>
          <w:tcPr>
            <w:tcW w:w="606" w:type="pct"/>
            <w:tcBorders>
              <w:top w:val="nil"/>
              <w:left w:val="nil"/>
              <w:bottom w:val="nil"/>
              <w:right w:val="nil"/>
            </w:tcBorders>
            <w:vAlign w:val="bottom"/>
          </w:tcPr>
          <w:p w14:paraId="3E1539A8"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12.1 (9.7, 14.5)</w:t>
            </w:r>
          </w:p>
        </w:tc>
        <w:tc>
          <w:tcPr>
            <w:tcW w:w="243" w:type="pct"/>
            <w:tcBorders>
              <w:top w:val="nil"/>
              <w:left w:val="nil"/>
              <w:bottom w:val="nil"/>
              <w:right w:val="nil"/>
            </w:tcBorders>
            <w:vAlign w:val="bottom"/>
          </w:tcPr>
          <w:p w14:paraId="4F51C828"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322</w:t>
            </w:r>
          </w:p>
        </w:tc>
        <w:tc>
          <w:tcPr>
            <w:tcW w:w="635" w:type="pct"/>
            <w:tcBorders>
              <w:top w:val="nil"/>
              <w:left w:val="nil"/>
              <w:bottom w:val="nil"/>
              <w:right w:val="nil"/>
            </w:tcBorders>
            <w:vAlign w:val="bottom"/>
          </w:tcPr>
          <w:p w14:paraId="0F78967A"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10.7 (8.7, 12.7)</w:t>
            </w:r>
          </w:p>
        </w:tc>
        <w:tc>
          <w:tcPr>
            <w:tcW w:w="243" w:type="pct"/>
            <w:tcBorders>
              <w:top w:val="nil"/>
              <w:left w:val="nil"/>
              <w:bottom w:val="nil"/>
              <w:right w:val="nil"/>
            </w:tcBorders>
            <w:vAlign w:val="bottom"/>
          </w:tcPr>
          <w:p w14:paraId="20318809"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702</w:t>
            </w:r>
          </w:p>
        </w:tc>
        <w:tc>
          <w:tcPr>
            <w:tcW w:w="609" w:type="pct"/>
            <w:tcBorders>
              <w:top w:val="nil"/>
              <w:left w:val="nil"/>
              <w:bottom w:val="nil"/>
              <w:right w:val="nil"/>
            </w:tcBorders>
            <w:vAlign w:val="bottom"/>
          </w:tcPr>
          <w:p w14:paraId="273C8036" w14:textId="58958C66"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13.5 (12</w:t>
            </w:r>
            <w:r w:rsidR="009224CC" w:rsidRPr="0046285A">
              <w:rPr>
                <w:rFonts w:ascii="Times New Roman" w:hAnsi="Times New Roman" w:cs="Times New Roman"/>
              </w:rPr>
              <w:t>.0</w:t>
            </w:r>
            <w:r w:rsidRPr="0046285A">
              <w:rPr>
                <w:rFonts w:ascii="Times New Roman" w:hAnsi="Times New Roman" w:cs="Times New Roman"/>
              </w:rPr>
              <w:t>, 14.9)</w:t>
            </w:r>
          </w:p>
        </w:tc>
        <w:tc>
          <w:tcPr>
            <w:tcW w:w="247" w:type="pct"/>
            <w:tcBorders>
              <w:top w:val="nil"/>
              <w:left w:val="nil"/>
              <w:bottom w:val="nil"/>
              <w:right w:val="nil"/>
            </w:tcBorders>
            <w:vAlign w:val="bottom"/>
          </w:tcPr>
          <w:p w14:paraId="570F6145"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710</w:t>
            </w:r>
          </w:p>
        </w:tc>
        <w:tc>
          <w:tcPr>
            <w:tcW w:w="629" w:type="pct"/>
            <w:tcBorders>
              <w:top w:val="nil"/>
              <w:left w:val="nil"/>
              <w:bottom w:val="nil"/>
              <w:right w:val="nil"/>
            </w:tcBorders>
            <w:vAlign w:val="bottom"/>
          </w:tcPr>
          <w:p w14:paraId="0413831D" w14:textId="77777777" w:rsidR="00E44FBF" w:rsidRPr="0046285A" w:rsidRDefault="00E44FBF" w:rsidP="0046285A">
            <w:pPr>
              <w:jc w:val="center"/>
              <w:rPr>
                <w:rFonts w:ascii="Times New Roman" w:hAnsi="Times New Roman" w:cs="Times New Roman"/>
              </w:rPr>
            </w:pPr>
            <w:r w:rsidRPr="0046285A">
              <w:rPr>
                <w:rFonts w:ascii="Times New Roman" w:hAnsi="Times New Roman" w:cs="Times New Roman"/>
              </w:rPr>
              <w:t>15.4 (13.7, 17.1)</w:t>
            </w:r>
          </w:p>
        </w:tc>
      </w:tr>
      <w:tr w:rsidR="00E44FBF" w:rsidRPr="0046285A" w14:paraId="50622D68" w14:textId="77777777" w:rsidTr="0046285A">
        <w:tc>
          <w:tcPr>
            <w:tcW w:w="5000" w:type="pct"/>
            <w:gridSpan w:val="9"/>
            <w:tcBorders>
              <w:top w:val="nil"/>
              <w:left w:val="nil"/>
              <w:bottom w:val="nil"/>
              <w:right w:val="nil"/>
            </w:tcBorders>
          </w:tcPr>
          <w:p w14:paraId="35CED221" w14:textId="01D30F00" w:rsidR="00E14E78" w:rsidRPr="0046285A" w:rsidRDefault="00E14E78" w:rsidP="0046285A">
            <w:pPr>
              <w:pStyle w:val="NoSpacing"/>
              <w:rPr>
                <w:rFonts w:ascii="Times New Roman" w:hAnsi="Times New Roman" w:cs="Times New Roman"/>
                <w:sz w:val="16"/>
                <w:szCs w:val="16"/>
              </w:rPr>
            </w:pPr>
            <w:r w:rsidRPr="0046285A">
              <w:rPr>
                <w:rFonts w:ascii="Times New Roman" w:hAnsi="Times New Roman" w:cs="Times New Roman"/>
                <w:sz w:val="16"/>
                <w:szCs w:val="16"/>
              </w:rPr>
              <w:t>Note: Ns are unweight</w:t>
            </w:r>
            <w:r w:rsidR="00547206" w:rsidRPr="0046285A">
              <w:rPr>
                <w:rFonts w:ascii="Times New Roman" w:hAnsi="Times New Roman" w:cs="Times New Roman"/>
                <w:sz w:val="16"/>
                <w:szCs w:val="16"/>
              </w:rPr>
              <w:t>ed</w:t>
            </w:r>
            <w:r w:rsidRPr="0046285A">
              <w:rPr>
                <w:rFonts w:ascii="Times New Roman" w:hAnsi="Times New Roman" w:cs="Times New Roman"/>
                <w:sz w:val="16"/>
                <w:szCs w:val="16"/>
              </w:rPr>
              <w:t xml:space="preserve"> and percentages are weighted.</w:t>
            </w:r>
            <w:r w:rsidR="00715BB8" w:rsidRPr="0046285A">
              <w:rPr>
                <w:rFonts w:ascii="Times New Roman" w:hAnsi="Times New Roman" w:cs="Times New Roman"/>
                <w:sz w:val="16"/>
                <w:szCs w:val="16"/>
              </w:rPr>
              <w:t xml:space="preserve"> </w:t>
            </w:r>
            <w:r w:rsidR="00CF36BA" w:rsidRPr="0046285A">
              <w:rPr>
                <w:rFonts w:ascii="Times New Roman" w:hAnsi="Times New Roman" w:cs="Times New Roman"/>
                <w:sz w:val="16"/>
                <w:szCs w:val="16"/>
              </w:rPr>
              <w:t>H</w:t>
            </w:r>
            <w:r w:rsidR="00870207">
              <w:rPr>
                <w:rFonts w:ascii="Times New Roman" w:hAnsi="Times New Roman" w:cs="Times New Roman"/>
                <w:sz w:val="16"/>
                <w:szCs w:val="16"/>
              </w:rPr>
              <w:t xml:space="preserve">ousehold </w:t>
            </w:r>
            <w:r w:rsidR="00CF36BA" w:rsidRPr="0046285A">
              <w:rPr>
                <w:rFonts w:ascii="Times New Roman" w:hAnsi="Times New Roman" w:cs="Times New Roman"/>
                <w:sz w:val="16"/>
                <w:szCs w:val="16"/>
              </w:rPr>
              <w:t>P</w:t>
            </w:r>
            <w:r w:rsidR="00870207">
              <w:rPr>
                <w:rFonts w:ascii="Times New Roman" w:hAnsi="Times New Roman" w:cs="Times New Roman"/>
                <w:sz w:val="16"/>
                <w:szCs w:val="16"/>
              </w:rPr>
              <w:t xml:space="preserve">ulse </w:t>
            </w:r>
            <w:r w:rsidR="00CF36BA" w:rsidRPr="0046285A">
              <w:rPr>
                <w:rFonts w:ascii="Times New Roman" w:hAnsi="Times New Roman" w:cs="Times New Roman"/>
                <w:sz w:val="16"/>
                <w:szCs w:val="16"/>
              </w:rPr>
              <w:t>S</w:t>
            </w:r>
            <w:r w:rsidR="00870207">
              <w:rPr>
                <w:rFonts w:ascii="Times New Roman" w:hAnsi="Times New Roman" w:cs="Times New Roman"/>
                <w:sz w:val="16"/>
                <w:szCs w:val="16"/>
              </w:rPr>
              <w:t>urvey</w:t>
            </w:r>
            <w:r w:rsidR="00CF36BA" w:rsidRPr="0046285A">
              <w:rPr>
                <w:rFonts w:ascii="Times New Roman" w:hAnsi="Times New Roman" w:cs="Times New Roman"/>
                <w:sz w:val="16"/>
                <w:szCs w:val="16"/>
              </w:rPr>
              <w:t xml:space="preserve"> person weights </w:t>
            </w:r>
            <w:r w:rsidR="007C7748" w:rsidRPr="0046285A">
              <w:rPr>
                <w:rFonts w:ascii="Times New Roman" w:hAnsi="Times New Roman" w:cs="Times New Roman"/>
                <w:sz w:val="16"/>
                <w:szCs w:val="16"/>
              </w:rPr>
              <w:t>are designed to produce estimates of adults aged ≥18 years and are created</w:t>
            </w:r>
            <w:r w:rsidR="004358C0" w:rsidRPr="0046285A">
              <w:rPr>
                <w:rFonts w:ascii="Times New Roman" w:hAnsi="Times New Roman" w:cs="Times New Roman"/>
                <w:sz w:val="16"/>
                <w:szCs w:val="16"/>
              </w:rPr>
              <w:t xml:space="preserve"> accounting for non-response, number of adults per household, and </w:t>
            </w:r>
            <w:r w:rsidR="006058A8" w:rsidRPr="0046285A">
              <w:rPr>
                <w:rFonts w:ascii="Times New Roman" w:hAnsi="Times New Roman" w:cs="Times New Roman"/>
                <w:sz w:val="16"/>
                <w:szCs w:val="16"/>
              </w:rPr>
              <w:t xml:space="preserve">the coverage of the HPS sampling frame. </w:t>
            </w:r>
            <w:r w:rsidR="005D6C9C" w:rsidRPr="0046285A">
              <w:rPr>
                <w:rFonts w:ascii="Times New Roman" w:hAnsi="Times New Roman" w:cs="Times New Roman"/>
                <w:sz w:val="16"/>
                <w:szCs w:val="16"/>
              </w:rPr>
              <w:t xml:space="preserve">An iterative raking procedure is </w:t>
            </w:r>
            <w:r w:rsidR="00304D32" w:rsidRPr="0046285A">
              <w:rPr>
                <w:rFonts w:ascii="Times New Roman" w:hAnsi="Times New Roman" w:cs="Times New Roman"/>
                <w:sz w:val="16"/>
                <w:szCs w:val="16"/>
              </w:rPr>
              <w:t xml:space="preserve">conducted to adjust the weights </w:t>
            </w:r>
            <w:r w:rsidR="00FD17B6" w:rsidRPr="0046285A">
              <w:rPr>
                <w:rFonts w:ascii="Times New Roman" w:hAnsi="Times New Roman" w:cs="Times New Roman"/>
                <w:sz w:val="16"/>
                <w:szCs w:val="16"/>
              </w:rPr>
              <w:t>for estimated</w:t>
            </w:r>
            <w:r w:rsidR="00177D89" w:rsidRPr="0046285A">
              <w:rPr>
                <w:rFonts w:ascii="Times New Roman" w:hAnsi="Times New Roman" w:cs="Times New Roman"/>
                <w:sz w:val="16"/>
                <w:szCs w:val="16"/>
              </w:rPr>
              <w:t xml:space="preserve"> educational attainment by age and sex and race and ethnicity by age and sex.</w:t>
            </w:r>
            <w:r w:rsidR="00FD17B6" w:rsidRPr="0046285A">
              <w:rPr>
                <w:rFonts w:ascii="Times New Roman" w:hAnsi="Times New Roman" w:cs="Times New Roman"/>
                <w:sz w:val="16"/>
                <w:szCs w:val="16"/>
              </w:rPr>
              <w:t xml:space="preserve"> </w:t>
            </w:r>
            <w:r w:rsidR="00870207" w:rsidRPr="0046285A">
              <w:rPr>
                <w:rFonts w:ascii="Times New Roman" w:hAnsi="Times New Roman" w:cs="Times New Roman"/>
                <w:sz w:val="16"/>
                <w:szCs w:val="16"/>
              </w:rPr>
              <w:t xml:space="preserve"> H</w:t>
            </w:r>
            <w:r w:rsidR="00870207">
              <w:rPr>
                <w:rFonts w:ascii="Times New Roman" w:hAnsi="Times New Roman" w:cs="Times New Roman"/>
                <w:sz w:val="16"/>
                <w:szCs w:val="16"/>
              </w:rPr>
              <w:t xml:space="preserve">ousehold </w:t>
            </w:r>
            <w:r w:rsidR="00870207" w:rsidRPr="0046285A">
              <w:rPr>
                <w:rFonts w:ascii="Times New Roman" w:hAnsi="Times New Roman" w:cs="Times New Roman"/>
                <w:sz w:val="16"/>
                <w:szCs w:val="16"/>
              </w:rPr>
              <w:t>P</w:t>
            </w:r>
            <w:r w:rsidR="00870207">
              <w:rPr>
                <w:rFonts w:ascii="Times New Roman" w:hAnsi="Times New Roman" w:cs="Times New Roman"/>
                <w:sz w:val="16"/>
                <w:szCs w:val="16"/>
              </w:rPr>
              <w:t xml:space="preserve">ulse </w:t>
            </w:r>
            <w:r w:rsidR="00870207" w:rsidRPr="0046285A">
              <w:rPr>
                <w:rFonts w:ascii="Times New Roman" w:hAnsi="Times New Roman" w:cs="Times New Roman"/>
                <w:sz w:val="16"/>
                <w:szCs w:val="16"/>
              </w:rPr>
              <w:t>S</w:t>
            </w:r>
            <w:r w:rsidR="00870207">
              <w:rPr>
                <w:rFonts w:ascii="Times New Roman" w:hAnsi="Times New Roman" w:cs="Times New Roman"/>
                <w:sz w:val="16"/>
                <w:szCs w:val="16"/>
              </w:rPr>
              <w:t>urvey</w:t>
            </w:r>
            <w:r w:rsidR="00870207" w:rsidRPr="0046285A">
              <w:rPr>
                <w:rFonts w:ascii="Times New Roman" w:hAnsi="Times New Roman" w:cs="Times New Roman"/>
                <w:sz w:val="16"/>
                <w:szCs w:val="16"/>
              </w:rPr>
              <w:t xml:space="preserve"> </w:t>
            </w:r>
            <w:r w:rsidR="0086597B" w:rsidRPr="0046285A">
              <w:rPr>
                <w:rFonts w:ascii="Times New Roman" w:hAnsi="Times New Roman" w:cs="Times New Roman"/>
                <w:sz w:val="16"/>
                <w:szCs w:val="16"/>
              </w:rPr>
              <w:t xml:space="preserve">household weights are created by adjusting person weights </w:t>
            </w:r>
            <w:r w:rsidR="00F467FC" w:rsidRPr="0046285A">
              <w:rPr>
                <w:rFonts w:ascii="Times New Roman" w:hAnsi="Times New Roman" w:cs="Times New Roman"/>
                <w:sz w:val="16"/>
                <w:szCs w:val="16"/>
              </w:rPr>
              <w:t xml:space="preserve">to account for the number of adults aged ≥18 years living in the household and to ensure the </w:t>
            </w:r>
            <w:r w:rsidR="00D62F66" w:rsidRPr="0046285A">
              <w:rPr>
                <w:rFonts w:ascii="Times New Roman" w:hAnsi="Times New Roman" w:cs="Times New Roman"/>
                <w:sz w:val="16"/>
                <w:szCs w:val="16"/>
              </w:rPr>
              <w:t xml:space="preserve">household weights sum to the 2019 American Community Survey one-year, state-level estimates. </w:t>
            </w:r>
            <w:r w:rsidR="001C6D70" w:rsidRPr="0046285A">
              <w:rPr>
                <w:rFonts w:ascii="Times New Roman" w:hAnsi="Times New Roman" w:cs="Times New Roman"/>
                <w:sz w:val="16"/>
                <w:szCs w:val="16"/>
              </w:rPr>
              <w:t xml:space="preserve">For more details, see the </w:t>
            </w:r>
            <w:r w:rsidR="00297DD4" w:rsidRPr="0046285A">
              <w:rPr>
                <w:rFonts w:ascii="Times New Roman" w:hAnsi="Times New Roman" w:cs="Times New Roman"/>
                <w:sz w:val="16"/>
                <w:szCs w:val="16"/>
              </w:rPr>
              <w:t xml:space="preserve"> H</w:t>
            </w:r>
            <w:r w:rsidR="00297DD4">
              <w:rPr>
                <w:rFonts w:ascii="Times New Roman" w:hAnsi="Times New Roman" w:cs="Times New Roman"/>
                <w:sz w:val="16"/>
                <w:szCs w:val="16"/>
              </w:rPr>
              <w:t xml:space="preserve">ousehold </w:t>
            </w:r>
            <w:r w:rsidR="00297DD4" w:rsidRPr="0046285A">
              <w:rPr>
                <w:rFonts w:ascii="Times New Roman" w:hAnsi="Times New Roman" w:cs="Times New Roman"/>
                <w:sz w:val="16"/>
                <w:szCs w:val="16"/>
              </w:rPr>
              <w:t>P</w:t>
            </w:r>
            <w:r w:rsidR="00297DD4">
              <w:rPr>
                <w:rFonts w:ascii="Times New Roman" w:hAnsi="Times New Roman" w:cs="Times New Roman"/>
                <w:sz w:val="16"/>
                <w:szCs w:val="16"/>
              </w:rPr>
              <w:t xml:space="preserve">ulse </w:t>
            </w:r>
            <w:r w:rsidR="00297DD4" w:rsidRPr="0046285A">
              <w:rPr>
                <w:rFonts w:ascii="Times New Roman" w:hAnsi="Times New Roman" w:cs="Times New Roman"/>
                <w:sz w:val="16"/>
                <w:szCs w:val="16"/>
              </w:rPr>
              <w:t>S</w:t>
            </w:r>
            <w:r w:rsidR="00297DD4">
              <w:rPr>
                <w:rFonts w:ascii="Times New Roman" w:hAnsi="Times New Roman" w:cs="Times New Roman"/>
                <w:sz w:val="16"/>
                <w:szCs w:val="16"/>
              </w:rPr>
              <w:t>urvey</w:t>
            </w:r>
            <w:r w:rsidR="00297DD4" w:rsidRPr="0046285A">
              <w:rPr>
                <w:rFonts w:ascii="Times New Roman" w:hAnsi="Times New Roman" w:cs="Times New Roman"/>
                <w:sz w:val="16"/>
                <w:szCs w:val="16"/>
              </w:rPr>
              <w:t xml:space="preserve"> </w:t>
            </w:r>
            <w:r w:rsidR="001C6D70" w:rsidRPr="0046285A">
              <w:rPr>
                <w:rFonts w:ascii="Times New Roman" w:hAnsi="Times New Roman" w:cs="Times New Roman"/>
                <w:sz w:val="16"/>
                <w:szCs w:val="16"/>
              </w:rPr>
              <w:t xml:space="preserve">Source and Accuracy statements here: </w:t>
            </w:r>
            <w:r w:rsidR="00CF36BA" w:rsidRPr="0046285A">
              <w:rPr>
                <w:rFonts w:ascii="Times New Roman" w:hAnsi="Times New Roman" w:cs="Times New Roman"/>
                <w:sz w:val="16"/>
                <w:szCs w:val="16"/>
              </w:rPr>
              <w:t>https://www.census.gov/programs-surveys/household-pulse-survey/technical-documentation/source-accuracy.html</w:t>
            </w:r>
          </w:p>
          <w:p w14:paraId="5276F574" w14:textId="541E9F37" w:rsidR="00E44FBF" w:rsidRPr="00297DD4" w:rsidRDefault="00E44FBF" w:rsidP="0046285A">
            <w:pPr>
              <w:pStyle w:val="NoSpacing"/>
              <w:rPr>
                <w:rFonts w:ascii="Times New Roman" w:hAnsi="Times New Roman" w:cs="Times New Roman"/>
                <w:sz w:val="18"/>
                <w:szCs w:val="18"/>
              </w:rPr>
            </w:pPr>
            <w:r w:rsidRPr="00297DD4">
              <w:rPr>
                <w:rFonts w:ascii="Times New Roman" w:hAnsi="Times New Roman" w:cs="Times New Roman"/>
                <w:sz w:val="18"/>
                <w:szCs w:val="18"/>
                <w:vertAlign w:val="superscript"/>
              </w:rPr>
              <w:t>a</w:t>
            </w:r>
            <w:r w:rsidRPr="00297DD4">
              <w:rPr>
                <w:rFonts w:ascii="Times New Roman" w:hAnsi="Times New Roman" w:cs="Times New Roman"/>
                <w:sz w:val="18"/>
                <w:szCs w:val="18"/>
              </w:rPr>
              <w:t>Florida, Montana, Nebraska, South Dakota</w:t>
            </w:r>
          </w:p>
          <w:p w14:paraId="38B344C6" w14:textId="52F64D50" w:rsidR="00E44FBF" w:rsidRPr="0046285A" w:rsidRDefault="00E44FBF" w:rsidP="0046285A">
            <w:pPr>
              <w:pStyle w:val="NoSpacing"/>
              <w:rPr>
                <w:rFonts w:ascii="Times New Roman" w:hAnsi="Times New Roman" w:cs="Times New Roman"/>
                <w:sz w:val="18"/>
                <w:szCs w:val="18"/>
              </w:rPr>
            </w:pPr>
            <w:r w:rsidRPr="00297DD4">
              <w:rPr>
                <w:rFonts w:ascii="Times New Roman" w:hAnsi="Times New Roman" w:cs="Times New Roman"/>
                <w:sz w:val="18"/>
                <w:szCs w:val="18"/>
                <w:vertAlign w:val="superscript"/>
              </w:rPr>
              <w:t>b</w:t>
            </w:r>
            <w:r w:rsidRPr="00297DD4">
              <w:rPr>
                <w:rFonts w:ascii="Times New Roman" w:hAnsi="Times New Roman" w:cs="Times New Roman"/>
                <w:sz w:val="18"/>
                <w:szCs w:val="18"/>
              </w:rPr>
              <w:t>Iowa, Arizona, Kentucky, Wyoming, Indiana, Georgia, Alaska</w:t>
            </w:r>
            <w:r w:rsidR="00C30601" w:rsidRPr="00297DD4">
              <w:rPr>
                <w:rFonts w:ascii="Times New Roman" w:hAnsi="Times New Roman" w:cs="Times New Roman"/>
                <w:sz w:val="18"/>
                <w:szCs w:val="18"/>
              </w:rPr>
              <w:t>,</w:t>
            </w:r>
            <w:r w:rsidRPr="00297DD4">
              <w:rPr>
                <w:rFonts w:ascii="Times New Roman" w:hAnsi="Times New Roman" w:cs="Times New Roman"/>
                <w:sz w:val="18"/>
                <w:szCs w:val="18"/>
              </w:rPr>
              <w:t xml:space="preserve"> South Carolina</w:t>
            </w:r>
          </w:p>
        </w:tc>
      </w:tr>
    </w:tbl>
    <w:p w14:paraId="70A38C8C" w14:textId="77777777" w:rsidR="00E44FBF" w:rsidRPr="0046285A" w:rsidRDefault="00E44FBF">
      <w:pPr>
        <w:rPr>
          <w:rFonts w:ascii="Times New Roman" w:hAnsi="Times New Roman" w:cs="Times New Roman"/>
        </w:rPr>
        <w:sectPr w:rsidR="00E44FBF" w:rsidRPr="0046285A" w:rsidSect="00DD71F5">
          <w:pgSz w:w="15840" w:h="12240" w:orient="landscape"/>
          <w:pgMar w:top="1440" w:right="1440" w:bottom="1440" w:left="1440" w:header="720" w:footer="720" w:gutter="0"/>
          <w:cols w:space="720"/>
          <w:docGrid w:linePitch="360"/>
        </w:sectPr>
      </w:pPr>
    </w:p>
    <w:tbl>
      <w:tblPr>
        <w:tblStyle w:val="TableGrid"/>
        <w:tblpPr w:leftFromText="180" w:rightFromText="180" w:vertAnchor="text" w:tblpY="-314"/>
        <w:tblW w:w="506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1"/>
        <w:gridCol w:w="3059"/>
        <w:gridCol w:w="2429"/>
        <w:gridCol w:w="2610"/>
        <w:gridCol w:w="2432"/>
      </w:tblGrid>
      <w:tr w:rsidR="00915A68" w:rsidRPr="0046285A" w14:paraId="5ABD44C7" w14:textId="77777777" w:rsidTr="00B87307">
        <w:trPr>
          <w:trHeight w:val="720"/>
        </w:trPr>
        <w:tc>
          <w:tcPr>
            <w:tcW w:w="5000" w:type="pct"/>
            <w:gridSpan w:val="5"/>
            <w:tcBorders>
              <w:bottom w:val="single" w:sz="4" w:space="0" w:color="auto"/>
            </w:tcBorders>
            <w:vAlign w:val="center"/>
          </w:tcPr>
          <w:p w14:paraId="7792EDE4" w14:textId="5B81373A" w:rsidR="00915A68" w:rsidRPr="0046285A" w:rsidRDefault="00915A68" w:rsidP="00EE00C2">
            <w:pPr>
              <w:pStyle w:val="NoSpacing"/>
              <w:rPr>
                <w:rFonts w:ascii="Times New Roman" w:hAnsi="Times New Roman" w:cs="Times New Roman"/>
                <w:b/>
                <w:bCs/>
              </w:rPr>
            </w:pPr>
            <w:r w:rsidRPr="0046285A">
              <w:rPr>
                <w:rFonts w:ascii="Times New Roman" w:hAnsi="Times New Roman" w:cs="Times New Roman"/>
                <w:b/>
                <w:bCs/>
              </w:rPr>
              <w:lastRenderedPageBreak/>
              <w:t xml:space="preserve">Supplemental Table </w:t>
            </w:r>
            <w:r w:rsidR="000F1014" w:rsidRPr="0046285A">
              <w:rPr>
                <w:rFonts w:ascii="Times New Roman" w:hAnsi="Times New Roman" w:cs="Times New Roman"/>
                <w:b/>
                <w:bCs/>
              </w:rPr>
              <w:t>6</w:t>
            </w:r>
            <w:r w:rsidRPr="0046285A">
              <w:rPr>
                <w:rFonts w:ascii="Times New Roman" w:hAnsi="Times New Roman" w:cs="Times New Roman"/>
                <w:b/>
                <w:bCs/>
              </w:rPr>
              <w:t xml:space="preserve">. </w:t>
            </w:r>
            <w:r w:rsidR="004251D7" w:rsidRPr="0046285A">
              <w:rPr>
                <w:rFonts w:ascii="Times New Roman" w:hAnsi="Times New Roman" w:cs="Times New Roman"/>
                <w:b/>
                <w:bCs/>
              </w:rPr>
              <w:t xml:space="preserve">State characteristics </w:t>
            </w:r>
            <w:r w:rsidR="009665C1" w:rsidRPr="0046285A">
              <w:rPr>
                <w:rFonts w:ascii="Times New Roman" w:hAnsi="Times New Roman" w:cs="Times New Roman"/>
                <w:b/>
                <w:bCs/>
              </w:rPr>
              <w:t xml:space="preserve">of Household Pulse Survey </w:t>
            </w:r>
            <w:r w:rsidR="00BF21DB" w:rsidRPr="0046285A">
              <w:rPr>
                <w:rFonts w:ascii="Times New Roman" w:hAnsi="Times New Roman" w:cs="Times New Roman"/>
                <w:b/>
                <w:bCs/>
              </w:rPr>
              <w:t>respondents in Supplemental Nutrition Assistance Program-participating households</w:t>
            </w:r>
            <w:r w:rsidR="009665C1" w:rsidRPr="0046285A">
              <w:rPr>
                <w:rFonts w:ascii="Times New Roman" w:hAnsi="Times New Roman" w:cs="Times New Roman"/>
                <w:b/>
                <w:bCs/>
              </w:rPr>
              <w:t xml:space="preserve">, </w:t>
            </w:r>
            <w:r w:rsidR="00283E9A">
              <w:rPr>
                <w:rFonts w:ascii="Times New Roman" w:hAnsi="Times New Roman" w:cs="Times New Roman"/>
                <w:b/>
                <w:bCs/>
              </w:rPr>
              <w:t xml:space="preserve">United States </w:t>
            </w:r>
            <w:r w:rsidR="009665C1" w:rsidRPr="0046285A">
              <w:rPr>
                <w:rFonts w:ascii="Times New Roman" w:hAnsi="Times New Roman" w:cs="Times New Roman"/>
                <w:b/>
                <w:bCs/>
              </w:rPr>
              <w:t>March 17, 2021-April 11, 2022</w:t>
            </w:r>
          </w:p>
        </w:tc>
      </w:tr>
      <w:tr w:rsidR="00915A68" w:rsidRPr="0046285A" w14:paraId="1EF8B139" w14:textId="77777777" w:rsidTr="00B87307">
        <w:trPr>
          <w:trHeight w:val="980"/>
        </w:trPr>
        <w:tc>
          <w:tcPr>
            <w:tcW w:w="1389" w:type="pct"/>
            <w:tcBorders>
              <w:top w:val="single" w:sz="4" w:space="0" w:color="auto"/>
              <w:bottom w:val="single" w:sz="4" w:space="0" w:color="auto"/>
            </w:tcBorders>
          </w:tcPr>
          <w:p w14:paraId="2A04775D" w14:textId="77777777" w:rsidR="00915A68" w:rsidRPr="0046285A" w:rsidRDefault="00915A68" w:rsidP="00915A68">
            <w:pPr>
              <w:rPr>
                <w:rFonts w:ascii="Times New Roman" w:hAnsi="Times New Roman" w:cs="Times New Roman"/>
              </w:rPr>
            </w:pPr>
          </w:p>
        </w:tc>
        <w:tc>
          <w:tcPr>
            <w:tcW w:w="1882" w:type="pct"/>
            <w:gridSpan w:val="2"/>
            <w:tcBorders>
              <w:top w:val="single" w:sz="4" w:space="0" w:color="auto"/>
              <w:bottom w:val="single" w:sz="4" w:space="0" w:color="auto"/>
            </w:tcBorders>
            <w:vAlign w:val="center"/>
          </w:tcPr>
          <w:p w14:paraId="0863E1F0" w14:textId="77777777" w:rsidR="00915A68" w:rsidRPr="00433307" w:rsidRDefault="00915A68" w:rsidP="00EE00C2">
            <w:pPr>
              <w:pStyle w:val="NoSpacing"/>
              <w:jc w:val="center"/>
              <w:rPr>
                <w:rFonts w:ascii="Times New Roman" w:hAnsi="Times New Roman" w:cs="Times New Roman"/>
                <w:vertAlign w:val="superscript"/>
              </w:rPr>
            </w:pPr>
            <w:r w:rsidRPr="00433307">
              <w:rPr>
                <w:rFonts w:ascii="Times New Roman" w:hAnsi="Times New Roman" w:cs="Times New Roman"/>
              </w:rPr>
              <w:t>Among respondents in states that ended emergency allotments August 2021</w:t>
            </w:r>
            <w:r w:rsidRPr="00433307">
              <w:rPr>
                <w:rFonts w:ascii="Times New Roman" w:hAnsi="Times New Roman" w:cs="Times New Roman"/>
                <w:vertAlign w:val="superscript"/>
              </w:rPr>
              <w:t>a</w:t>
            </w:r>
          </w:p>
          <w:p w14:paraId="7ADF5BAC" w14:textId="77777777" w:rsidR="00915A68" w:rsidRPr="00433307" w:rsidRDefault="00915A68" w:rsidP="00EE00C2">
            <w:pPr>
              <w:jc w:val="center"/>
              <w:rPr>
                <w:rFonts w:ascii="Times New Roman" w:hAnsi="Times New Roman" w:cs="Times New Roman"/>
              </w:rPr>
            </w:pPr>
            <w:r w:rsidRPr="00433307">
              <w:rPr>
                <w:rFonts w:ascii="Times New Roman" w:hAnsi="Times New Roman" w:cs="Times New Roman"/>
              </w:rPr>
              <w:t>(N=5,685)</w:t>
            </w:r>
          </w:p>
        </w:tc>
        <w:tc>
          <w:tcPr>
            <w:tcW w:w="1729" w:type="pct"/>
            <w:gridSpan w:val="2"/>
            <w:tcBorders>
              <w:top w:val="single" w:sz="4" w:space="0" w:color="auto"/>
              <w:bottom w:val="single" w:sz="4" w:space="0" w:color="auto"/>
            </w:tcBorders>
            <w:vAlign w:val="center"/>
          </w:tcPr>
          <w:p w14:paraId="65CCCB1F" w14:textId="77777777" w:rsidR="00915A68" w:rsidRPr="00433307" w:rsidRDefault="00915A68" w:rsidP="00EE00C2">
            <w:pPr>
              <w:pStyle w:val="NoSpacing"/>
              <w:jc w:val="center"/>
              <w:rPr>
                <w:rFonts w:ascii="Times New Roman" w:hAnsi="Times New Roman" w:cs="Times New Roman"/>
              </w:rPr>
            </w:pPr>
            <w:r w:rsidRPr="00433307">
              <w:rPr>
                <w:rFonts w:ascii="Times New Roman" w:hAnsi="Times New Roman" w:cs="Times New Roman"/>
              </w:rPr>
              <w:t>Among respondents in states that ended emergency allotments April 2022-February 2023</w:t>
            </w:r>
            <w:r w:rsidRPr="00433307">
              <w:rPr>
                <w:rFonts w:ascii="Times New Roman" w:hAnsi="Times New Roman" w:cs="Times New Roman"/>
                <w:vertAlign w:val="superscript"/>
              </w:rPr>
              <w:t>b</w:t>
            </w:r>
          </w:p>
          <w:p w14:paraId="7C9944FE" w14:textId="77777777" w:rsidR="00915A68" w:rsidRPr="00433307" w:rsidRDefault="00915A68" w:rsidP="00EE00C2">
            <w:pPr>
              <w:jc w:val="center"/>
              <w:rPr>
                <w:rFonts w:ascii="Times New Roman" w:hAnsi="Times New Roman" w:cs="Times New Roman"/>
              </w:rPr>
            </w:pPr>
            <w:r w:rsidRPr="00433307">
              <w:rPr>
                <w:rFonts w:ascii="Times New Roman" w:hAnsi="Times New Roman" w:cs="Times New Roman"/>
              </w:rPr>
              <w:t>(N=10,773)</w:t>
            </w:r>
          </w:p>
        </w:tc>
      </w:tr>
      <w:tr w:rsidR="00A2485A" w:rsidRPr="0046285A" w14:paraId="1E1B03EB" w14:textId="77777777" w:rsidTr="00B87307">
        <w:trPr>
          <w:trHeight w:val="350"/>
        </w:trPr>
        <w:tc>
          <w:tcPr>
            <w:tcW w:w="1389" w:type="pct"/>
            <w:tcBorders>
              <w:top w:val="single" w:sz="4" w:space="0" w:color="auto"/>
            </w:tcBorders>
          </w:tcPr>
          <w:p w14:paraId="45B38F61" w14:textId="77777777" w:rsidR="00A2485A" w:rsidRPr="0046285A" w:rsidRDefault="00A2485A" w:rsidP="00A2485A">
            <w:pPr>
              <w:rPr>
                <w:rFonts w:ascii="Times New Roman" w:hAnsi="Times New Roman" w:cs="Times New Roman"/>
              </w:rPr>
            </w:pPr>
          </w:p>
        </w:tc>
        <w:tc>
          <w:tcPr>
            <w:tcW w:w="1049" w:type="pct"/>
            <w:tcBorders>
              <w:top w:val="single" w:sz="4" w:space="0" w:color="auto"/>
            </w:tcBorders>
            <w:vAlign w:val="center"/>
          </w:tcPr>
          <w:p w14:paraId="35166172" w14:textId="77777777" w:rsidR="00A2485A" w:rsidRPr="00433307" w:rsidRDefault="00A2485A" w:rsidP="00A2485A">
            <w:pPr>
              <w:jc w:val="center"/>
              <w:rPr>
                <w:rFonts w:ascii="Times New Roman" w:hAnsi="Times New Roman" w:cs="Times New Roman"/>
              </w:rPr>
            </w:pPr>
            <w:r w:rsidRPr="00433307">
              <w:rPr>
                <w:rFonts w:ascii="Times New Roman" w:hAnsi="Times New Roman" w:cs="Times New Roman"/>
              </w:rPr>
              <w:t>Pre-period</w:t>
            </w:r>
          </w:p>
          <w:p w14:paraId="14905482" w14:textId="36A51C25" w:rsidR="00A2485A" w:rsidRPr="00433307" w:rsidRDefault="00A2485A" w:rsidP="00A2485A">
            <w:pPr>
              <w:jc w:val="center"/>
              <w:rPr>
                <w:rFonts w:ascii="Times New Roman" w:hAnsi="Times New Roman" w:cs="Times New Roman"/>
              </w:rPr>
            </w:pPr>
            <w:r w:rsidRPr="00433307">
              <w:rPr>
                <w:rFonts w:ascii="Times New Roman" w:hAnsi="Times New Roman" w:cs="Times New Roman"/>
                <w:sz w:val="18"/>
                <w:szCs w:val="18"/>
              </w:rPr>
              <w:t xml:space="preserve">(March 17, 2021-Aug 16, 2021) </w:t>
            </w:r>
          </w:p>
        </w:tc>
        <w:tc>
          <w:tcPr>
            <w:tcW w:w="833" w:type="pct"/>
            <w:tcBorders>
              <w:top w:val="single" w:sz="4" w:space="0" w:color="auto"/>
            </w:tcBorders>
            <w:vAlign w:val="center"/>
          </w:tcPr>
          <w:p w14:paraId="5B8C5A6A" w14:textId="77777777" w:rsidR="00A2485A" w:rsidRPr="00433307" w:rsidRDefault="00A2485A" w:rsidP="00A2485A">
            <w:pPr>
              <w:jc w:val="center"/>
              <w:rPr>
                <w:rFonts w:ascii="Times New Roman" w:hAnsi="Times New Roman" w:cs="Times New Roman"/>
              </w:rPr>
            </w:pPr>
            <w:r w:rsidRPr="00433307">
              <w:rPr>
                <w:rFonts w:ascii="Times New Roman" w:hAnsi="Times New Roman" w:cs="Times New Roman"/>
              </w:rPr>
              <w:t>Post-period</w:t>
            </w:r>
          </w:p>
          <w:p w14:paraId="0006B1A8" w14:textId="3275856D" w:rsidR="00A2485A" w:rsidRPr="00433307" w:rsidRDefault="00A2485A" w:rsidP="00A2485A">
            <w:pPr>
              <w:jc w:val="center"/>
              <w:rPr>
                <w:rFonts w:ascii="Times New Roman" w:hAnsi="Times New Roman" w:cs="Times New Roman"/>
              </w:rPr>
            </w:pPr>
            <w:r w:rsidRPr="00433307">
              <w:rPr>
                <w:rFonts w:ascii="Times New Roman" w:hAnsi="Times New Roman" w:cs="Times New Roman"/>
                <w:sz w:val="18"/>
                <w:szCs w:val="18"/>
              </w:rPr>
              <w:t>(Aug 18, 2021-April 11, 2022)</w:t>
            </w:r>
          </w:p>
        </w:tc>
        <w:tc>
          <w:tcPr>
            <w:tcW w:w="895" w:type="pct"/>
            <w:tcBorders>
              <w:top w:val="single" w:sz="4" w:space="0" w:color="auto"/>
            </w:tcBorders>
            <w:vAlign w:val="center"/>
          </w:tcPr>
          <w:p w14:paraId="56E9012F" w14:textId="77777777" w:rsidR="00A2485A" w:rsidRPr="00433307" w:rsidRDefault="00A2485A" w:rsidP="00A2485A">
            <w:pPr>
              <w:jc w:val="center"/>
              <w:rPr>
                <w:rFonts w:ascii="Times New Roman" w:hAnsi="Times New Roman" w:cs="Times New Roman"/>
              </w:rPr>
            </w:pPr>
            <w:r w:rsidRPr="00433307">
              <w:rPr>
                <w:rFonts w:ascii="Times New Roman" w:hAnsi="Times New Roman" w:cs="Times New Roman"/>
              </w:rPr>
              <w:t>Pre-period</w:t>
            </w:r>
          </w:p>
          <w:p w14:paraId="1BDA36E0" w14:textId="43DF456F" w:rsidR="00A2485A" w:rsidRPr="00433307" w:rsidRDefault="00A2485A" w:rsidP="00A2485A">
            <w:pPr>
              <w:jc w:val="center"/>
              <w:rPr>
                <w:rFonts w:ascii="Times New Roman" w:hAnsi="Times New Roman" w:cs="Times New Roman"/>
              </w:rPr>
            </w:pPr>
            <w:r w:rsidRPr="00433307">
              <w:rPr>
                <w:rFonts w:ascii="Times New Roman" w:hAnsi="Times New Roman" w:cs="Times New Roman"/>
                <w:sz w:val="18"/>
                <w:szCs w:val="18"/>
              </w:rPr>
              <w:t xml:space="preserve">(March 17, 2021-Aug 16, 2021) </w:t>
            </w:r>
          </w:p>
        </w:tc>
        <w:tc>
          <w:tcPr>
            <w:tcW w:w="834" w:type="pct"/>
            <w:tcBorders>
              <w:top w:val="single" w:sz="4" w:space="0" w:color="auto"/>
            </w:tcBorders>
            <w:vAlign w:val="center"/>
          </w:tcPr>
          <w:p w14:paraId="724C8075" w14:textId="77777777" w:rsidR="00A2485A" w:rsidRPr="00433307" w:rsidRDefault="00A2485A" w:rsidP="00A2485A">
            <w:pPr>
              <w:jc w:val="center"/>
              <w:rPr>
                <w:rFonts w:ascii="Times New Roman" w:hAnsi="Times New Roman" w:cs="Times New Roman"/>
              </w:rPr>
            </w:pPr>
            <w:r w:rsidRPr="00433307">
              <w:rPr>
                <w:rFonts w:ascii="Times New Roman" w:hAnsi="Times New Roman" w:cs="Times New Roman"/>
              </w:rPr>
              <w:t>Post-period</w:t>
            </w:r>
          </w:p>
          <w:p w14:paraId="1D77F5BD" w14:textId="7BE90EB2" w:rsidR="00A2485A" w:rsidRPr="00433307" w:rsidRDefault="00A2485A" w:rsidP="00A2485A">
            <w:pPr>
              <w:jc w:val="center"/>
              <w:rPr>
                <w:rFonts w:ascii="Times New Roman" w:hAnsi="Times New Roman" w:cs="Times New Roman"/>
              </w:rPr>
            </w:pPr>
            <w:r w:rsidRPr="00433307">
              <w:rPr>
                <w:rFonts w:ascii="Times New Roman" w:hAnsi="Times New Roman" w:cs="Times New Roman"/>
                <w:sz w:val="18"/>
                <w:szCs w:val="18"/>
              </w:rPr>
              <w:t>(Aug 18, 2021-April 11, 2022)</w:t>
            </w:r>
          </w:p>
        </w:tc>
      </w:tr>
      <w:tr w:rsidR="00915A68" w:rsidRPr="0046285A" w14:paraId="7EF5FB05" w14:textId="77777777" w:rsidTr="00B87307">
        <w:trPr>
          <w:trHeight w:val="495"/>
        </w:trPr>
        <w:tc>
          <w:tcPr>
            <w:tcW w:w="1389" w:type="pct"/>
            <w:tcBorders>
              <w:bottom w:val="single" w:sz="4" w:space="0" w:color="auto"/>
            </w:tcBorders>
          </w:tcPr>
          <w:p w14:paraId="0D7200F3" w14:textId="77777777" w:rsidR="00915A68" w:rsidRPr="0046285A" w:rsidRDefault="00915A68" w:rsidP="00915A68">
            <w:pPr>
              <w:rPr>
                <w:rFonts w:ascii="Times New Roman" w:hAnsi="Times New Roman" w:cs="Times New Roman"/>
              </w:rPr>
            </w:pPr>
          </w:p>
        </w:tc>
        <w:tc>
          <w:tcPr>
            <w:tcW w:w="1049" w:type="pct"/>
            <w:tcBorders>
              <w:bottom w:val="single" w:sz="4" w:space="0" w:color="auto"/>
            </w:tcBorders>
            <w:vAlign w:val="center"/>
          </w:tcPr>
          <w:p w14:paraId="699B350E" w14:textId="77777777" w:rsidR="00915A68" w:rsidRPr="00433307" w:rsidRDefault="00915A68" w:rsidP="00EE00C2">
            <w:pPr>
              <w:jc w:val="center"/>
              <w:rPr>
                <w:rFonts w:ascii="Times New Roman" w:hAnsi="Times New Roman" w:cs="Times New Roman"/>
              </w:rPr>
            </w:pPr>
            <w:r w:rsidRPr="00433307">
              <w:rPr>
                <w:rFonts w:ascii="Times New Roman" w:hAnsi="Times New Roman" w:cs="Times New Roman"/>
              </w:rPr>
              <w:t>Mean (SD)</w:t>
            </w:r>
          </w:p>
        </w:tc>
        <w:tc>
          <w:tcPr>
            <w:tcW w:w="833" w:type="pct"/>
            <w:tcBorders>
              <w:bottom w:val="single" w:sz="4" w:space="0" w:color="auto"/>
            </w:tcBorders>
            <w:vAlign w:val="center"/>
          </w:tcPr>
          <w:p w14:paraId="024F3E92" w14:textId="77777777" w:rsidR="00915A68" w:rsidRPr="00433307" w:rsidRDefault="00915A68" w:rsidP="00EE00C2">
            <w:pPr>
              <w:jc w:val="center"/>
              <w:rPr>
                <w:rFonts w:ascii="Times New Roman" w:hAnsi="Times New Roman" w:cs="Times New Roman"/>
              </w:rPr>
            </w:pPr>
            <w:r w:rsidRPr="00433307">
              <w:rPr>
                <w:rFonts w:ascii="Times New Roman" w:hAnsi="Times New Roman" w:cs="Times New Roman"/>
              </w:rPr>
              <w:t>Mean (SD)</w:t>
            </w:r>
          </w:p>
        </w:tc>
        <w:tc>
          <w:tcPr>
            <w:tcW w:w="895" w:type="pct"/>
            <w:tcBorders>
              <w:bottom w:val="single" w:sz="4" w:space="0" w:color="auto"/>
            </w:tcBorders>
            <w:vAlign w:val="center"/>
          </w:tcPr>
          <w:p w14:paraId="35200A68" w14:textId="77777777" w:rsidR="00915A68" w:rsidRPr="00433307" w:rsidRDefault="00915A68" w:rsidP="00EE00C2">
            <w:pPr>
              <w:jc w:val="center"/>
              <w:rPr>
                <w:rFonts w:ascii="Times New Roman" w:hAnsi="Times New Roman" w:cs="Times New Roman"/>
              </w:rPr>
            </w:pPr>
            <w:r w:rsidRPr="00433307">
              <w:rPr>
                <w:rFonts w:ascii="Times New Roman" w:hAnsi="Times New Roman" w:cs="Times New Roman"/>
              </w:rPr>
              <w:t>Mean (SD)</w:t>
            </w:r>
          </w:p>
        </w:tc>
        <w:tc>
          <w:tcPr>
            <w:tcW w:w="834" w:type="pct"/>
            <w:tcBorders>
              <w:bottom w:val="single" w:sz="4" w:space="0" w:color="auto"/>
            </w:tcBorders>
            <w:vAlign w:val="center"/>
          </w:tcPr>
          <w:p w14:paraId="293C076F" w14:textId="77777777" w:rsidR="00915A68" w:rsidRPr="00433307" w:rsidRDefault="00915A68" w:rsidP="00EE00C2">
            <w:pPr>
              <w:jc w:val="center"/>
              <w:rPr>
                <w:rFonts w:ascii="Times New Roman" w:hAnsi="Times New Roman" w:cs="Times New Roman"/>
              </w:rPr>
            </w:pPr>
            <w:r w:rsidRPr="00433307">
              <w:rPr>
                <w:rFonts w:ascii="Times New Roman" w:hAnsi="Times New Roman" w:cs="Times New Roman"/>
              </w:rPr>
              <w:t>Mean (SD)</w:t>
            </w:r>
          </w:p>
        </w:tc>
      </w:tr>
      <w:tr w:rsidR="00915A68" w:rsidRPr="0046285A" w14:paraId="455C4253" w14:textId="77777777" w:rsidTr="00B87307">
        <w:trPr>
          <w:trHeight w:val="413"/>
        </w:trPr>
        <w:tc>
          <w:tcPr>
            <w:tcW w:w="1389" w:type="pct"/>
            <w:tcBorders>
              <w:top w:val="single" w:sz="4" w:space="0" w:color="auto"/>
            </w:tcBorders>
            <w:vAlign w:val="center"/>
          </w:tcPr>
          <w:p w14:paraId="3DABFCE2" w14:textId="77777777" w:rsidR="00915A68" w:rsidRPr="00433307" w:rsidRDefault="00915A68" w:rsidP="00915A68">
            <w:pPr>
              <w:rPr>
                <w:rFonts w:ascii="Times New Roman" w:hAnsi="Times New Roman" w:cs="Times New Roman"/>
              </w:rPr>
            </w:pPr>
            <w:r w:rsidRPr="00433307">
              <w:rPr>
                <w:rFonts w:ascii="Times New Roman" w:hAnsi="Times New Roman" w:cs="Times New Roman"/>
              </w:rPr>
              <w:t>Unemployment</w:t>
            </w:r>
          </w:p>
        </w:tc>
        <w:tc>
          <w:tcPr>
            <w:tcW w:w="1049" w:type="pct"/>
            <w:tcBorders>
              <w:top w:val="single" w:sz="4" w:space="0" w:color="auto"/>
            </w:tcBorders>
            <w:vAlign w:val="center"/>
          </w:tcPr>
          <w:p w14:paraId="0A112C91" w14:textId="4182C23D" w:rsidR="00915A68" w:rsidRPr="0046285A" w:rsidRDefault="00915A68" w:rsidP="00915A68">
            <w:pPr>
              <w:jc w:val="center"/>
              <w:rPr>
                <w:rFonts w:ascii="Times New Roman" w:hAnsi="Times New Roman" w:cs="Times New Roman"/>
              </w:rPr>
            </w:pPr>
            <w:r w:rsidRPr="0046285A">
              <w:rPr>
                <w:rFonts w:ascii="Times New Roman" w:hAnsi="Times New Roman" w:cs="Times New Roman"/>
              </w:rPr>
              <w:t>4.5</w:t>
            </w:r>
            <w:r w:rsidR="00DF391D" w:rsidRPr="0046285A">
              <w:rPr>
                <w:rFonts w:ascii="Times New Roman" w:hAnsi="Times New Roman" w:cs="Times New Roman"/>
              </w:rPr>
              <w:t>%</w:t>
            </w:r>
            <w:r w:rsidRPr="0046285A">
              <w:rPr>
                <w:rFonts w:ascii="Times New Roman" w:hAnsi="Times New Roman" w:cs="Times New Roman"/>
              </w:rPr>
              <w:t xml:space="preserve"> (0.0)</w:t>
            </w:r>
          </w:p>
        </w:tc>
        <w:tc>
          <w:tcPr>
            <w:tcW w:w="833" w:type="pct"/>
            <w:tcBorders>
              <w:top w:val="single" w:sz="4" w:space="0" w:color="auto"/>
            </w:tcBorders>
            <w:vAlign w:val="center"/>
          </w:tcPr>
          <w:p w14:paraId="4FE76E92" w14:textId="75E08607" w:rsidR="00915A68" w:rsidRPr="0046285A" w:rsidRDefault="00915A68" w:rsidP="00915A68">
            <w:pPr>
              <w:jc w:val="center"/>
              <w:rPr>
                <w:rFonts w:ascii="Times New Roman" w:hAnsi="Times New Roman" w:cs="Times New Roman"/>
              </w:rPr>
            </w:pPr>
            <w:r w:rsidRPr="0046285A">
              <w:rPr>
                <w:rFonts w:ascii="Times New Roman" w:hAnsi="Times New Roman" w:cs="Times New Roman"/>
              </w:rPr>
              <w:t>3.8</w:t>
            </w:r>
            <w:r w:rsidR="00DF391D" w:rsidRPr="0046285A">
              <w:rPr>
                <w:rFonts w:ascii="Times New Roman" w:hAnsi="Times New Roman" w:cs="Times New Roman"/>
              </w:rPr>
              <w:t>%</w:t>
            </w:r>
            <w:r w:rsidRPr="0046285A">
              <w:rPr>
                <w:rFonts w:ascii="Times New Roman" w:hAnsi="Times New Roman" w:cs="Times New Roman"/>
              </w:rPr>
              <w:t xml:space="preserve"> (0.0)</w:t>
            </w:r>
          </w:p>
        </w:tc>
        <w:tc>
          <w:tcPr>
            <w:tcW w:w="895" w:type="pct"/>
            <w:tcBorders>
              <w:top w:val="single" w:sz="4" w:space="0" w:color="auto"/>
            </w:tcBorders>
            <w:vAlign w:val="center"/>
          </w:tcPr>
          <w:p w14:paraId="7C89C435" w14:textId="1788CB00" w:rsidR="00915A68" w:rsidRPr="0046285A" w:rsidRDefault="00915A68" w:rsidP="00915A68">
            <w:pPr>
              <w:jc w:val="center"/>
              <w:rPr>
                <w:rFonts w:ascii="Times New Roman" w:hAnsi="Times New Roman" w:cs="Times New Roman"/>
              </w:rPr>
            </w:pPr>
            <w:r w:rsidRPr="0046285A">
              <w:rPr>
                <w:rFonts w:ascii="Times New Roman" w:hAnsi="Times New Roman" w:cs="Times New Roman"/>
              </w:rPr>
              <w:t>4.2</w:t>
            </w:r>
            <w:r w:rsidR="00DF391D" w:rsidRPr="0046285A">
              <w:rPr>
                <w:rFonts w:ascii="Times New Roman" w:hAnsi="Times New Roman" w:cs="Times New Roman"/>
              </w:rPr>
              <w:t>%</w:t>
            </w:r>
            <w:r w:rsidRPr="0046285A">
              <w:rPr>
                <w:rFonts w:ascii="Times New Roman" w:hAnsi="Times New Roman" w:cs="Times New Roman"/>
              </w:rPr>
              <w:t xml:space="preserve"> (0.0)</w:t>
            </w:r>
          </w:p>
        </w:tc>
        <w:tc>
          <w:tcPr>
            <w:tcW w:w="834" w:type="pct"/>
            <w:tcBorders>
              <w:top w:val="single" w:sz="4" w:space="0" w:color="auto"/>
            </w:tcBorders>
            <w:vAlign w:val="center"/>
          </w:tcPr>
          <w:p w14:paraId="4C39180B" w14:textId="35479E18" w:rsidR="00915A68" w:rsidRPr="0046285A" w:rsidRDefault="00915A68" w:rsidP="00915A68">
            <w:pPr>
              <w:jc w:val="center"/>
              <w:rPr>
                <w:rFonts w:ascii="Times New Roman" w:hAnsi="Times New Roman" w:cs="Times New Roman"/>
              </w:rPr>
            </w:pPr>
            <w:r w:rsidRPr="0046285A">
              <w:rPr>
                <w:rFonts w:ascii="Times New Roman" w:hAnsi="Times New Roman" w:cs="Times New Roman"/>
              </w:rPr>
              <w:t>3.8</w:t>
            </w:r>
            <w:r w:rsidR="00DF391D" w:rsidRPr="0046285A">
              <w:rPr>
                <w:rFonts w:ascii="Times New Roman" w:hAnsi="Times New Roman" w:cs="Times New Roman"/>
              </w:rPr>
              <w:t>%</w:t>
            </w:r>
            <w:r w:rsidRPr="0046285A">
              <w:rPr>
                <w:rFonts w:ascii="Times New Roman" w:hAnsi="Times New Roman" w:cs="Times New Roman"/>
              </w:rPr>
              <w:t xml:space="preserve"> (0.0)</w:t>
            </w:r>
          </w:p>
        </w:tc>
      </w:tr>
      <w:tr w:rsidR="00915A68" w:rsidRPr="0046285A" w14:paraId="3C05C20C" w14:textId="77777777" w:rsidTr="00B87307">
        <w:tc>
          <w:tcPr>
            <w:tcW w:w="1389" w:type="pct"/>
            <w:vAlign w:val="center"/>
          </w:tcPr>
          <w:p w14:paraId="7F694C4E" w14:textId="415FFCA3" w:rsidR="00915A68" w:rsidRPr="00433307" w:rsidRDefault="00915A68" w:rsidP="00915A68">
            <w:pPr>
              <w:rPr>
                <w:rFonts w:ascii="Times New Roman" w:hAnsi="Times New Roman" w:cs="Times New Roman"/>
              </w:rPr>
            </w:pPr>
            <w:r w:rsidRPr="00433307">
              <w:rPr>
                <w:rFonts w:ascii="Times New Roman" w:hAnsi="Times New Roman" w:cs="Times New Roman"/>
              </w:rPr>
              <w:t xml:space="preserve">Maximum Temporary Assistance for Needy Families benefit for family of </w:t>
            </w:r>
            <w:r w:rsidR="00297DD4">
              <w:rPr>
                <w:rFonts w:ascii="Times New Roman" w:hAnsi="Times New Roman" w:cs="Times New Roman"/>
              </w:rPr>
              <w:t>three</w:t>
            </w:r>
          </w:p>
        </w:tc>
        <w:tc>
          <w:tcPr>
            <w:tcW w:w="1049" w:type="pct"/>
            <w:vAlign w:val="center"/>
          </w:tcPr>
          <w:p w14:paraId="05A14A98" w14:textId="77777777" w:rsidR="00915A68" w:rsidRPr="0046285A" w:rsidRDefault="00915A68" w:rsidP="00915A68">
            <w:pPr>
              <w:jc w:val="center"/>
              <w:rPr>
                <w:rFonts w:ascii="Times New Roman" w:hAnsi="Times New Roman" w:cs="Times New Roman"/>
              </w:rPr>
            </w:pPr>
            <w:r w:rsidRPr="0046285A">
              <w:rPr>
                <w:rFonts w:ascii="Times New Roman" w:hAnsi="Times New Roman" w:cs="Times New Roman"/>
              </w:rPr>
              <w:t>$326.40 (1.25)</w:t>
            </w:r>
          </w:p>
        </w:tc>
        <w:tc>
          <w:tcPr>
            <w:tcW w:w="833" w:type="pct"/>
            <w:vAlign w:val="center"/>
          </w:tcPr>
          <w:p w14:paraId="17B75F3F" w14:textId="77777777" w:rsidR="00915A68" w:rsidRPr="0046285A" w:rsidRDefault="00915A68" w:rsidP="00915A68">
            <w:pPr>
              <w:jc w:val="center"/>
              <w:rPr>
                <w:rFonts w:ascii="Times New Roman" w:hAnsi="Times New Roman" w:cs="Times New Roman"/>
              </w:rPr>
            </w:pPr>
            <w:r w:rsidRPr="0046285A">
              <w:rPr>
                <w:rFonts w:ascii="Times New Roman" w:hAnsi="Times New Roman" w:cs="Times New Roman"/>
              </w:rPr>
              <w:t>$330.43 (1.44)</w:t>
            </w:r>
          </w:p>
        </w:tc>
        <w:tc>
          <w:tcPr>
            <w:tcW w:w="895" w:type="pct"/>
            <w:vAlign w:val="center"/>
          </w:tcPr>
          <w:p w14:paraId="70CDA5F0" w14:textId="77777777" w:rsidR="00915A68" w:rsidRPr="0046285A" w:rsidRDefault="00915A68" w:rsidP="00915A68">
            <w:pPr>
              <w:jc w:val="center"/>
              <w:rPr>
                <w:rFonts w:ascii="Times New Roman" w:hAnsi="Times New Roman" w:cs="Times New Roman"/>
              </w:rPr>
            </w:pPr>
            <w:r w:rsidRPr="0046285A">
              <w:rPr>
                <w:rFonts w:ascii="Times New Roman" w:hAnsi="Times New Roman" w:cs="Times New Roman"/>
              </w:rPr>
              <w:t>$307.25 (1.01)</w:t>
            </w:r>
          </w:p>
        </w:tc>
        <w:tc>
          <w:tcPr>
            <w:tcW w:w="834" w:type="pct"/>
            <w:vAlign w:val="center"/>
          </w:tcPr>
          <w:p w14:paraId="1C63CEEB" w14:textId="77777777" w:rsidR="00915A68" w:rsidRPr="0046285A" w:rsidRDefault="00915A68" w:rsidP="00915A68">
            <w:pPr>
              <w:jc w:val="center"/>
              <w:rPr>
                <w:rFonts w:ascii="Times New Roman" w:hAnsi="Times New Roman" w:cs="Times New Roman"/>
              </w:rPr>
            </w:pPr>
            <w:r w:rsidRPr="0046285A">
              <w:rPr>
                <w:rFonts w:ascii="Times New Roman" w:hAnsi="Times New Roman" w:cs="Times New Roman"/>
              </w:rPr>
              <w:t>$309.57 (1.16)</w:t>
            </w:r>
          </w:p>
        </w:tc>
      </w:tr>
      <w:tr w:rsidR="00915A68" w:rsidRPr="0046285A" w14:paraId="031C2FEA" w14:textId="77777777" w:rsidTr="00B87307">
        <w:trPr>
          <w:trHeight w:val="333"/>
        </w:trPr>
        <w:tc>
          <w:tcPr>
            <w:tcW w:w="1389" w:type="pct"/>
            <w:vAlign w:val="center"/>
          </w:tcPr>
          <w:p w14:paraId="43F2146F" w14:textId="77777777" w:rsidR="00915A68" w:rsidRPr="00433307" w:rsidRDefault="00915A68" w:rsidP="00915A68">
            <w:pPr>
              <w:rPr>
                <w:rFonts w:ascii="Times New Roman" w:hAnsi="Times New Roman" w:cs="Times New Roman"/>
              </w:rPr>
            </w:pPr>
            <w:r w:rsidRPr="00433307">
              <w:rPr>
                <w:rFonts w:ascii="Times New Roman" w:hAnsi="Times New Roman" w:cs="Times New Roman"/>
              </w:rPr>
              <w:t>State minimum wage</w:t>
            </w:r>
          </w:p>
        </w:tc>
        <w:tc>
          <w:tcPr>
            <w:tcW w:w="1049" w:type="pct"/>
            <w:vAlign w:val="center"/>
          </w:tcPr>
          <w:p w14:paraId="3906CA81" w14:textId="77777777" w:rsidR="00915A68" w:rsidRPr="0046285A" w:rsidRDefault="00915A68" w:rsidP="00915A68">
            <w:pPr>
              <w:jc w:val="center"/>
              <w:rPr>
                <w:rFonts w:ascii="Times New Roman" w:hAnsi="Times New Roman" w:cs="Times New Roman"/>
              </w:rPr>
            </w:pPr>
            <w:r w:rsidRPr="0046285A">
              <w:rPr>
                <w:rFonts w:ascii="Times New Roman" w:hAnsi="Times New Roman" w:cs="Times New Roman"/>
              </w:rPr>
              <w:t>$9.91 (0.01)</w:t>
            </w:r>
          </w:p>
        </w:tc>
        <w:tc>
          <w:tcPr>
            <w:tcW w:w="833" w:type="pct"/>
            <w:vAlign w:val="center"/>
          </w:tcPr>
          <w:p w14:paraId="54938B15" w14:textId="77777777" w:rsidR="00915A68" w:rsidRPr="0046285A" w:rsidRDefault="00915A68" w:rsidP="00915A68">
            <w:pPr>
              <w:jc w:val="center"/>
              <w:rPr>
                <w:rFonts w:ascii="Times New Roman" w:hAnsi="Times New Roman" w:cs="Times New Roman"/>
              </w:rPr>
            </w:pPr>
            <w:r w:rsidRPr="0046285A">
              <w:rPr>
                <w:rFonts w:ascii="Times New Roman" w:hAnsi="Times New Roman" w:cs="Times New Roman"/>
              </w:rPr>
              <w:t>$9.90 (0.01)</w:t>
            </w:r>
          </w:p>
        </w:tc>
        <w:tc>
          <w:tcPr>
            <w:tcW w:w="895" w:type="pct"/>
            <w:vAlign w:val="center"/>
          </w:tcPr>
          <w:p w14:paraId="3B4B84C3" w14:textId="77777777" w:rsidR="00915A68" w:rsidRPr="0046285A" w:rsidRDefault="00915A68" w:rsidP="00915A68">
            <w:pPr>
              <w:jc w:val="center"/>
              <w:rPr>
                <w:rFonts w:ascii="Times New Roman" w:hAnsi="Times New Roman" w:cs="Times New Roman"/>
              </w:rPr>
            </w:pPr>
            <w:r w:rsidRPr="0046285A">
              <w:rPr>
                <w:rFonts w:ascii="Times New Roman" w:hAnsi="Times New Roman" w:cs="Times New Roman"/>
              </w:rPr>
              <w:t>$7.55 (0.1)</w:t>
            </w:r>
          </w:p>
        </w:tc>
        <w:tc>
          <w:tcPr>
            <w:tcW w:w="834" w:type="pct"/>
            <w:vAlign w:val="center"/>
          </w:tcPr>
          <w:p w14:paraId="5B310867" w14:textId="77777777" w:rsidR="00915A68" w:rsidRPr="0046285A" w:rsidRDefault="00915A68" w:rsidP="00915A68">
            <w:pPr>
              <w:jc w:val="center"/>
              <w:rPr>
                <w:rFonts w:ascii="Times New Roman" w:hAnsi="Times New Roman" w:cs="Times New Roman"/>
              </w:rPr>
            </w:pPr>
            <w:r w:rsidRPr="0046285A">
              <w:rPr>
                <w:rFonts w:ascii="Times New Roman" w:hAnsi="Times New Roman" w:cs="Times New Roman"/>
              </w:rPr>
              <w:t>$7.54 (0.1)</w:t>
            </w:r>
          </w:p>
        </w:tc>
      </w:tr>
      <w:tr w:rsidR="00915A68" w:rsidRPr="0046285A" w14:paraId="5DF22329" w14:textId="77777777" w:rsidTr="00B87307">
        <w:trPr>
          <w:trHeight w:val="423"/>
        </w:trPr>
        <w:tc>
          <w:tcPr>
            <w:tcW w:w="1389" w:type="pct"/>
            <w:vAlign w:val="center"/>
          </w:tcPr>
          <w:p w14:paraId="6B66C4F9" w14:textId="77777777" w:rsidR="00915A68" w:rsidRPr="00433307" w:rsidRDefault="00915A68" w:rsidP="00915A68">
            <w:pPr>
              <w:rPr>
                <w:rFonts w:ascii="Times New Roman" w:hAnsi="Times New Roman" w:cs="Times New Roman"/>
              </w:rPr>
            </w:pPr>
            <w:r w:rsidRPr="00433307">
              <w:rPr>
                <w:rFonts w:ascii="Times New Roman" w:hAnsi="Times New Roman" w:cs="Times New Roman"/>
              </w:rPr>
              <w:t>Median household income</w:t>
            </w:r>
          </w:p>
        </w:tc>
        <w:tc>
          <w:tcPr>
            <w:tcW w:w="1049" w:type="pct"/>
            <w:vAlign w:val="center"/>
          </w:tcPr>
          <w:p w14:paraId="609F81AA" w14:textId="77777777" w:rsidR="00915A68" w:rsidRPr="0046285A" w:rsidRDefault="00915A68" w:rsidP="00915A68">
            <w:pPr>
              <w:jc w:val="center"/>
              <w:rPr>
                <w:rFonts w:ascii="Times New Roman" w:hAnsi="Times New Roman" w:cs="Times New Roman"/>
              </w:rPr>
            </w:pPr>
            <w:r w:rsidRPr="0046285A">
              <w:rPr>
                <w:rFonts w:ascii="Times New Roman" w:hAnsi="Times New Roman" w:cs="Times New Roman"/>
              </w:rPr>
              <w:t>$63,304.00 (15.60)</w:t>
            </w:r>
          </w:p>
        </w:tc>
        <w:tc>
          <w:tcPr>
            <w:tcW w:w="833" w:type="pct"/>
            <w:vAlign w:val="center"/>
          </w:tcPr>
          <w:p w14:paraId="623E353E" w14:textId="77777777" w:rsidR="00915A68" w:rsidRPr="0046285A" w:rsidRDefault="00915A68" w:rsidP="00915A68">
            <w:pPr>
              <w:jc w:val="center"/>
              <w:rPr>
                <w:rFonts w:ascii="Times New Roman" w:hAnsi="Times New Roman" w:cs="Times New Roman"/>
              </w:rPr>
            </w:pPr>
            <w:r w:rsidRPr="0046285A">
              <w:rPr>
                <w:rFonts w:ascii="Times New Roman" w:hAnsi="Times New Roman" w:cs="Times New Roman"/>
              </w:rPr>
              <w:t>$66,005.00 (114.20)</w:t>
            </w:r>
          </w:p>
        </w:tc>
        <w:tc>
          <w:tcPr>
            <w:tcW w:w="895" w:type="pct"/>
            <w:vAlign w:val="center"/>
          </w:tcPr>
          <w:p w14:paraId="078D673D" w14:textId="77777777" w:rsidR="00915A68" w:rsidRPr="0046285A" w:rsidRDefault="00915A68" w:rsidP="00915A68">
            <w:pPr>
              <w:jc w:val="center"/>
              <w:rPr>
                <w:rFonts w:ascii="Times New Roman" w:hAnsi="Times New Roman" w:cs="Times New Roman"/>
              </w:rPr>
            </w:pPr>
            <w:r w:rsidRPr="0046285A">
              <w:rPr>
                <w:rFonts w:ascii="Times New Roman" w:hAnsi="Times New Roman" w:cs="Times New Roman"/>
              </w:rPr>
              <w:t>$64,060.00 (92.80)</w:t>
            </w:r>
          </w:p>
        </w:tc>
        <w:tc>
          <w:tcPr>
            <w:tcW w:w="834" w:type="pct"/>
            <w:vAlign w:val="center"/>
          </w:tcPr>
          <w:p w14:paraId="56BE4F39" w14:textId="77777777" w:rsidR="00915A68" w:rsidRPr="0046285A" w:rsidRDefault="00915A68" w:rsidP="00915A68">
            <w:pPr>
              <w:jc w:val="center"/>
              <w:rPr>
                <w:rFonts w:ascii="Times New Roman" w:hAnsi="Times New Roman" w:cs="Times New Roman"/>
              </w:rPr>
            </w:pPr>
            <w:r w:rsidRPr="0046285A">
              <w:rPr>
                <w:rFonts w:ascii="Times New Roman" w:hAnsi="Times New Roman" w:cs="Times New Roman"/>
              </w:rPr>
              <w:t>$66,735.00 (107.8)</w:t>
            </w:r>
          </w:p>
        </w:tc>
      </w:tr>
      <w:tr w:rsidR="0063640E" w:rsidRPr="0046285A" w14:paraId="1D765841" w14:textId="77777777" w:rsidTr="00B87307">
        <w:trPr>
          <w:trHeight w:val="423"/>
        </w:trPr>
        <w:tc>
          <w:tcPr>
            <w:tcW w:w="1389" w:type="pct"/>
            <w:tcBorders>
              <w:bottom w:val="single" w:sz="4" w:space="0" w:color="auto"/>
            </w:tcBorders>
            <w:vAlign w:val="center"/>
          </w:tcPr>
          <w:p w14:paraId="742945D1" w14:textId="24D06A52" w:rsidR="0063640E" w:rsidRPr="00433307" w:rsidRDefault="0063640E" w:rsidP="00915A68">
            <w:pPr>
              <w:rPr>
                <w:rFonts w:ascii="Times New Roman" w:hAnsi="Times New Roman" w:cs="Times New Roman"/>
              </w:rPr>
            </w:pPr>
            <w:r w:rsidRPr="00433307">
              <w:rPr>
                <w:rFonts w:ascii="Times New Roman" w:hAnsi="Times New Roman" w:cs="Times New Roman"/>
              </w:rPr>
              <w:t>Refundable Earned Income Tax Credit rate</w:t>
            </w:r>
          </w:p>
        </w:tc>
        <w:tc>
          <w:tcPr>
            <w:tcW w:w="1049" w:type="pct"/>
            <w:tcBorders>
              <w:bottom w:val="single" w:sz="4" w:space="0" w:color="auto"/>
            </w:tcBorders>
            <w:vAlign w:val="center"/>
          </w:tcPr>
          <w:p w14:paraId="6E684FDE" w14:textId="0DF08389" w:rsidR="0063640E" w:rsidRPr="0046285A" w:rsidRDefault="0063640E" w:rsidP="00915A68">
            <w:pPr>
              <w:jc w:val="center"/>
              <w:rPr>
                <w:rFonts w:ascii="Times New Roman" w:hAnsi="Times New Roman" w:cs="Times New Roman"/>
              </w:rPr>
            </w:pPr>
            <w:r w:rsidRPr="0046285A">
              <w:rPr>
                <w:rFonts w:ascii="Times New Roman" w:hAnsi="Times New Roman" w:cs="Times New Roman"/>
              </w:rPr>
              <w:t>0.5</w:t>
            </w:r>
            <w:r w:rsidR="00DF391D" w:rsidRPr="0046285A">
              <w:rPr>
                <w:rFonts w:ascii="Times New Roman" w:hAnsi="Times New Roman" w:cs="Times New Roman"/>
              </w:rPr>
              <w:t>%</w:t>
            </w:r>
            <w:r w:rsidRPr="0046285A">
              <w:rPr>
                <w:rFonts w:ascii="Times New Roman" w:hAnsi="Times New Roman" w:cs="Times New Roman"/>
              </w:rPr>
              <w:t xml:space="preserve"> (0.0)</w:t>
            </w:r>
          </w:p>
        </w:tc>
        <w:tc>
          <w:tcPr>
            <w:tcW w:w="833" w:type="pct"/>
            <w:tcBorders>
              <w:bottom w:val="single" w:sz="4" w:space="0" w:color="auto"/>
            </w:tcBorders>
            <w:vAlign w:val="center"/>
          </w:tcPr>
          <w:p w14:paraId="32CCFC0C" w14:textId="413AF5B2" w:rsidR="0063640E" w:rsidRPr="0046285A" w:rsidRDefault="0063640E" w:rsidP="00915A68">
            <w:pPr>
              <w:jc w:val="center"/>
              <w:rPr>
                <w:rFonts w:ascii="Times New Roman" w:hAnsi="Times New Roman" w:cs="Times New Roman"/>
              </w:rPr>
            </w:pPr>
            <w:r w:rsidRPr="0046285A">
              <w:rPr>
                <w:rFonts w:ascii="Times New Roman" w:hAnsi="Times New Roman" w:cs="Times New Roman"/>
              </w:rPr>
              <w:t>0.7</w:t>
            </w:r>
            <w:r w:rsidR="00DF391D" w:rsidRPr="0046285A">
              <w:rPr>
                <w:rFonts w:ascii="Times New Roman" w:hAnsi="Times New Roman" w:cs="Times New Roman"/>
              </w:rPr>
              <w:t>%</w:t>
            </w:r>
            <w:r w:rsidRPr="0046285A">
              <w:rPr>
                <w:rFonts w:ascii="Times New Roman" w:hAnsi="Times New Roman" w:cs="Times New Roman"/>
              </w:rPr>
              <w:t xml:space="preserve"> (0.0)</w:t>
            </w:r>
          </w:p>
        </w:tc>
        <w:tc>
          <w:tcPr>
            <w:tcW w:w="895" w:type="pct"/>
            <w:tcBorders>
              <w:bottom w:val="single" w:sz="4" w:space="0" w:color="auto"/>
            </w:tcBorders>
            <w:vAlign w:val="center"/>
          </w:tcPr>
          <w:p w14:paraId="7CEE30B2" w14:textId="3742E5A4" w:rsidR="0063640E" w:rsidRPr="0046285A" w:rsidRDefault="00B12EEA" w:rsidP="00915A68">
            <w:pPr>
              <w:jc w:val="center"/>
              <w:rPr>
                <w:rFonts w:ascii="Times New Roman" w:hAnsi="Times New Roman" w:cs="Times New Roman"/>
              </w:rPr>
            </w:pPr>
            <w:r w:rsidRPr="0046285A">
              <w:rPr>
                <w:rFonts w:ascii="Times New Roman" w:hAnsi="Times New Roman" w:cs="Times New Roman"/>
              </w:rPr>
              <w:t>15.1% (0.0)</w:t>
            </w:r>
          </w:p>
        </w:tc>
        <w:tc>
          <w:tcPr>
            <w:tcW w:w="834" w:type="pct"/>
            <w:tcBorders>
              <w:bottom w:val="single" w:sz="4" w:space="0" w:color="auto"/>
            </w:tcBorders>
            <w:vAlign w:val="center"/>
          </w:tcPr>
          <w:p w14:paraId="58CF22C9" w14:textId="05D46BDF" w:rsidR="0063640E" w:rsidRPr="0046285A" w:rsidRDefault="00164F65" w:rsidP="00915A68">
            <w:pPr>
              <w:jc w:val="center"/>
              <w:rPr>
                <w:rFonts w:ascii="Times New Roman" w:hAnsi="Times New Roman" w:cs="Times New Roman"/>
              </w:rPr>
            </w:pPr>
            <w:r w:rsidRPr="0046285A">
              <w:rPr>
                <w:rFonts w:ascii="Times New Roman" w:hAnsi="Times New Roman" w:cs="Times New Roman"/>
              </w:rPr>
              <w:t>14</w:t>
            </w:r>
            <w:r w:rsidR="00497E75" w:rsidRPr="0046285A">
              <w:rPr>
                <w:rFonts w:ascii="Times New Roman" w:hAnsi="Times New Roman" w:cs="Times New Roman"/>
              </w:rPr>
              <w:t>.5% (0.0)</w:t>
            </w:r>
          </w:p>
        </w:tc>
      </w:tr>
      <w:tr w:rsidR="00A2485A" w:rsidRPr="0046285A" w14:paraId="5CE56CDB" w14:textId="77777777" w:rsidTr="00B87307">
        <w:trPr>
          <w:trHeight w:val="368"/>
        </w:trPr>
        <w:tc>
          <w:tcPr>
            <w:tcW w:w="1389" w:type="pct"/>
            <w:tcBorders>
              <w:top w:val="single" w:sz="4" w:space="0" w:color="auto"/>
            </w:tcBorders>
          </w:tcPr>
          <w:p w14:paraId="2D3BB37D" w14:textId="77777777" w:rsidR="00A2485A" w:rsidRPr="0046285A" w:rsidRDefault="00A2485A" w:rsidP="00A2485A">
            <w:pPr>
              <w:rPr>
                <w:rFonts w:ascii="Times New Roman" w:hAnsi="Times New Roman" w:cs="Times New Roman"/>
                <w:b/>
                <w:bCs/>
              </w:rPr>
            </w:pPr>
          </w:p>
        </w:tc>
        <w:tc>
          <w:tcPr>
            <w:tcW w:w="1049" w:type="pct"/>
            <w:tcBorders>
              <w:top w:val="single" w:sz="4" w:space="0" w:color="auto"/>
            </w:tcBorders>
            <w:vAlign w:val="center"/>
          </w:tcPr>
          <w:p w14:paraId="1DDF9F68" w14:textId="77777777" w:rsidR="00A2485A" w:rsidRPr="00433307" w:rsidRDefault="00A2485A" w:rsidP="00A2485A">
            <w:pPr>
              <w:jc w:val="center"/>
              <w:rPr>
                <w:rFonts w:ascii="Times New Roman" w:hAnsi="Times New Roman" w:cs="Times New Roman"/>
              </w:rPr>
            </w:pPr>
            <w:r w:rsidRPr="00433307">
              <w:rPr>
                <w:rFonts w:ascii="Times New Roman" w:hAnsi="Times New Roman" w:cs="Times New Roman"/>
              </w:rPr>
              <w:t>Pre-period</w:t>
            </w:r>
          </w:p>
          <w:p w14:paraId="666182D9" w14:textId="26F3295E" w:rsidR="00A2485A" w:rsidRPr="00433307" w:rsidRDefault="00A2485A" w:rsidP="00A2485A">
            <w:pPr>
              <w:jc w:val="center"/>
              <w:rPr>
                <w:rFonts w:ascii="Times New Roman" w:hAnsi="Times New Roman" w:cs="Times New Roman"/>
              </w:rPr>
            </w:pPr>
            <w:r w:rsidRPr="00433307">
              <w:rPr>
                <w:rFonts w:ascii="Times New Roman" w:hAnsi="Times New Roman" w:cs="Times New Roman"/>
                <w:sz w:val="18"/>
                <w:szCs w:val="18"/>
              </w:rPr>
              <w:t xml:space="preserve">(March 17, 2021-Aug 16, 2021) </w:t>
            </w:r>
          </w:p>
        </w:tc>
        <w:tc>
          <w:tcPr>
            <w:tcW w:w="833" w:type="pct"/>
            <w:tcBorders>
              <w:top w:val="single" w:sz="4" w:space="0" w:color="auto"/>
            </w:tcBorders>
            <w:vAlign w:val="center"/>
          </w:tcPr>
          <w:p w14:paraId="23CF9938" w14:textId="77777777" w:rsidR="00A2485A" w:rsidRPr="00433307" w:rsidRDefault="00A2485A" w:rsidP="00A2485A">
            <w:pPr>
              <w:jc w:val="center"/>
              <w:rPr>
                <w:rFonts w:ascii="Times New Roman" w:hAnsi="Times New Roman" w:cs="Times New Roman"/>
              </w:rPr>
            </w:pPr>
            <w:r w:rsidRPr="00433307">
              <w:rPr>
                <w:rFonts w:ascii="Times New Roman" w:hAnsi="Times New Roman" w:cs="Times New Roman"/>
              </w:rPr>
              <w:t>Post-period</w:t>
            </w:r>
          </w:p>
          <w:p w14:paraId="45E5A0C3" w14:textId="6E35BFA0" w:rsidR="00A2485A" w:rsidRPr="00433307" w:rsidRDefault="00A2485A" w:rsidP="00A2485A">
            <w:pPr>
              <w:jc w:val="center"/>
              <w:rPr>
                <w:rFonts w:ascii="Times New Roman" w:hAnsi="Times New Roman" w:cs="Times New Roman"/>
              </w:rPr>
            </w:pPr>
            <w:r w:rsidRPr="00433307">
              <w:rPr>
                <w:rFonts w:ascii="Times New Roman" w:hAnsi="Times New Roman" w:cs="Times New Roman"/>
                <w:sz w:val="18"/>
                <w:szCs w:val="18"/>
              </w:rPr>
              <w:t>(Aug 18, 2021-April 11, 2022)</w:t>
            </w:r>
          </w:p>
        </w:tc>
        <w:tc>
          <w:tcPr>
            <w:tcW w:w="895" w:type="pct"/>
            <w:tcBorders>
              <w:top w:val="single" w:sz="4" w:space="0" w:color="auto"/>
            </w:tcBorders>
            <w:vAlign w:val="center"/>
          </w:tcPr>
          <w:p w14:paraId="58A82433" w14:textId="77777777" w:rsidR="00A2485A" w:rsidRPr="00433307" w:rsidRDefault="00A2485A" w:rsidP="00A2485A">
            <w:pPr>
              <w:jc w:val="center"/>
              <w:rPr>
                <w:rFonts w:ascii="Times New Roman" w:hAnsi="Times New Roman" w:cs="Times New Roman"/>
              </w:rPr>
            </w:pPr>
            <w:r w:rsidRPr="00433307">
              <w:rPr>
                <w:rFonts w:ascii="Times New Roman" w:hAnsi="Times New Roman" w:cs="Times New Roman"/>
              </w:rPr>
              <w:t>Pre-period</w:t>
            </w:r>
          </w:p>
          <w:p w14:paraId="15554231" w14:textId="45819F7B" w:rsidR="00A2485A" w:rsidRPr="00433307" w:rsidRDefault="00A2485A" w:rsidP="00A2485A">
            <w:pPr>
              <w:jc w:val="center"/>
              <w:rPr>
                <w:rFonts w:ascii="Times New Roman" w:hAnsi="Times New Roman" w:cs="Times New Roman"/>
              </w:rPr>
            </w:pPr>
            <w:r w:rsidRPr="00433307">
              <w:rPr>
                <w:rFonts w:ascii="Times New Roman" w:hAnsi="Times New Roman" w:cs="Times New Roman"/>
                <w:sz w:val="18"/>
                <w:szCs w:val="18"/>
              </w:rPr>
              <w:t xml:space="preserve">(March 17, 2021-Aug 16, 2021) </w:t>
            </w:r>
          </w:p>
        </w:tc>
        <w:tc>
          <w:tcPr>
            <w:tcW w:w="834" w:type="pct"/>
            <w:tcBorders>
              <w:top w:val="single" w:sz="4" w:space="0" w:color="auto"/>
            </w:tcBorders>
            <w:vAlign w:val="center"/>
          </w:tcPr>
          <w:p w14:paraId="7DE4418B" w14:textId="77777777" w:rsidR="00A2485A" w:rsidRPr="00433307" w:rsidRDefault="00A2485A" w:rsidP="00A2485A">
            <w:pPr>
              <w:jc w:val="center"/>
              <w:rPr>
                <w:rFonts w:ascii="Times New Roman" w:hAnsi="Times New Roman" w:cs="Times New Roman"/>
              </w:rPr>
            </w:pPr>
            <w:r w:rsidRPr="00433307">
              <w:rPr>
                <w:rFonts w:ascii="Times New Roman" w:hAnsi="Times New Roman" w:cs="Times New Roman"/>
              </w:rPr>
              <w:t>Post-period</w:t>
            </w:r>
          </w:p>
          <w:p w14:paraId="02D9141E" w14:textId="38B35AEC" w:rsidR="00A2485A" w:rsidRPr="00433307" w:rsidRDefault="00A2485A" w:rsidP="00A2485A">
            <w:pPr>
              <w:jc w:val="center"/>
              <w:rPr>
                <w:rFonts w:ascii="Times New Roman" w:hAnsi="Times New Roman" w:cs="Times New Roman"/>
              </w:rPr>
            </w:pPr>
            <w:r w:rsidRPr="00433307">
              <w:rPr>
                <w:rFonts w:ascii="Times New Roman" w:hAnsi="Times New Roman" w:cs="Times New Roman"/>
                <w:sz w:val="18"/>
                <w:szCs w:val="18"/>
              </w:rPr>
              <w:t>(Aug 18, 2021-April 11, 2022)</w:t>
            </w:r>
          </w:p>
        </w:tc>
      </w:tr>
      <w:tr w:rsidR="00915A68" w:rsidRPr="0046285A" w14:paraId="11E08A4A" w14:textId="77777777" w:rsidTr="00B87307">
        <w:trPr>
          <w:trHeight w:val="477"/>
        </w:trPr>
        <w:tc>
          <w:tcPr>
            <w:tcW w:w="1389" w:type="pct"/>
            <w:tcBorders>
              <w:bottom w:val="single" w:sz="4" w:space="0" w:color="auto"/>
            </w:tcBorders>
          </w:tcPr>
          <w:p w14:paraId="688E02F9" w14:textId="77777777" w:rsidR="00915A68" w:rsidRPr="0046285A" w:rsidRDefault="00915A68" w:rsidP="00915A68">
            <w:pPr>
              <w:rPr>
                <w:rFonts w:ascii="Times New Roman" w:hAnsi="Times New Roman" w:cs="Times New Roman"/>
              </w:rPr>
            </w:pPr>
          </w:p>
        </w:tc>
        <w:tc>
          <w:tcPr>
            <w:tcW w:w="1049" w:type="pct"/>
            <w:tcBorders>
              <w:bottom w:val="single" w:sz="4" w:space="0" w:color="auto"/>
            </w:tcBorders>
            <w:vAlign w:val="center"/>
          </w:tcPr>
          <w:p w14:paraId="2B14ED24" w14:textId="77777777" w:rsidR="00915A68" w:rsidRPr="00433307" w:rsidRDefault="00915A68" w:rsidP="00EE00C2">
            <w:pPr>
              <w:jc w:val="center"/>
              <w:rPr>
                <w:rFonts w:ascii="Times New Roman" w:hAnsi="Times New Roman" w:cs="Times New Roman"/>
              </w:rPr>
            </w:pPr>
            <w:r w:rsidRPr="00433307">
              <w:rPr>
                <w:rFonts w:ascii="Times New Roman" w:hAnsi="Times New Roman" w:cs="Times New Roman"/>
              </w:rPr>
              <w:t>% (95% CI)</w:t>
            </w:r>
          </w:p>
        </w:tc>
        <w:tc>
          <w:tcPr>
            <w:tcW w:w="833" w:type="pct"/>
            <w:tcBorders>
              <w:bottom w:val="single" w:sz="4" w:space="0" w:color="auto"/>
            </w:tcBorders>
            <w:vAlign w:val="center"/>
          </w:tcPr>
          <w:p w14:paraId="5CDA3A05" w14:textId="77777777" w:rsidR="00915A68" w:rsidRPr="00433307" w:rsidRDefault="00915A68" w:rsidP="00EE00C2">
            <w:pPr>
              <w:jc w:val="center"/>
              <w:rPr>
                <w:rFonts w:ascii="Times New Roman" w:hAnsi="Times New Roman" w:cs="Times New Roman"/>
              </w:rPr>
            </w:pPr>
            <w:r w:rsidRPr="00433307">
              <w:rPr>
                <w:rFonts w:ascii="Times New Roman" w:hAnsi="Times New Roman" w:cs="Times New Roman"/>
              </w:rPr>
              <w:t>% (95% CI)</w:t>
            </w:r>
          </w:p>
        </w:tc>
        <w:tc>
          <w:tcPr>
            <w:tcW w:w="895" w:type="pct"/>
            <w:tcBorders>
              <w:bottom w:val="single" w:sz="4" w:space="0" w:color="auto"/>
            </w:tcBorders>
            <w:vAlign w:val="center"/>
          </w:tcPr>
          <w:p w14:paraId="3AF0B7A5" w14:textId="77777777" w:rsidR="00915A68" w:rsidRPr="00433307" w:rsidRDefault="00915A68" w:rsidP="00EE00C2">
            <w:pPr>
              <w:jc w:val="center"/>
              <w:rPr>
                <w:rFonts w:ascii="Times New Roman" w:hAnsi="Times New Roman" w:cs="Times New Roman"/>
              </w:rPr>
            </w:pPr>
            <w:r w:rsidRPr="00433307">
              <w:rPr>
                <w:rFonts w:ascii="Times New Roman" w:hAnsi="Times New Roman" w:cs="Times New Roman"/>
              </w:rPr>
              <w:t>% (95% CI)</w:t>
            </w:r>
          </w:p>
        </w:tc>
        <w:tc>
          <w:tcPr>
            <w:tcW w:w="834" w:type="pct"/>
            <w:tcBorders>
              <w:bottom w:val="single" w:sz="4" w:space="0" w:color="auto"/>
            </w:tcBorders>
            <w:vAlign w:val="center"/>
          </w:tcPr>
          <w:p w14:paraId="3FC20903" w14:textId="3123EB11" w:rsidR="00915A68" w:rsidRPr="00433307" w:rsidRDefault="002829AF" w:rsidP="00EE00C2">
            <w:pPr>
              <w:jc w:val="center"/>
              <w:rPr>
                <w:rFonts w:ascii="Times New Roman" w:hAnsi="Times New Roman" w:cs="Times New Roman"/>
              </w:rPr>
            </w:pPr>
            <w:r w:rsidRPr="00433307">
              <w:rPr>
                <w:rFonts w:ascii="Times New Roman" w:hAnsi="Times New Roman" w:cs="Times New Roman"/>
              </w:rPr>
              <w:t>% (95% CI)</w:t>
            </w:r>
          </w:p>
        </w:tc>
      </w:tr>
      <w:tr w:rsidR="00915A68" w:rsidRPr="0046285A" w14:paraId="53006903" w14:textId="77777777" w:rsidTr="00B87307">
        <w:tc>
          <w:tcPr>
            <w:tcW w:w="1389" w:type="pct"/>
            <w:tcBorders>
              <w:top w:val="single" w:sz="4" w:space="0" w:color="auto"/>
            </w:tcBorders>
            <w:vAlign w:val="center"/>
          </w:tcPr>
          <w:p w14:paraId="6E25F652" w14:textId="77777777" w:rsidR="00915A68" w:rsidRPr="00433307" w:rsidRDefault="00915A68" w:rsidP="00915A68">
            <w:pPr>
              <w:rPr>
                <w:rFonts w:ascii="Times New Roman" w:hAnsi="Times New Roman" w:cs="Times New Roman"/>
              </w:rPr>
            </w:pPr>
            <w:r w:rsidRPr="00433307">
              <w:rPr>
                <w:rFonts w:ascii="Times New Roman" w:hAnsi="Times New Roman" w:cs="Times New Roman"/>
              </w:rPr>
              <w:t xml:space="preserve">Medicaid expansion </w:t>
            </w:r>
          </w:p>
        </w:tc>
        <w:tc>
          <w:tcPr>
            <w:tcW w:w="1049" w:type="pct"/>
            <w:tcBorders>
              <w:top w:val="single" w:sz="4" w:space="0" w:color="auto"/>
            </w:tcBorders>
            <w:vAlign w:val="bottom"/>
          </w:tcPr>
          <w:p w14:paraId="4167A5E5" w14:textId="77777777" w:rsidR="00915A68" w:rsidRPr="0046285A" w:rsidRDefault="00915A68" w:rsidP="00915A68">
            <w:pPr>
              <w:jc w:val="center"/>
              <w:rPr>
                <w:rFonts w:ascii="Times New Roman" w:hAnsi="Times New Roman" w:cs="Times New Roman"/>
              </w:rPr>
            </w:pPr>
          </w:p>
        </w:tc>
        <w:tc>
          <w:tcPr>
            <w:tcW w:w="833" w:type="pct"/>
            <w:tcBorders>
              <w:top w:val="single" w:sz="4" w:space="0" w:color="auto"/>
            </w:tcBorders>
            <w:vAlign w:val="bottom"/>
          </w:tcPr>
          <w:p w14:paraId="405410A4" w14:textId="77777777" w:rsidR="00915A68" w:rsidRPr="0046285A" w:rsidRDefault="00915A68" w:rsidP="00915A68">
            <w:pPr>
              <w:jc w:val="center"/>
              <w:rPr>
                <w:rFonts w:ascii="Times New Roman" w:hAnsi="Times New Roman" w:cs="Times New Roman"/>
              </w:rPr>
            </w:pPr>
          </w:p>
        </w:tc>
        <w:tc>
          <w:tcPr>
            <w:tcW w:w="895" w:type="pct"/>
            <w:tcBorders>
              <w:top w:val="single" w:sz="4" w:space="0" w:color="auto"/>
            </w:tcBorders>
            <w:vAlign w:val="bottom"/>
          </w:tcPr>
          <w:p w14:paraId="740F443C" w14:textId="77777777" w:rsidR="00915A68" w:rsidRPr="0046285A" w:rsidRDefault="00915A68" w:rsidP="00915A68">
            <w:pPr>
              <w:jc w:val="center"/>
              <w:rPr>
                <w:rFonts w:ascii="Times New Roman" w:hAnsi="Times New Roman" w:cs="Times New Roman"/>
              </w:rPr>
            </w:pPr>
          </w:p>
        </w:tc>
        <w:tc>
          <w:tcPr>
            <w:tcW w:w="834" w:type="pct"/>
            <w:tcBorders>
              <w:top w:val="single" w:sz="4" w:space="0" w:color="auto"/>
            </w:tcBorders>
            <w:vAlign w:val="bottom"/>
          </w:tcPr>
          <w:p w14:paraId="08B997C7" w14:textId="77777777" w:rsidR="00915A68" w:rsidRPr="0046285A" w:rsidRDefault="00915A68" w:rsidP="00915A68">
            <w:pPr>
              <w:jc w:val="center"/>
              <w:rPr>
                <w:rFonts w:ascii="Times New Roman" w:hAnsi="Times New Roman" w:cs="Times New Roman"/>
              </w:rPr>
            </w:pPr>
          </w:p>
        </w:tc>
      </w:tr>
      <w:tr w:rsidR="00915A68" w:rsidRPr="0046285A" w14:paraId="3AC01C7A" w14:textId="77777777" w:rsidTr="00B87307">
        <w:tc>
          <w:tcPr>
            <w:tcW w:w="1389" w:type="pct"/>
          </w:tcPr>
          <w:p w14:paraId="51C96903" w14:textId="77777777" w:rsidR="00915A68" w:rsidRPr="0046285A" w:rsidRDefault="00915A68" w:rsidP="00915A68">
            <w:pPr>
              <w:rPr>
                <w:rFonts w:ascii="Times New Roman" w:hAnsi="Times New Roman" w:cs="Times New Roman"/>
                <w:b/>
                <w:bCs/>
              </w:rPr>
            </w:pPr>
            <w:r w:rsidRPr="0046285A">
              <w:rPr>
                <w:rFonts w:ascii="Times New Roman" w:hAnsi="Times New Roman" w:cs="Times New Roman"/>
              </w:rPr>
              <w:t xml:space="preserve">     No</w:t>
            </w:r>
          </w:p>
        </w:tc>
        <w:tc>
          <w:tcPr>
            <w:tcW w:w="1049" w:type="pct"/>
            <w:vAlign w:val="bottom"/>
          </w:tcPr>
          <w:p w14:paraId="36CE7886" w14:textId="77777777" w:rsidR="00915A68" w:rsidRPr="0046285A" w:rsidRDefault="00915A68" w:rsidP="00915A68">
            <w:pPr>
              <w:jc w:val="center"/>
              <w:rPr>
                <w:rFonts w:ascii="Times New Roman" w:hAnsi="Times New Roman" w:cs="Times New Roman"/>
              </w:rPr>
            </w:pPr>
            <w:r w:rsidRPr="0046285A">
              <w:rPr>
                <w:rFonts w:ascii="Times New Roman" w:hAnsi="Times New Roman" w:cs="Times New Roman"/>
              </w:rPr>
              <w:t>92.4 (91.5, 93.2)</w:t>
            </w:r>
          </w:p>
        </w:tc>
        <w:tc>
          <w:tcPr>
            <w:tcW w:w="833" w:type="pct"/>
            <w:vAlign w:val="bottom"/>
          </w:tcPr>
          <w:p w14:paraId="29F27DC1" w14:textId="77777777" w:rsidR="00915A68" w:rsidRPr="0046285A" w:rsidRDefault="00915A68" w:rsidP="00915A68">
            <w:pPr>
              <w:jc w:val="center"/>
              <w:rPr>
                <w:rFonts w:ascii="Times New Roman" w:hAnsi="Times New Roman" w:cs="Times New Roman"/>
              </w:rPr>
            </w:pPr>
            <w:r w:rsidRPr="0046285A">
              <w:rPr>
                <w:rFonts w:ascii="Times New Roman" w:hAnsi="Times New Roman" w:cs="Times New Roman"/>
              </w:rPr>
              <w:t>90.4 (89.3, 91.4)</w:t>
            </w:r>
          </w:p>
        </w:tc>
        <w:tc>
          <w:tcPr>
            <w:tcW w:w="895" w:type="pct"/>
            <w:vAlign w:val="bottom"/>
          </w:tcPr>
          <w:p w14:paraId="56CF1D1E" w14:textId="77777777" w:rsidR="00915A68" w:rsidRPr="0046285A" w:rsidRDefault="00915A68" w:rsidP="00915A68">
            <w:pPr>
              <w:jc w:val="center"/>
              <w:rPr>
                <w:rFonts w:ascii="Times New Roman" w:hAnsi="Times New Roman" w:cs="Times New Roman"/>
              </w:rPr>
            </w:pPr>
            <w:r w:rsidRPr="0046285A">
              <w:rPr>
                <w:rFonts w:ascii="Times New Roman" w:hAnsi="Times New Roman" w:cs="Times New Roman"/>
              </w:rPr>
              <w:t>45.1 (42.9, 47.3)</w:t>
            </w:r>
          </w:p>
        </w:tc>
        <w:tc>
          <w:tcPr>
            <w:tcW w:w="834" w:type="pct"/>
            <w:vAlign w:val="bottom"/>
          </w:tcPr>
          <w:p w14:paraId="629CF717" w14:textId="77777777" w:rsidR="00915A68" w:rsidRPr="0046285A" w:rsidRDefault="00915A68" w:rsidP="00915A68">
            <w:pPr>
              <w:jc w:val="center"/>
              <w:rPr>
                <w:rFonts w:ascii="Times New Roman" w:hAnsi="Times New Roman" w:cs="Times New Roman"/>
              </w:rPr>
            </w:pPr>
            <w:r w:rsidRPr="0046285A">
              <w:rPr>
                <w:rFonts w:ascii="Times New Roman" w:hAnsi="Times New Roman" w:cs="Times New Roman"/>
              </w:rPr>
              <w:t>46.9 (44.8, 49.1)</w:t>
            </w:r>
          </w:p>
        </w:tc>
      </w:tr>
      <w:tr w:rsidR="00915A68" w:rsidRPr="0046285A" w14:paraId="11B7D833" w14:textId="77777777" w:rsidTr="00B87307">
        <w:tc>
          <w:tcPr>
            <w:tcW w:w="1389" w:type="pct"/>
          </w:tcPr>
          <w:p w14:paraId="7711361B" w14:textId="77777777" w:rsidR="00915A68" w:rsidRPr="0046285A" w:rsidRDefault="00915A68" w:rsidP="00915A68">
            <w:pPr>
              <w:rPr>
                <w:rFonts w:ascii="Times New Roman" w:hAnsi="Times New Roman" w:cs="Times New Roman"/>
              </w:rPr>
            </w:pPr>
            <w:r w:rsidRPr="0046285A">
              <w:rPr>
                <w:rFonts w:ascii="Times New Roman" w:hAnsi="Times New Roman" w:cs="Times New Roman"/>
              </w:rPr>
              <w:t xml:space="preserve">     Yes</w:t>
            </w:r>
          </w:p>
        </w:tc>
        <w:tc>
          <w:tcPr>
            <w:tcW w:w="1049" w:type="pct"/>
            <w:vAlign w:val="bottom"/>
          </w:tcPr>
          <w:p w14:paraId="6A559614" w14:textId="77777777" w:rsidR="00915A68" w:rsidRPr="0046285A" w:rsidRDefault="00915A68" w:rsidP="00915A68">
            <w:pPr>
              <w:jc w:val="center"/>
              <w:rPr>
                <w:rFonts w:ascii="Times New Roman" w:hAnsi="Times New Roman" w:cs="Times New Roman"/>
              </w:rPr>
            </w:pPr>
            <w:r w:rsidRPr="0046285A">
              <w:rPr>
                <w:rFonts w:ascii="Times New Roman" w:hAnsi="Times New Roman" w:cs="Times New Roman"/>
              </w:rPr>
              <w:t>7.6 (6.8, 8.5)</w:t>
            </w:r>
          </w:p>
        </w:tc>
        <w:tc>
          <w:tcPr>
            <w:tcW w:w="833" w:type="pct"/>
            <w:vAlign w:val="bottom"/>
          </w:tcPr>
          <w:p w14:paraId="706B693C" w14:textId="77777777" w:rsidR="00915A68" w:rsidRPr="0046285A" w:rsidRDefault="00915A68" w:rsidP="00915A68">
            <w:pPr>
              <w:jc w:val="center"/>
              <w:rPr>
                <w:rFonts w:ascii="Times New Roman" w:hAnsi="Times New Roman" w:cs="Times New Roman"/>
              </w:rPr>
            </w:pPr>
            <w:r w:rsidRPr="0046285A">
              <w:rPr>
                <w:rFonts w:ascii="Times New Roman" w:hAnsi="Times New Roman" w:cs="Times New Roman"/>
              </w:rPr>
              <w:t>9.6 (8.6, 10.7)</w:t>
            </w:r>
          </w:p>
        </w:tc>
        <w:tc>
          <w:tcPr>
            <w:tcW w:w="895" w:type="pct"/>
            <w:vAlign w:val="bottom"/>
          </w:tcPr>
          <w:p w14:paraId="63B1192F" w14:textId="77777777" w:rsidR="00915A68" w:rsidRPr="0046285A" w:rsidRDefault="00915A68" w:rsidP="00915A68">
            <w:pPr>
              <w:jc w:val="center"/>
              <w:rPr>
                <w:rFonts w:ascii="Times New Roman" w:hAnsi="Times New Roman" w:cs="Times New Roman"/>
              </w:rPr>
            </w:pPr>
            <w:r w:rsidRPr="0046285A">
              <w:rPr>
                <w:rFonts w:ascii="Times New Roman" w:hAnsi="Times New Roman" w:cs="Times New Roman"/>
              </w:rPr>
              <w:t>54.9 (52.7, 57.1)</w:t>
            </w:r>
          </w:p>
        </w:tc>
        <w:tc>
          <w:tcPr>
            <w:tcW w:w="834" w:type="pct"/>
            <w:vAlign w:val="bottom"/>
          </w:tcPr>
          <w:p w14:paraId="1C1FF99E" w14:textId="77777777" w:rsidR="00915A68" w:rsidRPr="0046285A" w:rsidRDefault="00915A68" w:rsidP="00915A68">
            <w:pPr>
              <w:jc w:val="center"/>
              <w:rPr>
                <w:rFonts w:ascii="Times New Roman" w:hAnsi="Times New Roman" w:cs="Times New Roman"/>
              </w:rPr>
            </w:pPr>
            <w:r w:rsidRPr="0046285A">
              <w:rPr>
                <w:rFonts w:ascii="Times New Roman" w:hAnsi="Times New Roman" w:cs="Times New Roman"/>
              </w:rPr>
              <w:t>53.1 (50.9, 55.2)</w:t>
            </w:r>
          </w:p>
        </w:tc>
      </w:tr>
      <w:tr w:rsidR="00915A68" w:rsidRPr="0046285A" w14:paraId="3D233F09" w14:textId="77777777" w:rsidTr="00B87307">
        <w:tc>
          <w:tcPr>
            <w:tcW w:w="5000" w:type="pct"/>
            <w:gridSpan w:val="5"/>
          </w:tcPr>
          <w:p w14:paraId="2E8CA9F2" w14:textId="51118619" w:rsidR="00915A68" w:rsidRPr="0046285A" w:rsidRDefault="00915A68" w:rsidP="00915A68">
            <w:pPr>
              <w:pStyle w:val="NoSpacing"/>
              <w:rPr>
                <w:rFonts w:ascii="Times New Roman" w:hAnsi="Times New Roman" w:cs="Times New Roman"/>
                <w:sz w:val="20"/>
                <w:szCs w:val="20"/>
              </w:rPr>
            </w:pPr>
            <w:r w:rsidRPr="0046285A">
              <w:rPr>
                <w:rFonts w:ascii="Times New Roman" w:hAnsi="Times New Roman" w:cs="Times New Roman"/>
                <w:sz w:val="20"/>
                <w:szCs w:val="20"/>
                <w:vertAlign w:val="superscript"/>
              </w:rPr>
              <w:t>a</w:t>
            </w:r>
            <w:r w:rsidRPr="0046285A">
              <w:rPr>
                <w:rFonts w:ascii="Times New Roman" w:hAnsi="Times New Roman" w:cs="Times New Roman"/>
                <w:sz w:val="20"/>
                <w:szCs w:val="20"/>
              </w:rPr>
              <w:t>Florida, Montana, Nebraska, South Dakota</w:t>
            </w:r>
          </w:p>
          <w:p w14:paraId="42F7F29D" w14:textId="0C07F7BE" w:rsidR="00915A68" w:rsidRPr="0046285A" w:rsidRDefault="00915A68" w:rsidP="00547206">
            <w:pPr>
              <w:pStyle w:val="NoSpacing"/>
              <w:rPr>
                <w:rFonts w:ascii="Times New Roman" w:hAnsi="Times New Roman" w:cs="Times New Roman"/>
                <w:sz w:val="20"/>
                <w:szCs w:val="20"/>
              </w:rPr>
            </w:pPr>
            <w:r w:rsidRPr="0046285A">
              <w:rPr>
                <w:rFonts w:ascii="Times New Roman" w:hAnsi="Times New Roman" w:cs="Times New Roman"/>
                <w:sz w:val="20"/>
                <w:szCs w:val="20"/>
                <w:vertAlign w:val="superscript"/>
              </w:rPr>
              <w:t>b</w:t>
            </w:r>
            <w:r w:rsidRPr="0046285A">
              <w:rPr>
                <w:rFonts w:ascii="Times New Roman" w:hAnsi="Times New Roman" w:cs="Times New Roman"/>
                <w:sz w:val="20"/>
                <w:szCs w:val="20"/>
              </w:rPr>
              <w:t>Iowa, Arizona, Kentucky, Wyoming, Indiana, Georgia, Alaska</w:t>
            </w:r>
            <w:r w:rsidR="00C30601" w:rsidRPr="0046285A">
              <w:rPr>
                <w:rFonts w:ascii="Times New Roman" w:hAnsi="Times New Roman" w:cs="Times New Roman"/>
                <w:sz w:val="20"/>
                <w:szCs w:val="20"/>
              </w:rPr>
              <w:t>,</w:t>
            </w:r>
            <w:r w:rsidRPr="0046285A">
              <w:rPr>
                <w:rFonts w:ascii="Times New Roman" w:hAnsi="Times New Roman" w:cs="Times New Roman"/>
                <w:sz w:val="20"/>
                <w:szCs w:val="20"/>
              </w:rPr>
              <w:t xml:space="preserve"> South Carolina</w:t>
            </w:r>
          </w:p>
        </w:tc>
      </w:tr>
    </w:tbl>
    <w:p w14:paraId="7D306EB4" w14:textId="77777777" w:rsidR="000905F1" w:rsidRPr="0046285A" w:rsidRDefault="000905F1">
      <w:pPr>
        <w:rPr>
          <w:rFonts w:ascii="Times New Roman" w:hAnsi="Times New Roman" w:cs="Times New Roman"/>
        </w:rPr>
      </w:pPr>
    </w:p>
    <w:p w14:paraId="127C5C07" w14:textId="77777777" w:rsidR="00915A68" w:rsidRPr="0046285A" w:rsidRDefault="00915A68">
      <w:pPr>
        <w:rPr>
          <w:rFonts w:ascii="Times New Roman" w:hAnsi="Times New Roman" w:cs="Times New Roman"/>
        </w:rPr>
      </w:pPr>
    </w:p>
    <w:p w14:paraId="40ACBFB7" w14:textId="77777777" w:rsidR="00915A68" w:rsidRPr="0046285A" w:rsidRDefault="00915A68">
      <w:pPr>
        <w:rPr>
          <w:rFonts w:ascii="Times New Roman" w:hAnsi="Times New Roman" w:cs="Times New Roman"/>
        </w:rPr>
      </w:pPr>
    </w:p>
    <w:p w14:paraId="085F2796" w14:textId="77777777" w:rsidR="00915A68" w:rsidRPr="0046285A" w:rsidRDefault="00915A68">
      <w:pPr>
        <w:rPr>
          <w:rFonts w:ascii="Times New Roman" w:hAnsi="Times New Roman" w:cs="Times New Roman"/>
        </w:rPr>
      </w:pPr>
    </w:p>
    <w:tbl>
      <w:tblPr>
        <w:tblStyle w:val="TableGrid"/>
        <w:tblpPr w:leftFromText="180" w:rightFromText="180" w:horzAnchor="margin" w:tblpXSpec="center" w:tblpY="-615"/>
        <w:tblW w:w="5156" w:type="pct"/>
        <w:tblLook w:val="04A0" w:firstRow="1" w:lastRow="0" w:firstColumn="1" w:lastColumn="0" w:noHBand="0" w:noVBand="1"/>
      </w:tblPr>
      <w:tblGrid>
        <w:gridCol w:w="4591"/>
        <w:gridCol w:w="1016"/>
        <w:gridCol w:w="1734"/>
        <w:gridCol w:w="716"/>
        <w:gridCol w:w="1752"/>
        <w:gridCol w:w="784"/>
        <w:gridCol w:w="1743"/>
        <w:gridCol w:w="716"/>
        <w:gridCol w:w="1797"/>
      </w:tblGrid>
      <w:tr w:rsidR="00D34404" w:rsidRPr="0046285A" w14:paraId="6F9ABCB2" w14:textId="77777777" w:rsidTr="0046285A">
        <w:trPr>
          <w:trHeight w:val="720"/>
        </w:trPr>
        <w:tc>
          <w:tcPr>
            <w:tcW w:w="5000" w:type="pct"/>
            <w:gridSpan w:val="9"/>
            <w:tcBorders>
              <w:top w:val="nil"/>
              <w:left w:val="nil"/>
              <w:bottom w:val="single" w:sz="4" w:space="0" w:color="auto"/>
              <w:right w:val="nil"/>
            </w:tcBorders>
            <w:vAlign w:val="center"/>
          </w:tcPr>
          <w:p w14:paraId="06AE8115" w14:textId="44FEB1AF" w:rsidR="00D34404" w:rsidRPr="0046285A" w:rsidRDefault="00D34404" w:rsidP="00FB5CA0">
            <w:pPr>
              <w:pStyle w:val="NoSpacing"/>
              <w:rPr>
                <w:rFonts w:ascii="Times New Roman" w:hAnsi="Times New Roman" w:cs="Times New Roman"/>
                <w:b/>
                <w:bCs/>
              </w:rPr>
            </w:pPr>
            <w:r w:rsidRPr="0046285A">
              <w:rPr>
                <w:rFonts w:ascii="Times New Roman" w:hAnsi="Times New Roman" w:cs="Times New Roman"/>
                <w:b/>
                <w:bCs/>
              </w:rPr>
              <w:lastRenderedPageBreak/>
              <w:t xml:space="preserve">Supplemental Table </w:t>
            </w:r>
            <w:r w:rsidR="000F1014" w:rsidRPr="0046285A">
              <w:rPr>
                <w:rFonts w:ascii="Times New Roman" w:hAnsi="Times New Roman" w:cs="Times New Roman"/>
                <w:b/>
                <w:bCs/>
              </w:rPr>
              <w:t>7</w:t>
            </w:r>
            <w:r w:rsidRPr="0046285A">
              <w:rPr>
                <w:rFonts w:ascii="Times New Roman" w:hAnsi="Times New Roman" w:cs="Times New Roman"/>
                <w:b/>
                <w:bCs/>
              </w:rPr>
              <w:t xml:space="preserve">. </w:t>
            </w:r>
            <w:r w:rsidR="00615831" w:rsidRPr="0046285A">
              <w:rPr>
                <w:rFonts w:ascii="Times New Roman" w:hAnsi="Times New Roman" w:cs="Times New Roman"/>
                <w:b/>
                <w:bCs/>
              </w:rPr>
              <w:t>Food insufficiency</w:t>
            </w:r>
            <w:r w:rsidR="006C4FE1">
              <w:rPr>
                <w:rFonts w:ascii="Times New Roman" w:hAnsi="Times New Roman" w:cs="Times New Roman"/>
                <w:b/>
                <w:bCs/>
                <w:vertAlign w:val="superscript"/>
              </w:rPr>
              <w:t>a</w:t>
            </w:r>
            <w:r w:rsidR="00615831" w:rsidRPr="0046285A">
              <w:rPr>
                <w:rFonts w:ascii="Times New Roman" w:hAnsi="Times New Roman" w:cs="Times New Roman"/>
                <w:b/>
                <w:bCs/>
              </w:rPr>
              <w:t xml:space="preserve"> and difficulty affording expenses</w:t>
            </w:r>
            <w:r w:rsidR="006C4FE1">
              <w:rPr>
                <w:rFonts w:ascii="Times New Roman" w:hAnsi="Times New Roman" w:cs="Times New Roman"/>
                <w:b/>
                <w:bCs/>
                <w:vertAlign w:val="superscript"/>
              </w:rPr>
              <w:t>b</w:t>
            </w:r>
            <w:r w:rsidRPr="0046285A">
              <w:rPr>
                <w:rFonts w:ascii="Times New Roman" w:hAnsi="Times New Roman" w:cs="Times New Roman"/>
                <w:b/>
                <w:bCs/>
              </w:rPr>
              <w:t xml:space="preserve"> among Household Pulse Survey respondents in Supplemental Nutrition Assistance Program-participating households, </w:t>
            </w:r>
            <w:r w:rsidR="00283E9A">
              <w:rPr>
                <w:rFonts w:ascii="Times New Roman" w:hAnsi="Times New Roman" w:cs="Times New Roman"/>
                <w:b/>
                <w:bCs/>
              </w:rPr>
              <w:t xml:space="preserve">United States </w:t>
            </w:r>
            <w:r w:rsidRPr="0046285A">
              <w:rPr>
                <w:rFonts w:ascii="Times New Roman" w:hAnsi="Times New Roman" w:cs="Times New Roman"/>
                <w:b/>
                <w:bCs/>
              </w:rPr>
              <w:t>March 17, 2021-April 11, 2022</w:t>
            </w:r>
          </w:p>
        </w:tc>
      </w:tr>
      <w:tr w:rsidR="00D34404" w:rsidRPr="0046285A" w14:paraId="1EDC5125" w14:textId="77777777" w:rsidTr="0046285A">
        <w:trPr>
          <w:trHeight w:val="709"/>
        </w:trPr>
        <w:tc>
          <w:tcPr>
            <w:tcW w:w="1546" w:type="pct"/>
            <w:tcBorders>
              <w:top w:val="single" w:sz="4" w:space="0" w:color="auto"/>
              <w:left w:val="nil"/>
              <w:bottom w:val="single" w:sz="4" w:space="0" w:color="auto"/>
              <w:right w:val="nil"/>
            </w:tcBorders>
          </w:tcPr>
          <w:p w14:paraId="1E45F01A" w14:textId="77777777" w:rsidR="00D34404" w:rsidRPr="0046285A" w:rsidRDefault="00D34404" w:rsidP="00FB5CA0">
            <w:pPr>
              <w:rPr>
                <w:rFonts w:ascii="Times New Roman" w:hAnsi="Times New Roman" w:cs="Times New Roman"/>
              </w:rPr>
            </w:pPr>
          </w:p>
        </w:tc>
        <w:tc>
          <w:tcPr>
            <w:tcW w:w="1757" w:type="pct"/>
            <w:gridSpan w:val="4"/>
            <w:tcBorders>
              <w:top w:val="single" w:sz="4" w:space="0" w:color="auto"/>
              <w:left w:val="nil"/>
              <w:bottom w:val="single" w:sz="4" w:space="0" w:color="auto"/>
              <w:right w:val="nil"/>
            </w:tcBorders>
            <w:vAlign w:val="center"/>
          </w:tcPr>
          <w:p w14:paraId="60FA33B6" w14:textId="06AFEC3D" w:rsidR="00D34404" w:rsidRPr="00433307" w:rsidRDefault="00D34404" w:rsidP="005D6B5E">
            <w:pPr>
              <w:pStyle w:val="NoSpacing"/>
              <w:jc w:val="center"/>
              <w:rPr>
                <w:rFonts w:ascii="Times New Roman" w:hAnsi="Times New Roman" w:cs="Times New Roman"/>
                <w:vertAlign w:val="superscript"/>
              </w:rPr>
            </w:pPr>
            <w:r w:rsidRPr="00433307">
              <w:rPr>
                <w:rFonts w:ascii="Times New Roman" w:hAnsi="Times New Roman" w:cs="Times New Roman"/>
              </w:rPr>
              <w:t>Among respondents in states that ended emergency allotments August 2021</w:t>
            </w:r>
            <w:r w:rsidR="006C4FE1">
              <w:rPr>
                <w:rFonts w:ascii="Times New Roman" w:hAnsi="Times New Roman" w:cs="Times New Roman"/>
                <w:vertAlign w:val="superscript"/>
              </w:rPr>
              <w:t>c</w:t>
            </w:r>
          </w:p>
        </w:tc>
        <w:tc>
          <w:tcPr>
            <w:tcW w:w="1697" w:type="pct"/>
            <w:gridSpan w:val="4"/>
            <w:tcBorders>
              <w:top w:val="single" w:sz="4" w:space="0" w:color="auto"/>
              <w:left w:val="nil"/>
              <w:bottom w:val="single" w:sz="4" w:space="0" w:color="auto"/>
              <w:right w:val="nil"/>
            </w:tcBorders>
            <w:vAlign w:val="center"/>
          </w:tcPr>
          <w:p w14:paraId="5871BFEA" w14:textId="652CA7F4" w:rsidR="00D34404" w:rsidRPr="00433307" w:rsidRDefault="00D34404" w:rsidP="005D6B5E">
            <w:pPr>
              <w:pStyle w:val="NoSpacing"/>
              <w:jc w:val="center"/>
              <w:rPr>
                <w:rFonts w:ascii="Times New Roman" w:hAnsi="Times New Roman" w:cs="Times New Roman"/>
              </w:rPr>
            </w:pPr>
            <w:r w:rsidRPr="00433307">
              <w:rPr>
                <w:rFonts w:ascii="Times New Roman" w:hAnsi="Times New Roman" w:cs="Times New Roman"/>
              </w:rPr>
              <w:t>Among respondents in states that ended emergency allotments April 2022-February 2023</w:t>
            </w:r>
            <w:r w:rsidR="006C4FE1">
              <w:rPr>
                <w:rFonts w:ascii="Times New Roman" w:hAnsi="Times New Roman" w:cs="Times New Roman"/>
                <w:vertAlign w:val="superscript"/>
              </w:rPr>
              <w:t>d</w:t>
            </w:r>
          </w:p>
        </w:tc>
      </w:tr>
      <w:tr w:rsidR="00A2485A" w:rsidRPr="0046285A" w14:paraId="33E7D91B" w14:textId="77777777" w:rsidTr="0046285A">
        <w:trPr>
          <w:trHeight w:val="529"/>
        </w:trPr>
        <w:tc>
          <w:tcPr>
            <w:tcW w:w="1546" w:type="pct"/>
            <w:tcBorders>
              <w:top w:val="single" w:sz="4" w:space="0" w:color="auto"/>
              <w:left w:val="nil"/>
              <w:bottom w:val="nil"/>
              <w:right w:val="nil"/>
            </w:tcBorders>
          </w:tcPr>
          <w:p w14:paraId="0521C9D1" w14:textId="77777777" w:rsidR="00A2485A" w:rsidRPr="0046285A" w:rsidRDefault="00A2485A" w:rsidP="00A2485A">
            <w:pPr>
              <w:rPr>
                <w:rFonts w:ascii="Times New Roman" w:hAnsi="Times New Roman" w:cs="Times New Roman"/>
              </w:rPr>
            </w:pPr>
          </w:p>
        </w:tc>
        <w:tc>
          <w:tcPr>
            <w:tcW w:w="926" w:type="pct"/>
            <w:gridSpan w:val="2"/>
            <w:tcBorders>
              <w:top w:val="single" w:sz="4" w:space="0" w:color="auto"/>
              <w:left w:val="nil"/>
              <w:bottom w:val="nil"/>
              <w:right w:val="nil"/>
            </w:tcBorders>
            <w:vAlign w:val="center"/>
          </w:tcPr>
          <w:p w14:paraId="0AB43B75" w14:textId="77777777" w:rsidR="00A2485A" w:rsidRPr="00433307" w:rsidRDefault="00A2485A" w:rsidP="00A2485A">
            <w:pPr>
              <w:jc w:val="center"/>
              <w:rPr>
                <w:rFonts w:ascii="Times New Roman" w:hAnsi="Times New Roman" w:cs="Times New Roman"/>
              </w:rPr>
            </w:pPr>
            <w:r w:rsidRPr="00433307">
              <w:rPr>
                <w:rFonts w:ascii="Times New Roman" w:hAnsi="Times New Roman" w:cs="Times New Roman"/>
              </w:rPr>
              <w:t>Pre-period</w:t>
            </w:r>
          </w:p>
          <w:p w14:paraId="7C481470" w14:textId="3F59BD0A" w:rsidR="00A2485A" w:rsidRPr="00433307" w:rsidRDefault="00A2485A" w:rsidP="00A2485A">
            <w:pPr>
              <w:jc w:val="center"/>
              <w:rPr>
                <w:rFonts w:ascii="Times New Roman" w:hAnsi="Times New Roman" w:cs="Times New Roman"/>
              </w:rPr>
            </w:pPr>
            <w:r w:rsidRPr="00433307">
              <w:rPr>
                <w:rFonts w:ascii="Times New Roman" w:hAnsi="Times New Roman" w:cs="Times New Roman"/>
                <w:sz w:val="18"/>
                <w:szCs w:val="18"/>
              </w:rPr>
              <w:t xml:space="preserve">(March 17, 2021-Aug 16, 2021) </w:t>
            </w:r>
          </w:p>
        </w:tc>
        <w:tc>
          <w:tcPr>
            <w:tcW w:w="831" w:type="pct"/>
            <w:gridSpan w:val="2"/>
            <w:tcBorders>
              <w:top w:val="single" w:sz="4" w:space="0" w:color="auto"/>
              <w:left w:val="nil"/>
              <w:bottom w:val="nil"/>
              <w:right w:val="nil"/>
            </w:tcBorders>
            <w:vAlign w:val="center"/>
          </w:tcPr>
          <w:p w14:paraId="0F05CA9A" w14:textId="77777777" w:rsidR="00A2485A" w:rsidRPr="00433307" w:rsidRDefault="00A2485A" w:rsidP="00A2485A">
            <w:pPr>
              <w:jc w:val="center"/>
              <w:rPr>
                <w:rFonts w:ascii="Times New Roman" w:hAnsi="Times New Roman" w:cs="Times New Roman"/>
              </w:rPr>
            </w:pPr>
            <w:r w:rsidRPr="00433307">
              <w:rPr>
                <w:rFonts w:ascii="Times New Roman" w:hAnsi="Times New Roman" w:cs="Times New Roman"/>
              </w:rPr>
              <w:t>Post-period</w:t>
            </w:r>
          </w:p>
          <w:p w14:paraId="744511C2" w14:textId="6C3A2B84" w:rsidR="00A2485A" w:rsidRPr="00433307" w:rsidRDefault="00A2485A" w:rsidP="00A2485A">
            <w:pPr>
              <w:jc w:val="center"/>
              <w:rPr>
                <w:rFonts w:ascii="Times New Roman" w:hAnsi="Times New Roman" w:cs="Times New Roman"/>
              </w:rPr>
            </w:pPr>
            <w:r w:rsidRPr="00433307">
              <w:rPr>
                <w:rFonts w:ascii="Times New Roman" w:hAnsi="Times New Roman" w:cs="Times New Roman"/>
                <w:sz w:val="18"/>
                <w:szCs w:val="18"/>
              </w:rPr>
              <w:t>(Aug 18, 2021-April 11, 2022)</w:t>
            </w:r>
          </w:p>
        </w:tc>
        <w:tc>
          <w:tcPr>
            <w:tcW w:w="850" w:type="pct"/>
            <w:gridSpan w:val="2"/>
            <w:tcBorders>
              <w:top w:val="single" w:sz="4" w:space="0" w:color="auto"/>
              <w:left w:val="nil"/>
              <w:bottom w:val="nil"/>
              <w:right w:val="nil"/>
            </w:tcBorders>
            <w:vAlign w:val="center"/>
          </w:tcPr>
          <w:p w14:paraId="57C112D4" w14:textId="77777777" w:rsidR="00A2485A" w:rsidRPr="00433307" w:rsidRDefault="00A2485A" w:rsidP="00A2485A">
            <w:pPr>
              <w:jc w:val="center"/>
              <w:rPr>
                <w:rFonts w:ascii="Times New Roman" w:hAnsi="Times New Roman" w:cs="Times New Roman"/>
              </w:rPr>
            </w:pPr>
            <w:r w:rsidRPr="00433307">
              <w:rPr>
                <w:rFonts w:ascii="Times New Roman" w:hAnsi="Times New Roman" w:cs="Times New Roman"/>
              </w:rPr>
              <w:t>Pre-period</w:t>
            </w:r>
          </w:p>
          <w:p w14:paraId="18C73019" w14:textId="24FC2928" w:rsidR="00A2485A" w:rsidRPr="00433307" w:rsidRDefault="00A2485A" w:rsidP="00A2485A">
            <w:pPr>
              <w:jc w:val="center"/>
              <w:rPr>
                <w:rFonts w:ascii="Times New Roman" w:hAnsi="Times New Roman" w:cs="Times New Roman"/>
              </w:rPr>
            </w:pPr>
            <w:r w:rsidRPr="00433307">
              <w:rPr>
                <w:rFonts w:ascii="Times New Roman" w:hAnsi="Times New Roman" w:cs="Times New Roman"/>
                <w:sz w:val="18"/>
                <w:szCs w:val="18"/>
              </w:rPr>
              <w:t xml:space="preserve">(March 17, 2021-Aug 16, 2021) </w:t>
            </w:r>
          </w:p>
        </w:tc>
        <w:tc>
          <w:tcPr>
            <w:tcW w:w="846" w:type="pct"/>
            <w:gridSpan w:val="2"/>
            <w:tcBorders>
              <w:top w:val="single" w:sz="4" w:space="0" w:color="auto"/>
              <w:left w:val="nil"/>
              <w:bottom w:val="nil"/>
              <w:right w:val="nil"/>
            </w:tcBorders>
            <w:vAlign w:val="center"/>
          </w:tcPr>
          <w:p w14:paraId="0578F764" w14:textId="77777777" w:rsidR="00A2485A" w:rsidRPr="00433307" w:rsidRDefault="00A2485A" w:rsidP="00A2485A">
            <w:pPr>
              <w:jc w:val="center"/>
              <w:rPr>
                <w:rFonts w:ascii="Times New Roman" w:hAnsi="Times New Roman" w:cs="Times New Roman"/>
              </w:rPr>
            </w:pPr>
            <w:r w:rsidRPr="00433307">
              <w:rPr>
                <w:rFonts w:ascii="Times New Roman" w:hAnsi="Times New Roman" w:cs="Times New Roman"/>
              </w:rPr>
              <w:t>Post-period</w:t>
            </w:r>
          </w:p>
          <w:p w14:paraId="2C8CE2DC" w14:textId="0CB760C4" w:rsidR="00A2485A" w:rsidRPr="00433307" w:rsidRDefault="00A2485A" w:rsidP="00A2485A">
            <w:pPr>
              <w:jc w:val="center"/>
              <w:rPr>
                <w:rFonts w:ascii="Times New Roman" w:hAnsi="Times New Roman" w:cs="Times New Roman"/>
              </w:rPr>
            </w:pPr>
            <w:r w:rsidRPr="00433307">
              <w:rPr>
                <w:rFonts w:ascii="Times New Roman" w:hAnsi="Times New Roman" w:cs="Times New Roman"/>
                <w:sz w:val="18"/>
                <w:szCs w:val="18"/>
              </w:rPr>
              <w:t>(Aug 18, 2021-April 11, 2022)</w:t>
            </w:r>
          </w:p>
        </w:tc>
      </w:tr>
      <w:tr w:rsidR="00A2485A" w:rsidRPr="0046285A" w14:paraId="12045BA9" w14:textId="77777777" w:rsidTr="0046285A">
        <w:trPr>
          <w:trHeight w:val="314"/>
        </w:trPr>
        <w:tc>
          <w:tcPr>
            <w:tcW w:w="1546" w:type="pct"/>
            <w:tcBorders>
              <w:top w:val="nil"/>
              <w:left w:val="nil"/>
              <w:bottom w:val="single" w:sz="4" w:space="0" w:color="auto"/>
              <w:right w:val="nil"/>
            </w:tcBorders>
          </w:tcPr>
          <w:p w14:paraId="6080A9B6" w14:textId="77777777" w:rsidR="00D34404" w:rsidRPr="0046285A" w:rsidRDefault="00D34404" w:rsidP="00FB5CA0">
            <w:pPr>
              <w:rPr>
                <w:rFonts w:ascii="Times New Roman" w:hAnsi="Times New Roman" w:cs="Times New Roman"/>
              </w:rPr>
            </w:pPr>
          </w:p>
        </w:tc>
        <w:tc>
          <w:tcPr>
            <w:tcW w:w="342" w:type="pct"/>
            <w:tcBorders>
              <w:top w:val="nil"/>
              <w:left w:val="nil"/>
              <w:bottom w:val="single" w:sz="4" w:space="0" w:color="auto"/>
              <w:right w:val="nil"/>
            </w:tcBorders>
            <w:vAlign w:val="center"/>
          </w:tcPr>
          <w:p w14:paraId="42FBA134" w14:textId="77777777" w:rsidR="00D34404" w:rsidRPr="00433307" w:rsidRDefault="00D34404" w:rsidP="00FB5CA0">
            <w:pPr>
              <w:jc w:val="center"/>
              <w:rPr>
                <w:rFonts w:ascii="Times New Roman" w:hAnsi="Times New Roman" w:cs="Times New Roman"/>
              </w:rPr>
            </w:pPr>
            <w:r w:rsidRPr="00433307">
              <w:rPr>
                <w:rFonts w:ascii="Times New Roman" w:hAnsi="Times New Roman" w:cs="Times New Roman"/>
              </w:rPr>
              <w:t>N</w:t>
            </w:r>
          </w:p>
        </w:tc>
        <w:tc>
          <w:tcPr>
            <w:tcW w:w="584" w:type="pct"/>
            <w:tcBorders>
              <w:top w:val="nil"/>
              <w:left w:val="nil"/>
              <w:bottom w:val="single" w:sz="4" w:space="0" w:color="auto"/>
              <w:right w:val="nil"/>
            </w:tcBorders>
            <w:vAlign w:val="center"/>
          </w:tcPr>
          <w:p w14:paraId="4A642BEB" w14:textId="77777777" w:rsidR="00D34404" w:rsidRPr="00433307" w:rsidRDefault="00D34404" w:rsidP="00FB5CA0">
            <w:pPr>
              <w:jc w:val="center"/>
              <w:rPr>
                <w:rFonts w:ascii="Times New Roman" w:hAnsi="Times New Roman" w:cs="Times New Roman"/>
              </w:rPr>
            </w:pPr>
            <w:r w:rsidRPr="00433307">
              <w:rPr>
                <w:rFonts w:ascii="Times New Roman" w:hAnsi="Times New Roman" w:cs="Times New Roman"/>
              </w:rPr>
              <w:t>% (95% CI)</w:t>
            </w:r>
          </w:p>
        </w:tc>
        <w:tc>
          <w:tcPr>
            <w:tcW w:w="241" w:type="pct"/>
            <w:tcBorders>
              <w:top w:val="nil"/>
              <w:left w:val="nil"/>
              <w:bottom w:val="single" w:sz="4" w:space="0" w:color="auto"/>
              <w:right w:val="nil"/>
            </w:tcBorders>
            <w:vAlign w:val="center"/>
          </w:tcPr>
          <w:p w14:paraId="7FF5C303" w14:textId="77777777" w:rsidR="00D34404" w:rsidRPr="00433307" w:rsidRDefault="00D34404" w:rsidP="00FB5CA0">
            <w:pPr>
              <w:jc w:val="center"/>
              <w:rPr>
                <w:rFonts w:ascii="Times New Roman" w:hAnsi="Times New Roman" w:cs="Times New Roman"/>
              </w:rPr>
            </w:pPr>
            <w:r w:rsidRPr="00433307">
              <w:rPr>
                <w:rFonts w:ascii="Times New Roman" w:hAnsi="Times New Roman" w:cs="Times New Roman"/>
              </w:rPr>
              <w:t>N</w:t>
            </w:r>
          </w:p>
        </w:tc>
        <w:tc>
          <w:tcPr>
            <w:tcW w:w="590" w:type="pct"/>
            <w:tcBorders>
              <w:top w:val="nil"/>
              <w:left w:val="nil"/>
              <w:bottom w:val="single" w:sz="4" w:space="0" w:color="auto"/>
              <w:right w:val="nil"/>
            </w:tcBorders>
            <w:vAlign w:val="center"/>
          </w:tcPr>
          <w:p w14:paraId="124758D5" w14:textId="77777777" w:rsidR="00D34404" w:rsidRPr="00433307" w:rsidRDefault="00D34404" w:rsidP="00FB5CA0">
            <w:pPr>
              <w:jc w:val="center"/>
              <w:rPr>
                <w:rFonts w:ascii="Times New Roman" w:hAnsi="Times New Roman" w:cs="Times New Roman"/>
              </w:rPr>
            </w:pPr>
            <w:r w:rsidRPr="00433307">
              <w:rPr>
                <w:rFonts w:ascii="Times New Roman" w:hAnsi="Times New Roman" w:cs="Times New Roman"/>
              </w:rPr>
              <w:t>% (95% CI)</w:t>
            </w:r>
          </w:p>
        </w:tc>
        <w:tc>
          <w:tcPr>
            <w:tcW w:w="264" w:type="pct"/>
            <w:tcBorders>
              <w:top w:val="nil"/>
              <w:left w:val="nil"/>
              <w:bottom w:val="single" w:sz="4" w:space="0" w:color="auto"/>
              <w:right w:val="nil"/>
            </w:tcBorders>
            <w:vAlign w:val="center"/>
          </w:tcPr>
          <w:p w14:paraId="562797E7" w14:textId="77777777" w:rsidR="00D34404" w:rsidRPr="00433307" w:rsidRDefault="00D34404" w:rsidP="00FB5CA0">
            <w:pPr>
              <w:jc w:val="center"/>
              <w:rPr>
                <w:rFonts w:ascii="Times New Roman" w:hAnsi="Times New Roman" w:cs="Times New Roman"/>
              </w:rPr>
            </w:pPr>
            <w:r w:rsidRPr="00433307">
              <w:rPr>
                <w:rFonts w:ascii="Times New Roman" w:hAnsi="Times New Roman" w:cs="Times New Roman"/>
              </w:rPr>
              <w:t>N</w:t>
            </w:r>
          </w:p>
        </w:tc>
        <w:tc>
          <w:tcPr>
            <w:tcW w:w="587" w:type="pct"/>
            <w:tcBorders>
              <w:top w:val="nil"/>
              <w:left w:val="nil"/>
              <w:bottom w:val="single" w:sz="4" w:space="0" w:color="auto"/>
              <w:right w:val="nil"/>
            </w:tcBorders>
            <w:vAlign w:val="center"/>
          </w:tcPr>
          <w:p w14:paraId="47FB5F6B" w14:textId="77777777" w:rsidR="00D34404" w:rsidRPr="00433307" w:rsidRDefault="00D34404" w:rsidP="00FB5CA0">
            <w:pPr>
              <w:jc w:val="center"/>
              <w:rPr>
                <w:rFonts w:ascii="Times New Roman" w:hAnsi="Times New Roman" w:cs="Times New Roman"/>
              </w:rPr>
            </w:pPr>
            <w:r w:rsidRPr="00433307">
              <w:rPr>
                <w:rFonts w:ascii="Times New Roman" w:hAnsi="Times New Roman" w:cs="Times New Roman"/>
              </w:rPr>
              <w:t>% (95% CI)</w:t>
            </w:r>
          </w:p>
        </w:tc>
        <w:tc>
          <w:tcPr>
            <w:tcW w:w="241" w:type="pct"/>
            <w:tcBorders>
              <w:top w:val="nil"/>
              <w:left w:val="nil"/>
              <w:bottom w:val="single" w:sz="4" w:space="0" w:color="auto"/>
              <w:right w:val="nil"/>
            </w:tcBorders>
            <w:vAlign w:val="center"/>
          </w:tcPr>
          <w:p w14:paraId="1188784C" w14:textId="77777777" w:rsidR="00D34404" w:rsidRPr="00433307" w:rsidRDefault="00D34404" w:rsidP="00FB5CA0">
            <w:pPr>
              <w:jc w:val="center"/>
              <w:rPr>
                <w:rFonts w:ascii="Times New Roman" w:hAnsi="Times New Roman" w:cs="Times New Roman"/>
              </w:rPr>
            </w:pPr>
            <w:r w:rsidRPr="00433307">
              <w:rPr>
                <w:rFonts w:ascii="Times New Roman" w:hAnsi="Times New Roman" w:cs="Times New Roman"/>
              </w:rPr>
              <w:t>N</w:t>
            </w:r>
          </w:p>
        </w:tc>
        <w:tc>
          <w:tcPr>
            <w:tcW w:w="605" w:type="pct"/>
            <w:tcBorders>
              <w:top w:val="nil"/>
              <w:left w:val="nil"/>
              <w:bottom w:val="single" w:sz="4" w:space="0" w:color="auto"/>
              <w:right w:val="nil"/>
            </w:tcBorders>
            <w:vAlign w:val="center"/>
          </w:tcPr>
          <w:p w14:paraId="3B7BA8B8" w14:textId="77777777" w:rsidR="00D34404" w:rsidRPr="00433307" w:rsidRDefault="00D34404" w:rsidP="00FB5CA0">
            <w:pPr>
              <w:jc w:val="center"/>
              <w:rPr>
                <w:rFonts w:ascii="Times New Roman" w:hAnsi="Times New Roman" w:cs="Times New Roman"/>
              </w:rPr>
            </w:pPr>
            <w:r w:rsidRPr="00433307">
              <w:rPr>
                <w:rFonts w:ascii="Times New Roman" w:hAnsi="Times New Roman" w:cs="Times New Roman"/>
              </w:rPr>
              <w:t>% (95% CI)</w:t>
            </w:r>
          </w:p>
        </w:tc>
      </w:tr>
      <w:tr w:rsidR="005D6B5E" w:rsidRPr="0046285A" w14:paraId="0F8140FE" w14:textId="77777777" w:rsidTr="00433307">
        <w:tc>
          <w:tcPr>
            <w:tcW w:w="1546" w:type="pct"/>
            <w:tcBorders>
              <w:top w:val="single" w:sz="4" w:space="0" w:color="auto"/>
              <w:left w:val="nil"/>
              <w:bottom w:val="nil"/>
              <w:right w:val="nil"/>
            </w:tcBorders>
            <w:shd w:val="clear" w:color="auto" w:fill="D9D9D9" w:themeFill="background1" w:themeFillShade="D9"/>
          </w:tcPr>
          <w:p w14:paraId="67577A6C" w14:textId="4BF11355" w:rsidR="005D6B5E" w:rsidRPr="00433307" w:rsidRDefault="005D6B5E" w:rsidP="00D34404">
            <w:pPr>
              <w:rPr>
                <w:rFonts w:ascii="Times New Roman" w:hAnsi="Times New Roman" w:cs="Times New Roman"/>
              </w:rPr>
            </w:pPr>
            <w:r w:rsidRPr="00433307">
              <w:rPr>
                <w:rFonts w:ascii="Times New Roman" w:hAnsi="Times New Roman" w:cs="Times New Roman"/>
                <w:sz w:val="24"/>
                <w:szCs w:val="24"/>
              </w:rPr>
              <w:t>All households</w:t>
            </w:r>
          </w:p>
        </w:tc>
        <w:tc>
          <w:tcPr>
            <w:tcW w:w="342" w:type="pct"/>
            <w:tcBorders>
              <w:top w:val="single" w:sz="4" w:space="0" w:color="auto"/>
              <w:left w:val="nil"/>
              <w:bottom w:val="nil"/>
              <w:right w:val="nil"/>
            </w:tcBorders>
            <w:shd w:val="clear" w:color="auto" w:fill="D9D9D9" w:themeFill="background1" w:themeFillShade="D9"/>
          </w:tcPr>
          <w:p w14:paraId="2200706E" w14:textId="77777777" w:rsidR="005D6B5E" w:rsidRPr="0046285A" w:rsidRDefault="005D6B5E" w:rsidP="00D34404">
            <w:pPr>
              <w:rPr>
                <w:rFonts w:ascii="Times New Roman" w:hAnsi="Times New Roman" w:cs="Times New Roman"/>
              </w:rPr>
            </w:pPr>
          </w:p>
        </w:tc>
        <w:tc>
          <w:tcPr>
            <w:tcW w:w="584" w:type="pct"/>
            <w:tcBorders>
              <w:top w:val="single" w:sz="4" w:space="0" w:color="auto"/>
              <w:left w:val="nil"/>
              <w:bottom w:val="nil"/>
              <w:right w:val="nil"/>
            </w:tcBorders>
            <w:shd w:val="clear" w:color="auto" w:fill="D9D9D9" w:themeFill="background1" w:themeFillShade="D9"/>
          </w:tcPr>
          <w:p w14:paraId="05E6002F" w14:textId="77777777" w:rsidR="005D6B5E" w:rsidRPr="0046285A" w:rsidRDefault="005D6B5E" w:rsidP="00D34404">
            <w:pPr>
              <w:rPr>
                <w:rFonts w:ascii="Times New Roman" w:hAnsi="Times New Roman" w:cs="Times New Roman"/>
              </w:rPr>
            </w:pPr>
          </w:p>
        </w:tc>
        <w:tc>
          <w:tcPr>
            <w:tcW w:w="241" w:type="pct"/>
            <w:tcBorders>
              <w:top w:val="single" w:sz="4" w:space="0" w:color="auto"/>
              <w:left w:val="nil"/>
              <w:bottom w:val="nil"/>
              <w:right w:val="nil"/>
            </w:tcBorders>
            <w:shd w:val="clear" w:color="auto" w:fill="D9D9D9" w:themeFill="background1" w:themeFillShade="D9"/>
          </w:tcPr>
          <w:p w14:paraId="63A1C4D8" w14:textId="77777777" w:rsidR="005D6B5E" w:rsidRPr="0046285A" w:rsidRDefault="005D6B5E" w:rsidP="00D34404">
            <w:pPr>
              <w:rPr>
                <w:rFonts w:ascii="Times New Roman" w:hAnsi="Times New Roman" w:cs="Times New Roman"/>
              </w:rPr>
            </w:pPr>
          </w:p>
        </w:tc>
        <w:tc>
          <w:tcPr>
            <w:tcW w:w="590" w:type="pct"/>
            <w:tcBorders>
              <w:top w:val="single" w:sz="4" w:space="0" w:color="auto"/>
              <w:left w:val="nil"/>
              <w:bottom w:val="nil"/>
              <w:right w:val="nil"/>
            </w:tcBorders>
            <w:shd w:val="clear" w:color="auto" w:fill="D9D9D9" w:themeFill="background1" w:themeFillShade="D9"/>
          </w:tcPr>
          <w:p w14:paraId="50096E08" w14:textId="77777777" w:rsidR="005D6B5E" w:rsidRPr="0046285A" w:rsidRDefault="005D6B5E" w:rsidP="00D34404">
            <w:pPr>
              <w:rPr>
                <w:rFonts w:ascii="Times New Roman" w:hAnsi="Times New Roman" w:cs="Times New Roman"/>
              </w:rPr>
            </w:pPr>
          </w:p>
        </w:tc>
        <w:tc>
          <w:tcPr>
            <w:tcW w:w="264" w:type="pct"/>
            <w:tcBorders>
              <w:top w:val="single" w:sz="4" w:space="0" w:color="auto"/>
              <w:left w:val="nil"/>
              <w:bottom w:val="nil"/>
              <w:right w:val="nil"/>
            </w:tcBorders>
            <w:shd w:val="clear" w:color="auto" w:fill="D9D9D9" w:themeFill="background1" w:themeFillShade="D9"/>
          </w:tcPr>
          <w:p w14:paraId="14CF0166" w14:textId="77777777" w:rsidR="005D6B5E" w:rsidRPr="0046285A" w:rsidRDefault="005D6B5E" w:rsidP="00D34404">
            <w:pPr>
              <w:rPr>
                <w:rFonts w:ascii="Times New Roman" w:hAnsi="Times New Roman" w:cs="Times New Roman"/>
              </w:rPr>
            </w:pPr>
          </w:p>
        </w:tc>
        <w:tc>
          <w:tcPr>
            <w:tcW w:w="587" w:type="pct"/>
            <w:tcBorders>
              <w:top w:val="single" w:sz="4" w:space="0" w:color="auto"/>
              <w:left w:val="nil"/>
              <w:bottom w:val="nil"/>
              <w:right w:val="nil"/>
            </w:tcBorders>
            <w:shd w:val="clear" w:color="auto" w:fill="D9D9D9" w:themeFill="background1" w:themeFillShade="D9"/>
          </w:tcPr>
          <w:p w14:paraId="64756D62" w14:textId="77777777" w:rsidR="005D6B5E" w:rsidRPr="0046285A" w:rsidRDefault="005D6B5E" w:rsidP="00D34404">
            <w:pPr>
              <w:rPr>
                <w:rFonts w:ascii="Times New Roman" w:hAnsi="Times New Roman" w:cs="Times New Roman"/>
              </w:rPr>
            </w:pPr>
          </w:p>
        </w:tc>
        <w:tc>
          <w:tcPr>
            <w:tcW w:w="241" w:type="pct"/>
            <w:tcBorders>
              <w:top w:val="single" w:sz="4" w:space="0" w:color="auto"/>
              <w:left w:val="nil"/>
              <w:bottom w:val="nil"/>
              <w:right w:val="nil"/>
            </w:tcBorders>
            <w:shd w:val="clear" w:color="auto" w:fill="D9D9D9" w:themeFill="background1" w:themeFillShade="D9"/>
          </w:tcPr>
          <w:p w14:paraId="07F245CF" w14:textId="77777777" w:rsidR="005D6B5E" w:rsidRPr="0046285A" w:rsidRDefault="005D6B5E" w:rsidP="00D34404">
            <w:pPr>
              <w:rPr>
                <w:rFonts w:ascii="Times New Roman" w:hAnsi="Times New Roman" w:cs="Times New Roman"/>
              </w:rPr>
            </w:pPr>
          </w:p>
        </w:tc>
        <w:tc>
          <w:tcPr>
            <w:tcW w:w="605" w:type="pct"/>
            <w:tcBorders>
              <w:top w:val="single" w:sz="4" w:space="0" w:color="auto"/>
              <w:left w:val="nil"/>
              <w:bottom w:val="nil"/>
              <w:right w:val="nil"/>
            </w:tcBorders>
            <w:shd w:val="clear" w:color="auto" w:fill="D9D9D9" w:themeFill="background1" w:themeFillShade="D9"/>
          </w:tcPr>
          <w:p w14:paraId="746CDDAE" w14:textId="77777777" w:rsidR="005D6B5E" w:rsidRPr="0046285A" w:rsidRDefault="005D6B5E" w:rsidP="00D34404">
            <w:pPr>
              <w:rPr>
                <w:rFonts w:ascii="Times New Roman" w:hAnsi="Times New Roman" w:cs="Times New Roman"/>
              </w:rPr>
            </w:pPr>
          </w:p>
        </w:tc>
      </w:tr>
      <w:tr w:rsidR="00A2485A" w:rsidRPr="0046285A" w14:paraId="37232390" w14:textId="77777777" w:rsidTr="0046285A">
        <w:tc>
          <w:tcPr>
            <w:tcW w:w="1546" w:type="pct"/>
            <w:tcBorders>
              <w:top w:val="nil"/>
              <w:left w:val="nil"/>
              <w:bottom w:val="nil"/>
              <w:right w:val="nil"/>
            </w:tcBorders>
          </w:tcPr>
          <w:p w14:paraId="4C3D1A71" w14:textId="5ADF2D37" w:rsidR="00D34404" w:rsidRPr="00433307" w:rsidRDefault="00D34404" w:rsidP="00D34404">
            <w:pPr>
              <w:rPr>
                <w:rFonts w:ascii="Times New Roman" w:hAnsi="Times New Roman" w:cs="Times New Roman"/>
              </w:rPr>
            </w:pPr>
            <w:r w:rsidRPr="00433307">
              <w:rPr>
                <w:rFonts w:ascii="Times New Roman" w:hAnsi="Times New Roman" w:cs="Times New Roman"/>
              </w:rPr>
              <w:t xml:space="preserve">Food insufficiency in last </w:t>
            </w:r>
            <w:r w:rsidR="004723F3">
              <w:rPr>
                <w:rFonts w:ascii="Times New Roman" w:hAnsi="Times New Roman" w:cs="Times New Roman"/>
              </w:rPr>
              <w:t>seve</w:t>
            </w:r>
            <w:r w:rsidR="002F77F7">
              <w:rPr>
                <w:rFonts w:ascii="Times New Roman" w:hAnsi="Times New Roman" w:cs="Times New Roman"/>
              </w:rPr>
              <w:t>n</w:t>
            </w:r>
            <w:r w:rsidRPr="00433307">
              <w:rPr>
                <w:rFonts w:ascii="Times New Roman" w:hAnsi="Times New Roman" w:cs="Times New Roman"/>
              </w:rPr>
              <w:t xml:space="preserve"> days</w:t>
            </w:r>
          </w:p>
        </w:tc>
        <w:tc>
          <w:tcPr>
            <w:tcW w:w="342" w:type="pct"/>
            <w:tcBorders>
              <w:top w:val="nil"/>
              <w:left w:val="nil"/>
              <w:bottom w:val="nil"/>
              <w:right w:val="nil"/>
            </w:tcBorders>
          </w:tcPr>
          <w:p w14:paraId="5F2C35CB" w14:textId="77777777" w:rsidR="00D34404" w:rsidRPr="0046285A" w:rsidRDefault="00D34404" w:rsidP="00D34404">
            <w:pPr>
              <w:rPr>
                <w:rFonts w:ascii="Times New Roman" w:hAnsi="Times New Roman" w:cs="Times New Roman"/>
              </w:rPr>
            </w:pPr>
          </w:p>
        </w:tc>
        <w:tc>
          <w:tcPr>
            <w:tcW w:w="584" w:type="pct"/>
            <w:tcBorders>
              <w:top w:val="nil"/>
              <w:left w:val="nil"/>
              <w:bottom w:val="nil"/>
              <w:right w:val="nil"/>
            </w:tcBorders>
          </w:tcPr>
          <w:p w14:paraId="3E18974B" w14:textId="77777777" w:rsidR="00D34404" w:rsidRPr="0046285A" w:rsidRDefault="00D34404" w:rsidP="00D34404">
            <w:pPr>
              <w:rPr>
                <w:rFonts w:ascii="Times New Roman" w:hAnsi="Times New Roman" w:cs="Times New Roman"/>
              </w:rPr>
            </w:pPr>
          </w:p>
        </w:tc>
        <w:tc>
          <w:tcPr>
            <w:tcW w:w="241" w:type="pct"/>
            <w:tcBorders>
              <w:top w:val="nil"/>
              <w:left w:val="nil"/>
              <w:bottom w:val="nil"/>
              <w:right w:val="nil"/>
            </w:tcBorders>
          </w:tcPr>
          <w:p w14:paraId="5070FD53" w14:textId="77777777" w:rsidR="00D34404" w:rsidRPr="0046285A" w:rsidRDefault="00D34404" w:rsidP="00D34404">
            <w:pPr>
              <w:rPr>
                <w:rFonts w:ascii="Times New Roman" w:hAnsi="Times New Roman" w:cs="Times New Roman"/>
              </w:rPr>
            </w:pPr>
          </w:p>
        </w:tc>
        <w:tc>
          <w:tcPr>
            <w:tcW w:w="590" w:type="pct"/>
            <w:tcBorders>
              <w:top w:val="nil"/>
              <w:left w:val="nil"/>
              <w:bottom w:val="nil"/>
              <w:right w:val="nil"/>
            </w:tcBorders>
          </w:tcPr>
          <w:p w14:paraId="19B33445" w14:textId="77777777" w:rsidR="00D34404" w:rsidRPr="0046285A" w:rsidRDefault="00D34404" w:rsidP="00D34404">
            <w:pPr>
              <w:rPr>
                <w:rFonts w:ascii="Times New Roman" w:hAnsi="Times New Roman" w:cs="Times New Roman"/>
              </w:rPr>
            </w:pPr>
          </w:p>
        </w:tc>
        <w:tc>
          <w:tcPr>
            <w:tcW w:w="264" w:type="pct"/>
            <w:tcBorders>
              <w:top w:val="nil"/>
              <w:left w:val="nil"/>
              <w:bottom w:val="nil"/>
              <w:right w:val="nil"/>
            </w:tcBorders>
          </w:tcPr>
          <w:p w14:paraId="0AE8E9C0" w14:textId="77777777" w:rsidR="00D34404" w:rsidRPr="0046285A" w:rsidRDefault="00D34404" w:rsidP="00D34404">
            <w:pPr>
              <w:rPr>
                <w:rFonts w:ascii="Times New Roman" w:hAnsi="Times New Roman" w:cs="Times New Roman"/>
              </w:rPr>
            </w:pPr>
          </w:p>
        </w:tc>
        <w:tc>
          <w:tcPr>
            <w:tcW w:w="587" w:type="pct"/>
            <w:tcBorders>
              <w:top w:val="nil"/>
              <w:left w:val="nil"/>
              <w:bottom w:val="nil"/>
              <w:right w:val="nil"/>
            </w:tcBorders>
          </w:tcPr>
          <w:p w14:paraId="245C2472" w14:textId="77777777" w:rsidR="00D34404" w:rsidRPr="0046285A" w:rsidRDefault="00D34404" w:rsidP="00D34404">
            <w:pPr>
              <w:rPr>
                <w:rFonts w:ascii="Times New Roman" w:hAnsi="Times New Roman" w:cs="Times New Roman"/>
              </w:rPr>
            </w:pPr>
          </w:p>
        </w:tc>
        <w:tc>
          <w:tcPr>
            <w:tcW w:w="241" w:type="pct"/>
            <w:tcBorders>
              <w:top w:val="nil"/>
              <w:left w:val="nil"/>
              <w:bottom w:val="nil"/>
              <w:right w:val="nil"/>
            </w:tcBorders>
          </w:tcPr>
          <w:p w14:paraId="7DEEFE01" w14:textId="77777777" w:rsidR="00D34404" w:rsidRPr="0046285A" w:rsidRDefault="00D34404" w:rsidP="00D34404">
            <w:pPr>
              <w:rPr>
                <w:rFonts w:ascii="Times New Roman" w:hAnsi="Times New Roman" w:cs="Times New Roman"/>
              </w:rPr>
            </w:pPr>
          </w:p>
        </w:tc>
        <w:tc>
          <w:tcPr>
            <w:tcW w:w="605" w:type="pct"/>
            <w:tcBorders>
              <w:top w:val="nil"/>
              <w:left w:val="nil"/>
              <w:bottom w:val="nil"/>
              <w:right w:val="nil"/>
            </w:tcBorders>
          </w:tcPr>
          <w:p w14:paraId="54936F56" w14:textId="77777777" w:rsidR="00D34404" w:rsidRPr="0046285A" w:rsidRDefault="00D34404" w:rsidP="00D34404">
            <w:pPr>
              <w:rPr>
                <w:rFonts w:ascii="Times New Roman" w:hAnsi="Times New Roman" w:cs="Times New Roman"/>
              </w:rPr>
            </w:pPr>
          </w:p>
        </w:tc>
      </w:tr>
      <w:tr w:rsidR="00A2485A" w:rsidRPr="0046285A" w14:paraId="32753710" w14:textId="77777777" w:rsidTr="0046285A">
        <w:tc>
          <w:tcPr>
            <w:tcW w:w="1546" w:type="pct"/>
            <w:tcBorders>
              <w:top w:val="nil"/>
              <w:left w:val="nil"/>
              <w:bottom w:val="nil"/>
              <w:right w:val="nil"/>
            </w:tcBorders>
          </w:tcPr>
          <w:p w14:paraId="5A1825AD" w14:textId="43D6B85C" w:rsidR="00D34404" w:rsidRPr="00433307" w:rsidRDefault="00D34404" w:rsidP="00D34404">
            <w:pPr>
              <w:rPr>
                <w:rFonts w:ascii="Times New Roman" w:hAnsi="Times New Roman" w:cs="Times New Roman"/>
              </w:rPr>
            </w:pPr>
            <w:r w:rsidRPr="00433307">
              <w:rPr>
                <w:rFonts w:ascii="Times New Roman" w:hAnsi="Times New Roman" w:cs="Times New Roman"/>
              </w:rPr>
              <w:t xml:space="preserve">     No</w:t>
            </w:r>
          </w:p>
        </w:tc>
        <w:tc>
          <w:tcPr>
            <w:tcW w:w="342" w:type="pct"/>
            <w:tcBorders>
              <w:top w:val="nil"/>
              <w:left w:val="nil"/>
              <w:bottom w:val="nil"/>
              <w:right w:val="nil"/>
            </w:tcBorders>
            <w:vAlign w:val="bottom"/>
          </w:tcPr>
          <w:p w14:paraId="6B6A39EF" w14:textId="79870975" w:rsidR="00D34404" w:rsidRPr="0046285A" w:rsidRDefault="00D34404" w:rsidP="00D34404">
            <w:pPr>
              <w:jc w:val="center"/>
              <w:rPr>
                <w:rFonts w:ascii="Times New Roman" w:hAnsi="Times New Roman" w:cs="Times New Roman"/>
              </w:rPr>
            </w:pPr>
            <w:r w:rsidRPr="0046285A">
              <w:rPr>
                <w:rFonts w:ascii="Times New Roman" w:hAnsi="Times New Roman" w:cs="Times New Roman"/>
              </w:rPr>
              <w:t>2,214</w:t>
            </w:r>
          </w:p>
        </w:tc>
        <w:tc>
          <w:tcPr>
            <w:tcW w:w="584" w:type="pct"/>
            <w:tcBorders>
              <w:top w:val="nil"/>
              <w:left w:val="nil"/>
              <w:bottom w:val="nil"/>
              <w:right w:val="nil"/>
            </w:tcBorders>
            <w:vAlign w:val="bottom"/>
          </w:tcPr>
          <w:p w14:paraId="653D68BA" w14:textId="4F5FBE6B" w:rsidR="00D34404" w:rsidRPr="0046285A" w:rsidRDefault="00D34404" w:rsidP="00D34404">
            <w:pPr>
              <w:jc w:val="center"/>
              <w:rPr>
                <w:rFonts w:ascii="Times New Roman" w:hAnsi="Times New Roman" w:cs="Times New Roman"/>
              </w:rPr>
            </w:pPr>
            <w:r w:rsidRPr="0046285A">
              <w:rPr>
                <w:rFonts w:ascii="Times New Roman" w:hAnsi="Times New Roman" w:cs="Times New Roman"/>
              </w:rPr>
              <w:t>77.5 (74.5, 80.5)</w:t>
            </w:r>
          </w:p>
        </w:tc>
        <w:tc>
          <w:tcPr>
            <w:tcW w:w="241" w:type="pct"/>
            <w:tcBorders>
              <w:top w:val="nil"/>
              <w:left w:val="nil"/>
              <w:bottom w:val="nil"/>
              <w:right w:val="nil"/>
            </w:tcBorders>
            <w:vAlign w:val="bottom"/>
          </w:tcPr>
          <w:p w14:paraId="7FE79EC7" w14:textId="7FFDD2CC" w:rsidR="00D34404" w:rsidRPr="0046285A" w:rsidRDefault="00D34404" w:rsidP="00D34404">
            <w:pPr>
              <w:jc w:val="center"/>
              <w:rPr>
                <w:rFonts w:ascii="Times New Roman" w:hAnsi="Times New Roman" w:cs="Times New Roman"/>
              </w:rPr>
            </w:pPr>
            <w:r w:rsidRPr="0046285A">
              <w:rPr>
                <w:rFonts w:ascii="Times New Roman" w:hAnsi="Times New Roman" w:cs="Times New Roman"/>
              </w:rPr>
              <w:t>2,079</w:t>
            </w:r>
          </w:p>
        </w:tc>
        <w:tc>
          <w:tcPr>
            <w:tcW w:w="590" w:type="pct"/>
            <w:tcBorders>
              <w:top w:val="nil"/>
              <w:left w:val="nil"/>
              <w:bottom w:val="nil"/>
              <w:right w:val="nil"/>
            </w:tcBorders>
            <w:vAlign w:val="bottom"/>
          </w:tcPr>
          <w:p w14:paraId="73C3381E" w14:textId="00A7E981" w:rsidR="00D34404" w:rsidRPr="0046285A" w:rsidRDefault="00D34404" w:rsidP="00D34404">
            <w:pPr>
              <w:jc w:val="center"/>
              <w:rPr>
                <w:rFonts w:ascii="Times New Roman" w:hAnsi="Times New Roman" w:cs="Times New Roman"/>
              </w:rPr>
            </w:pPr>
            <w:r w:rsidRPr="0046285A">
              <w:rPr>
                <w:rFonts w:ascii="Times New Roman" w:hAnsi="Times New Roman" w:cs="Times New Roman"/>
              </w:rPr>
              <w:t>73.5 (70.4, 76.7)</w:t>
            </w:r>
          </w:p>
        </w:tc>
        <w:tc>
          <w:tcPr>
            <w:tcW w:w="264" w:type="pct"/>
            <w:tcBorders>
              <w:top w:val="nil"/>
              <w:left w:val="nil"/>
              <w:bottom w:val="nil"/>
              <w:right w:val="nil"/>
            </w:tcBorders>
            <w:vAlign w:val="bottom"/>
          </w:tcPr>
          <w:p w14:paraId="234CD29B" w14:textId="05D97609" w:rsidR="00D34404" w:rsidRPr="0046285A" w:rsidRDefault="00D34404" w:rsidP="00D34404">
            <w:pPr>
              <w:jc w:val="center"/>
              <w:rPr>
                <w:rFonts w:ascii="Times New Roman" w:hAnsi="Times New Roman" w:cs="Times New Roman"/>
              </w:rPr>
            </w:pPr>
            <w:r w:rsidRPr="0046285A">
              <w:rPr>
                <w:rFonts w:ascii="Times New Roman" w:hAnsi="Times New Roman" w:cs="Times New Roman"/>
              </w:rPr>
              <w:t>4,296</w:t>
            </w:r>
          </w:p>
        </w:tc>
        <w:tc>
          <w:tcPr>
            <w:tcW w:w="587" w:type="pct"/>
            <w:tcBorders>
              <w:top w:val="nil"/>
              <w:left w:val="nil"/>
              <w:bottom w:val="nil"/>
              <w:right w:val="nil"/>
            </w:tcBorders>
            <w:vAlign w:val="bottom"/>
          </w:tcPr>
          <w:p w14:paraId="553859F3" w14:textId="34C49D97" w:rsidR="00D34404" w:rsidRPr="0046285A" w:rsidRDefault="00D34404" w:rsidP="00D34404">
            <w:pPr>
              <w:jc w:val="center"/>
              <w:rPr>
                <w:rFonts w:ascii="Times New Roman" w:hAnsi="Times New Roman" w:cs="Times New Roman"/>
              </w:rPr>
            </w:pPr>
            <w:r w:rsidRPr="0046285A">
              <w:rPr>
                <w:rFonts w:ascii="Times New Roman" w:hAnsi="Times New Roman" w:cs="Times New Roman"/>
              </w:rPr>
              <w:t>75.8 (73.8, 77.9)</w:t>
            </w:r>
          </w:p>
        </w:tc>
        <w:tc>
          <w:tcPr>
            <w:tcW w:w="241" w:type="pct"/>
            <w:tcBorders>
              <w:top w:val="nil"/>
              <w:left w:val="nil"/>
              <w:bottom w:val="nil"/>
              <w:right w:val="nil"/>
            </w:tcBorders>
            <w:vAlign w:val="bottom"/>
          </w:tcPr>
          <w:p w14:paraId="6DDFB0B7" w14:textId="755521FD" w:rsidR="00D34404" w:rsidRPr="0046285A" w:rsidRDefault="00D34404" w:rsidP="00D34404">
            <w:pPr>
              <w:jc w:val="center"/>
              <w:rPr>
                <w:rFonts w:ascii="Times New Roman" w:hAnsi="Times New Roman" w:cs="Times New Roman"/>
              </w:rPr>
            </w:pPr>
            <w:r w:rsidRPr="0046285A">
              <w:rPr>
                <w:rFonts w:ascii="Times New Roman" w:hAnsi="Times New Roman" w:cs="Times New Roman"/>
              </w:rPr>
              <w:t>4,130</w:t>
            </w:r>
          </w:p>
        </w:tc>
        <w:tc>
          <w:tcPr>
            <w:tcW w:w="605" w:type="pct"/>
            <w:tcBorders>
              <w:top w:val="nil"/>
              <w:left w:val="nil"/>
              <w:bottom w:val="nil"/>
              <w:right w:val="nil"/>
            </w:tcBorders>
            <w:vAlign w:val="bottom"/>
          </w:tcPr>
          <w:p w14:paraId="398B5CD5" w14:textId="246BCAAE" w:rsidR="00D34404" w:rsidRPr="0046285A" w:rsidRDefault="00D34404" w:rsidP="00D34404">
            <w:pPr>
              <w:jc w:val="center"/>
              <w:rPr>
                <w:rFonts w:ascii="Times New Roman" w:hAnsi="Times New Roman" w:cs="Times New Roman"/>
              </w:rPr>
            </w:pPr>
            <w:r w:rsidRPr="0046285A">
              <w:rPr>
                <w:rFonts w:ascii="Times New Roman" w:hAnsi="Times New Roman" w:cs="Times New Roman"/>
              </w:rPr>
              <w:t>77.2 (75.4, 79)</w:t>
            </w:r>
          </w:p>
        </w:tc>
      </w:tr>
      <w:tr w:rsidR="00A2485A" w:rsidRPr="0046285A" w14:paraId="77EDB04E" w14:textId="77777777" w:rsidTr="0046285A">
        <w:tc>
          <w:tcPr>
            <w:tcW w:w="1546" w:type="pct"/>
            <w:tcBorders>
              <w:top w:val="nil"/>
              <w:left w:val="nil"/>
              <w:bottom w:val="nil"/>
              <w:right w:val="nil"/>
            </w:tcBorders>
          </w:tcPr>
          <w:p w14:paraId="55CE38ED" w14:textId="1E7881B0" w:rsidR="00D34404" w:rsidRPr="00433307" w:rsidRDefault="00D34404" w:rsidP="00D34404">
            <w:pPr>
              <w:rPr>
                <w:rFonts w:ascii="Times New Roman" w:hAnsi="Times New Roman" w:cs="Times New Roman"/>
              </w:rPr>
            </w:pPr>
            <w:r w:rsidRPr="00433307">
              <w:rPr>
                <w:rFonts w:ascii="Times New Roman" w:hAnsi="Times New Roman" w:cs="Times New Roman"/>
              </w:rPr>
              <w:t xml:space="preserve">     Yes</w:t>
            </w:r>
          </w:p>
        </w:tc>
        <w:tc>
          <w:tcPr>
            <w:tcW w:w="342" w:type="pct"/>
            <w:tcBorders>
              <w:top w:val="nil"/>
              <w:left w:val="nil"/>
              <w:bottom w:val="nil"/>
              <w:right w:val="nil"/>
            </w:tcBorders>
            <w:vAlign w:val="bottom"/>
          </w:tcPr>
          <w:p w14:paraId="636ACD50" w14:textId="68A47C8C" w:rsidR="00D34404" w:rsidRPr="0046285A" w:rsidRDefault="00D34404" w:rsidP="00D34404">
            <w:pPr>
              <w:jc w:val="center"/>
              <w:rPr>
                <w:rFonts w:ascii="Times New Roman" w:hAnsi="Times New Roman" w:cs="Times New Roman"/>
              </w:rPr>
            </w:pPr>
            <w:r w:rsidRPr="0046285A">
              <w:rPr>
                <w:rFonts w:ascii="Times New Roman" w:hAnsi="Times New Roman" w:cs="Times New Roman"/>
              </w:rPr>
              <w:t>609</w:t>
            </w:r>
          </w:p>
        </w:tc>
        <w:tc>
          <w:tcPr>
            <w:tcW w:w="584" w:type="pct"/>
            <w:tcBorders>
              <w:top w:val="nil"/>
              <w:left w:val="nil"/>
              <w:bottom w:val="nil"/>
              <w:right w:val="nil"/>
            </w:tcBorders>
            <w:vAlign w:val="bottom"/>
          </w:tcPr>
          <w:p w14:paraId="13536183" w14:textId="1C5839A3" w:rsidR="00D34404" w:rsidRPr="0046285A" w:rsidRDefault="00D34404" w:rsidP="00D34404">
            <w:pPr>
              <w:jc w:val="center"/>
              <w:rPr>
                <w:rFonts w:ascii="Times New Roman" w:hAnsi="Times New Roman" w:cs="Times New Roman"/>
              </w:rPr>
            </w:pPr>
            <w:r w:rsidRPr="0046285A">
              <w:rPr>
                <w:rFonts w:ascii="Times New Roman" w:hAnsi="Times New Roman" w:cs="Times New Roman"/>
              </w:rPr>
              <w:t>22.5 (19.5, 25.5)</w:t>
            </w:r>
          </w:p>
        </w:tc>
        <w:tc>
          <w:tcPr>
            <w:tcW w:w="241" w:type="pct"/>
            <w:tcBorders>
              <w:top w:val="nil"/>
              <w:left w:val="nil"/>
              <w:bottom w:val="nil"/>
              <w:right w:val="nil"/>
            </w:tcBorders>
            <w:vAlign w:val="bottom"/>
          </w:tcPr>
          <w:p w14:paraId="00D0A434" w14:textId="65FCCA9E" w:rsidR="00D34404" w:rsidRPr="0046285A" w:rsidRDefault="00D34404" w:rsidP="00D34404">
            <w:pPr>
              <w:jc w:val="center"/>
              <w:rPr>
                <w:rFonts w:ascii="Times New Roman" w:hAnsi="Times New Roman" w:cs="Times New Roman"/>
              </w:rPr>
            </w:pPr>
            <w:r w:rsidRPr="0046285A">
              <w:rPr>
                <w:rFonts w:ascii="Times New Roman" w:hAnsi="Times New Roman" w:cs="Times New Roman"/>
              </w:rPr>
              <w:t>766</w:t>
            </w:r>
          </w:p>
        </w:tc>
        <w:tc>
          <w:tcPr>
            <w:tcW w:w="590" w:type="pct"/>
            <w:tcBorders>
              <w:top w:val="nil"/>
              <w:left w:val="nil"/>
              <w:bottom w:val="nil"/>
              <w:right w:val="nil"/>
            </w:tcBorders>
            <w:vAlign w:val="bottom"/>
          </w:tcPr>
          <w:p w14:paraId="5F38088D" w14:textId="4E63566F" w:rsidR="00D34404" w:rsidRPr="0046285A" w:rsidRDefault="00D34404" w:rsidP="00D34404">
            <w:pPr>
              <w:jc w:val="center"/>
              <w:rPr>
                <w:rFonts w:ascii="Times New Roman" w:hAnsi="Times New Roman" w:cs="Times New Roman"/>
              </w:rPr>
            </w:pPr>
            <w:r w:rsidRPr="0046285A">
              <w:rPr>
                <w:rFonts w:ascii="Times New Roman" w:hAnsi="Times New Roman" w:cs="Times New Roman"/>
              </w:rPr>
              <w:t>26.5 (23.3, 29.6)</w:t>
            </w:r>
          </w:p>
        </w:tc>
        <w:tc>
          <w:tcPr>
            <w:tcW w:w="264" w:type="pct"/>
            <w:tcBorders>
              <w:top w:val="nil"/>
              <w:left w:val="nil"/>
              <w:bottom w:val="nil"/>
              <w:right w:val="nil"/>
            </w:tcBorders>
            <w:vAlign w:val="bottom"/>
          </w:tcPr>
          <w:p w14:paraId="03ACE2C4" w14:textId="639C18AF" w:rsidR="00D34404" w:rsidRPr="0046285A" w:rsidRDefault="00D34404" w:rsidP="00D34404">
            <w:pPr>
              <w:jc w:val="center"/>
              <w:rPr>
                <w:rFonts w:ascii="Times New Roman" w:hAnsi="Times New Roman" w:cs="Times New Roman"/>
              </w:rPr>
            </w:pPr>
            <w:r w:rsidRPr="0046285A">
              <w:rPr>
                <w:rFonts w:ascii="Times New Roman" w:hAnsi="Times New Roman" w:cs="Times New Roman"/>
              </w:rPr>
              <w:t>1,123</w:t>
            </w:r>
          </w:p>
        </w:tc>
        <w:tc>
          <w:tcPr>
            <w:tcW w:w="587" w:type="pct"/>
            <w:tcBorders>
              <w:top w:val="nil"/>
              <w:left w:val="nil"/>
              <w:bottom w:val="nil"/>
              <w:right w:val="nil"/>
            </w:tcBorders>
            <w:vAlign w:val="bottom"/>
          </w:tcPr>
          <w:p w14:paraId="1A843A78" w14:textId="2358914C" w:rsidR="00D34404" w:rsidRPr="0046285A" w:rsidRDefault="00D34404" w:rsidP="00D34404">
            <w:pPr>
              <w:jc w:val="center"/>
              <w:rPr>
                <w:rFonts w:ascii="Times New Roman" w:hAnsi="Times New Roman" w:cs="Times New Roman"/>
              </w:rPr>
            </w:pPr>
            <w:r w:rsidRPr="0046285A">
              <w:rPr>
                <w:rFonts w:ascii="Times New Roman" w:hAnsi="Times New Roman" w:cs="Times New Roman"/>
              </w:rPr>
              <w:t>24.2 (22.1, 26.2)</w:t>
            </w:r>
          </w:p>
        </w:tc>
        <w:tc>
          <w:tcPr>
            <w:tcW w:w="241" w:type="pct"/>
            <w:tcBorders>
              <w:top w:val="nil"/>
              <w:left w:val="nil"/>
              <w:bottom w:val="nil"/>
              <w:right w:val="nil"/>
            </w:tcBorders>
            <w:vAlign w:val="bottom"/>
          </w:tcPr>
          <w:p w14:paraId="5DC3C916" w14:textId="5DAB19CB" w:rsidR="00D34404" w:rsidRPr="0046285A" w:rsidRDefault="00D34404" w:rsidP="00D34404">
            <w:pPr>
              <w:jc w:val="center"/>
              <w:rPr>
                <w:rFonts w:ascii="Times New Roman" w:hAnsi="Times New Roman" w:cs="Times New Roman"/>
              </w:rPr>
            </w:pPr>
            <w:r w:rsidRPr="0046285A">
              <w:rPr>
                <w:rFonts w:ascii="Times New Roman" w:hAnsi="Times New Roman" w:cs="Times New Roman"/>
              </w:rPr>
              <w:t>1,188</w:t>
            </w:r>
          </w:p>
        </w:tc>
        <w:tc>
          <w:tcPr>
            <w:tcW w:w="605" w:type="pct"/>
            <w:tcBorders>
              <w:top w:val="nil"/>
              <w:left w:val="nil"/>
              <w:bottom w:val="nil"/>
              <w:right w:val="nil"/>
            </w:tcBorders>
            <w:vAlign w:val="bottom"/>
          </w:tcPr>
          <w:p w14:paraId="3B063360" w14:textId="49854DF5" w:rsidR="00D34404" w:rsidRPr="0046285A" w:rsidRDefault="00D34404" w:rsidP="00D34404">
            <w:pPr>
              <w:jc w:val="center"/>
              <w:rPr>
                <w:rFonts w:ascii="Times New Roman" w:hAnsi="Times New Roman" w:cs="Times New Roman"/>
              </w:rPr>
            </w:pPr>
            <w:r w:rsidRPr="0046285A">
              <w:rPr>
                <w:rFonts w:ascii="Times New Roman" w:hAnsi="Times New Roman" w:cs="Times New Roman"/>
              </w:rPr>
              <w:t>22.8 (21</w:t>
            </w:r>
            <w:r w:rsidR="00DB5572" w:rsidRPr="0046285A">
              <w:rPr>
                <w:rFonts w:ascii="Times New Roman" w:hAnsi="Times New Roman" w:cs="Times New Roman"/>
              </w:rPr>
              <w:t>.0</w:t>
            </w:r>
            <w:r w:rsidRPr="0046285A">
              <w:rPr>
                <w:rFonts w:ascii="Times New Roman" w:hAnsi="Times New Roman" w:cs="Times New Roman"/>
              </w:rPr>
              <w:t>, 24.6)</w:t>
            </w:r>
          </w:p>
        </w:tc>
      </w:tr>
      <w:tr w:rsidR="00A2485A" w:rsidRPr="0046285A" w14:paraId="0EDD51D7" w14:textId="77777777" w:rsidTr="0046285A">
        <w:tc>
          <w:tcPr>
            <w:tcW w:w="1546" w:type="pct"/>
            <w:tcBorders>
              <w:top w:val="nil"/>
              <w:left w:val="nil"/>
              <w:bottom w:val="nil"/>
              <w:right w:val="nil"/>
            </w:tcBorders>
          </w:tcPr>
          <w:p w14:paraId="749196A5" w14:textId="36C6C0F4" w:rsidR="00D34404" w:rsidRPr="00433307" w:rsidRDefault="00D34404" w:rsidP="00D34404">
            <w:pPr>
              <w:rPr>
                <w:rFonts w:ascii="Times New Roman" w:hAnsi="Times New Roman" w:cs="Times New Roman"/>
              </w:rPr>
            </w:pPr>
            <w:r w:rsidRPr="00433307">
              <w:rPr>
                <w:rFonts w:ascii="Times New Roman" w:hAnsi="Times New Roman" w:cs="Times New Roman"/>
              </w:rPr>
              <w:t xml:space="preserve">Difficulty affording expenses in last </w:t>
            </w:r>
            <w:r w:rsidR="002F77F7">
              <w:rPr>
                <w:rFonts w:ascii="Times New Roman" w:hAnsi="Times New Roman" w:cs="Times New Roman"/>
              </w:rPr>
              <w:t>seven</w:t>
            </w:r>
            <w:r w:rsidR="002F77F7" w:rsidRPr="00433307">
              <w:rPr>
                <w:rFonts w:ascii="Times New Roman" w:hAnsi="Times New Roman" w:cs="Times New Roman"/>
              </w:rPr>
              <w:t xml:space="preserve"> </w:t>
            </w:r>
            <w:r w:rsidRPr="00433307">
              <w:rPr>
                <w:rFonts w:ascii="Times New Roman" w:hAnsi="Times New Roman" w:cs="Times New Roman"/>
              </w:rPr>
              <w:t>days</w:t>
            </w:r>
          </w:p>
        </w:tc>
        <w:tc>
          <w:tcPr>
            <w:tcW w:w="342" w:type="pct"/>
            <w:tcBorders>
              <w:top w:val="nil"/>
              <w:left w:val="nil"/>
              <w:bottom w:val="nil"/>
              <w:right w:val="nil"/>
            </w:tcBorders>
          </w:tcPr>
          <w:p w14:paraId="104D30F4" w14:textId="58673110" w:rsidR="00D34404" w:rsidRPr="0046285A" w:rsidRDefault="00D34404" w:rsidP="00D34404">
            <w:pPr>
              <w:jc w:val="center"/>
              <w:rPr>
                <w:rFonts w:ascii="Times New Roman" w:hAnsi="Times New Roman" w:cs="Times New Roman"/>
              </w:rPr>
            </w:pPr>
          </w:p>
        </w:tc>
        <w:tc>
          <w:tcPr>
            <w:tcW w:w="584" w:type="pct"/>
            <w:tcBorders>
              <w:top w:val="nil"/>
              <w:left w:val="nil"/>
              <w:bottom w:val="nil"/>
              <w:right w:val="nil"/>
            </w:tcBorders>
          </w:tcPr>
          <w:p w14:paraId="7C5BC19A" w14:textId="09D225C2" w:rsidR="00D34404" w:rsidRPr="0046285A" w:rsidRDefault="00D34404" w:rsidP="00D34404">
            <w:pPr>
              <w:jc w:val="center"/>
              <w:rPr>
                <w:rFonts w:ascii="Times New Roman" w:hAnsi="Times New Roman" w:cs="Times New Roman"/>
              </w:rPr>
            </w:pPr>
          </w:p>
        </w:tc>
        <w:tc>
          <w:tcPr>
            <w:tcW w:w="241" w:type="pct"/>
            <w:tcBorders>
              <w:top w:val="nil"/>
              <w:left w:val="nil"/>
              <w:bottom w:val="nil"/>
              <w:right w:val="nil"/>
            </w:tcBorders>
          </w:tcPr>
          <w:p w14:paraId="671F1D4A" w14:textId="5DFF2904" w:rsidR="00D34404" w:rsidRPr="0046285A" w:rsidRDefault="00D34404" w:rsidP="00D34404">
            <w:pPr>
              <w:jc w:val="center"/>
              <w:rPr>
                <w:rFonts w:ascii="Times New Roman" w:hAnsi="Times New Roman" w:cs="Times New Roman"/>
              </w:rPr>
            </w:pPr>
          </w:p>
        </w:tc>
        <w:tc>
          <w:tcPr>
            <w:tcW w:w="590" w:type="pct"/>
            <w:tcBorders>
              <w:top w:val="nil"/>
              <w:left w:val="nil"/>
              <w:bottom w:val="nil"/>
              <w:right w:val="nil"/>
            </w:tcBorders>
          </w:tcPr>
          <w:p w14:paraId="2FB392E6" w14:textId="20D5585F" w:rsidR="00D34404" w:rsidRPr="0046285A" w:rsidRDefault="00D34404" w:rsidP="00D34404">
            <w:pPr>
              <w:jc w:val="center"/>
              <w:rPr>
                <w:rFonts w:ascii="Times New Roman" w:hAnsi="Times New Roman" w:cs="Times New Roman"/>
              </w:rPr>
            </w:pPr>
          </w:p>
        </w:tc>
        <w:tc>
          <w:tcPr>
            <w:tcW w:w="264" w:type="pct"/>
            <w:tcBorders>
              <w:top w:val="nil"/>
              <w:left w:val="nil"/>
              <w:bottom w:val="nil"/>
              <w:right w:val="nil"/>
            </w:tcBorders>
          </w:tcPr>
          <w:p w14:paraId="1717546E" w14:textId="33ABE6CA" w:rsidR="00D34404" w:rsidRPr="0046285A" w:rsidRDefault="00D34404" w:rsidP="00D34404">
            <w:pPr>
              <w:jc w:val="center"/>
              <w:rPr>
                <w:rFonts w:ascii="Times New Roman" w:hAnsi="Times New Roman" w:cs="Times New Roman"/>
              </w:rPr>
            </w:pPr>
          </w:p>
        </w:tc>
        <w:tc>
          <w:tcPr>
            <w:tcW w:w="587" w:type="pct"/>
            <w:tcBorders>
              <w:top w:val="nil"/>
              <w:left w:val="nil"/>
              <w:bottom w:val="nil"/>
              <w:right w:val="nil"/>
            </w:tcBorders>
          </w:tcPr>
          <w:p w14:paraId="750EAF63" w14:textId="64C1A8A6" w:rsidR="00D34404" w:rsidRPr="0046285A" w:rsidRDefault="00D34404" w:rsidP="00D34404">
            <w:pPr>
              <w:jc w:val="center"/>
              <w:rPr>
                <w:rFonts w:ascii="Times New Roman" w:hAnsi="Times New Roman" w:cs="Times New Roman"/>
              </w:rPr>
            </w:pPr>
          </w:p>
        </w:tc>
        <w:tc>
          <w:tcPr>
            <w:tcW w:w="241" w:type="pct"/>
            <w:tcBorders>
              <w:top w:val="nil"/>
              <w:left w:val="nil"/>
              <w:bottom w:val="nil"/>
              <w:right w:val="nil"/>
            </w:tcBorders>
          </w:tcPr>
          <w:p w14:paraId="4F6B6858" w14:textId="746FDD44" w:rsidR="00D34404" w:rsidRPr="0046285A" w:rsidRDefault="00D34404" w:rsidP="00D34404">
            <w:pPr>
              <w:jc w:val="center"/>
              <w:rPr>
                <w:rFonts w:ascii="Times New Roman" w:hAnsi="Times New Roman" w:cs="Times New Roman"/>
              </w:rPr>
            </w:pPr>
          </w:p>
        </w:tc>
        <w:tc>
          <w:tcPr>
            <w:tcW w:w="605" w:type="pct"/>
            <w:tcBorders>
              <w:top w:val="nil"/>
              <w:left w:val="nil"/>
              <w:bottom w:val="nil"/>
              <w:right w:val="nil"/>
            </w:tcBorders>
          </w:tcPr>
          <w:p w14:paraId="668EC9B7" w14:textId="0288684D" w:rsidR="00D34404" w:rsidRPr="0046285A" w:rsidRDefault="00D34404" w:rsidP="00D34404">
            <w:pPr>
              <w:jc w:val="center"/>
              <w:rPr>
                <w:rFonts w:ascii="Times New Roman" w:hAnsi="Times New Roman" w:cs="Times New Roman"/>
              </w:rPr>
            </w:pPr>
          </w:p>
        </w:tc>
      </w:tr>
      <w:tr w:rsidR="00A2485A" w:rsidRPr="0046285A" w14:paraId="2D094501" w14:textId="77777777" w:rsidTr="0046285A">
        <w:tc>
          <w:tcPr>
            <w:tcW w:w="1546" w:type="pct"/>
            <w:tcBorders>
              <w:top w:val="nil"/>
              <w:left w:val="nil"/>
              <w:bottom w:val="nil"/>
              <w:right w:val="nil"/>
            </w:tcBorders>
          </w:tcPr>
          <w:p w14:paraId="5B996F35" w14:textId="567157BA" w:rsidR="00D34404" w:rsidRPr="00433307" w:rsidRDefault="00D34404" w:rsidP="00D34404">
            <w:pPr>
              <w:rPr>
                <w:rFonts w:ascii="Times New Roman" w:hAnsi="Times New Roman" w:cs="Times New Roman"/>
              </w:rPr>
            </w:pPr>
            <w:r w:rsidRPr="00433307">
              <w:rPr>
                <w:rFonts w:ascii="Times New Roman" w:hAnsi="Times New Roman" w:cs="Times New Roman"/>
              </w:rPr>
              <w:t xml:space="preserve">     No</w:t>
            </w:r>
          </w:p>
        </w:tc>
        <w:tc>
          <w:tcPr>
            <w:tcW w:w="342" w:type="pct"/>
            <w:tcBorders>
              <w:top w:val="nil"/>
              <w:left w:val="nil"/>
              <w:bottom w:val="nil"/>
              <w:right w:val="nil"/>
            </w:tcBorders>
            <w:vAlign w:val="bottom"/>
          </w:tcPr>
          <w:p w14:paraId="284C36BF" w14:textId="553F547C" w:rsidR="00D34404" w:rsidRPr="0046285A" w:rsidRDefault="00D34404" w:rsidP="00D34404">
            <w:pPr>
              <w:jc w:val="center"/>
              <w:rPr>
                <w:rFonts w:ascii="Times New Roman" w:hAnsi="Times New Roman" w:cs="Times New Roman"/>
              </w:rPr>
            </w:pPr>
            <w:r w:rsidRPr="0046285A">
              <w:rPr>
                <w:rFonts w:ascii="Times New Roman" w:hAnsi="Times New Roman" w:cs="Times New Roman"/>
              </w:rPr>
              <w:t>1,972</w:t>
            </w:r>
          </w:p>
        </w:tc>
        <w:tc>
          <w:tcPr>
            <w:tcW w:w="584" w:type="pct"/>
            <w:tcBorders>
              <w:top w:val="nil"/>
              <w:left w:val="nil"/>
              <w:bottom w:val="nil"/>
              <w:right w:val="nil"/>
            </w:tcBorders>
            <w:vAlign w:val="bottom"/>
          </w:tcPr>
          <w:p w14:paraId="0EDD05D9" w14:textId="7998F1AF" w:rsidR="00D34404" w:rsidRPr="0046285A" w:rsidRDefault="00D34404" w:rsidP="00D34404">
            <w:pPr>
              <w:jc w:val="center"/>
              <w:rPr>
                <w:rFonts w:ascii="Times New Roman" w:hAnsi="Times New Roman" w:cs="Times New Roman"/>
              </w:rPr>
            </w:pPr>
            <w:r w:rsidRPr="0046285A">
              <w:rPr>
                <w:rFonts w:ascii="Times New Roman" w:hAnsi="Times New Roman" w:cs="Times New Roman"/>
              </w:rPr>
              <w:t>69.1 (65.7, 72.4)</w:t>
            </w:r>
          </w:p>
        </w:tc>
        <w:tc>
          <w:tcPr>
            <w:tcW w:w="241" w:type="pct"/>
            <w:tcBorders>
              <w:top w:val="nil"/>
              <w:left w:val="nil"/>
              <w:bottom w:val="nil"/>
              <w:right w:val="nil"/>
            </w:tcBorders>
            <w:vAlign w:val="bottom"/>
          </w:tcPr>
          <w:p w14:paraId="5035FBBF" w14:textId="7B7CC234" w:rsidR="00D34404" w:rsidRPr="0046285A" w:rsidRDefault="00D34404" w:rsidP="00D34404">
            <w:pPr>
              <w:jc w:val="center"/>
              <w:rPr>
                <w:rFonts w:ascii="Times New Roman" w:hAnsi="Times New Roman" w:cs="Times New Roman"/>
              </w:rPr>
            </w:pPr>
            <w:r w:rsidRPr="0046285A">
              <w:rPr>
                <w:rFonts w:ascii="Times New Roman" w:hAnsi="Times New Roman" w:cs="Times New Roman"/>
              </w:rPr>
              <w:t>1,825</w:t>
            </w:r>
          </w:p>
        </w:tc>
        <w:tc>
          <w:tcPr>
            <w:tcW w:w="590" w:type="pct"/>
            <w:tcBorders>
              <w:top w:val="nil"/>
              <w:left w:val="nil"/>
              <w:bottom w:val="nil"/>
              <w:right w:val="nil"/>
            </w:tcBorders>
            <w:vAlign w:val="bottom"/>
          </w:tcPr>
          <w:p w14:paraId="4207A4C7" w14:textId="7C333A00" w:rsidR="00D34404" w:rsidRPr="0046285A" w:rsidRDefault="00D34404" w:rsidP="00D34404">
            <w:pPr>
              <w:jc w:val="center"/>
              <w:rPr>
                <w:rFonts w:ascii="Times New Roman" w:hAnsi="Times New Roman" w:cs="Times New Roman"/>
              </w:rPr>
            </w:pPr>
            <w:r w:rsidRPr="0046285A">
              <w:rPr>
                <w:rFonts w:ascii="Times New Roman" w:hAnsi="Times New Roman" w:cs="Times New Roman"/>
              </w:rPr>
              <w:t>62.1 (58.4, 65.7)</w:t>
            </w:r>
          </w:p>
        </w:tc>
        <w:tc>
          <w:tcPr>
            <w:tcW w:w="264" w:type="pct"/>
            <w:tcBorders>
              <w:top w:val="nil"/>
              <w:left w:val="nil"/>
              <w:bottom w:val="nil"/>
              <w:right w:val="nil"/>
            </w:tcBorders>
            <w:vAlign w:val="bottom"/>
          </w:tcPr>
          <w:p w14:paraId="3A4950B1" w14:textId="54450E9B" w:rsidR="00D34404" w:rsidRPr="0046285A" w:rsidRDefault="00D34404" w:rsidP="00D34404">
            <w:pPr>
              <w:jc w:val="center"/>
              <w:rPr>
                <w:rFonts w:ascii="Times New Roman" w:hAnsi="Times New Roman" w:cs="Times New Roman"/>
              </w:rPr>
            </w:pPr>
            <w:r w:rsidRPr="0046285A">
              <w:rPr>
                <w:rFonts w:ascii="Times New Roman" w:hAnsi="Times New Roman" w:cs="Times New Roman"/>
              </w:rPr>
              <w:t>3,743</w:t>
            </w:r>
          </w:p>
        </w:tc>
        <w:tc>
          <w:tcPr>
            <w:tcW w:w="587" w:type="pct"/>
            <w:tcBorders>
              <w:top w:val="nil"/>
              <w:left w:val="nil"/>
              <w:bottom w:val="nil"/>
              <w:right w:val="nil"/>
            </w:tcBorders>
            <w:vAlign w:val="bottom"/>
          </w:tcPr>
          <w:p w14:paraId="29A96D72" w14:textId="784E2CD8" w:rsidR="00D34404" w:rsidRPr="0046285A" w:rsidRDefault="00D34404" w:rsidP="00D34404">
            <w:pPr>
              <w:jc w:val="center"/>
              <w:rPr>
                <w:rFonts w:ascii="Times New Roman" w:hAnsi="Times New Roman" w:cs="Times New Roman"/>
              </w:rPr>
            </w:pPr>
            <w:r w:rsidRPr="0046285A">
              <w:rPr>
                <w:rFonts w:ascii="Times New Roman" w:hAnsi="Times New Roman" w:cs="Times New Roman"/>
              </w:rPr>
              <w:t>65.9 (63.8, 68)</w:t>
            </w:r>
          </w:p>
        </w:tc>
        <w:tc>
          <w:tcPr>
            <w:tcW w:w="241" w:type="pct"/>
            <w:tcBorders>
              <w:top w:val="nil"/>
              <w:left w:val="nil"/>
              <w:bottom w:val="nil"/>
              <w:right w:val="nil"/>
            </w:tcBorders>
            <w:vAlign w:val="bottom"/>
          </w:tcPr>
          <w:p w14:paraId="63D86B67" w14:textId="6A1B40D2" w:rsidR="00D34404" w:rsidRPr="0046285A" w:rsidRDefault="00D34404" w:rsidP="00D34404">
            <w:pPr>
              <w:jc w:val="center"/>
              <w:rPr>
                <w:rFonts w:ascii="Times New Roman" w:hAnsi="Times New Roman" w:cs="Times New Roman"/>
              </w:rPr>
            </w:pPr>
            <w:r w:rsidRPr="0046285A">
              <w:rPr>
                <w:rFonts w:ascii="Times New Roman" w:hAnsi="Times New Roman" w:cs="Times New Roman"/>
              </w:rPr>
              <w:t>3,539</w:t>
            </w:r>
          </w:p>
        </w:tc>
        <w:tc>
          <w:tcPr>
            <w:tcW w:w="605" w:type="pct"/>
            <w:tcBorders>
              <w:top w:val="nil"/>
              <w:left w:val="nil"/>
              <w:bottom w:val="nil"/>
              <w:right w:val="nil"/>
            </w:tcBorders>
            <w:vAlign w:val="bottom"/>
          </w:tcPr>
          <w:p w14:paraId="009D4914" w14:textId="329296ED" w:rsidR="00D34404" w:rsidRPr="0046285A" w:rsidRDefault="00D34404" w:rsidP="00D34404">
            <w:pPr>
              <w:jc w:val="center"/>
              <w:rPr>
                <w:rFonts w:ascii="Times New Roman" w:hAnsi="Times New Roman" w:cs="Times New Roman"/>
              </w:rPr>
            </w:pPr>
            <w:r w:rsidRPr="0046285A">
              <w:rPr>
                <w:rFonts w:ascii="Times New Roman" w:hAnsi="Times New Roman" w:cs="Times New Roman"/>
              </w:rPr>
              <w:t>66.2 (64.2, 68.2)</w:t>
            </w:r>
          </w:p>
        </w:tc>
      </w:tr>
      <w:tr w:rsidR="00A2485A" w:rsidRPr="0046285A" w14:paraId="5E158DF7" w14:textId="77777777" w:rsidTr="0046285A">
        <w:tc>
          <w:tcPr>
            <w:tcW w:w="1546" w:type="pct"/>
            <w:tcBorders>
              <w:top w:val="nil"/>
              <w:left w:val="nil"/>
              <w:bottom w:val="nil"/>
              <w:right w:val="nil"/>
            </w:tcBorders>
          </w:tcPr>
          <w:p w14:paraId="57A90ECE" w14:textId="7E051EC8" w:rsidR="00D34404" w:rsidRPr="00433307" w:rsidRDefault="00D34404" w:rsidP="00D34404">
            <w:pPr>
              <w:rPr>
                <w:rFonts w:ascii="Times New Roman" w:hAnsi="Times New Roman" w:cs="Times New Roman"/>
              </w:rPr>
            </w:pPr>
            <w:r w:rsidRPr="00433307">
              <w:rPr>
                <w:rFonts w:ascii="Times New Roman" w:hAnsi="Times New Roman" w:cs="Times New Roman"/>
              </w:rPr>
              <w:t xml:space="preserve">     Yes</w:t>
            </w:r>
          </w:p>
        </w:tc>
        <w:tc>
          <w:tcPr>
            <w:tcW w:w="342" w:type="pct"/>
            <w:tcBorders>
              <w:top w:val="nil"/>
              <w:left w:val="nil"/>
              <w:bottom w:val="nil"/>
              <w:right w:val="nil"/>
            </w:tcBorders>
            <w:vAlign w:val="bottom"/>
          </w:tcPr>
          <w:p w14:paraId="0BA9D935" w14:textId="779EBA40" w:rsidR="00D34404" w:rsidRPr="0046285A" w:rsidRDefault="00D34404" w:rsidP="00D34404">
            <w:pPr>
              <w:jc w:val="center"/>
              <w:rPr>
                <w:rFonts w:ascii="Times New Roman" w:hAnsi="Times New Roman" w:cs="Times New Roman"/>
              </w:rPr>
            </w:pPr>
            <w:r w:rsidRPr="0046285A">
              <w:rPr>
                <w:rFonts w:ascii="Times New Roman" w:hAnsi="Times New Roman" w:cs="Times New Roman"/>
              </w:rPr>
              <w:t>853</w:t>
            </w:r>
          </w:p>
        </w:tc>
        <w:tc>
          <w:tcPr>
            <w:tcW w:w="584" w:type="pct"/>
            <w:tcBorders>
              <w:top w:val="nil"/>
              <w:left w:val="nil"/>
              <w:bottom w:val="nil"/>
              <w:right w:val="nil"/>
            </w:tcBorders>
            <w:vAlign w:val="bottom"/>
          </w:tcPr>
          <w:p w14:paraId="0DFE7251" w14:textId="2F332781" w:rsidR="00D34404" w:rsidRPr="0046285A" w:rsidRDefault="00D34404" w:rsidP="00D34404">
            <w:pPr>
              <w:jc w:val="center"/>
              <w:rPr>
                <w:rFonts w:ascii="Times New Roman" w:hAnsi="Times New Roman" w:cs="Times New Roman"/>
              </w:rPr>
            </w:pPr>
            <w:r w:rsidRPr="0046285A">
              <w:rPr>
                <w:rFonts w:ascii="Times New Roman" w:hAnsi="Times New Roman" w:cs="Times New Roman"/>
              </w:rPr>
              <w:t>30.9 (27.6, 34.3)</w:t>
            </w:r>
          </w:p>
        </w:tc>
        <w:tc>
          <w:tcPr>
            <w:tcW w:w="241" w:type="pct"/>
            <w:tcBorders>
              <w:top w:val="nil"/>
              <w:left w:val="nil"/>
              <w:bottom w:val="nil"/>
              <w:right w:val="nil"/>
            </w:tcBorders>
            <w:vAlign w:val="bottom"/>
          </w:tcPr>
          <w:p w14:paraId="75743968" w14:textId="27C3CA06" w:rsidR="00D34404" w:rsidRPr="0046285A" w:rsidRDefault="00D34404" w:rsidP="00D34404">
            <w:pPr>
              <w:jc w:val="center"/>
              <w:rPr>
                <w:rFonts w:ascii="Times New Roman" w:hAnsi="Times New Roman" w:cs="Times New Roman"/>
              </w:rPr>
            </w:pPr>
            <w:r w:rsidRPr="0046285A">
              <w:rPr>
                <w:rFonts w:ascii="Times New Roman" w:hAnsi="Times New Roman" w:cs="Times New Roman"/>
              </w:rPr>
              <w:t>1,022</w:t>
            </w:r>
          </w:p>
        </w:tc>
        <w:tc>
          <w:tcPr>
            <w:tcW w:w="590" w:type="pct"/>
            <w:tcBorders>
              <w:top w:val="nil"/>
              <w:left w:val="nil"/>
              <w:bottom w:val="nil"/>
              <w:right w:val="nil"/>
            </w:tcBorders>
            <w:vAlign w:val="bottom"/>
          </w:tcPr>
          <w:p w14:paraId="06CB3C87" w14:textId="70267C80" w:rsidR="00D34404" w:rsidRPr="0046285A" w:rsidRDefault="00D34404" w:rsidP="00D34404">
            <w:pPr>
              <w:jc w:val="center"/>
              <w:rPr>
                <w:rFonts w:ascii="Times New Roman" w:hAnsi="Times New Roman" w:cs="Times New Roman"/>
              </w:rPr>
            </w:pPr>
            <w:r w:rsidRPr="0046285A">
              <w:rPr>
                <w:rFonts w:ascii="Times New Roman" w:hAnsi="Times New Roman" w:cs="Times New Roman"/>
              </w:rPr>
              <w:t>37.9 (34.3, 41.6)</w:t>
            </w:r>
          </w:p>
        </w:tc>
        <w:tc>
          <w:tcPr>
            <w:tcW w:w="264" w:type="pct"/>
            <w:tcBorders>
              <w:top w:val="nil"/>
              <w:left w:val="nil"/>
              <w:bottom w:val="nil"/>
              <w:right w:val="nil"/>
            </w:tcBorders>
            <w:vAlign w:val="bottom"/>
          </w:tcPr>
          <w:p w14:paraId="3DDDB054" w14:textId="36B81100" w:rsidR="00D34404" w:rsidRPr="0046285A" w:rsidRDefault="00D34404" w:rsidP="00D34404">
            <w:pPr>
              <w:jc w:val="center"/>
              <w:rPr>
                <w:rFonts w:ascii="Times New Roman" w:hAnsi="Times New Roman" w:cs="Times New Roman"/>
              </w:rPr>
            </w:pPr>
            <w:r w:rsidRPr="0046285A">
              <w:rPr>
                <w:rFonts w:ascii="Times New Roman" w:hAnsi="Times New Roman" w:cs="Times New Roman"/>
              </w:rPr>
              <w:t>1,684</w:t>
            </w:r>
          </w:p>
        </w:tc>
        <w:tc>
          <w:tcPr>
            <w:tcW w:w="587" w:type="pct"/>
            <w:tcBorders>
              <w:top w:val="nil"/>
              <w:left w:val="nil"/>
              <w:bottom w:val="nil"/>
              <w:right w:val="nil"/>
            </w:tcBorders>
            <w:vAlign w:val="bottom"/>
          </w:tcPr>
          <w:p w14:paraId="7CC26393" w14:textId="5FE6E5DF" w:rsidR="00D34404" w:rsidRPr="0046285A" w:rsidRDefault="00D34404" w:rsidP="00D34404">
            <w:pPr>
              <w:jc w:val="center"/>
              <w:rPr>
                <w:rFonts w:ascii="Times New Roman" w:hAnsi="Times New Roman" w:cs="Times New Roman"/>
              </w:rPr>
            </w:pPr>
            <w:r w:rsidRPr="0046285A">
              <w:rPr>
                <w:rFonts w:ascii="Times New Roman" w:hAnsi="Times New Roman" w:cs="Times New Roman"/>
              </w:rPr>
              <w:t>34.1 (32, 36.2)</w:t>
            </w:r>
          </w:p>
        </w:tc>
        <w:tc>
          <w:tcPr>
            <w:tcW w:w="241" w:type="pct"/>
            <w:tcBorders>
              <w:top w:val="nil"/>
              <w:left w:val="nil"/>
              <w:bottom w:val="nil"/>
              <w:right w:val="nil"/>
            </w:tcBorders>
            <w:vAlign w:val="bottom"/>
          </w:tcPr>
          <w:p w14:paraId="4872EF2B" w14:textId="7B712FB2" w:rsidR="00D34404" w:rsidRPr="0046285A" w:rsidRDefault="00D34404" w:rsidP="00D34404">
            <w:pPr>
              <w:jc w:val="center"/>
              <w:rPr>
                <w:rFonts w:ascii="Times New Roman" w:hAnsi="Times New Roman" w:cs="Times New Roman"/>
              </w:rPr>
            </w:pPr>
            <w:r w:rsidRPr="0046285A">
              <w:rPr>
                <w:rFonts w:ascii="Times New Roman" w:hAnsi="Times New Roman" w:cs="Times New Roman"/>
              </w:rPr>
              <w:t>1,787</w:t>
            </w:r>
          </w:p>
        </w:tc>
        <w:tc>
          <w:tcPr>
            <w:tcW w:w="605" w:type="pct"/>
            <w:tcBorders>
              <w:top w:val="nil"/>
              <w:left w:val="nil"/>
              <w:bottom w:val="nil"/>
              <w:right w:val="nil"/>
            </w:tcBorders>
            <w:vAlign w:val="bottom"/>
          </w:tcPr>
          <w:p w14:paraId="7C4E2CB1" w14:textId="669CB165" w:rsidR="00D34404" w:rsidRPr="0046285A" w:rsidRDefault="00D34404" w:rsidP="00D34404">
            <w:pPr>
              <w:jc w:val="center"/>
              <w:rPr>
                <w:rFonts w:ascii="Times New Roman" w:hAnsi="Times New Roman" w:cs="Times New Roman"/>
              </w:rPr>
            </w:pPr>
            <w:r w:rsidRPr="0046285A">
              <w:rPr>
                <w:rFonts w:ascii="Times New Roman" w:hAnsi="Times New Roman" w:cs="Times New Roman"/>
              </w:rPr>
              <w:t>33.8 (31.8, 35.8)</w:t>
            </w:r>
          </w:p>
        </w:tc>
      </w:tr>
      <w:tr w:rsidR="005D6B5E" w:rsidRPr="0046285A" w14:paraId="40680C8A" w14:textId="77777777" w:rsidTr="00433307">
        <w:tc>
          <w:tcPr>
            <w:tcW w:w="1546" w:type="pct"/>
            <w:tcBorders>
              <w:top w:val="nil"/>
              <w:left w:val="nil"/>
              <w:bottom w:val="nil"/>
              <w:right w:val="nil"/>
            </w:tcBorders>
            <w:shd w:val="clear" w:color="auto" w:fill="D9D9D9" w:themeFill="background1" w:themeFillShade="D9"/>
          </w:tcPr>
          <w:p w14:paraId="666F0D23" w14:textId="207CA38C" w:rsidR="005D6B5E" w:rsidRPr="00433307" w:rsidRDefault="005D6B5E" w:rsidP="005D6B5E">
            <w:pPr>
              <w:rPr>
                <w:rFonts w:ascii="Times New Roman" w:hAnsi="Times New Roman" w:cs="Times New Roman"/>
              </w:rPr>
            </w:pPr>
            <w:r w:rsidRPr="00433307">
              <w:rPr>
                <w:rFonts w:ascii="Times New Roman" w:hAnsi="Times New Roman" w:cs="Times New Roman"/>
                <w:sz w:val="24"/>
                <w:szCs w:val="24"/>
              </w:rPr>
              <w:t>Households with children</w:t>
            </w:r>
          </w:p>
        </w:tc>
        <w:tc>
          <w:tcPr>
            <w:tcW w:w="342" w:type="pct"/>
            <w:tcBorders>
              <w:top w:val="nil"/>
              <w:left w:val="nil"/>
              <w:bottom w:val="nil"/>
              <w:right w:val="nil"/>
            </w:tcBorders>
            <w:shd w:val="clear" w:color="auto" w:fill="D9D9D9" w:themeFill="background1" w:themeFillShade="D9"/>
            <w:vAlign w:val="bottom"/>
          </w:tcPr>
          <w:p w14:paraId="4D57DEF7" w14:textId="77777777" w:rsidR="005D6B5E" w:rsidRPr="0046285A" w:rsidRDefault="005D6B5E" w:rsidP="005D6B5E">
            <w:pPr>
              <w:jc w:val="center"/>
              <w:rPr>
                <w:rFonts w:ascii="Times New Roman" w:hAnsi="Times New Roman" w:cs="Times New Roman"/>
              </w:rPr>
            </w:pPr>
          </w:p>
        </w:tc>
        <w:tc>
          <w:tcPr>
            <w:tcW w:w="584" w:type="pct"/>
            <w:tcBorders>
              <w:top w:val="nil"/>
              <w:left w:val="nil"/>
              <w:bottom w:val="nil"/>
              <w:right w:val="nil"/>
            </w:tcBorders>
            <w:shd w:val="clear" w:color="auto" w:fill="D9D9D9" w:themeFill="background1" w:themeFillShade="D9"/>
            <w:vAlign w:val="bottom"/>
          </w:tcPr>
          <w:p w14:paraId="3F118F1C" w14:textId="77777777" w:rsidR="005D6B5E" w:rsidRPr="0046285A" w:rsidRDefault="005D6B5E" w:rsidP="005D6B5E">
            <w:pPr>
              <w:jc w:val="center"/>
              <w:rPr>
                <w:rFonts w:ascii="Times New Roman" w:hAnsi="Times New Roman" w:cs="Times New Roman"/>
              </w:rPr>
            </w:pPr>
          </w:p>
        </w:tc>
        <w:tc>
          <w:tcPr>
            <w:tcW w:w="241" w:type="pct"/>
            <w:tcBorders>
              <w:top w:val="nil"/>
              <w:left w:val="nil"/>
              <w:bottom w:val="nil"/>
              <w:right w:val="nil"/>
            </w:tcBorders>
            <w:shd w:val="clear" w:color="auto" w:fill="D9D9D9" w:themeFill="background1" w:themeFillShade="D9"/>
            <w:vAlign w:val="bottom"/>
          </w:tcPr>
          <w:p w14:paraId="1FABF5CC" w14:textId="77777777" w:rsidR="005D6B5E" w:rsidRPr="0046285A" w:rsidRDefault="005D6B5E" w:rsidP="005D6B5E">
            <w:pPr>
              <w:jc w:val="center"/>
              <w:rPr>
                <w:rFonts w:ascii="Times New Roman" w:hAnsi="Times New Roman" w:cs="Times New Roman"/>
              </w:rPr>
            </w:pPr>
          </w:p>
        </w:tc>
        <w:tc>
          <w:tcPr>
            <w:tcW w:w="590" w:type="pct"/>
            <w:tcBorders>
              <w:top w:val="nil"/>
              <w:left w:val="nil"/>
              <w:bottom w:val="nil"/>
              <w:right w:val="nil"/>
            </w:tcBorders>
            <w:shd w:val="clear" w:color="auto" w:fill="D9D9D9" w:themeFill="background1" w:themeFillShade="D9"/>
            <w:vAlign w:val="bottom"/>
          </w:tcPr>
          <w:p w14:paraId="230157AC" w14:textId="77777777" w:rsidR="005D6B5E" w:rsidRPr="0046285A" w:rsidRDefault="005D6B5E" w:rsidP="005D6B5E">
            <w:pPr>
              <w:jc w:val="center"/>
              <w:rPr>
                <w:rFonts w:ascii="Times New Roman" w:hAnsi="Times New Roman" w:cs="Times New Roman"/>
              </w:rPr>
            </w:pPr>
          </w:p>
        </w:tc>
        <w:tc>
          <w:tcPr>
            <w:tcW w:w="264" w:type="pct"/>
            <w:tcBorders>
              <w:top w:val="nil"/>
              <w:left w:val="nil"/>
              <w:bottom w:val="nil"/>
              <w:right w:val="nil"/>
            </w:tcBorders>
            <w:shd w:val="clear" w:color="auto" w:fill="D9D9D9" w:themeFill="background1" w:themeFillShade="D9"/>
            <w:vAlign w:val="bottom"/>
          </w:tcPr>
          <w:p w14:paraId="058D1CAE" w14:textId="77777777" w:rsidR="005D6B5E" w:rsidRPr="0046285A" w:rsidRDefault="005D6B5E" w:rsidP="005D6B5E">
            <w:pPr>
              <w:jc w:val="center"/>
              <w:rPr>
                <w:rFonts w:ascii="Times New Roman" w:hAnsi="Times New Roman" w:cs="Times New Roman"/>
              </w:rPr>
            </w:pPr>
          </w:p>
        </w:tc>
        <w:tc>
          <w:tcPr>
            <w:tcW w:w="587" w:type="pct"/>
            <w:tcBorders>
              <w:top w:val="nil"/>
              <w:left w:val="nil"/>
              <w:bottom w:val="nil"/>
              <w:right w:val="nil"/>
            </w:tcBorders>
            <w:shd w:val="clear" w:color="auto" w:fill="D9D9D9" w:themeFill="background1" w:themeFillShade="D9"/>
            <w:vAlign w:val="bottom"/>
          </w:tcPr>
          <w:p w14:paraId="119205B9" w14:textId="77777777" w:rsidR="005D6B5E" w:rsidRPr="0046285A" w:rsidRDefault="005D6B5E" w:rsidP="005D6B5E">
            <w:pPr>
              <w:jc w:val="center"/>
              <w:rPr>
                <w:rFonts w:ascii="Times New Roman" w:hAnsi="Times New Roman" w:cs="Times New Roman"/>
              </w:rPr>
            </w:pPr>
          </w:p>
        </w:tc>
        <w:tc>
          <w:tcPr>
            <w:tcW w:w="241" w:type="pct"/>
            <w:tcBorders>
              <w:top w:val="nil"/>
              <w:left w:val="nil"/>
              <w:bottom w:val="nil"/>
              <w:right w:val="nil"/>
            </w:tcBorders>
            <w:shd w:val="clear" w:color="auto" w:fill="D9D9D9" w:themeFill="background1" w:themeFillShade="D9"/>
            <w:vAlign w:val="bottom"/>
          </w:tcPr>
          <w:p w14:paraId="29F23AC3" w14:textId="77777777" w:rsidR="005D6B5E" w:rsidRPr="0046285A" w:rsidRDefault="005D6B5E" w:rsidP="005D6B5E">
            <w:pPr>
              <w:jc w:val="center"/>
              <w:rPr>
                <w:rFonts w:ascii="Times New Roman" w:hAnsi="Times New Roman" w:cs="Times New Roman"/>
              </w:rPr>
            </w:pPr>
          </w:p>
        </w:tc>
        <w:tc>
          <w:tcPr>
            <w:tcW w:w="605" w:type="pct"/>
            <w:tcBorders>
              <w:top w:val="nil"/>
              <w:left w:val="nil"/>
              <w:bottom w:val="nil"/>
              <w:right w:val="nil"/>
            </w:tcBorders>
            <w:shd w:val="clear" w:color="auto" w:fill="D9D9D9" w:themeFill="background1" w:themeFillShade="D9"/>
            <w:vAlign w:val="bottom"/>
          </w:tcPr>
          <w:p w14:paraId="4CC5194A" w14:textId="77777777" w:rsidR="005D6B5E" w:rsidRPr="0046285A" w:rsidRDefault="005D6B5E" w:rsidP="005D6B5E">
            <w:pPr>
              <w:jc w:val="center"/>
              <w:rPr>
                <w:rFonts w:ascii="Times New Roman" w:hAnsi="Times New Roman" w:cs="Times New Roman"/>
              </w:rPr>
            </w:pPr>
          </w:p>
        </w:tc>
      </w:tr>
      <w:tr w:rsidR="005D6B5E" w:rsidRPr="0046285A" w14:paraId="303A087E" w14:textId="77777777" w:rsidTr="0046285A">
        <w:tc>
          <w:tcPr>
            <w:tcW w:w="1546" w:type="pct"/>
            <w:tcBorders>
              <w:top w:val="nil"/>
              <w:left w:val="nil"/>
              <w:bottom w:val="nil"/>
              <w:right w:val="nil"/>
            </w:tcBorders>
          </w:tcPr>
          <w:p w14:paraId="72B5F01C" w14:textId="09FB1704" w:rsidR="005D6B5E" w:rsidRPr="00433307" w:rsidRDefault="005D6B5E" w:rsidP="005D6B5E">
            <w:pPr>
              <w:rPr>
                <w:rFonts w:ascii="Times New Roman" w:hAnsi="Times New Roman" w:cs="Times New Roman"/>
              </w:rPr>
            </w:pPr>
            <w:r w:rsidRPr="00433307">
              <w:rPr>
                <w:rFonts w:ascii="Times New Roman" w:hAnsi="Times New Roman" w:cs="Times New Roman"/>
              </w:rPr>
              <w:t xml:space="preserve">Food insufficiency in last </w:t>
            </w:r>
            <w:r w:rsidR="002F77F7">
              <w:rPr>
                <w:rFonts w:ascii="Times New Roman" w:hAnsi="Times New Roman" w:cs="Times New Roman"/>
              </w:rPr>
              <w:t>seven</w:t>
            </w:r>
            <w:r w:rsidRPr="00433307">
              <w:rPr>
                <w:rFonts w:ascii="Times New Roman" w:hAnsi="Times New Roman" w:cs="Times New Roman"/>
              </w:rPr>
              <w:t xml:space="preserve"> days</w:t>
            </w:r>
          </w:p>
        </w:tc>
        <w:tc>
          <w:tcPr>
            <w:tcW w:w="342" w:type="pct"/>
            <w:tcBorders>
              <w:top w:val="nil"/>
              <w:left w:val="nil"/>
              <w:bottom w:val="nil"/>
              <w:right w:val="nil"/>
            </w:tcBorders>
            <w:vAlign w:val="bottom"/>
          </w:tcPr>
          <w:p w14:paraId="48C9442E" w14:textId="77777777" w:rsidR="005D6B5E" w:rsidRPr="0046285A" w:rsidRDefault="005D6B5E" w:rsidP="005D6B5E">
            <w:pPr>
              <w:jc w:val="center"/>
              <w:rPr>
                <w:rFonts w:ascii="Times New Roman" w:hAnsi="Times New Roman" w:cs="Times New Roman"/>
              </w:rPr>
            </w:pPr>
          </w:p>
        </w:tc>
        <w:tc>
          <w:tcPr>
            <w:tcW w:w="584" w:type="pct"/>
            <w:tcBorders>
              <w:top w:val="nil"/>
              <w:left w:val="nil"/>
              <w:bottom w:val="nil"/>
              <w:right w:val="nil"/>
            </w:tcBorders>
            <w:vAlign w:val="bottom"/>
          </w:tcPr>
          <w:p w14:paraId="6C4962AA" w14:textId="77777777" w:rsidR="005D6B5E" w:rsidRPr="0046285A" w:rsidRDefault="005D6B5E" w:rsidP="005D6B5E">
            <w:pPr>
              <w:jc w:val="center"/>
              <w:rPr>
                <w:rFonts w:ascii="Times New Roman" w:hAnsi="Times New Roman" w:cs="Times New Roman"/>
              </w:rPr>
            </w:pPr>
          </w:p>
        </w:tc>
        <w:tc>
          <w:tcPr>
            <w:tcW w:w="241" w:type="pct"/>
            <w:tcBorders>
              <w:top w:val="nil"/>
              <w:left w:val="nil"/>
              <w:bottom w:val="nil"/>
              <w:right w:val="nil"/>
            </w:tcBorders>
            <w:vAlign w:val="bottom"/>
          </w:tcPr>
          <w:p w14:paraId="565AF850" w14:textId="77777777" w:rsidR="005D6B5E" w:rsidRPr="0046285A" w:rsidRDefault="005D6B5E" w:rsidP="005D6B5E">
            <w:pPr>
              <w:jc w:val="center"/>
              <w:rPr>
                <w:rFonts w:ascii="Times New Roman" w:hAnsi="Times New Roman" w:cs="Times New Roman"/>
              </w:rPr>
            </w:pPr>
          </w:p>
        </w:tc>
        <w:tc>
          <w:tcPr>
            <w:tcW w:w="590" w:type="pct"/>
            <w:tcBorders>
              <w:top w:val="nil"/>
              <w:left w:val="nil"/>
              <w:bottom w:val="nil"/>
              <w:right w:val="nil"/>
            </w:tcBorders>
            <w:vAlign w:val="bottom"/>
          </w:tcPr>
          <w:p w14:paraId="7AF4E5E8" w14:textId="77777777" w:rsidR="005D6B5E" w:rsidRPr="0046285A" w:rsidRDefault="005D6B5E" w:rsidP="005D6B5E">
            <w:pPr>
              <w:jc w:val="center"/>
              <w:rPr>
                <w:rFonts w:ascii="Times New Roman" w:hAnsi="Times New Roman" w:cs="Times New Roman"/>
              </w:rPr>
            </w:pPr>
          </w:p>
        </w:tc>
        <w:tc>
          <w:tcPr>
            <w:tcW w:w="264" w:type="pct"/>
            <w:tcBorders>
              <w:top w:val="nil"/>
              <w:left w:val="nil"/>
              <w:bottom w:val="nil"/>
              <w:right w:val="nil"/>
            </w:tcBorders>
            <w:vAlign w:val="bottom"/>
          </w:tcPr>
          <w:p w14:paraId="2024F51C" w14:textId="77777777" w:rsidR="005D6B5E" w:rsidRPr="0046285A" w:rsidRDefault="005D6B5E" w:rsidP="005D6B5E">
            <w:pPr>
              <w:jc w:val="center"/>
              <w:rPr>
                <w:rFonts w:ascii="Times New Roman" w:hAnsi="Times New Roman" w:cs="Times New Roman"/>
              </w:rPr>
            </w:pPr>
          </w:p>
        </w:tc>
        <w:tc>
          <w:tcPr>
            <w:tcW w:w="587" w:type="pct"/>
            <w:tcBorders>
              <w:top w:val="nil"/>
              <w:left w:val="nil"/>
              <w:bottom w:val="nil"/>
              <w:right w:val="nil"/>
            </w:tcBorders>
            <w:vAlign w:val="bottom"/>
          </w:tcPr>
          <w:p w14:paraId="44DC0884" w14:textId="77777777" w:rsidR="005D6B5E" w:rsidRPr="0046285A" w:rsidRDefault="005D6B5E" w:rsidP="005D6B5E">
            <w:pPr>
              <w:jc w:val="center"/>
              <w:rPr>
                <w:rFonts w:ascii="Times New Roman" w:hAnsi="Times New Roman" w:cs="Times New Roman"/>
              </w:rPr>
            </w:pPr>
          </w:p>
        </w:tc>
        <w:tc>
          <w:tcPr>
            <w:tcW w:w="241" w:type="pct"/>
            <w:tcBorders>
              <w:top w:val="nil"/>
              <w:left w:val="nil"/>
              <w:bottom w:val="nil"/>
              <w:right w:val="nil"/>
            </w:tcBorders>
            <w:vAlign w:val="bottom"/>
          </w:tcPr>
          <w:p w14:paraId="483F8585" w14:textId="77777777" w:rsidR="005D6B5E" w:rsidRPr="0046285A" w:rsidRDefault="005D6B5E" w:rsidP="005D6B5E">
            <w:pPr>
              <w:jc w:val="center"/>
              <w:rPr>
                <w:rFonts w:ascii="Times New Roman" w:hAnsi="Times New Roman" w:cs="Times New Roman"/>
              </w:rPr>
            </w:pPr>
          </w:p>
        </w:tc>
        <w:tc>
          <w:tcPr>
            <w:tcW w:w="605" w:type="pct"/>
            <w:tcBorders>
              <w:top w:val="nil"/>
              <w:left w:val="nil"/>
              <w:bottom w:val="nil"/>
              <w:right w:val="nil"/>
            </w:tcBorders>
            <w:vAlign w:val="bottom"/>
          </w:tcPr>
          <w:p w14:paraId="47F229CA" w14:textId="77777777" w:rsidR="005D6B5E" w:rsidRPr="0046285A" w:rsidRDefault="005D6B5E" w:rsidP="005D6B5E">
            <w:pPr>
              <w:jc w:val="center"/>
              <w:rPr>
                <w:rFonts w:ascii="Times New Roman" w:hAnsi="Times New Roman" w:cs="Times New Roman"/>
              </w:rPr>
            </w:pPr>
          </w:p>
        </w:tc>
      </w:tr>
      <w:tr w:rsidR="006636C6" w:rsidRPr="0046285A" w14:paraId="31B7F291" w14:textId="77777777" w:rsidTr="0046285A">
        <w:tc>
          <w:tcPr>
            <w:tcW w:w="1546" w:type="pct"/>
            <w:tcBorders>
              <w:top w:val="nil"/>
              <w:left w:val="nil"/>
              <w:bottom w:val="nil"/>
              <w:right w:val="nil"/>
            </w:tcBorders>
          </w:tcPr>
          <w:p w14:paraId="3D64A902" w14:textId="49D46F5C" w:rsidR="006636C6" w:rsidRPr="00433307" w:rsidRDefault="006636C6" w:rsidP="006636C6">
            <w:pPr>
              <w:rPr>
                <w:rFonts w:ascii="Times New Roman" w:hAnsi="Times New Roman" w:cs="Times New Roman"/>
              </w:rPr>
            </w:pPr>
            <w:r w:rsidRPr="00433307">
              <w:rPr>
                <w:rFonts w:ascii="Times New Roman" w:hAnsi="Times New Roman" w:cs="Times New Roman"/>
              </w:rPr>
              <w:t xml:space="preserve">     No</w:t>
            </w:r>
          </w:p>
        </w:tc>
        <w:tc>
          <w:tcPr>
            <w:tcW w:w="342" w:type="pct"/>
            <w:tcBorders>
              <w:top w:val="nil"/>
              <w:left w:val="nil"/>
              <w:bottom w:val="nil"/>
              <w:right w:val="nil"/>
            </w:tcBorders>
            <w:vAlign w:val="bottom"/>
          </w:tcPr>
          <w:p w14:paraId="59B48665" w14:textId="4891E529" w:rsidR="006636C6" w:rsidRPr="0046285A" w:rsidRDefault="006636C6" w:rsidP="006636C6">
            <w:pPr>
              <w:jc w:val="center"/>
              <w:rPr>
                <w:rFonts w:ascii="Times New Roman" w:hAnsi="Times New Roman" w:cs="Times New Roman"/>
              </w:rPr>
            </w:pPr>
            <w:r w:rsidRPr="0046285A">
              <w:rPr>
                <w:rFonts w:ascii="Times New Roman" w:hAnsi="Times New Roman" w:cs="Times New Roman"/>
              </w:rPr>
              <w:t>1,095</w:t>
            </w:r>
          </w:p>
        </w:tc>
        <w:tc>
          <w:tcPr>
            <w:tcW w:w="584" w:type="pct"/>
            <w:tcBorders>
              <w:top w:val="nil"/>
              <w:left w:val="nil"/>
              <w:bottom w:val="nil"/>
              <w:right w:val="nil"/>
            </w:tcBorders>
            <w:vAlign w:val="bottom"/>
          </w:tcPr>
          <w:p w14:paraId="7D94B445" w14:textId="4C3C09AB" w:rsidR="006636C6" w:rsidRPr="0046285A" w:rsidRDefault="006636C6" w:rsidP="006636C6">
            <w:pPr>
              <w:jc w:val="center"/>
              <w:rPr>
                <w:rFonts w:ascii="Times New Roman" w:hAnsi="Times New Roman" w:cs="Times New Roman"/>
              </w:rPr>
            </w:pPr>
            <w:r w:rsidRPr="0046285A">
              <w:rPr>
                <w:rFonts w:ascii="Times New Roman" w:hAnsi="Times New Roman" w:cs="Times New Roman"/>
              </w:rPr>
              <w:t>78.6 (74.6, 82.7)</w:t>
            </w:r>
          </w:p>
        </w:tc>
        <w:tc>
          <w:tcPr>
            <w:tcW w:w="241" w:type="pct"/>
            <w:tcBorders>
              <w:top w:val="nil"/>
              <w:left w:val="nil"/>
              <w:bottom w:val="nil"/>
              <w:right w:val="nil"/>
            </w:tcBorders>
            <w:vAlign w:val="bottom"/>
          </w:tcPr>
          <w:p w14:paraId="4CD4A444" w14:textId="21B8D674" w:rsidR="006636C6" w:rsidRPr="0046285A" w:rsidRDefault="006636C6" w:rsidP="006636C6">
            <w:pPr>
              <w:jc w:val="center"/>
              <w:rPr>
                <w:rFonts w:ascii="Times New Roman" w:hAnsi="Times New Roman" w:cs="Times New Roman"/>
              </w:rPr>
            </w:pPr>
            <w:r w:rsidRPr="0046285A">
              <w:rPr>
                <w:rFonts w:ascii="Times New Roman" w:hAnsi="Times New Roman" w:cs="Times New Roman"/>
              </w:rPr>
              <w:t>1,031</w:t>
            </w:r>
          </w:p>
        </w:tc>
        <w:tc>
          <w:tcPr>
            <w:tcW w:w="590" w:type="pct"/>
            <w:tcBorders>
              <w:top w:val="nil"/>
              <w:left w:val="nil"/>
              <w:bottom w:val="nil"/>
              <w:right w:val="nil"/>
            </w:tcBorders>
            <w:vAlign w:val="bottom"/>
          </w:tcPr>
          <w:p w14:paraId="14AE9F72" w14:textId="75BA65F6" w:rsidR="006636C6" w:rsidRPr="0046285A" w:rsidRDefault="006636C6" w:rsidP="006636C6">
            <w:pPr>
              <w:jc w:val="center"/>
              <w:rPr>
                <w:rFonts w:ascii="Times New Roman" w:hAnsi="Times New Roman" w:cs="Times New Roman"/>
              </w:rPr>
            </w:pPr>
            <w:r w:rsidRPr="0046285A">
              <w:rPr>
                <w:rFonts w:ascii="Times New Roman" w:hAnsi="Times New Roman" w:cs="Times New Roman"/>
              </w:rPr>
              <w:t>72.5 (68</w:t>
            </w:r>
            <w:r w:rsidR="00DB5572" w:rsidRPr="0046285A">
              <w:rPr>
                <w:rFonts w:ascii="Times New Roman" w:hAnsi="Times New Roman" w:cs="Times New Roman"/>
              </w:rPr>
              <w:t>.0</w:t>
            </w:r>
            <w:r w:rsidRPr="0046285A">
              <w:rPr>
                <w:rFonts w:ascii="Times New Roman" w:hAnsi="Times New Roman" w:cs="Times New Roman"/>
              </w:rPr>
              <w:t>, 77</w:t>
            </w:r>
            <w:r w:rsidR="00DB5572" w:rsidRPr="0046285A">
              <w:rPr>
                <w:rFonts w:ascii="Times New Roman" w:hAnsi="Times New Roman" w:cs="Times New Roman"/>
              </w:rPr>
              <w:t>.0</w:t>
            </w:r>
            <w:r w:rsidRPr="0046285A">
              <w:rPr>
                <w:rFonts w:ascii="Times New Roman" w:hAnsi="Times New Roman" w:cs="Times New Roman"/>
              </w:rPr>
              <w:t>)</w:t>
            </w:r>
          </w:p>
        </w:tc>
        <w:tc>
          <w:tcPr>
            <w:tcW w:w="264" w:type="pct"/>
            <w:tcBorders>
              <w:top w:val="nil"/>
              <w:left w:val="nil"/>
              <w:bottom w:val="nil"/>
              <w:right w:val="nil"/>
            </w:tcBorders>
            <w:vAlign w:val="bottom"/>
          </w:tcPr>
          <w:p w14:paraId="0A278A9F" w14:textId="50E08FBD" w:rsidR="006636C6" w:rsidRPr="0046285A" w:rsidRDefault="006636C6" w:rsidP="006636C6">
            <w:pPr>
              <w:jc w:val="center"/>
              <w:rPr>
                <w:rFonts w:ascii="Times New Roman" w:hAnsi="Times New Roman" w:cs="Times New Roman"/>
              </w:rPr>
            </w:pPr>
            <w:r w:rsidRPr="0046285A">
              <w:rPr>
                <w:rFonts w:ascii="Times New Roman" w:hAnsi="Times New Roman" w:cs="Times New Roman"/>
              </w:rPr>
              <w:t>2,395</w:t>
            </w:r>
          </w:p>
        </w:tc>
        <w:tc>
          <w:tcPr>
            <w:tcW w:w="587" w:type="pct"/>
            <w:tcBorders>
              <w:top w:val="nil"/>
              <w:left w:val="nil"/>
              <w:bottom w:val="nil"/>
              <w:right w:val="nil"/>
            </w:tcBorders>
            <w:vAlign w:val="bottom"/>
          </w:tcPr>
          <w:p w14:paraId="29FD9DB3" w14:textId="51F736CD" w:rsidR="006636C6" w:rsidRPr="0046285A" w:rsidRDefault="006636C6" w:rsidP="006636C6">
            <w:pPr>
              <w:jc w:val="center"/>
              <w:rPr>
                <w:rFonts w:ascii="Times New Roman" w:hAnsi="Times New Roman" w:cs="Times New Roman"/>
              </w:rPr>
            </w:pPr>
            <w:r w:rsidRPr="0046285A">
              <w:rPr>
                <w:rFonts w:ascii="Times New Roman" w:hAnsi="Times New Roman" w:cs="Times New Roman"/>
              </w:rPr>
              <w:t>77.9 (75.5, 80.3)</w:t>
            </w:r>
          </w:p>
        </w:tc>
        <w:tc>
          <w:tcPr>
            <w:tcW w:w="241" w:type="pct"/>
            <w:tcBorders>
              <w:top w:val="nil"/>
              <w:left w:val="nil"/>
              <w:bottom w:val="nil"/>
              <w:right w:val="nil"/>
            </w:tcBorders>
            <w:vAlign w:val="bottom"/>
          </w:tcPr>
          <w:p w14:paraId="0197AEC1" w14:textId="45B03BE8" w:rsidR="006636C6" w:rsidRPr="0046285A" w:rsidRDefault="006636C6" w:rsidP="006636C6">
            <w:pPr>
              <w:jc w:val="center"/>
              <w:rPr>
                <w:rFonts w:ascii="Times New Roman" w:hAnsi="Times New Roman" w:cs="Times New Roman"/>
              </w:rPr>
            </w:pPr>
            <w:r w:rsidRPr="0046285A">
              <w:rPr>
                <w:rFonts w:ascii="Times New Roman" w:hAnsi="Times New Roman" w:cs="Times New Roman"/>
              </w:rPr>
              <w:t>2,284</w:t>
            </w:r>
          </w:p>
        </w:tc>
        <w:tc>
          <w:tcPr>
            <w:tcW w:w="605" w:type="pct"/>
            <w:tcBorders>
              <w:top w:val="nil"/>
              <w:left w:val="nil"/>
              <w:bottom w:val="nil"/>
              <w:right w:val="nil"/>
            </w:tcBorders>
            <w:vAlign w:val="bottom"/>
          </w:tcPr>
          <w:p w14:paraId="3317C39B" w14:textId="14F7069B" w:rsidR="006636C6" w:rsidRPr="0046285A" w:rsidRDefault="006636C6" w:rsidP="006636C6">
            <w:pPr>
              <w:jc w:val="center"/>
              <w:rPr>
                <w:rFonts w:ascii="Times New Roman" w:hAnsi="Times New Roman" w:cs="Times New Roman"/>
              </w:rPr>
            </w:pPr>
            <w:r w:rsidRPr="0046285A">
              <w:rPr>
                <w:rFonts w:ascii="Times New Roman" w:hAnsi="Times New Roman" w:cs="Times New Roman"/>
              </w:rPr>
              <w:t>78.3 (75.8, 80.8)</w:t>
            </w:r>
          </w:p>
        </w:tc>
      </w:tr>
      <w:tr w:rsidR="006636C6" w:rsidRPr="0046285A" w14:paraId="30012F88" w14:textId="77777777" w:rsidTr="0046285A">
        <w:tc>
          <w:tcPr>
            <w:tcW w:w="1546" w:type="pct"/>
            <w:tcBorders>
              <w:top w:val="nil"/>
              <w:left w:val="nil"/>
              <w:bottom w:val="nil"/>
              <w:right w:val="nil"/>
            </w:tcBorders>
          </w:tcPr>
          <w:p w14:paraId="78E1812C" w14:textId="75C0EC4B" w:rsidR="006636C6" w:rsidRPr="00433307" w:rsidRDefault="006636C6" w:rsidP="006636C6">
            <w:pPr>
              <w:rPr>
                <w:rFonts w:ascii="Times New Roman" w:hAnsi="Times New Roman" w:cs="Times New Roman"/>
              </w:rPr>
            </w:pPr>
            <w:r w:rsidRPr="00433307">
              <w:rPr>
                <w:rFonts w:ascii="Times New Roman" w:hAnsi="Times New Roman" w:cs="Times New Roman"/>
              </w:rPr>
              <w:t xml:space="preserve">     Yes</w:t>
            </w:r>
          </w:p>
        </w:tc>
        <w:tc>
          <w:tcPr>
            <w:tcW w:w="342" w:type="pct"/>
            <w:tcBorders>
              <w:top w:val="nil"/>
              <w:left w:val="nil"/>
              <w:bottom w:val="nil"/>
              <w:right w:val="nil"/>
            </w:tcBorders>
            <w:vAlign w:val="bottom"/>
          </w:tcPr>
          <w:p w14:paraId="7E256B08" w14:textId="15D2338C" w:rsidR="006636C6" w:rsidRPr="0046285A" w:rsidRDefault="006636C6" w:rsidP="006636C6">
            <w:pPr>
              <w:jc w:val="center"/>
              <w:rPr>
                <w:rFonts w:ascii="Times New Roman" w:hAnsi="Times New Roman" w:cs="Times New Roman"/>
              </w:rPr>
            </w:pPr>
            <w:r w:rsidRPr="0046285A">
              <w:rPr>
                <w:rFonts w:ascii="Times New Roman" w:hAnsi="Times New Roman" w:cs="Times New Roman"/>
              </w:rPr>
              <w:t>308</w:t>
            </w:r>
          </w:p>
        </w:tc>
        <w:tc>
          <w:tcPr>
            <w:tcW w:w="584" w:type="pct"/>
            <w:tcBorders>
              <w:top w:val="nil"/>
              <w:left w:val="nil"/>
              <w:bottom w:val="nil"/>
              <w:right w:val="nil"/>
            </w:tcBorders>
            <w:vAlign w:val="bottom"/>
          </w:tcPr>
          <w:p w14:paraId="7C8805AB" w14:textId="55CF4AEC" w:rsidR="006636C6" w:rsidRPr="0046285A" w:rsidRDefault="006636C6" w:rsidP="006636C6">
            <w:pPr>
              <w:jc w:val="center"/>
              <w:rPr>
                <w:rFonts w:ascii="Times New Roman" w:hAnsi="Times New Roman" w:cs="Times New Roman"/>
              </w:rPr>
            </w:pPr>
            <w:r w:rsidRPr="0046285A">
              <w:rPr>
                <w:rFonts w:ascii="Times New Roman" w:hAnsi="Times New Roman" w:cs="Times New Roman"/>
              </w:rPr>
              <w:t>21.4 (17.3, 25.4)</w:t>
            </w:r>
          </w:p>
        </w:tc>
        <w:tc>
          <w:tcPr>
            <w:tcW w:w="241" w:type="pct"/>
            <w:tcBorders>
              <w:top w:val="nil"/>
              <w:left w:val="nil"/>
              <w:bottom w:val="nil"/>
              <w:right w:val="nil"/>
            </w:tcBorders>
            <w:vAlign w:val="bottom"/>
          </w:tcPr>
          <w:p w14:paraId="094E6364" w14:textId="080BB207" w:rsidR="006636C6" w:rsidRPr="0046285A" w:rsidRDefault="006636C6" w:rsidP="006636C6">
            <w:pPr>
              <w:jc w:val="center"/>
              <w:rPr>
                <w:rFonts w:ascii="Times New Roman" w:hAnsi="Times New Roman" w:cs="Times New Roman"/>
              </w:rPr>
            </w:pPr>
            <w:r w:rsidRPr="0046285A">
              <w:rPr>
                <w:rFonts w:ascii="Times New Roman" w:hAnsi="Times New Roman" w:cs="Times New Roman"/>
              </w:rPr>
              <w:t>371</w:t>
            </w:r>
          </w:p>
        </w:tc>
        <w:tc>
          <w:tcPr>
            <w:tcW w:w="590" w:type="pct"/>
            <w:tcBorders>
              <w:top w:val="nil"/>
              <w:left w:val="nil"/>
              <w:bottom w:val="nil"/>
              <w:right w:val="nil"/>
            </w:tcBorders>
            <w:vAlign w:val="bottom"/>
          </w:tcPr>
          <w:p w14:paraId="1F47A6F5" w14:textId="75CBC336" w:rsidR="006636C6" w:rsidRPr="0046285A" w:rsidRDefault="006636C6" w:rsidP="006636C6">
            <w:pPr>
              <w:jc w:val="center"/>
              <w:rPr>
                <w:rFonts w:ascii="Times New Roman" w:hAnsi="Times New Roman" w:cs="Times New Roman"/>
              </w:rPr>
            </w:pPr>
            <w:r w:rsidRPr="0046285A">
              <w:rPr>
                <w:rFonts w:ascii="Times New Roman" w:hAnsi="Times New Roman" w:cs="Times New Roman"/>
              </w:rPr>
              <w:t>27.5 (23</w:t>
            </w:r>
            <w:r w:rsidR="00DB5572" w:rsidRPr="0046285A">
              <w:rPr>
                <w:rFonts w:ascii="Times New Roman" w:hAnsi="Times New Roman" w:cs="Times New Roman"/>
              </w:rPr>
              <w:t>.0</w:t>
            </w:r>
            <w:r w:rsidRPr="0046285A">
              <w:rPr>
                <w:rFonts w:ascii="Times New Roman" w:hAnsi="Times New Roman" w:cs="Times New Roman"/>
              </w:rPr>
              <w:t>, 32</w:t>
            </w:r>
            <w:r w:rsidR="00DB5572" w:rsidRPr="0046285A">
              <w:rPr>
                <w:rFonts w:ascii="Times New Roman" w:hAnsi="Times New Roman" w:cs="Times New Roman"/>
              </w:rPr>
              <w:t>.0</w:t>
            </w:r>
            <w:r w:rsidRPr="0046285A">
              <w:rPr>
                <w:rFonts w:ascii="Times New Roman" w:hAnsi="Times New Roman" w:cs="Times New Roman"/>
              </w:rPr>
              <w:t>)</w:t>
            </w:r>
          </w:p>
        </w:tc>
        <w:tc>
          <w:tcPr>
            <w:tcW w:w="264" w:type="pct"/>
            <w:tcBorders>
              <w:top w:val="nil"/>
              <w:left w:val="nil"/>
              <w:bottom w:val="nil"/>
              <w:right w:val="nil"/>
            </w:tcBorders>
            <w:vAlign w:val="bottom"/>
          </w:tcPr>
          <w:p w14:paraId="1ADCBE40" w14:textId="13FE3AF4" w:rsidR="006636C6" w:rsidRPr="0046285A" w:rsidRDefault="006636C6" w:rsidP="006636C6">
            <w:pPr>
              <w:jc w:val="center"/>
              <w:rPr>
                <w:rFonts w:ascii="Times New Roman" w:hAnsi="Times New Roman" w:cs="Times New Roman"/>
              </w:rPr>
            </w:pPr>
            <w:r w:rsidRPr="0046285A">
              <w:rPr>
                <w:rFonts w:ascii="Times New Roman" w:hAnsi="Times New Roman" w:cs="Times New Roman"/>
              </w:rPr>
              <w:t>568</w:t>
            </w:r>
          </w:p>
        </w:tc>
        <w:tc>
          <w:tcPr>
            <w:tcW w:w="587" w:type="pct"/>
            <w:tcBorders>
              <w:top w:val="nil"/>
              <w:left w:val="nil"/>
              <w:bottom w:val="nil"/>
              <w:right w:val="nil"/>
            </w:tcBorders>
            <w:vAlign w:val="bottom"/>
          </w:tcPr>
          <w:p w14:paraId="217B6E66" w14:textId="1B286C5F" w:rsidR="006636C6" w:rsidRPr="0046285A" w:rsidRDefault="006636C6" w:rsidP="006636C6">
            <w:pPr>
              <w:jc w:val="center"/>
              <w:rPr>
                <w:rFonts w:ascii="Times New Roman" w:hAnsi="Times New Roman" w:cs="Times New Roman"/>
              </w:rPr>
            </w:pPr>
            <w:r w:rsidRPr="0046285A">
              <w:rPr>
                <w:rFonts w:ascii="Times New Roman" w:hAnsi="Times New Roman" w:cs="Times New Roman"/>
              </w:rPr>
              <w:t>22.1 (19.7, 24.5)</w:t>
            </w:r>
          </w:p>
        </w:tc>
        <w:tc>
          <w:tcPr>
            <w:tcW w:w="241" w:type="pct"/>
            <w:tcBorders>
              <w:top w:val="nil"/>
              <w:left w:val="nil"/>
              <w:bottom w:val="nil"/>
              <w:right w:val="nil"/>
            </w:tcBorders>
            <w:vAlign w:val="bottom"/>
          </w:tcPr>
          <w:p w14:paraId="17470E08" w14:textId="63C51B2F" w:rsidR="006636C6" w:rsidRPr="0046285A" w:rsidRDefault="006636C6" w:rsidP="006636C6">
            <w:pPr>
              <w:jc w:val="center"/>
              <w:rPr>
                <w:rFonts w:ascii="Times New Roman" w:hAnsi="Times New Roman" w:cs="Times New Roman"/>
              </w:rPr>
            </w:pPr>
            <w:r w:rsidRPr="0046285A">
              <w:rPr>
                <w:rFonts w:ascii="Times New Roman" w:hAnsi="Times New Roman" w:cs="Times New Roman"/>
              </w:rPr>
              <w:t>601</w:t>
            </w:r>
          </w:p>
        </w:tc>
        <w:tc>
          <w:tcPr>
            <w:tcW w:w="605" w:type="pct"/>
            <w:tcBorders>
              <w:top w:val="nil"/>
              <w:left w:val="nil"/>
              <w:bottom w:val="nil"/>
              <w:right w:val="nil"/>
            </w:tcBorders>
            <w:vAlign w:val="bottom"/>
          </w:tcPr>
          <w:p w14:paraId="1BF20D9E" w14:textId="1BB0C0BB" w:rsidR="006636C6" w:rsidRPr="0046285A" w:rsidRDefault="006636C6" w:rsidP="006636C6">
            <w:pPr>
              <w:jc w:val="center"/>
              <w:rPr>
                <w:rFonts w:ascii="Times New Roman" w:hAnsi="Times New Roman" w:cs="Times New Roman"/>
              </w:rPr>
            </w:pPr>
            <w:r w:rsidRPr="0046285A">
              <w:rPr>
                <w:rFonts w:ascii="Times New Roman" w:hAnsi="Times New Roman" w:cs="Times New Roman"/>
              </w:rPr>
              <w:t>21.7 (19.2, 24.2)</w:t>
            </w:r>
          </w:p>
        </w:tc>
      </w:tr>
      <w:tr w:rsidR="005D6B5E" w:rsidRPr="0046285A" w14:paraId="29431EA3" w14:textId="77777777" w:rsidTr="0046285A">
        <w:tc>
          <w:tcPr>
            <w:tcW w:w="1546" w:type="pct"/>
            <w:tcBorders>
              <w:top w:val="nil"/>
              <w:left w:val="nil"/>
              <w:bottom w:val="nil"/>
              <w:right w:val="nil"/>
            </w:tcBorders>
          </w:tcPr>
          <w:p w14:paraId="388932AC" w14:textId="4BE9CCE7" w:rsidR="005D6B5E" w:rsidRPr="00433307" w:rsidRDefault="005D6B5E" w:rsidP="005D6B5E">
            <w:pPr>
              <w:rPr>
                <w:rFonts w:ascii="Times New Roman" w:hAnsi="Times New Roman" w:cs="Times New Roman"/>
              </w:rPr>
            </w:pPr>
            <w:r w:rsidRPr="00433307">
              <w:rPr>
                <w:rFonts w:ascii="Times New Roman" w:hAnsi="Times New Roman" w:cs="Times New Roman"/>
              </w:rPr>
              <w:t xml:space="preserve">Difficulty affording expenses in last </w:t>
            </w:r>
            <w:r w:rsidR="004723F3">
              <w:rPr>
                <w:rFonts w:ascii="Times New Roman" w:hAnsi="Times New Roman" w:cs="Times New Roman"/>
              </w:rPr>
              <w:t>seve</w:t>
            </w:r>
            <w:r w:rsidR="002F77F7">
              <w:rPr>
                <w:rFonts w:ascii="Times New Roman" w:hAnsi="Times New Roman" w:cs="Times New Roman"/>
              </w:rPr>
              <w:t>n</w:t>
            </w:r>
            <w:r w:rsidRPr="00433307">
              <w:rPr>
                <w:rFonts w:ascii="Times New Roman" w:hAnsi="Times New Roman" w:cs="Times New Roman"/>
              </w:rPr>
              <w:t xml:space="preserve"> days</w:t>
            </w:r>
          </w:p>
        </w:tc>
        <w:tc>
          <w:tcPr>
            <w:tcW w:w="342" w:type="pct"/>
            <w:tcBorders>
              <w:top w:val="nil"/>
              <w:left w:val="nil"/>
              <w:bottom w:val="nil"/>
              <w:right w:val="nil"/>
            </w:tcBorders>
            <w:vAlign w:val="bottom"/>
          </w:tcPr>
          <w:p w14:paraId="0269C828" w14:textId="77777777" w:rsidR="005D6B5E" w:rsidRPr="0046285A" w:rsidRDefault="005D6B5E" w:rsidP="005D6B5E">
            <w:pPr>
              <w:jc w:val="center"/>
              <w:rPr>
                <w:rFonts w:ascii="Times New Roman" w:hAnsi="Times New Roman" w:cs="Times New Roman"/>
              </w:rPr>
            </w:pPr>
          </w:p>
        </w:tc>
        <w:tc>
          <w:tcPr>
            <w:tcW w:w="584" w:type="pct"/>
            <w:tcBorders>
              <w:top w:val="nil"/>
              <w:left w:val="nil"/>
              <w:bottom w:val="nil"/>
              <w:right w:val="nil"/>
            </w:tcBorders>
            <w:vAlign w:val="bottom"/>
          </w:tcPr>
          <w:p w14:paraId="2F304793" w14:textId="77777777" w:rsidR="005D6B5E" w:rsidRPr="0046285A" w:rsidRDefault="005D6B5E" w:rsidP="005D6B5E">
            <w:pPr>
              <w:jc w:val="center"/>
              <w:rPr>
                <w:rFonts w:ascii="Times New Roman" w:hAnsi="Times New Roman" w:cs="Times New Roman"/>
              </w:rPr>
            </w:pPr>
          </w:p>
        </w:tc>
        <w:tc>
          <w:tcPr>
            <w:tcW w:w="241" w:type="pct"/>
            <w:tcBorders>
              <w:top w:val="nil"/>
              <w:left w:val="nil"/>
              <w:bottom w:val="nil"/>
              <w:right w:val="nil"/>
            </w:tcBorders>
            <w:vAlign w:val="bottom"/>
          </w:tcPr>
          <w:p w14:paraId="6A36B036" w14:textId="77777777" w:rsidR="005D6B5E" w:rsidRPr="0046285A" w:rsidRDefault="005D6B5E" w:rsidP="005D6B5E">
            <w:pPr>
              <w:jc w:val="center"/>
              <w:rPr>
                <w:rFonts w:ascii="Times New Roman" w:hAnsi="Times New Roman" w:cs="Times New Roman"/>
              </w:rPr>
            </w:pPr>
          </w:p>
        </w:tc>
        <w:tc>
          <w:tcPr>
            <w:tcW w:w="590" w:type="pct"/>
            <w:tcBorders>
              <w:top w:val="nil"/>
              <w:left w:val="nil"/>
              <w:bottom w:val="nil"/>
              <w:right w:val="nil"/>
            </w:tcBorders>
            <w:vAlign w:val="bottom"/>
          </w:tcPr>
          <w:p w14:paraId="4F130858" w14:textId="77777777" w:rsidR="005D6B5E" w:rsidRPr="0046285A" w:rsidRDefault="005D6B5E" w:rsidP="005D6B5E">
            <w:pPr>
              <w:jc w:val="center"/>
              <w:rPr>
                <w:rFonts w:ascii="Times New Roman" w:hAnsi="Times New Roman" w:cs="Times New Roman"/>
              </w:rPr>
            </w:pPr>
          </w:p>
        </w:tc>
        <w:tc>
          <w:tcPr>
            <w:tcW w:w="264" w:type="pct"/>
            <w:tcBorders>
              <w:top w:val="nil"/>
              <w:left w:val="nil"/>
              <w:bottom w:val="nil"/>
              <w:right w:val="nil"/>
            </w:tcBorders>
            <w:vAlign w:val="bottom"/>
          </w:tcPr>
          <w:p w14:paraId="2833F40F" w14:textId="77777777" w:rsidR="005D6B5E" w:rsidRPr="0046285A" w:rsidRDefault="005D6B5E" w:rsidP="005D6B5E">
            <w:pPr>
              <w:jc w:val="center"/>
              <w:rPr>
                <w:rFonts w:ascii="Times New Roman" w:hAnsi="Times New Roman" w:cs="Times New Roman"/>
              </w:rPr>
            </w:pPr>
          </w:p>
        </w:tc>
        <w:tc>
          <w:tcPr>
            <w:tcW w:w="587" w:type="pct"/>
            <w:tcBorders>
              <w:top w:val="nil"/>
              <w:left w:val="nil"/>
              <w:bottom w:val="nil"/>
              <w:right w:val="nil"/>
            </w:tcBorders>
            <w:vAlign w:val="bottom"/>
          </w:tcPr>
          <w:p w14:paraId="6C269FFD" w14:textId="77777777" w:rsidR="005D6B5E" w:rsidRPr="0046285A" w:rsidRDefault="005D6B5E" w:rsidP="005D6B5E">
            <w:pPr>
              <w:jc w:val="center"/>
              <w:rPr>
                <w:rFonts w:ascii="Times New Roman" w:hAnsi="Times New Roman" w:cs="Times New Roman"/>
              </w:rPr>
            </w:pPr>
          </w:p>
        </w:tc>
        <w:tc>
          <w:tcPr>
            <w:tcW w:w="241" w:type="pct"/>
            <w:tcBorders>
              <w:top w:val="nil"/>
              <w:left w:val="nil"/>
              <w:bottom w:val="nil"/>
              <w:right w:val="nil"/>
            </w:tcBorders>
            <w:vAlign w:val="bottom"/>
          </w:tcPr>
          <w:p w14:paraId="20D4A420" w14:textId="77777777" w:rsidR="005D6B5E" w:rsidRPr="0046285A" w:rsidRDefault="005D6B5E" w:rsidP="005D6B5E">
            <w:pPr>
              <w:jc w:val="center"/>
              <w:rPr>
                <w:rFonts w:ascii="Times New Roman" w:hAnsi="Times New Roman" w:cs="Times New Roman"/>
              </w:rPr>
            </w:pPr>
          </w:p>
        </w:tc>
        <w:tc>
          <w:tcPr>
            <w:tcW w:w="605" w:type="pct"/>
            <w:tcBorders>
              <w:top w:val="nil"/>
              <w:left w:val="nil"/>
              <w:bottom w:val="nil"/>
              <w:right w:val="nil"/>
            </w:tcBorders>
            <w:vAlign w:val="bottom"/>
          </w:tcPr>
          <w:p w14:paraId="18A912CE" w14:textId="77777777" w:rsidR="005D6B5E" w:rsidRPr="0046285A" w:rsidRDefault="005D6B5E" w:rsidP="005D6B5E">
            <w:pPr>
              <w:jc w:val="center"/>
              <w:rPr>
                <w:rFonts w:ascii="Times New Roman" w:hAnsi="Times New Roman" w:cs="Times New Roman"/>
              </w:rPr>
            </w:pPr>
          </w:p>
        </w:tc>
      </w:tr>
      <w:tr w:rsidR="006636C6" w:rsidRPr="0046285A" w14:paraId="3BC1AA74" w14:textId="77777777" w:rsidTr="0046285A">
        <w:tc>
          <w:tcPr>
            <w:tcW w:w="1546" w:type="pct"/>
            <w:tcBorders>
              <w:top w:val="nil"/>
              <w:left w:val="nil"/>
              <w:bottom w:val="nil"/>
              <w:right w:val="nil"/>
            </w:tcBorders>
          </w:tcPr>
          <w:p w14:paraId="0EFB16BB" w14:textId="008D5B1A" w:rsidR="006636C6" w:rsidRPr="00433307" w:rsidRDefault="006636C6" w:rsidP="006636C6">
            <w:pPr>
              <w:rPr>
                <w:rFonts w:ascii="Times New Roman" w:hAnsi="Times New Roman" w:cs="Times New Roman"/>
              </w:rPr>
            </w:pPr>
            <w:r w:rsidRPr="00433307">
              <w:rPr>
                <w:rFonts w:ascii="Times New Roman" w:hAnsi="Times New Roman" w:cs="Times New Roman"/>
              </w:rPr>
              <w:t xml:space="preserve">     No</w:t>
            </w:r>
          </w:p>
        </w:tc>
        <w:tc>
          <w:tcPr>
            <w:tcW w:w="342" w:type="pct"/>
            <w:tcBorders>
              <w:top w:val="nil"/>
              <w:left w:val="nil"/>
              <w:bottom w:val="nil"/>
              <w:right w:val="nil"/>
            </w:tcBorders>
            <w:vAlign w:val="bottom"/>
          </w:tcPr>
          <w:p w14:paraId="51A3AA4C" w14:textId="6166AF95" w:rsidR="006636C6" w:rsidRPr="0046285A" w:rsidRDefault="006636C6" w:rsidP="006636C6">
            <w:pPr>
              <w:jc w:val="center"/>
              <w:rPr>
                <w:rFonts w:ascii="Times New Roman" w:hAnsi="Times New Roman" w:cs="Times New Roman"/>
              </w:rPr>
            </w:pPr>
            <w:r w:rsidRPr="0046285A">
              <w:rPr>
                <w:rFonts w:ascii="Times New Roman" w:hAnsi="Times New Roman" w:cs="Times New Roman"/>
              </w:rPr>
              <w:t>946</w:t>
            </w:r>
          </w:p>
        </w:tc>
        <w:tc>
          <w:tcPr>
            <w:tcW w:w="584" w:type="pct"/>
            <w:tcBorders>
              <w:top w:val="nil"/>
              <w:left w:val="nil"/>
              <w:bottom w:val="nil"/>
              <w:right w:val="nil"/>
            </w:tcBorders>
            <w:vAlign w:val="bottom"/>
          </w:tcPr>
          <w:p w14:paraId="0EC8FF74" w14:textId="3B6ADA5F" w:rsidR="006636C6" w:rsidRPr="0046285A" w:rsidRDefault="006636C6" w:rsidP="006636C6">
            <w:pPr>
              <w:jc w:val="center"/>
              <w:rPr>
                <w:rFonts w:ascii="Times New Roman" w:hAnsi="Times New Roman" w:cs="Times New Roman"/>
              </w:rPr>
            </w:pPr>
            <w:r w:rsidRPr="0046285A">
              <w:rPr>
                <w:rFonts w:ascii="Times New Roman" w:hAnsi="Times New Roman" w:cs="Times New Roman"/>
              </w:rPr>
              <w:t>65.7 (60.9, 70.5)</w:t>
            </w:r>
          </w:p>
        </w:tc>
        <w:tc>
          <w:tcPr>
            <w:tcW w:w="241" w:type="pct"/>
            <w:tcBorders>
              <w:top w:val="nil"/>
              <w:left w:val="nil"/>
              <w:bottom w:val="nil"/>
              <w:right w:val="nil"/>
            </w:tcBorders>
            <w:vAlign w:val="bottom"/>
          </w:tcPr>
          <w:p w14:paraId="4FFCB073" w14:textId="64106D1E" w:rsidR="006636C6" w:rsidRPr="0046285A" w:rsidRDefault="006636C6" w:rsidP="006636C6">
            <w:pPr>
              <w:jc w:val="center"/>
              <w:rPr>
                <w:rFonts w:ascii="Times New Roman" w:hAnsi="Times New Roman" w:cs="Times New Roman"/>
              </w:rPr>
            </w:pPr>
            <w:r w:rsidRPr="0046285A">
              <w:rPr>
                <w:rFonts w:ascii="Times New Roman" w:hAnsi="Times New Roman" w:cs="Times New Roman"/>
              </w:rPr>
              <w:t>872</w:t>
            </w:r>
          </w:p>
        </w:tc>
        <w:tc>
          <w:tcPr>
            <w:tcW w:w="590" w:type="pct"/>
            <w:tcBorders>
              <w:top w:val="nil"/>
              <w:left w:val="nil"/>
              <w:bottom w:val="nil"/>
              <w:right w:val="nil"/>
            </w:tcBorders>
            <w:vAlign w:val="bottom"/>
          </w:tcPr>
          <w:p w14:paraId="2C0A052B" w14:textId="6536FDA6" w:rsidR="006636C6" w:rsidRPr="0046285A" w:rsidRDefault="006636C6" w:rsidP="006636C6">
            <w:pPr>
              <w:jc w:val="center"/>
              <w:rPr>
                <w:rFonts w:ascii="Times New Roman" w:hAnsi="Times New Roman" w:cs="Times New Roman"/>
              </w:rPr>
            </w:pPr>
            <w:r w:rsidRPr="0046285A">
              <w:rPr>
                <w:rFonts w:ascii="Times New Roman" w:hAnsi="Times New Roman" w:cs="Times New Roman"/>
              </w:rPr>
              <w:t>59.5 (54.4, 64.6)</w:t>
            </w:r>
          </w:p>
        </w:tc>
        <w:tc>
          <w:tcPr>
            <w:tcW w:w="264" w:type="pct"/>
            <w:tcBorders>
              <w:top w:val="nil"/>
              <w:left w:val="nil"/>
              <w:bottom w:val="nil"/>
              <w:right w:val="nil"/>
            </w:tcBorders>
            <w:vAlign w:val="bottom"/>
          </w:tcPr>
          <w:p w14:paraId="177510D9" w14:textId="64C4B2F8" w:rsidR="006636C6" w:rsidRPr="0046285A" w:rsidRDefault="006636C6" w:rsidP="006636C6">
            <w:pPr>
              <w:jc w:val="center"/>
              <w:rPr>
                <w:rFonts w:ascii="Times New Roman" w:hAnsi="Times New Roman" w:cs="Times New Roman"/>
              </w:rPr>
            </w:pPr>
            <w:r w:rsidRPr="0046285A">
              <w:rPr>
                <w:rFonts w:ascii="Times New Roman" w:hAnsi="Times New Roman" w:cs="Times New Roman"/>
              </w:rPr>
              <w:t>2,033</w:t>
            </w:r>
          </w:p>
        </w:tc>
        <w:tc>
          <w:tcPr>
            <w:tcW w:w="587" w:type="pct"/>
            <w:tcBorders>
              <w:top w:val="nil"/>
              <w:left w:val="nil"/>
              <w:bottom w:val="nil"/>
              <w:right w:val="nil"/>
            </w:tcBorders>
            <w:vAlign w:val="bottom"/>
          </w:tcPr>
          <w:p w14:paraId="01142097" w14:textId="6912C801" w:rsidR="006636C6" w:rsidRPr="0046285A" w:rsidRDefault="006636C6" w:rsidP="006636C6">
            <w:pPr>
              <w:jc w:val="center"/>
              <w:rPr>
                <w:rFonts w:ascii="Times New Roman" w:hAnsi="Times New Roman" w:cs="Times New Roman"/>
              </w:rPr>
            </w:pPr>
            <w:r w:rsidRPr="0046285A">
              <w:rPr>
                <w:rFonts w:ascii="Times New Roman" w:hAnsi="Times New Roman" w:cs="Times New Roman"/>
              </w:rPr>
              <w:t>65.4 (62.8, 68.1)</w:t>
            </w:r>
          </w:p>
        </w:tc>
        <w:tc>
          <w:tcPr>
            <w:tcW w:w="241" w:type="pct"/>
            <w:tcBorders>
              <w:top w:val="nil"/>
              <w:left w:val="nil"/>
              <w:bottom w:val="nil"/>
              <w:right w:val="nil"/>
            </w:tcBorders>
            <w:vAlign w:val="bottom"/>
          </w:tcPr>
          <w:p w14:paraId="7C32E677" w14:textId="6000BBA9" w:rsidR="006636C6" w:rsidRPr="0046285A" w:rsidRDefault="006636C6" w:rsidP="006636C6">
            <w:pPr>
              <w:jc w:val="center"/>
              <w:rPr>
                <w:rFonts w:ascii="Times New Roman" w:hAnsi="Times New Roman" w:cs="Times New Roman"/>
              </w:rPr>
            </w:pPr>
            <w:r w:rsidRPr="0046285A">
              <w:rPr>
                <w:rFonts w:ascii="Times New Roman" w:hAnsi="Times New Roman" w:cs="Times New Roman"/>
              </w:rPr>
              <w:t>1,909</w:t>
            </w:r>
          </w:p>
        </w:tc>
        <w:tc>
          <w:tcPr>
            <w:tcW w:w="605" w:type="pct"/>
            <w:tcBorders>
              <w:top w:val="nil"/>
              <w:left w:val="nil"/>
              <w:bottom w:val="nil"/>
              <w:right w:val="nil"/>
            </w:tcBorders>
            <w:vAlign w:val="bottom"/>
          </w:tcPr>
          <w:p w14:paraId="47C06A7A" w14:textId="172C1F4F" w:rsidR="006636C6" w:rsidRPr="0046285A" w:rsidRDefault="006636C6" w:rsidP="006636C6">
            <w:pPr>
              <w:jc w:val="center"/>
              <w:rPr>
                <w:rFonts w:ascii="Times New Roman" w:hAnsi="Times New Roman" w:cs="Times New Roman"/>
              </w:rPr>
            </w:pPr>
            <w:r w:rsidRPr="0046285A">
              <w:rPr>
                <w:rFonts w:ascii="Times New Roman" w:hAnsi="Times New Roman" w:cs="Times New Roman"/>
              </w:rPr>
              <w:t>64.9 (62.2, 67.7)</w:t>
            </w:r>
          </w:p>
        </w:tc>
      </w:tr>
      <w:tr w:rsidR="006636C6" w:rsidRPr="0046285A" w14:paraId="5F556DE8" w14:textId="77777777" w:rsidTr="0046285A">
        <w:tc>
          <w:tcPr>
            <w:tcW w:w="1546" w:type="pct"/>
            <w:tcBorders>
              <w:top w:val="nil"/>
              <w:left w:val="nil"/>
              <w:bottom w:val="nil"/>
              <w:right w:val="nil"/>
            </w:tcBorders>
          </w:tcPr>
          <w:p w14:paraId="0FB4FFB5" w14:textId="49EC97D0" w:rsidR="006636C6" w:rsidRPr="00433307" w:rsidRDefault="006636C6" w:rsidP="006636C6">
            <w:pPr>
              <w:rPr>
                <w:rFonts w:ascii="Times New Roman" w:hAnsi="Times New Roman" w:cs="Times New Roman"/>
              </w:rPr>
            </w:pPr>
            <w:r w:rsidRPr="00433307">
              <w:rPr>
                <w:rFonts w:ascii="Times New Roman" w:hAnsi="Times New Roman" w:cs="Times New Roman"/>
              </w:rPr>
              <w:t xml:space="preserve">     Yes</w:t>
            </w:r>
          </w:p>
        </w:tc>
        <w:tc>
          <w:tcPr>
            <w:tcW w:w="342" w:type="pct"/>
            <w:tcBorders>
              <w:top w:val="nil"/>
              <w:left w:val="nil"/>
              <w:bottom w:val="nil"/>
              <w:right w:val="nil"/>
            </w:tcBorders>
            <w:vAlign w:val="bottom"/>
          </w:tcPr>
          <w:p w14:paraId="2DC274E2" w14:textId="0D482FED" w:rsidR="006636C6" w:rsidRPr="0046285A" w:rsidRDefault="006636C6" w:rsidP="006636C6">
            <w:pPr>
              <w:jc w:val="center"/>
              <w:rPr>
                <w:rFonts w:ascii="Times New Roman" w:hAnsi="Times New Roman" w:cs="Times New Roman"/>
              </w:rPr>
            </w:pPr>
            <w:r w:rsidRPr="0046285A">
              <w:rPr>
                <w:rFonts w:ascii="Times New Roman" w:hAnsi="Times New Roman" w:cs="Times New Roman"/>
              </w:rPr>
              <w:t>461</w:t>
            </w:r>
          </w:p>
        </w:tc>
        <w:tc>
          <w:tcPr>
            <w:tcW w:w="584" w:type="pct"/>
            <w:tcBorders>
              <w:top w:val="nil"/>
              <w:left w:val="nil"/>
              <w:bottom w:val="nil"/>
              <w:right w:val="nil"/>
            </w:tcBorders>
            <w:vAlign w:val="bottom"/>
          </w:tcPr>
          <w:p w14:paraId="180AC970" w14:textId="25636088" w:rsidR="006636C6" w:rsidRPr="0046285A" w:rsidRDefault="006636C6" w:rsidP="006636C6">
            <w:pPr>
              <w:jc w:val="center"/>
              <w:rPr>
                <w:rFonts w:ascii="Times New Roman" w:hAnsi="Times New Roman" w:cs="Times New Roman"/>
              </w:rPr>
            </w:pPr>
            <w:r w:rsidRPr="0046285A">
              <w:rPr>
                <w:rFonts w:ascii="Times New Roman" w:hAnsi="Times New Roman" w:cs="Times New Roman"/>
              </w:rPr>
              <w:t>34.3 (29.5, 39.1)</w:t>
            </w:r>
          </w:p>
        </w:tc>
        <w:tc>
          <w:tcPr>
            <w:tcW w:w="241" w:type="pct"/>
            <w:tcBorders>
              <w:top w:val="nil"/>
              <w:left w:val="nil"/>
              <w:bottom w:val="nil"/>
              <w:right w:val="nil"/>
            </w:tcBorders>
            <w:vAlign w:val="bottom"/>
          </w:tcPr>
          <w:p w14:paraId="70DE7E2A" w14:textId="09ADBCC6" w:rsidR="006636C6" w:rsidRPr="0046285A" w:rsidRDefault="006636C6" w:rsidP="006636C6">
            <w:pPr>
              <w:jc w:val="center"/>
              <w:rPr>
                <w:rFonts w:ascii="Times New Roman" w:hAnsi="Times New Roman" w:cs="Times New Roman"/>
              </w:rPr>
            </w:pPr>
            <w:r w:rsidRPr="0046285A">
              <w:rPr>
                <w:rFonts w:ascii="Times New Roman" w:hAnsi="Times New Roman" w:cs="Times New Roman"/>
              </w:rPr>
              <w:t>529</w:t>
            </w:r>
          </w:p>
        </w:tc>
        <w:tc>
          <w:tcPr>
            <w:tcW w:w="590" w:type="pct"/>
            <w:tcBorders>
              <w:top w:val="nil"/>
              <w:left w:val="nil"/>
              <w:bottom w:val="nil"/>
              <w:right w:val="nil"/>
            </w:tcBorders>
            <w:vAlign w:val="bottom"/>
          </w:tcPr>
          <w:p w14:paraId="229AFF1B" w14:textId="692FA7E2" w:rsidR="006636C6" w:rsidRPr="0046285A" w:rsidRDefault="006636C6" w:rsidP="006636C6">
            <w:pPr>
              <w:jc w:val="center"/>
              <w:rPr>
                <w:rFonts w:ascii="Times New Roman" w:hAnsi="Times New Roman" w:cs="Times New Roman"/>
              </w:rPr>
            </w:pPr>
            <w:r w:rsidRPr="0046285A">
              <w:rPr>
                <w:rFonts w:ascii="Times New Roman" w:hAnsi="Times New Roman" w:cs="Times New Roman"/>
              </w:rPr>
              <w:t>40.5 (35.4, 45.6)</w:t>
            </w:r>
          </w:p>
        </w:tc>
        <w:tc>
          <w:tcPr>
            <w:tcW w:w="264" w:type="pct"/>
            <w:tcBorders>
              <w:top w:val="nil"/>
              <w:left w:val="nil"/>
              <w:bottom w:val="nil"/>
              <w:right w:val="nil"/>
            </w:tcBorders>
            <w:vAlign w:val="bottom"/>
          </w:tcPr>
          <w:p w14:paraId="2F396D60" w14:textId="108FCE7E" w:rsidR="006636C6" w:rsidRPr="0046285A" w:rsidRDefault="006636C6" w:rsidP="006636C6">
            <w:pPr>
              <w:jc w:val="center"/>
              <w:rPr>
                <w:rFonts w:ascii="Times New Roman" w:hAnsi="Times New Roman" w:cs="Times New Roman"/>
              </w:rPr>
            </w:pPr>
            <w:r w:rsidRPr="0046285A">
              <w:rPr>
                <w:rFonts w:ascii="Times New Roman" w:hAnsi="Times New Roman" w:cs="Times New Roman"/>
              </w:rPr>
              <w:t>936</w:t>
            </w:r>
          </w:p>
        </w:tc>
        <w:tc>
          <w:tcPr>
            <w:tcW w:w="587" w:type="pct"/>
            <w:tcBorders>
              <w:top w:val="nil"/>
              <w:left w:val="nil"/>
              <w:bottom w:val="nil"/>
              <w:right w:val="nil"/>
            </w:tcBorders>
            <w:vAlign w:val="bottom"/>
          </w:tcPr>
          <w:p w14:paraId="4925C90D" w14:textId="77F18279" w:rsidR="006636C6" w:rsidRPr="0046285A" w:rsidRDefault="006636C6" w:rsidP="006636C6">
            <w:pPr>
              <w:jc w:val="center"/>
              <w:rPr>
                <w:rFonts w:ascii="Times New Roman" w:hAnsi="Times New Roman" w:cs="Times New Roman"/>
              </w:rPr>
            </w:pPr>
            <w:r w:rsidRPr="0046285A">
              <w:rPr>
                <w:rFonts w:ascii="Times New Roman" w:hAnsi="Times New Roman" w:cs="Times New Roman"/>
              </w:rPr>
              <w:t>34.6 (31.9, 37.2)</w:t>
            </w:r>
          </w:p>
        </w:tc>
        <w:tc>
          <w:tcPr>
            <w:tcW w:w="241" w:type="pct"/>
            <w:tcBorders>
              <w:top w:val="nil"/>
              <w:left w:val="nil"/>
              <w:bottom w:val="nil"/>
              <w:right w:val="nil"/>
            </w:tcBorders>
            <w:vAlign w:val="bottom"/>
          </w:tcPr>
          <w:p w14:paraId="499ED502" w14:textId="12B9D62B" w:rsidR="006636C6" w:rsidRPr="0046285A" w:rsidRDefault="006636C6" w:rsidP="006636C6">
            <w:pPr>
              <w:jc w:val="center"/>
              <w:rPr>
                <w:rFonts w:ascii="Times New Roman" w:hAnsi="Times New Roman" w:cs="Times New Roman"/>
              </w:rPr>
            </w:pPr>
            <w:r w:rsidRPr="0046285A">
              <w:rPr>
                <w:rFonts w:ascii="Times New Roman" w:hAnsi="Times New Roman" w:cs="Times New Roman"/>
              </w:rPr>
              <w:t>981</w:t>
            </w:r>
          </w:p>
        </w:tc>
        <w:tc>
          <w:tcPr>
            <w:tcW w:w="605" w:type="pct"/>
            <w:tcBorders>
              <w:top w:val="nil"/>
              <w:left w:val="nil"/>
              <w:bottom w:val="nil"/>
              <w:right w:val="nil"/>
            </w:tcBorders>
            <w:vAlign w:val="bottom"/>
          </w:tcPr>
          <w:p w14:paraId="6D5E8D08" w14:textId="7E59F97F" w:rsidR="006636C6" w:rsidRPr="0046285A" w:rsidRDefault="006636C6" w:rsidP="006636C6">
            <w:pPr>
              <w:jc w:val="center"/>
              <w:rPr>
                <w:rFonts w:ascii="Times New Roman" w:hAnsi="Times New Roman" w:cs="Times New Roman"/>
              </w:rPr>
            </w:pPr>
            <w:r w:rsidRPr="0046285A">
              <w:rPr>
                <w:rFonts w:ascii="Times New Roman" w:hAnsi="Times New Roman" w:cs="Times New Roman"/>
              </w:rPr>
              <w:t>35.1 (32.3, 37.8)</w:t>
            </w:r>
          </w:p>
        </w:tc>
      </w:tr>
      <w:tr w:rsidR="005D6B5E" w:rsidRPr="0046285A" w14:paraId="3A6C1E47" w14:textId="77777777" w:rsidTr="00433307">
        <w:tc>
          <w:tcPr>
            <w:tcW w:w="1546" w:type="pct"/>
            <w:tcBorders>
              <w:top w:val="nil"/>
              <w:left w:val="nil"/>
              <w:bottom w:val="nil"/>
              <w:right w:val="nil"/>
            </w:tcBorders>
            <w:shd w:val="clear" w:color="auto" w:fill="D9D9D9" w:themeFill="background1" w:themeFillShade="D9"/>
          </w:tcPr>
          <w:p w14:paraId="62327B68" w14:textId="331DCEF6" w:rsidR="005D6B5E" w:rsidRPr="00433307" w:rsidRDefault="005D6B5E" w:rsidP="005D6B5E">
            <w:pPr>
              <w:rPr>
                <w:rFonts w:ascii="Times New Roman" w:hAnsi="Times New Roman" w:cs="Times New Roman"/>
              </w:rPr>
            </w:pPr>
            <w:r w:rsidRPr="00433307">
              <w:rPr>
                <w:rFonts w:ascii="Times New Roman" w:hAnsi="Times New Roman" w:cs="Times New Roman"/>
                <w:sz w:val="24"/>
                <w:szCs w:val="24"/>
              </w:rPr>
              <w:t>Households without children</w:t>
            </w:r>
          </w:p>
        </w:tc>
        <w:tc>
          <w:tcPr>
            <w:tcW w:w="342" w:type="pct"/>
            <w:tcBorders>
              <w:top w:val="nil"/>
              <w:left w:val="nil"/>
              <w:bottom w:val="nil"/>
              <w:right w:val="nil"/>
            </w:tcBorders>
            <w:shd w:val="clear" w:color="auto" w:fill="D9D9D9" w:themeFill="background1" w:themeFillShade="D9"/>
            <w:vAlign w:val="bottom"/>
          </w:tcPr>
          <w:p w14:paraId="45B52A9C" w14:textId="77777777" w:rsidR="005D6B5E" w:rsidRPr="0046285A" w:rsidRDefault="005D6B5E" w:rsidP="005D6B5E">
            <w:pPr>
              <w:jc w:val="center"/>
              <w:rPr>
                <w:rFonts w:ascii="Times New Roman" w:hAnsi="Times New Roman" w:cs="Times New Roman"/>
                <w:color w:val="000000"/>
              </w:rPr>
            </w:pPr>
          </w:p>
        </w:tc>
        <w:tc>
          <w:tcPr>
            <w:tcW w:w="584" w:type="pct"/>
            <w:tcBorders>
              <w:top w:val="nil"/>
              <w:left w:val="nil"/>
              <w:bottom w:val="nil"/>
              <w:right w:val="nil"/>
            </w:tcBorders>
            <w:shd w:val="clear" w:color="auto" w:fill="D9D9D9" w:themeFill="background1" w:themeFillShade="D9"/>
            <w:vAlign w:val="bottom"/>
          </w:tcPr>
          <w:p w14:paraId="523076BE" w14:textId="77777777" w:rsidR="005D6B5E" w:rsidRPr="0046285A" w:rsidRDefault="005D6B5E" w:rsidP="005D6B5E">
            <w:pPr>
              <w:jc w:val="center"/>
              <w:rPr>
                <w:rFonts w:ascii="Times New Roman" w:hAnsi="Times New Roman" w:cs="Times New Roman"/>
                <w:color w:val="000000"/>
              </w:rPr>
            </w:pPr>
          </w:p>
        </w:tc>
        <w:tc>
          <w:tcPr>
            <w:tcW w:w="241" w:type="pct"/>
            <w:tcBorders>
              <w:top w:val="nil"/>
              <w:left w:val="nil"/>
              <w:bottom w:val="nil"/>
              <w:right w:val="nil"/>
            </w:tcBorders>
            <w:shd w:val="clear" w:color="auto" w:fill="D9D9D9" w:themeFill="background1" w:themeFillShade="D9"/>
            <w:vAlign w:val="bottom"/>
          </w:tcPr>
          <w:p w14:paraId="28482939" w14:textId="77777777" w:rsidR="005D6B5E" w:rsidRPr="0046285A" w:rsidRDefault="005D6B5E" w:rsidP="005D6B5E">
            <w:pPr>
              <w:jc w:val="center"/>
              <w:rPr>
                <w:rFonts w:ascii="Times New Roman" w:hAnsi="Times New Roman" w:cs="Times New Roman"/>
                <w:color w:val="000000"/>
              </w:rPr>
            </w:pPr>
          </w:p>
        </w:tc>
        <w:tc>
          <w:tcPr>
            <w:tcW w:w="590" w:type="pct"/>
            <w:tcBorders>
              <w:top w:val="nil"/>
              <w:left w:val="nil"/>
              <w:bottom w:val="nil"/>
              <w:right w:val="nil"/>
            </w:tcBorders>
            <w:shd w:val="clear" w:color="auto" w:fill="D9D9D9" w:themeFill="background1" w:themeFillShade="D9"/>
            <w:vAlign w:val="bottom"/>
          </w:tcPr>
          <w:p w14:paraId="73622D25" w14:textId="77777777" w:rsidR="005D6B5E" w:rsidRPr="0046285A" w:rsidRDefault="005D6B5E" w:rsidP="005D6B5E">
            <w:pPr>
              <w:jc w:val="center"/>
              <w:rPr>
                <w:rFonts w:ascii="Times New Roman" w:hAnsi="Times New Roman" w:cs="Times New Roman"/>
                <w:color w:val="FF0000"/>
              </w:rPr>
            </w:pPr>
          </w:p>
        </w:tc>
        <w:tc>
          <w:tcPr>
            <w:tcW w:w="264" w:type="pct"/>
            <w:tcBorders>
              <w:top w:val="nil"/>
              <w:left w:val="nil"/>
              <w:bottom w:val="nil"/>
              <w:right w:val="nil"/>
            </w:tcBorders>
            <w:shd w:val="clear" w:color="auto" w:fill="D9D9D9" w:themeFill="background1" w:themeFillShade="D9"/>
            <w:vAlign w:val="bottom"/>
          </w:tcPr>
          <w:p w14:paraId="186AE28C" w14:textId="77777777" w:rsidR="005D6B5E" w:rsidRPr="0046285A" w:rsidRDefault="005D6B5E" w:rsidP="005D6B5E">
            <w:pPr>
              <w:jc w:val="center"/>
              <w:rPr>
                <w:rFonts w:ascii="Times New Roman" w:hAnsi="Times New Roman" w:cs="Times New Roman"/>
                <w:color w:val="000000"/>
              </w:rPr>
            </w:pPr>
          </w:p>
        </w:tc>
        <w:tc>
          <w:tcPr>
            <w:tcW w:w="587" w:type="pct"/>
            <w:tcBorders>
              <w:top w:val="nil"/>
              <w:left w:val="nil"/>
              <w:bottom w:val="nil"/>
              <w:right w:val="nil"/>
            </w:tcBorders>
            <w:shd w:val="clear" w:color="auto" w:fill="D9D9D9" w:themeFill="background1" w:themeFillShade="D9"/>
            <w:vAlign w:val="bottom"/>
          </w:tcPr>
          <w:p w14:paraId="5781E34F" w14:textId="77777777" w:rsidR="005D6B5E" w:rsidRPr="0046285A" w:rsidRDefault="005D6B5E" w:rsidP="005D6B5E">
            <w:pPr>
              <w:jc w:val="center"/>
              <w:rPr>
                <w:rFonts w:ascii="Times New Roman" w:hAnsi="Times New Roman" w:cs="Times New Roman"/>
                <w:color w:val="000000"/>
              </w:rPr>
            </w:pPr>
          </w:p>
        </w:tc>
        <w:tc>
          <w:tcPr>
            <w:tcW w:w="241" w:type="pct"/>
            <w:tcBorders>
              <w:top w:val="nil"/>
              <w:left w:val="nil"/>
              <w:bottom w:val="nil"/>
              <w:right w:val="nil"/>
            </w:tcBorders>
            <w:shd w:val="clear" w:color="auto" w:fill="D9D9D9" w:themeFill="background1" w:themeFillShade="D9"/>
            <w:vAlign w:val="bottom"/>
          </w:tcPr>
          <w:p w14:paraId="2CFA2E5C" w14:textId="77777777" w:rsidR="005D6B5E" w:rsidRPr="0046285A" w:rsidRDefault="005D6B5E" w:rsidP="005D6B5E">
            <w:pPr>
              <w:jc w:val="center"/>
              <w:rPr>
                <w:rFonts w:ascii="Times New Roman" w:hAnsi="Times New Roman" w:cs="Times New Roman"/>
                <w:color w:val="000000"/>
              </w:rPr>
            </w:pPr>
          </w:p>
        </w:tc>
        <w:tc>
          <w:tcPr>
            <w:tcW w:w="605" w:type="pct"/>
            <w:tcBorders>
              <w:top w:val="nil"/>
              <w:left w:val="nil"/>
              <w:bottom w:val="nil"/>
              <w:right w:val="nil"/>
            </w:tcBorders>
            <w:shd w:val="clear" w:color="auto" w:fill="D9D9D9" w:themeFill="background1" w:themeFillShade="D9"/>
            <w:vAlign w:val="bottom"/>
          </w:tcPr>
          <w:p w14:paraId="14D13F0A" w14:textId="77777777" w:rsidR="005D6B5E" w:rsidRPr="0046285A" w:rsidRDefault="005D6B5E" w:rsidP="005D6B5E">
            <w:pPr>
              <w:jc w:val="center"/>
              <w:rPr>
                <w:rFonts w:ascii="Times New Roman" w:hAnsi="Times New Roman" w:cs="Times New Roman"/>
                <w:color w:val="FF0000"/>
              </w:rPr>
            </w:pPr>
          </w:p>
        </w:tc>
      </w:tr>
      <w:tr w:rsidR="005D6B5E" w:rsidRPr="0046285A" w14:paraId="3C86AD26" w14:textId="77777777" w:rsidTr="0046285A">
        <w:tc>
          <w:tcPr>
            <w:tcW w:w="1546" w:type="pct"/>
            <w:tcBorders>
              <w:top w:val="nil"/>
              <w:left w:val="nil"/>
              <w:bottom w:val="nil"/>
              <w:right w:val="nil"/>
            </w:tcBorders>
          </w:tcPr>
          <w:p w14:paraId="60D253BF" w14:textId="11FD05E8" w:rsidR="005D6B5E" w:rsidRPr="00433307" w:rsidRDefault="005D6B5E" w:rsidP="005D6B5E">
            <w:pPr>
              <w:rPr>
                <w:rFonts w:ascii="Times New Roman" w:hAnsi="Times New Roman" w:cs="Times New Roman"/>
              </w:rPr>
            </w:pPr>
            <w:r w:rsidRPr="00433307">
              <w:rPr>
                <w:rFonts w:ascii="Times New Roman" w:hAnsi="Times New Roman" w:cs="Times New Roman"/>
              </w:rPr>
              <w:t xml:space="preserve">Food insufficiency in last </w:t>
            </w:r>
            <w:r w:rsidR="002F77F7">
              <w:rPr>
                <w:rFonts w:ascii="Times New Roman" w:hAnsi="Times New Roman" w:cs="Times New Roman"/>
              </w:rPr>
              <w:t>seven</w:t>
            </w:r>
            <w:r w:rsidRPr="00433307">
              <w:rPr>
                <w:rFonts w:ascii="Times New Roman" w:hAnsi="Times New Roman" w:cs="Times New Roman"/>
              </w:rPr>
              <w:t xml:space="preserve"> days</w:t>
            </w:r>
          </w:p>
        </w:tc>
        <w:tc>
          <w:tcPr>
            <w:tcW w:w="342" w:type="pct"/>
            <w:tcBorders>
              <w:top w:val="nil"/>
              <w:left w:val="nil"/>
              <w:bottom w:val="nil"/>
              <w:right w:val="nil"/>
            </w:tcBorders>
            <w:vAlign w:val="bottom"/>
          </w:tcPr>
          <w:p w14:paraId="7FE3AAF0" w14:textId="77777777" w:rsidR="005D6B5E" w:rsidRPr="0046285A" w:rsidRDefault="005D6B5E" w:rsidP="005D6B5E">
            <w:pPr>
              <w:jc w:val="center"/>
              <w:rPr>
                <w:rFonts w:ascii="Times New Roman" w:hAnsi="Times New Roman" w:cs="Times New Roman"/>
                <w:color w:val="000000"/>
              </w:rPr>
            </w:pPr>
          </w:p>
        </w:tc>
        <w:tc>
          <w:tcPr>
            <w:tcW w:w="584" w:type="pct"/>
            <w:tcBorders>
              <w:top w:val="nil"/>
              <w:left w:val="nil"/>
              <w:bottom w:val="nil"/>
              <w:right w:val="nil"/>
            </w:tcBorders>
            <w:vAlign w:val="bottom"/>
          </w:tcPr>
          <w:p w14:paraId="5C21B03F" w14:textId="77777777" w:rsidR="005D6B5E" w:rsidRPr="0046285A" w:rsidRDefault="005D6B5E" w:rsidP="005D6B5E">
            <w:pPr>
              <w:jc w:val="center"/>
              <w:rPr>
                <w:rFonts w:ascii="Times New Roman" w:hAnsi="Times New Roman" w:cs="Times New Roman"/>
                <w:color w:val="000000"/>
              </w:rPr>
            </w:pPr>
          </w:p>
        </w:tc>
        <w:tc>
          <w:tcPr>
            <w:tcW w:w="241" w:type="pct"/>
            <w:tcBorders>
              <w:top w:val="nil"/>
              <w:left w:val="nil"/>
              <w:bottom w:val="nil"/>
              <w:right w:val="nil"/>
            </w:tcBorders>
            <w:vAlign w:val="bottom"/>
          </w:tcPr>
          <w:p w14:paraId="137352DB" w14:textId="77777777" w:rsidR="005D6B5E" w:rsidRPr="0046285A" w:rsidRDefault="005D6B5E" w:rsidP="005D6B5E">
            <w:pPr>
              <w:jc w:val="center"/>
              <w:rPr>
                <w:rFonts w:ascii="Times New Roman" w:hAnsi="Times New Roman" w:cs="Times New Roman"/>
                <w:color w:val="000000"/>
              </w:rPr>
            </w:pPr>
          </w:p>
        </w:tc>
        <w:tc>
          <w:tcPr>
            <w:tcW w:w="590" w:type="pct"/>
            <w:tcBorders>
              <w:top w:val="nil"/>
              <w:left w:val="nil"/>
              <w:bottom w:val="nil"/>
              <w:right w:val="nil"/>
            </w:tcBorders>
            <w:vAlign w:val="bottom"/>
          </w:tcPr>
          <w:p w14:paraId="4A3E5999" w14:textId="77777777" w:rsidR="005D6B5E" w:rsidRPr="0046285A" w:rsidRDefault="005D6B5E" w:rsidP="005D6B5E">
            <w:pPr>
              <w:jc w:val="center"/>
              <w:rPr>
                <w:rFonts w:ascii="Times New Roman" w:hAnsi="Times New Roman" w:cs="Times New Roman"/>
                <w:color w:val="FF0000"/>
              </w:rPr>
            </w:pPr>
          </w:p>
        </w:tc>
        <w:tc>
          <w:tcPr>
            <w:tcW w:w="264" w:type="pct"/>
            <w:tcBorders>
              <w:top w:val="nil"/>
              <w:left w:val="nil"/>
              <w:bottom w:val="nil"/>
              <w:right w:val="nil"/>
            </w:tcBorders>
            <w:vAlign w:val="bottom"/>
          </w:tcPr>
          <w:p w14:paraId="55002BB5" w14:textId="77777777" w:rsidR="005D6B5E" w:rsidRPr="0046285A" w:rsidRDefault="005D6B5E" w:rsidP="005D6B5E">
            <w:pPr>
              <w:jc w:val="center"/>
              <w:rPr>
                <w:rFonts w:ascii="Times New Roman" w:hAnsi="Times New Roman" w:cs="Times New Roman"/>
                <w:color w:val="000000"/>
              </w:rPr>
            </w:pPr>
          </w:p>
        </w:tc>
        <w:tc>
          <w:tcPr>
            <w:tcW w:w="587" w:type="pct"/>
            <w:tcBorders>
              <w:top w:val="nil"/>
              <w:left w:val="nil"/>
              <w:bottom w:val="nil"/>
              <w:right w:val="nil"/>
            </w:tcBorders>
            <w:vAlign w:val="bottom"/>
          </w:tcPr>
          <w:p w14:paraId="02999287" w14:textId="77777777" w:rsidR="005D6B5E" w:rsidRPr="0046285A" w:rsidRDefault="005D6B5E" w:rsidP="005D6B5E">
            <w:pPr>
              <w:jc w:val="center"/>
              <w:rPr>
                <w:rFonts w:ascii="Times New Roman" w:hAnsi="Times New Roman" w:cs="Times New Roman"/>
                <w:color w:val="000000"/>
              </w:rPr>
            </w:pPr>
          </w:p>
        </w:tc>
        <w:tc>
          <w:tcPr>
            <w:tcW w:w="241" w:type="pct"/>
            <w:tcBorders>
              <w:top w:val="nil"/>
              <w:left w:val="nil"/>
              <w:bottom w:val="nil"/>
              <w:right w:val="nil"/>
            </w:tcBorders>
            <w:vAlign w:val="bottom"/>
          </w:tcPr>
          <w:p w14:paraId="5896FB5D" w14:textId="77777777" w:rsidR="005D6B5E" w:rsidRPr="0046285A" w:rsidRDefault="005D6B5E" w:rsidP="005D6B5E">
            <w:pPr>
              <w:jc w:val="center"/>
              <w:rPr>
                <w:rFonts w:ascii="Times New Roman" w:hAnsi="Times New Roman" w:cs="Times New Roman"/>
                <w:color w:val="000000"/>
              </w:rPr>
            </w:pPr>
          </w:p>
        </w:tc>
        <w:tc>
          <w:tcPr>
            <w:tcW w:w="605" w:type="pct"/>
            <w:tcBorders>
              <w:top w:val="nil"/>
              <w:left w:val="nil"/>
              <w:bottom w:val="nil"/>
              <w:right w:val="nil"/>
            </w:tcBorders>
            <w:vAlign w:val="bottom"/>
          </w:tcPr>
          <w:p w14:paraId="33361314" w14:textId="77777777" w:rsidR="005D6B5E" w:rsidRPr="0046285A" w:rsidRDefault="005D6B5E" w:rsidP="005D6B5E">
            <w:pPr>
              <w:jc w:val="center"/>
              <w:rPr>
                <w:rFonts w:ascii="Times New Roman" w:hAnsi="Times New Roman" w:cs="Times New Roman"/>
                <w:color w:val="FF0000"/>
              </w:rPr>
            </w:pPr>
          </w:p>
        </w:tc>
      </w:tr>
      <w:tr w:rsidR="006636C6" w:rsidRPr="0046285A" w14:paraId="378AC05C" w14:textId="77777777" w:rsidTr="0046285A">
        <w:tc>
          <w:tcPr>
            <w:tcW w:w="1546" w:type="pct"/>
            <w:tcBorders>
              <w:top w:val="nil"/>
              <w:left w:val="nil"/>
              <w:bottom w:val="nil"/>
              <w:right w:val="nil"/>
            </w:tcBorders>
          </w:tcPr>
          <w:p w14:paraId="15AD5E34" w14:textId="2B2D5E5E" w:rsidR="006636C6" w:rsidRPr="00433307" w:rsidRDefault="006636C6" w:rsidP="006636C6">
            <w:pPr>
              <w:rPr>
                <w:rFonts w:ascii="Times New Roman" w:hAnsi="Times New Roman" w:cs="Times New Roman"/>
              </w:rPr>
            </w:pPr>
            <w:r w:rsidRPr="00433307">
              <w:rPr>
                <w:rFonts w:ascii="Times New Roman" w:hAnsi="Times New Roman" w:cs="Times New Roman"/>
              </w:rPr>
              <w:t xml:space="preserve">     No</w:t>
            </w:r>
          </w:p>
        </w:tc>
        <w:tc>
          <w:tcPr>
            <w:tcW w:w="342" w:type="pct"/>
            <w:tcBorders>
              <w:top w:val="nil"/>
              <w:left w:val="nil"/>
              <w:bottom w:val="nil"/>
              <w:right w:val="nil"/>
            </w:tcBorders>
            <w:vAlign w:val="bottom"/>
          </w:tcPr>
          <w:p w14:paraId="3703AABC" w14:textId="15589FF5" w:rsidR="006636C6" w:rsidRPr="0046285A" w:rsidRDefault="006636C6" w:rsidP="006636C6">
            <w:pPr>
              <w:jc w:val="center"/>
              <w:rPr>
                <w:rFonts w:ascii="Times New Roman" w:hAnsi="Times New Roman" w:cs="Times New Roman"/>
                <w:color w:val="000000"/>
              </w:rPr>
            </w:pPr>
            <w:r w:rsidRPr="0046285A">
              <w:rPr>
                <w:rFonts w:ascii="Times New Roman" w:hAnsi="Times New Roman" w:cs="Times New Roman"/>
                <w:color w:val="000000"/>
              </w:rPr>
              <w:t>1,119</w:t>
            </w:r>
          </w:p>
        </w:tc>
        <w:tc>
          <w:tcPr>
            <w:tcW w:w="584" w:type="pct"/>
            <w:tcBorders>
              <w:top w:val="nil"/>
              <w:left w:val="nil"/>
              <w:bottom w:val="nil"/>
              <w:right w:val="nil"/>
            </w:tcBorders>
            <w:vAlign w:val="bottom"/>
          </w:tcPr>
          <w:p w14:paraId="22B9D0D4" w14:textId="03FD2444" w:rsidR="006636C6" w:rsidRPr="0046285A" w:rsidRDefault="006636C6" w:rsidP="006636C6">
            <w:pPr>
              <w:jc w:val="center"/>
              <w:rPr>
                <w:rFonts w:ascii="Times New Roman" w:hAnsi="Times New Roman" w:cs="Times New Roman"/>
                <w:color w:val="000000"/>
              </w:rPr>
            </w:pPr>
            <w:r w:rsidRPr="0046285A">
              <w:rPr>
                <w:rFonts w:ascii="Times New Roman" w:hAnsi="Times New Roman" w:cs="Times New Roman"/>
                <w:color w:val="000000"/>
              </w:rPr>
              <w:t>76.1 (71.6, 80.6)</w:t>
            </w:r>
          </w:p>
        </w:tc>
        <w:tc>
          <w:tcPr>
            <w:tcW w:w="241" w:type="pct"/>
            <w:tcBorders>
              <w:top w:val="nil"/>
              <w:left w:val="nil"/>
              <w:bottom w:val="nil"/>
              <w:right w:val="nil"/>
            </w:tcBorders>
            <w:vAlign w:val="bottom"/>
          </w:tcPr>
          <w:p w14:paraId="4D8D2962" w14:textId="21650944" w:rsidR="006636C6" w:rsidRPr="0046285A" w:rsidRDefault="006636C6" w:rsidP="006636C6">
            <w:pPr>
              <w:jc w:val="center"/>
              <w:rPr>
                <w:rFonts w:ascii="Times New Roman" w:hAnsi="Times New Roman" w:cs="Times New Roman"/>
                <w:color w:val="000000"/>
              </w:rPr>
            </w:pPr>
            <w:r w:rsidRPr="0046285A">
              <w:rPr>
                <w:rFonts w:ascii="Times New Roman" w:hAnsi="Times New Roman" w:cs="Times New Roman"/>
                <w:color w:val="000000"/>
              </w:rPr>
              <w:t>1,048</w:t>
            </w:r>
          </w:p>
        </w:tc>
        <w:tc>
          <w:tcPr>
            <w:tcW w:w="590" w:type="pct"/>
            <w:tcBorders>
              <w:top w:val="nil"/>
              <w:left w:val="nil"/>
              <w:bottom w:val="nil"/>
              <w:right w:val="nil"/>
            </w:tcBorders>
            <w:vAlign w:val="bottom"/>
          </w:tcPr>
          <w:p w14:paraId="3B7982AC" w14:textId="3C2130E6" w:rsidR="006636C6" w:rsidRPr="0046285A" w:rsidRDefault="006636C6" w:rsidP="006636C6">
            <w:pPr>
              <w:jc w:val="center"/>
              <w:rPr>
                <w:rFonts w:ascii="Times New Roman" w:hAnsi="Times New Roman" w:cs="Times New Roman"/>
                <w:color w:val="FF0000"/>
              </w:rPr>
            </w:pPr>
            <w:r w:rsidRPr="0046285A">
              <w:rPr>
                <w:rFonts w:ascii="Times New Roman" w:hAnsi="Times New Roman" w:cs="Times New Roman"/>
                <w:color w:val="000000"/>
              </w:rPr>
              <w:t>74.8 (70.6, 79.1)</w:t>
            </w:r>
          </w:p>
        </w:tc>
        <w:tc>
          <w:tcPr>
            <w:tcW w:w="264" w:type="pct"/>
            <w:tcBorders>
              <w:top w:val="nil"/>
              <w:left w:val="nil"/>
              <w:bottom w:val="nil"/>
              <w:right w:val="nil"/>
            </w:tcBorders>
            <w:vAlign w:val="bottom"/>
          </w:tcPr>
          <w:p w14:paraId="3F96D3CE" w14:textId="1A2DBB57" w:rsidR="006636C6" w:rsidRPr="0046285A" w:rsidRDefault="006636C6" w:rsidP="006636C6">
            <w:pPr>
              <w:jc w:val="center"/>
              <w:rPr>
                <w:rFonts w:ascii="Times New Roman" w:hAnsi="Times New Roman" w:cs="Times New Roman"/>
                <w:color w:val="000000"/>
              </w:rPr>
            </w:pPr>
            <w:r w:rsidRPr="0046285A">
              <w:rPr>
                <w:rFonts w:ascii="Times New Roman" w:hAnsi="Times New Roman" w:cs="Times New Roman"/>
                <w:color w:val="000000"/>
              </w:rPr>
              <w:t>1,901</w:t>
            </w:r>
          </w:p>
        </w:tc>
        <w:tc>
          <w:tcPr>
            <w:tcW w:w="587" w:type="pct"/>
            <w:tcBorders>
              <w:top w:val="nil"/>
              <w:left w:val="nil"/>
              <w:bottom w:val="nil"/>
              <w:right w:val="nil"/>
            </w:tcBorders>
            <w:vAlign w:val="bottom"/>
          </w:tcPr>
          <w:p w14:paraId="18485F14" w14:textId="744C9A95" w:rsidR="006636C6" w:rsidRPr="0046285A" w:rsidRDefault="006636C6" w:rsidP="006636C6">
            <w:pPr>
              <w:jc w:val="center"/>
              <w:rPr>
                <w:rFonts w:ascii="Times New Roman" w:hAnsi="Times New Roman" w:cs="Times New Roman"/>
                <w:color w:val="000000"/>
              </w:rPr>
            </w:pPr>
            <w:r w:rsidRPr="0046285A">
              <w:rPr>
                <w:rFonts w:ascii="Times New Roman" w:hAnsi="Times New Roman" w:cs="Times New Roman"/>
                <w:color w:val="000000"/>
              </w:rPr>
              <w:t>73</w:t>
            </w:r>
            <w:r w:rsidR="00AC36CE" w:rsidRPr="0046285A">
              <w:rPr>
                <w:rFonts w:ascii="Times New Roman" w:hAnsi="Times New Roman" w:cs="Times New Roman"/>
                <w:color w:val="000000"/>
              </w:rPr>
              <w:t>.0</w:t>
            </w:r>
            <w:r w:rsidRPr="0046285A">
              <w:rPr>
                <w:rFonts w:ascii="Times New Roman" w:hAnsi="Times New Roman" w:cs="Times New Roman"/>
                <w:color w:val="000000"/>
              </w:rPr>
              <w:t xml:space="preserve"> (69.6, 76.4)</w:t>
            </w:r>
          </w:p>
        </w:tc>
        <w:tc>
          <w:tcPr>
            <w:tcW w:w="241" w:type="pct"/>
            <w:tcBorders>
              <w:top w:val="nil"/>
              <w:left w:val="nil"/>
              <w:bottom w:val="nil"/>
              <w:right w:val="nil"/>
            </w:tcBorders>
            <w:vAlign w:val="bottom"/>
          </w:tcPr>
          <w:p w14:paraId="2B74428E" w14:textId="008F6D08" w:rsidR="006636C6" w:rsidRPr="0046285A" w:rsidRDefault="006636C6" w:rsidP="006636C6">
            <w:pPr>
              <w:jc w:val="center"/>
              <w:rPr>
                <w:rFonts w:ascii="Times New Roman" w:hAnsi="Times New Roman" w:cs="Times New Roman"/>
                <w:color w:val="000000"/>
              </w:rPr>
            </w:pPr>
            <w:r w:rsidRPr="0046285A">
              <w:rPr>
                <w:rFonts w:ascii="Times New Roman" w:hAnsi="Times New Roman" w:cs="Times New Roman"/>
                <w:color w:val="000000"/>
              </w:rPr>
              <w:t>1,846</w:t>
            </w:r>
          </w:p>
        </w:tc>
        <w:tc>
          <w:tcPr>
            <w:tcW w:w="605" w:type="pct"/>
            <w:tcBorders>
              <w:top w:val="nil"/>
              <w:left w:val="nil"/>
              <w:bottom w:val="nil"/>
              <w:right w:val="nil"/>
            </w:tcBorders>
            <w:vAlign w:val="bottom"/>
          </w:tcPr>
          <w:p w14:paraId="262A1595" w14:textId="1956889A" w:rsidR="006636C6" w:rsidRPr="0046285A" w:rsidRDefault="006636C6" w:rsidP="006636C6">
            <w:pPr>
              <w:jc w:val="center"/>
              <w:rPr>
                <w:rFonts w:ascii="Times New Roman" w:hAnsi="Times New Roman" w:cs="Times New Roman"/>
                <w:color w:val="FF0000"/>
              </w:rPr>
            </w:pPr>
            <w:r w:rsidRPr="0046285A">
              <w:rPr>
                <w:rFonts w:ascii="Times New Roman" w:hAnsi="Times New Roman" w:cs="Times New Roman"/>
                <w:color w:val="000000"/>
              </w:rPr>
              <w:t>75.4 (72.8, 78.1)</w:t>
            </w:r>
          </w:p>
        </w:tc>
      </w:tr>
      <w:tr w:rsidR="006636C6" w:rsidRPr="0046285A" w14:paraId="362ACA5C" w14:textId="77777777" w:rsidTr="0046285A">
        <w:tc>
          <w:tcPr>
            <w:tcW w:w="1546" w:type="pct"/>
            <w:tcBorders>
              <w:top w:val="nil"/>
              <w:left w:val="nil"/>
              <w:bottom w:val="nil"/>
              <w:right w:val="nil"/>
            </w:tcBorders>
          </w:tcPr>
          <w:p w14:paraId="61024AFC" w14:textId="068A0E33" w:rsidR="006636C6" w:rsidRPr="00433307" w:rsidRDefault="006636C6" w:rsidP="006636C6">
            <w:pPr>
              <w:rPr>
                <w:rFonts w:ascii="Times New Roman" w:hAnsi="Times New Roman" w:cs="Times New Roman"/>
              </w:rPr>
            </w:pPr>
            <w:r w:rsidRPr="00433307">
              <w:rPr>
                <w:rFonts w:ascii="Times New Roman" w:hAnsi="Times New Roman" w:cs="Times New Roman"/>
              </w:rPr>
              <w:t xml:space="preserve">     Yes</w:t>
            </w:r>
          </w:p>
        </w:tc>
        <w:tc>
          <w:tcPr>
            <w:tcW w:w="342" w:type="pct"/>
            <w:tcBorders>
              <w:top w:val="nil"/>
              <w:left w:val="nil"/>
              <w:bottom w:val="nil"/>
              <w:right w:val="nil"/>
            </w:tcBorders>
            <w:vAlign w:val="bottom"/>
          </w:tcPr>
          <w:p w14:paraId="30037CEA" w14:textId="605DAE10" w:rsidR="006636C6" w:rsidRPr="0046285A" w:rsidRDefault="006636C6" w:rsidP="006636C6">
            <w:pPr>
              <w:jc w:val="center"/>
              <w:rPr>
                <w:rFonts w:ascii="Times New Roman" w:hAnsi="Times New Roman" w:cs="Times New Roman"/>
                <w:color w:val="000000"/>
              </w:rPr>
            </w:pPr>
            <w:r w:rsidRPr="0046285A">
              <w:rPr>
                <w:rFonts w:ascii="Times New Roman" w:hAnsi="Times New Roman" w:cs="Times New Roman"/>
                <w:color w:val="000000"/>
              </w:rPr>
              <w:t>301</w:t>
            </w:r>
          </w:p>
        </w:tc>
        <w:tc>
          <w:tcPr>
            <w:tcW w:w="584" w:type="pct"/>
            <w:tcBorders>
              <w:top w:val="nil"/>
              <w:left w:val="nil"/>
              <w:bottom w:val="nil"/>
              <w:right w:val="nil"/>
            </w:tcBorders>
            <w:vAlign w:val="bottom"/>
          </w:tcPr>
          <w:p w14:paraId="10DBEEE8" w14:textId="04EB72BC" w:rsidR="006636C6" w:rsidRPr="0046285A" w:rsidRDefault="006636C6" w:rsidP="006636C6">
            <w:pPr>
              <w:jc w:val="center"/>
              <w:rPr>
                <w:rFonts w:ascii="Times New Roman" w:hAnsi="Times New Roman" w:cs="Times New Roman"/>
                <w:color w:val="000000"/>
              </w:rPr>
            </w:pPr>
            <w:r w:rsidRPr="0046285A">
              <w:rPr>
                <w:rFonts w:ascii="Times New Roman" w:hAnsi="Times New Roman" w:cs="Times New Roman"/>
                <w:color w:val="000000"/>
              </w:rPr>
              <w:t>23.9 (19.4, 28.4)</w:t>
            </w:r>
          </w:p>
        </w:tc>
        <w:tc>
          <w:tcPr>
            <w:tcW w:w="241" w:type="pct"/>
            <w:tcBorders>
              <w:top w:val="nil"/>
              <w:left w:val="nil"/>
              <w:bottom w:val="nil"/>
              <w:right w:val="nil"/>
            </w:tcBorders>
            <w:vAlign w:val="bottom"/>
          </w:tcPr>
          <w:p w14:paraId="60690236" w14:textId="579D3E62" w:rsidR="006636C6" w:rsidRPr="0046285A" w:rsidRDefault="006636C6" w:rsidP="006636C6">
            <w:pPr>
              <w:jc w:val="center"/>
              <w:rPr>
                <w:rFonts w:ascii="Times New Roman" w:hAnsi="Times New Roman" w:cs="Times New Roman"/>
                <w:color w:val="000000"/>
              </w:rPr>
            </w:pPr>
            <w:r w:rsidRPr="0046285A">
              <w:rPr>
                <w:rFonts w:ascii="Times New Roman" w:hAnsi="Times New Roman" w:cs="Times New Roman"/>
                <w:color w:val="000000"/>
              </w:rPr>
              <w:t>395</w:t>
            </w:r>
          </w:p>
        </w:tc>
        <w:tc>
          <w:tcPr>
            <w:tcW w:w="590" w:type="pct"/>
            <w:tcBorders>
              <w:top w:val="nil"/>
              <w:left w:val="nil"/>
              <w:bottom w:val="nil"/>
              <w:right w:val="nil"/>
            </w:tcBorders>
            <w:vAlign w:val="bottom"/>
          </w:tcPr>
          <w:p w14:paraId="3786B9D8" w14:textId="466F1642" w:rsidR="006636C6" w:rsidRPr="0046285A" w:rsidRDefault="006636C6" w:rsidP="006636C6">
            <w:pPr>
              <w:jc w:val="center"/>
              <w:rPr>
                <w:rFonts w:ascii="Times New Roman" w:hAnsi="Times New Roman" w:cs="Times New Roman"/>
                <w:color w:val="FF0000"/>
              </w:rPr>
            </w:pPr>
            <w:r w:rsidRPr="0046285A">
              <w:rPr>
                <w:rFonts w:ascii="Times New Roman" w:hAnsi="Times New Roman" w:cs="Times New Roman"/>
                <w:color w:val="000000"/>
              </w:rPr>
              <w:t>25.2 (20.9, 29.4)</w:t>
            </w:r>
          </w:p>
        </w:tc>
        <w:tc>
          <w:tcPr>
            <w:tcW w:w="264" w:type="pct"/>
            <w:tcBorders>
              <w:top w:val="nil"/>
              <w:left w:val="nil"/>
              <w:bottom w:val="nil"/>
              <w:right w:val="nil"/>
            </w:tcBorders>
            <w:vAlign w:val="bottom"/>
          </w:tcPr>
          <w:p w14:paraId="46946058" w14:textId="1BD5EEA6" w:rsidR="006636C6" w:rsidRPr="0046285A" w:rsidRDefault="006636C6" w:rsidP="006636C6">
            <w:pPr>
              <w:jc w:val="center"/>
              <w:rPr>
                <w:rFonts w:ascii="Times New Roman" w:hAnsi="Times New Roman" w:cs="Times New Roman"/>
                <w:color w:val="000000"/>
              </w:rPr>
            </w:pPr>
            <w:r w:rsidRPr="0046285A">
              <w:rPr>
                <w:rFonts w:ascii="Times New Roman" w:hAnsi="Times New Roman" w:cs="Times New Roman"/>
                <w:color w:val="000000"/>
              </w:rPr>
              <w:t>555</w:t>
            </w:r>
          </w:p>
        </w:tc>
        <w:tc>
          <w:tcPr>
            <w:tcW w:w="587" w:type="pct"/>
            <w:tcBorders>
              <w:top w:val="nil"/>
              <w:left w:val="nil"/>
              <w:bottom w:val="nil"/>
              <w:right w:val="nil"/>
            </w:tcBorders>
            <w:vAlign w:val="bottom"/>
          </w:tcPr>
          <w:p w14:paraId="4540F7BF" w14:textId="7A2F71C2" w:rsidR="006636C6" w:rsidRPr="0046285A" w:rsidRDefault="006636C6" w:rsidP="006636C6">
            <w:pPr>
              <w:jc w:val="center"/>
              <w:rPr>
                <w:rFonts w:ascii="Times New Roman" w:hAnsi="Times New Roman" w:cs="Times New Roman"/>
                <w:color w:val="000000"/>
              </w:rPr>
            </w:pPr>
            <w:r w:rsidRPr="0046285A">
              <w:rPr>
                <w:rFonts w:ascii="Times New Roman" w:hAnsi="Times New Roman" w:cs="Times New Roman"/>
                <w:color w:val="000000"/>
              </w:rPr>
              <w:t>27</w:t>
            </w:r>
            <w:r w:rsidR="00AC36CE" w:rsidRPr="0046285A">
              <w:rPr>
                <w:rFonts w:ascii="Times New Roman" w:hAnsi="Times New Roman" w:cs="Times New Roman"/>
                <w:color w:val="000000"/>
              </w:rPr>
              <w:t>.0</w:t>
            </w:r>
            <w:r w:rsidRPr="0046285A">
              <w:rPr>
                <w:rFonts w:ascii="Times New Roman" w:hAnsi="Times New Roman" w:cs="Times New Roman"/>
                <w:color w:val="000000"/>
              </w:rPr>
              <w:t xml:space="preserve"> (23.6, 30.4)</w:t>
            </w:r>
          </w:p>
        </w:tc>
        <w:tc>
          <w:tcPr>
            <w:tcW w:w="241" w:type="pct"/>
            <w:tcBorders>
              <w:top w:val="nil"/>
              <w:left w:val="nil"/>
              <w:bottom w:val="nil"/>
              <w:right w:val="nil"/>
            </w:tcBorders>
            <w:vAlign w:val="bottom"/>
          </w:tcPr>
          <w:p w14:paraId="686D23D0" w14:textId="27C3345F" w:rsidR="006636C6" w:rsidRPr="0046285A" w:rsidRDefault="006636C6" w:rsidP="006636C6">
            <w:pPr>
              <w:jc w:val="center"/>
              <w:rPr>
                <w:rFonts w:ascii="Times New Roman" w:hAnsi="Times New Roman" w:cs="Times New Roman"/>
                <w:color w:val="000000"/>
              </w:rPr>
            </w:pPr>
            <w:r w:rsidRPr="0046285A">
              <w:rPr>
                <w:rFonts w:ascii="Times New Roman" w:hAnsi="Times New Roman" w:cs="Times New Roman"/>
                <w:color w:val="000000"/>
              </w:rPr>
              <w:t>587</w:t>
            </w:r>
          </w:p>
        </w:tc>
        <w:tc>
          <w:tcPr>
            <w:tcW w:w="605" w:type="pct"/>
            <w:tcBorders>
              <w:top w:val="nil"/>
              <w:left w:val="nil"/>
              <w:bottom w:val="nil"/>
              <w:right w:val="nil"/>
            </w:tcBorders>
            <w:vAlign w:val="bottom"/>
          </w:tcPr>
          <w:p w14:paraId="3E03E311" w14:textId="06BCD6E0" w:rsidR="006636C6" w:rsidRPr="0046285A" w:rsidRDefault="006636C6" w:rsidP="006636C6">
            <w:pPr>
              <w:jc w:val="center"/>
              <w:rPr>
                <w:rFonts w:ascii="Times New Roman" w:hAnsi="Times New Roman" w:cs="Times New Roman"/>
                <w:color w:val="FF0000"/>
              </w:rPr>
            </w:pPr>
            <w:r w:rsidRPr="0046285A">
              <w:rPr>
                <w:rFonts w:ascii="Times New Roman" w:hAnsi="Times New Roman" w:cs="Times New Roman"/>
                <w:color w:val="000000"/>
              </w:rPr>
              <w:t>24.6 (21.9, 27.2)</w:t>
            </w:r>
          </w:p>
        </w:tc>
      </w:tr>
      <w:tr w:rsidR="009477A9" w:rsidRPr="0046285A" w14:paraId="39712AF3" w14:textId="77777777" w:rsidTr="0046285A">
        <w:tc>
          <w:tcPr>
            <w:tcW w:w="1546" w:type="pct"/>
            <w:tcBorders>
              <w:top w:val="nil"/>
              <w:left w:val="nil"/>
              <w:bottom w:val="nil"/>
              <w:right w:val="nil"/>
            </w:tcBorders>
          </w:tcPr>
          <w:p w14:paraId="22A1F454" w14:textId="74212A03" w:rsidR="009477A9" w:rsidRPr="00433307" w:rsidRDefault="009477A9" w:rsidP="009477A9">
            <w:pPr>
              <w:rPr>
                <w:rFonts w:ascii="Times New Roman" w:hAnsi="Times New Roman" w:cs="Times New Roman"/>
              </w:rPr>
            </w:pPr>
            <w:r w:rsidRPr="00433307">
              <w:rPr>
                <w:rFonts w:ascii="Times New Roman" w:hAnsi="Times New Roman" w:cs="Times New Roman"/>
              </w:rPr>
              <w:t xml:space="preserve">Difficulty affording expenses in last </w:t>
            </w:r>
            <w:r w:rsidR="004723F3">
              <w:rPr>
                <w:rFonts w:ascii="Times New Roman" w:hAnsi="Times New Roman" w:cs="Times New Roman"/>
              </w:rPr>
              <w:t>seve</w:t>
            </w:r>
            <w:r w:rsidR="002F77F7">
              <w:rPr>
                <w:rFonts w:ascii="Times New Roman" w:hAnsi="Times New Roman" w:cs="Times New Roman"/>
              </w:rPr>
              <w:t xml:space="preserve">n </w:t>
            </w:r>
            <w:r w:rsidRPr="00433307">
              <w:rPr>
                <w:rFonts w:ascii="Times New Roman" w:hAnsi="Times New Roman" w:cs="Times New Roman"/>
              </w:rPr>
              <w:t>days</w:t>
            </w:r>
          </w:p>
        </w:tc>
        <w:tc>
          <w:tcPr>
            <w:tcW w:w="342" w:type="pct"/>
            <w:tcBorders>
              <w:top w:val="nil"/>
              <w:left w:val="nil"/>
              <w:bottom w:val="nil"/>
              <w:right w:val="nil"/>
            </w:tcBorders>
            <w:vAlign w:val="bottom"/>
          </w:tcPr>
          <w:p w14:paraId="3A270A3D" w14:textId="77777777" w:rsidR="009477A9" w:rsidRPr="0046285A" w:rsidRDefault="009477A9" w:rsidP="009477A9">
            <w:pPr>
              <w:jc w:val="center"/>
              <w:rPr>
                <w:rFonts w:ascii="Times New Roman" w:hAnsi="Times New Roman" w:cs="Times New Roman"/>
                <w:color w:val="000000"/>
              </w:rPr>
            </w:pPr>
          </w:p>
        </w:tc>
        <w:tc>
          <w:tcPr>
            <w:tcW w:w="584" w:type="pct"/>
            <w:tcBorders>
              <w:top w:val="nil"/>
              <w:left w:val="nil"/>
              <w:bottom w:val="nil"/>
              <w:right w:val="nil"/>
            </w:tcBorders>
            <w:vAlign w:val="bottom"/>
          </w:tcPr>
          <w:p w14:paraId="06C0AA31" w14:textId="77777777" w:rsidR="009477A9" w:rsidRPr="0046285A" w:rsidRDefault="009477A9" w:rsidP="009477A9">
            <w:pPr>
              <w:jc w:val="center"/>
              <w:rPr>
                <w:rFonts w:ascii="Times New Roman" w:hAnsi="Times New Roman" w:cs="Times New Roman"/>
                <w:color w:val="000000"/>
              </w:rPr>
            </w:pPr>
          </w:p>
        </w:tc>
        <w:tc>
          <w:tcPr>
            <w:tcW w:w="241" w:type="pct"/>
            <w:tcBorders>
              <w:top w:val="nil"/>
              <w:left w:val="nil"/>
              <w:bottom w:val="nil"/>
              <w:right w:val="nil"/>
            </w:tcBorders>
            <w:vAlign w:val="bottom"/>
          </w:tcPr>
          <w:p w14:paraId="284DE016" w14:textId="77777777" w:rsidR="009477A9" w:rsidRPr="0046285A" w:rsidRDefault="009477A9" w:rsidP="009477A9">
            <w:pPr>
              <w:jc w:val="center"/>
              <w:rPr>
                <w:rFonts w:ascii="Times New Roman" w:hAnsi="Times New Roman" w:cs="Times New Roman"/>
                <w:color w:val="000000"/>
              </w:rPr>
            </w:pPr>
          </w:p>
        </w:tc>
        <w:tc>
          <w:tcPr>
            <w:tcW w:w="590" w:type="pct"/>
            <w:tcBorders>
              <w:top w:val="nil"/>
              <w:left w:val="nil"/>
              <w:bottom w:val="nil"/>
              <w:right w:val="nil"/>
            </w:tcBorders>
            <w:vAlign w:val="bottom"/>
          </w:tcPr>
          <w:p w14:paraId="4E9A6E01" w14:textId="77777777" w:rsidR="009477A9" w:rsidRPr="0046285A" w:rsidRDefault="009477A9" w:rsidP="009477A9">
            <w:pPr>
              <w:jc w:val="center"/>
              <w:rPr>
                <w:rFonts w:ascii="Times New Roman" w:hAnsi="Times New Roman" w:cs="Times New Roman"/>
                <w:color w:val="FF0000"/>
              </w:rPr>
            </w:pPr>
          </w:p>
        </w:tc>
        <w:tc>
          <w:tcPr>
            <w:tcW w:w="264" w:type="pct"/>
            <w:tcBorders>
              <w:top w:val="nil"/>
              <w:left w:val="nil"/>
              <w:bottom w:val="nil"/>
              <w:right w:val="nil"/>
            </w:tcBorders>
            <w:vAlign w:val="bottom"/>
          </w:tcPr>
          <w:p w14:paraId="157AF72E" w14:textId="77777777" w:rsidR="009477A9" w:rsidRPr="0046285A" w:rsidRDefault="009477A9" w:rsidP="009477A9">
            <w:pPr>
              <w:jc w:val="center"/>
              <w:rPr>
                <w:rFonts w:ascii="Times New Roman" w:hAnsi="Times New Roman" w:cs="Times New Roman"/>
                <w:color w:val="000000"/>
              </w:rPr>
            </w:pPr>
          </w:p>
        </w:tc>
        <w:tc>
          <w:tcPr>
            <w:tcW w:w="587" w:type="pct"/>
            <w:tcBorders>
              <w:top w:val="nil"/>
              <w:left w:val="nil"/>
              <w:bottom w:val="nil"/>
              <w:right w:val="nil"/>
            </w:tcBorders>
            <w:vAlign w:val="bottom"/>
          </w:tcPr>
          <w:p w14:paraId="296958E2" w14:textId="77777777" w:rsidR="009477A9" w:rsidRPr="0046285A" w:rsidRDefault="009477A9" w:rsidP="009477A9">
            <w:pPr>
              <w:jc w:val="center"/>
              <w:rPr>
                <w:rFonts w:ascii="Times New Roman" w:hAnsi="Times New Roman" w:cs="Times New Roman"/>
                <w:color w:val="000000"/>
              </w:rPr>
            </w:pPr>
          </w:p>
        </w:tc>
        <w:tc>
          <w:tcPr>
            <w:tcW w:w="241" w:type="pct"/>
            <w:tcBorders>
              <w:top w:val="nil"/>
              <w:left w:val="nil"/>
              <w:bottom w:val="nil"/>
              <w:right w:val="nil"/>
            </w:tcBorders>
            <w:vAlign w:val="bottom"/>
          </w:tcPr>
          <w:p w14:paraId="4983A048" w14:textId="77777777" w:rsidR="009477A9" w:rsidRPr="0046285A" w:rsidRDefault="009477A9" w:rsidP="009477A9">
            <w:pPr>
              <w:jc w:val="center"/>
              <w:rPr>
                <w:rFonts w:ascii="Times New Roman" w:hAnsi="Times New Roman" w:cs="Times New Roman"/>
                <w:color w:val="000000"/>
              </w:rPr>
            </w:pPr>
          </w:p>
        </w:tc>
        <w:tc>
          <w:tcPr>
            <w:tcW w:w="605" w:type="pct"/>
            <w:tcBorders>
              <w:top w:val="nil"/>
              <w:left w:val="nil"/>
              <w:bottom w:val="nil"/>
              <w:right w:val="nil"/>
            </w:tcBorders>
            <w:vAlign w:val="bottom"/>
          </w:tcPr>
          <w:p w14:paraId="59A8BD40" w14:textId="77777777" w:rsidR="009477A9" w:rsidRPr="0046285A" w:rsidRDefault="009477A9" w:rsidP="009477A9">
            <w:pPr>
              <w:jc w:val="center"/>
              <w:rPr>
                <w:rFonts w:ascii="Times New Roman" w:hAnsi="Times New Roman" w:cs="Times New Roman"/>
                <w:color w:val="FF0000"/>
              </w:rPr>
            </w:pPr>
          </w:p>
        </w:tc>
      </w:tr>
      <w:tr w:rsidR="006636C6" w:rsidRPr="0046285A" w14:paraId="2A940DA7" w14:textId="77777777" w:rsidTr="0046285A">
        <w:tc>
          <w:tcPr>
            <w:tcW w:w="1546" w:type="pct"/>
            <w:tcBorders>
              <w:top w:val="nil"/>
              <w:left w:val="nil"/>
              <w:bottom w:val="nil"/>
              <w:right w:val="nil"/>
            </w:tcBorders>
          </w:tcPr>
          <w:p w14:paraId="458978EE" w14:textId="76A394E3" w:rsidR="006636C6" w:rsidRPr="00433307" w:rsidRDefault="006636C6" w:rsidP="006636C6">
            <w:pPr>
              <w:rPr>
                <w:rFonts w:ascii="Times New Roman" w:hAnsi="Times New Roman" w:cs="Times New Roman"/>
              </w:rPr>
            </w:pPr>
            <w:r w:rsidRPr="00433307">
              <w:rPr>
                <w:rFonts w:ascii="Times New Roman" w:hAnsi="Times New Roman" w:cs="Times New Roman"/>
              </w:rPr>
              <w:t xml:space="preserve">     No</w:t>
            </w:r>
          </w:p>
        </w:tc>
        <w:tc>
          <w:tcPr>
            <w:tcW w:w="342" w:type="pct"/>
            <w:tcBorders>
              <w:top w:val="nil"/>
              <w:left w:val="nil"/>
              <w:bottom w:val="nil"/>
              <w:right w:val="nil"/>
            </w:tcBorders>
            <w:vAlign w:val="bottom"/>
          </w:tcPr>
          <w:p w14:paraId="45F11555" w14:textId="2EB5C7F5" w:rsidR="006636C6" w:rsidRPr="0046285A" w:rsidRDefault="006636C6" w:rsidP="006636C6">
            <w:pPr>
              <w:jc w:val="center"/>
              <w:rPr>
                <w:rFonts w:ascii="Times New Roman" w:hAnsi="Times New Roman" w:cs="Times New Roman"/>
                <w:color w:val="000000"/>
              </w:rPr>
            </w:pPr>
            <w:r w:rsidRPr="0046285A">
              <w:rPr>
                <w:rFonts w:ascii="Times New Roman" w:hAnsi="Times New Roman" w:cs="Times New Roman"/>
                <w:color w:val="000000"/>
              </w:rPr>
              <w:t>1,026</w:t>
            </w:r>
          </w:p>
        </w:tc>
        <w:tc>
          <w:tcPr>
            <w:tcW w:w="584" w:type="pct"/>
            <w:tcBorders>
              <w:top w:val="nil"/>
              <w:left w:val="nil"/>
              <w:bottom w:val="nil"/>
              <w:right w:val="nil"/>
            </w:tcBorders>
            <w:vAlign w:val="bottom"/>
          </w:tcPr>
          <w:p w14:paraId="4CCC33AC" w14:textId="0EC4BDA6" w:rsidR="006636C6" w:rsidRPr="0046285A" w:rsidRDefault="006636C6" w:rsidP="006636C6">
            <w:pPr>
              <w:jc w:val="center"/>
              <w:rPr>
                <w:rFonts w:ascii="Times New Roman" w:hAnsi="Times New Roman" w:cs="Times New Roman"/>
                <w:color w:val="000000"/>
              </w:rPr>
            </w:pPr>
            <w:r w:rsidRPr="0046285A">
              <w:rPr>
                <w:rFonts w:ascii="Times New Roman" w:hAnsi="Times New Roman" w:cs="Times New Roman"/>
                <w:color w:val="000000"/>
              </w:rPr>
              <w:t>73.1 (68.6, 77.7)</w:t>
            </w:r>
          </w:p>
        </w:tc>
        <w:tc>
          <w:tcPr>
            <w:tcW w:w="241" w:type="pct"/>
            <w:tcBorders>
              <w:top w:val="nil"/>
              <w:left w:val="nil"/>
              <w:bottom w:val="nil"/>
              <w:right w:val="nil"/>
            </w:tcBorders>
            <w:vAlign w:val="bottom"/>
          </w:tcPr>
          <w:p w14:paraId="50E72680" w14:textId="2CAC5343" w:rsidR="006636C6" w:rsidRPr="0046285A" w:rsidRDefault="006636C6" w:rsidP="006636C6">
            <w:pPr>
              <w:jc w:val="center"/>
              <w:rPr>
                <w:rFonts w:ascii="Times New Roman" w:hAnsi="Times New Roman" w:cs="Times New Roman"/>
                <w:color w:val="000000"/>
              </w:rPr>
            </w:pPr>
            <w:r w:rsidRPr="0046285A">
              <w:rPr>
                <w:rFonts w:ascii="Times New Roman" w:hAnsi="Times New Roman" w:cs="Times New Roman"/>
                <w:color w:val="000000"/>
              </w:rPr>
              <w:t>953</w:t>
            </w:r>
          </w:p>
        </w:tc>
        <w:tc>
          <w:tcPr>
            <w:tcW w:w="590" w:type="pct"/>
            <w:tcBorders>
              <w:top w:val="nil"/>
              <w:left w:val="nil"/>
              <w:bottom w:val="nil"/>
              <w:right w:val="nil"/>
            </w:tcBorders>
            <w:vAlign w:val="bottom"/>
          </w:tcPr>
          <w:p w14:paraId="4EBCCE3F" w14:textId="6A02EF87" w:rsidR="006636C6" w:rsidRPr="0046285A" w:rsidRDefault="006636C6" w:rsidP="006636C6">
            <w:pPr>
              <w:jc w:val="center"/>
              <w:rPr>
                <w:rFonts w:ascii="Times New Roman" w:hAnsi="Times New Roman" w:cs="Times New Roman"/>
                <w:color w:val="FF0000"/>
              </w:rPr>
            </w:pPr>
            <w:r w:rsidRPr="0046285A">
              <w:rPr>
                <w:rFonts w:ascii="Times New Roman" w:hAnsi="Times New Roman" w:cs="Times New Roman"/>
                <w:color w:val="000000"/>
              </w:rPr>
              <w:t>65.3 (60.2, 70.4)</w:t>
            </w:r>
          </w:p>
        </w:tc>
        <w:tc>
          <w:tcPr>
            <w:tcW w:w="264" w:type="pct"/>
            <w:tcBorders>
              <w:top w:val="nil"/>
              <w:left w:val="nil"/>
              <w:bottom w:val="nil"/>
              <w:right w:val="nil"/>
            </w:tcBorders>
            <w:vAlign w:val="bottom"/>
          </w:tcPr>
          <w:p w14:paraId="3C41273F" w14:textId="138BAD79" w:rsidR="006636C6" w:rsidRPr="0046285A" w:rsidRDefault="006636C6" w:rsidP="006636C6">
            <w:pPr>
              <w:jc w:val="center"/>
              <w:rPr>
                <w:rFonts w:ascii="Times New Roman" w:hAnsi="Times New Roman" w:cs="Times New Roman"/>
                <w:color w:val="000000"/>
              </w:rPr>
            </w:pPr>
            <w:r w:rsidRPr="0046285A">
              <w:rPr>
                <w:rFonts w:ascii="Times New Roman" w:hAnsi="Times New Roman" w:cs="Times New Roman"/>
                <w:color w:val="000000"/>
              </w:rPr>
              <w:t>1,710</w:t>
            </w:r>
          </w:p>
        </w:tc>
        <w:tc>
          <w:tcPr>
            <w:tcW w:w="587" w:type="pct"/>
            <w:tcBorders>
              <w:top w:val="nil"/>
              <w:left w:val="nil"/>
              <w:bottom w:val="nil"/>
              <w:right w:val="nil"/>
            </w:tcBorders>
            <w:vAlign w:val="bottom"/>
          </w:tcPr>
          <w:p w14:paraId="2A8B65FE" w14:textId="708AB3AD" w:rsidR="006636C6" w:rsidRPr="0046285A" w:rsidRDefault="006636C6" w:rsidP="006636C6">
            <w:pPr>
              <w:jc w:val="center"/>
              <w:rPr>
                <w:rFonts w:ascii="Times New Roman" w:hAnsi="Times New Roman" w:cs="Times New Roman"/>
                <w:color w:val="000000"/>
              </w:rPr>
            </w:pPr>
            <w:r w:rsidRPr="0046285A">
              <w:rPr>
                <w:rFonts w:ascii="Times New Roman" w:hAnsi="Times New Roman" w:cs="Times New Roman"/>
                <w:color w:val="000000"/>
              </w:rPr>
              <w:t>66.5 (63.1, 69.9)</w:t>
            </w:r>
          </w:p>
        </w:tc>
        <w:tc>
          <w:tcPr>
            <w:tcW w:w="241" w:type="pct"/>
            <w:tcBorders>
              <w:top w:val="nil"/>
              <w:left w:val="nil"/>
              <w:bottom w:val="nil"/>
              <w:right w:val="nil"/>
            </w:tcBorders>
            <w:vAlign w:val="bottom"/>
          </w:tcPr>
          <w:p w14:paraId="40D48D67" w14:textId="488C7FB1" w:rsidR="006636C6" w:rsidRPr="0046285A" w:rsidRDefault="006636C6" w:rsidP="006636C6">
            <w:pPr>
              <w:jc w:val="center"/>
              <w:rPr>
                <w:rFonts w:ascii="Times New Roman" w:hAnsi="Times New Roman" w:cs="Times New Roman"/>
                <w:color w:val="000000"/>
              </w:rPr>
            </w:pPr>
            <w:r w:rsidRPr="0046285A">
              <w:rPr>
                <w:rFonts w:ascii="Times New Roman" w:hAnsi="Times New Roman" w:cs="Times New Roman"/>
                <w:color w:val="000000"/>
              </w:rPr>
              <w:t>1,630</w:t>
            </w:r>
          </w:p>
        </w:tc>
        <w:tc>
          <w:tcPr>
            <w:tcW w:w="605" w:type="pct"/>
            <w:tcBorders>
              <w:top w:val="nil"/>
              <w:left w:val="nil"/>
              <w:bottom w:val="nil"/>
              <w:right w:val="nil"/>
            </w:tcBorders>
            <w:vAlign w:val="bottom"/>
          </w:tcPr>
          <w:p w14:paraId="354170E0" w14:textId="510B8384" w:rsidR="006636C6" w:rsidRPr="0046285A" w:rsidRDefault="006636C6" w:rsidP="006636C6">
            <w:pPr>
              <w:jc w:val="center"/>
              <w:rPr>
                <w:rFonts w:ascii="Times New Roman" w:hAnsi="Times New Roman" w:cs="Times New Roman"/>
                <w:color w:val="FF0000"/>
              </w:rPr>
            </w:pPr>
            <w:r w:rsidRPr="0046285A">
              <w:rPr>
                <w:rFonts w:ascii="Times New Roman" w:hAnsi="Times New Roman" w:cs="Times New Roman"/>
                <w:color w:val="000000"/>
              </w:rPr>
              <w:t>68.1 (65.3, 70.9)</w:t>
            </w:r>
          </w:p>
        </w:tc>
      </w:tr>
      <w:tr w:rsidR="006636C6" w:rsidRPr="0046285A" w14:paraId="323292CE" w14:textId="77777777" w:rsidTr="0046285A">
        <w:tc>
          <w:tcPr>
            <w:tcW w:w="1546" w:type="pct"/>
            <w:tcBorders>
              <w:top w:val="nil"/>
              <w:left w:val="nil"/>
              <w:bottom w:val="nil"/>
              <w:right w:val="nil"/>
            </w:tcBorders>
          </w:tcPr>
          <w:p w14:paraId="0CDC9610" w14:textId="7C93BC87" w:rsidR="006636C6" w:rsidRPr="00433307" w:rsidRDefault="006636C6" w:rsidP="006636C6">
            <w:pPr>
              <w:rPr>
                <w:rFonts w:ascii="Times New Roman" w:hAnsi="Times New Roman" w:cs="Times New Roman"/>
              </w:rPr>
            </w:pPr>
            <w:r w:rsidRPr="00433307">
              <w:rPr>
                <w:rFonts w:ascii="Times New Roman" w:hAnsi="Times New Roman" w:cs="Times New Roman"/>
              </w:rPr>
              <w:t xml:space="preserve">     Yes</w:t>
            </w:r>
          </w:p>
        </w:tc>
        <w:tc>
          <w:tcPr>
            <w:tcW w:w="342" w:type="pct"/>
            <w:tcBorders>
              <w:top w:val="nil"/>
              <w:left w:val="nil"/>
              <w:bottom w:val="nil"/>
              <w:right w:val="nil"/>
            </w:tcBorders>
            <w:vAlign w:val="bottom"/>
          </w:tcPr>
          <w:p w14:paraId="0575A7DA" w14:textId="0DAC051B" w:rsidR="006636C6" w:rsidRPr="0046285A" w:rsidRDefault="006636C6" w:rsidP="006636C6">
            <w:pPr>
              <w:jc w:val="center"/>
              <w:rPr>
                <w:rFonts w:ascii="Times New Roman" w:hAnsi="Times New Roman" w:cs="Times New Roman"/>
                <w:color w:val="000000"/>
              </w:rPr>
            </w:pPr>
            <w:r w:rsidRPr="0046285A">
              <w:rPr>
                <w:rFonts w:ascii="Times New Roman" w:hAnsi="Times New Roman" w:cs="Times New Roman"/>
                <w:color w:val="000000"/>
              </w:rPr>
              <w:t>392</w:t>
            </w:r>
          </w:p>
        </w:tc>
        <w:tc>
          <w:tcPr>
            <w:tcW w:w="584" w:type="pct"/>
            <w:tcBorders>
              <w:top w:val="nil"/>
              <w:left w:val="nil"/>
              <w:bottom w:val="nil"/>
              <w:right w:val="nil"/>
            </w:tcBorders>
            <w:vAlign w:val="bottom"/>
          </w:tcPr>
          <w:p w14:paraId="0DB506FA" w14:textId="1B4CA857" w:rsidR="006636C6" w:rsidRPr="0046285A" w:rsidRDefault="006636C6" w:rsidP="006636C6">
            <w:pPr>
              <w:jc w:val="center"/>
              <w:rPr>
                <w:rFonts w:ascii="Times New Roman" w:hAnsi="Times New Roman" w:cs="Times New Roman"/>
                <w:color w:val="000000"/>
              </w:rPr>
            </w:pPr>
            <w:r w:rsidRPr="0046285A">
              <w:rPr>
                <w:rFonts w:ascii="Times New Roman" w:hAnsi="Times New Roman" w:cs="Times New Roman"/>
                <w:color w:val="000000"/>
              </w:rPr>
              <w:t>26.9 (22.3, 31.4)</w:t>
            </w:r>
          </w:p>
        </w:tc>
        <w:tc>
          <w:tcPr>
            <w:tcW w:w="241" w:type="pct"/>
            <w:tcBorders>
              <w:top w:val="nil"/>
              <w:left w:val="nil"/>
              <w:bottom w:val="nil"/>
              <w:right w:val="nil"/>
            </w:tcBorders>
            <w:vAlign w:val="bottom"/>
          </w:tcPr>
          <w:p w14:paraId="74D961CF" w14:textId="66E2C8AD" w:rsidR="006636C6" w:rsidRPr="0046285A" w:rsidRDefault="006636C6" w:rsidP="006636C6">
            <w:pPr>
              <w:jc w:val="center"/>
              <w:rPr>
                <w:rFonts w:ascii="Times New Roman" w:hAnsi="Times New Roman" w:cs="Times New Roman"/>
                <w:color w:val="000000"/>
              </w:rPr>
            </w:pPr>
            <w:r w:rsidRPr="0046285A">
              <w:rPr>
                <w:rFonts w:ascii="Times New Roman" w:hAnsi="Times New Roman" w:cs="Times New Roman"/>
                <w:color w:val="000000"/>
              </w:rPr>
              <w:t>493</w:t>
            </w:r>
          </w:p>
        </w:tc>
        <w:tc>
          <w:tcPr>
            <w:tcW w:w="590" w:type="pct"/>
            <w:tcBorders>
              <w:top w:val="nil"/>
              <w:left w:val="nil"/>
              <w:bottom w:val="nil"/>
              <w:right w:val="nil"/>
            </w:tcBorders>
            <w:vAlign w:val="bottom"/>
          </w:tcPr>
          <w:p w14:paraId="528A3CDB" w14:textId="25398218" w:rsidR="006636C6" w:rsidRPr="0046285A" w:rsidRDefault="006636C6" w:rsidP="006636C6">
            <w:pPr>
              <w:jc w:val="center"/>
              <w:rPr>
                <w:rFonts w:ascii="Times New Roman" w:hAnsi="Times New Roman" w:cs="Times New Roman"/>
                <w:color w:val="FF0000"/>
              </w:rPr>
            </w:pPr>
            <w:r w:rsidRPr="0046285A">
              <w:rPr>
                <w:rFonts w:ascii="Times New Roman" w:hAnsi="Times New Roman" w:cs="Times New Roman"/>
                <w:color w:val="000000"/>
              </w:rPr>
              <w:t>34.7 (29.6, 39.8)</w:t>
            </w:r>
          </w:p>
        </w:tc>
        <w:tc>
          <w:tcPr>
            <w:tcW w:w="264" w:type="pct"/>
            <w:tcBorders>
              <w:top w:val="nil"/>
              <w:left w:val="nil"/>
              <w:bottom w:val="nil"/>
              <w:right w:val="nil"/>
            </w:tcBorders>
            <w:vAlign w:val="bottom"/>
          </w:tcPr>
          <w:p w14:paraId="1C4D84BD" w14:textId="141BE0F2" w:rsidR="006636C6" w:rsidRPr="0046285A" w:rsidRDefault="006636C6" w:rsidP="006636C6">
            <w:pPr>
              <w:jc w:val="center"/>
              <w:rPr>
                <w:rFonts w:ascii="Times New Roman" w:hAnsi="Times New Roman" w:cs="Times New Roman"/>
                <w:color w:val="000000"/>
              </w:rPr>
            </w:pPr>
            <w:r w:rsidRPr="0046285A">
              <w:rPr>
                <w:rFonts w:ascii="Times New Roman" w:hAnsi="Times New Roman" w:cs="Times New Roman"/>
                <w:color w:val="000000"/>
              </w:rPr>
              <w:t>748</w:t>
            </w:r>
          </w:p>
        </w:tc>
        <w:tc>
          <w:tcPr>
            <w:tcW w:w="587" w:type="pct"/>
            <w:tcBorders>
              <w:top w:val="nil"/>
              <w:left w:val="nil"/>
              <w:bottom w:val="nil"/>
              <w:right w:val="nil"/>
            </w:tcBorders>
            <w:vAlign w:val="bottom"/>
          </w:tcPr>
          <w:p w14:paraId="64E9FEB4" w14:textId="0C916960" w:rsidR="006636C6" w:rsidRPr="0046285A" w:rsidRDefault="006636C6" w:rsidP="006636C6">
            <w:pPr>
              <w:jc w:val="center"/>
              <w:rPr>
                <w:rFonts w:ascii="Times New Roman" w:hAnsi="Times New Roman" w:cs="Times New Roman"/>
                <w:color w:val="000000"/>
              </w:rPr>
            </w:pPr>
            <w:r w:rsidRPr="0046285A">
              <w:rPr>
                <w:rFonts w:ascii="Times New Roman" w:hAnsi="Times New Roman" w:cs="Times New Roman"/>
                <w:color w:val="000000"/>
              </w:rPr>
              <w:t>33.5 (30.1, 36.9)</w:t>
            </w:r>
          </w:p>
        </w:tc>
        <w:tc>
          <w:tcPr>
            <w:tcW w:w="241" w:type="pct"/>
            <w:tcBorders>
              <w:top w:val="nil"/>
              <w:left w:val="nil"/>
              <w:bottom w:val="nil"/>
              <w:right w:val="nil"/>
            </w:tcBorders>
            <w:vAlign w:val="bottom"/>
          </w:tcPr>
          <w:p w14:paraId="7FDD3A7F" w14:textId="41C12D1B" w:rsidR="006636C6" w:rsidRPr="0046285A" w:rsidRDefault="006636C6" w:rsidP="006636C6">
            <w:pPr>
              <w:jc w:val="center"/>
              <w:rPr>
                <w:rFonts w:ascii="Times New Roman" w:hAnsi="Times New Roman" w:cs="Times New Roman"/>
                <w:color w:val="000000"/>
              </w:rPr>
            </w:pPr>
            <w:r w:rsidRPr="0046285A">
              <w:rPr>
                <w:rFonts w:ascii="Times New Roman" w:hAnsi="Times New Roman" w:cs="Times New Roman"/>
                <w:color w:val="000000"/>
              </w:rPr>
              <w:t>806</w:t>
            </w:r>
          </w:p>
        </w:tc>
        <w:tc>
          <w:tcPr>
            <w:tcW w:w="605" w:type="pct"/>
            <w:tcBorders>
              <w:top w:val="nil"/>
              <w:left w:val="nil"/>
              <w:bottom w:val="nil"/>
              <w:right w:val="nil"/>
            </w:tcBorders>
            <w:vAlign w:val="bottom"/>
          </w:tcPr>
          <w:p w14:paraId="651A04AF" w14:textId="2AEC2998" w:rsidR="006636C6" w:rsidRPr="0046285A" w:rsidRDefault="006636C6" w:rsidP="006636C6">
            <w:pPr>
              <w:jc w:val="center"/>
              <w:rPr>
                <w:rFonts w:ascii="Times New Roman" w:hAnsi="Times New Roman" w:cs="Times New Roman"/>
                <w:color w:val="FF0000"/>
              </w:rPr>
            </w:pPr>
            <w:r w:rsidRPr="0046285A">
              <w:rPr>
                <w:rFonts w:ascii="Times New Roman" w:hAnsi="Times New Roman" w:cs="Times New Roman"/>
                <w:color w:val="000000"/>
              </w:rPr>
              <w:t>31.9 (29.1, 34.7)</w:t>
            </w:r>
          </w:p>
        </w:tc>
      </w:tr>
      <w:tr w:rsidR="005D6B5E" w:rsidRPr="0046285A" w14:paraId="15BDD089" w14:textId="77777777" w:rsidTr="0046285A">
        <w:tc>
          <w:tcPr>
            <w:tcW w:w="5000" w:type="pct"/>
            <w:gridSpan w:val="9"/>
            <w:tcBorders>
              <w:top w:val="nil"/>
              <w:left w:val="nil"/>
              <w:bottom w:val="nil"/>
              <w:right w:val="nil"/>
            </w:tcBorders>
          </w:tcPr>
          <w:p w14:paraId="3CB10139" w14:textId="33FC7ED2" w:rsidR="00547206" w:rsidRDefault="00547206" w:rsidP="00547206">
            <w:pPr>
              <w:pStyle w:val="NoSpacing"/>
              <w:rPr>
                <w:rFonts w:ascii="Times New Roman" w:hAnsi="Times New Roman" w:cs="Times New Roman"/>
                <w:sz w:val="16"/>
                <w:szCs w:val="16"/>
              </w:rPr>
            </w:pPr>
            <w:r w:rsidRPr="0046285A">
              <w:rPr>
                <w:rFonts w:ascii="Times New Roman" w:hAnsi="Times New Roman" w:cs="Times New Roman"/>
                <w:sz w:val="16"/>
                <w:szCs w:val="16"/>
              </w:rPr>
              <w:t>Note: Ns are unweighted and percentages are weighted</w:t>
            </w:r>
            <w:r w:rsidR="00D0283A" w:rsidRPr="0046285A">
              <w:rPr>
                <w:rFonts w:ascii="Times New Roman" w:hAnsi="Times New Roman" w:cs="Times New Roman"/>
                <w:sz w:val="16"/>
                <w:szCs w:val="16"/>
              </w:rPr>
              <w:t xml:space="preserve"> using household weights</w:t>
            </w:r>
            <w:r w:rsidRPr="0046285A">
              <w:rPr>
                <w:rFonts w:ascii="Times New Roman" w:hAnsi="Times New Roman" w:cs="Times New Roman"/>
                <w:sz w:val="16"/>
                <w:szCs w:val="16"/>
              </w:rPr>
              <w:t>.</w:t>
            </w:r>
            <w:r w:rsidR="00177D89" w:rsidRPr="0046285A">
              <w:rPr>
                <w:rFonts w:ascii="Times New Roman" w:hAnsi="Times New Roman" w:cs="Times New Roman"/>
                <w:sz w:val="16"/>
                <w:szCs w:val="16"/>
              </w:rPr>
              <w:t xml:space="preserve"> </w:t>
            </w:r>
            <w:r w:rsidR="004723F3" w:rsidRPr="0046285A">
              <w:rPr>
                <w:rFonts w:ascii="Times New Roman" w:hAnsi="Times New Roman" w:cs="Times New Roman"/>
                <w:sz w:val="16"/>
                <w:szCs w:val="16"/>
              </w:rPr>
              <w:t xml:space="preserve"> H</w:t>
            </w:r>
            <w:r w:rsidR="004723F3">
              <w:rPr>
                <w:rFonts w:ascii="Times New Roman" w:hAnsi="Times New Roman" w:cs="Times New Roman"/>
                <w:sz w:val="16"/>
                <w:szCs w:val="16"/>
              </w:rPr>
              <w:t xml:space="preserve">ousehold </w:t>
            </w:r>
            <w:r w:rsidR="004723F3" w:rsidRPr="0046285A">
              <w:rPr>
                <w:rFonts w:ascii="Times New Roman" w:hAnsi="Times New Roman" w:cs="Times New Roman"/>
                <w:sz w:val="16"/>
                <w:szCs w:val="16"/>
              </w:rPr>
              <w:t>P</w:t>
            </w:r>
            <w:r w:rsidR="004723F3">
              <w:rPr>
                <w:rFonts w:ascii="Times New Roman" w:hAnsi="Times New Roman" w:cs="Times New Roman"/>
                <w:sz w:val="16"/>
                <w:szCs w:val="16"/>
              </w:rPr>
              <w:t xml:space="preserve">ulse </w:t>
            </w:r>
            <w:r w:rsidR="004723F3" w:rsidRPr="0046285A">
              <w:rPr>
                <w:rFonts w:ascii="Times New Roman" w:hAnsi="Times New Roman" w:cs="Times New Roman"/>
                <w:sz w:val="16"/>
                <w:szCs w:val="16"/>
              </w:rPr>
              <w:t>S</w:t>
            </w:r>
            <w:r w:rsidR="004723F3">
              <w:rPr>
                <w:rFonts w:ascii="Times New Roman" w:hAnsi="Times New Roman" w:cs="Times New Roman"/>
                <w:sz w:val="16"/>
                <w:szCs w:val="16"/>
              </w:rPr>
              <w:t>urvey</w:t>
            </w:r>
            <w:r w:rsidR="004723F3" w:rsidRPr="0046285A">
              <w:rPr>
                <w:rFonts w:ascii="Times New Roman" w:hAnsi="Times New Roman" w:cs="Times New Roman"/>
                <w:sz w:val="16"/>
                <w:szCs w:val="16"/>
              </w:rPr>
              <w:t xml:space="preserve"> </w:t>
            </w:r>
            <w:r w:rsidR="00177D89" w:rsidRPr="0046285A">
              <w:rPr>
                <w:rFonts w:ascii="Times New Roman" w:hAnsi="Times New Roman" w:cs="Times New Roman"/>
                <w:sz w:val="16"/>
                <w:szCs w:val="16"/>
              </w:rPr>
              <w:t xml:space="preserve">person weights are designed to produce estimates of adults aged ≥18 years and are created accounting for non-response, number of adults per household, and the coverage of the </w:t>
            </w:r>
            <w:r w:rsidR="004723F3" w:rsidRPr="0046285A">
              <w:rPr>
                <w:rFonts w:ascii="Times New Roman" w:hAnsi="Times New Roman" w:cs="Times New Roman"/>
                <w:sz w:val="16"/>
                <w:szCs w:val="16"/>
              </w:rPr>
              <w:t xml:space="preserve"> H</w:t>
            </w:r>
            <w:r w:rsidR="004723F3">
              <w:rPr>
                <w:rFonts w:ascii="Times New Roman" w:hAnsi="Times New Roman" w:cs="Times New Roman"/>
                <w:sz w:val="16"/>
                <w:szCs w:val="16"/>
              </w:rPr>
              <w:t xml:space="preserve">ousehold </w:t>
            </w:r>
            <w:r w:rsidR="004723F3" w:rsidRPr="0046285A">
              <w:rPr>
                <w:rFonts w:ascii="Times New Roman" w:hAnsi="Times New Roman" w:cs="Times New Roman"/>
                <w:sz w:val="16"/>
                <w:szCs w:val="16"/>
              </w:rPr>
              <w:t>P</w:t>
            </w:r>
            <w:r w:rsidR="004723F3">
              <w:rPr>
                <w:rFonts w:ascii="Times New Roman" w:hAnsi="Times New Roman" w:cs="Times New Roman"/>
                <w:sz w:val="16"/>
                <w:szCs w:val="16"/>
              </w:rPr>
              <w:t xml:space="preserve">ulse </w:t>
            </w:r>
            <w:r w:rsidR="004723F3" w:rsidRPr="0046285A">
              <w:rPr>
                <w:rFonts w:ascii="Times New Roman" w:hAnsi="Times New Roman" w:cs="Times New Roman"/>
                <w:sz w:val="16"/>
                <w:szCs w:val="16"/>
              </w:rPr>
              <w:t>S</w:t>
            </w:r>
            <w:r w:rsidR="004723F3">
              <w:rPr>
                <w:rFonts w:ascii="Times New Roman" w:hAnsi="Times New Roman" w:cs="Times New Roman"/>
                <w:sz w:val="16"/>
                <w:szCs w:val="16"/>
              </w:rPr>
              <w:t>urvey</w:t>
            </w:r>
            <w:r w:rsidR="004723F3" w:rsidRPr="0046285A">
              <w:rPr>
                <w:rFonts w:ascii="Times New Roman" w:hAnsi="Times New Roman" w:cs="Times New Roman"/>
                <w:sz w:val="16"/>
                <w:szCs w:val="16"/>
              </w:rPr>
              <w:t xml:space="preserve"> </w:t>
            </w:r>
            <w:r w:rsidR="00177D89" w:rsidRPr="0046285A">
              <w:rPr>
                <w:rFonts w:ascii="Times New Roman" w:hAnsi="Times New Roman" w:cs="Times New Roman"/>
                <w:sz w:val="16"/>
                <w:szCs w:val="16"/>
              </w:rPr>
              <w:t xml:space="preserve">sampling frame. An iterative raking procedure is conducted to adjust the weights for estimated educational attainment by age and sex and race and ethnicity by age and sex. HPS household weights are created by adjusting person weights to account for the number of adults aged ≥18 years living in the household and to ensure the household weights sum to the 2019 American Community Survey one-year, state-level estimates. For more details, see the </w:t>
            </w:r>
            <w:r w:rsidR="004723F3" w:rsidRPr="0046285A">
              <w:rPr>
                <w:rFonts w:ascii="Times New Roman" w:hAnsi="Times New Roman" w:cs="Times New Roman"/>
                <w:sz w:val="16"/>
                <w:szCs w:val="16"/>
              </w:rPr>
              <w:t xml:space="preserve"> H</w:t>
            </w:r>
            <w:r w:rsidR="004723F3">
              <w:rPr>
                <w:rFonts w:ascii="Times New Roman" w:hAnsi="Times New Roman" w:cs="Times New Roman"/>
                <w:sz w:val="16"/>
                <w:szCs w:val="16"/>
              </w:rPr>
              <w:t xml:space="preserve">ousehold </w:t>
            </w:r>
            <w:r w:rsidR="004723F3" w:rsidRPr="0046285A">
              <w:rPr>
                <w:rFonts w:ascii="Times New Roman" w:hAnsi="Times New Roman" w:cs="Times New Roman"/>
                <w:sz w:val="16"/>
                <w:szCs w:val="16"/>
              </w:rPr>
              <w:t>P</w:t>
            </w:r>
            <w:r w:rsidR="004723F3">
              <w:rPr>
                <w:rFonts w:ascii="Times New Roman" w:hAnsi="Times New Roman" w:cs="Times New Roman"/>
                <w:sz w:val="16"/>
                <w:szCs w:val="16"/>
              </w:rPr>
              <w:t xml:space="preserve">ulse </w:t>
            </w:r>
            <w:r w:rsidR="004723F3" w:rsidRPr="0046285A">
              <w:rPr>
                <w:rFonts w:ascii="Times New Roman" w:hAnsi="Times New Roman" w:cs="Times New Roman"/>
                <w:sz w:val="16"/>
                <w:szCs w:val="16"/>
              </w:rPr>
              <w:t>S</w:t>
            </w:r>
            <w:r w:rsidR="004723F3">
              <w:rPr>
                <w:rFonts w:ascii="Times New Roman" w:hAnsi="Times New Roman" w:cs="Times New Roman"/>
                <w:sz w:val="16"/>
                <w:szCs w:val="16"/>
              </w:rPr>
              <w:t>urvey</w:t>
            </w:r>
            <w:r w:rsidR="004723F3" w:rsidRPr="0046285A">
              <w:rPr>
                <w:rFonts w:ascii="Times New Roman" w:hAnsi="Times New Roman" w:cs="Times New Roman"/>
                <w:sz w:val="16"/>
                <w:szCs w:val="16"/>
              </w:rPr>
              <w:t xml:space="preserve"> </w:t>
            </w:r>
            <w:r w:rsidR="00177D89" w:rsidRPr="0046285A">
              <w:rPr>
                <w:rFonts w:ascii="Times New Roman" w:hAnsi="Times New Roman" w:cs="Times New Roman"/>
                <w:sz w:val="16"/>
                <w:szCs w:val="16"/>
              </w:rPr>
              <w:t xml:space="preserve">Source and Accuracy statements here: </w:t>
            </w:r>
            <w:r w:rsidR="007C2E58" w:rsidRPr="007C2E58">
              <w:rPr>
                <w:rFonts w:ascii="Times New Roman" w:hAnsi="Times New Roman" w:cs="Times New Roman"/>
                <w:sz w:val="16"/>
                <w:szCs w:val="16"/>
              </w:rPr>
              <w:t>https://www.census.gov/programs-surveys/household-pulse-survey/technical-documentation/source-accuracy.html</w:t>
            </w:r>
          </w:p>
          <w:p w14:paraId="3E84A404" w14:textId="77777777" w:rsidR="007C2E58" w:rsidRPr="004F5BF5" w:rsidRDefault="007C2E58" w:rsidP="007C2E58">
            <w:pPr>
              <w:pStyle w:val="NoSpacing"/>
              <w:rPr>
                <w:rFonts w:ascii="Times New Roman" w:hAnsi="Times New Roman" w:cs="Times New Roman"/>
                <w:sz w:val="20"/>
                <w:szCs w:val="20"/>
              </w:rPr>
            </w:pPr>
            <w:r w:rsidRPr="004F5BF5">
              <w:rPr>
                <w:rFonts w:ascii="Times New Roman" w:hAnsi="Times New Roman" w:cs="Times New Roman"/>
                <w:sz w:val="20"/>
                <w:szCs w:val="20"/>
                <w:vertAlign w:val="superscript"/>
              </w:rPr>
              <w:t>a</w:t>
            </w:r>
            <w:r w:rsidRPr="004F5BF5">
              <w:rPr>
                <w:rFonts w:ascii="Times New Roman" w:hAnsi="Times New Roman" w:cs="Times New Roman"/>
                <w:sz w:val="20"/>
                <w:szCs w:val="20"/>
              </w:rPr>
              <w:t xml:space="preserve">Food insufficiency was assessed with the question, “Getting enough food can be a problem for some people. In the last seven days, which of these statements best describes the food eaten in your household?”. Food insufficiency was defined as responses of “sometimes not enough to eat” or “often not enough to eat” and was compared to responses of “enough of the kinds of food we wanted to eat” and “enough but not always the kinds of food we wanted to eat”. </w:t>
            </w:r>
          </w:p>
          <w:p w14:paraId="695574CE" w14:textId="0400A34A" w:rsidR="007C2E58" w:rsidRPr="007C2E58" w:rsidRDefault="007C2E58" w:rsidP="007C2E58">
            <w:pPr>
              <w:pStyle w:val="NoSpacing"/>
              <w:rPr>
                <w:rFonts w:ascii="Times New Roman" w:hAnsi="Times New Roman" w:cs="Times New Roman"/>
                <w:sz w:val="20"/>
                <w:szCs w:val="20"/>
              </w:rPr>
            </w:pPr>
            <w:r w:rsidRPr="004F5BF5">
              <w:rPr>
                <w:rFonts w:ascii="Times New Roman" w:hAnsi="Times New Roman" w:cs="Times New Roman"/>
                <w:sz w:val="20"/>
                <w:szCs w:val="20"/>
                <w:vertAlign w:val="superscript"/>
              </w:rPr>
              <w:lastRenderedPageBreak/>
              <w:t>b</w:t>
            </w:r>
            <w:r w:rsidRPr="004F5BF5">
              <w:rPr>
                <w:rFonts w:ascii="Times New Roman" w:hAnsi="Times New Roman" w:cs="Times New Roman"/>
                <w:sz w:val="20"/>
                <w:szCs w:val="20"/>
              </w:rPr>
              <w:t>Difficulty affording expenses was assessed with the question, “In the last seven days, how difficult has it been for your household to pay for usual household expenses, including but not limited to food, rent or mortgage, car payments, medical expenses, student loans, and so on?”. Difficulty affording household expenses was defined as responses of “very” and compared to responses of “not at all”, “a little”, and “somewhat”.</w:t>
            </w:r>
          </w:p>
          <w:p w14:paraId="342582DE" w14:textId="5639728A" w:rsidR="005D6B5E" w:rsidRPr="0046285A" w:rsidRDefault="006C4FE1" w:rsidP="005D6B5E">
            <w:pPr>
              <w:pStyle w:val="NoSpacing"/>
              <w:rPr>
                <w:rFonts w:ascii="Times New Roman" w:hAnsi="Times New Roman" w:cs="Times New Roman"/>
                <w:sz w:val="20"/>
                <w:szCs w:val="20"/>
              </w:rPr>
            </w:pPr>
            <w:r>
              <w:rPr>
                <w:rFonts w:ascii="Times New Roman" w:hAnsi="Times New Roman" w:cs="Times New Roman"/>
                <w:sz w:val="20"/>
                <w:szCs w:val="20"/>
                <w:vertAlign w:val="superscript"/>
              </w:rPr>
              <w:t>c</w:t>
            </w:r>
            <w:r w:rsidR="005D6B5E" w:rsidRPr="0046285A">
              <w:rPr>
                <w:rFonts w:ascii="Times New Roman" w:hAnsi="Times New Roman" w:cs="Times New Roman"/>
                <w:sz w:val="20"/>
                <w:szCs w:val="20"/>
              </w:rPr>
              <w:t>Florida, Montana, Nebraska, South Dakota</w:t>
            </w:r>
          </w:p>
          <w:p w14:paraId="7DED5AB5" w14:textId="1B442868" w:rsidR="005D6B5E" w:rsidRPr="0046285A" w:rsidRDefault="006C4FE1" w:rsidP="00547206">
            <w:pPr>
              <w:pStyle w:val="NoSpacing"/>
              <w:rPr>
                <w:rFonts w:ascii="Times New Roman" w:hAnsi="Times New Roman" w:cs="Times New Roman"/>
                <w:sz w:val="20"/>
                <w:szCs w:val="20"/>
              </w:rPr>
            </w:pPr>
            <w:r>
              <w:rPr>
                <w:rFonts w:ascii="Times New Roman" w:hAnsi="Times New Roman" w:cs="Times New Roman"/>
                <w:sz w:val="20"/>
                <w:szCs w:val="20"/>
                <w:vertAlign w:val="superscript"/>
              </w:rPr>
              <w:t>d</w:t>
            </w:r>
            <w:r w:rsidR="005D6B5E" w:rsidRPr="0046285A">
              <w:rPr>
                <w:rFonts w:ascii="Times New Roman" w:hAnsi="Times New Roman" w:cs="Times New Roman"/>
                <w:sz w:val="20"/>
                <w:szCs w:val="20"/>
              </w:rPr>
              <w:t>Iowa, Arizona, Kentucky, Wyoming, Indiana, Georgia, Alaska, South Carolina</w:t>
            </w:r>
          </w:p>
        </w:tc>
      </w:tr>
    </w:tbl>
    <w:p w14:paraId="19BDC410" w14:textId="77777777" w:rsidR="00915A68" w:rsidRPr="0046285A" w:rsidRDefault="00915A68">
      <w:pPr>
        <w:rPr>
          <w:rFonts w:ascii="Times New Roman" w:hAnsi="Times New Roman" w:cs="Times New Roman"/>
        </w:rPr>
      </w:pPr>
    </w:p>
    <w:p w14:paraId="57CFF06B" w14:textId="77777777" w:rsidR="00D15736" w:rsidRPr="0046285A" w:rsidRDefault="00D15736">
      <w:pPr>
        <w:rPr>
          <w:rFonts w:ascii="Times New Roman" w:hAnsi="Times New Roman" w:cs="Times New Roman"/>
        </w:rPr>
        <w:sectPr w:rsidR="00D15736" w:rsidRPr="0046285A" w:rsidSect="00E44FBF">
          <w:pgSz w:w="15840" w:h="12240" w:orient="landscape"/>
          <w:pgMar w:top="1440" w:right="720" w:bottom="1440" w:left="720" w:header="720" w:footer="720" w:gutter="0"/>
          <w:cols w:space="720"/>
          <w:docGrid w:linePitch="360"/>
        </w:sectPr>
      </w:pPr>
    </w:p>
    <w:p w14:paraId="3E95A5EE" w14:textId="77777777" w:rsidR="00915A68" w:rsidRPr="0046285A" w:rsidRDefault="00915A68">
      <w:pPr>
        <w:rPr>
          <w:rFonts w:ascii="Times New Roman" w:hAnsi="Times New Roman" w:cs="Times New Roman"/>
        </w:rPr>
      </w:pPr>
    </w:p>
    <w:tbl>
      <w:tblPr>
        <w:tblpPr w:leftFromText="180" w:rightFromText="180" w:vertAnchor="page" w:horzAnchor="margin" w:tblpY="1636"/>
        <w:tblW w:w="5000" w:type="pct"/>
        <w:tblCellMar>
          <w:left w:w="0" w:type="dxa"/>
          <w:right w:w="0" w:type="dxa"/>
        </w:tblCellMar>
        <w:tblLook w:val="0420" w:firstRow="1" w:lastRow="0" w:firstColumn="0" w:lastColumn="0" w:noHBand="0" w:noVBand="1"/>
      </w:tblPr>
      <w:tblGrid>
        <w:gridCol w:w="4590"/>
        <w:gridCol w:w="4770"/>
      </w:tblGrid>
      <w:tr w:rsidR="00D15736" w:rsidRPr="0046285A" w14:paraId="667235BB" w14:textId="77777777" w:rsidTr="00D15736">
        <w:trPr>
          <w:trHeight w:val="468"/>
        </w:trPr>
        <w:tc>
          <w:tcPr>
            <w:tcW w:w="5000" w:type="pct"/>
            <w:gridSpan w:val="2"/>
            <w:tcBorders>
              <w:bottom w:val="single" w:sz="4" w:space="0" w:color="auto"/>
            </w:tcBorders>
            <w:tcMar>
              <w:top w:w="72" w:type="dxa"/>
              <w:left w:w="144" w:type="dxa"/>
              <w:bottom w:w="72" w:type="dxa"/>
              <w:right w:w="144" w:type="dxa"/>
            </w:tcMar>
          </w:tcPr>
          <w:p w14:paraId="0E0B66C4" w14:textId="37FC0D89" w:rsidR="00D15736" w:rsidRPr="0046285A" w:rsidRDefault="00D15736" w:rsidP="00D15736">
            <w:pPr>
              <w:pStyle w:val="NoSpacing"/>
              <w:rPr>
                <w:rFonts w:ascii="Times New Roman" w:hAnsi="Times New Roman" w:cs="Times New Roman"/>
                <w:b/>
                <w:bCs/>
              </w:rPr>
            </w:pPr>
            <w:r w:rsidRPr="0046285A">
              <w:rPr>
                <w:rFonts w:ascii="Times New Roman" w:hAnsi="Times New Roman" w:cs="Times New Roman"/>
                <w:b/>
                <w:bCs/>
              </w:rPr>
              <w:t xml:space="preserve">Supplemental Table </w:t>
            </w:r>
            <w:r w:rsidR="004C549B" w:rsidRPr="0046285A">
              <w:rPr>
                <w:rFonts w:ascii="Times New Roman" w:hAnsi="Times New Roman" w:cs="Times New Roman"/>
                <w:b/>
                <w:bCs/>
              </w:rPr>
              <w:t>8</w:t>
            </w:r>
            <w:r w:rsidRPr="0046285A">
              <w:rPr>
                <w:rFonts w:ascii="Times New Roman" w:hAnsi="Times New Roman" w:cs="Times New Roman"/>
                <w:b/>
                <w:bCs/>
              </w:rPr>
              <w:t>. Parallel trends assessment,</w:t>
            </w:r>
            <w:r w:rsidR="0014736F" w:rsidRPr="0046285A">
              <w:rPr>
                <w:rFonts w:ascii="Times New Roman" w:hAnsi="Times New Roman" w:cs="Times New Roman"/>
                <w:b/>
                <w:bCs/>
              </w:rPr>
              <w:t xml:space="preserve"> </w:t>
            </w:r>
            <w:r w:rsidR="00EE7E76">
              <w:rPr>
                <w:rFonts w:ascii="Times New Roman" w:hAnsi="Times New Roman" w:cs="Times New Roman"/>
                <w:b/>
                <w:bCs/>
              </w:rPr>
              <w:t xml:space="preserve">United States </w:t>
            </w:r>
            <w:r w:rsidR="0014736F" w:rsidRPr="0046285A">
              <w:rPr>
                <w:rFonts w:ascii="Times New Roman" w:hAnsi="Times New Roman" w:cs="Times New Roman"/>
                <w:b/>
                <w:bCs/>
              </w:rPr>
              <w:t xml:space="preserve">March 17, 2021-April 11, 2022: </w:t>
            </w:r>
            <w:r w:rsidR="0092533C" w:rsidRPr="0046285A">
              <w:rPr>
                <w:rFonts w:ascii="Times New Roman" w:hAnsi="Times New Roman" w:cs="Times New Roman"/>
                <w:b/>
                <w:bCs/>
              </w:rPr>
              <w:t xml:space="preserve"> Sensitivity analyses alternative start date for </w:t>
            </w:r>
            <w:r w:rsidRPr="0046285A">
              <w:rPr>
                <w:rFonts w:ascii="Times New Roman" w:hAnsi="Times New Roman" w:cs="Times New Roman"/>
                <w:b/>
                <w:bCs/>
              </w:rPr>
              <w:t>post-period</w:t>
            </w:r>
            <w:r w:rsidR="002E1E01" w:rsidRPr="0046285A">
              <w:rPr>
                <w:rFonts w:ascii="Times New Roman" w:hAnsi="Times New Roman" w:cs="Times New Roman"/>
                <w:b/>
                <w:bCs/>
                <w:vertAlign w:val="superscript"/>
              </w:rPr>
              <w:t>a</w:t>
            </w:r>
          </w:p>
        </w:tc>
      </w:tr>
      <w:tr w:rsidR="00D15736" w:rsidRPr="0046285A" w14:paraId="31F36571" w14:textId="77777777" w:rsidTr="00D15736">
        <w:trPr>
          <w:trHeight w:val="503"/>
        </w:trPr>
        <w:tc>
          <w:tcPr>
            <w:tcW w:w="2452" w:type="pct"/>
            <w:tcBorders>
              <w:top w:val="single" w:sz="4" w:space="0" w:color="auto"/>
              <w:bottom w:val="single" w:sz="4" w:space="0" w:color="auto"/>
            </w:tcBorders>
            <w:tcMar>
              <w:top w:w="72" w:type="dxa"/>
              <w:left w:w="144" w:type="dxa"/>
              <w:bottom w:w="72" w:type="dxa"/>
              <w:right w:w="144" w:type="dxa"/>
            </w:tcMar>
            <w:hideMark/>
          </w:tcPr>
          <w:p w14:paraId="4684408B" w14:textId="77777777" w:rsidR="00D15736" w:rsidRPr="00433307" w:rsidRDefault="00D15736" w:rsidP="00D15736">
            <w:pPr>
              <w:pStyle w:val="NoSpacing"/>
              <w:rPr>
                <w:rFonts w:ascii="Times New Roman" w:hAnsi="Times New Roman" w:cs="Times New Roman"/>
              </w:rPr>
            </w:pPr>
          </w:p>
        </w:tc>
        <w:tc>
          <w:tcPr>
            <w:tcW w:w="2548" w:type="pct"/>
            <w:tcBorders>
              <w:top w:val="single" w:sz="4" w:space="0" w:color="auto"/>
              <w:bottom w:val="single" w:sz="4" w:space="0" w:color="auto"/>
            </w:tcBorders>
            <w:tcMar>
              <w:top w:w="72" w:type="dxa"/>
              <w:left w:w="144" w:type="dxa"/>
              <w:bottom w:w="72" w:type="dxa"/>
              <w:right w:w="144" w:type="dxa"/>
            </w:tcMar>
            <w:vAlign w:val="center"/>
            <w:hideMark/>
          </w:tcPr>
          <w:p w14:paraId="5AACE6C4" w14:textId="27F7BB9A" w:rsidR="00D15736" w:rsidRPr="00433307" w:rsidRDefault="00D15736" w:rsidP="00D15736">
            <w:pPr>
              <w:pStyle w:val="NoSpacing"/>
              <w:jc w:val="center"/>
              <w:rPr>
                <w:rFonts w:ascii="Times New Roman" w:hAnsi="Times New Roman" w:cs="Times New Roman"/>
                <w:vertAlign w:val="superscript"/>
              </w:rPr>
            </w:pPr>
            <w:r w:rsidRPr="00433307">
              <w:rPr>
                <w:rFonts w:ascii="Times New Roman" w:hAnsi="Times New Roman" w:cs="Times New Roman"/>
              </w:rPr>
              <w:t>Risk difference for interaction term</w:t>
            </w:r>
            <w:r w:rsidR="002E1E01" w:rsidRPr="00433307">
              <w:rPr>
                <w:rFonts w:ascii="Times New Roman" w:hAnsi="Times New Roman" w:cs="Times New Roman"/>
                <w:vertAlign w:val="superscript"/>
              </w:rPr>
              <w:t>b</w:t>
            </w:r>
          </w:p>
          <w:p w14:paraId="361DD7FA" w14:textId="77777777" w:rsidR="00D15736" w:rsidRPr="0046285A" w:rsidRDefault="00D15736" w:rsidP="00D15736">
            <w:pPr>
              <w:pStyle w:val="NoSpacing"/>
              <w:jc w:val="center"/>
              <w:rPr>
                <w:rFonts w:ascii="Times New Roman" w:hAnsi="Times New Roman" w:cs="Times New Roman"/>
              </w:rPr>
            </w:pPr>
            <w:r w:rsidRPr="00433307">
              <w:rPr>
                <w:rFonts w:ascii="Times New Roman" w:hAnsi="Times New Roman" w:cs="Times New Roman"/>
              </w:rPr>
              <w:t>(95% confidence interval)</w:t>
            </w:r>
          </w:p>
        </w:tc>
      </w:tr>
      <w:tr w:rsidR="00D15736" w:rsidRPr="0046285A" w14:paraId="12975D13" w14:textId="77777777" w:rsidTr="00D15736">
        <w:trPr>
          <w:trHeight w:val="241"/>
        </w:trPr>
        <w:tc>
          <w:tcPr>
            <w:tcW w:w="2452" w:type="pct"/>
            <w:tcBorders>
              <w:top w:val="single" w:sz="4" w:space="0" w:color="auto"/>
            </w:tcBorders>
            <w:tcMar>
              <w:top w:w="72" w:type="dxa"/>
              <w:left w:w="144" w:type="dxa"/>
              <w:bottom w:w="72" w:type="dxa"/>
              <w:right w:w="144" w:type="dxa"/>
            </w:tcMar>
            <w:hideMark/>
          </w:tcPr>
          <w:p w14:paraId="61876ECC" w14:textId="4E158DF3" w:rsidR="00D15736" w:rsidRPr="007C2E58" w:rsidRDefault="00D15736" w:rsidP="00D15736">
            <w:pPr>
              <w:pStyle w:val="NoSpacing"/>
              <w:rPr>
                <w:rFonts w:ascii="Times New Roman" w:hAnsi="Times New Roman" w:cs="Times New Roman"/>
                <w:vertAlign w:val="superscript"/>
              </w:rPr>
            </w:pPr>
            <w:r w:rsidRPr="00433307">
              <w:rPr>
                <w:rFonts w:ascii="Times New Roman" w:hAnsi="Times New Roman" w:cs="Times New Roman"/>
              </w:rPr>
              <w:t>Food insufficiency</w:t>
            </w:r>
            <w:r w:rsidR="007C2E58">
              <w:rPr>
                <w:rFonts w:ascii="Times New Roman" w:hAnsi="Times New Roman" w:cs="Times New Roman"/>
                <w:vertAlign w:val="superscript"/>
              </w:rPr>
              <w:t>c</w:t>
            </w:r>
          </w:p>
        </w:tc>
        <w:tc>
          <w:tcPr>
            <w:tcW w:w="2548" w:type="pct"/>
            <w:tcBorders>
              <w:top w:val="single" w:sz="4" w:space="0" w:color="auto"/>
            </w:tcBorders>
            <w:tcMar>
              <w:top w:w="72" w:type="dxa"/>
              <w:left w:w="144" w:type="dxa"/>
              <w:bottom w:w="72" w:type="dxa"/>
              <w:right w:w="144" w:type="dxa"/>
            </w:tcMar>
            <w:vAlign w:val="center"/>
            <w:hideMark/>
          </w:tcPr>
          <w:p w14:paraId="23B284A4" w14:textId="77777777" w:rsidR="00D15736" w:rsidRPr="0046285A" w:rsidRDefault="00D15736" w:rsidP="00D15736">
            <w:pPr>
              <w:pStyle w:val="NoSpacing"/>
              <w:rPr>
                <w:rFonts w:ascii="Times New Roman" w:hAnsi="Times New Roman" w:cs="Times New Roman"/>
              </w:rPr>
            </w:pPr>
          </w:p>
        </w:tc>
      </w:tr>
      <w:tr w:rsidR="00D15736" w:rsidRPr="0046285A" w14:paraId="07248EEF" w14:textId="77777777" w:rsidTr="00D15736">
        <w:trPr>
          <w:trHeight w:val="178"/>
        </w:trPr>
        <w:tc>
          <w:tcPr>
            <w:tcW w:w="2452" w:type="pct"/>
            <w:tcMar>
              <w:top w:w="72" w:type="dxa"/>
              <w:left w:w="144" w:type="dxa"/>
              <w:bottom w:w="72" w:type="dxa"/>
              <w:right w:w="144" w:type="dxa"/>
            </w:tcMar>
            <w:hideMark/>
          </w:tcPr>
          <w:p w14:paraId="53DA5F0B" w14:textId="77777777" w:rsidR="00D15736" w:rsidRPr="00433307" w:rsidRDefault="00D15736" w:rsidP="00D15736">
            <w:pPr>
              <w:pStyle w:val="NoSpacing"/>
              <w:rPr>
                <w:rFonts w:ascii="Times New Roman" w:hAnsi="Times New Roman" w:cs="Times New Roman"/>
              </w:rPr>
            </w:pPr>
            <w:r w:rsidRPr="00433307">
              <w:rPr>
                <w:rFonts w:ascii="Times New Roman" w:hAnsi="Times New Roman" w:cs="Times New Roman"/>
              </w:rPr>
              <w:t xml:space="preserve">     All households</w:t>
            </w:r>
          </w:p>
        </w:tc>
        <w:tc>
          <w:tcPr>
            <w:tcW w:w="2548" w:type="pct"/>
            <w:tcMar>
              <w:top w:w="15" w:type="dxa"/>
              <w:left w:w="15" w:type="dxa"/>
              <w:bottom w:w="0" w:type="dxa"/>
              <w:right w:w="15" w:type="dxa"/>
            </w:tcMar>
            <w:vAlign w:val="center"/>
          </w:tcPr>
          <w:p w14:paraId="7B7D0B39" w14:textId="3FEEF5B7" w:rsidR="00D15736" w:rsidRPr="0046285A" w:rsidRDefault="00C83208" w:rsidP="00C83208">
            <w:pPr>
              <w:jc w:val="center"/>
              <w:rPr>
                <w:rFonts w:ascii="Times New Roman" w:hAnsi="Times New Roman" w:cs="Times New Roman"/>
                <w:color w:val="000000"/>
              </w:rPr>
            </w:pPr>
            <w:r w:rsidRPr="0046285A">
              <w:rPr>
                <w:rFonts w:ascii="Times New Roman" w:hAnsi="Times New Roman" w:cs="Times New Roman"/>
                <w:color w:val="000000"/>
              </w:rPr>
              <w:t>0.0</w:t>
            </w:r>
            <w:r w:rsidR="00D501FF">
              <w:rPr>
                <w:rFonts w:ascii="Times New Roman" w:hAnsi="Times New Roman" w:cs="Times New Roman"/>
                <w:color w:val="000000"/>
              </w:rPr>
              <w:t>0</w:t>
            </w:r>
            <w:r w:rsidRPr="0046285A">
              <w:rPr>
                <w:rFonts w:ascii="Times New Roman" w:hAnsi="Times New Roman" w:cs="Times New Roman"/>
                <w:color w:val="000000"/>
              </w:rPr>
              <w:t xml:space="preserve"> (-0.</w:t>
            </w:r>
            <w:r w:rsidR="008C71D5" w:rsidRPr="0046285A">
              <w:rPr>
                <w:rFonts w:ascii="Times New Roman" w:hAnsi="Times New Roman" w:cs="Times New Roman"/>
                <w:color w:val="000000"/>
              </w:rPr>
              <w:t>01</w:t>
            </w:r>
            <w:r w:rsidRPr="0046285A">
              <w:rPr>
                <w:rFonts w:ascii="Times New Roman" w:hAnsi="Times New Roman" w:cs="Times New Roman"/>
                <w:color w:val="000000"/>
              </w:rPr>
              <w:t>, 0.</w:t>
            </w:r>
            <w:r w:rsidR="008C71D5" w:rsidRPr="0046285A">
              <w:rPr>
                <w:rFonts w:ascii="Times New Roman" w:hAnsi="Times New Roman" w:cs="Times New Roman"/>
                <w:color w:val="000000"/>
              </w:rPr>
              <w:t>01</w:t>
            </w:r>
            <w:r w:rsidRPr="0046285A">
              <w:rPr>
                <w:rFonts w:ascii="Times New Roman" w:hAnsi="Times New Roman" w:cs="Times New Roman"/>
                <w:color w:val="000000"/>
              </w:rPr>
              <w:t>)</w:t>
            </w:r>
          </w:p>
        </w:tc>
      </w:tr>
      <w:tr w:rsidR="00D15736" w:rsidRPr="0046285A" w14:paraId="5632C684" w14:textId="77777777" w:rsidTr="00D15736">
        <w:trPr>
          <w:trHeight w:val="205"/>
        </w:trPr>
        <w:tc>
          <w:tcPr>
            <w:tcW w:w="2452" w:type="pct"/>
            <w:tcMar>
              <w:top w:w="72" w:type="dxa"/>
              <w:left w:w="144" w:type="dxa"/>
              <w:bottom w:w="72" w:type="dxa"/>
              <w:right w:w="144" w:type="dxa"/>
            </w:tcMar>
            <w:hideMark/>
          </w:tcPr>
          <w:p w14:paraId="208C18CE" w14:textId="77777777" w:rsidR="00D15736" w:rsidRPr="00433307" w:rsidRDefault="00D15736" w:rsidP="00D15736">
            <w:pPr>
              <w:pStyle w:val="NoSpacing"/>
              <w:rPr>
                <w:rFonts w:ascii="Times New Roman" w:hAnsi="Times New Roman" w:cs="Times New Roman"/>
              </w:rPr>
            </w:pPr>
            <w:r w:rsidRPr="00433307">
              <w:rPr>
                <w:rFonts w:ascii="Times New Roman" w:hAnsi="Times New Roman" w:cs="Times New Roman"/>
              </w:rPr>
              <w:t xml:space="preserve">     Households with children</w:t>
            </w:r>
          </w:p>
        </w:tc>
        <w:tc>
          <w:tcPr>
            <w:tcW w:w="2548" w:type="pct"/>
            <w:tcMar>
              <w:top w:w="15" w:type="dxa"/>
              <w:left w:w="15" w:type="dxa"/>
              <w:bottom w:w="0" w:type="dxa"/>
              <w:right w:w="15" w:type="dxa"/>
            </w:tcMar>
            <w:vAlign w:val="center"/>
          </w:tcPr>
          <w:p w14:paraId="39A0503B" w14:textId="2B2DD79D" w:rsidR="00D15736" w:rsidRPr="0046285A" w:rsidRDefault="00C83208" w:rsidP="00C83208">
            <w:pPr>
              <w:jc w:val="center"/>
              <w:rPr>
                <w:rFonts w:ascii="Times New Roman" w:hAnsi="Times New Roman" w:cs="Times New Roman"/>
                <w:color w:val="000000"/>
              </w:rPr>
            </w:pPr>
            <w:r w:rsidRPr="0046285A">
              <w:rPr>
                <w:rFonts w:ascii="Times New Roman" w:hAnsi="Times New Roman" w:cs="Times New Roman"/>
                <w:color w:val="000000"/>
              </w:rPr>
              <w:t>0.</w:t>
            </w:r>
            <w:r w:rsidR="008C71D5" w:rsidRPr="0046285A">
              <w:rPr>
                <w:rFonts w:ascii="Times New Roman" w:hAnsi="Times New Roman" w:cs="Times New Roman"/>
                <w:color w:val="000000"/>
              </w:rPr>
              <w:t>00</w:t>
            </w:r>
            <w:r w:rsidR="00D501FF">
              <w:rPr>
                <w:rFonts w:ascii="Times New Roman" w:hAnsi="Times New Roman" w:cs="Times New Roman"/>
                <w:color w:val="000000"/>
              </w:rPr>
              <w:t xml:space="preserve"> </w:t>
            </w:r>
            <w:r w:rsidRPr="0046285A">
              <w:rPr>
                <w:rFonts w:ascii="Times New Roman" w:hAnsi="Times New Roman" w:cs="Times New Roman"/>
                <w:color w:val="000000"/>
              </w:rPr>
              <w:t>(-0.0</w:t>
            </w:r>
            <w:r w:rsidR="00D501FF">
              <w:rPr>
                <w:rFonts w:ascii="Times New Roman" w:hAnsi="Times New Roman" w:cs="Times New Roman"/>
                <w:color w:val="000000"/>
              </w:rPr>
              <w:t>1</w:t>
            </w:r>
            <w:r w:rsidRPr="0046285A">
              <w:rPr>
                <w:rFonts w:ascii="Times New Roman" w:hAnsi="Times New Roman" w:cs="Times New Roman"/>
                <w:color w:val="000000"/>
              </w:rPr>
              <w:t>, 0.</w:t>
            </w:r>
            <w:r w:rsidR="008C71D5" w:rsidRPr="0046285A">
              <w:rPr>
                <w:rFonts w:ascii="Times New Roman" w:hAnsi="Times New Roman" w:cs="Times New Roman"/>
                <w:color w:val="000000"/>
              </w:rPr>
              <w:t>01</w:t>
            </w:r>
            <w:r w:rsidRPr="0046285A">
              <w:rPr>
                <w:rFonts w:ascii="Times New Roman" w:hAnsi="Times New Roman" w:cs="Times New Roman"/>
                <w:color w:val="000000"/>
              </w:rPr>
              <w:t>)</w:t>
            </w:r>
          </w:p>
        </w:tc>
      </w:tr>
      <w:tr w:rsidR="00D15736" w:rsidRPr="0046285A" w14:paraId="27B9A03D" w14:textId="77777777" w:rsidTr="00D15736">
        <w:trPr>
          <w:trHeight w:val="241"/>
        </w:trPr>
        <w:tc>
          <w:tcPr>
            <w:tcW w:w="2452" w:type="pct"/>
            <w:tcMar>
              <w:top w:w="72" w:type="dxa"/>
              <w:left w:w="144" w:type="dxa"/>
              <w:bottom w:w="72" w:type="dxa"/>
              <w:right w:w="144" w:type="dxa"/>
            </w:tcMar>
            <w:hideMark/>
          </w:tcPr>
          <w:p w14:paraId="74F6A30C" w14:textId="77777777" w:rsidR="00D15736" w:rsidRPr="00433307" w:rsidRDefault="00D15736" w:rsidP="00D15736">
            <w:pPr>
              <w:pStyle w:val="NoSpacing"/>
              <w:rPr>
                <w:rFonts w:ascii="Times New Roman" w:hAnsi="Times New Roman" w:cs="Times New Roman"/>
              </w:rPr>
            </w:pPr>
            <w:r w:rsidRPr="00433307">
              <w:rPr>
                <w:rFonts w:ascii="Times New Roman" w:hAnsi="Times New Roman" w:cs="Times New Roman"/>
              </w:rPr>
              <w:t xml:space="preserve">     Households without children</w:t>
            </w:r>
          </w:p>
        </w:tc>
        <w:tc>
          <w:tcPr>
            <w:tcW w:w="2548" w:type="pct"/>
            <w:tcMar>
              <w:top w:w="15" w:type="dxa"/>
              <w:left w:w="15" w:type="dxa"/>
              <w:bottom w:w="0" w:type="dxa"/>
              <w:right w:w="15" w:type="dxa"/>
            </w:tcMar>
            <w:vAlign w:val="center"/>
          </w:tcPr>
          <w:p w14:paraId="34D9EF2F" w14:textId="0C656BAE" w:rsidR="00D15736" w:rsidRPr="0046285A" w:rsidRDefault="00C83208" w:rsidP="00C83208">
            <w:pPr>
              <w:jc w:val="center"/>
              <w:rPr>
                <w:rFonts w:ascii="Times New Roman" w:hAnsi="Times New Roman" w:cs="Times New Roman"/>
                <w:color w:val="000000"/>
              </w:rPr>
            </w:pPr>
            <w:r w:rsidRPr="0046285A">
              <w:rPr>
                <w:rFonts w:ascii="Times New Roman" w:hAnsi="Times New Roman" w:cs="Times New Roman"/>
                <w:color w:val="000000"/>
              </w:rPr>
              <w:t>-0.</w:t>
            </w:r>
            <w:r w:rsidR="008C71D5" w:rsidRPr="0046285A">
              <w:rPr>
                <w:rFonts w:ascii="Times New Roman" w:hAnsi="Times New Roman" w:cs="Times New Roman"/>
                <w:color w:val="000000"/>
              </w:rPr>
              <w:t>0</w:t>
            </w:r>
            <w:r w:rsidR="00D501FF">
              <w:rPr>
                <w:rFonts w:ascii="Times New Roman" w:hAnsi="Times New Roman" w:cs="Times New Roman"/>
                <w:color w:val="000000"/>
              </w:rPr>
              <w:t>1</w:t>
            </w:r>
            <w:r w:rsidR="008C71D5" w:rsidRPr="0046285A">
              <w:rPr>
                <w:rFonts w:ascii="Times New Roman" w:hAnsi="Times New Roman" w:cs="Times New Roman"/>
                <w:color w:val="000000"/>
              </w:rPr>
              <w:t xml:space="preserve"> </w:t>
            </w:r>
            <w:r w:rsidRPr="0046285A">
              <w:rPr>
                <w:rFonts w:ascii="Times New Roman" w:hAnsi="Times New Roman" w:cs="Times New Roman"/>
                <w:color w:val="000000"/>
              </w:rPr>
              <w:t>(-0.</w:t>
            </w:r>
            <w:r w:rsidR="008C71D5" w:rsidRPr="0046285A">
              <w:rPr>
                <w:rFonts w:ascii="Times New Roman" w:hAnsi="Times New Roman" w:cs="Times New Roman"/>
                <w:color w:val="000000"/>
              </w:rPr>
              <w:t>03</w:t>
            </w:r>
            <w:r w:rsidRPr="0046285A">
              <w:rPr>
                <w:rFonts w:ascii="Times New Roman" w:hAnsi="Times New Roman" w:cs="Times New Roman"/>
                <w:color w:val="000000"/>
              </w:rPr>
              <w:t>, 0.0</w:t>
            </w:r>
            <w:r w:rsidR="00D501FF">
              <w:rPr>
                <w:rFonts w:ascii="Times New Roman" w:hAnsi="Times New Roman" w:cs="Times New Roman"/>
                <w:color w:val="000000"/>
              </w:rPr>
              <w:t>2</w:t>
            </w:r>
            <w:r w:rsidRPr="0046285A">
              <w:rPr>
                <w:rFonts w:ascii="Times New Roman" w:hAnsi="Times New Roman" w:cs="Times New Roman"/>
                <w:color w:val="000000"/>
              </w:rPr>
              <w:t>)</w:t>
            </w:r>
          </w:p>
        </w:tc>
      </w:tr>
      <w:tr w:rsidR="00D15736" w:rsidRPr="0046285A" w14:paraId="3027A319" w14:textId="77777777" w:rsidTr="00D15736">
        <w:trPr>
          <w:trHeight w:val="178"/>
        </w:trPr>
        <w:tc>
          <w:tcPr>
            <w:tcW w:w="2452" w:type="pct"/>
            <w:tcMar>
              <w:top w:w="72" w:type="dxa"/>
              <w:left w:w="144" w:type="dxa"/>
              <w:bottom w:w="72" w:type="dxa"/>
              <w:right w:w="144" w:type="dxa"/>
            </w:tcMar>
            <w:hideMark/>
          </w:tcPr>
          <w:p w14:paraId="1745068D" w14:textId="2BF391CC" w:rsidR="00D15736" w:rsidRPr="007C2E58" w:rsidRDefault="00D15736" w:rsidP="00D15736">
            <w:pPr>
              <w:pStyle w:val="NoSpacing"/>
              <w:rPr>
                <w:rFonts w:ascii="Times New Roman" w:hAnsi="Times New Roman" w:cs="Times New Roman"/>
                <w:vertAlign w:val="superscript"/>
              </w:rPr>
            </w:pPr>
            <w:r w:rsidRPr="00433307">
              <w:rPr>
                <w:rFonts w:ascii="Times New Roman" w:hAnsi="Times New Roman" w:cs="Times New Roman"/>
              </w:rPr>
              <w:t>Difficulty affording expenses</w:t>
            </w:r>
            <w:r w:rsidR="007C2E58">
              <w:rPr>
                <w:rFonts w:ascii="Times New Roman" w:hAnsi="Times New Roman" w:cs="Times New Roman"/>
                <w:vertAlign w:val="superscript"/>
              </w:rPr>
              <w:t>d</w:t>
            </w:r>
          </w:p>
        </w:tc>
        <w:tc>
          <w:tcPr>
            <w:tcW w:w="2548" w:type="pct"/>
            <w:tcMar>
              <w:top w:w="72" w:type="dxa"/>
              <w:left w:w="144" w:type="dxa"/>
              <w:bottom w:w="72" w:type="dxa"/>
              <w:right w:w="144" w:type="dxa"/>
            </w:tcMar>
            <w:vAlign w:val="center"/>
          </w:tcPr>
          <w:p w14:paraId="4E190026" w14:textId="77777777" w:rsidR="00D15736" w:rsidRPr="0046285A" w:rsidRDefault="00D15736" w:rsidP="00D15736">
            <w:pPr>
              <w:pStyle w:val="NoSpacing"/>
              <w:jc w:val="center"/>
              <w:rPr>
                <w:rFonts w:ascii="Times New Roman" w:hAnsi="Times New Roman" w:cs="Times New Roman"/>
              </w:rPr>
            </w:pPr>
          </w:p>
        </w:tc>
      </w:tr>
      <w:tr w:rsidR="00D15736" w:rsidRPr="0046285A" w14:paraId="0958ED71" w14:textId="77777777" w:rsidTr="00D15736">
        <w:trPr>
          <w:trHeight w:val="115"/>
        </w:trPr>
        <w:tc>
          <w:tcPr>
            <w:tcW w:w="2452" w:type="pct"/>
            <w:tcMar>
              <w:top w:w="72" w:type="dxa"/>
              <w:left w:w="144" w:type="dxa"/>
              <w:bottom w:w="72" w:type="dxa"/>
              <w:right w:w="144" w:type="dxa"/>
            </w:tcMar>
            <w:hideMark/>
          </w:tcPr>
          <w:p w14:paraId="7BA8C222" w14:textId="77777777" w:rsidR="00D15736" w:rsidRPr="0046285A" w:rsidRDefault="00D15736" w:rsidP="00D15736">
            <w:pPr>
              <w:pStyle w:val="NoSpacing"/>
              <w:rPr>
                <w:rFonts w:ascii="Times New Roman" w:hAnsi="Times New Roman" w:cs="Times New Roman"/>
              </w:rPr>
            </w:pPr>
            <w:r w:rsidRPr="0046285A">
              <w:rPr>
                <w:rFonts w:ascii="Times New Roman" w:hAnsi="Times New Roman" w:cs="Times New Roman"/>
              </w:rPr>
              <w:t xml:space="preserve">     All households</w:t>
            </w:r>
          </w:p>
        </w:tc>
        <w:tc>
          <w:tcPr>
            <w:tcW w:w="2548" w:type="pct"/>
            <w:tcMar>
              <w:top w:w="15" w:type="dxa"/>
              <w:left w:w="15" w:type="dxa"/>
              <w:bottom w:w="0" w:type="dxa"/>
              <w:right w:w="15" w:type="dxa"/>
            </w:tcMar>
            <w:vAlign w:val="center"/>
          </w:tcPr>
          <w:p w14:paraId="142C7A35" w14:textId="284A4210" w:rsidR="00D15736" w:rsidRPr="0046285A" w:rsidRDefault="00DD1C28" w:rsidP="00DD1C28">
            <w:pPr>
              <w:jc w:val="center"/>
              <w:rPr>
                <w:rFonts w:ascii="Times New Roman" w:hAnsi="Times New Roman" w:cs="Times New Roman"/>
                <w:color w:val="000000"/>
              </w:rPr>
            </w:pPr>
            <w:r w:rsidRPr="0046285A">
              <w:rPr>
                <w:rFonts w:ascii="Times New Roman" w:hAnsi="Times New Roman" w:cs="Times New Roman"/>
                <w:color w:val="000000"/>
              </w:rPr>
              <w:t>0.</w:t>
            </w:r>
            <w:r w:rsidR="008C71D5" w:rsidRPr="0046285A">
              <w:rPr>
                <w:rFonts w:ascii="Times New Roman" w:hAnsi="Times New Roman" w:cs="Times New Roman"/>
                <w:color w:val="000000"/>
              </w:rPr>
              <w:t>0</w:t>
            </w:r>
            <w:r w:rsidR="00D501FF">
              <w:rPr>
                <w:rFonts w:ascii="Times New Roman" w:hAnsi="Times New Roman" w:cs="Times New Roman"/>
                <w:color w:val="000000"/>
              </w:rPr>
              <w:t>1</w:t>
            </w:r>
            <w:r w:rsidR="008C71D5" w:rsidRPr="0046285A">
              <w:rPr>
                <w:rFonts w:ascii="Times New Roman" w:hAnsi="Times New Roman" w:cs="Times New Roman"/>
                <w:color w:val="000000"/>
              </w:rPr>
              <w:t xml:space="preserve"> </w:t>
            </w:r>
            <w:r w:rsidRPr="0046285A">
              <w:rPr>
                <w:rFonts w:ascii="Times New Roman" w:hAnsi="Times New Roman" w:cs="Times New Roman"/>
                <w:color w:val="000000"/>
              </w:rPr>
              <w:t>(-0.0</w:t>
            </w:r>
            <w:r w:rsidR="00D501FF">
              <w:rPr>
                <w:rFonts w:ascii="Times New Roman" w:hAnsi="Times New Roman" w:cs="Times New Roman"/>
                <w:color w:val="000000"/>
              </w:rPr>
              <w:t>2</w:t>
            </w:r>
            <w:r w:rsidRPr="0046285A">
              <w:rPr>
                <w:rFonts w:ascii="Times New Roman" w:hAnsi="Times New Roman" w:cs="Times New Roman"/>
                <w:color w:val="000000"/>
              </w:rPr>
              <w:t>, 0.0</w:t>
            </w:r>
            <w:r w:rsidR="00D501FF">
              <w:rPr>
                <w:rFonts w:ascii="Times New Roman" w:hAnsi="Times New Roman" w:cs="Times New Roman"/>
                <w:color w:val="000000"/>
              </w:rPr>
              <w:t>3</w:t>
            </w:r>
            <w:r w:rsidRPr="0046285A">
              <w:rPr>
                <w:rFonts w:ascii="Times New Roman" w:hAnsi="Times New Roman" w:cs="Times New Roman"/>
                <w:color w:val="000000"/>
              </w:rPr>
              <w:t>)</w:t>
            </w:r>
          </w:p>
        </w:tc>
      </w:tr>
      <w:tr w:rsidR="00D15736" w:rsidRPr="0046285A" w14:paraId="0CD64C1D" w14:textId="77777777" w:rsidTr="00D15736">
        <w:trPr>
          <w:trHeight w:val="18"/>
        </w:trPr>
        <w:tc>
          <w:tcPr>
            <w:tcW w:w="2452" w:type="pct"/>
            <w:tcMar>
              <w:top w:w="72" w:type="dxa"/>
              <w:left w:w="144" w:type="dxa"/>
              <w:bottom w:w="72" w:type="dxa"/>
              <w:right w:w="144" w:type="dxa"/>
            </w:tcMar>
            <w:hideMark/>
          </w:tcPr>
          <w:p w14:paraId="3399C5A5" w14:textId="77777777" w:rsidR="00D15736" w:rsidRPr="0046285A" w:rsidRDefault="00D15736" w:rsidP="00D15736">
            <w:pPr>
              <w:pStyle w:val="NoSpacing"/>
              <w:rPr>
                <w:rFonts w:ascii="Times New Roman" w:hAnsi="Times New Roman" w:cs="Times New Roman"/>
              </w:rPr>
            </w:pPr>
            <w:r w:rsidRPr="0046285A">
              <w:rPr>
                <w:rFonts w:ascii="Times New Roman" w:hAnsi="Times New Roman" w:cs="Times New Roman"/>
              </w:rPr>
              <w:t xml:space="preserve">     Households with children</w:t>
            </w:r>
          </w:p>
        </w:tc>
        <w:tc>
          <w:tcPr>
            <w:tcW w:w="2548" w:type="pct"/>
            <w:tcMar>
              <w:top w:w="15" w:type="dxa"/>
              <w:left w:w="15" w:type="dxa"/>
              <w:bottom w:w="0" w:type="dxa"/>
              <w:right w:w="15" w:type="dxa"/>
            </w:tcMar>
            <w:vAlign w:val="center"/>
          </w:tcPr>
          <w:p w14:paraId="2D400A42" w14:textId="07C570A5" w:rsidR="00D15736" w:rsidRPr="0046285A" w:rsidRDefault="00DD1C28" w:rsidP="00DD1C28">
            <w:pPr>
              <w:jc w:val="center"/>
              <w:rPr>
                <w:rFonts w:ascii="Times New Roman" w:hAnsi="Times New Roman" w:cs="Times New Roman"/>
                <w:color w:val="000000"/>
              </w:rPr>
            </w:pPr>
            <w:r w:rsidRPr="0046285A">
              <w:rPr>
                <w:rFonts w:ascii="Times New Roman" w:hAnsi="Times New Roman" w:cs="Times New Roman"/>
                <w:color w:val="000000"/>
              </w:rPr>
              <w:t>0.0</w:t>
            </w:r>
            <w:r w:rsidR="00D501FF">
              <w:rPr>
                <w:rFonts w:ascii="Times New Roman" w:hAnsi="Times New Roman" w:cs="Times New Roman"/>
                <w:color w:val="000000"/>
              </w:rPr>
              <w:t>3</w:t>
            </w:r>
            <w:r w:rsidRPr="0046285A">
              <w:rPr>
                <w:rFonts w:ascii="Times New Roman" w:hAnsi="Times New Roman" w:cs="Times New Roman"/>
                <w:color w:val="000000"/>
              </w:rPr>
              <w:t xml:space="preserve"> (0.0</w:t>
            </w:r>
            <w:r w:rsidR="00D501FF">
              <w:rPr>
                <w:rFonts w:ascii="Times New Roman" w:hAnsi="Times New Roman" w:cs="Times New Roman"/>
                <w:color w:val="000000"/>
              </w:rPr>
              <w:t>1</w:t>
            </w:r>
            <w:r w:rsidRPr="0046285A">
              <w:rPr>
                <w:rFonts w:ascii="Times New Roman" w:hAnsi="Times New Roman" w:cs="Times New Roman"/>
                <w:color w:val="000000"/>
              </w:rPr>
              <w:t>, 0.0</w:t>
            </w:r>
            <w:r w:rsidR="00D501FF">
              <w:rPr>
                <w:rFonts w:ascii="Times New Roman" w:hAnsi="Times New Roman" w:cs="Times New Roman"/>
                <w:color w:val="000000"/>
              </w:rPr>
              <w:t>5</w:t>
            </w:r>
            <w:r w:rsidRPr="0046285A">
              <w:rPr>
                <w:rFonts w:ascii="Times New Roman" w:hAnsi="Times New Roman" w:cs="Times New Roman"/>
                <w:color w:val="000000"/>
              </w:rPr>
              <w:t>)</w:t>
            </w:r>
          </w:p>
        </w:tc>
      </w:tr>
      <w:tr w:rsidR="00D15736" w:rsidRPr="0046285A" w14:paraId="7314FD5A" w14:textId="77777777" w:rsidTr="00D15736">
        <w:trPr>
          <w:trHeight w:val="18"/>
        </w:trPr>
        <w:tc>
          <w:tcPr>
            <w:tcW w:w="2452" w:type="pct"/>
            <w:tcMar>
              <w:top w:w="72" w:type="dxa"/>
              <w:left w:w="144" w:type="dxa"/>
              <w:bottom w:w="72" w:type="dxa"/>
              <w:right w:w="144" w:type="dxa"/>
            </w:tcMar>
            <w:hideMark/>
          </w:tcPr>
          <w:p w14:paraId="1432A89D" w14:textId="77777777" w:rsidR="00D15736" w:rsidRPr="0046285A" w:rsidRDefault="00D15736" w:rsidP="00D15736">
            <w:pPr>
              <w:pStyle w:val="NoSpacing"/>
              <w:rPr>
                <w:rFonts w:ascii="Times New Roman" w:hAnsi="Times New Roman" w:cs="Times New Roman"/>
              </w:rPr>
            </w:pPr>
            <w:r w:rsidRPr="0046285A">
              <w:rPr>
                <w:rFonts w:ascii="Times New Roman" w:hAnsi="Times New Roman" w:cs="Times New Roman"/>
              </w:rPr>
              <w:t xml:space="preserve">     Households without children</w:t>
            </w:r>
          </w:p>
        </w:tc>
        <w:tc>
          <w:tcPr>
            <w:tcW w:w="2548" w:type="pct"/>
            <w:tcMar>
              <w:top w:w="15" w:type="dxa"/>
              <w:left w:w="15" w:type="dxa"/>
              <w:bottom w:w="0" w:type="dxa"/>
              <w:right w:w="15" w:type="dxa"/>
            </w:tcMar>
            <w:vAlign w:val="center"/>
          </w:tcPr>
          <w:p w14:paraId="767B4BB9" w14:textId="65396D0A" w:rsidR="00D15736" w:rsidRPr="0046285A" w:rsidRDefault="00DD1C28" w:rsidP="00DD1C28">
            <w:pPr>
              <w:jc w:val="center"/>
              <w:rPr>
                <w:rFonts w:ascii="Times New Roman" w:hAnsi="Times New Roman" w:cs="Times New Roman"/>
                <w:color w:val="000000"/>
              </w:rPr>
            </w:pPr>
            <w:r w:rsidRPr="0046285A">
              <w:rPr>
                <w:rFonts w:ascii="Times New Roman" w:hAnsi="Times New Roman" w:cs="Times New Roman"/>
                <w:color w:val="000000"/>
              </w:rPr>
              <w:t>-0.0</w:t>
            </w:r>
            <w:r w:rsidR="00D501FF">
              <w:rPr>
                <w:rFonts w:ascii="Times New Roman" w:hAnsi="Times New Roman" w:cs="Times New Roman"/>
                <w:color w:val="000000"/>
              </w:rPr>
              <w:t>3</w:t>
            </w:r>
            <w:r w:rsidRPr="0046285A">
              <w:rPr>
                <w:rFonts w:ascii="Times New Roman" w:hAnsi="Times New Roman" w:cs="Times New Roman"/>
                <w:color w:val="000000"/>
              </w:rPr>
              <w:t xml:space="preserve"> (-0.0</w:t>
            </w:r>
            <w:r w:rsidR="00D501FF">
              <w:rPr>
                <w:rFonts w:ascii="Times New Roman" w:hAnsi="Times New Roman" w:cs="Times New Roman"/>
                <w:color w:val="000000"/>
              </w:rPr>
              <w:t>7</w:t>
            </w:r>
            <w:r w:rsidRPr="0046285A">
              <w:rPr>
                <w:rFonts w:ascii="Times New Roman" w:hAnsi="Times New Roman" w:cs="Times New Roman"/>
                <w:color w:val="000000"/>
              </w:rPr>
              <w:t>, 0.01)</w:t>
            </w:r>
          </w:p>
        </w:tc>
      </w:tr>
      <w:tr w:rsidR="00D15736" w:rsidRPr="0046285A" w14:paraId="6A2914CB" w14:textId="77777777" w:rsidTr="00D15736">
        <w:trPr>
          <w:trHeight w:val="435"/>
        </w:trPr>
        <w:tc>
          <w:tcPr>
            <w:tcW w:w="5000" w:type="pct"/>
            <w:gridSpan w:val="2"/>
            <w:tcBorders>
              <w:left w:val="nil"/>
              <w:bottom w:val="nil"/>
              <w:right w:val="nil"/>
            </w:tcBorders>
            <w:tcMar>
              <w:top w:w="72" w:type="dxa"/>
              <w:left w:w="144" w:type="dxa"/>
              <w:bottom w:w="72" w:type="dxa"/>
              <w:right w:w="144" w:type="dxa"/>
            </w:tcMar>
            <w:hideMark/>
          </w:tcPr>
          <w:p w14:paraId="5776E914" w14:textId="1BFE9804" w:rsidR="002E1E01" w:rsidRPr="0046285A" w:rsidRDefault="00D15736" w:rsidP="00D15736">
            <w:pPr>
              <w:pStyle w:val="NoSpacing"/>
              <w:rPr>
                <w:rFonts w:ascii="Times New Roman" w:hAnsi="Times New Roman" w:cs="Times New Roman"/>
                <w:sz w:val="20"/>
                <w:szCs w:val="20"/>
                <w:vertAlign w:val="superscript"/>
              </w:rPr>
            </w:pPr>
            <w:r w:rsidRPr="0046285A">
              <w:rPr>
                <w:rFonts w:ascii="Times New Roman" w:hAnsi="Times New Roman" w:cs="Times New Roman"/>
                <w:sz w:val="20"/>
                <w:szCs w:val="20"/>
                <w:vertAlign w:val="superscript"/>
              </w:rPr>
              <w:t>a</w:t>
            </w:r>
            <w:r w:rsidR="002E1E01" w:rsidRPr="0046285A">
              <w:rPr>
                <w:rFonts w:ascii="Times New Roman" w:hAnsi="Times New Roman" w:cs="Times New Roman"/>
                <w:sz w:val="20"/>
                <w:szCs w:val="20"/>
              </w:rPr>
              <w:t xml:space="preserve">Post-period beginning week </w:t>
            </w:r>
            <w:r w:rsidR="00FB3C31" w:rsidRPr="0046285A">
              <w:rPr>
                <w:rFonts w:ascii="Times New Roman" w:hAnsi="Times New Roman" w:cs="Times New Roman"/>
                <w:sz w:val="20"/>
                <w:szCs w:val="20"/>
              </w:rPr>
              <w:t>11</w:t>
            </w:r>
            <w:r w:rsidR="002E1E01" w:rsidRPr="0046285A">
              <w:rPr>
                <w:rFonts w:ascii="Times New Roman" w:hAnsi="Times New Roman" w:cs="Times New Roman"/>
                <w:color w:val="FF0000"/>
                <w:sz w:val="20"/>
                <w:szCs w:val="20"/>
              </w:rPr>
              <w:t xml:space="preserve"> </w:t>
            </w:r>
            <w:r w:rsidR="002E1E01" w:rsidRPr="0046285A">
              <w:rPr>
                <w:rFonts w:ascii="Times New Roman" w:hAnsi="Times New Roman" w:cs="Times New Roman"/>
                <w:sz w:val="20"/>
                <w:szCs w:val="20"/>
              </w:rPr>
              <w:t>(see Supplemental Table 1)</w:t>
            </w:r>
          </w:p>
          <w:p w14:paraId="69588D40" w14:textId="1E839323" w:rsidR="002E1E01" w:rsidRPr="0046285A" w:rsidRDefault="002E1E01" w:rsidP="00D15736">
            <w:pPr>
              <w:pStyle w:val="NoSpacing"/>
              <w:rPr>
                <w:rFonts w:ascii="Times New Roman" w:hAnsi="Times New Roman" w:cs="Times New Roman"/>
                <w:sz w:val="20"/>
                <w:szCs w:val="20"/>
              </w:rPr>
            </w:pPr>
            <w:r w:rsidRPr="0046285A">
              <w:rPr>
                <w:rFonts w:ascii="Times New Roman" w:hAnsi="Times New Roman" w:cs="Times New Roman"/>
                <w:sz w:val="20"/>
                <w:szCs w:val="20"/>
                <w:vertAlign w:val="superscript"/>
              </w:rPr>
              <w:t>b</w:t>
            </w:r>
            <w:r w:rsidR="00D15736" w:rsidRPr="0046285A">
              <w:rPr>
                <w:rFonts w:ascii="Times New Roman" w:hAnsi="Times New Roman" w:cs="Times New Roman"/>
                <w:sz w:val="20"/>
                <w:szCs w:val="20"/>
              </w:rPr>
              <w:t xml:space="preserve">Conditional on respondent race, ethnicity, education, children in the household, and household size; state Medicaid expansion, maximum Temporary Assistance for Needy Families benefit for family of </w:t>
            </w:r>
            <w:r w:rsidR="00787EC5">
              <w:rPr>
                <w:rFonts w:ascii="Times New Roman" w:hAnsi="Times New Roman" w:cs="Times New Roman"/>
                <w:sz w:val="20"/>
                <w:szCs w:val="20"/>
              </w:rPr>
              <w:t>three</w:t>
            </w:r>
            <w:r w:rsidR="00D15736" w:rsidRPr="0046285A">
              <w:rPr>
                <w:rFonts w:ascii="Times New Roman" w:hAnsi="Times New Roman" w:cs="Times New Roman"/>
                <w:sz w:val="20"/>
                <w:szCs w:val="20"/>
              </w:rPr>
              <w:t xml:space="preserve">, </w:t>
            </w:r>
            <w:r w:rsidR="00AA547E" w:rsidRPr="0046285A">
              <w:rPr>
                <w:rFonts w:ascii="Times New Roman" w:hAnsi="Times New Roman" w:cs="Times New Roman"/>
                <w:sz w:val="20"/>
                <w:szCs w:val="20"/>
              </w:rPr>
              <w:t>r</w:t>
            </w:r>
            <w:r w:rsidR="00FC26AE" w:rsidRPr="0046285A">
              <w:rPr>
                <w:rFonts w:ascii="Times New Roman" w:hAnsi="Times New Roman" w:cs="Times New Roman"/>
                <w:sz w:val="20"/>
                <w:szCs w:val="20"/>
              </w:rPr>
              <w:t xml:space="preserve">efundable </w:t>
            </w:r>
            <w:r w:rsidR="00D15736" w:rsidRPr="0046285A">
              <w:rPr>
                <w:rFonts w:ascii="Times New Roman" w:hAnsi="Times New Roman" w:cs="Times New Roman"/>
                <w:sz w:val="20"/>
                <w:szCs w:val="20"/>
              </w:rPr>
              <w:t>Earned Income Tax Credit rate, minimum wage, percent population unemployed, and median household income</w:t>
            </w:r>
            <w:r w:rsidR="004563AB" w:rsidRPr="0046285A">
              <w:rPr>
                <w:rFonts w:ascii="Times New Roman" w:hAnsi="Times New Roman" w:cs="Times New Roman"/>
                <w:sz w:val="20"/>
                <w:szCs w:val="20"/>
              </w:rPr>
              <w:t>; s</w:t>
            </w:r>
            <w:r w:rsidR="00D15736" w:rsidRPr="0046285A">
              <w:rPr>
                <w:rFonts w:ascii="Times New Roman" w:hAnsi="Times New Roman" w:cs="Times New Roman"/>
                <w:sz w:val="20"/>
                <w:szCs w:val="20"/>
              </w:rPr>
              <w:t>tandard errors clustered at state level</w:t>
            </w:r>
          </w:p>
          <w:p w14:paraId="4CB41D2F" w14:textId="6300DFB5" w:rsidR="00C62248" w:rsidRPr="004F5BF5" w:rsidRDefault="00C62248" w:rsidP="00C62248">
            <w:pPr>
              <w:pStyle w:val="NoSpacing"/>
              <w:rPr>
                <w:rFonts w:ascii="Times New Roman" w:hAnsi="Times New Roman" w:cs="Times New Roman"/>
                <w:sz w:val="20"/>
                <w:szCs w:val="20"/>
              </w:rPr>
            </w:pPr>
            <w:r>
              <w:rPr>
                <w:rFonts w:ascii="Times New Roman" w:hAnsi="Times New Roman" w:cs="Times New Roman"/>
                <w:sz w:val="20"/>
                <w:szCs w:val="20"/>
                <w:vertAlign w:val="superscript"/>
              </w:rPr>
              <w:t>c</w:t>
            </w:r>
            <w:r w:rsidRPr="004F5BF5">
              <w:rPr>
                <w:rFonts w:ascii="Times New Roman" w:hAnsi="Times New Roman" w:cs="Times New Roman"/>
                <w:sz w:val="20"/>
                <w:szCs w:val="20"/>
              </w:rPr>
              <w:t xml:space="preserve">Food insufficiency was assessed with the question, “Getting enough food can be a problem for some people. In the last seven days, which of these statements best describes the food eaten in your household?”. Food insufficiency was defined as responses of “sometimes not enough to eat” or “often not enough to eat” and was compared to responses of “enough of the kinds of food we wanted to eat” and “enough but not always the kinds of food we wanted to eat”. </w:t>
            </w:r>
          </w:p>
          <w:p w14:paraId="7E32490B" w14:textId="55262A90" w:rsidR="005C50AD" w:rsidRPr="0046285A" w:rsidRDefault="00C62248" w:rsidP="00C62248">
            <w:pPr>
              <w:pStyle w:val="NoSpacing"/>
              <w:rPr>
                <w:rFonts w:ascii="Times New Roman" w:hAnsi="Times New Roman" w:cs="Times New Roman"/>
                <w:sz w:val="20"/>
                <w:szCs w:val="20"/>
              </w:rPr>
            </w:pPr>
            <w:r>
              <w:rPr>
                <w:rFonts w:ascii="Times New Roman" w:hAnsi="Times New Roman" w:cs="Times New Roman"/>
                <w:sz w:val="20"/>
                <w:szCs w:val="20"/>
                <w:vertAlign w:val="superscript"/>
              </w:rPr>
              <w:t>d</w:t>
            </w:r>
            <w:r w:rsidRPr="004F5BF5">
              <w:rPr>
                <w:rFonts w:ascii="Times New Roman" w:hAnsi="Times New Roman" w:cs="Times New Roman"/>
                <w:sz w:val="20"/>
                <w:szCs w:val="20"/>
              </w:rPr>
              <w:t>Difficulty affording expenses was assessed with the question, “In the last seven days, how difficult has it been for your household to pay for usual household expenses, including but not limited to food, rent or mortgage, car payments, medical expenses, student loans, and so on?”. Difficulty affording household expenses was defined as responses of “very” and compared to responses of “not at all”, “a little”, and “somewhat”.</w:t>
            </w:r>
          </w:p>
        </w:tc>
      </w:tr>
    </w:tbl>
    <w:p w14:paraId="450F9BDE" w14:textId="77777777" w:rsidR="00D15736" w:rsidRPr="0046285A" w:rsidRDefault="00D15736" w:rsidP="00D15736">
      <w:pPr>
        <w:rPr>
          <w:rFonts w:ascii="Times New Roman" w:hAnsi="Times New Roman" w:cs="Times New Roman"/>
        </w:rPr>
      </w:pPr>
    </w:p>
    <w:p w14:paraId="02DB719D" w14:textId="77777777" w:rsidR="00D15736" w:rsidRPr="0046285A" w:rsidRDefault="00D15736" w:rsidP="00D15736">
      <w:pPr>
        <w:rPr>
          <w:rFonts w:ascii="Times New Roman" w:hAnsi="Times New Roman" w:cs="Times New Roman"/>
        </w:rPr>
      </w:pPr>
    </w:p>
    <w:p w14:paraId="37A23EF8" w14:textId="77777777" w:rsidR="00D15736" w:rsidRPr="0046285A" w:rsidRDefault="00D15736" w:rsidP="00D15736">
      <w:pPr>
        <w:rPr>
          <w:rFonts w:ascii="Times New Roman" w:hAnsi="Times New Roman" w:cs="Times New Roman"/>
        </w:rPr>
      </w:pPr>
    </w:p>
    <w:p w14:paraId="66568D01" w14:textId="77777777" w:rsidR="00D15736" w:rsidRPr="0046285A" w:rsidRDefault="00D15736" w:rsidP="00D15736">
      <w:pPr>
        <w:rPr>
          <w:rFonts w:ascii="Times New Roman" w:hAnsi="Times New Roman" w:cs="Times New Roman"/>
        </w:rPr>
      </w:pPr>
    </w:p>
    <w:p w14:paraId="216C5933" w14:textId="77777777" w:rsidR="00D15736" w:rsidRPr="0046285A" w:rsidRDefault="00D15736" w:rsidP="00D15736">
      <w:pPr>
        <w:rPr>
          <w:rFonts w:ascii="Times New Roman" w:hAnsi="Times New Roman" w:cs="Times New Roman"/>
        </w:rPr>
      </w:pPr>
    </w:p>
    <w:p w14:paraId="54A6BA57" w14:textId="77777777" w:rsidR="00D15736" w:rsidRPr="0046285A" w:rsidRDefault="00D15736" w:rsidP="00D15736">
      <w:pPr>
        <w:rPr>
          <w:rFonts w:ascii="Times New Roman" w:hAnsi="Times New Roman" w:cs="Times New Roman"/>
        </w:rPr>
      </w:pPr>
    </w:p>
    <w:p w14:paraId="1B477A05" w14:textId="77777777" w:rsidR="00D15736" w:rsidRPr="0046285A" w:rsidRDefault="00D15736" w:rsidP="00D15736">
      <w:pPr>
        <w:rPr>
          <w:rFonts w:ascii="Times New Roman" w:hAnsi="Times New Roman" w:cs="Times New Roman"/>
        </w:rPr>
      </w:pPr>
    </w:p>
    <w:p w14:paraId="2020C033" w14:textId="77777777" w:rsidR="00D15736" w:rsidRPr="0046285A" w:rsidRDefault="00D15736" w:rsidP="00D15736">
      <w:pPr>
        <w:rPr>
          <w:rFonts w:ascii="Times New Roman" w:hAnsi="Times New Roman" w:cs="Times New Roman"/>
        </w:rPr>
      </w:pPr>
    </w:p>
    <w:p w14:paraId="237A28B7" w14:textId="77777777" w:rsidR="00D15736" w:rsidRPr="0046285A" w:rsidRDefault="00D15736" w:rsidP="00D15736">
      <w:pPr>
        <w:rPr>
          <w:rFonts w:ascii="Times New Roman" w:hAnsi="Times New Roman" w:cs="Times New Roman"/>
        </w:rPr>
      </w:pPr>
    </w:p>
    <w:p w14:paraId="2078B333" w14:textId="77777777" w:rsidR="00D15736" w:rsidRPr="0046285A" w:rsidRDefault="00D15736" w:rsidP="00D15736">
      <w:pPr>
        <w:rPr>
          <w:rFonts w:ascii="Times New Roman" w:hAnsi="Times New Roman" w:cs="Times New Roman"/>
        </w:rPr>
      </w:pPr>
    </w:p>
    <w:p w14:paraId="517F6047" w14:textId="77777777" w:rsidR="00D15736" w:rsidRPr="0046285A" w:rsidRDefault="00D15736" w:rsidP="00D15736">
      <w:pPr>
        <w:rPr>
          <w:rFonts w:ascii="Times New Roman" w:hAnsi="Times New Roman" w:cs="Times New Roman"/>
        </w:rPr>
      </w:pPr>
    </w:p>
    <w:p w14:paraId="1E9D58D7" w14:textId="77777777" w:rsidR="00D15736" w:rsidRPr="0046285A" w:rsidRDefault="00D15736" w:rsidP="00D15736">
      <w:pPr>
        <w:rPr>
          <w:rFonts w:ascii="Times New Roman" w:hAnsi="Times New Roman" w:cs="Times New Roman"/>
        </w:rPr>
      </w:pPr>
    </w:p>
    <w:p w14:paraId="1565E9CE" w14:textId="77777777" w:rsidR="00D15736" w:rsidRPr="0046285A" w:rsidRDefault="00D15736" w:rsidP="00D15736">
      <w:pPr>
        <w:rPr>
          <w:rFonts w:ascii="Times New Roman" w:hAnsi="Times New Roman" w:cs="Times New Roman"/>
        </w:rPr>
      </w:pPr>
    </w:p>
    <w:p w14:paraId="01C73212" w14:textId="77777777" w:rsidR="00D15736" w:rsidRPr="0046285A" w:rsidRDefault="00D15736" w:rsidP="00D15736">
      <w:pPr>
        <w:rPr>
          <w:rFonts w:ascii="Times New Roman" w:hAnsi="Times New Roman" w:cs="Times New Roman"/>
        </w:rPr>
      </w:pPr>
    </w:p>
    <w:p w14:paraId="51D892C9" w14:textId="77777777" w:rsidR="00D15736" w:rsidRPr="0046285A" w:rsidRDefault="00D15736" w:rsidP="00D15736">
      <w:pPr>
        <w:rPr>
          <w:rFonts w:ascii="Times New Roman" w:hAnsi="Times New Roman" w:cs="Times New Roman"/>
        </w:rPr>
      </w:pPr>
    </w:p>
    <w:p w14:paraId="7C841657" w14:textId="77777777" w:rsidR="00D15736" w:rsidRPr="0046285A" w:rsidRDefault="00D15736" w:rsidP="00D15736">
      <w:pPr>
        <w:rPr>
          <w:rFonts w:ascii="Times New Roman" w:hAnsi="Times New Roman" w:cs="Times New Roman"/>
        </w:rPr>
      </w:pPr>
    </w:p>
    <w:tbl>
      <w:tblPr>
        <w:tblpPr w:leftFromText="180" w:rightFromText="180" w:vertAnchor="page" w:horzAnchor="margin" w:tblpX="-270" w:tblpY="1621"/>
        <w:tblW w:w="5384" w:type="pct"/>
        <w:tblCellMar>
          <w:left w:w="0" w:type="dxa"/>
          <w:right w:w="0" w:type="dxa"/>
        </w:tblCellMar>
        <w:tblLook w:val="0420" w:firstRow="1" w:lastRow="0" w:firstColumn="0" w:lastColumn="0" w:noHBand="0" w:noVBand="1"/>
      </w:tblPr>
      <w:tblGrid>
        <w:gridCol w:w="4858"/>
        <w:gridCol w:w="5221"/>
      </w:tblGrid>
      <w:tr w:rsidR="00D15736" w:rsidRPr="0046285A" w14:paraId="00B13B8F" w14:textId="77777777" w:rsidTr="00987D7F">
        <w:trPr>
          <w:trHeight w:val="468"/>
        </w:trPr>
        <w:tc>
          <w:tcPr>
            <w:tcW w:w="5000" w:type="pct"/>
            <w:gridSpan w:val="2"/>
            <w:tcBorders>
              <w:bottom w:val="single" w:sz="4" w:space="0" w:color="auto"/>
            </w:tcBorders>
            <w:tcMar>
              <w:top w:w="72" w:type="dxa"/>
              <w:left w:w="144" w:type="dxa"/>
              <w:bottom w:w="72" w:type="dxa"/>
              <w:right w:w="144" w:type="dxa"/>
            </w:tcMar>
          </w:tcPr>
          <w:p w14:paraId="7259F8F8" w14:textId="57A6BA34" w:rsidR="00D15736" w:rsidRPr="0046285A" w:rsidRDefault="00D15736" w:rsidP="00987D7F">
            <w:pPr>
              <w:pStyle w:val="NoSpacing"/>
              <w:rPr>
                <w:rFonts w:ascii="Times New Roman" w:hAnsi="Times New Roman" w:cs="Times New Roman"/>
                <w:b/>
                <w:bCs/>
              </w:rPr>
            </w:pPr>
            <w:r w:rsidRPr="0046285A">
              <w:rPr>
                <w:rFonts w:ascii="Times New Roman" w:hAnsi="Times New Roman" w:cs="Times New Roman"/>
                <w:b/>
                <w:bCs/>
              </w:rPr>
              <w:t xml:space="preserve">Supplemental Table </w:t>
            </w:r>
            <w:r w:rsidR="004C549B" w:rsidRPr="0046285A">
              <w:rPr>
                <w:rFonts w:ascii="Times New Roman" w:hAnsi="Times New Roman" w:cs="Times New Roman"/>
                <w:b/>
                <w:bCs/>
              </w:rPr>
              <w:t>9</w:t>
            </w:r>
            <w:r w:rsidRPr="0046285A">
              <w:rPr>
                <w:rFonts w:ascii="Times New Roman" w:hAnsi="Times New Roman" w:cs="Times New Roman"/>
                <w:b/>
                <w:bCs/>
              </w:rPr>
              <w:t xml:space="preserve">. </w:t>
            </w:r>
            <w:r w:rsidR="00AD14A0" w:rsidRPr="0046285A">
              <w:rPr>
                <w:rFonts w:ascii="Times New Roman" w:hAnsi="Times New Roman" w:cs="Times New Roman"/>
                <w:b/>
                <w:bCs/>
              </w:rPr>
              <w:t>Association of end of emergency allotments in August 2021 with household food insufficiency</w:t>
            </w:r>
            <w:r w:rsidR="00C62248">
              <w:rPr>
                <w:rFonts w:ascii="Times New Roman" w:hAnsi="Times New Roman" w:cs="Times New Roman"/>
                <w:b/>
                <w:bCs/>
                <w:vertAlign w:val="superscript"/>
              </w:rPr>
              <w:t>a</w:t>
            </w:r>
            <w:r w:rsidR="00AD14A0" w:rsidRPr="0046285A">
              <w:rPr>
                <w:rFonts w:ascii="Times New Roman" w:hAnsi="Times New Roman" w:cs="Times New Roman"/>
                <w:b/>
                <w:bCs/>
              </w:rPr>
              <w:t xml:space="preserve"> and</w:t>
            </w:r>
            <w:r w:rsidR="004563AB" w:rsidRPr="0046285A">
              <w:rPr>
                <w:rFonts w:ascii="Times New Roman" w:hAnsi="Times New Roman" w:cs="Times New Roman"/>
                <w:b/>
                <w:bCs/>
              </w:rPr>
              <w:t xml:space="preserve"> difficulty affording expenses</w:t>
            </w:r>
            <w:r w:rsidR="00C62248">
              <w:rPr>
                <w:rFonts w:ascii="Times New Roman" w:hAnsi="Times New Roman" w:cs="Times New Roman"/>
                <w:b/>
                <w:bCs/>
                <w:vertAlign w:val="superscript"/>
              </w:rPr>
              <w:t>b</w:t>
            </w:r>
            <w:r w:rsidRPr="0046285A">
              <w:rPr>
                <w:rFonts w:ascii="Times New Roman" w:hAnsi="Times New Roman" w:cs="Times New Roman"/>
                <w:b/>
                <w:bCs/>
              </w:rPr>
              <w:t xml:space="preserve">, </w:t>
            </w:r>
            <w:r w:rsidR="004478BF">
              <w:rPr>
                <w:rFonts w:ascii="Times New Roman" w:hAnsi="Times New Roman" w:cs="Times New Roman"/>
                <w:b/>
                <w:bCs/>
              </w:rPr>
              <w:t xml:space="preserve">United States </w:t>
            </w:r>
            <w:r w:rsidR="0014736F" w:rsidRPr="0046285A">
              <w:rPr>
                <w:rFonts w:ascii="Times New Roman" w:hAnsi="Times New Roman" w:cs="Times New Roman"/>
                <w:b/>
                <w:bCs/>
              </w:rPr>
              <w:t xml:space="preserve">March 17, 2021-April 11, 2022: </w:t>
            </w:r>
            <w:r w:rsidR="0092533C" w:rsidRPr="0046285A">
              <w:rPr>
                <w:rFonts w:ascii="Times New Roman" w:hAnsi="Times New Roman" w:cs="Times New Roman"/>
                <w:b/>
                <w:bCs/>
              </w:rPr>
              <w:t>Sensitivity analyses a</w:t>
            </w:r>
            <w:r w:rsidRPr="0046285A">
              <w:rPr>
                <w:rFonts w:ascii="Times New Roman" w:hAnsi="Times New Roman" w:cs="Times New Roman"/>
                <w:b/>
                <w:bCs/>
              </w:rPr>
              <w:t xml:space="preserve">lternative start </w:t>
            </w:r>
            <w:r w:rsidR="0092533C" w:rsidRPr="0046285A">
              <w:rPr>
                <w:rFonts w:ascii="Times New Roman" w:hAnsi="Times New Roman" w:cs="Times New Roman"/>
                <w:b/>
                <w:bCs/>
              </w:rPr>
              <w:t>date for</w:t>
            </w:r>
            <w:r w:rsidRPr="0046285A">
              <w:rPr>
                <w:rFonts w:ascii="Times New Roman" w:hAnsi="Times New Roman" w:cs="Times New Roman"/>
                <w:b/>
                <w:bCs/>
              </w:rPr>
              <w:t xml:space="preserve"> post-period</w:t>
            </w:r>
            <w:r w:rsidR="00C62248">
              <w:rPr>
                <w:rFonts w:ascii="Times New Roman" w:hAnsi="Times New Roman" w:cs="Times New Roman"/>
                <w:b/>
                <w:bCs/>
                <w:vertAlign w:val="superscript"/>
              </w:rPr>
              <w:t>c</w:t>
            </w:r>
          </w:p>
        </w:tc>
      </w:tr>
      <w:tr w:rsidR="00D15736" w:rsidRPr="0046285A" w14:paraId="3BB8452D" w14:textId="77777777" w:rsidTr="00987D7F">
        <w:trPr>
          <w:trHeight w:val="503"/>
        </w:trPr>
        <w:tc>
          <w:tcPr>
            <w:tcW w:w="2410" w:type="pct"/>
            <w:tcBorders>
              <w:top w:val="single" w:sz="4" w:space="0" w:color="auto"/>
              <w:bottom w:val="single" w:sz="4" w:space="0" w:color="auto"/>
            </w:tcBorders>
            <w:tcMar>
              <w:top w:w="72" w:type="dxa"/>
              <w:left w:w="144" w:type="dxa"/>
              <w:bottom w:w="72" w:type="dxa"/>
              <w:right w:w="144" w:type="dxa"/>
            </w:tcMar>
            <w:hideMark/>
          </w:tcPr>
          <w:p w14:paraId="2A467AFF" w14:textId="77777777" w:rsidR="00D15736" w:rsidRPr="00433307" w:rsidRDefault="00D15736" w:rsidP="00987D7F">
            <w:pPr>
              <w:pStyle w:val="NoSpacing"/>
              <w:rPr>
                <w:rFonts w:ascii="Times New Roman" w:hAnsi="Times New Roman" w:cs="Times New Roman"/>
              </w:rPr>
            </w:pPr>
          </w:p>
        </w:tc>
        <w:tc>
          <w:tcPr>
            <w:tcW w:w="2590" w:type="pct"/>
            <w:tcBorders>
              <w:top w:val="single" w:sz="4" w:space="0" w:color="auto"/>
              <w:bottom w:val="single" w:sz="4" w:space="0" w:color="auto"/>
            </w:tcBorders>
            <w:tcMar>
              <w:top w:w="72" w:type="dxa"/>
              <w:left w:w="144" w:type="dxa"/>
              <w:bottom w:w="72" w:type="dxa"/>
              <w:right w:w="144" w:type="dxa"/>
            </w:tcMar>
            <w:vAlign w:val="center"/>
            <w:hideMark/>
          </w:tcPr>
          <w:p w14:paraId="6CE95C41" w14:textId="77777777" w:rsidR="00D15736" w:rsidRPr="00433307" w:rsidRDefault="00D15736" w:rsidP="00987D7F">
            <w:pPr>
              <w:pStyle w:val="NoSpacing"/>
              <w:jc w:val="center"/>
              <w:rPr>
                <w:rFonts w:ascii="Times New Roman" w:hAnsi="Times New Roman" w:cs="Times New Roman"/>
              </w:rPr>
            </w:pPr>
            <w:r w:rsidRPr="00433307">
              <w:rPr>
                <w:rFonts w:ascii="Times New Roman" w:hAnsi="Times New Roman" w:cs="Times New Roman"/>
              </w:rPr>
              <w:t xml:space="preserve">Risk difference for </w:t>
            </w:r>
          </w:p>
          <w:p w14:paraId="4F852A3A" w14:textId="0DCB8687" w:rsidR="00D15736" w:rsidRPr="00433307" w:rsidRDefault="00D15736" w:rsidP="00987D7F">
            <w:pPr>
              <w:pStyle w:val="NoSpacing"/>
              <w:jc w:val="center"/>
              <w:rPr>
                <w:rFonts w:ascii="Times New Roman" w:hAnsi="Times New Roman" w:cs="Times New Roman"/>
                <w:vertAlign w:val="superscript"/>
              </w:rPr>
            </w:pPr>
            <w:r w:rsidRPr="00433307">
              <w:rPr>
                <w:rFonts w:ascii="Times New Roman" w:hAnsi="Times New Roman" w:cs="Times New Roman"/>
              </w:rPr>
              <w:t>difference-in-difference estimator</w:t>
            </w:r>
            <w:r w:rsidR="00C62248">
              <w:rPr>
                <w:rFonts w:ascii="Times New Roman" w:hAnsi="Times New Roman" w:cs="Times New Roman"/>
                <w:vertAlign w:val="superscript"/>
              </w:rPr>
              <w:t>d</w:t>
            </w:r>
            <w:r w:rsidR="005C50AD" w:rsidRPr="00433307">
              <w:rPr>
                <w:rFonts w:ascii="Times New Roman" w:hAnsi="Times New Roman" w:cs="Times New Roman"/>
                <w:vertAlign w:val="superscript"/>
              </w:rPr>
              <w:t>,</w:t>
            </w:r>
            <w:r w:rsidR="00C62248">
              <w:rPr>
                <w:rFonts w:ascii="Times New Roman" w:hAnsi="Times New Roman" w:cs="Times New Roman"/>
                <w:vertAlign w:val="superscript"/>
              </w:rPr>
              <w:t>e</w:t>
            </w:r>
          </w:p>
          <w:p w14:paraId="42B1D800" w14:textId="77777777" w:rsidR="00D15736" w:rsidRPr="00433307" w:rsidRDefault="00D15736" w:rsidP="00987D7F">
            <w:pPr>
              <w:pStyle w:val="NoSpacing"/>
              <w:jc w:val="center"/>
              <w:rPr>
                <w:rFonts w:ascii="Times New Roman" w:hAnsi="Times New Roman" w:cs="Times New Roman"/>
              </w:rPr>
            </w:pPr>
            <w:r w:rsidRPr="00433307">
              <w:rPr>
                <w:rFonts w:ascii="Times New Roman" w:hAnsi="Times New Roman" w:cs="Times New Roman"/>
              </w:rPr>
              <w:t>(95% confidence interval)</w:t>
            </w:r>
          </w:p>
        </w:tc>
      </w:tr>
      <w:tr w:rsidR="00D15736" w:rsidRPr="0046285A" w14:paraId="5B8ADA88" w14:textId="77777777" w:rsidTr="00987D7F">
        <w:trPr>
          <w:trHeight w:val="241"/>
        </w:trPr>
        <w:tc>
          <w:tcPr>
            <w:tcW w:w="2410" w:type="pct"/>
            <w:tcBorders>
              <w:top w:val="single" w:sz="4" w:space="0" w:color="auto"/>
            </w:tcBorders>
            <w:tcMar>
              <w:top w:w="72" w:type="dxa"/>
              <w:left w:w="144" w:type="dxa"/>
              <w:bottom w:w="72" w:type="dxa"/>
              <w:right w:w="144" w:type="dxa"/>
            </w:tcMar>
            <w:hideMark/>
          </w:tcPr>
          <w:p w14:paraId="2742ACA3" w14:textId="77777777" w:rsidR="00D15736" w:rsidRPr="00433307" w:rsidRDefault="00D15736" w:rsidP="00987D7F">
            <w:pPr>
              <w:pStyle w:val="NoSpacing"/>
              <w:rPr>
                <w:rFonts w:ascii="Times New Roman" w:hAnsi="Times New Roman" w:cs="Times New Roman"/>
              </w:rPr>
            </w:pPr>
            <w:r w:rsidRPr="00433307">
              <w:rPr>
                <w:rFonts w:ascii="Times New Roman" w:hAnsi="Times New Roman" w:cs="Times New Roman"/>
              </w:rPr>
              <w:t>Food insufficiency</w:t>
            </w:r>
          </w:p>
        </w:tc>
        <w:tc>
          <w:tcPr>
            <w:tcW w:w="2590" w:type="pct"/>
            <w:tcBorders>
              <w:top w:val="single" w:sz="4" w:space="0" w:color="auto"/>
            </w:tcBorders>
            <w:tcMar>
              <w:top w:w="72" w:type="dxa"/>
              <w:left w:w="144" w:type="dxa"/>
              <w:bottom w:w="72" w:type="dxa"/>
              <w:right w:w="144" w:type="dxa"/>
            </w:tcMar>
            <w:vAlign w:val="center"/>
            <w:hideMark/>
          </w:tcPr>
          <w:p w14:paraId="43E5A229" w14:textId="77777777" w:rsidR="00D15736" w:rsidRPr="0046285A" w:rsidRDefault="00D15736" w:rsidP="00987D7F">
            <w:pPr>
              <w:pStyle w:val="NoSpacing"/>
              <w:rPr>
                <w:rFonts w:ascii="Times New Roman" w:hAnsi="Times New Roman" w:cs="Times New Roman"/>
              </w:rPr>
            </w:pPr>
          </w:p>
        </w:tc>
      </w:tr>
      <w:tr w:rsidR="00987D7F" w:rsidRPr="0046285A" w14:paraId="5B51DC36" w14:textId="77777777" w:rsidTr="00987D7F">
        <w:trPr>
          <w:trHeight w:val="178"/>
        </w:trPr>
        <w:tc>
          <w:tcPr>
            <w:tcW w:w="2410" w:type="pct"/>
            <w:tcMar>
              <w:top w:w="72" w:type="dxa"/>
              <w:left w:w="144" w:type="dxa"/>
              <w:bottom w:w="72" w:type="dxa"/>
              <w:right w:w="144" w:type="dxa"/>
            </w:tcMar>
            <w:hideMark/>
          </w:tcPr>
          <w:p w14:paraId="78EE72DD" w14:textId="77777777" w:rsidR="00036BFB" w:rsidRPr="00433307" w:rsidRDefault="00036BFB" w:rsidP="00987D7F">
            <w:pPr>
              <w:pStyle w:val="NoSpacing"/>
              <w:rPr>
                <w:rFonts w:ascii="Times New Roman" w:hAnsi="Times New Roman" w:cs="Times New Roman"/>
              </w:rPr>
            </w:pPr>
            <w:r w:rsidRPr="00433307">
              <w:rPr>
                <w:rFonts w:ascii="Times New Roman" w:hAnsi="Times New Roman" w:cs="Times New Roman"/>
              </w:rPr>
              <w:t xml:space="preserve">     All households</w:t>
            </w:r>
          </w:p>
        </w:tc>
        <w:tc>
          <w:tcPr>
            <w:tcW w:w="2590" w:type="pct"/>
            <w:tcMar>
              <w:top w:w="15" w:type="dxa"/>
              <w:left w:w="15" w:type="dxa"/>
              <w:bottom w:w="0" w:type="dxa"/>
              <w:right w:w="15" w:type="dxa"/>
            </w:tcMar>
            <w:vAlign w:val="center"/>
          </w:tcPr>
          <w:p w14:paraId="6EB971DB" w14:textId="4C1EBE04" w:rsidR="00036BFB" w:rsidRPr="0046285A" w:rsidRDefault="00F8246D" w:rsidP="00F8246D">
            <w:pPr>
              <w:jc w:val="center"/>
              <w:rPr>
                <w:rFonts w:ascii="Times New Roman" w:hAnsi="Times New Roman" w:cs="Times New Roman"/>
                <w:color w:val="000000"/>
              </w:rPr>
            </w:pPr>
            <w:r w:rsidRPr="0046285A">
              <w:rPr>
                <w:rFonts w:ascii="Times New Roman" w:hAnsi="Times New Roman" w:cs="Times New Roman"/>
                <w:color w:val="000000"/>
              </w:rPr>
              <w:t>0.06 (0.0</w:t>
            </w:r>
            <w:r w:rsidR="00D501FF">
              <w:rPr>
                <w:rFonts w:ascii="Times New Roman" w:hAnsi="Times New Roman" w:cs="Times New Roman"/>
                <w:color w:val="000000"/>
              </w:rPr>
              <w:t>4</w:t>
            </w:r>
            <w:r w:rsidRPr="0046285A">
              <w:rPr>
                <w:rFonts w:ascii="Times New Roman" w:hAnsi="Times New Roman" w:cs="Times New Roman"/>
                <w:color w:val="000000"/>
              </w:rPr>
              <w:t>, 0.</w:t>
            </w:r>
            <w:r w:rsidR="004B7DE0" w:rsidRPr="0046285A">
              <w:rPr>
                <w:rFonts w:ascii="Times New Roman" w:hAnsi="Times New Roman" w:cs="Times New Roman"/>
                <w:color w:val="000000"/>
              </w:rPr>
              <w:t>0</w:t>
            </w:r>
            <w:r w:rsidR="00D501FF">
              <w:rPr>
                <w:rFonts w:ascii="Times New Roman" w:hAnsi="Times New Roman" w:cs="Times New Roman"/>
                <w:color w:val="000000"/>
              </w:rPr>
              <w:t>9</w:t>
            </w:r>
            <w:r w:rsidRPr="0046285A">
              <w:rPr>
                <w:rFonts w:ascii="Times New Roman" w:hAnsi="Times New Roman" w:cs="Times New Roman"/>
                <w:color w:val="000000"/>
              </w:rPr>
              <w:t>)</w:t>
            </w:r>
          </w:p>
        </w:tc>
      </w:tr>
      <w:tr w:rsidR="00987D7F" w:rsidRPr="0046285A" w14:paraId="51ABB068" w14:textId="77777777" w:rsidTr="00987D7F">
        <w:trPr>
          <w:trHeight w:val="205"/>
        </w:trPr>
        <w:tc>
          <w:tcPr>
            <w:tcW w:w="2410" w:type="pct"/>
            <w:tcMar>
              <w:top w:w="72" w:type="dxa"/>
              <w:left w:w="144" w:type="dxa"/>
              <w:bottom w:w="72" w:type="dxa"/>
              <w:right w:w="144" w:type="dxa"/>
            </w:tcMar>
            <w:hideMark/>
          </w:tcPr>
          <w:p w14:paraId="6E79F4FB" w14:textId="77777777" w:rsidR="00036BFB" w:rsidRPr="00433307" w:rsidRDefault="00036BFB" w:rsidP="00987D7F">
            <w:pPr>
              <w:pStyle w:val="NoSpacing"/>
              <w:rPr>
                <w:rFonts w:ascii="Times New Roman" w:hAnsi="Times New Roman" w:cs="Times New Roman"/>
              </w:rPr>
            </w:pPr>
            <w:r w:rsidRPr="00433307">
              <w:rPr>
                <w:rFonts w:ascii="Times New Roman" w:hAnsi="Times New Roman" w:cs="Times New Roman"/>
              </w:rPr>
              <w:t xml:space="preserve">     Households with children</w:t>
            </w:r>
          </w:p>
        </w:tc>
        <w:tc>
          <w:tcPr>
            <w:tcW w:w="2590" w:type="pct"/>
            <w:tcMar>
              <w:top w:w="15" w:type="dxa"/>
              <w:left w:w="15" w:type="dxa"/>
              <w:bottom w:w="0" w:type="dxa"/>
              <w:right w:w="15" w:type="dxa"/>
            </w:tcMar>
            <w:vAlign w:val="center"/>
          </w:tcPr>
          <w:p w14:paraId="57B83A91" w14:textId="66556EE3" w:rsidR="00036BFB" w:rsidRPr="0046285A" w:rsidRDefault="00813415" w:rsidP="00813415">
            <w:pPr>
              <w:jc w:val="center"/>
              <w:rPr>
                <w:rFonts w:ascii="Times New Roman" w:hAnsi="Times New Roman" w:cs="Times New Roman"/>
                <w:color w:val="000000"/>
              </w:rPr>
            </w:pPr>
            <w:r w:rsidRPr="0046285A">
              <w:rPr>
                <w:rFonts w:ascii="Times New Roman" w:hAnsi="Times New Roman" w:cs="Times New Roman"/>
                <w:color w:val="000000"/>
              </w:rPr>
              <w:t>0.</w:t>
            </w:r>
            <w:r w:rsidR="004B7DE0" w:rsidRPr="0046285A">
              <w:rPr>
                <w:rFonts w:ascii="Times New Roman" w:hAnsi="Times New Roman" w:cs="Times New Roman"/>
                <w:color w:val="000000"/>
              </w:rPr>
              <w:t>0</w:t>
            </w:r>
            <w:r w:rsidR="00D501FF">
              <w:rPr>
                <w:rFonts w:ascii="Times New Roman" w:hAnsi="Times New Roman" w:cs="Times New Roman"/>
                <w:color w:val="000000"/>
              </w:rPr>
              <w:t>7</w:t>
            </w:r>
            <w:r w:rsidR="004B7DE0" w:rsidRPr="0046285A">
              <w:rPr>
                <w:rFonts w:ascii="Times New Roman" w:hAnsi="Times New Roman" w:cs="Times New Roman"/>
                <w:color w:val="000000"/>
              </w:rPr>
              <w:t xml:space="preserve"> </w:t>
            </w:r>
            <w:r w:rsidRPr="0046285A">
              <w:rPr>
                <w:rFonts w:ascii="Times New Roman" w:hAnsi="Times New Roman" w:cs="Times New Roman"/>
                <w:color w:val="000000"/>
              </w:rPr>
              <w:t>(0.0</w:t>
            </w:r>
            <w:r w:rsidR="00D501FF">
              <w:rPr>
                <w:rFonts w:ascii="Times New Roman" w:hAnsi="Times New Roman" w:cs="Times New Roman"/>
                <w:color w:val="000000"/>
              </w:rPr>
              <w:t>4</w:t>
            </w:r>
            <w:r w:rsidRPr="0046285A">
              <w:rPr>
                <w:rFonts w:ascii="Times New Roman" w:hAnsi="Times New Roman" w:cs="Times New Roman"/>
                <w:color w:val="000000"/>
              </w:rPr>
              <w:t>, 0.</w:t>
            </w:r>
            <w:r w:rsidR="00D501FF">
              <w:rPr>
                <w:rFonts w:ascii="Times New Roman" w:hAnsi="Times New Roman" w:cs="Times New Roman"/>
                <w:color w:val="000000"/>
              </w:rPr>
              <w:t>10</w:t>
            </w:r>
            <w:r w:rsidRPr="0046285A">
              <w:rPr>
                <w:rFonts w:ascii="Times New Roman" w:hAnsi="Times New Roman" w:cs="Times New Roman"/>
                <w:color w:val="000000"/>
              </w:rPr>
              <w:t>)</w:t>
            </w:r>
          </w:p>
        </w:tc>
      </w:tr>
      <w:tr w:rsidR="00987D7F" w:rsidRPr="0046285A" w14:paraId="2AC3F6F2" w14:textId="77777777" w:rsidTr="00987D7F">
        <w:trPr>
          <w:trHeight w:val="241"/>
        </w:trPr>
        <w:tc>
          <w:tcPr>
            <w:tcW w:w="2410" w:type="pct"/>
            <w:tcMar>
              <w:top w:w="72" w:type="dxa"/>
              <w:left w:w="144" w:type="dxa"/>
              <w:bottom w:w="72" w:type="dxa"/>
              <w:right w:w="144" w:type="dxa"/>
            </w:tcMar>
            <w:hideMark/>
          </w:tcPr>
          <w:p w14:paraId="429B568E" w14:textId="77777777" w:rsidR="00036BFB" w:rsidRPr="00433307" w:rsidRDefault="00036BFB" w:rsidP="00987D7F">
            <w:pPr>
              <w:pStyle w:val="NoSpacing"/>
              <w:rPr>
                <w:rFonts w:ascii="Times New Roman" w:hAnsi="Times New Roman" w:cs="Times New Roman"/>
              </w:rPr>
            </w:pPr>
            <w:r w:rsidRPr="00433307">
              <w:rPr>
                <w:rFonts w:ascii="Times New Roman" w:hAnsi="Times New Roman" w:cs="Times New Roman"/>
              </w:rPr>
              <w:t xml:space="preserve">     Households without children</w:t>
            </w:r>
          </w:p>
        </w:tc>
        <w:tc>
          <w:tcPr>
            <w:tcW w:w="2590" w:type="pct"/>
            <w:tcMar>
              <w:top w:w="15" w:type="dxa"/>
              <w:left w:w="15" w:type="dxa"/>
              <w:bottom w:w="0" w:type="dxa"/>
              <w:right w:w="15" w:type="dxa"/>
            </w:tcMar>
            <w:vAlign w:val="center"/>
          </w:tcPr>
          <w:p w14:paraId="5C545815" w14:textId="310C5086" w:rsidR="00036BFB" w:rsidRPr="0046285A" w:rsidRDefault="00813415" w:rsidP="00813415">
            <w:pPr>
              <w:jc w:val="center"/>
              <w:rPr>
                <w:rFonts w:ascii="Times New Roman" w:hAnsi="Times New Roman" w:cs="Times New Roman"/>
                <w:color w:val="000000"/>
              </w:rPr>
            </w:pPr>
            <w:r w:rsidRPr="0046285A">
              <w:rPr>
                <w:rFonts w:ascii="Times New Roman" w:hAnsi="Times New Roman" w:cs="Times New Roman"/>
                <w:color w:val="000000"/>
              </w:rPr>
              <w:t>0.0</w:t>
            </w:r>
            <w:r w:rsidR="00D501FF">
              <w:rPr>
                <w:rFonts w:ascii="Times New Roman" w:hAnsi="Times New Roman" w:cs="Times New Roman"/>
                <w:color w:val="000000"/>
              </w:rPr>
              <w:t>6</w:t>
            </w:r>
            <w:r w:rsidRPr="0046285A">
              <w:rPr>
                <w:rFonts w:ascii="Times New Roman" w:hAnsi="Times New Roman" w:cs="Times New Roman"/>
                <w:color w:val="000000"/>
              </w:rPr>
              <w:t xml:space="preserve"> (0.01, 0.</w:t>
            </w:r>
            <w:r w:rsidR="004B7DE0" w:rsidRPr="0046285A">
              <w:rPr>
                <w:rFonts w:ascii="Times New Roman" w:hAnsi="Times New Roman" w:cs="Times New Roman"/>
                <w:color w:val="000000"/>
              </w:rPr>
              <w:t>1</w:t>
            </w:r>
            <w:r w:rsidR="00D501FF">
              <w:rPr>
                <w:rFonts w:ascii="Times New Roman" w:hAnsi="Times New Roman" w:cs="Times New Roman"/>
                <w:color w:val="000000"/>
              </w:rPr>
              <w:t>1</w:t>
            </w:r>
            <w:r w:rsidRPr="0046285A">
              <w:rPr>
                <w:rFonts w:ascii="Times New Roman" w:hAnsi="Times New Roman" w:cs="Times New Roman"/>
                <w:color w:val="000000"/>
              </w:rPr>
              <w:t>)</w:t>
            </w:r>
          </w:p>
        </w:tc>
      </w:tr>
      <w:tr w:rsidR="00987D7F" w:rsidRPr="0046285A" w14:paraId="46289F86" w14:textId="77777777" w:rsidTr="00987D7F">
        <w:trPr>
          <w:trHeight w:val="178"/>
        </w:trPr>
        <w:tc>
          <w:tcPr>
            <w:tcW w:w="2410" w:type="pct"/>
            <w:tcMar>
              <w:top w:w="72" w:type="dxa"/>
              <w:left w:w="144" w:type="dxa"/>
              <w:bottom w:w="72" w:type="dxa"/>
              <w:right w:w="144" w:type="dxa"/>
            </w:tcMar>
            <w:hideMark/>
          </w:tcPr>
          <w:p w14:paraId="3AE5692C" w14:textId="32D84B15" w:rsidR="00D15736" w:rsidRPr="00433307" w:rsidRDefault="00D15736" w:rsidP="00987D7F">
            <w:pPr>
              <w:pStyle w:val="NoSpacing"/>
              <w:rPr>
                <w:rFonts w:ascii="Times New Roman" w:hAnsi="Times New Roman" w:cs="Times New Roman"/>
              </w:rPr>
            </w:pPr>
            <w:r w:rsidRPr="00433307">
              <w:rPr>
                <w:rFonts w:ascii="Times New Roman" w:hAnsi="Times New Roman" w:cs="Times New Roman"/>
              </w:rPr>
              <w:t>Difficulty affording expenses</w:t>
            </w:r>
          </w:p>
        </w:tc>
        <w:tc>
          <w:tcPr>
            <w:tcW w:w="2590" w:type="pct"/>
            <w:tcMar>
              <w:top w:w="72" w:type="dxa"/>
              <w:left w:w="144" w:type="dxa"/>
              <w:bottom w:w="72" w:type="dxa"/>
              <w:right w:w="144" w:type="dxa"/>
            </w:tcMar>
            <w:vAlign w:val="center"/>
          </w:tcPr>
          <w:p w14:paraId="0E008CDC" w14:textId="77777777" w:rsidR="00D15736" w:rsidRPr="0046285A" w:rsidRDefault="00D15736" w:rsidP="00987D7F">
            <w:pPr>
              <w:pStyle w:val="NoSpacing"/>
              <w:jc w:val="center"/>
              <w:rPr>
                <w:rFonts w:ascii="Times New Roman" w:hAnsi="Times New Roman" w:cs="Times New Roman"/>
              </w:rPr>
            </w:pPr>
          </w:p>
        </w:tc>
      </w:tr>
      <w:tr w:rsidR="00987D7F" w:rsidRPr="0046285A" w14:paraId="65CE71E2" w14:textId="77777777" w:rsidTr="00987D7F">
        <w:trPr>
          <w:trHeight w:val="333"/>
        </w:trPr>
        <w:tc>
          <w:tcPr>
            <w:tcW w:w="2410" w:type="pct"/>
            <w:tcMar>
              <w:top w:w="72" w:type="dxa"/>
              <w:left w:w="144" w:type="dxa"/>
              <w:bottom w:w="72" w:type="dxa"/>
              <w:right w:w="144" w:type="dxa"/>
            </w:tcMar>
            <w:hideMark/>
          </w:tcPr>
          <w:p w14:paraId="1F7CBC16" w14:textId="77777777" w:rsidR="00D15736" w:rsidRPr="0046285A" w:rsidRDefault="00D15736" w:rsidP="00987D7F">
            <w:pPr>
              <w:pStyle w:val="NoSpacing"/>
              <w:rPr>
                <w:rFonts w:ascii="Times New Roman" w:hAnsi="Times New Roman" w:cs="Times New Roman"/>
              </w:rPr>
            </w:pPr>
            <w:r w:rsidRPr="0046285A">
              <w:rPr>
                <w:rFonts w:ascii="Times New Roman" w:hAnsi="Times New Roman" w:cs="Times New Roman"/>
              </w:rPr>
              <w:t xml:space="preserve">     All households</w:t>
            </w:r>
          </w:p>
        </w:tc>
        <w:tc>
          <w:tcPr>
            <w:tcW w:w="2590" w:type="pct"/>
            <w:tcMar>
              <w:top w:w="15" w:type="dxa"/>
              <w:left w:w="15" w:type="dxa"/>
              <w:bottom w:w="0" w:type="dxa"/>
              <w:right w:w="15" w:type="dxa"/>
            </w:tcMar>
            <w:vAlign w:val="center"/>
          </w:tcPr>
          <w:p w14:paraId="0F485AC2" w14:textId="0245A70E" w:rsidR="00D15736" w:rsidRPr="0046285A" w:rsidRDefault="00813415" w:rsidP="00813415">
            <w:pPr>
              <w:jc w:val="center"/>
              <w:rPr>
                <w:rFonts w:ascii="Times New Roman" w:hAnsi="Times New Roman" w:cs="Times New Roman"/>
                <w:color w:val="000000"/>
              </w:rPr>
            </w:pPr>
            <w:r w:rsidRPr="0046285A">
              <w:rPr>
                <w:rFonts w:ascii="Times New Roman" w:hAnsi="Times New Roman" w:cs="Times New Roman"/>
                <w:color w:val="000000"/>
              </w:rPr>
              <w:t>0.08 (0.</w:t>
            </w:r>
            <w:r w:rsidR="004B7DE0" w:rsidRPr="0046285A">
              <w:rPr>
                <w:rFonts w:ascii="Times New Roman" w:hAnsi="Times New Roman" w:cs="Times New Roman"/>
                <w:color w:val="000000"/>
              </w:rPr>
              <w:t>0</w:t>
            </w:r>
            <w:r w:rsidR="00D501FF">
              <w:rPr>
                <w:rFonts w:ascii="Times New Roman" w:hAnsi="Times New Roman" w:cs="Times New Roman"/>
                <w:color w:val="000000"/>
              </w:rPr>
              <w:t>7</w:t>
            </w:r>
            <w:r w:rsidRPr="0046285A">
              <w:rPr>
                <w:rFonts w:ascii="Times New Roman" w:hAnsi="Times New Roman" w:cs="Times New Roman"/>
                <w:color w:val="000000"/>
              </w:rPr>
              <w:t>, 0.</w:t>
            </w:r>
            <w:r w:rsidR="00D501FF">
              <w:rPr>
                <w:rFonts w:ascii="Times New Roman" w:hAnsi="Times New Roman" w:cs="Times New Roman"/>
                <w:color w:val="000000"/>
              </w:rPr>
              <w:t>10</w:t>
            </w:r>
            <w:r w:rsidRPr="0046285A">
              <w:rPr>
                <w:rFonts w:ascii="Times New Roman" w:hAnsi="Times New Roman" w:cs="Times New Roman"/>
                <w:color w:val="000000"/>
              </w:rPr>
              <w:t>)</w:t>
            </w:r>
          </w:p>
        </w:tc>
      </w:tr>
      <w:tr w:rsidR="00987D7F" w:rsidRPr="0046285A" w14:paraId="63E2D2F1" w14:textId="77777777" w:rsidTr="00987D7F">
        <w:trPr>
          <w:trHeight w:val="450"/>
        </w:trPr>
        <w:tc>
          <w:tcPr>
            <w:tcW w:w="2410" w:type="pct"/>
            <w:tcMar>
              <w:top w:w="72" w:type="dxa"/>
              <w:left w:w="144" w:type="dxa"/>
              <w:bottom w:w="72" w:type="dxa"/>
              <w:right w:w="144" w:type="dxa"/>
            </w:tcMar>
            <w:hideMark/>
          </w:tcPr>
          <w:p w14:paraId="3BF3C7CA" w14:textId="6C057663" w:rsidR="00D15736" w:rsidRPr="0046285A" w:rsidRDefault="00D15736" w:rsidP="00987D7F">
            <w:pPr>
              <w:pStyle w:val="NoSpacing"/>
              <w:rPr>
                <w:rFonts w:ascii="Times New Roman" w:hAnsi="Times New Roman" w:cs="Times New Roman"/>
                <w:vertAlign w:val="superscript"/>
              </w:rPr>
            </w:pPr>
            <w:r w:rsidRPr="0046285A">
              <w:rPr>
                <w:rFonts w:ascii="Times New Roman" w:hAnsi="Times New Roman" w:cs="Times New Roman"/>
              </w:rPr>
              <w:t xml:space="preserve">     Households with children</w:t>
            </w:r>
            <w:r w:rsidR="00C62248">
              <w:rPr>
                <w:rFonts w:ascii="Times New Roman" w:hAnsi="Times New Roman" w:cs="Times New Roman"/>
                <w:vertAlign w:val="superscript"/>
              </w:rPr>
              <w:t>f</w:t>
            </w:r>
          </w:p>
        </w:tc>
        <w:tc>
          <w:tcPr>
            <w:tcW w:w="2590" w:type="pct"/>
            <w:tcMar>
              <w:top w:w="15" w:type="dxa"/>
              <w:left w:w="15" w:type="dxa"/>
              <w:bottom w:w="0" w:type="dxa"/>
              <w:right w:w="15" w:type="dxa"/>
            </w:tcMar>
            <w:vAlign w:val="center"/>
            <w:hideMark/>
          </w:tcPr>
          <w:p w14:paraId="12445E50" w14:textId="77777777" w:rsidR="00D15736" w:rsidRPr="0046285A" w:rsidRDefault="00D15736" w:rsidP="00987D7F">
            <w:pPr>
              <w:pStyle w:val="NoSpacing"/>
              <w:jc w:val="center"/>
              <w:rPr>
                <w:rFonts w:ascii="Times New Roman" w:hAnsi="Times New Roman" w:cs="Times New Roman"/>
              </w:rPr>
            </w:pPr>
            <w:r w:rsidRPr="0046285A">
              <w:rPr>
                <w:rFonts w:ascii="Times New Roman" w:hAnsi="Times New Roman" w:cs="Times New Roman"/>
              </w:rPr>
              <w:t>-</w:t>
            </w:r>
          </w:p>
        </w:tc>
      </w:tr>
      <w:tr w:rsidR="00987D7F" w:rsidRPr="0046285A" w14:paraId="2EA63290" w14:textId="77777777" w:rsidTr="00987D7F">
        <w:trPr>
          <w:trHeight w:val="18"/>
        </w:trPr>
        <w:tc>
          <w:tcPr>
            <w:tcW w:w="2410" w:type="pct"/>
            <w:tcMar>
              <w:top w:w="72" w:type="dxa"/>
              <w:left w:w="144" w:type="dxa"/>
              <w:bottom w:w="72" w:type="dxa"/>
              <w:right w:w="144" w:type="dxa"/>
            </w:tcMar>
            <w:hideMark/>
          </w:tcPr>
          <w:p w14:paraId="0FC34404" w14:textId="77777777" w:rsidR="00D15736" w:rsidRPr="0046285A" w:rsidRDefault="00D15736" w:rsidP="00987D7F">
            <w:pPr>
              <w:pStyle w:val="NoSpacing"/>
              <w:rPr>
                <w:rFonts w:ascii="Times New Roman" w:hAnsi="Times New Roman" w:cs="Times New Roman"/>
              </w:rPr>
            </w:pPr>
            <w:r w:rsidRPr="0046285A">
              <w:rPr>
                <w:rFonts w:ascii="Times New Roman" w:hAnsi="Times New Roman" w:cs="Times New Roman"/>
              </w:rPr>
              <w:t xml:space="preserve">     Households without children</w:t>
            </w:r>
          </w:p>
        </w:tc>
        <w:tc>
          <w:tcPr>
            <w:tcW w:w="2590" w:type="pct"/>
            <w:tcMar>
              <w:top w:w="15" w:type="dxa"/>
              <w:left w:w="15" w:type="dxa"/>
              <w:bottom w:w="0" w:type="dxa"/>
              <w:right w:w="15" w:type="dxa"/>
            </w:tcMar>
            <w:vAlign w:val="center"/>
            <w:hideMark/>
          </w:tcPr>
          <w:p w14:paraId="51150679" w14:textId="732D945C" w:rsidR="00D15736" w:rsidRPr="0046285A" w:rsidRDefault="00FB3C31" w:rsidP="00FB3C31">
            <w:pPr>
              <w:jc w:val="center"/>
              <w:rPr>
                <w:rFonts w:ascii="Times New Roman" w:hAnsi="Times New Roman" w:cs="Times New Roman"/>
                <w:color w:val="000000"/>
              </w:rPr>
            </w:pPr>
            <w:r w:rsidRPr="0046285A">
              <w:rPr>
                <w:rFonts w:ascii="Times New Roman" w:hAnsi="Times New Roman" w:cs="Times New Roman"/>
                <w:color w:val="000000"/>
              </w:rPr>
              <w:t>0.</w:t>
            </w:r>
            <w:r w:rsidR="004B7DE0" w:rsidRPr="0046285A">
              <w:rPr>
                <w:rFonts w:ascii="Times New Roman" w:hAnsi="Times New Roman" w:cs="Times New Roman"/>
                <w:color w:val="000000"/>
              </w:rPr>
              <w:t xml:space="preserve">11 </w:t>
            </w:r>
            <w:r w:rsidRPr="0046285A">
              <w:rPr>
                <w:rFonts w:ascii="Times New Roman" w:hAnsi="Times New Roman" w:cs="Times New Roman"/>
                <w:color w:val="000000"/>
              </w:rPr>
              <w:t>(0.0</w:t>
            </w:r>
            <w:r w:rsidR="00D501FF">
              <w:rPr>
                <w:rFonts w:ascii="Times New Roman" w:hAnsi="Times New Roman" w:cs="Times New Roman"/>
                <w:color w:val="000000"/>
              </w:rPr>
              <w:t>6</w:t>
            </w:r>
            <w:r w:rsidRPr="0046285A">
              <w:rPr>
                <w:rFonts w:ascii="Times New Roman" w:hAnsi="Times New Roman" w:cs="Times New Roman"/>
                <w:color w:val="000000"/>
              </w:rPr>
              <w:t>, 0.1</w:t>
            </w:r>
            <w:r w:rsidR="00D501FF">
              <w:rPr>
                <w:rFonts w:ascii="Times New Roman" w:hAnsi="Times New Roman" w:cs="Times New Roman"/>
                <w:color w:val="000000"/>
              </w:rPr>
              <w:t>7</w:t>
            </w:r>
            <w:r w:rsidRPr="0046285A">
              <w:rPr>
                <w:rFonts w:ascii="Times New Roman" w:hAnsi="Times New Roman" w:cs="Times New Roman"/>
                <w:color w:val="000000"/>
              </w:rPr>
              <w:t>)</w:t>
            </w:r>
          </w:p>
        </w:tc>
      </w:tr>
      <w:tr w:rsidR="00D15736" w:rsidRPr="0046285A" w14:paraId="15181450" w14:textId="77777777" w:rsidTr="00987D7F">
        <w:trPr>
          <w:trHeight w:val="435"/>
        </w:trPr>
        <w:tc>
          <w:tcPr>
            <w:tcW w:w="5000" w:type="pct"/>
            <w:gridSpan w:val="2"/>
            <w:tcBorders>
              <w:left w:val="nil"/>
              <w:bottom w:val="nil"/>
              <w:right w:val="nil"/>
            </w:tcBorders>
            <w:tcMar>
              <w:top w:w="72" w:type="dxa"/>
              <w:left w:w="144" w:type="dxa"/>
              <w:bottom w:w="72" w:type="dxa"/>
              <w:right w:w="144" w:type="dxa"/>
            </w:tcMar>
            <w:hideMark/>
          </w:tcPr>
          <w:p w14:paraId="4189FE78" w14:textId="77777777" w:rsidR="00234E47" w:rsidRPr="004F5BF5" w:rsidRDefault="00234E47" w:rsidP="00234E47">
            <w:pPr>
              <w:pStyle w:val="NoSpacing"/>
              <w:rPr>
                <w:rFonts w:ascii="Times New Roman" w:hAnsi="Times New Roman" w:cs="Times New Roman"/>
                <w:sz w:val="20"/>
                <w:szCs w:val="20"/>
              </w:rPr>
            </w:pPr>
            <w:r w:rsidRPr="004F5BF5">
              <w:rPr>
                <w:rFonts w:ascii="Times New Roman" w:hAnsi="Times New Roman" w:cs="Times New Roman"/>
                <w:sz w:val="20"/>
                <w:szCs w:val="20"/>
                <w:vertAlign w:val="superscript"/>
              </w:rPr>
              <w:t>a</w:t>
            </w:r>
            <w:r w:rsidRPr="004F5BF5">
              <w:rPr>
                <w:rFonts w:ascii="Times New Roman" w:hAnsi="Times New Roman" w:cs="Times New Roman"/>
                <w:sz w:val="20"/>
                <w:szCs w:val="20"/>
              </w:rPr>
              <w:t xml:space="preserve">Food insufficiency was assessed with the question, “Getting enough food can be a problem for some people. In the last seven days, which of these statements best describes the food eaten in your household?”. Food insufficiency was defined as responses of “sometimes not enough to eat” or “often not enough to eat” and was compared to responses of “enough of the kinds of food we wanted to eat” and “enough but not always the kinds of food we wanted to eat”. </w:t>
            </w:r>
          </w:p>
          <w:p w14:paraId="65F408EC" w14:textId="77777777" w:rsidR="00234E47" w:rsidRPr="004F5BF5" w:rsidRDefault="00234E47" w:rsidP="00234E47">
            <w:pPr>
              <w:pStyle w:val="NoSpacing"/>
              <w:rPr>
                <w:rFonts w:ascii="Times New Roman" w:hAnsi="Times New Roman" w:cs="Times New Roman"/>
                <w:sz w:val="20"/>
                <w:szCs w:val="20"/>
              </w:rPr>
            </w:pPr>
            <w:r w:rsidRPr="004F5BF5">
              <w:rPr>
                <w:rFonts w:ascii="Times New Roman" w:hAnsi="Times New Roman" w:cs="Times New Roman"/>
                <w:sz w:val="20"/>
                <w:szCs w:val="20"/>
                <w:vertAlign w:val="superscript"/>
              </w:rPr>
              <w:t>b</w:t>
            </w:r>
            <w:r w:rsidRPr="004F5BF5">
              <w:rPr>
                <w:rFonts w:ascii="Times New Roman" w:hAnsi="Times New Roman" w:cs="Times New Roman"/>
                <w:sz w:val="20"/>
                <w:szCs w:val="20"/>
              </w:rPr>
              <w:t>Difficulty affording expenses was assessed with the question, “In the last seven days, how difficult has it been for your household to pay for usual household expenses, including but not limited to food, rent or mortgage, car payments, medical expenses, student loans, and so on?”. Difficulty affording household expenses was defined as responses of “very” and compared to responses of “not at all”, “a little”, and “somewhat”.</w:t>
            </w:r>
          </w:p>
          <w:p w14:paraId="57EAAEB0" w14:textId="78A3840F" w:rsidR="002E1E01" w:rsidRPr="0046285A" w:rsidRDefault="00C62248" w:rsidP="00987D7F">
            <w:pPr>
              <w:pStyle w:val="NoSpacing"/>
              <w:rPr>
                <w:rFonts w:ascii="Times New Roman" w:hAnsi="Times New Roman" w:cs="Times New Roman"/>
                <w:sz w:val="20"/>
                <w:szCs w:val="20"/>
                <w:vertAlign w:val="superscript"/>
              </w:rPr>
            </w:pPr>
            <w:r>
              <w:rPr>
                <w:rFonts w:ascii="Times New Roman" w:hAnsi="Times New Roman" w:cs="Times New Roman"/>
                <w:sz w:val="20"/>
                <w:szCs w:val="20"/>
                <w:vertAlign w:val="superscript"/>
              </w:rPr>
              <w:t>c</w:t>
            </w:r>
            <w:r w:rsidR="002E1E01" w:rsidRPr="0046285A">
              <w:rPr>
                <w:rFonts w:ascii="Times New Roman" w:hAnsi="Times New Roman" w:cs="Times New Roman"/>
                <w:sz w:val="20"/>
                <w:szCs w:val="20"/>
              </w:rPr>
              <w:t xml:space="preserve">Post-period beginning week </w:t>
            </w:r>
            <w:r w:rsidR="005D0B11" w:rsidRPr="0046285A">
              <w:rPr>
                <w:rFonts w:ascii="Times New Roman" w:hAnsi="Times New Roman" w:cs="Times New Roman"/>
                <w:sz w:val="20"/>
                <w:szCs w:val="20"/>
              </w:rPr>
              <w:t>11</w:t>
            </w:r>
            <w:r w:rsidR="002E1E01" w:rsidRPr="0046285A">
              <w:rPr>
                <w:rFonts w:ascii="Times New Roman" w:hAnsi="Times New Roman" w:cs="Times New Roman"/>
                <w:sz w:val="20"/>
                <w:szCs w:val="20"/>
              </w:rPr>
              <w:t xml:space="preserve"> (see Supplemental Table 1)</w:t>
            </w:r>
          </w:p>
          <w:p w14:paraId="15C3760B" w14:textId="1BDE2DA9" w:rsidR="00D15736" w:rsidRPr="0046285A" w:rsidRDefault="00C62248" w:rsidP="00987D7F">
            <w:pPr>
              <w:pStyle w:val="NoSpacing"/>
              <w:rPr>
                <w:rFonts w:ascii="Times New Roman" w:hAnsi="Times New Roman" w:cs="Times New Roman"/>
                <w:sz w:val="20"/>
                <w:szCs w:val="20"/>
              </w:rPr>
            </w:pPr>
            <w:r>
              <w:rPr>
                <w:rFonts w:ascii="Times New Roman" w:hAnsi="Times New Roman" w:cs="Times New Roman"/>
                <w:sz w:val="20"/>
                <w:szCs w:val="20"/>
                <w:vertAlign w:val="superscript"/>
              </w:rPr>
              <w:t>d</w:t>
            </w:r>
            <w:r w:rsidR="00D15736" w:rsidRPr="0046285A">
              <w:rPr>
                <w:rFonts w:ascii="Times New Roman" w:hAnsi="Times New Roman" w:cs="Times New Roman"/>
                <w:sz w:val="20"/>
                <w:szCs w:val="20"/>
              </w:rPr>
              <w:t xml:space="preserve">Adjusted for respondent race, ethnicity, education, children in the household, and household size; state Medicaid expansion, maximum Temporary Assistance for Needy Families benefit for family of </w:t>
            </w:r>
            <w:r w:rsidR="00787EC5">
              <w:rPr>
                <w:rFonts w:ascii="Times New Roman" w:hAnsi="Times New Roman" w:cs="Times New Roman"/>
                <w:sz w:val="20"/>
                <w:szCs w:val="20"/>
              </w:rPr>
              <w:t>three</w:t>
            </w:r>
            <w:r w:rsidR="00D15736" w:rsidRPr="0046285A">
              <w:rPr>
                <w:rFonts w:ascii="Times New Roman" w:hAnsi="Times New Roman" w:cs="Times New Roman"/>
                <w:sz w:val="20"/>
                <w:szCs w:val="20"/>
              </w:rPr>
              <w:t xml:space="preserve">, </w:t>
            </w:r>
            <w:r w:rsidR="00AA547E" w:rsidRPr="0046285A">
              <w:rPr>
                <w:rFonts w:ascii="Times New Roman" w:hAnsi="Times New Roman" w:cs="Times New Roman"/>
                <w:sz w:val="20"/>
                <w:szCs w:val="20"/>
              </w:rPr>
              <w:t xml:space="preserve">refundable </w:t>
            </w:r>
            <w:r w:rsidR="00D15736" w:rsidRPr="0046285A">
              <w:rPr>
                <w:rFonts w:ascii="Times New Roman" w:hAnsi="Times New Roman" w:cs="Times New Roman"/>
                <w:sz w:val="20"/>
                <w:szCs w:val="20"/>
              </w:rPr>
              <w:t>Earned Income Tax Credit rate, minimum wage, percent population unemployed, and median household income</w:t>
            </w:r>
            <w:r w:rsidR="004563AB" w:rsidRPr="0046285A">
              <w:rPr>
                <w:rFonts w:ascii="Times New Roman" w:hAnsi="Times New Roman" w:cs="Times New Roman"/>
                <w:sz w:val="20"/>
                <w:szCs w:val="20"/>
              </w:rPr>
              <w:t>; s</w:t>
            </w:r>
            <w:r w:rsidR="00D15736" w:rsidRPr="0046285A">
              <w:rPr>
                <w:rFonts w:ascii="Times New Roman" w:hAnsi="Times New Roman" w:cs="Times New Roman"/>
                <w:sz w:val="20"/>
                <w:szCs w:val="20"/>
              </w:rPr>
              <w:t>tandard errors clustered at state level</w:t>
            </w:r>
          </w:p>
          <w:p w14:paraId="3636D4FA" w14:textId="1C94B142" w:rsidR="006221E2" w:rsidRPr="0046285A" w:rsidRDefault="00C62248" w:rsidP="00987D7F">
            <w:pPr>
              <w:pStyle w:val="NoSpacing"/>
              <w:rPr>
                <w:rFonts w:ascii="Times New Roman" w:hAnsi="Times New Roman" w:cs="Times New Roman"/>
                <w:sz w:val="20"/>
                <w:szCs w:val="20"/>
              </w:rPr>
            </w:pPr>
            <w:r>
              <w:rPr>
                <w:rFonts w:ascii="Times New Roman" w:hAnsi="Times New Roman" w:cs="Times New Roman"/>
                <w:sz w:val="20"/>
                <w:szCs w:val="20"/>
                <w:vertAlign w:val="superscript"/>
              </w:rPr>
              <w:t>e</w:t>
            </w:r>
            <w:r w:rsidR="006221E2" w:rsidRPr="0046285A">
              <w:rPr>
                <w:rFonts w:ascii="Times New Roman" w:hAnsi="Times New Roman" w:cs="Times New Roman"/>
                <w:sz w:val="20"/>
                <w:szCs w:val="20"/>
              </w:rPr>
              <w:t>Change in risk of the outcomes from before to after the end of emergency allotments in the Supplemental Nutrition Assistance Program (SNAP) among SNAP-participating respondents in states that ended emergency allotments in August 2021 (Florida, Montana, Nebraska, South Dakota) and respondents in states that ended emergency allotments from April 2022-February 2023 (Iowa, Arizona, Kentucky, Wyoming, Indiana, Georgia, Alaska, South Carolina)</w:t>
            </w:r>
          </w:p>
          <w:p w14:paraId="34895F41" w14:textId="1598CBC0" w:rsidR="00161801" w:rsidRPr="0046285A" w:rsidRDefault="00C62248" w:rsidP="00987D7F">
            <w:pPr>
              <w:pStyle w:val="NoSpacing"/>
              <w:rPr>
                <w:rFonts w:ascii="Times New Roman" w:hAnsi="Times New Roman" w:cs="Times New Roman"/>
                <w:sz w:val="20"/>
                <w:szCs w:val="20"/>
              </w:rPr>
            </w:pPr>
            <w:r>
              <w:rPr>
                <w:rFonts w:ascii="Times New Roman" w:hAnsi="Times New Roman" w:cs="Times New Roman"/>
                <w:sz w:val="20"/>
                <w:szCs w:val="20"/>
                <w:vertAlign w:val="superscript"/>
              </w:rPr>
              <w:t>f</w:t>
            </w:r>
            <w:r w:rsidR="00161801" w:rsidRPr="0046285A">
              <w:rPr>
                <w:rFonts w:ascii="Times New Roman" w:hAnsi="Times New Roman" w:cs="Times New Roman"/>
                <w:sz w:val="20"/>
                <w:szCs w:val="20"/>
              </w:rPr>
              <w:t>Analyses not conducted because the parallel trends assumption was not met for difficulty affording expenses among households with children</w:t>
            </w:r>
          </w:p>
        </w:tc>
      </w:tr>
    </w:tbl>
    <w:p w14:paraId="35F86574" w14:textId="77777777" w:rsidR="00D15736" w:rsidRPr="0046285A" w:rsidRDefault="00D15736">
      <w:pPr>
        <w:rPr>
          <w:rFonts w:ascii="Times New Roman" w:hAnsi="Times New Roman" w:cs="Times New Roman"/>
        </w:rPr>
      </w:pPr>
    </w:p>
    <w:p w14:paraId="4D0AE570" w14:textId="77777777" w:rsidR="00D15736" w:rsidRPr="0046285A" w:rsidRDefault="00D15736">
      <w:pPr>
        <w:rPr>
          <w:rFonts w:ascii="Times New Roman" w:hAnsi="Times New Roman" w:cs="Times New Roman"/>
        </w:rPr>
        <w:sectPr w:rsidR="00D15736" w:rsidRPr="0046285A" w:rsidSect="00D15736">
          <w:pgSz w:w="12240" w:h="15840"/>
          <w:pgMar w:top="720" w:right="1440" w:bottom="720" w:left="1440" w:header="720" w:footer="720" w:gutter="0"/>
          <w:cols w:space="720"/>
          <w:docGrid w:linePitch="360"/>
        </w:sectPr>
      </w:pPr>
    </w:p>
    <w:tbl>
      <w:tblPr>
        <w:tblpPr w:leftFromText="180" w:rightFromText="180" w:vertAnchor="page" w:horzAnchor="margin" w:tblpY="1846"/>
        <w:tblW w:w="5000" w:type="pct"/>
        <w:tblCellMar>
          <w:left w:w="0" w:type="dxa"/>
          <w:right w:w="0" w:type="dxa"/>
        </w:tblCellMar>
        <w:tblLook w:val="0420" w:firstRow="1" w:lastRow="0" w:firstColumn="0" w:lastColumn="0" w:noHBand="0" w:noVBand="1"/>
      </w:tblPr>
      <w:tblGrid>
        <w:gridCol w:w="4590"/>
        <w:gridCol w:w="4770"/>
      </w:tblGrid>
      <w:tr w:rsidR="00CD3055" w:rsidRPr="0046285A" w14:paraId="3A848AFE" w14:textId="77777777" w:rsidTr="00D15736">
        <w:trPr>
          <w:trHeight w:val="468"/>
        </w:trPr>
        <w:tc>
          <w:tcPr>
            <w:tcW w:w="5000" w:type="pct"/>
            <w:gridSpan w:val="2"/>
            <w:tcBorders>
              <w:bottom w:val="single" w:sz="4" w:space="0" w:color="auto"/>
            </w:tcBorders>
            <w:tcMar>
              <w:top w:w="72" w:type="dxa"/>
              <w:left w:w="144" w:type="dxa"/>
              <w:bottom w:w="72" w:type="dxa"/>
              <w:right w:w="144" w:type="dxa"/>
            </w:tcMar>
          </w:tcPr>
          <w:p w14:paraId="3D4927B1" w14:textId="7CDB1C36" w:rsidR="00CD3055" w:rsidRPr="0046285A" w:rsidRDefault="00CD3055" w:rsidP="00D15736">
            <w:pPr>
              <w:pStyle w:val="NoSpacing"/>
              <w:rPr>
                <w:rFonts w:ascii="Times New Roman" w:hAnsi="Times New Roman" w:cs="Times New Roman"/>
                <w:b/>
                <w:bCs/>
              </w:rPr>
            </w:pPr>
            <w:r w:rsidRPr="0046285A">
              <w:rPr>
                <w:rFonts w:ascii="Times New Roman" w:hAnsi="Times New Roman" w:cs="Times New Roman"/>
                <w:b/>
                <w:bCs/>
              </w:rPr>
              <w:lastRenderedPageBreak/>
              <w:t xml:space="preserve">Supplemental Table </w:t>
            </w:r>
            <w:r w:rsidR="004C549B" w:rsidRPr="0046285A">
              <w:rPr>
                <w:rFonts w:ascii="Times New Roman" w:hAnsi="Times New Roman" w:cs="Times New Roman"/>
                <w:b/>
                <w:bCs/>
              </w:rPr>
              <w:t>10</w:t>
            </w:r>
            <w:r w:rsidRPr="0046285A">
              <w:rPr>
                <w:rFonts w:ascii="Times New Roman" w:hAnsi="Times New Roman" w:cs="Times New Roman"/>
                <w:b/>
                <w:bCs/>
              </w:rPr>
              <w:t>. Parallel trends assessment</w:t>
            </w:r>
            <w:r w:rsidR="003717B0" w:rsidRPr="0046285A">
              <w:rPr>
                <w:rFonts w:ascii="Times New Roman" w:hAnsi="Times New Roman" w:cs="Times New Roman"/>
                <w:b/>
                <w:bCs/>
              </w:rPr>
              <w:t xml:space="preserve">, </w:t>
            </w:r>
            <w:r w:rsidR="004478BF">
              <w:rPr>
                <w:rFonts w:ascii="Times New Roman" w:hAnsi="Times New Roman" w:cs="Times New Roman"/>
                <w:b/>
                <w:bCs/>
              </w:rPr>
              <w:t xml:space="preserve">United States </w:t>
            </w:r>
            <w:r w:rsidR="0014736F" w:rsidRPr="0046285A">
              <w:rPr>
                <w:rFonts w:ascii="Times New Roman" w:hAnsi="Times New Roman" w:cs="Times New Roman"/>
                <w:b/>
                <w:bCs/>
              </w:rPr>
              <w:t xml:space="preserve">March 17, 2021-April 11, 2022: </w:t>
            </w:r>
            <w:r w:rsidR="0092533C" w:rsidRPr="0046285A">
              <w:rPr>
                <w:rFonts w:ascii="Times New Roman" w:hAnsi="Times New Roman" w:cs="Times New Roman"/>
                <w:b/>
                <w:bCs/>
              </w:rPr>
              <w:t>Sensitivity analyses e</w:t>
            </w:r>
            <w:r w:rsidR="003717B0" w:rsidRPr="0046285A">
              <w:rPr>
                <w:rFonts w:ascii="Times New Roman" w:hAnsi="Times New Roman" w:cs="Times New Roman"/>
                <w:b/>
                <w:bCs/>
              </w:rPr>
              <w:t>xcluding South Carolina</w:t>
            </w:r>
          </w:p>
        </w:tc>
      </w:tr>
      <w:tr w:rsidR="00CD3055" w:rsidRPr="0046285A" w14:paraId="03C3B45B" w14:textId="77777777" w:rsidTr="00D15736">
        <w:trPr>
          <w:trHeight w:val="503"/>
        </w:trPr>
        <w:tc>
          <w:tcPr>
            <w:tcW w:w="2452" w:type="pct"/>
            <w:tcBorders>
              <w:top w:val="single" w:sz="4" w:space="0" w:color="auto"/>
              <w:bottom w:val="single" w:sz="4" w:space="0" w:color="auto"/>
            </w:tcBorders>
            <w:tcMar>
              <w:top w:w="72" w:type="dxa"/>
              <w:left w:w="144" w:type="dxa"/>
              <w:bottom w:w="72" w:type="dxa"/>
              <w:right w:w="144" w:type="dxa"/>
            </w:tcMar>
            <w:hideMark/>
          </w:tcPr>
          <w:p w14:paraId="09D4F603" w14:textId="77777777" w:rsidR="00CD3055" w:rsidRPr="0046285A" w:rsidRDefault="00CD3055" w:rsidP="00D15736">
            <w:pPr>
              <w:pStyle w:val="NoSpacing"/>
              <w:rPr>
                <w:rFonts w:ascii="Times New Roman" w:hAnsi="Times New Roman" w:cs="Times New Roman"/>
              </w:rPr>
            </w:pPr>
          </w:p>
        </w:tc>
        <w:tc>
          <w:tcPr>
            <w:tcW w:w="2548" w:type="pct"/>
            <w:tcBorders>
              <w:top w:val="single" w:sz="4" w:space="0" w:color="auto"/>
              <w:bottom w:val="single" w:sz="4" w:space="0" w:color="auto"/>
            </w:tcBorders>
            <w:tcMar>
              <w:top w:w="72" w:type="dxa"/>
              <w:left w:w="144" w:type="dxa"/>
              <w:bottom w:w="72" w:type="dxa"/>
              <w:right w:w="144" w:type="dxa"/>
            </w:tcMar>
            <w:vAlign w:val="center"/>
            <w:hideMark/>
          </w:tcPr>
          <w:p w14:paraId="49EE8C5C" w14:textId="77777777" w:rsidR="00CD3055" w:rsidRPr="00433307" w:rsidRDefault="00CD3055" w:rsidP="00D15736">
            <w:pPr>
              <w:pStyle w:val="NoSpacing"/>
              <w:jc w:val="center"/>
              <w:rPr>
                <w:rFonts w:ascii="Times New Roman" w:hAnsi="Times New Roman" w:cs="Times New Roman"/>
                <w:vertAlign w:val="superscript"/>
              </w:rPr>
            </w:pPr>
            <w:r w:rsidRPr="00433307">
              <w:rPr>
                <w:rFonts w:ascii="Times New Roman" w:hAnsi="Times New Roman" w:cs="Times New Roman"/>
              </w:rPr>
              <w:t>Risk difference for interaction term</w:t>
            </w:r>
            <w:r w:rsidRPr="00433307">
              <w:rPr>
                <w:rFonts w:ascii="Times New Roman" w:hAnsi="Times New Roman" w:cs="Times New Roman"/>
                <w:vertAlign w:val="superscript"/>
              </w:rPr>
              <w:t>a</w:t>
            </w:r>
          </w:p>
          <w:p w14:paraId="5F8B72E5" w14:textId="77777777" w:rsidR="00CD3055" w:rsidRPr="00433307" w:rsidRDefault="00CD3055" w:rsidP="00D15736">
            <w:pPr>
              <w:pStyle w:val="NoSpacing"/>
              <w:jc w:val="center"/>
              <w:rPr>
                <w:rFonts w:ascii="Times New Roman" w:hAnsi="Times New Roman" w:cs="Times New Roman"/>
              </w:rPr>
            </w:pPr>
            <w:r w:rsidRPr="00433307">
              <w:rPr>
                <w:rFonts w:ascii="Times New Roman" w:hAnsi="Times New Roman" w:cs="Times New Roman"/>
              </w:rPr>
              <w:t>(95% confidence interval)</w:t>
            </w:r>
          </w:p>
        </w:tc>
      </w:tr>
      <w:tr w:rsidR="00CD3055" w:rsidRPr="0046285A" w14:paraId="4DA05983" w14:textId="77777777" w:rsidTr="00D15736">
        <w:trPr>
          <w:trHeight w:val="241"/>
        </w:trPr>
        <w:tc>
          <w:tcPr>
            <w:tcW w:w="2452" w:type="pct"/>
            <w:tcBorders>
              <w:top w:val="single" w:sz="4" w:space="0" w:color="auto"/>
            </w:tcBorders>
            <w:tcMar>
              <w:top w:w="72" w:type="dxa"/>
              <w:left w:w="144" w:type="dxa"/>
              <w:bottom w:w="72" w:type="dxa"/>
              <w:right w:w="144" w:type="dxa"/>
            </w:tcMar>
            <w:hideMark/>
          </w:tcPr>
          <w:p w14:paraId="05EAAF86" w14:textId="58C070A3" w:rsidR="00CD3055" w:rsidRPr="00234E47" w:rsidRDefault="00CD3055" w:rsidP="00D15736">
            <w:pPr>
              <w:pStyle w:val="NoSpacing"/>
              <w:rPr>
                <w:rFonts w:ascii="Times New Roman" w:hAnsi="Times New Roman" w:cs="Times New Roman"/>
                <w:vertAlign w:val="superscript"/>
              </w:rPr>
            </w:pPr>
            <w:r w:rsidRPr="00433307">
              <w:rPr>
                <w:rFonts w:ascii="Times New Roman" w:hAnsi="Times New Roman" w:cs="Times New Roman"/>
              </w:rPr>
              <w:t>Food insufficiency</w:t>
            </w:r>
            <w:r w:rsidR="00234E47">
              <w:rPr>
                <w:rFonts w:ascii="Times New Roman" w:hAnsi="Times New Roman" w:cs="Times New Roman"/>
                <w:vertAlign w:val="superscript"/>
              </w:rPr>
              <w:t>b</w:t>
            </w:r>
          </w:p>
        </w:tc>
        <w:tc>
          <w:tcPr>
            <w:tcW w:w="2548" w:type="pct"/>
            <w:tcBorders>
              <w:top w:val="single" w:sz="4" w:space="0" w:color="auto"/>
            </w:tcBorders>
            <w:tcMar>
              <w:top w:w="72" w:type="dxa"/>
              <w:left w:w="144" w:type="dxa"/>
              <w:bottom w:w="72" w:type="dxa"/>
              <w:right w:w="144" w:type="dxa"/>
            </w:tcMar>
            <w:vAlign w:val="center"/>
            <w:hideMark/>
          </w:tcPr>
          <w:p w14:paraId="175C5E75" w14:textId="77777777" w:rsidR="00CD3055" w:rsidRPr="0046285A" w:rsidRDefault="00CD3055" w:rsidP="00D15736">
            <w:pPr>
              <w:pStyle w:val="NoSpacing"/>
              <w:rPr>
                <w:rFonts w:ascii="Times New Roman" w:hAnsi="Times New Roman" w:cs="Times New Roman"/>
              </w:rPr>
            </w:pPr>
          </w:p>
        </w:tc>
      </w:tr>
      <w:tr w:rsidR="00CD3055" w:rsidRPr="0046285A" w14:paraId="380CD697" w14:textId="77777777" w:rsidTr="00D15736">
        <w:trPr>
          <w:trHeight w:val="178"/>
        </w:trPr>
        <w:tc>
          <w:tcPr>
            <w:tcW w:w="2452" w:type="pct"/>
            <w:tcMar>
              <w:top w:w="72" w:type="dxa"/>
              <w:left w:w="144" w:type="dxa"/>
              <w:bottom w:w="72" w:type="dxa"/>
              <w:right w:w="144" w:type="dxa"/>
            </w:tcMar>
            <w:hideMark/>
          </w:tcPr>
          <w:p w14:paraId="1B96DA79" w14:textId="77777777" w:rsidR="00CD3055" w:rsidRPr="00433307" w:rsidRDefault="00CD3055" w:rsidP="00D15736">
            <w:pPr>
              <w:pStyle w:val="NoSpacing"/>
              <w:rPr>
                <w:rFonts w:ascii="Times New Roman" w:hAnsi="Times New Roman" w:cs="Times New Roman"/>
              </w:rPr>
            </w:pPr>
            <w:r w:rsidRPr="00433307">
              <w:rPr>
                <w:rFonts w:ascii="Times New Roman" w:hAnsi="Times New Roman" w:cs="Times New Roman"/>
              </w:rPr>
              <w:t xml:space="preserve">     All households</w:t>
            </w:r>
          </w:p>
        </w:tc>
        <w:tc>
          <w:tcPr>
            <w:tcW w:w="2548" w:type="pct"/>
            <w:tcMar>
              <w:top w:w="15" w:type="dxa"/>
              <w:left w:w="15" w:type="dxa"/>
              <w:bottom w:w="0" w:type="dxa"/>
              <w:right w:w="15" w:type="dxa"/>
            </w:tcMar>
            <w:vAlign w:val="center"/>
          </w:tcPr>
          <w:p w14:paraId="05480C4F" w14:textId="5E7A93E2" w:rsidR="00CD3055" w:rsidRPr="0046285A" w:rsidRDefault="002C49C9" w:rsidP="00D15736">
            <w:pPr>
              <w:pStyle w:val="NoSpacing"/>
              <w:jc w:val="center"/>
              <w:rPr>
                <w:rFonts w:ascii="Times New Roman" w:hAnsi="Times New Roman" w:cs="Times New Roman"/>
              </w:rPr>
            </w:pPr>
            <w:r w:rsidRPr="0046285A">
              <w:rPr>
                <w:rFonts w:ascii="Times New Roman" w:hAnsi="Times New Roman" w:cs="Times New Roman"/>
              </w:rPr>
              <w:t>0.</w:t>
            </w:r>
            <w:r w:rsidR="004B7DE0" w:rsidRPr="0046285A">
              <w:rPr>
                <w:rFonts w:ascii="Times New Roman" w:hAnsi="Times New Roman" w:cs="Times New Roman"/>
              </w:rPr>
              <w:t>0</w:t>
            </w:r>
            <w:r w:rsidR="004B7DE0">
              <w:rPr>
                <w:rFonts w:ascii="Times New Roman" w:hAnsi="Times New Roman" w:cs="Times New Roman"/>
              </w:rPr>
              <w:t>1</w:t>
            </w:r>
            <w:r w:rsidR="007E6D1E">
              <w:rPr>
                <w:rFonts w:ascii="Times New Roman" w:hAnsi="Times New Roman" w:cs="Times New Roman"/>
              </w:rPr>
              <w:t xml:space="preserve"> </w:t>
            </w:r>
            <w:r w:rsidRPr="0046285A">
              <w:rPr>
                <w:rFonts w:ascii="Times New Roman" w:hAnsi="Times New Roman" w:cs="Times New Roman"/>
              </w:rPr>
              <w:t>(-0.00, 0.</w:t>
            </w:r>
            <w:r w:rsidR="004B7DE0" w:rsidRPr="0046285A">
              <w:rPr>
                <w:rFonts w:ascii="Times New Roman" w:hAnsi="Times New Roman" w:cs="Times New Roman"/>
              </w:rPr>
              <w:t>02</w:t>
            </w:r>
            <w:r w:rsidRPr="0046285A">
              <w:rPr>
                <w:rFonts w:ascii="Times New Roman" w:hAnsi="Times New Roman" w:cs="Times New Roman"/>
              </w:rPr>
              <w:t>)</w:t>
            </w:r>
          </w:p>
        </w:tc>
      </w:tr>
      <w:tr w:rsidR="00CD3055" w:rsidRPr="0046285A" w14:paraId="2756B84E" w14:textId="77777777" w:rsidTr="00D15736">
        <w:trPr>
          <w:trHeight w:val="205"/>
        </w:trPr>
        <w:tc>
          <w:tcPr>
            <w:tcW w:w="2452" w:type="pct"/>
            <w:tcMar>
              <w:top w:w="72" w:type="dxa"/>
              <w:left w:w="144" w:type="dxa"/>
              <w:bottom w:w="72" w:type="dxa"/>
              <w:right w:w="144" w:type="dxa"/>
            </w:tcMar>
            <w:hideMark/>
          </w:tcPr>
          <w:p w14:paraId="5F9138EB" w14:textId="77777777" w:rsidR="00CD3055" w:rsidRPr="00433307" w:rsidRDefault="00CD3055" w:rsidP="00D15736">
            <w:pPr>
              <w:pStyle w:val="NoSpacing"/>
              <w:rPr>
                <w:rFonts w:ascii="Times New Roman" w:hAnsi="Times New Roman" w:cs="Times New Roman"/>
              </w:rPr>
            </w:pPr>
            <w:r w:rsidRPr="00433307">
              <w:rPr>
                <w:rFonts w:ascii="Times New Roman" w:hAnsi="Times New Roman" w:cs="Times New Roman"/>
              </w:rPr>
              <w:t xml:space="preserve">     Households with children</w:t>
            </w:r>
          </w:p>
        </w:tc>
        <w:tc>
          <w:tcPr>
            <w:tcW w:w="2548" w:type="pct"/>
            <w:tcMar>
              <w:top w:w="15" w:type="dxa"/>
              <w:left w:w="15" w:type="dxa"/>
              <w:bottom w:w="0" w:type="dxa"/>
              <w:right w:w="15" w:type="dxa"/>
            </w:tcMar>
            <w:vAlign w:val="center"/>
          </w:tcPr>
          <w:p w14:paraId="614175F2" w14:textId="5255AE93" w:rsidR="00CD3055" w:rsidRPr="0046285A" w:rsidRDefault="002C49C9" w:rsidP="00D15736">
            <w:pPr>
              <w:pStyle w:val="NoSpacing"/>
              <w:jc w:val="center"/>
              <w:rPr>
                <w:rFonts w:ascii="Times New Roman" w:hAnsi="Times New Roman" w:cs="Times New Roman"/>
              </w:rPr>
            </w:pPr>
            <w:r w:rsidRPr="0046285A">
              <w:rPr>
                <w:rFonts w:ascii="Times New Roman" w:hAnsi="Times New Roman" w:cs="Times New Roman"/>
              </w:rPr>
              <w:t>0.01 (-0.00, 0.</w:t>
            </w:r>
            <w:r w:rsidR="004B7DE0" w:rsidRPr="0046285A">
              <w:rPr>
                <w:rFonts w:ascii="Times New Roman" w:hAnsi="Times New Roman" w:cs="Times New Roman"/>
              </w:rPr>
              <w:t>0</w:t>
            </w:r>
            <w:r w:rsidR="00D501FF">
              <w:rPr>
                <w:rFonts w:ascii="Times New Roman" w:hAnsi="Times New Roman" w:cs="Times New Roman"/>
              </w:rPr>
              <w:t>3</w:t>
            </w:r>
            <w:r w:rsidRPr="0046285A">
              <w:rPr>
                <w:rFonts w:ascii="Times New Roman" w:hAnsi="Times New Roman" w:cs="Times New Roman"/>
              </w:rPr>
              <w:t>)</w:t>
            </w:r>
          </w:p>
        </w:tc>
      </w:tr>
      <w:tr w:rsidR="00CD3055" w:rsidRPr="0046285A" w14:paraId="109EF284" w14:textId="77777777" w:rsidTr="00D15736">
        <w:trPr>
          <w:trHeight w:val="241"/>
        </w:trPr>
        <w:tc>
          <w:tcPr>
            <w:tcW w:w="2452" w:type="pct"/>
            <w:tcMar>
              <w:top w:w="72" w:type="dxa"/>
              <w:left w:w="144" w:type="dxa"/>
              <w:bottom w:w="72" w:type="dxa"/>
              <w:right w:w="144" w:type="dxa"/>
            </w:tcMar>
            <w:hideMark/>
          </w:tcPr>
          <w:p w14:paraId="44E957AF" w14:textId="77777777" w:rsidR="00CD3055" w:rsidRPr="00433307" w:rsidRDefault="00CD3055" w:rsidP="00D15736">
            <w:pPr>
              <w:pStyle w:val="NoSpacing"/>
              <w:rPr>
                <w:rFonts w:ascii="Times New Roman" w:hAnsi="Times New Roman" w:cs="Times New Roman"/>
              </w:rPr>
            </w:pPr>
            <w:r w:rsidRPr="00433307">
              <w:rPr>
                <w:rFonts w:ascii="Times New Roman" w:hAnsi="Times New Roman" w:cs="Times New Roman"/>
              </w:rPr>
              <w:t xml:space="preserve">     Households without children</w:t>
            </w:r>
          </w:p>
        </w:tc>
        <w:tc>
          <w:tcPr>
            <w:tcW w:w="2548" w:type="pct"/>
            <w:tcMar>
              <w:top w:w="15" w:type="dxa"/>
              <w:left w:w="15" w:type="dxa"/>
              <w:bottom w:w="0" w:type="dxa"/>
              <w:right w:w="15" w:type="dxa"/>
            </w:tcMar>
            <w:vAlign w:val="center"/>
          </w:tcPr>
          <w:p w14:paraId="46D5BC20" w14:textId="100FD49E" w:rsidR="00CD3055" w:rsidRPr="0046285A" w:rsidRDefault="002C49C9" w:rsidP="00D15736">
            <w:pPr>
              <w:pStyle w:val="NoSpacing"/>
              <w:jc w:val="center"/>
              <w:rPr>
                <w:rFonts w:ascii="Times New Roman" w:hAnsi="Times New Roman" w:cs="Times New Roman"/>
              </w:rPr>
            </w:pPr>
            <w:r w:rsidRPr="0046285A">
              <w:rPr>
                <w:rFonts w:ascii="Times New Roman" w:hAnsi="Times New Roman" w:cs="Times New Roman"/>
              </w:rPr>
              <w:t>0.</w:t>
            </w:r>
            <w:r w:rsidR="004B7DE0" w:rsidRPr="0046285A">
              <w:rPr>
                <w:rFonts w:ascii="Times New Roman" w:hAnsi="Times New Roman" w:cs="Times New Roman"/>
              </w:rPr>
              <w:t>0</w:t>
            </w:r>
            <w:r w:rsidR="00D501FF">
              <w:rPr>
                <w:rFonts w:ascii="Times New Roman" w:hAnsi="Times New Roman" w:cs="Times New Roman"/>
              </w:rPr>
              <w:t>1</w:t>
            </w:r>
            <w:r w:rsidR="004B7DE0" w:rsidRPr="0046285A">
              <w:rPr>
                <w:rFonts w:ascii="Times New Roman" w:hAnsi="Times New Roman" w:cs="Times New Roman"/>
              </w:rPr>
              <w:t xml:space="preserve"> </w:t>
            </w:r>
            <w:r w:rsidRPr="0046285A">
              <w:rPr>
                <w:rFonts w:ascii="Times New Roman" w:hAnsi="Times New Roman" w:cs="Times New Roman"/>
              </w:rPr>
              <w:t>(-0.02, 0.03)</w:t>
            </w:r>
          </w:p>
        </w:tc>
      </w:tr>
      <w:tr w:rsidR="00CD3055" w:rsidRPr="0046285A" w14:paraId="1D2E4DC4" w14:textId="77777777" w:rsidTr="00D15736">
        <w:trPr>
          <w:trHeight w:val="178"/>
        </w:trPr>
        <w:tc>
          <w:tcPr>
            <w:tcW w:w="2452" w:type="pct"/>
            <w:tcMar>
              <w:top w:w="72" w:type="dxa"/>
              <w:left w:w="144" w:type="dxa"/>
              <w:bottom w:w="72" w:type="dxa"/>
              <w:right w:w="144" w:type="dxa"/>
            </w:tcMar>
            <w:hideMark/>
          </w:tcPr>
          <w:p w14:paraId="3CCA7218" w14:textId="69ADFA0C" w:rsidR="00CD3055" w:rsidRPr="00234E47" w:rsidRDefault="00CD3055" w:rsidP="00D15736">
            <w:pPr>
              <w:pStyle w:val="NoSpacing"/>
              <w:rPr>
                <w:rFonts w:ascii="Times New Roman" w:hAnsi="Times New Roman" w:cs="Times New Roman"/>
                <w:vertAlign w:val="superscript"/>
              </w:rPr>
            </w:pPr>
            <w:r w:rsidRPr="00433307">
              <w:rPr>
                <w:rFonts w:ascii="Times New Roman" w:hAnsi="Times New Roman" w:cs="Times New Roman"/>
              </w:rPr>
              <w:t>Difficulty affording expenses</w:t>
            </w:r>
            <w:r w:rsidR="00234E47">
              <w:rPr>
                <w:rFonts w:ascii="Times New Roman" w:hAnsi="Times New Roman" w:cs="Times New Roman"/>
                <w:vertAlign w:val="superscript"/>
              </w:rPr>
              <w:t>c</w:t>
            </w:r>
          </w:p>
        </w:tc>
        <w:tc>
          <w:tcPr>
            <w:tcW w:w="2548" w:type="pct"/>
            <w:tcMar>
              <w:top w:w="72" w:type="dxa"/>
              <w:left w:w="144" w:type="dxa"/>
              <w:bottom w:w="72" w:type="dxa"/>
              <w:right w:w="144" w:type="dxa"/>
            </w:tcMar>
            <w:vAlign w:val="center"/>
          </w:tcPr>
          <w:p w14:paraId="3D87C8C7" w14:textId="77777777" w:rsidR="00CD3055" w:rsidRPr="0046285A" w:rsidRDefault="00CD3055" w:rsidP="00D15736">
            <w:pPr>
              <w:pStyle w:val="NoSpacing"/>
              <w:jc w:val="center"/>
              <w:rPr>
                <w:rFonts w:ascii="Times New Roman" w:hAnsi="Times New Roman" w:cs="Times New Roman"/>
              </w:rPr>
            </w:pPr>
          </w:p>
        </w:tc>
      </w:tr>
      <w:tr w:rsidR="00CD3055" w:rsidRPr="0046285A" w14:paraId="717ECF07" w14:textId="77777777" w:rsidTr="00D15736">
        <w:trPr>
          <w:trHeight w:val="115"/>
        </w:trPr>
        <w:tc>
          <w:tcPr>
            <w:tcW w:w="2452" w:type="pct"/>
            <w:tcMar>
              <w:top w:w="72" w:type="dxa"/>
              <w:left w:w="144" w:type="dxa"/>
              <w:bottom w:w="72" w:type="dxa"/>
              <w:right w:w="144" w:type="dxa"/>
            </w:tcMar>
            <w:hideMark/>
          </w:tcPr>
          <w:p w14:paraId="146A1905" w14:textId="77777777" w:rsidR="00CD3055" w:rsidRPr="0046285A" w:rsidRDefault="00CD3055" w:rsidP="00D15736">
            <w:pPr>
              <w:pStyle w:val="NoSpacing"/>
              <w:rPr>
                <w:rFonts w:ascii="Times New Roman" w:hAnsi="Times New Roman" w:cs="Times New Roman"/>
              </w:rPr>
            </w:pPr>
            <w:r w:rsidRPr="0046285A">
              <w:rPr>
                <w:rFonts w:ascii="Times New Roman" w:hAnsi="Times New Roman" w:cs="Times New Roman"/>
              </w:rPr>
              <w:t xml:space="preserve">     All households</w:t>
            </w:r>
          </w:p>
        </w:tc>
        <w:tc>
          <w:tcPr>
            <w:tcW w:w="2548" w:type="pct"/>
            <w:tcMar>
              <w:top w:w="15" w:type="dxa"/>
              <w:left w:w="15" w:type="dxa"/>
              <w:bottom w:w="0" w:type="dxa"/>
              <w:right w:w="15" w:type="dxa"/>
            </w:tcMar>
            <w:vAlign w:val="center"/>
          </w:tcPr>
          <w:p w14:paraId="454E8CDD" w14:textId="28A646E5" w:rsidR="00CD3055" w:rsidRPr="0046285A" w:rsidRDefault="002C49C9" w:rsidP="00D15736">
            <w:pPr>
              <w:pStyle w:val="NoSpacing"/>
              <w:jc w:val="center"/>
              <w:rPr>
                <w:rFonts w:ascii="Times New Roman" w:hAnsi="Times New Roman" w:cs="Times New Roman"/>
              </w:rPr>
            </w:pPr>
            <w:r w:rsidRPr="0046285A">
              <w:rPr>
                <w:rFonts w:ascii="Times New Roman" w:hAnsi="Times New Roman" w:cs="Times New Roman"/>
              </w:rPr>
              <w:t>-0.</w:t>
            </w:r>
            <w:r w:rsidR="000E2FC4" w:rsidRPr="0046285A">
              <w:rPr>
                <w:rFonts w:ascii="Times New Roman" w:hAnsi="Times New Roman" w:cs="Times New Roman"/>
              </w:rPr>
              <w:t>0</w:t>
            </w:r>
            <w:r w:rsidR="00D501FF">
              <w:rPr>
                <w:rFonts w:ascii="Times New Roman" w:hAnsi="Times New Roman" w:cs="Times New Roman"/>
              </w:rPr>
              <w:t>1</w:t>
            </w:r>
            <w:r w:rsidR="00C425BB">
              <w:rPr>
                <w:rFonts w:ascii="Times New Roman" w:hAnsi="Times New Roman" w:cs="Times New Roman"/>
              </w:rPr>
              <w:t xml:space="preserve"> </w:t>
            </w:r>
            <w:r w:rsidRPr="0046285A">
              <w:rPr>
                <w:rFonts w:ascii="Times New Roman" w:hAnsi="Times New Roman" w:cs="Times New Roman"/>
              </w:rPr>
              <w:t>(-0.</w:t>
            </w:r>
            <w:r w:rsidR="000E2FC4" w:rsidRPr="0046285A">
              <w:rPr>
                <w:rFonts w:ascii="Times New Roman" w:hAnsi="Times New Roman" w:cs="Times New Roman"/>
              </w:rPr>
              <w:t>0</w:t>
            </w:r>
            <w:r w:rsidR="00D501FF">
              <w:rPr>
                <w:rFonts w:ascii="Times New Roman" w:hAnsi="Times New Roman" w:cs="Times New Roman"/>
              </w:rPr>
              <w:t>3</w:t>
            </w:r>
            <w:r w:rsidRPr="0046285A">
              <w:rPr>
                <w:rFonts w:ascii="Times New Roman" w:hAnsi="Times New Roman" w:cs="Times New Roman"/>
              </w:rPr>
              <w:t>, 0.</w:t>
            </w:r>
            <w:r w:rsidR="000E2FC4" w:rsidRPr="0046285A">
              <w:rPr>
                <w:rFonts w:ascii="Times New Roman" w:hAnsi="Times New Roman" w:cs="Times New Roman"/>
              </w:rPr>
              <w:t>0</w:t>
            </w:r>
            <w:r w:rsidR="000E2FC4">
              <w:rPr>
                <w:rFonts w:ascii="Times New Roman" w:hAnsi="Times New Roman" w:cs="Times New Roman"/>
              </w:rPr>
              <w:t>2</w:t>
            </w:r>
            <w:r w:rsidRPr="0046285A">
              <w:rPr>
                <w:rFonts w:ascii="Times New Roman" w:hAnsi="Times New Roman" w:cs="Times New Roman"/>
              </w:rPr>
              <w:t>)</w:t>
            </w:r>
          </w:p>
        </w:tc>
      </w:tr>
      <w:tr w:rsidR="00CD3055" w:rsidRPr="0046285A" w14:paraId="1980D22E" w14:textId="77777777" w:rsidTr="00D15736">
        <w:trPr>
          <w:trHeight w:val="18"/>
        </w:trPr>
        <w:tc>
          <w:tcPr>
            <w:tcW w:w="2452" w:type="pct"/>
            <w:tcMar>
              <w:top w:w="72" w:type="dxa"/>
              <w:left w:w="144" w:type="dxa"/>
              <w:bottom w:w="72" w:type="dxa"/>
              <w:right w:w="144" w:type="dxa"/>
            </w:tcMar>
            <w:hideMark/>
          </w:tcPr>
          <w:p w14:paraId="28D92A18" w14:textId="77777777" w:rsidR="00CD3055" w:rsidRPr="0046285A" w:rsidRDefault="00CD3055" w:rsidP="00D15736">
            <w:pPr>
              <w:pStyle w:val="NoSpacing"/>
              <w:rPr>
                <w:rFonts w:ascii="Times New Roman" w:hAnsi="Times New Roman" w:cs="Times New Roman"/>
              </w:rPr>
            </w:pPr>
            <w:r w:rsidRPr="0046285A">
              <w:rPr>
                <w:rFonts w:ascii="Times New Roman" w:hAnsi="Times New Roman" w:cs="Times New Roman"/>
              </w:rPr>
              <w:t xml:space="preserve">     Households with children</w:t>
            </w:r>
          </w:p>
        </w:tc>
        <w:tc>
          <w:tcPr>
            <w:tcW w:w="2548" w:type="pct"/>
            <w:tcMar>
              <w:top w:w="15" w:type="dxa"/>
              <w:left w:w="15" w:type="dxa"/>
              <w:bottom w:w="0" w:type="dxa"/>
              <w:right w:w="15" w:type="dxa"/>
            </w:tcMar>
            <w:vAlign w:val="center"/>
          </w:tcPr>
          <w:p w14:paraId="2E309996" w14:textId="70AD2020" w:rsidR="00CD3055" w:rsidRPr="0046285A" w:rsidRDefault="002C49C9" w:rsidP="00D15736">
            <w:pPr>
              <w:pStyle w:val="NoSpacing"/>
              <w:jc w:val="center"/>
              <w:rPr>
                <w:rFonts w:ascii="Times New Roman" w:hAnsi="Times New Roman" w:cs="Times New Roman"/>
              </w:rPr>
            </w:pPr>
            <w:r w:rsidRPr="0046285A">
              <w:rPr>
                <w:rFonts w:ascii="Times New Roman" w:hAnsi="Times New Roman" w:cs="Times New Roman"/>
              </w:rPr>
              <w:t>0.</w:t>
            </w:r>
            <w:r w:rsidR="000E2FC4" w:rsidRPr="0046285A">
              <w:rPr>
                <w:rFonts w:ascii="Times New Roman" w:hAnsi="Times New Roman" w:cs="Times New Roman"/>
              </w:rPr>
              <w:t>03</w:t>
            </w:r>
            <w:r w:rsidR="00D501FF">
              <w:rPr>
                <w:rFonts w:ascii="Times New Roman" w:hAnsi="Times New Roman" w:cs="Times New Roman"/>
              </w:rPr>
              <w:t xml:space="preserve"> </w:t>
            </w:r>
            <w:r w:rsidRPr="0046285A">
              <w:rPr>
                <w:rFonts w:ascii="Times New Roman" w:hAnsi="Times New Roman" w:cs="Times New Roman"/>
              </w:rPr>
              <w:t>(0.</w:t>
            </w:r>
            <w:r w:rsidR="000E2FC4" w:rsidRPr="0046285A">
              <w:rPr>
                <w:rFonts w:ascii="Times New Roman" w:hAnsi="Times New Roman" w:cs="Times New Roman"/>
              </w:rPr>
              <w:t>0</w:t>
            </w:r>
            <w:r w:rsidR="00D501FF">
              <w:rPr>
                <w:rFonts w:ascii="Times New Roman" w:hAnsi="Times New Roman" w:cs="Times New Roman"/>
              </w:rPr>
              <w:t>1</w:t>
            </w:r>
            <w:r w:rsidRPr="0046285A">
              <w:rPr>
                <w:rFonts w:ascii="Times New Roman" w:hAnsi="Times New Roman" w:cs="Times New Roman"/>
              </w:rPr>
              <w:t>, 0.0</w:t>
            </w:r>
            <w:r w:rsidR="00D501FF">
              <w:rPr>
                <w:rFonts w:ascii="Times New Roman" w:hAnsi="Times New Roman" w:cs="Times New Roman"/>
              </w:rPr>
              <w:t>6</w:t>
            </w:r>
            <w:r w:rsidRPr="0046285A">
              <w:rPr>
                <w:rFonts w:ascii="Times New Roman" w:hAnsi="Times New Roman" w:cs="Times New Roman"/>
              </w:rPr>
              <w:t>)</w:t>
            </w:r>
          </w:p>
        </w:tc>
      </w:tr>
      <w:tr w:rsidR="00CD3055" w:rsidRPr="0046285A" w14:paraId="5DEE639B" w14:textId="77777777" w:rsidTr="00D15736">
        <w:trPr>
          <w:trHeight w:val="18"/>
        </w:trPr>
        <w:tc>
          <w:tcPr>
            <w:tcW w:w="2452" w:type="pct"/>
            <w:tcMar>
              <w:top w:w="72" w:type="dxa"/>
              <w:left w:w="144" w:type="dxa"/>
              <w:bottom w:w="72" w:type="dxa"/>
              <w:right w:w="144" w:type="dxa"/>
            </w:tcMar>
            <w:hideMark/>
          </w:tcPr>
          <w:p w14:paraId="7E0BFB82" w14:textId="77777777" w:rsidR="00CD3055" w:rsidRPr="0046285A" w:rsidRDefault="00CD3055" w:rsidP="00D15736">
            <w:pPr>
              <w:pStyle w:val="NoSpacing"/>
              <w:rPr>
                <w:rFonts w:ascii="Times New Roman" w:hAnsi="Times New Roman" w:cs="Times New Roman"/>
              </w:rPr>
            </w:pPr>
            <w:r w:rsidRPr="0046285A">
              <w:rPr>
                <w:rFonts w:ascii="Times New Roman" w:hAnsi="Times New Roman" w:cs="Times New Roman"/>
              </w:rPr>
              <w:t xml:space="preserve">     Households without children</w:t>
            </w:r>
          </w:p>
        </w:tc>
        <w:tc>
          <w:tcPr>
            <w:tcW w:w="2548" w:type="pct"/>
            <w:tcMar>
              <w:top w:w="15" w:type="dxa"/>
              <w:left w:w="15" w:type="dxa"/>
              <w:bottom w:w="0" w:type="dxa"/>
              <w:right w:w="15" w:type="dxa"/>
            </w:tcMar>
            <w:vAlign w:val="center"/>
          </w:tcPr>
          <w:p w14:paraId="2CBCB166" w14:textId="7560D2B2" w:rsidR="00CD3055" w:rsidRPr="0046285A" w:rsidRDefault="002C49C9" w:rsidP="00D15736">
            <w:pPr>
              <w:pStyle w:val="NoSpacing"/>
              <w:jc w:val="center"/>
              <w:rPr>
                <w:rFonts w:ascii="Times New Roman" w:hAnsi="Times New Roman" w:cs="Times New Roman"/>
              </w:rPr>
            </w:pPr>
            <w:r w:rsidRPr="0046285A">
              <w:rPr>
                <w:rFonts w:ascii="Times New Roman" w:hAnsi="Times New Roman" w:cs="Times New Roman"/>
              </w:rPr>
              <w:t>-0.</w:t>
            </w:r>
            <w:r w:rsidR="000E2FC4" w:rsidRPr="0046285A">
              <w:rPr>
                <w:rFonts w:ascii="Times New Roman" w:hAnsi="Times New Roman" w:cs="Times New Roman"/>
              </w:rPr>
              <w:t xml:space="preserve">05 </w:t>
            </w:r>
            <w:r w:rsidRPr="0046285A">
              <w:rPr>
                <w:rFonts w:ascii="Times New Roman" w:hAnsi="Times New Roman" w:cs="Times New Roman"/>
              </w:rPr>
              <w:t>(-0.10, 0.00)</w:t>
            </w:r>
          </w:p>
        </w:tc>
      </w:tr>
      <w:tr w:rsidR="00CD3055" w:rsidRPr="0046285A" w14:paraId="4C1BF1D2" w14:textId="77777777" w:rsidTr="00D15736">
        <w:trPr>
          <w:trHeight w:val="435"/>
        </w:trPr>
        <w:tc>
          <w:tcPr>
            <w:tcW w:w="5000" w:type="pct"/>
            <w:gridSpan w:val="2"/>
            <w:tcBorders>
              <w:left w:val="nil"/>
              <w:bottom w:val="nil"/>
              <w:right w:val="nil"/>
            </w:tcBorders>
            <w:tcMar>
              <w:top w:w="72" w:type="dxa"/>
              <w:left w:w="144" w:type="dxa"/>
              <w:bottom w:w="72" w:type="dxa"/>
              <w:right w:w="144" w:type="dxa"/>
            </w:tcMar>
            <w:hideMark/>
          </w:tcPr>
          <w:p w14:paraId="1B78FF98" w14:textId="77777777" w:rsidR="00CD3055" w:rsidRDefault="00CD3055" w:rsidP="00D15736">
            <w:pPr>
              <w:pStyle w:val="NoSpacing"/>
              <w:rPr>
                <w:rFonts w:ascii="Times New Roman" w:hAnsi="Times New Roman" w:cs="Times New Roman"/>
                <w:sz w:val="20"/>
                <w:szCs w:val="20"/>
              </w:rPr>
            </w:pPr>
            <w:r w:rsidRPr="0046285A">
              <w:rPr>
                <w:rFonts w:ascii="Times New Roman" w:hAnsi="Times New Roman" w:cs="Times New Roman"/>
                <w:sz w:val="20"/>
                <w:szCs w:val="20"/>
                <w:vertAlign w:val="superscript"/>
              </w:rPr>
              <w:t>a</w:t>
            </w:r>
            <w:r w:rsidRPr="0046285A">
              <w:rPr>
                <w:rFonts w:ascii="Times New Roman" w:hAnsi="Times New Roman" w:cs="Times New Roman"/>
                <w:sz w:val="20"/>
                <w:szCs w:val="20"/>
              </w:rPr>
              <w:t xml:space="preserve">Conditional on respondent race, ethnicity, education, children in the household, and household size; state Medicaid expansion, maximum Temporary Assistance for Needy Families benefit for family of </w:t>
            </w:r>
            <w:r w:rsidR="00DE75FE">
              <w:rPr>
                <w:rFonts w:ascii="Times New Roman" w:hAnsi="Times New Roman" w:cs="Times New Roman"/>
                <w:sz w:val="20"/>
                <w:szCs w:val="20"/>
              </w:rPr>
              <w:t>three</w:t>
            </w:r>
            <w:r w:rsidRPr="0046285A">
              <w:rPr>
                <w:rFonts w:ascii="Times New Roman" w:hAnsi="Times New Roman" w:cs="Times New Roman"/>
                <w:sz w:val="20"/>
                <w:szCs w:val="20"/>
              </w:rPr>
              <w:t>,</w:t>
            </w:r>
            <w:r w:rsidR="00AA547E" w:rsidRPr="0046285A">
              <w:rPr>
                <w:rFonts w:ascii="Times New Roman" w:hAnsi="Times New Roman" w:cs="Times New Roman"/>
                <w:sz w:val="20"/>
                <w:szCs w:val="20"/>
              </w:rPr>
              <w:t xml:space="preserve"> refundable </w:t>
            </w:r>
            <w:r w:rsidRPr="0046285A">
              <w:rPr>
                <w:rFonts w:ascii="Times New Roman" w:hAnsi="Times New Roman" w:cs="Times New Roman"/>
                <w:sz w:val="20"/>
                <w:szCs w:val="20"/>
              </w:rPr>
              <w:t>Earned Income Tax Credit rate, minimum wage, percent population unemployed, and median household income</w:t>
            </w:r>
            <w:r w:rsidR="004563AB" w:rsidRPr="0046285A">
              <w:rPr>
                <w:rFonts w:ascii="Times New Roman" w:hAnsi="Times New Roman" w:cs="Times New Roman"/>
                <w:sz w:val="20"/>
                <w:szCs w:val="20"/>
              </w:rPr>
              <w:t>; s</w:t>
            </w:r>
            <w:r w:rsidRPr="0046285A">
              <w:rPr>
                <w:rFonts w:ascii="Times New Roman" w:hAnsi="Times New Roman" w:cs="Times New Roman"/>
                <w:sz w:val="20"/>
                <w:szCs w:val="20"/>
              </w:rPr>
              <w:t>tandard errors clustered at state level</w:t>
            </w:r>
          </w:p>
          <w:p w14:paraId="0BF21C6D" w14:textId="7EE9B24B" w:rsidR="004E6E90" w:rsidRPr="004F5BF5" w:rsidRDefault="004E6E90" w:rsidP="004E6E90">
            <w:pPr>
              <w:pStyle w:val="NoSpacing"/>
              <w:rPr>
                <w:rFonts w:ascii="Times New Roman" w:hAnsi="Times New Roman" w:cs="Times New Roman"/>
                <w:sz w:val="20"/>
                <w:szCs w:val="20"/>
              </w:rPr>
            </w:pPr>
            <w:r>
              <w:rPr>
                <w:rFonts w:ascii="Times New Roman" w:hAnsi="Times New Roman" w:cs="Times New Roman"/>
                <w:sz w:val="20"/>
                <w:szCs w:val="20"/>
                <w:vertAlign w:val="superscript"/>
              </w:rPr>
              <w:t>b</w:t>
            </w:r>
            <w:r w:rsidRPr="004F5BF5">
              <w:rPr>
                <w:rFonts w:ascii="Times New Roman" w:hAnsi="Times New Roman" w:cs="Times New Roman"/>
                <w:sz w:val="20"/>
                <w:szCs w:val="20"/>
              </w:rPr>
              <w:t xml:space="preserve">Food insufficiency was assessed with the question, “Getting enough food can be a problem for some people. In the last seven days, which of these statements best describes the food eaten in your household?”. Food insufficiency was defined as responses of “sometimes not enough to eat” or “often not enough to eat” and was compared to responses of “enough of the kinds of food we wanted to eat” and “enough but not always the kinds of food we wanted to eat”. </w:t>
            </w:r>
          </w:p>
          <w:p w14:paraId="6E65A29A" w14:textId="074E5F0C" w:rsidR="004E6E90" w:rsidRPr="0046285A" w:rsidRDefault="004E6E90" w:rsidP="004E6E90">
            <w:pPr>
              <w:pStyle w:val="NoSpacing"/>
              <w:rPr>
                <w:rFonts w:ascii="Times New Roman" w:hAnsi="Times New Roman" w:cs="Times New Roman"/>
                <w:sz w:val="20"/>
                <w:szCs w:val="20"/>
              </w:rPr>
            </w:pPr>
            <w:r>
              <w:rPr>
                <w:rFonts w:ascii="Times New Roman" w:hAnsi="Times New Roman" w:cs="Times New Roman"/>
                <w:sz w:val="20"/>
                <w:szCs w:val="20"/>
                <w:vertAlign w:val="superscript"/>
              </w:rPr>
              <w:t>c</w:t>
            </w:r>
            <w:r w:rsidRPr="004F5BF5">
              <w:rPr>
                <w:rFonts w:ascii="Times New Roman" w:hAnsi="Times New Roman" w:cs="Times New Roman"/>
                <w:sz w:val="20"/>
                <w:szCs w:val="20"/>
              </w:rPr>
              <w:t>Difficulty affording expenses was assessed with the question, “In the last seven days, how difficult has it been for your household to pay for usual household expenses, including but not limited to food, rent or mortgage, car payments, medical expenses, student loans, and so on?”. Difficulty affording household expenses was defined as responses of “very” and compared to responses of “not at all”, “a little”, and “somewhat”.</w:t>
            </w:r>
          </w:p>
        </w:tc>
      </w:tr>
    </w:tbl>
    <w:p w14:paraId="413D4140" w14:textId="77777777" w:rsidR="004E18A3" w:rsidRPr="0046285A" w:rsidRDefault="004E18A3">
      <w:pPr>
        <w:rPr>
          <w:rFonts w:ascii="Times New Roman" w:hAnsi="Times New Roman" w:cs="Times New Roman"/>
        </w:rPr>
      </w:pPr>
    </w:p>
    <w:p w14:paraId="2E4D4171" w14:textId="77777777" w:rsidR="003F7C59" w:rsidRPr="0046285A" w:rsidRDefault="003F7C59">
      <w:pPr>
        <w:rPr>
          <w:rFonts w:ascii="Times New Roman" w:hAnsi="Times New Roman" w:cs="Times New Roman"/>
        </w:rPr>
      </w:pPr>
    </w:p>
    <w:p w14:paraId="40D1CA78" w14:textId="77777777" w:rsidR="003F7C59" w:rsidRPr="0046285A" w:rsidRDefault="003F7C59">
      <w:pPr>
        <w:rPr>
          <w:rFonts w:ascii="Times New Roman" w:hAnsi="Times New Roman" w:cs="Times New Roman"/>
        </w:rPr>
      </w:pPr>
    </w:p>
    <w:p w14:paraId="06132BA3" w14:textId="77777777" w:rsidR="003F7C59" w:rsidRPr="0046285A" w:rsidRDefault="003F7C59">
      <w:pPr>
        <w:rPr>
          <w:rFonts w:ascii="Times New Roman" w:hAnsi="Times New Roman" w:cs="Times New Roman"/>
        </w:rPr>
      </w:pPr>
    </w:p>
    <w:p w14:paraId="7C4F2E09" w14:textId="77777777" w:rsidR="003F7C59" w:rsidRPr="0046285A" w:rsidRDefault="003F7C59">
      <w:pPr>
        <w:rPr>
          <w:rFonts w:ascii="Times New Roman" w:hAnsi="Times New Roman" w:cs="Times New Roman"/>
        </w:rPr>
      </w:pPr>
    </w:p>
    <w:p w14:paraId="73169668" w14:textId="77777777" w:rsidR="003F7C59" w:rsidRPr="0046285A" w:rsidRDefault="003F7C59">
      <w:pPr>
        <w:rPr>
          <w:rFonts w:ascii="Times New Roman" w:hAnsi="Times New Roman" w:cs="Times New Roman"/>
        </w:rPr>
      </w:pPr>
    </w:p>
    <w:p w14:paraId="2412F468" w14:textId="77777777" w:rsidR="003F7C59" w:rsidRPr="0046285A" w:rsidRDefault="003F7C59">
      <w:pPr>
        <w:rPr>
          <w:rFonts w:ascii="Times New Roman" w:hAnsi="Times New Roman" w:cs="Times New Roman"/>
        </w:rPr>
      </w:pPr>
    </w:p>
    <w:p w14:paraId="04A8E99C" w14:textId="77777777" w:rsidR="003F7C59" w:rsidRPr="0046285A" w:rsidRDefault="003F7C59">
      <w:pPr>
        <w:rPr>
          <w:rFonts w:ascii="Times New Roman" w:hAnsi="Times New Roman" w:cs="Times New Roman"/>
        </w:rPr>
      </w:pPr>
    </w:p>
    <w:p w14:paraId="04A1A5CD" w14:textId="77777777" w:rsidR="003F7C59" w:rsidRPr="0046285A" w:rsidRDefault="003F7C59">
      <w:pPr>
        <w:rPr>
          <w:rFonts w:ascii="Times New Roman" w:hAnsi="Times New Roman" w:cs="Times New Roman"/>
        </w:rPr>
      </w:pPr>
    </w:p>
    <w:p w14:paraId="00E24476" w14:textId="77777777" w:rsidR="003F7C59" w:rsidRPr="0046285A" w:rsidRDefault="003F7C59">
      <w:pPr>
        <w:rPr>
          <w:rFonts w:ascii="Times New Roman" w:hAnsi="Times New Roman" w:cs="Times New Roman"/>
        </w:rPr>
      </w:pPr>
    </w:p>
    <w:p w14:paraId="720C59D2" w14:textId="77777777" w:rsidR="003F7C59" w:rsidRPr="0046285A" w:rsidRDefault="003F7C59">
      <w:pPr>
        <w:rPr>
          <w:rFonts w:ascii="Times New Roman" w:hAnsi="Times New Roman" w:cs="Times New Roman"/>
        </w:rPr>
      </w:pPr>
    </w:p>
    <w:p w14:paraId="215A92A0" w14:textId="77777777" w:rsidR="003F7C59" w:rsidRPr="0046285A" w:rsidRDefault="003F7C59">
      <w:pPr>
        <w:rPr>
          <w:rFonts w:ascii="Times New Roman" w:hAnsi="Times New Roman" w:cs="Times New Roman"/>
        </w:rPr>
      </w:pPr>
    </w:p>
    <w:p w14:paraId="685B5A77" w14:textId="77777777" w:rsidR="003F7C59" w:rsidRPr="0046285A" w:rsidRDefault="003F7C59">
      <w:pPr>
        <w:rPr>
          <w:rFonts w:ascii="Times New Roman" w:hAnsi="Times New Roman" w:cs="Times New Roman"/>
        </w:rPr>
      </w:pPr>
    </w:p>
    <w:p w14:paraId="0C128D6D" w14:textId="77777777" w:rsidR="003F7C59" w:rsidRPr="0046285A" w:rsidRDefault="003F7C59">
      <w:pPr>
        <w:rPr>
          <w:rFonts w:ascii="Times New Roman" w:hAnsi="Times New Roman" w:cs="Times New Roman"/>
        </w:rPr>
      </w:pPr>
    </w:p>
    <w:p w14:paraId="26C91FFA" w14:textId="77777777" w:rsidR="003F7C59" w:rsidRPr="0046285A" w:rsidRDefault="003F7C59">
      <w:pPr>
        <w:rPr>
          <w:rFonts w:ascii="Times New Roman" w:hAnsi="Times New Roman" w:cs="Times New Roman"/>
        </w:rPr>
      </w:pPr>
    </w:p>
    <w:tbl>
      <w:tblPr>
        <w:tblpPr w:leftFromText="180" w:rightFromText="180" w:vertAnchor="page" w:horzAnchor="margin" w:tblpX="-270" w:tblpY="1621"/>
        <w:tblW w:w="5384" w:type="pct"/>
        <w:tblCellMar>
          <w:left w:w="0" w:type="dxa"/>
          <w:right w:w="0" w:type="dxa"/>
        </w:tblCellMar>
        <w:tblLook w:val="0420" w:firstRow="1" w:lastRow="0" w:firstColumn="0" w:lastColumn="0" w:noHBand="0" w:noVBand="1"/>
      </w:tblPr>
      <w:tblGrid>
        <w:gridCol w:w="4858"/>
        <w:gridCol w:w="5221"/>
      </w:tblGrid>
      <w:tr w:rsidR="003F7C59" w:rsidRPr="0046285A" w14:paraId="523D0B1E" w14:textId="77777777" w:rsidTr="00987D7F">
        <w:trPr>
          <w:trHeight w:val="468"/>
        </w:trPr>
        <w:tc>
          <w:tcPr>
            <w:tcW w:w="5000" w:type="pct"/>
            <w:gridSpan w:val="2"/>
            <w:tcBorders>
              <w:bottom w:val="single" w:sz="4" w:space="0" w:color="auto"/>
            </w:tcBorders>
            <w:tcMar>
              <w:top w:w="72" w:type="dxa"/>
              <w:left w:w="144" w:type="dxa"/>
              <w:bottom w:w="72" w:type="dxa"/>
              <w:right w:w="144" w:type="dxa"/>
            </w:tcMar>
          </w:tcPr>
          <w:p w14:paraId="5C15FAA2" w14:textId="12A59E82" w:rsidR="003F7C59" w:rsidRPr="0046285A" w:rsidRDefault="003F7C59" w:rsidP="00987D7F">
            <w:pPr>
              <w:pStyle w:val="NoSpacing"/>
              <w:rPr>
                <w:rFonts w:ascii="Times New Roman" w:hAnsi="Times New Roman" w:cs="Times New Roman"/>
                <w:b/>
                <w:bCs/>
              </w:rPr>
            </w:pPr>
            <w:r w:rsidRPr="0046285A">
              <w:rPr>
                <w:rFonts w:ascii="Times New Roman" w:hAnsi="Times New Roman" w:cs="Times New Roman"/>
                <w:b/>
                <w:bCs/>
              </w:rPr>
              <w:lastRenderedPageBreak/>
              <w:t xml:space="preserve">Supplemental Table </w:t>
            </w:r>
            <w:r w:rsidR="00D15736" w:rsidRPr="0046285A">
              <w:rPr>
                <w:rFonts w:ascii="Times New Roman" w:hAnsi="Times New Roman" w:cs="Times New Roman"/>
                <w:b/>
                <w:bCs/>
              </w:rPr>
              <w:t>1</w:t>
            </w:r>
            <w:r w:rsidR="004C549B" w:rsidRPr="0046285A">
              <w:rPr>
                <w:rFonts w:ascii="Times New Roman" w:hAnsi="Times New Roman" w:cs="Times New Roman"/>
                <w:b/>
                <w:bCs/>
              </w:rPr>
              <w:t>1</w:t>
            </w:r>
            <w:r w:rsidRPr="0046285A">
              <w:rPr>
                <w:rFonts w:ascii="Times New Roman" w:hAnsi="Times New Roman" w:cs="Times New Roman"/>
                <w:b/>
                <w:bCs/>
              </w:rPr>
              <w:t xml:space="preserve">. </w:t>
            </w:r>
            <w:r w:rsidR="004563AB" w:rsidRPr="0046285A">
              <w:rPr>
                <w:rFonts w:ascii="Times New Roman" w:hAnsi="Times New Roman" w:cs="Times New Roman"/>
                <w:b/>
                <w:bCs/>
              </w:rPr>
              <w:t xml:space="preserve"> Association of end of emergency allotments in August 2021 with household food insufficiency</w:t>
            </w:r>
            <w:r w:rsidR="004E6E90">
              <w:rPr>
                <w:rFonts w:ascii="Times New Roman" w:hAnsi="Times New Roman" w:cs="Times New Roman"/>
                <w:b/>
                <w:bCs/>
                <w:vertAlign w:val="superscript"/>
              </w:rPr>
              <w:t>a</w:t>
            </w:r>
            <w:r w:rsidR="004563AB" w:rsidRPr="0046285A">
              <w:rPr>
                <w:rFonts w:ascii="Times New Roman" w:hAnsi="Times New Roman" w:cs="Times New Roman"/>
                <w:b/>
                <w:bCs/>
              </w:rPr>
              <w:t xml:space="preserve"> and difficulty affording expenses</w:t>
            </w:r>
            <w:r w:rsidR="004E6E90">
              <w:rPr>
                <w:rFonts w:ascii="Times New Roman" w:hAnsi="Times New Roman" w:cs="Times New Roman"/>
                <w:b/>
                <w:bCs/>
                <w:vertAlign w:val="superscript"/>
              </w:rPr>
              <w:t>b</w:t>
            </w:r>
            <w:r w:rsidRPr="0046285A">
              <w:rPr>
                <w:rFonts w:ascii="Times New Roman" w:hAnsi="Times New Roman" w:cs="Times New Roman"/>
                <w:b/>
                <w:bCs/>
              </w:rPr>
              <w:t xml:space="preserve">, </w:t>
            </w:r>
            <w:r w:rsidR="004478BF">
              <w:rPr>
                <w:rFonts w:ascii="Times New Roman" w:hAnsi="Times New Roman" w:cs="Times New Roman"/>
                <w:b/>
                <w:bCs/>
              </w:rPr>
              <w:t xml:space="preserve">United States </w:t>
            </w:r>
            <w:r w:rsidR="0092533C" w:rsidRPr="0046285A">
              <w:rPr>
                <w:rFonts w:ascii="Times New Roman" w:hAnsi="Times New Roman" w:cs="Times New Roman"/>
                <w:b/>
                <w:bCs/>
              </w:rPr>
              <w:t>17, 2021-April 11, 2022: Sensitivity analyses e</w:t>
            </w:r>
            <w:r w:rsidRPr="0046285A">
              <w:rPr>
                <w:rFonts w:ascii="Times New Roman" w:hAnsi="Times New Roman" w:cs="Times New Roman"/>
                <w:b/>
                <w:bCs/>
              </w:rPr>
              <w:t>xcluding South Carolina</w:t>
            </w:r>
          </w:p>
        </w:tc>
      </w:tr>
      <w:tr w:rsidR="003F7C59" w:rsidRPr="0046285A" w14:paraId="4C6C18A6" w14:textId="77777777" w:rsidTr="00987D7F">
        <w:trPr>
          <w:trHeight w:val="503"/>
        </w:trPr>
        <w:tc>
          <w:tcPr>
            <w:tcW w:w="2410" w:type="pct"/>
            <w:tcBorders>
              <w:top w:val="single" w:sz="4" w:space="0" w:color="auto"/>
              <w:bottom w:val="single" w:sz="4" w:space="0" w:color="auto"/>
            </w:tcBorders>
            <w:tcMar>
              <w:top w:w="72" w:type="dxa"/>
              <w:left w:w="144" w:type="dxa"/>
              <w:bottom w:w="72" w:type="dxa"/>
              <w:right w:w="144" w:type="dxa"/>
            </w:tcMar>
            <w:hideMark/>
          </w:tcPr>
          <w:p w14:paraId="0AE06ED2" w14:textId="77777777" w:rsidR="003F7C59" w:rsidRPr="0046285A" w:rsidRDefault="003F7C59" w:rsidP="00987D7F">
            <w:pPr>
              <w:pStyle w:val="NoSpacing"/>
              <w:rPr>
                <w:rFonts w:ascii="Times New Roman" w:hAnsi="Times New Roman" w:cs="Times New Roman"/>
              </w:rPr>
            </w:pPr>
          </w:p>
        </w:tc>
        <w:tc>
          <w:tcPr>
            <w:tcW w:w="2590" w:type="pct"/>
            <w:tcBorders>
              <w:top w:val="single" w:sz="4" w:space="0" w:color="auto"/>
              <w:bottom w:val="single" w:sz="4" w:space="0" w:color="auto"/>
            </w:tcBorders>
            <w:tcMar>
              <w:top w:w="72" w:type="dxa"/>
              <w:left w:w="144" w:type="dxa"/>
              <w:bottom w:w="72" w:type="dxa"/>
              <w:right w:w="144" w:type="dxa"/>
            </w:tcMar>
            <w:vAlign w:val="center"/>
            <w:hideMark/>
          </w:tcPr>
          <w:p w14:paraId="5F081780" w14:textId="77777777" w:rsidR="003F7C59" w:rsidRPr="00433307" w:rsidRDefault="003F7C59" w:rsidP="00987D7F">
            <w:pPr>
              <w:pStyle w:val="NoSpacing"/>
              <w:jc w:val="center"/>
              <w:rPr>
                <w:rFonts w:ascii="Times New Roman" w:hAnsi="Times New Roman" w:cs="Times New Roman"/>
              </w:rPr>
            </w:pPr>
            <w:r w:rsidRPr="00433307">
              <w:rPr>
                <w:rFonts w:ascii="Times New Roman" w:hAnsi="Times New Roman" w:cs="Times New Roman"/>
              </w:rPr>
              <w:t xml:space="preserve">Risk difference for </w:t>
            </w:r>
          </w:p>
          <w:p w14:paraId="547A5F97" w14:textId="1F7013A2" w:rsidR="003F7C59" w:rsidRPr="00433307" w:rsidRDefault="003F7C59" w:rsidP="00987D7F">
            <w:pPr>
              <w:pStyle w:val="NoSpacing"/>
              <w:jc w:val="center"/>
              <w:rPr>
                <w:rFonts w:ascii="Times New Roman" w:hAnsi="Times New Roman" w:cs="Times New Roman"/>
                <w:vertAlign w:val="superscript"/>
              </w:rPr>
            </w:pPr>
            <w:r w:rsidRPr="00433307">
              <w:rPr>
                <w:rFonts w:ascii="Times New Roman" w:hAnsi="Times New Roman" w:cs="Times New Roman"/>
              </w:rPr>
              <w:t>difference-in-difference estimator</w:t>
            </w:r>
            <w:r w:rsidR="004E6E90">
              <w:rPr>
                <w:rFonts w:ascii="Times New Roman" w:hAnsi="Times New Roman" w:cs="Times New Roman"/>
                <w:vertAlign w:val="superscript"/>
              </w:rPr>
              <w:t>c</w:t>
            </w:r>
            <w:r w:rsidR="006221E2" w:rsidRPr="00433307">
              <w:rPr>
                <w:rFonts w:ascii="Times New Roman" w:hAnsi="Times New Roman" w:cs="Times New Roman"/>
                <w:vertAlign w:val="superscript"/>
              </w:rPr>
              <w:t>,</w:t>
            </w:r>
            <w:r w:rsidR="004E6E90">
              <w:rPr>
                <w:rFonts w:ascii="Times New Roman" w:hAnsi="Times New Roman" w:cs="Times New Roman"/>
                <w:vertAlign w:val="superscript"/>
              </w:rPr>
              <w:t>d</w:t>
            </w:r>
          </w:p>
          <w:p w14:paraId="75B218BE" w14:textId="77777777" w:rsidR="003F7C59" w:rsidRPr="0046285A" w:rsidRDefault="003F7C59" w:rsidP="00987D7F">
            <w:pPr>
              <w:pStyle w:val="NoSpacing"/>
              <w:jc w:val="center"/>
              <w:rPr>
                <w:rFonts w:ascii="Times New Roman" w:hAnsi="Times New Roman" w:cs="Times New Roman"/>
              </w:rPr>
            </w:pPr>
            <w:r w:rsidRPr="00433307">
              <w:rPr>
                <w:rFonts w:ascii="Times New Roman" w:hAnsi="Times New Roman" w:cs="Times New Roman"/>
              </w:rPr>
              <w:t>(95% confidence interval)</w:t>
            </w:r>
          </w:p>
        </w:tc>
      </w:tr>
      <w:tr w:rsidR="003F7C59" w:rsidRPr="0046285A" w14:paraId="5A0D291D" w14:textId="77777777" w:rsidTr="00987D7F">
        <w:trPr>
          <w:trHeight w:val="241"/>
        </w:trPr>
        <w:tc>
          <w:tcPr>
            <w:tcW w:w="2410" w:type="pct"/>
            <w:tcBorders>
              <w:top w:val="single" w:sz="4" w:space="0" w:color="auto"/>
            </w:tcBorders>
            <w:tcMar>
              <w:top w:w="72" w:type="dxa"/>
              <w:left w:w="144" w:type="dxa"/>
              <w:bottom w:w="72" w:type="dxa"/>
              <w:right w:w="144" w:type="dxa"/>
            </w:tcMar>
            <w:hideMark/>
          </w:tcPr>
          <w:p w14:paraId="69FA7A3C" w14:textId="77777777" w:rsidR="003F7C59" w:rsidRPr="00433307" w:rsidRDefault="003F7C59" w:rsidP="00987D7F">
            <w:pPr>
              <w:pStyle w:val="NoSpacing"/>
              <w:rPr>
                <w:rFonts w:ascii="Times New Roman" w:hAnsi="Times New Roman" w:cs="Times New Roman"/>
              </w:rPr>
            </w:pPr>
            <w:r w:rsidRPr="00433307">
              <w:rPr>
                <w:rFonts w:ascii="Times New Roman" w:hAnsi="Times New Roman" w:cs="Times New Roman"/>
              </w:rPr>
              <w:t>Food insufficiency</w:t>
            </w:r>
          </w:p>
        </w:tc>
        <w:tc>
          <w:tcPr>
            <w:tcW w:w="2590" w:type="pct"/>
            <w:tcBorders>
              <w:top w:val="single" w:sz="4" w:space="0" w:color="auto"/>
            </w:tcBorders>
            <w:tcMar>
              <w:top w:w="72" w:type="dxa"/>
              <w:left w:w="144" w:type="dxa"/>
              <w:bottom w:w="72" w:type="dxa"/>
              <w:right w:w="144" w:type="dxa"/>
            </w:tcMar>
            <w:vAlign w:val="center"/>
            <w:hideMark/>
          </w:tcPr>
          <w:p w14:paraId="49303925" w14:textId="77777777" w:rsidR="003F7C59" w:rsidRPr="0046285A" w:rsidRDefault="003F7C59" w:rsidP="00987D7F">
            <w:pPr>
              <w:pStyle w:val="NoSpacing"/>
              <w:rPr>
                <w:rFonts w:ascii="Times New Roman" w:hAnsi="Times New Roman" w:cs="Times New Roman"/>
              </w:rPr>
            </w:pPr>
          </w:p>
        </w:tc>
      </w:tr>
      <w:tr w:rsidR="003F7C59" w:rsidRPr="0046285A" w14:paraId="6B550727" w14:textId="77777777" w:rsidTr="00987D7F">
        <w:trPr>
          <w:trHeight w:val="178"/>
        </w:trPr>
        <w:tc>
          <w:tcPr>
            <w:tcW w:w="2410" w:type="pct"/>
            <w:tcMar>
              <w:top w:w="72" w:type="dxa"/>
              <w:left w:w="144" w:type="dxa"/>
              <w:bottom w:w="72" w:type="dxa"/>
              <w:right w:w="144" w:type="dxa"/>
            </w:tcMar>
            <w:hideMark/>
          </w:tcPr>
          <w:p w14:paraId="45EF3439" w14:textId="77777777" w:rsidR="003F7C59" w:rsidRPr="00433307" w:rsidRDefault="003F7C59" w:rsidP="00987D7F">
            <w:pPr>
              <w:pStyle w:val="NoSpacing"/>
              <w:rPr>
                <w:rFonts w:ascii="Times New Roman" w:hAnsi="Times New Roman" w:cs="Times New Roman"/>
              </w:rPr>
            </w:pPr>
            <w:r w:rsidRPr="00433307">
              <w:rPr>
                <w:rFonts w:ascii="Times New Roman" w:hAnsi="Times New Roman" w:cs="Times New Roman"/>
              </w:rPr>
              <w:t xml:space="preserve">     All households</w:t>
            </w:r>
          </w:p>
        </w:tc>
        <w:tc>
          <w:tcPr>
            <w:tcW w:w="2590" w:type="pct"/>
            <w:tcMar>
              <w:top w:w="15" w:type="dxa"/>
              <w:left w:w="15" w:type="dxa"/>
              <w:bottom w:w="0" w:type="dxa"/>
              <w:right w:w="15" w:type="dxa"/>
            </w:tcMar>
            <w:vAlign w:val="center"/>
          </w:tcPr>
          <w:p w14:paraId="04B33DC3" w14:textId="53FF3E16" w:rsidR="003F7C59" w:rsidRPr="0046285A" w:rsidRDefault="002C49C9" w:rsidP="00987D7F">
            <w:pPr>
              <w:pStyle w:val="NoSpacing"/>
              <w:jc w:val="center"/>
              <w:rPr>
                <w:rFonts w:ascii="Times New Roman" w:hAnsi="Times New Roman" w:cs="Times New Roman"/>
              </w:rPr>
            </w:pPr>
            <w:r w:rsidRPr="0046285A">
              <w:rPr>
                <w:rFonts w:ascii="Times New Roman" w:hAnsi="Times New Roman" w:cs="Times New Roman"/>
              </w:rPr>
              <w:t>0.</w:t>
            </w:r>
            <w:r w:rsidR="000E2FC4" w:rsidRPr="0046285A">
              <w:rPr>
                <w:rFonts w:ascii="Times New Roman" w:hAnsi="Times New Roman" w:cs="Times New Roman"/>
              </w:rPr>
              <w:t>0</w:t>
            </w:r>
            <w:r w:rsidR="000E2FC4">
              <w:rPr>
                <w:rFonts w:ascii="Times New Roman" w:hAnsi="Times New Roman" w:cs="Times New Roman"/>
              </w:rPr>
              <w:t>4</w:t>
            </w:r>
            <w:r w:rsidR="000E2FC4" w:rsidRPr="0046285A">
              <w:rPr>
                <w:rFonts w:ascii="Times New Roman" w:hAnsi="Times New Roman" w:cs="Times New Roman"/>
              </w:rPr>
              <w:t xml:space="preserve"> </w:t>
            </w:r>
            <w:r w:rsidRPr="0046285A">
              <w:rPr>
                <w:rFonts w:ascii="Times New Roman" w:hAnsi="Times New Roman" w:cs="Times New Roman"/>
              </w:rPr>
              <w:t>(0.</w:t>
            </w:r>
            <w:r w:rsidR="000E2FC4" w:rsidRPr="0046285A">
              <w:rPr>
                <w:rFonts w:ascii="Times New Roman" w:hAnsi="Times New Roman" w:cs="Times New Roman"/>
              </w:rPr>
              <w:t>0</w:t>
            </w:r>
            <w:r w:rsidR="00D501FF">
              <w:rPr>
                <w:rFonts w:ascii="Times New Roman" w:hAnsi="Times New Roman" w:cs="Times New Roman"/>
              </w:rPr>
              <w:t>3</w:t>
            </w:r>
            <w:r w:rsidRPr="0046285A">
              <w:rPr>
                <w:rFonts w:ascii="Times New Roman" w:hAnsi="Times New Roman" w:cs="Times New Roman"/>
              </w:rPr>
              <w:t>, 0.05)</w:t>
            </w:r>
          </w:p>
        </w:tc>
      </w:tr>
      <w:tr w:rsidR="003F7C59" w:rsidRPr="0046285A" w14:paraId="55EC97BB" w14:textId="77777777" w:rsidTr="00987D7F">
        <w:trPr>
          <w:trHeight w:val="205"/>
        </w:trPr>
        <w:tc>
          <w:tcPr>
            <w:tcW w:w="2410" w:type="pct"/>
            <w:tcMar>
              <w:top w:w="72" w:type="dxa"/>
              <w:left w:w="144" w:type="dxa"/>
              <w:bottom w:w="72" w:type="dxa"/>
              <w:right w:w="144" w:type="dxa"/>
            </w:tcMar>
            <w:hideMark/>
          </w:tcPr>
          <w:p w14:paraId="38004E8B" w14:textId="77777777" w:rsidR="003F7C59" w:rsidRPr="00433307" w:rsidRDefault="003F7C59" w:rsidP="00987D7F">
            <w:pPr>
              <w:pStyle w:val="NoSpacing"/>
              <w:rPr>
                <w:rFonts w:ascii="Times New Roman" w:hAnsi="Times New Roman" w:cs="Times New Roman"/>
              </w:rPr>
            </w:pPr>
            <w:r w:rsidRPr="00433307">
              <w:rPr>
                <w:rFonts w:ascii="Times New Roman" w:hAnsi="Times New Roman" w:cs="Times New Roman"/>
              </w:rPr>
              <w:t xml:space="preserve">     Households with children</w:t>
            </w:r>
          </w:p>
        </w:tc>
        <w:tc>
          <w:tcPr>
            <w:tcW w:w="2590" w:type="pct"/>
            <w:tcMar>
              <w:top w:w="15" w:type="dxa"/>
              <w:left w:w="15" w:type="dxa"/>
              <w:bottom w:w="0" w:type="dxa"/>
              <w:right w:w="15" w:type="dxa"/>
            </w:tcMar>
            <w:vAlign w:val="center"/>
          </w:tcPr>
          <w:p w14:paraId="7ED1E935" w14:textId="50010311" w:rsidR="003F7C59" w:rsidRPr="0046285A" w:rsidRDefault="002C49C9" w:rsidP="00987D7F">
            <w:pPr>
              <w:pStyle w:val="NoSpacing"/>
              <w:jc w:val="center"/>
              <w:rPr>
                <w:rFonts w:ascii="Times New Roman" w:hAnsi="Times New Roman" w:cs="Times New Roman"/>
              </w:rPr>
            </w:pPr>
            <w:r w:rsidRPr="0046285A">
              <w:rPr>
                <w:rFonts w:ascii="Times New Roman" w:hAnsi="Times New Roman" w:cs="Times New Roman"/>
              </w:rPr>
              <w:t>0.</w:t>
            </w:r>
            <w:r w:rsidR="000E2FC4" w:rsidRPr="0046285A">
              <w:rPr>
                <w:rFonts w:ascii="Times New Roman" w:hAnsi="Times New Roman" w:cs="Times New Roman"/>
              </w:rPr>
              <w:t>0</w:t>
            </w:r>
            <w:r w:rsidR="00D501FF">
              <w:rPr>
                <w:rFonts w:ascii="Times New Roman" w:hAnsi="Times New Roman" w:cs="Times New Roman"/>
              </w:rPr>
              <w:t>5</w:t>
            </w:r>
            <w:r w:rsidR="000E2FC4" w:rsidRPr="0046285A">
              <w:rPr>
                <w:rFonts w:ascii="Times New Roman" w:hAnsi="Times New Roman" w:cs="Times New Roman"/>
              </w:rPr>
              <w:t xml:space="preserve"> </w:t>
            </w:r>
            <w:r w:rsidRPr="0046285A">
              <w:rPr>
                <w:rFonts w:ascii="Times New Roman" w:hAnsi="Times New Roman" w:cs="Times New Roman"/>
              </w:rPr>
              <w:t>(0.03, 0.0</w:t>
            </w:r>
            <w:r w:rsidR="00D501FF">
              <w:rPr>
                <w:rFonts w:ascii="Times New Roman" w:hAnsi="Times New Roman" w:cs="Times New Roman"/>
              </w:rPr>
              <w:t>6</w:t>
            </w:r>
            <w:r w:rsidRPr="0046285A">
              <w:rPr>
                <w:rFonts w:ascii="Times New Roman" w:hAnsi="Times New Roman" w:cs="Times New Roman"/>
              </w:rPr>
              <w:t>)</w:t>
            </w:r>
          </w:p>
        </w:tc>
      </w:tr>
      <w:tr w:rsidR="003F7C59" w:rsidRPr="0046285A" w14:paraId="0FD7E77C" w14:textId="77777777" w:rsidTr="00987D7F">
        <w:trPr>
          <w:trHeight w:val="241"/>
        </w:trPr>
        <w:tc>
          <w:tcPr>
            <w:tcW w:w="2410" w:type="pct"/>
            <w:tcMar>
              <w:top w:w="72" w:type="dxa"/>
              <w:left w:w="144" w:type="dxa"/>
              <w:bottom w:w="72" w:type="dxa"/>
              <w:right w:w="144" w:type="dxa"/>
            </w:tcMar>
            <w:hideMark/>
          </w:tcPr>
          <w:p w14:paraId="7085B5F9" w14:textId="77777777" w:rsidR="003F7C59" w:rsidRPr="00433307" w:rsidRDefault="003F7C59" w:rsidP="00987D7F">
            <w:pPr>
              <w:pStyle w:val="NoSpacing"/>
              <w:rPr>
                <w:rFonts w:ascii="Times New Roman" w:hAnsi="Times New Roman" w:cs="Times New Roman"/>
              </w:rPr>
            </w:pPr>
            <w:r w:rsidRPr="00433307">
              <w:rPr>
                <w:rFonts w:ascii="Times New Roman" w:hAnsi="Times New Roman" w:cs="Times New Roman"/>
              </w:rPr>
              <w:t xml:space="preserve">     Households without children</w:t>
            </w:r>
          </w:p>
        </w:tc>
        <w:tc>
          <w:tcPr>
            <w:tcW w:w="2590" w:type="pct"/>
            <w:tcMar>
              <w:top w:w="15" w:type="dxa"/>
              <w:left w:w="15" w:type="dxa"/>
              <w:bottom w:w="0" w:type="dxa"/>
              <w:right w:w="15" w:type="dxa"/>
            </w:tcMar>
            <w:vAlign w:val="center"/>
          </w:tcPr>
          <w:p w14:paraId="54A317E1" w14:textId="37FFE32C" w:rsidR="003F7C59" w:rsidRPr="0046285A" w:rsidRDefault="002C49C9" w:rsidP="00987D7F">
            <w:pPr>
              <w:pStyle w:val="NoSpacing"/>
              <w:jc w:val="center"/>
              <w:rPr>
                <w:rFonts w:ascii="Times New Roman" w:hAnsi="Times New Roman" w:cs="Times New Roman"/>
              </w:rPr>
            </w:pPr>
            <w:r w:rsidRPr="0046285A">
              <w:rPr>
                <w:rFonts w:ascii="Times New Roman" w:hAnsi="Times New Roman" w:cs="Times New Roman"/>
              </w:rPr>
              <w:t>0.0</w:t>
            </w:r>
            <w:r w:rsidR="00D501FF">
              <w:rPr>
                <w:rFonts w:ascii="Times New Roman" w:hAnsi="Times New Roman" w:cs="Times New Roman"/>
              </w:rPr>
              <w:t>4</w:t>
            </w:r>
            <w:r w:rsidRPr="0046285A">
              <w:rPr>
                <w:rFonts w:ascii="Times New Roman" w:hAnsi="Times New Roman" w:cs="Times New Roman"/>
              </w:rPr>
              <w:t xml:space="preserve"> (-0.00, 0.0</w:t>
            </w:r>
            <w:r w:rsidR="00D501FF">
              <w:rPr>
                <w:rFonts w:ascii="Times New Roman" w:hAnsi="Times New Roman" w:cs="Times New Roman"/>
              </w:rPr>
              <w:t>8</w:t>
            </w:r>
            <w:r w:rsidRPr="0046285A">
              <w:rPr>
                <w:rFonts w:ascii="Times New Roman" w:hAnsi="Times New Roman" w:cs="Times New Roman"/>
              </w:rPr>
              <w:t>)</w:t>
            </w:r>
          </w:p>
        </w:tc>
      </w:tr>
      <w:tr w:rsidR="003F7C59" w:rsidRPr="0046285A" w14:paraId="63EF2CB3" w14:textId="77777777" w:rsidTr="00987D7F">
        <w:trPr>
          <w:trHeight w:val="178"/>
        </w:trPr>
        <w:tc>
          <w:tcPr>
            <w:tcW w:w="2410" w:type="pct"/>
            <w:tcMar>
              <w:top w:w="72" w:type="dxa"/>
              <w:left w:w="144" w:type="dxa"/>
              <w:bottom w:w="72" w:type="dxa"/>
              <w:right w:w="144" w:type="dxa"/>
            </w:tcMar>
            <w:hideMark/>
          </w:tcPr>
          <w:p w14:paraId="68D8443B" w14:textId="0E494BDB" w:rsidR="003F7C59" w:rsidRPr="00433307" w:rsidRDefault="003F7C59" w:rsidP="00987D7F">
            <w:pPr>
              <w:pStyle w:val="NoSpacing"/>
              <w:rPr>
                <w:rFonts w:ascii="Times New Roman" w:hAnsi="Times New Roman" w:cs="Times New Roman"/>
              </w:rPr>
            </w:pPr>
            <w:r w:rsidRPr="00433307">
              <w:rPr>
                <w:rFonts w:ascii="Times New Roman" w:hAnsi="Times New Roman" w:cs="Times New Roman"/>
              </w:rPr>
              <w:t>Difficulty affording expenses</w:t>
            </w:r>
          </w:p>
        </w:tc>
        <w:tc>
          <w:tcPr>
            <w:tcW w:w="2590" w:type="pct"/>
            <w:tcMar>
              <w:top w:w="72" w:type="dxa"/>
              <w:left w:w="144" w:type="dxa"/>
              <w:bottom w:w="72" w:type="dxa"/>
              <w:right w:w="144" w:type="dxa"/>
            </w:tcMar>
            <w:vAlign w:val="center"/>
          </w:tcPr>
          <w:p w14:paraId="4BBE7083" w14:textId="77777777" w:rsidR="003F7C59" w:rsidRPr="0046285A" w:rsidRDefault="003F7C59" w:rsidP="00987D7F">
            <w:pPr>
              <w:pStyle w:val="NoSpacing"/>
              <w:jc w:val="center"/>
              <w:rPr>
                <w:rFonts w:ascii="Times New Roman" w:hAnsi="Times New Roman" w:cs="Times New Roman"/>
              </w:rPr>
            </w:pPr>
          </w:p>
        </w:tc>
      </w:tr>
      <w:tr w:rsidR="003F7C59" w:rsidRPr="0046285A" w14:paraId="4F825832" w14:textId="77777777" w:rsidTr="00987D7F">
        <w:trPr>
          <w:trHeight w:val="115"/>
        </w:trPr>
        <w:tc>
          <w:tcPr>
            <w:tcW w:w="2410" w:type="pct"/>
            <w:tcMar>
              <w:top w:w="72" w:type="dxa"/>
              <w:left w:w="144" w:type="dxa"/>
              <w:bottom w:w="72" w:type="dxa"/>
              <w:right w:w="144" w:type="dxa"/>
            </w:tcMar>
            <w:hideMark/>
          </w:tcPr>
          <w:p w14:paraId="6992CA6F" w14:textId="77777777" w:rsidR="003F7C59" w:rsidRPr="0046285A" w:rsidRDefault="003F7C59" w:rsidP="00987D7F">
            <w:pPr>
              <w:pStyle w:val="NoSpacing"/>
              <w:rPr>
                <w:rFonts w:ascii="Times New Roman" w:hAnsi="Times New Roman" w:cs="Times New Roman"/>
              </w:rPr>
            </w:pPr>
            <w:r w:rsidRPr="0046285A">
              <w:rPr>
                <w:rFonts w:ascii="Times New Roman" w:hAnsi="Times New Roman" w:cs="Times New Roman"/>
              </w:rPr>
              <w:t xml:space="preserve">     All households</w:t>
            </w:r>
          </w:p>
        </w:tc>
        <w:tc>
          <w:tcPr>
            <w:tcW w:w="2590" w:type="pct"/>
            <w:tcMar>
              <w:top w:w="15" w:type="dxa"/>
              <w:left w:w="15" w:type="dxa"/>
              <w:bottom w:w="0" w:type="dxa"/>
              <w:right w:w="15" w:type="dxa"/>
            </w:tcMar>
            <w:vAlign w:val="center"/>
          </w:tcPr>
          <w:p w14:paraId="3F6CE462" w14:textId="7AE4B4CE" w:rsidR="003F7C59" w:rsidRPr="0046285A" w:rsidRDefault="002C49C9" w:rsidP="00987D7F">
            <w:pPr>
              <w:pStyle w:val="NoSpacing"/>
              <w:jc w:val="center"/>
              <w:rPr>
                <w:rFonts w:ascii="Times New Roman" w:hAnsi="Times New Roman" w:cs="Times New Roman"/>
              </w:rPr>
            </w:pPr>
            <w:r w:rsidRPr="0046285A">
              <w:rPr>
                <w:rFonts w:ascii="Times New Roman" w:hAnsi="Times New Roman" w:cs="Times New Roman"/>
              </w:rPr>
              <w:t>0.</w:t>
            </w:r>
            <w:r w:rsidR="000E2FC4" w:rsidRPr="0046285A">
              <w:rPr>
                <w:rFonts w:ascii="Times New Roman" w:hAnsi="Times New Roman" w:cs="Times New Roman"/>
              </w:rPr>
              <w:t xml:space="preserve">07 </w:t>
            </w:r>
            <w:r w:rsidRPr="0046285A">
              <w:rPr>
                <w:rFonts w:ascii="Times New Roman" w:hAnsi="Times New Roman" w:cs="Times New Roman"/>
              </w:rPr>
              <w:t>(0.</w:t>
            </w:r>
            <w:r w:rsidR="000E2FC4" w:rsidRPr="0046285A">
              <w:rPr>
                <w:rFonts w:ascii="Times New Roman" w:hAnsi="Times New Roman" w:cs="Times New Roman"/>
              </w:rPr>
              <w:t>0</w:t>
            </w:r>
            <w:r w:rsidR="00D501FF">
              <w:rPr>
                <w:rFonts w:ascii="Times New Roman" w:hAnsi="Times New Roman" w:cs="Times New Roman"/>
              </w:rPr>
              <w:t>6</w:t>
            </w:r>
            <w:r w:rsidRPr="0046285A">
              <w:rPr>
                <w:rFonts w:ascii="Times New Roman" w:hAnsi="Times New Roman" w:cs="Times New Roman"/>
              </w:rPr>
              <w:t>, 0.</w:t>
            </w:r>
            <w:r w:rsidR="000E2FC4" w:rsidRPr="0046285A">
              <w:rPr>
                <w:rFonts w:ascii="Times New Roman" w:hAnsi="Times New Roman" w:cs="Times New Roman"/>
              </w:rPr>
              <w:t>0</w:t>
            </w:r>
            <w:r w:rsidR="000E2FC4">
              <w:rPr>
                <w:rFonts w:ascii="Times New Roman" w:hAnsi="Times New Roman" w:cs="Times New Roman"/>
              </w:rPr>
              <w:t>9</w:t>
            </w:r>
            <w:r w:rsidRPr="0046285A">
              <w:rPr>
                <w:rFonts w:ascii="Times New Roman" w:hAnsi="Times New Roman" w:cs="Times New Roman"/>
              </w:rPr>
              <w:t>)</w:t>
            </w:r>
          </w:p>
        </w:tc>
      </w:tr>
      <w:tr w:rsidR="003F7C59" w:rsidRPr="0046285A" w14:paraId="25FE689E" w14:textId="77777777" w:rsidTr="00987D7F">
        <w:trPr>
          <w:trHeight w:val="18"/>
        </w:trPr>
        <w:tc>
          <w:tcPr>
            <w:tcW w:w="2410" w:type="pct"/>
            <w:tcMar>
              <w:top w:w="72" w:type="dxa"/>
              <w:left w:w="144" w:type="dxa"/>
              <w:bottom w:w="72" w:type="dxa"/>
              <w:right w:w="144" w:type="dxa"/>
            </w:tcMar>
            <w:hideMark/>
          </w:tcPr>
          <w:p w14:paraId="567E52C6" w14:textId="12F433CA" w:rsidR="003F7C59" w:rsidRPr="0046285A" w:rsidRDefault="003F7C59" w:rsidP="00987D7F">
            <w:pPr>
              <w:pStyle w:val="NoSpacing"/>
              <w:rPr>
                <w:rFonts w:ascii="Times New Roman" w:hAnsi="Times New Roman" w:cs="Times New Roman"/>
                <w:vertAlign w:val="superscript"/>
              </w:rPr>
            </w:pPr>
            <w:r w:rsidRPr="0046285A">
              <w:rPr>
                <w:rFonts w:ascii="Times New Roman" w:hAnsi="Times New Roman" w:cs="Times New Roman"/>
              </w:rPr>
              <w:t xml:space="preserve">     Households with children</w:t>
            </w:r>
            <w:r w:rsidR="004E6E90">
              <w:rPr>
                <w:rFonts w:ascii="Times New Roman" w:hAnsi="Times New Roman" w:cs="Times New Roman"/>
                <w:vertAlign w:val="superscript"/>
              </w:rPr>
              <w:t>e</w:t>
            </w:r>
          </w:p>
        </w:tc>
        <w:tc>
          <w:tcPr>
            <w:tcW w:w="2590" w:type="pct"/>
            <w:tcMar>
              <w:top w:w="15" w:type="dxa"/>
              <w:left w:w="15" w:type="dxa"/>
              <w:bottom w:w="0" w:type="dxa"/>
              <w:right w:w="15" w:type="dxa"/>
            </w:tcMar>
            <w:vAlign w:val="center"/>
            <w:hideMark/>
          </w:tcPr>
          <w:p w14:paraId="473A6340" w14:textId="77777777" w:rsidR="003F7C59" w:rsidRPr="0046285A" w:rsidRDefault="003F7C59" w:rsidP="00987D7F">
            <w:pPr>
              <w:pStyle w:val="NoSpacing"/>
              <w:jc w:val="center"/>
              <w:rPr>
                <w:rFonts w:ascii="Times New Roman" w:hAnsi="Times New Roman" w:cs="Times New Roman"/>
              </w:rPr>
            </w:pPr>
            <w:r w:rsidRPr="0046285A">
              <w:rPr>
                <w:rFonts w:ascii="Times New Roman" w:hAnsi="Times New Roman" w:cs="Times New Roman"/>
              </w:rPr>
              <w:t>-</w:t>
            </w:r>
          </w:p>
        </w:tc>
      </w:tr>
      <w:tr w:rsidR="003F7C59" w:rsidRPr="0046285A" w14:paraId="4B826D78" w14:textId="77777777" w:rsidTr="00987D7F">
        <w:trPr>
          <w:trHeight w:val="18"/>
        </w:trPr>
        <w:tc>
          <w:tcPr>
            <w:tcW w:w="2410" w:type="pct"/>
            <w:tcMar>
              <w:top w:w="72" w:type="dxa"/>
              <w:left w:w="144" w:type="dxa"/>
              <w:bottom w:w="72" w:type="dxa"/>
              <w:right w:w="144" w:type="dxa"/>
            </w:tcMar>
            <w:hideMark/>
          </w:tcPr>
          <w:p w14:paraId="2C002B20" w14:textId="77777777" w:rsidR="003F7C59" w:rsidRPr="0046285A" w:rsidRDefault="003F7C59" w:rsidP="00987D7F">
            <w:pPr>
              <w:pStyle w:val="NoSpacing"/>
              <w:rPr>
                <w:rFonts w:ascii="Times New Roman" w:hAnsi="Times New Roman" w:cs="Times New Roman"/>
              </w:rPr>
            </w:pPr>
            <w:r w:rsidRPr="0046285A">
              <w:rPr>
                <w:rFonts w:ascii="Times New Roman" w:hAnsi="Times New Roman" w:cs="Times New Roman"/>
              </w:rPr>
              <w:t xml:space="preserve">     Households without children</w:t>
            </w:r>
          </w:p>
        </w:tc>
        <w:tc>
          <w:tcPr>
            <w:tcW w:w="2590" w:type="pct"/>
            <w:tcMar>
              <w:top w:w="15" w:type="dxa"/>
              <w:left w:w="15" w:type="dxa"/>
              <w:bottom w:w="0" w:type="dxa"/>
              <w:right w:w="15" w:type="dxa"/>
            </w:tcMar>
            <w:vAlign w:val="center"/>
            <w:hideMark/>
          </w:tcPr>
          <w:p w14:paraId="1D83272B" w14:textId="3AB4E202" w:rsidR="003F7C59" w:rsidRPr="0046285A" w:rsidRDefault="002C49C9" w:rsidP="00987D7F">
            <w:pPr>
              <w:pStyle w:val="NoSpacing"/>
              <w:jc w:val="center"/>
              <w:rPr>
                <w:rFonts w:ascii="Times New Roman" w:hAnsi="Times New Roman" w:cs="Times New Roman"/>
              </w:rPr>
            </w:pPr>
            <w:r w:rsidRPr="0046285A">
              <w:rPr>
                <w:rFonts w:ascii="Times New Roman" w:hAnsi="Times New Roman" w:cs="Times New Roman"/>
              </w:rPr>
              <w:t>0.10 (0.07, 0.</w:t>
            </w:r>
            <w:r w:rsidR="000E2FC4" w:rsidRPr="0046285A">
              <w:rPr>
                <w:rFonts w:ascii="Times New Roman" w:hAnsi="Times New Roman" w:cs="Times New Roman"/>
              </w:rPr>
              <w:t>1</w:t>
            </w:r>
            <w:r w:rsidR="00D501FF">
              <w:rPr>
                <w:rFonts w:ascii="Times New Roman" w:hAnsi="Times New Roman" w:cs="Times New Roman"/>
              </w:rPr>
              <w:t>4</w:t>
            </w:r>
            <w:r w:rsidRPr="0046285A">
              <w:rPr>
                <w:rFonts w:ascii="Times New Roman" w:hAnsi="Times New Roman" w:cs="Times New Roman"/>
              </w:rPr>
              <w:t>)</w:t>
            </w:r>
          </w:p>
        </w:tc>
      </w:tr>
      <w:tr w:rsidR="003F7C59" w:rsidRPr="0046285A" w14:paraId="5BC22392" w14:textId="77777777" w:rsidTr="00987D7F">
        <w:trPr>
          <w:trHeight w:val="435"/>
        </w:trPr>
        <w:tc>
          <w:tcPr>
            <w:tcW w:w="5000" w:type="pct"/>
            <w:gridSpan w:val="2"/>
            <w:tcBorders>
              <w:left w:val="nil"/>
              <w:bottom w:val="nil"/>
              <w:right w:val="nil"/>
            </w:tcBorders>
            <w:tcMar>
              <w:top w:w="72" w:type="dxa"/>
              <w:left w:w="144" w:type="dxa"/>
              <w:bottom w:w="72" w:type="dxa"/>
              <w:right w:w="144" w:type="dxa"/>
            </w:tcMar>
            <w:hideMark/>
          </w:tcPr>
          <w:p w14:paraId="3657C11E" w14:textId="77777777" w:rsidR="00BF2EDB" w:rsidRPr="004F5BF5" w:rsidRDefault="00BF2EDB" w:rsidP="00BF2EDB">
            <w:pPr>
              <w:pStyle w:val="NoSpacing"/>
              <w:rPr>
                <w:rFonts w:ascii="Times New Roman" w:hAnsi="Times New Roman" w:cs="Times New Roman"/>
                <w:sz w:val="20"/>
                <w:szCs w:val="20"/>
              </w:rPr>
            </w:pPr>
            <w:r w:rsidRPr="004F5BF5">
              <w:rPr>
                <w:rFonts w:ascii="Times New Roman" w:hAnsi="Times New Roman" w:cs="Times New Roman"/>
                <w:sz w:val="20"/>
                <w:szCs w:val="20"/>
                <w:vertAlign w:val="superscript"/>
              </w:rPr>
              <w:t>a</w:t>
            </w:r>
            <w:r w:rsidRPr="004F5BF5">
              <w:rPr>
                <w:rFonts w:ascii="Times New Roman" w:hAnsi="Times New Roman" w:cs="Times New Roman"/>
                <w:sz w:val="20"/>
                <w:szCs w:val="20"/>
              </w:rPr>
              <w:t xml:space="preserve">Food insufficiency was assessed with the question, “Getting enough food can be a problem for some people. In the last seven days, which of these statements best describes the food eaten in your household?”. Food insufficiency was defined as responses of “sometimes not enough to eat” or “often not enough to eat” and was compared to responses of “enough of the kinds of food we wanted to eat” and “enough but not always the kinds of food we wanted to eat”. </w:t>
            </w:r>
          </w:p>
          <w:p w14:paraId="5F986EFE" w14:textId="77777777" w:rsidR="00BF2EDB" w:rsidRPr="004F5BF5" w:rsidRDefault="00BF2EDB" w:rsidP="00BF2EDB">
            <w:pPr>
              <w:pStyle w:val="NoSpacing"/>
              <w:rPr>
                <w:rFonts w:ascii="Times New Roman" w:hAnsi="Times New Roman" w:cs="Times New Roman"/>
                <w:sz w:val="20"/>
                <w:szCs w:val="20"/>
              </w:rPr>
            </w:pPr>
            <w:r w:rsidRPr="004F5BF5">
              <w:rPr>
                <w:rFonts w:ascii="Times New Roman" w:hAnsi="Times New Roman" w:cs="Times New Roman"/>
                <w:sz w:val="20"/>
                <w:szCs w:val="20"/>
                <w:vertAlign w:val="superscript"/>
              </w:rPr>
              <w:t>b</w:t>
            </w:r>
            <w:r w:rsidRPr="004F5BF5">
              <w:rPr>
                <w:rFonts w:ascii="Times New Roman" w:hAnsi="Times New Roman" w:cs="Times New Roman"/>
                <w:sz w:val="20"/>
                <w:szCs w:val="20"/>
              </w:rPr>
              <w:t>Difficulty affording expenses was assessed with the question, “In the last seven days, how difficult has it been for your household to pay for usual household expenses, including but not limited to food, rent or mortgage, car payments, medical expenses, student loans, and so on?”. Difficulty affording household expenses was defined as responses of “very” and compared to responses of “not at all”, “a little”, and “somewhat”.</w:t>
            </w:r>
          </w:p>
          <w:p w14:paraId="709A441B" w14:textId="12B7EFB3" w:rsidR="003F7C59" w:rsidRPr="0046285A" w:rsidRDefault="004E6E90" w:rsidP="00987D7F">
            <w:pPr>
              <w:pStyle w:val="NoSpacing"/>
              <w:rPr>
                <w:rFonts w:ascii="Times New Roman" w:hAnsi="Times New Roman" w:cs="Times New Roman"/>
                <w:sz w:val="20"/>
                <w:szCs w:val="20"/>
              </w:rPr>
            </w:pPr>
            <w:r>
              <w:rPr>
                <w:rFonts w:ascii="Times New Roman" w:hAnsi="Times New Roman" w:cs="Times New Roman"/>
                <w:sz w:val="20"/>
                <w:szCs w:val="20"/>
                <w:vertAlign w:val="superscript"/>
              </w:rPr>
              <w:t>c</w:t>
            </w:r>
            <w:r w:rsidR="003F7C59" w:rsidRPr="0046285A">
              <w:rPr>
                <w:rFonts w:ascii="Times New Roman" w:hAnsi="Times New Roman" w:cs="Times New Roman"/>
                <w:sz w:val="20"/>
                <w:szCs w:val="20"/>
              </w:rPr>
              <w:t xml:space="preserve">Adjusted for respondent race, ethnicity, education, children in the household, and household size; state Medicaid expansion, maximum Temporary Assistance for Needy Families benefit for family of </w:t>
            </w:r>
            <w:r w:rsidR="00DE75FE">
              <w:rPr>
                <w:rFonts w:ascii="Times New Roman" w:hAnsi="Times New Roman" w:cs="Times New Roman"/>
                <w:sz w:val="20"/>
                <w:szCs w:val="20"/>
              </w:rPr>
              <w:t>three</w:t>
            </w:r>
            <w:r w:rsidR="003F7C59" w:rsidRPr="0046285A">
              <w:rPr>
                <w:rFonts w:ascii="Times New Roman" w:hAnsi="Times New Roman" w:cs="Times New Roman"/>
                <w:sz w:val="20"/>
                <w:szCs w:val="20"/>
              </w:rPr>
              <w:t xml:space="preserve">, </w:t>
            </w:r>
            <w:r w:rsidR="00AA547E" w:rsidRPr="0046285A">
              <w:rPr>
                <w:rFonts w:ascii="Times New Roman" w:hAnsi="Times New Roman" w:cs="Times New Roman"/>
                <w:sz w:val="20"/>
                <w:szCs w:val="20"/>
              </w:rPr>
              <w:t xml:space="preserve">refundable </w:t>
            </w:r>
            <w:r w:rsidR="003F7C59" w:rsidRPr="0046285A">
              <w:rPr>
                <w:rFonts w:ascii="Times New Roman" w:hAnsi="Times New Roman" w:cs="Times New Roman"/>
                <w:sz w:val="20"/>
                <w:szCs w:val="20"/>
              </w:rPr>
              <w:t>Earned Income Tax Credit rate, minimum wage, percent population unemployed, and median household income</w:t>
            </w:r>
            <w:r w:rsidR="004563AB" w:rsidRPr="0046285A">
              <w:rPr>
                <w:rFonts w:ascii="Times New Roman" w:hAnsi="Times New Roman" w:cs="Times New Roman"/>
                <w:sz w:val="20"/>
                <w:szCs w:val="20"/>
              </w:rPr>
              <w:t>; s</w:t>
            </w:r>
            <w:r w:rsidR="003F7C59" w:rsidRPr="0046285A">
              <w:rPr>
                <w:rFonts w:ascii="Times New Roman" w:hAnsi="Times New Roman" w:cs="Times New Roman"/>
                <w:sz w:val="20"/>
                <w:szCs w:val="20"/>
              </w:rPr>
              <w:t>tandard errors clustered at state level</w:t>
            </w:r>
          </w:p>
          <w:p w14:paraId="097F53A3" w14:textId="287F1608" w:rsidR="006221E2" w:rsidRPr="0046285A" w:rsidRDefault="004E6E90" w:rsidP="00987D7F">
            <w:pPr>
              <w:pStyle w:val="NoSpacing"/>
              <w:rPr>
                <w:rFonts w:ascii="Times New Roman" w:hAnsi="Times New Roman" w:cs="Times New Roman"/>
                <w:sz w:val="20"/>
                <w:szCs w:val="20"/>
              </w:rPr>
            </w:pPr>
            <w:r>
              <w:rPr>
                <w:rFonts w:ascii="Times New Roman" w:hAnsi="Times New Roman" w:cs="Times New Roman"/>
                <w:sz w:val="20"/>
                <w:szCs w:val="20"/>
                <w:vertAlign w:val="superscript"/>
              </w:rPr>
              <w:t>d</w:t>
            </w:r>
            <w:r w:rsidR="006221E2" w:rsidRPr="0046285A">
              <w:rPr>
                <w:rFonts w:ascii="Times New Roman" w:hAnsi="Times New Roman" w:cs="Times New Roman"/>
                <w:sz w:val="20"/>
                <w:szCs w:val="20"/>
              </w:rPr>
              <w:t>Change in risk of the outcomes from before to after the end of emergency allotments in the Supplemental Nutrition Assistance Program (SNAP) among SNAP-participating respondents in states that ended emergency allotments in August 2021 (Florida, Montana, Nebraska, South Dakota) and respondents in states that ended emergency allotments from April 2022-February 2023 (Iowa, Arizona, Kentucky, Wyoming, Indiana, Georgia, Alaska)</w:t>
            </w:r>
          </w:p>
          <w:p w14:paraId="6FC10AA4" w14:textId="0D209DED" w:rsidR="00161801" w:rsidRPr="0046285A" w:rsidRDefault="004E6E90" w:rsidP="00987D7F">
            <w:pPr>
              <w:pStyle w:val="NoSpacing"/>
              <w:rPr>
                <w:rFonts w:ascii="Times New Roman" w:hAnsi="Times New Roman" w:cs="Times New Roman"/>
                <w:sz w:val="20"/>
                <w:szCs w:val="20"/>
              </w:rPr>
            </w:pPr>
            <w:r>
              <w:rPr>
                <w:rFonts w:ascii="Times New Roman" w:hAnsi="Times New Roman" w:cs="Times New Roman"/>
                <w:sz w:val="20"/>
                <w:szCs w:val="20"/>
                <w:vertAlign w:val="superscript"/>
              </w:rPr>
              <w:t>e</w:t>
            </w:r>
            <w:r w:rsidR="00161801" w:rsidRPr="0046285A">
              <w:rPr>
                <w:rFonts w:ascii="Times New Roman" w:hAnsi="Times New Roman" w:cs="Times New Roman"/>
                <w:sz w:val="20"/>
                <w:szCs w:val="20"/>
              </w:rPr>
              <w:t>Analyses not conducted because the parallel trends assumption was not met for difficulty affording expenses among households with children</w:t>
            </w:r>
          </w:p>
        </w:tc>
      </w:tr>
    </w:tbl>
    <w:p w14:paraId="333D0725" w14:textId="77777777" w:rsidR="003F7C59" w:rsidRPr="0046285A" w:rsidRDefault="003F7C59">
      <w:pPr>
        <w:rPr>
          <w:rFonts w:ascii="Times New Roman" w:hAnsi="Times New Roman" w:cs="Times New Roman"/>
        </w:rPr>
      </w:pPr>
    </w:p>
    <w:p w14:paraId="2E808454" w14:textId="77777777" w:rsidR="003F7C59" w:rsidRPr="0046285A" w:rsidRDefault="003F7C59">
      <w:pPr>
        <w:rPr>
          <w:rFonts w:ascii="Times New Roman" w:hAnsi="Times New Roman" w:cs="Times New Roman"/>
        </w:rPr>
      </w:pPr>
    </w:p>
    <w:p w14:paraId="18EF58C5" w14:textId="77777777" w:rsidR="003F7C59" w:rsidRPr="0046285A" w:rsidRDefault="003F7C59">
      <w:pPr>
        <w:rPr>
          <w:rFonts w:ascii="Times New Roman" w:hAnsi="Times New Roman" w:cs="Times New Roman"/>
        </w:rPr>
      </w:pPr>
    </w:p>
    <w:p w14:paraId="2F85703C" w14:textId="77777777" w:rsidR="003F7C59" w:rsidRPr="0046285A" w:rsidRDefault="003F7C59">
      <w:pPr>
        <w:rPr>
          <w:rFonts w:ascii="Times New Roman" w:hAnsi="Times New Roman" w:cs="Times New Roman"/>
        </w:rPr>
      </w:pPr>
    </w:p>
    <w:p w14:paraId="138A48DB" w14:textId="77777777" w:rsidR="003F7C59" w:rsidRPr="0046285A" w:rsidRDefault="003F7C59">
      <w:pPr>
        <w:rPr>
          <w:rFonts w:ascii="Times New Roman" w:hAnsi="Times New Roman" w:cs="Times New Roman"/>
        </w:rPr>
      </w:pPr>
    </w:p>
    <w:p w14:paraId="63CDBB67" w14:textId="77777777" w:rsidR="003F7C59" w:rsidRPr="0046285A" w:rsidRDefault="003F7C59">
      <w:pPr>
        <w:rPr>
          <w:rFonts w:ascii="Times New Roman" w:hAnsi="Times New Roman" w:cs="Times New Roman"/>
        </w:rPr>
      </w:pPr>
    </w:p>
    <w:p w14:paraId="70F45228" w14:textId="77777777" w:rsidR="003F7C59" w:rsidRPr="0046285A" w:rsidRDefault="003F7C59">
      <w:pPr>
        <w:rPr>
          <w:rFonts w:ascii="Times New Roman" w:hAnsi="Times New Roman" w:cs="Times New Roman"/>
        </w:rPr>
      </w:pPr>
    </w:p>
    <w:p w14:paraId="7EAF023C" w14:textId="77777777" w:rsidR="003F7C59" w:rsidRPr="0046285A" w:rsidRDefault="003F7C59">
      <w:pPr>
        <w:rPr>
          <w:rFonts w:ascii="Times New Roman" w:hAnsi="Times New Roman" w:cs="Times New Roman"/>
        </w:rPr>
      </w:pPr>
    </w:p>
    <w:p w14:paraId="5D4224F5" w14:textId="77777777" w:rsidR="003F7C59" w:rsidRPr="0046285A" w:rsidRDefault="003F7C59">
      <w:pPr>
        <w:rPr>
          <w:rFonts w:ascii="Times New Roman" w:hAnsi="Times New Roman" w:cs="Times New Roman"/>
        </w:rPr>
      </w:pPr>
    </w:p>
    <w:p w14:paraId="44D3B8D1" w14:textId="77777777" w:rsidR="003F7C59" w:rsidRPr="0046285A" w:rsidRDefault="003F7C59">
      <w:pPr>
        <w:rPr>
          <w:rFonts w:ascii="Times New Roman" w:hAnsi="Times New Roman" w:cs="Times New Roman"/>
        </w:rPr>
      </w:pPr>
    </w:p>
    <w:p w14:paraId="29AE27BF" w14:textId="77777777" w:rsidR="003F7C59" w:rsidRPr="0046285A" w:rsidRDefault="003F7C59">
      <w:pPr>
        <w:rPr>
          <w:rFonts w:ascii="Times New Roman" w:hAnsi="Times New Roman" w:cs="Times New Roman"/>
        </w:rPr>
      </w:pPr>
    </w:p>
    <w:p w14:paraId="7917ABF4" w14:textId="77777777" w:rsidR="00D15736" w:rsidRDefault="00D15736">
      <w:pPr>
        <w:rPr>
          <w:rFonts w:ascii="Times New Roman" w:hAnsi="Times New Roman" w:cs="Times New Roman"/>
        </w:rPr>
      </w:pPr>
    </w:p>
    <w:p w14:paraId="770FBDE8" w14:textId="77777777" w:rsidR="00D15736" w:rsidRPr="0046285A" w:rsidRDefault="00D15736">
      <w:pPr>
        <w:rPr>
          <w:rFonts w:ascii="Times New Roman" w:hAnsi="Times New Roman" w:cs="Times New Roman"/>
        </w:rPr>
      </w:pPr>
    </w:p>
    <w:tbl>
      <w:tblPr>
        <w:tblW w:w="5000" w:type="pct"/>
        <w:tblCellMar>
          <w:left w:w="0" w:type="dxa"/>
          <w:right w:w="0" w:type="dxa"/>
        </w:tblCellMar>
        <w:tblLook w:val="0420" w:firstRow="1" w:lastRow="0" w:firstColumn="0" w:lastColumn="0" w:noHBand="0" w:noVBand="1"/>
      </w:tblPr>
      <w:tblGrid>
        <w:gridCol w:w="4590"/>
        <w:gridCol w:w="4770"/>
      </w:tblGrid>
      <w:tr w:rsidR="003F7C59" w:rsidRPr="0046285A" w14:paraId="1B7257DB" w14:textId="77777777" w:rsidTr="00FB5CA0">
        <w:trPr>
          <w:trHeight w:val="468"/>
        </w:trPr>
        <w:tc>
          <w:tcPr>
            <w:tcW w:w="5000" w:type="pct"/>
            <w:gridSpan w:val="2"/>
            <w:tcBorders>
              <w:bottom w:val="single" w:sz="4" w:space="0" w:color="auto"/>
            </w:tcBorders>
            <w:tcMar>
              <w:top w:w="72" w:type="dxa"/>
              <w:left w:w="144" w:type="dxa"/>
              <w:bottom w:w="72" w:type="dxa"/>
              <w:right w:w="144" w:type="dxa"/>
            </w:tcMar>
          </w:tcPr>
          <w:p w14:paraId="0DE1687E" w14:textId="7B2F6EF9" w:rsidR="003F7C59" w:rsidRPr="0046285A" w:rsidRDefault="003F7C59" w:rsidP="00FB5CA0">
            <w:pPr>
              <w:pStyle w:val="NoSpacing"/>
              <w:rPr>
                <w:rFonts w:ascii="Times New Roman" w:hAnsi="Times New Roman" w:cs="Times New Roman"/>
                <w:b/>
                <w:bCs/>
              </w:rPr>
            </w:pPr>
            <w:r w:rsidRPr="0046285A">
              <w:rPr>
                <w:rFonts w:ascii="Times New Roman" w:hAnsi="Times New Roman" w:cs="Times New Roman"/>
                <w:b/>
                <w:bCs/>
              </w:rPr>
              <w:t xml:space="preserve">Supplemental Table </w:t>
            </w:r>
            <w:r w:rsidR="00D15736" w:rsidRPr="0046285A">
              <w:rPr>
                <w:rFonts w:ascii="Times New Roman" w:hAnsi="Times New Roman" w:cs="Times New Roman"/>
                <w:b/>
                <w:bCs/>
              </w:rPr>
              <w:t>1</w:t>
            </w:r>
            <w:r w:rsidR="004C549B" w:rsidRPr="0046285A">
              <w:rPr>
                <w:rFonts w:ascii="Times New Roman" w:hAnsi="Times New Roman" w:cs="Times New Roman"/>
                <w:b/>
                <w:bCs/>
              </w:rPr>
              <w:t>2</w:t>
            </w:r>
            <w:r w:rsidRPr="0046285A">
              <w:rPr>
                <w:rFonts w:ascii="Times New Roman" w:hAnsi="Times New Roman" w:cs="Times New Roman"/>
                <w:b/>
                <w:bCs/>
              </w:rPr>
              <w:t xml:space="preserve">. Parallel trends assessment, </w:t>
            </w:r>
            <w:r w:rsidR="0093325D">
              <w:rPr>
                <w:rFonts w:ascii="Times New Roman" w:hAnsi="Times New Roman" w:cs="Times New Roman"/>
                <w:b/>
                <w:bCs/>
              </w:rPr>
              <w:t xml:space="preserve">United States </w:t>
            </w:r>
            <w:r w:rsidR="0092533C" w:rsidRPr="0046285A">
              <w:rPr>
                <w:rFonts w:ascii="Times New Roman" w:hAnsi="Times New Roman" w:cs="Times New Roman"/>
                <w:b/>
                <w:bCs/>
              </w:rPr>
              <w:t xml:space="preserve">March 17, 2021-April 11, 2022: Sensitivity analyses </w:t>
            </w:r>
            <w:r w:rsidRPr="0046285A">
              <w:rPr>
                <w:rFonts w:ascii="Times New Roman" w:hAnsi="Times New Roman" w:cs="Times New Roman"/>
                <w:b/>
                <w:bCs/>
              </w:rPr>
              <w:t>excluding Iowa</w:t>
            </w:r>
          </w:p>
        </w:tc>
      </w:tr>
      <w:tr w:rsidR="003F7C59" w:rsidRPr="0046285A" w14:paraId="76FA9D61" w14:textId="77777777" w:rsidTr="00FB5CA0">
        <w:trPr>
          <w:trHeight w:val="503"/>
        </w:trPr>
        <w:tc>
          <w:tcPr>
            <w:tcW w:w="2452" w:type="pct"/>
            <w:tcBorders>
              <w:top w:val="single" w:sz="4" w:space="0" w:color="auto"/>
              <w:bottom w:val="single" w:sz="4" w:space="0" w:color="auto"/>
            </w:tcBorders>
            <w:tcMar>
              <w:top w:w="72" w:type="dxa"/>
              <w:left w:w="144" w:type="dxa"/>
              <w:bottom w:w="72" w:type="dxa"/>
              <w:right w:w="144" w:type="dxa"/>
            </w:tcMar>
            <w:hideMark/>
          </w:tcPr>
          <w:p w14:paraId="0CA13B3D" w14:textId="77777777" w:rsidR="003F7C59" w:rsidRPr="0046285A" w:rsidRDefault="003F7C59" w:rsidP="00FB5CA0">
            <w:pPr>
              <w:pStyle w:val="NoSpacing"/>
              <w:rPr>
                <w:rFonts w:ascii="Times New Roman" w:hAnsi="Times New Roman" w:cs="Times New Roman"/>
              </w:rPr>
            </w:pPr>
          </w:p>
        </w:tc>
        <w:tc>
          <w:tcPr>
            <w:tcW w:w="2548" w:type="pct"/>
            <w:tcBorders>
              <w:top w:val="single" w:sz="4" w:space="0" w:color="auto"/>
              <w:bottom w:val="single" w:sz="4" w:space="0" w:color="auto"/>
            </w:tcBorders>
            <w:tcMar>
              <w:top w:w="72" w:type="dxa"/>
              <w:left w:w="144" w:type="dxa"/>
              <w:bottom w:w="72" w:type="dxa"/>
              <w:right w:w="144" w:type="dxa"/>
            </w:tcMar>
            <w:vAlign w:val="center"/>
            <w:hideMark/>
          </w:tcPr>
          <w:p w14:paraId="206A3C00" w14:textId="77777777" w:rsidR="003F7C59" w:rsidRPr="00433307" w:rsidRDefault="003F7C59" w:rsidP="00FB5CA0">
            <w:pPr>
              <w:pStyle w:val="NoSpacing"/>
              <w:jc w:val="center"/>
              <w:rPr>
                <w:rFonts w:ascii="Times New Roman" w:hAnsi="Times New Roman" w:cs="Times New Roman"/>
                <w:vertAlign w:val="superscript"/>
              </w:rPr>
            </w:pPr>
            <w:r w:rsidRPr="00433307">
              <w:rPr>
                <w:rFonts w:ascii="Times New Roman" w:hAnsi="Times New Roman" w:cs="Times New Roman"/>
              </w:rPr>
              <w:t>Risk difference for interaction term</w:t>
            </w:r>
            <w:r w:rsidRPr="00433307">
              <w:rPr>
                <w:rFonts w:ascii="Times New Roman" w:hAnsi="Times New Roman" w:cs="Times New Roman"/>
                <w:vertAlign w:val="superscript"/>
              </w:rPr>
              <w:t>a</w:t>
            </w:r>
          </w:p>
          <w:p w14:paraId="268C7F41" w14:textId="77777777" w:rsidR="003F7C59" w:rsidRPr="0046285A" w:rsidRDefault="003F7C59" w:rsidP="00FB5CA0">
            <w:pPr>
              <w:pStyle w:val="NoSpacing"/>
              <w:jc w:val="center"/>
              <w:rPr>
                <w:rFonts w:ascii="Times New Roman" w:hAnsi="Times New Roman" w:cs="Times New Roman"/>
              </w:rPr>
            </w:pPr>
            <w:r w:rsidRPr="00433307">
              <w:rPr>
                <w:rFonts w:ascii="Times New Roman" w:hAnsi="Times New Roman" w:cs="Times New Roman"/>
              </w:rPr>
              <w:t>(95% confidence interval)</w:t>
            </w:r>
          </w:p>
        </w:tc>
      </w:tr>
      <w:tr w:rsidR="003F7C59" w:rsidRPr="0046285A" w14:paraId="28B5B0EF" w14:textId="77777777" w:rsidTr="00FB5CA0">
        <w:trPr>
          <w:trHeight w:val="241"/>
        </w:trPr>
        <w:tc>
          <w:tcPr>
            <w:tcW w:w="2452" w:type="pct"/>
            <w:tcBorders>
              <w:top w:val="single" w:sz="4" w:space="0" w:color="auto"/>
            </w:tcBorders>
            <w:tcMar>
              <w:top w:w="72" w:type="dxa"/>
              <w:left w:w="144" w:type="dxa"/>
              <w:bottom w:w="72" w:type="dxa"/>
              <w:right w:w="144" w:type="dxa"/>
            </w:tcMar>
            <w:hideMark/>
          </w:tcPr>
          <w:p w14:paraId="077477FF" w14:textId="11A1CC61" w:rsidR="003F7C59" w:rsidRPr="00BF2EDB" w:rsidRDefault="003F7C59" w:rsidP="00FB5CA0">
            <w:pPr>
              <w:pStyle w:val="NoSpacing"/>
              <w:rPr>
                <w:rFonts w:ascii="Times New Roman" w:hAnsi="Times New Roman" w:cs="Times New Roman"/>
                <w:vertAlign w:val="superscript"/>
              </w:rPr>
            </w:pPr>
            <w:r w:rsidRPr="00433307">
              <w:rPr>
                <w:rFonts w:ascii="Times New Roman" w:hAnsi="Times New Roman" w:cs="Times New Roman"/>
              </w:rPr>
              <w:t>Food insufficiency</w:t>
            </w:r>
            <w:r w:rsidR="00BF2EDB">
              <w:rPr>
                <w:rFonts w:ascii="Times New Roman" w:hAnsi="Times New Roman" w:cs="Times New Roman"/>
                <w:vertAlign w:val="superscript"/>
              </w:rPr>
              <w:t>b</w:t>
            </w:r>
          </w:p>
        </w:tc>
        <w:tc>
          <w:tcPr>
            <w:tcW w:w="2548" w:type="pct"/>
            <w:tcBorders>
              <w:top w:val="single" w:sz="4" w:space="0" w:color="auto"/>
            </w:tcBorders>
            <w:tcMar>
              <w:top w:w="72" w:type="dxa"/>
              <w:left w:w="144" w:type="dxa"/>
              <w:bottom w:w="72" w:type="dxa"/>
              <w:right w:w="144" w:type="dxa"/>
            </w:tcMar>
            <w:vAlign w:val="center"/>
            <w:hideMark/>
          </w:tcPr>
          <w:p w14:paraId="1A2C1887" w14:textId="77777777" w:rsidR="003F7C59" w:rsidRPr="0046285A" w:rsidRDefault="003F7C59" w:rsidP="00FB5CA0">
            <w:pPr>
              <w:pStyle w:val="NoSpacing"/>
              <w:rPr>
                <w:rFonts w:ascii="Times New Roman" w:hAnsi="Times New Roman" w:cs="Times New Roman"/>
              </w:rPr>
            </w:pPr>
          </w:p>
        </w:tc>
      </w:tr>
      <w:tr w:rsidR="003F7C59" w:rsidRPr="0046285A" w14:paraId="51DFF062" w14:textId="77777777" w:rsidTr="00FB5CA0">
        <w:trPr>
          <w:trHeight w:val="178"/>
        </w:trPr>
        <w:tc>
          <w:tcPr>
            <w:tcW w:w="2452" w:type="pct"/>
            <w:tcMar>
              <w:top w:w="72" w:type="dxa"/>
              <w:left w:w="144" w:type="dxa"/>
              <w:bottom w:w="72" w:type="dxa"/>
              <w:right w:w="144" w:type="dxa"/>
            </w:tcMar>
            <w:hideMark/>
          </w:tcPr>
          <w:p w14:paraId="5D519C03" w14:textId="77777777" w:rsidR="003F7C59" w:rsidRPr="00433307" w:rsidRDefault="003F7C59" w:rsidP="00FB5CA0">
            <w:pPr>
              <w:pStyle w:val="NoSpacing"/>
              <w:rPr>
                <w:rFonts w:ascii="Times New Roman" w:hAnsi="Times New Roman" w:cs="Times New Roman"/>
              </w:rPr>
            </w:pPr>
            <w:r w:rsidRPr="00433307">
              <w:rPr>
                <w:rFonts w:ascii="Times New Roman" w:hAnsi="Times New Roman" w:cs="Times New Roman"/>
              </w:rPr>
              <w:t xml:space="preserve">     All households</w:t>
            </w:r>
          </w:p>
        </w:tc>
        <w:tc>
          <w:tcPr>
            <w:tcW w:w="2548" w:type="pct"/>
            <w:tcMar>
              <w:top w:w="15" w:type="dxa"/>
              <w:left w:w="15" w:type="dxa"/>
              <w:bottom w:w="0" w:type="dxa"/>
              <w:right w:w="15" w:type="dxa"/>
            </w:tcMar>
            <w:vAlign w:val="center"/>
          </w:tcPr>
          <w:p w14:paraId="1EDAFB1B" w14:textId="5EEC2D33" w:rsidR="003F7C59" w:rsidRPr="0046285A" w:rsidRDefault="00544D68" w:rsidP="00544D68">
            <w:pPr>
              <w:jc w:val="center"/>
              <w:rPr>
                <w:rFonts w:ascii="Times New Roman" w:hAnsi="Times New Roman" w:cs="Times New Roman"/>
                <w:color w:val="000000"/>
              </w:rPr>
            </w:pPr>
            <w:r w:rsidRPr="0046285A">
              <w:rPr>
                <w:rFonts w:ascii="Times New Roman" w:hAnsi="Times New Roman" w:cs="Times New Roman"/>
                <w:color w:val="000000"/>
              </w:rPr>
              <w:t>0.0</w:t>
            </w:r>
            <w:r w:rsidR="00D501FF">
              <w:rPr>
                <w:rFonts w:ascii="Times New Roman" w:hAnsi="Times New Roman" w:cs="Times New Roman"/>
                <w:color w:val="000000"/>
              </w:rPr>
              <w:t>1</w:t>
            </w:r>
            <w:r w:rsidRPr="0046285A">
              <w:rPr>
                <w:rFonts w:ascii="Times New Roman" w:hAnsi="Times New Roman" w:cs="Times New Roman"/>
                <w:color w:val="000000"/>
              </w:rPr>
              <w:t xml:space="preserve"> (-0.0</w:t>
            </w:r>
            <w:r w:rsidR="00D501FF">
              <w:rPr>
                <w:rFonts w:ascii="Times New Roman" w:hAnsi="Times New Roman" w:cs="Times New Roman"/>
                <w:color w:val="000000"/>
              </w:rPr>
              <w:t>1</w:t>
            </w:r>
            <w:r w:rsidRPr="0046285A">
              <w:rPr>
                <w:rFonts w:ascii="Times New Roman" w:hAnsi="Times New Roman" w:cs="Times New Roman"/>
                <w:color w:val="000000"/>
              </w:rPr>
              <w:t>, 0.02)</w:t>
            </w:r>
          </w:p>
        </w:tc>
      </w:tr>
      <w:tr w:rsidR="003F7C59" w:rsidRPr="0046285A" w14:paraId="1039B0B5" w14:textId="77777777" w:rsidTr="00FB5CA0">
        <w:trPr>
          <w:trHeight w:val="205"/>
        </w:trPr>
        <w:tc>
          <w:tcPr>
            <w:tcW w:w="2452" w:type="pct"/>
            <w:tcMar>
              <w:top w:w="72" w:type="dxa"/>
              <w:left w:w="144" w:type="dxa"/>
              <w:bottom w:w="72" w:type="dxa"/>
              <w:right w:w="144" w:type="dxa"/>
            </w:tcMar>
            <w:hideMark/>
          </w:tcPr>
          <w:p w14:paraId="1715B493" w14:textId="77777777" w:rsidR="003F7C59" w:rsidRPr="00433307" w:rsidRDefault="003F7C59" w:rsidP="00FB5CA0">
            <w:pPr>
              <w:pStyle w:val="NoSpacing"/>
              <w:rPr>
                <w:rFonts w:ascii="Times New Roman" w:hAnsi="Times New Roman" w:cs="Times New Roman"/>
              </w:rPr>
            </w:pPr>
            <w:r w:rsidRPr="00433307">
              <w:rPr>
                <w:rFonts w:ascii="Times New Roman" w:hAnsi="Times New Roman" w:cs="Times New Roman"/>
              </w:rPr>
              <w:t xml:space="preserve">     Households with children</w:t>
            </w:r>
          </w:p>
        </w:tc>
        <w:tc>
          <w:tcPr>
            <w:tcW w:w="2548" w:type="pct"/>
            <w:tcMar>
              <w:top w:w="15" w:type="dxa"/>
              <w:left w:w="15" w:type="dxa"/>
              <w:bottom w:w="0" w:type="dxa"/>
              <w:right w:w="15" w:type="dxa"/>
            </w:tcMar>
            <w:vAlign w:val="center"/>
          </w:tcPr>
          <w:p w14:paraId="36BD1E21" w14:textId="2ADAC53F" w:rsidR="003F7C59" w:rsidRPr="0046285A" w:rsidRDefault="00544D68" w:rsidP="00544D68">
            <w:pPr>
              <w:jc w:val="center"/>
              <w:rPr>
                <w:rFonts w:ascii="Times New Roman" w:hAnsi="Times New Roman" w:cs="Times New Roman"/>
                <w:color w:val="000000"/>
              </w:rPr>
            </w:pPr>
            <w:r w:rsidRPr="0046285A">
              <w:rPr>
                <w:rFonts w:ascii="Times New Roman" w:hAnsi="Times New Roman" w:cs="Times New Roman"/>
                <w:color w:val="000000"/>
              </w:rPr>
              <w:t>0.0</w:t>
            </w:r>
            <w:r w:rsidR="00D501FF">
              <w:rPr>
                <w:rFonts w:ascii="Times New Roman" w:hAnsi="Times New Roman" w:cs="Times New Roman"/>
                <w:color w:val="000000"/>
              </w:rPr>
              <w:t>1</w:t>
            </w:r>
            <w:r w:rsidRPr="0046285A">
              <w:rPr>
                <w:rFonts w:ascii="Times New Roman" w:hAnsi="Times New Roman" w:cs="Times New Roman"/>
                <w:color w:val="000000"/>
              </w:rPr>
              <w:t xml:space="preserve"> (-0.01, 0.0</w:t>
            </w:r>
            <w:r w:rsidR="00D501FF">
              <w:rPr>
                <w:rFonts w:ascii="Times New Roman" w:hAnsi="Times New Roman" w:cs="Times New Roman"/>
                <w:color w:val="000000"/>
              </w:rPr>
              <w:t>3</w:t>
            </w:r>
            <w:r w:rsidRPr="0046285A">
              <w:rPr>
                <w:rFonts w:ascii="Times New Roman" w:hAnsi="Times New Roman" w:cs="Times New Roman"/>
                <w:color w:val="000000"/>
              </w:rPr>
              <w:t>)</w:t>
            </w:r>
          </w:p>
        </w:tc>
      </w:tr>
      <w:tr w:rsidR="003F7C59" w:rsidRPr="0046285A" w14:paraId="0A7EA1B4" w14:textId="77777777" w:rsidTr="00FB5CA0">
        <w:trPr>
          <w:trHeight w:val="241"/>
        </w:trPr>
        <w:tc>
          <w:tcPr>
            <w:tcW w:w="2452" w:type="pct"/>
            <w:tcMar>
              <w:top w:w="72" w:type="dxa"/>
              <w:left w:w="144" w:type="dxa"/>
              <w:bottom w:w="72" w:type="dxa"/>
              <w:right w:w="144" w:type="dxa"/>
            </w:tcMar>
            <w:hideMark/>
          </w:tcPr>
          <w:p w14:paraId="103CC5A1" w14:textId="77777777" w:rsidR="003F7C59" w:rsidRPr="00433307" w:rsidRDefault="003F7C59" w:rsidP="00FB5CA0">
            <w:pPr>
              <w:pStyle w:val="NoSpacing"/>
              <w:rPr>
                <w:rFonts w:ascii="Times New Roman" w:hAnsi="Times New Roman" w:cs="Times New Roman"/>
              </w:rPr>
            </w:pPr>
            <w:r w:rsidRPr="00433307">
              <w:rPr>
                <w:rFonts w:ascii="Times New Roman" w:hAnsi="Times New Roman" w:cs="Times New Roman"/>
              </w:rPr>
              <w:t xml:space="preserve">     Households without children</w:t>
            </w:r>
          </w:p>
        </w:tc>
        <w:tc>
          <w:tcPr>
            <w:tcW w:w="2548" w:type="pct"/>
            <w:tcMar>
              <w:top w:w="15" w:type="dxa"/>
              <w:left w:w="15" w:type="dxa"/>
              <w:bottom w:w="0" w:type="dxa"/>
              <w:right w:w="15" w:type="dxa"/>
            </w:tcMar>
            <w:vAlign w:val="center"/>
          </w:tcPr>
          <w:p w14:paraId="06767BF9" w14:textId="207A7E42" w:rsidR="003F7C59" w:rsidRPr="0046285A" w:rsidRDefault="00464BB0" w:rsidP="00464BB0">
            <w:pPr>
              <w:jc w:val="center"/>
              <w:rPr>
                <w:rFonts w:ascii="Times New Roman" w:hAnsi="Times New Roman" w:cs="Times New Roman"/>
                <w:color w:val="000000"/>
              </w:rPr>
            </w:pPr>
            <w:r w:rsidRPr="0046285A">
              <w:rPr>
                <w:rFonts w:ascii="Times New Roman" w:hAnsi="Times New Roman" w:cs="Times New Roman"/>
                <w:color w:val="000000"/>
              </w:rPr>
              <w:t>0.01 (-0.0</w:t>
            </w:r>
            <w:r w:rsidR="00D501FF">
              <w:rPr>
                <w:rFonts w:ascii="Times New Roman" w:hAnsi="Times New Roman" w:cs="Times New Roman"/>
                <w:color w:val="000000"/>
              </w:rPr>
              <w:t>1</w:t>
            </w:r>
            <w:r w:rsidRPr="0046285A">
              <w:rPr>
                <w:rFonts w:ascii="Times New Roman" w:hAnsi="Times New Roman" w:cs="Times New Roman"/>
                <w:color w:val="000000"/>
              </w:rPr>
              <w:t>, 0.03)</w:t>
            </w:r>
          </w:p>
        </w:tc>
      </w:tr>
      <w:tr w:rsidR="003F7C59" w:rsidRPr="0046285A" w14:paraId="3EDE63A2" w14:textId="77777777" w:rsidTr="00FB5CA0">
        <w:trPr>
          <w:trHeight w:val="178"/>
        </w:trPr>
        <w:tc>
          <w:tcPr>
            <w:tcW w:w="2452" w:type="pct"/>
            <w:tcMar>
              <w:top w:w="72" w:type="dxa"/>
              <w:left w:w="144" w:type="dxa"/>
              <w:bottom w:w="72" w:type="dxa"/>
              <w:right w:w="144" w:type="dxa"/>
            </w:tcMar>
            <w:hideMark/>
          </w:tcPr>
          <w:p w14:paraId="370E2A3E" w14:textId="7FF326A1" w:rsidR="003F7C59" w:rsidRPr="00BF2EDB" w:rsidRDefault="003F7C59" w:rsidP="00FB5CA0">
            <w:pPr>
              <w:pStyle w:val="NoSpacing"/>
              <w:rPr>
                <w:rFonts w:ascii="Times New Roman" w:hAnsi="Times New Roman" w:cs="Times New Roman"/>
                <w:vertAlign w:val="superscript"/>
              </w:rPr>
            </w:pPr>
            <w:r w:rsidRPr="00433307">
              <w:rPr>
                <w:rFonts w:ascii="Times New Roman" w:hAnsi="Times New Roman" w:cs="Times New Roman"/>
              </w:rPr>
              <w:t>Difficulty affording expenses</w:t>
            </w:r>
            <w:r w:rsidR="00BF2EDB">
              <w:rPr>
                <w:rFonts w:ascii="Times New Roman" w:hAnsi="Times New Roman" w:cs="Times New Roman"/>
                <w:vertAlign w:val="superscript"/>
              </w:rPr>
              <w:t>c</w:t>
            </w:r>
          </w:p>
        </w:tc>
        <w:tc>
          <w:tcPr>
            <w:tcW w:w="2548" w:type="pct"/>
            <w:tcMar>
              <w:top w:w="72" w:type="dxa"/>
              <w:left w:w="144" w:type="dxa"/>
              <w:bottom w:w="72" w:type="dxa"/>
              <w:right w:w="144" w:type="dxa"/>
            </w:tcMar>
            <w:vAlign w:val="center"/>
          </w:tcPr>
          <w:p w14:paraId="35775AAD" w14:textId="77777777" w:rsidR="003F7C59" w:rsidRPr="0046285A" w:rsidRDefault="003F7C59" w:rsidP="00FB5CA0">
            <w:pPr>
              <w:pStyle w:val="NoSpacing"/>
              <w:jc w:val="center"/>
              <w:rPr>
                <w:rFonts w:ascii="Times New Roman" w:hAnsi="Times New Roman" w:cs="Times New Roman"/>
              </w:rPr>
            </w:pPr>
          </w:p>
        </w:tc>
      </w:tr>
      <w:tr w:rsidR="003F7C59" w:rsidRPr="0046285A" w14:paraId="791B0E0F" w14:textId="77777777" w:rsidTr="00FB5CA0">
        <w:trPr>
          <w:trHeight w:val="115"/>
        </w:trPr>
        <w:tc>
          <w:tcPr>
            <w:tcW w:w="2452" w:type="pct"/>
            <w:tcMar>
              <w:top w:w="72" w:type="dxa"/>
              <w:left w:w="144" w:type="dxa"/>
              <w:bottom w:w="72" w:type="dxa"/>
              <w:right w:w="144" w:type="dxa"/>
            </w:tcMar>
            <w:hideMark/>
          </w:tcPr>
          <w:p w14:paraId="74A10DF2" w14:textId="77777777" w:rsidR="003F7C59" w:rsidRPr="0046285A" w:rsidRDefault="003F7C59" w:rsidP="00FB5CA0">
            <w:pPr>
              <w:pStyle w:val="NoSpacing"/>
              <w:rPr>
                <w:rFonts w:ascii="Times New Roman" w:hAnsi="Times New Roman" w:cs="Times New Roman"/>
              </w:rPr>
            </w:pPr>
            <w:r w:rsidRPr="0046285A">
              <w:rPr>
                <w:rFonts w:ascii="Times New Roman" w:hAnsi="Times New Roman" w:cs="Times New Roman"/>
              </w:rPr>
              <w:t xml:space="preserve">     All households</w:t>
            </w:r>
          </w:p>
        </w:tc>
        <w:tc>
          <w:tcPr>
            <w:tcW w:w="2548" w:type="pct"/>
            <w:tcMar>
              <w:top w:w="15" w:type="dxa"/>
              <w:left w:w="15" w:type="dxa"/>
              <w:bottom w:w="0" w:type="dxa"/>
              <w:right w:w="15" w:type="dxa"/>
            </w:tcMar>
            <w:vAlign w:val="center"/>
          </w:tcPr>
          <w:p w14:paraId="61A103C9" w14:textId="374D5797" w:rsidR="003F7C59" w:rsidRPr="0046285A" w:rsidRDefault="00D17C7F" w:rsidP="00D17C7F">
            <w:pPr>
              <w:jc w:val="center"/>
              <w:rPr>
                <w:rFonts w:ascii="Times New Roman" w:hAnsi="Times New Roman" w:cs="Times New Roman"/>
                <w:color w:val="000000"/>
              </w:rPr>
            </w:pPr>
            <w:r w:rsidRPr="0046285A">
              <w:rPr>
                <w:rFonts w:ascii="Times New Roman" w:hAnsi="Times New Roman" w:cs="Times New Roman"/>
                <w:color w:val="000000"/>
              </w:rPr>
              <w:t>0.0</w:t>
            </w:r>
            <w:r w:rsidR="00D501FF">
              <w:rPr>
                <w:rFonts w:ascii="Times New Roman" w:hAnsi="Times New Roman" w:cs="Times New Roman"/>
                <w:color w:val="000000"/>
              </w:rPr>
              <w:t>0</w:t>
            </w:r>
            <w:r w:rsidRPr="0046285A">
              <w:rPr>
                <w:rFonts w:ascii="Times New Roman" w:hAnsi="Times New Roman" w:cs="Times New Roman"/>
                <w:color w:val="000000"/>
              </w:rPr>
              <w:t xml:space="preserve"> (-0.</w:t>
            </w:r>
            <w:r w:rsidR="000E2FC4" w:rsidRPr="0046285A">
              <w:rPr>
                <w:rFonts w:ascii="Times New Roman" w:hAnsi="Times New Roman" w:cs="Times New Roman"/>
                <w:color w:val="000000"/>
              </w:rPr>
              <w:t>02</w:t>
            </w:r>
            <w:r w:rsidRPr="0046285A">
              <w:rPr>
                <w:rFonts w:ascii="Times New Roman" w:hAnsi="Times New Roman" w:cs="Times New Roman"/>
                <w:color w:val="000000"/>
              </w:rPr>
              <w:t>, 0.</w:t>
            </w:r>
            <w:r w:rsidR="000E2FC4" w:rsidRPr="0046285A">
              <w:rPr>
                <w:rFonts w:ascii="Times New Roman" w:hAnsi="Times New Roman" w:cs="Times New Roman"/>
                <w:color w:val="000000"/>
              </w:rPr>
              <w:t>03</w:t>
            </w:r>
            <w:r w:rsidRPr="0046285A">
              <w:rPr>
                <w:rFonts w:ascii="Times New Roman" w:hAnsi="Times New Roman" w:cs="Times New Roman"/>
                <w:color w:val="000000"/>
              </w:rPr>
              <w:t>)</w:t>
            </w:r>
          </w:p>
        </w:tc>
      </w:tr>
      <w:tr w:rsidR="003F7C59" w:rsidRPr="0046285A" w14:paraId="6B4AA5C5" w14:textId="77777777" w:rsidTr="00FB5CA0">
        <w:trPr>
          <w:trHeight w:val="18"/>
        </w:trPr>
        <w:tc>
          <w:tcPr>
            <w:tcW w:w="2452" w:type="pct"/>
            <w:tcMar>
              <w:top w:w="72" w:type="dxa"/>
              <w:left w:w="144" w:type="dxa"/>
              <w:bottom w:w="72" w:type="dxa"/>
              <w:right w:w="144" w:type="dxa"/>
            </w:tcMar>
            <w:hideMark/>
          </w:tcPr>
          <w:p w14:paraId="1DF73FB3" w14:textId="77777777" w:rsidR="003F7C59" w:rsidRPr="0046285A" w:rsidRDefault="003F7C59" w:rsidP="00FB5CA0">
            <w:pPr>
              <w:pStyle w:val="NoSpacing"/>
              <w:rPr>
                <w:rFonts w:ascii="Times New Roman" w:hAnsi="Times New Roman" w:cs="Times New Roman"/>
              </w:rPr>
            </w:pPr>
            <w:r w:rsidRPr="0046285A">
              <w:rPr>
                <w:rFonts w:ascii="Times New Roman" w:hAnsi="Times New Roman" w:cs="Times New Roman"/>
              </w:rPr>
              <w:t xml:space="preserve">     Households with children</w:t>
            </w:r>
          </w:p>
        </w:tc>
        <w:tc>
          <w:tcPr>
            <w:tcW w:w="2548" w:type="pct"/>
            <w:tcMar>
              <w:top w:w="15" w:type="dxa"/>
              <w:left w:w="15" w:type="dxa"/>
              <w:bottom w:w="0" w:type="dxa"/>
              <w:right w:w="15" w:type="dxa"/>
            </w:tcMar>
            <w:vAlign w:val="center"/>
          </w:tcPr>
          <w:p w14:paraId="31537F62" w14:textId="211ABBF2" w:rsidR="003F7C59" w:rsidRPr="0046285A" w:rsidRDefault="00D17C7F" w:rsidP="00D17C7F">
            <w:pPr>
              <w:jc w:val="center"/>
              <w:rPr>
                <w:rFonts w:ascii="Times New Roman" w:hAnsi="Times New Roman" w:cs="Times New Roman"/>
                <w:color w:val="000000"/>
              </w:rPr>
            </w:pPr>
            <w:r w:rsidRPr="0046285A">
              <w:rPr>
                <w:rFonts w:ascii="Times New Roman" w:hAnsi="Times New Roman" w:cs="Times New Roman"/>
                <w:color w:val="000000"/>
              </w:rPr>
              <w:t>0.03 (0.01, 0.0</w:t>
            </w:r>
            <w:r w:rsidR="00D501FF">
              <w:rPr>
                <w:rFonts w:ascii="Times New Roman" w:hAnsi="Times New Roman" w:cs="Times New Roman"/>
                <w:color w:val="000000"/>
              </w:rPr>
              <w:t>6</w:t>
            </w:r>
            <w:r w:rsidRPr="0046285A">
              <w:rPr>
                <w:rFonts w:ascii="Times New Roman" w:hAnsi="Times New Roman" w:cs="Times New Roman"/>
                <w:color w:val="000000"/>
              </w:rPr>
              <w:t>)</w:t>
            </w:r>
          </w:p>
        </w:tc>
      </w:tr>
      <w:tr w:rsidR="003F7C59" w:rsidRPr="0046285A" w14:paraId="0CF8DFA3" w14:textId="77777777" w:rsidTr="00FB5CA0">
        <w:trPr>
          <w:trHeight w:val="18"/>
        </w:trPr>
        <w:tc>
          <w:tcPr>
            <w:tcW w:w="2452" w:type="pct"/>
            <w:tcMar>
              <w:top w:w="72" w:type="dxa"/>
              <w:left w:w="144" w:type="dxa"/>
              <w:bottom w:w="72" w:type="dxa"/>
              <w:right w:w="144" w:type="dxa"/>
            </w:tcMar>
            <w:hideMark/>
          </w:tcPr>
          <w:p w14:paraId="29C6683C" w14:textId="77777777" w:rsidR="003F7C59" w:rsidRPr="0046285A" w:rsidRDefault="003F7C59" w:rsidP="00FB5CA0">
            <w:pPr>
              <w:pStyle w:val="NoSpacing"/>
              <w:rPr>
                <w:rFonts w:ascii="Times New Roman" w:hAnsi="Times New Roman" w:cs="Times New Roman"/>
              </w:rPr>
            </w:pPr>
            <w:r w:rsidRPr="0046285A">
              <w:rPr>
                <w:rFonts w:ascii="Times New Roman" w:hAnsi="Times New Roman" w:cs="Times New Roman"/>
              </w:rPr>
              <w:t xml:space="preserve">     Households without children</w:t>
            </w:r>
          </w:p>
        </w:tc>
        <w:tc>
          <w:tcPr>
            <w:tcW w:w="2548" w:type="pct"/>
            <w:tcMar>
              <w:top w:w="15" w:type="dxa"/>
              <w:left w:w="15" w:type="dxa"/>
              <w:bottom w:w="0" w:type="dxa"/>
              <w:right w:w="15" w:type="dxa"/>
            </w:tcMar>
            <w:vAlign w:val="center"/>
          </w:tcPr>
          <w:p w14:paraId="3B998E67" w14:textId="5EA616D4" w:rsidR="003F7C59" w:rsidRPr="0046285A" w:rsidRDefault="00D17C7F" w:rsidP="00D17C7F">
            <w:pPr>
              <w:jc w:val="center"/>
              <w:rPr>
                <w:rFonts w:ascii="Times New Roman" w:hAnsi="Times New Roman" w:cs="Times New Roman"/>
                <w:color w:val="000000"/>
              </w:rPr>
            </w:pPr>
            <w:r w:rsidRPr="0046285A">
              <w:rPr>
                <w:rFonts w:ascii="Times New Roman" w:hAnsi="Times New Roman" w:cs="Times New Roman"/>
                <w:color w:val="000000"/>
              </w:rPr>
              <w:t>-0.</w:t>
            </w:r>
            <w:r w:rsidR="000E2FC4" w:rsidRPr="0046285A">
              <w:rPr>
                <w:rFonts w:ascii="Times New Roman" w:hAnsi="Times New Roman" w:cs="Times New Roman"/>
                <w:color w:val="000000"/>
              </w:rPr>
              <w:t xml:space="preserve">03 </w:t>
            </w:r>
            <w:r w:rsidRPr="0046285A">
              <w:rPr>
                <w:rFonts w:ascii="Times New Roman" w:hAnsi="Times New Roman" w:cs="Times New Roman"/>
                <w:color w:val="000000"/>
              </w:rPr>
              <w:t>(-0.09, 0.02)</w:t>
            </w:r>
          </w:p>
        </w:tc>
      </w:tr>
      <w:tr w:rsidR="003F7C59" w:rsidRPr="0046285A" w14:paraId="3158B8E7" w14:textId="77777777" w:rsidTr="00FB5CA0">
        <w:trPr>
          <w:trHeight w:val="435"/>
        </w:trPr>
        <w:tc>
          <w:tcPr>
            <w:tcW w:w="5000" w:type="pct"/>
            <w:gridSpan w:val="2"/>
            <w:tcBorders>
              <w:left w:val="nil"/>
              <w:bottom w:val="nil"/>
              <w:right w:val="nil"/>
            </w:tcBorders>
            <w:tcMar>
              <w:top w:w="72" w:type="dxa"/>
              <w:left w:w="144" w:type="dxa"/>
              <w:bottom w:w="72" w:type="dxa"/>
              <w:right w:w="144" w:type="dxa"/>
            </w:tcMar>
            <w:hideMark/>
          </w:tcPr>
          <w:p w14:paraId="162189C2" w14:textId="77777777" w:rsidR="003F7C59" w:rsidRDefault="003F7C59" w:rsidP="00FB5CA0">
            <w:pPr>
              <w:pStyle w:val="NoSpacing"/>
              <w:rPr>
                <w:rFonts w:ascii="Times New Roman" w:hAnsi="Times New Roman" w:cs="Times New Roman"/>
                <w:sz w:val="20"/>
                <w:szCs w:val="20"/>
              </w:rPr>
            </w:pPr>
            <w:r w:rsidRPr="0046285A">
              <w:rPr>
                <w:rFonts w:ascii="Times New Roman" w:hAnsi="Times New Roman" w:cs="Times New Roman"/>
                <w:sz w:val="20"/>
                <w:szCs w:val="20"/>
                <w:vertAlign w:val="superscript"/>
              </w:rPr>
              <w:t>a</w:t>
            </w:r>
            <w:r w:rsidRPr="0046285A">
              <w:rPr>
                <w:rFonts w:ascii="Times New Roman" w:hAnsi="Times New Roman" w:cs="Times New Roman"/>
                <w:sz w:val="20"/>
                <w:szCs w:val="20"/>
              </w:rPr>
              <w:t xml:space="preserve">Conditional on respondent race, ethnicity, education, children in the household, and household size; state Medicaid expansion, maximum Temporary Assistance for Needy Families benefit for family of </w:t>
            </w:r>
            <w:r w:rsidR="00DE75FE">
              <w:rPr>
                <w:rFonts w:ascii="Times New Roman" w:hAnsi="Times New Roman" w:cs="Times New Roman"/>
                <w:sz w:val="20"/>
                <w:szCs w:val="20"/>
              </w:rPr>
              <w:t>three</w:t>
            </w:r>
            <w:r w:rsidRPr="0046285A">
              <w:rPr>
                <w:rFonts w:ascii="Times New Roman" w:hAnsi="Times New Roman" w:cs="Times New Roman"/>
                <w:sz w:val="20"/>
                <w:szCs w:val="20"/>
              </w:rPr>
              <w:t xml:space="preserve">, </w:t>
            </w:r>
            <w:r w:rsidR="00AA547E" w:rsidRPr="0046285A">
              <w:rPr>
                <w:rFonts w:ascii="Times New Roman" w:hAnsi="Times New Roman" w:cs="Times New Roman"/>
                <w:sz w:val="20"/>
                <w:szCs w:val="20"/>
              </w:rPr>
              <w:t xml:space="preserve">refundable </w:t>
            </w:r>
            <w:r w:rsidRPr="0046285A">
              <w:rPr>
                <w:rFonts w:ascii="Times New Roman" w:hAnsi="Times New Roman" w:cs="Times New Roman"/>
                <w:sz w:val="20"/>
                <w:szCs w:val="20"/>
              </w:rPr>
              <w:t>Earned Income Tax Credit rate, minimum wage, percent population unemployed, and median household income</w:t>
            </w:r>
            <w:r w:rsidR="004563AB" w:rsidRPr="0046285A">
              <w:rPr>
                <w:rFonts w:ascii="Times New Roman" w:hAnsi="Times New Roman" w:cs="Times New Roman"/>
                <w:sz w:val="20"/>
                <w:szCs w:val="20"/>
              </w:rPr>
              <w:t>’ s</w:t>
            </w:r>
            <w:r w:rsidRPr="0046285A">
              <w:rPr>
                <w:rFonts w:ascii="Times New Roman" w:hAnsi="Times New Roman" w:cs="Times New Roman"/>
                <w:sz w:val="20"/>
                <w:szCs w:val="20"/>
              </w:rPr>
              <w:t>tandard errors clustered at state level</w:t>
            </w:r>
          </w:p>
          <w:p w14:paraId="1FAE93B9" w14:textId="52648C59" w:rsidR="00207465" w:rsidRPr="004F5BF5" w:rsidRDefault="00207465" w:rsidP="00207465">
            <w:pPr>
              <w:pStyle w:val="NoSpacing"/>
              <w:rPr>
                <w:rFonts w:ascii="Times New Roman" w:hAnsi="Times New Roman" w:cs="Times New Roman"/>
                <w:sz w:val="20"/>
                <w:szCs w:val="20"/>
              </w:rPr>
            </w:pPr>
            <w:r>
              <w:rPr>
                <w:rFonts w:ascii="Times New Roman" w:hAnsi="Times New Roman" w:cs="Times New Roman"/>
                <w:sz w:val="20"/>
                <w:szCs w:val="20"/>
                <w:vertAlign w:val="superscript"/>
              </w:rPr>
              <w:t>b</w:t>
            </w:r>
            <w:r w:rsidRPr="004F5BF5">
              <w:rPr>
                <w:rFonts w:ascii="Times New Roman" w:hAnsi="Times New Roman" w:cs="Times New Roman"/>
                <w:sz w:val="20"/>
                <w:szCs w:val="20"/>
              </w:rPr>
              <w:t xml:space="preserve">Food insufficiency was assessed with the question, “Getting enough food can be a problem for some people. In the last seven days, which of these statements best describes the food eaten in your household?”. Food insufficiency was defined as responses of “sometimes not enough to eat” or “often not enough to eat” and was compared to responses of “enough of the kinds of food we wanted to eat” and “enough but not always the kinds of food we wanted to eat”. </w:t>
            </w:r>
          </w:p>
          <w:p w14:paraId="45ADA326" w14:textId="3888D433" w:rsidR="00207465" w:rsidRPr="0046285A" w:rsidRDefault="00207465" w:rsidP="00FB5CA0">
            <w:pPr>
              <w:pStyle w:val="NoSpacing"/>
              <w:rPr>
                <w:rFonts w:ascii="Times New Roman" w:hAnsi="Times New Roman" w:cs="Times New Roman"/>
                <w:sz w:val="20"/>
                <w:szCs w:val="20"/>
              </w:rPr>
            </w:pPr>
            <w:r>
              <w:rPr>
                <w:rFonts w:ascii="Times New Roman" w:hAnsi="Times New Roman" w:cs="Times New Roman"/>
                <w:sz w:val="20"/>
                <w:szCs w:val="20"/>
                <w:vertAlign w:val="superscript"/>
              </w:rPr>
              <w:t>c</w:t>
            </w:r>
            <w:r w:rsidRPr="004F5BF5">
              <w:rPr>
                <w:rFonts w:ascii="Times New Roman" w:hAnsi="Times New Roman" w:cs="Times New Roman"/>
                <w:sz w:val="20"/>
                <w:szCs w:val="20"/>
              </w:rPr>
              <w:t>Difficulty affording expenses was assessed with the question, “In the last seven days, how difficult has it been for your household to pay for usual household expenses, including but not limited to food, rent or mortgage, car payments, medical expenses, student loans, and so on?”. Difficulty affording household expenses was defined as responses of “very” and compared to responses of “not at all”, “a little”, and “somewhat”.</w:t>
            </w:r>
          </w:p>
        </w:tc>
      </w:tr>
    </w:tbl>
    <w:p w14:paraId="33BA566D" w14:textId="77777777" w:rsidR="003F7C59" w:rsidRPr="0046285A" w:rsidRDefault="003F7C59" w:rsidP="003F7C59">
      <w:pPr>
        <w:rPr>
          <w:rFonts w:ascii="Times New Roman" w:hAnsi="Times New Roman" w:cs="Times New Roman"/>
        </w:rPr>
      </w:pPr>
    </w:p>
    <w:p w14:paraId="0E926BA4" w14:textId="77777777" w:rsidR="003F7C59" w:rsidRPr="0046285A" w:rsidRDefault="003F7C59" w:rsidP="003F7C59">
      <w:pPr>
        <w:rPr>
          <w:rFonts w:ascii="Times New Roman" w:hAnsi="Times New Roman" w:cs="Times New Roman"/>
        </w:rPr>
      </w:pPr>
    </w:p>
    <w:p w14:paraId="22383677" w14:textId="77777777" w:rsidR="003F7C59" w:rsidRPr="0046285A" w:rsidRDefault="003F7C59" w:rsidP="003F7C59">
      <w:pPr>
        <w:rPr>
          <w:rFonts w:ascii="Times New Roman" w:hAnsi="Times New Roman" w:cs="Times New Roman"/>
        </w:rPr>
      </w:pPr>
    </w:p>
    <w:p w14:paraId="618E3C6F" w14:textId="77777777" w:rsidR="003F7C59" w:rsidRPr="0046285A" w:rsidRDefault="003F7C59" w:rsidP="003F7C59">
      <w:pPr>
        <w:rPr>
          <w:rFonts w:ascii="Times New Roman" w:hAnsi="Times New Roman" w:cs="Times New Roman"/>
        </w:rPr>
      </w:pPr>
    </w:p>
    <w:p w14:paraId="28B159EC" w14:textId="77777777" w:rsidR="003F7C59" w:rsidRPr="0046285A" w:rsidRDefault="003F7C59" w:rsidP="003F7C59">
      <w:pPr>
        <w:rPr>
          <w:rFonts w:ascii="Times New Roman" w:hAnsi="Times New Roman" w:cs="Times New Roman"/>
        </w:rPr>
      </w:pPr>
    </w:p>
    <w:p w14:paraId="36D38648" w14:textId="77777777" w:rsidR="003F7C59" w:rsidRPr="0046285A" w:rsidRDefault="003F7C59" w:rsidP="003F7C59">
      <w:pPr>
        <w:rPr>
          <w:rFonts w:ascii="Times New Roman" w:hAnsi="Times New Roman" w:cs="Times New Roman"/>
        </w:rPr>
      </w:pPr>
    </w:p>
    <w:p w14:paraId="6BD33FEF" w14:textId="77777777" w:rsidR="003F7C59" w:rsidRPr="0046285A" w:rsidRDefault="003F7C59" w:rsidP="003F7C59">
      <w:pPr>
        <w:rPr>
          <w:rFonts w:ascii="Times New Roman" w:hAnsi="Times New Roman" w:cs="Times New Roman"/>
        </w:rPr>
      </w:pPr>
    </w:p>
    <w:p w14:paraId="2248B47A" w14:textId="77777777" w:rsidR="003F7C59" w:rsidRPr="0046285A" w:rsidRDefault="003F7C59" w:rsidP="003F7C59">
      <w:pPr>
        <w:rPr>
          <w:rFonts w:ascii="Times New Roman" w:hAnsi="Times New Roman" w:cs="Times New Roman"/>
        </w:rPr>
      </w:pPr>
    </w:p>
    <w:p w14:paraId="5A408183" w14:textId="77777777" w:rsidR="003F7C59" w:rsidRPr="0046285A" w:rsidRDefault="003F7C59" w:rsidP="003F7C59">
      <w:pPr>
        <w:rPr>
          <w:rFonts w:ascii="Times New Roman" w:hAnsi="Times New Roman" w:cs="Times New Roman"/>
        </w:rPr>
      </w:pPr>
    </w:p>
    <w:p w14:paraId="77B56C95" w14:textId="77777777" w:rsidR="003F7C59" w:rsidRPr="0046285A" w:rsidRDefault="003F7C59" w:rsidP="003F7C59">
      <w:pPr>
        <w:rPr>
          <w:rFonts w:ascii="Times New Roman" w:hAnsi="Times New Roman" w:cs="Times New Roman"/>
        </w:rPr>
      </w:pPr>
    </w:p>
    <w:p w14:paraId="061382D9" w14:textId="77777777" w:rsidR="003F7C59" w:rsidRPr="0046285A" w:rsidRDefault="003F7C59" w:rsidP="003F7C59">
      <w:pPr>
        <w:rPr>
          <w:rFonts w:ascii="Times New Roman" w:hAnsi="Times New Roman" w:cs="Times New Roman"/>
        </w:rPr>
      </w:pPr>
    </w:p>
    <w:p w14:paraId="7CB438DF" w14:textId="77777777" w:rsidR="003F7C59" w:rsidRPr="0046285A" w:rsidRDefault="003F7C59" w:rsidP="003F7C59">
      <w:pPr>
        <w:rPr>
          <w:rFonts w:ascii="Times New Roman" w:hAnsi="Times New Roman" w:cs="Times New Roman"/>
        </w:rPr>
      </w:pPr>
    </w:p>
    <w:p w14:paraId="28F6CBE8" w14:textId="77777777" w:rsidR="003F7C59" w:rsidRPr="0046285A" w:rsidRDefault="003F7C59" w:rsidP="003F7C59">
      <w:pPr>
        <w:rPr>
          <w:rFonts w:ascii="Times New Roman" w:hAnsi="Times New Roman" w:cs="Times New Roman"/>
        </w:rPr>
      </w:pPr>
    </w:p>
    <w:tbl>
      <w:tblPr>
        <w:tblpPr w:leftFromText="180" w:rightFromText="180" w:vertAnchor="page" w:horzAnchor="margin" w:tblpX="-360" w:tblpY="1621"/>
        <w:tblW w:w="5385" w:type="pct"/>
        <w:tblCellMar>
          <w:left w:w="0" w:type="dxa"/>
          <w:right w:w="0" w:type="dxa"/>
        </w:tblCellMar>
        <w:tblLook w:val="0420" w:firstRow="1" w:lastRow="0" w:firstColumn="0" w:lastColumn="0" w:noHBand="0" w:noVBand="1"/>
      </w:tblPr>
      <w:tblGrid>
        <w:gridCol w:w="4950"/>
        <w:gridCol w:w="5131"/>
      </w:tblGrid>
      <w:tr w:rsidR="003F7C59" w:rsidRPr="0046285A" w14:paraId="5EA7493E" w14:textId="77777777" w:rsidTr="00987D7F">
        <w:trPr>
          <w:trHeight w:val="468"/>
        </w:trPr>
        <w:tc>
          <w:tcPr>
            <w:tcW w:w="5000" w:type="pct"/>
            <w:gridSpan w:val="2"/>
            <w:tcBorders>
              <w:bottom w:val="single" w:sz="4" w:space="0" w:color="auto"/>
            </w:tcBorders>
            <w:tcMar>
              <w:top w:w="72" w:type="dxa"/>
              <w:left w:w="144" w:type="dxa"/>
              <w:bottom w:w="72" w:type="dxa"/>
              <w:right w:w="144" w:type="dxa"/>
            </w:tcMar>
          </w:tcPr>
          <w:p w14:paraId="1EF957BA" w14:textId="057FE758" w:rsidR="003F7C59" w:rsidRPr="0046285A" w:rsidRDefault="003F7C59" w:rsidP="00987D7F">
            <w:pPr>
              <w:pStyle w:val="NoSpacing"/>
              <w:rPr>
                <w:rFonts w:ascii="Times New Roman" w:hAnsi="Times New Roman" w:cs="Times New Roman"/>
                <w:b/>
                <w:bCs/>
              </w:rPr>
            </w:pPr>
            <w:r w:rsidRPr="0046285A">
              <w:rPr>
                <w:rFonts w:ascii="Times New Roman" w:hAnsi="Times New Roman" w:cs="Times New Roman"/>
                <w:b/>
                <w:bCs/>
              </w:rPr>
              <w:t xml:space="preserve">Supplemental Table </w:t>
            </w:r>
            <w:r w:rsidR="008038E8" w:rsidRPr="0046285A">
              <w:rPr>
                <w:rFonts w:ascii="Times New Roman" w:hAnsi="Times New Roman" w:cs="Times New Roman"/>
                <w:b/>
                <w:bCs/>
              </w:rPr>
              <w:t>1</w:t>
            </w:r>
            <w:r w:rsidR="004C549B" w:rsidRPr="0046285A">
              <w:rPr>
                <w:rFonts w:ascii="Times New Roman" w:hAnsi="Times New Roman" w:cs="Times New Roman"/>
                <w:b/>
                <w:bCs/>
              </w:rPr>
              <w:t>3</w:t>
            </w:r>
            <w:r w:rsidRPr="0046285A">
              <w:rPr>
                <w:rFonts w:ascii="Times New Roman" w:hAnsi="Times New Roman" w:cs="Times New Roman"/>
                <w:b/>
                <w:bCs/>
              </w:rPr>
              <w:t xml:space="preserve">. </w:t>
            </w:r>
            <w:r w:rsidR="004563AB" w:rsidRPr="0046285A">
              <w:rPr>
                <w:rFonts w:ascii="Times New Roman" w:hAnsi="Times New Roman" w:cs="Times New Roman"/>
                <w:b/>
                <w:bCs/>
              </w:rPr>
              <w:t xml:space="preserve"> Association of end of emergency allotments in August 2021 with household food insufficiency</w:t>
            </w:r>
            <w:r w:rsidR="00207465">
              <w:rPr>
                <w:rFonts w:ascii="Times New Roman" w:hAnsi="Times New Roman" w:cs="Times New Roman"/>
                <w:b/>
                <w:bCs/>
                <w:vertAlign w:val="superscript"/>
              </w:rPr>
              <w:t>a</w:t>
            </w:r>
            <w:r w:rsidR="004563AB" w:rsidRPr="0046285A">
              <w:rPr>
                <w:rFonts w:ascii="Times New Roman" w:hAnsi="Times New Roman" w:cs="Times New Roman"/>
                <w:b/>
                <w:bCs/>
              </w:rPr>
              <w:t xml:space="preserve"> and difficulty affording expenses</w:t>
            </w:r>
            <w:r w:rsidR="00207465">
              <w:rPr>
                <w:rFonts w:ascii="Times New Roman" w:hAnsi="Times New Roman" w:cs="Times New Roman"/>
                <w:b/>
                <w:bCs/>
                <w:vertAlign w:val="superscript"/>
              </w:rPr>
              <w:t>b</w:t>
            </w:r>
            <w:r w:rsidRPr="0046285A">
              <w:rPr>
                <w:rFonts w:ascii="Times New Roman" w:hAnsi="Times New Roman" w:cs="Times New Roman"/>
                <w:b/>
                <w:bCs/>
              </w:rPr>
              <w:t xml:space="preserve">, </w:t>
            </w:r>
            <w:r w:rsidR="0093325D">
              <w:rPr>
                <w:rFonts w:ascii="Times New Roman" w:hAnsi="Times New Roman" w:cs="Times New Roman"/>
                <w:b/>
                <w:bCs/>
              </w:rPr>
              <w:t xml:space="preserve">United States </w:t>
            </w:r>
            <w:r w:rsidR="0092533C" w:rsidRPr="0046285A">
              <w:rPr>
                <w:rFonts w:ascii="Times New Roman" w:hAnsi="Times New Roman" w:cs="Times New Roman"/>
                <w:b/>
                <w:bCs/>
              </w:rPr>
              <w:t xml:space="preserve">March 17, 2021-April 11, 2022: Sensitivity analyses </w:t>
            </w:r>
            <w:r w:rsidRPr="0046285A">
              <w:rPr>
                <w:rFonts w:ascii="Times New Roman" w:hAnsi="Times New Roman" w:cs="Times New Roman"/>
                <w:b/>
                <w:bCs/>
              </w:rPr>
              <w:t>excluding Iowa</w:t>
            </w:r>
          </w:p>
        </w:tc>
      </w:tr>
      <w:tr w:rsidR="003F7C59" w:rsidRPr="0046285A" w14:paraId="451B454D" w14:textId="77777777" w:rsidTr="00987D7F">
        <w:trPr>
          <w:trHeight w:val="503"/>
        </w:trPr>
        <w:tc>
          <w:tcPr>
            <w:tcW w:w="2455" w:type="pct"/>
            <w:tcBorders>
              <w:top w:val="single" w:sz="4" w:space="0" w:color="auto"/>
              <w:bottom w:val="single" w:sz="4" w:space="0" w:color="auto"/>
            </w:tcBorders>
            <w:tcMar>
              <w:top w:w="72" w:type="dxa"/>
              <w:left w:w="144" w:type="dxa"/>
              <w:bottom w:w="72" w:type="dxa"/>
              <w:right w:w="144" w:type="dxa"/>
            </w:tcMar>
            <w:hideMark/>
          </w:tcPr>
          <w:p w14:paraId="52B1C516" w14:textId="77777777" w:rsidR="003F7C59" w:rsidRPr="0046285A" w:rsidRDefault="003F7C59" w:rsidP="00987D7F">
            <w:pPr>
              <w:pStyle w:val="NoSpacing"/>
              <w:rPr>
                <w:rFonts w:ascii="Times New Roman" w:hAnsi="Times New Roman" w:cs="Times New Roman"/>
              </w:rPr>
            </w:pPr>
          </w:p>
        </w:tc>
        <w:tc>
          <w:tcPr>
            <w:tcW w:w="2545" w:type="pct"/>
            <w:tcBorders>
              <w:top w:val="single" w:sz="4" w:space="0" w:color="auto"/>
              <w:bottom w:val="single" w:sz="4" w:space="0" w:color="auto"/>
            </w:tcBorders>
            <w:tcMar>
              <w:top w:w="72" w:type="dxa"/>
              <w:left w:w="144" w:type="dxa"/>
              <w:bottom w:w="72" w:type="dxa"/>
              <w:right w:w="144" w:type="dxa"/>
            </w:tcMar>
            <w:vAlign w:val="center"/>
            <w:hideMark/>
          </w:tcPr>
          <w:p w14:paraId="08E2B69C" w14:textId="77777777" w:rsidR="003F7C59" w:rsidRPr="00433307" w:rsidRDefault="003F7C59" w:rsidP="00987D7F">
            <w:pPr>
              <w:pStyle w:val="NoSpacing"/>
              <w:jc w:val="center"/>
              <w:rPr>
                <w:rFonts w:ascii="Times New Roman" w:hAnsi="Times New Roman" w:cs="Times New Roman"/>
              </w:rPr>
            </w:pPr>
            <w:r w:rsidRPr="00433307">
              <w:rPr>
                <w:rFonts w:ascii="Times New Roman" w:hAnsi="Times New Roman" w:cs="Times New Roman"/>
              </w:rPr>
              <w:t xml:space="preserve">Risk difference for </w:t>
            </w:r>
          </w:p>
          <w:p w14:paraId="7C843B6F" w14:textId="2A003363" w:rsidR="003F7C59" w:rsidRPr="00433307" w:rsidRDefault="003F7C59" w:rsidP="00987D7F">
            <w:pPr>
              <w:pStyle w:val="NoSpacing"/>
              <w:jc w:val="center"/>
              <w:rPr>
                <w:rFonts w:ascii="Times New Roman" w:hAnsi="Times New Roman" w:cs="Times New Roman"/>
                <w:vertAlign w:val="superscript"/>
              </w:rPr>
            </w:pPr>
            <w:r w:rsidRPr="00433307">
              <w:rPr>
                <w:rFonts w:ascii="Times New Roman" w:hAnsi="Times New Roman" w:cs="Times New Roman"/>
              </w:rPr>
              <w:t>difference-in-difference estimator</w:t>
            </w:r>
            <w:r w:rsidR="00207465">
              <w:rPr>
                <w:rFonts w:ascii="Times New Roman" w:hAnsi="Times New Roman" w:cs="Times New Roman"/>
                <w:vertAlign w:val="superscript"/>
              </w:rPr>
              <w:t>c</w:t>
            </w:r>
            <w:r w:rsidR="006221E2" w:rsidRPr="00433307">
              <w:rPr>
                <w:rFonts w:ascii="Times New Roman" w:hAnsi="Times New Roman" w:cs="Times New Roman"/>
                <w:vertAlign w:val="superscript"/>
              </w:rPr>
              <w:t>,</w:t>
            </w:r>
            <w:r w:rsidR="00207465">
              <w:rPr>
                <w:rFonts w:ascii="Times New Roman" w:hAnsi="Times New Roman" w:cs="Times New Roman"/>
                <w:vertAlign w:val="superscript"/>
              </w:rPr>
              <w:t>d</w:t>
            </w:r>
          </w:p>
          <w:p w14:paraId="77E91D70" w14:textId="77777777" w:rsidR="003F7C59" w:rsidRPr="0046285A" w:rsidRDefault="003F7C59" w:rsidP="00987D7F">
            <w:pPr>
              <w:pStyle w:val="NoSpacing"/>
              <w:jc w:val="center"/>
              <w:rPr>
                <w:rFonts w:ascii="Times New Roman" w:hAnsi="Times New Roman" w:cs="Times New Roman"/>
              </w:rPr>
            </w:pPr>
            <w:r w:rsidRPr="00433307">
              <w:rPr>
                <w:rFonts w:ascii="Times New Roman" w:hAnsi="Times New Roman" w:cs="Times New Roman"/>
              </w:rPr>
              <w:t>(95% confidence interval)</w:t>
            </w:r>
          </w:p>
        </w:tc>
      </w:tr>
      <w:tr w:rsidR="003F7C59" w:rsidRPr="0046285A" w14:paraId="7ACDBCE0" w14:textId="77777777" w:rsidTr="00987D7F">
        <w:trPr>
          <w:trHeight w:val="241"/>
        </w:trPr>
        <w:tc>
          <w:tcPr>
            <w:tcW w:w="2455" w:type="pct"/>
            <w:tcBorders>
              <w:top w:val="single" w:sz="4" w:space="0" w:color="auto"/>
            </w:tcBorders>
            <w:tcMar>
              <w:top w:w="72" w:type="dxa"/>
              <w:left w:w="144" w:type="dxa"/>
              <w:bottom w:w="72" w:type="dxa"/>
              <w:right w:w="144" w:type="dxa"/>
            </w:tcMar>
            <w:hideMark/>
          </w:tcPr>
          <w:p w14:paraId="423E7F4D" w14:textId="77777777" w:rsidR="003F7C59" w:rsidRPr="00433307" w:rsidRDefault="003F7C59" w:rsidP="00987D7F">
            <w:pPr>
              <w:pStyle w:val="NoSpacing"/>
              <w:rPr>
                <w:rFonts w:ascii="Times New Roman" w:hAnsi="Times New Roman" w:cs="Times New Roman"/>
              </w:rPr>
            </w:pPr>
            <w:r w:rsidRPr="00433307">
              <w:rPr>
                <w:rFonts w:ascii="Times New Roman" w:hAnsi="Times New Roman" w:cs="Times New Roman"/>
              </w:rPr>
              <w:t>Food insufficiency</w:t>
            </w:r>
          </w:p>
        </w:tc>
        <w:tc>
          <w:tcPr>
            <w:tcW w:w="2545" w:type="pct"/>
            <w:tcBorders>
              <w:top w:val="single" w:sz="4" w:space="0" w:color="auto"/>
            </w:tcBorders>
            <w:tcMar>
              <w:top w:w="72" w:type="dxa"/>
              <w:left w:w="144" w:type="dxa"/>
              <w:bottom w:w="72" w:type="dxa"/>
              <w:right w:w="144" w:type="dxa"/>
            </w:tcMar>
            <w:vAlign w:val="center"/>
            <w:hideMark/>
          </w:tcPr>
          <w:p w14:paraId="72A68F20" w14:textId="77777777" w:rsidR="003F7C59" w:rsidRPr="0046285A" w:rsidRDefault="003F7C59" w:rsidP="00987D7F">
            <w:pPr>
              <w:pStyle w:val="NoSpacing"/>
              <w:rPr>
                <w:rFonts w:ascii="Times New Roman" w:hAnsi="Times New Roman" w:cs="Times New Roman"/>
              </w:rPr>
            </w:pPr>
          </w:p>
        </w:tc>
      </w:tr>
      <w:tr w:rsidR="003F7C59" w:rsidRPr="0046285A" w14:paraId="4A8CBA3B" w14:textId="77777777" w:rsidTr="00987D7F">
        <w:trPr>
          <w:trHeight w:val="178"/>
        </w:trPr>
        <w:tc>
          <w:tcPr>
            <w:tcW w:w="2455" w:type="pct"/>
            <w:tcMar>
              <w:top w:w="72" w:type="dxa"/>
              <w:left w:w="144" w:type="dxa"/>
              <w:bottom w:w="72" w:type="dxa"/>
              <w:right w:w="144" w:type="dxa"/>
            </w:tcMar>
            <w:hideMark/>
          </w:tcPr>
          <w:p w14:paraId="41D3E020" w14:textId="77777777" w:rsidR="003F7C59" w:rsidRPr="00433307" w:rsidRDefault="003F7C59" w:rsidP="00987D7F">
            <w:pPr>
              <w:pStyle w:val="NoSpacing"/>
              <w:rPr>
                <w:rFonts w:ascii="Times New Roman" w:hAnsi="Times New Roman" w:cs="Times New Roman"/>
              </w:rPr>
            </w:pPr>
            <w:r w:rsidRPr="00433307">
              <w:rPr>
                <w:rFonts w:ascii="Times New Roman" w:hAnsi="Times New Roman" w:cs="Times New Roman"/>
              </w:rPr>
              <w:t xml:space="preserve">     All households</w:t>
            </w:r>
          </w:p>
        </w:tc>
        <w:tc>
          <w:tcPr>
            <w:tcW w:w="2545" w:type="pct"/>
            <w:tcMar>
              <w:top w:w="15" w:type="dxa"/>
              <w:left w:w="15" w:type="dxa"/>
              <w:bottom w:w="0" w:type="dxa"/>
              <w:right w:w="15" w:type="dxa"/>
            </w:tcMar>
            <w:vAlign w:val="center"/>
          </w:tcPr>
          <w:p w14:paraId="784A041D" w14:textId="5AD25DAB" w:rsidR="003F7C59" w:rsidRPr="0046285A" w:rsidRDefault="00544D68" w:rsidP="00987D7F">
            <w:pPr>
              <w:jc w:val="center"/>
              <w:rPr>
                <w:rFonts w:ascii="Times New Roman" w:hAnsi="Times New Roman" w:cs="Times New Roman"/>
                <w:color w:val="000000"/>
              </w:rPr>
            </w:pPr>
            <w:r w:rsidRPr="0046285A">
              <w:rPr>
                <w:rFonts w:ascii="Times New Roman" w:hAnsi="Times New Roman" w:cs="Times New Roman"/>
                <w:color w:val="000000"/>
              </w:rPr>
              <w:t>0.05 (0.0</w:t>
            </w:r>
            <w:r w:rsidR="008C71D5">
              <w:rPr>
                <w:rFonts w:ascii="Times New Roman" w:hAnsi="Times New Roman" w:cs="Times New Roman"/>
                <w:color w:val="000000"/>
              </w:rPr>
              <w:t>3</w:t>
            </w:r>
            <w:r w:rsidRPr="0046285A">
              <w:rPr>
                <w:rFonts w:ascii="Times New Roman" w:hAnsi="Times New Roman" w:cs="Times New Roman"/>
                <w:color w:val="000000"/>
              </w:rPr>
              <w:t>, 0.</w:t>
            </w:r>
            <w:r w:rsidR="008C71D5" w:rsidRPr="0046285A">
              <w:rPr>
                <w:rFonts w:ascii="Times New Roman" w:hAnsi="Times New Roman" w:cs="Times New Roman"/>
                <w:color w:val="000000"/>
              </w:rPr>
              <w:t>0</w:t>
            </w:r>
            <w:r w:rsidR="00D501FF">
              <w:rPr>
                <w:rFonts w:ascii="Times New Roman" w:hAnsi="Times New Roman" w:cs="Times New Roman"/>
                <w:color w:val="000000"/>
              </w:rPr>
              <w:t>8</w:t>
            </w:r>
            <w:r w:rsidRPr="0046285A">
              <w:rPr>
                <w:rFonts w:ascii="Times New Roman" w:hAnsi="Times New Roman" w:cs="Times New Roman"/>
                <w:color w:val="000000"/>
              </w:rPr>
              <w:t>)</w:t>
            </w:r>
          </w:p>
        </w:tc>
      </w:tr>
      <w:tr w:rsidR="003F7C59" w:rsidRPr="0046285A" w14:paraId="38068136" w14:textId="77777777" w:rsidTr="00987D7F">
        <w:trPr>
          <w:trHeight w:val="205"/>
        </w:trPr>
        <w:tc>
          <w:tcPr>
            <w:tcW w:w="2455" w:type="pct"/>
            <w:tcMar>
              <w:top w:w="72" w:type="dxa"/>
              <w:left w:w="144" w:type="dxa"/>
              <w:bottom w:w="72" w:type="dxa"/>
              <w:right w:w="144" w:type="dxa"/>
            </w:tcMar>
            <w:hideMark/>
          </w:tcPr>
          <w:p w14:paraId="13D14047" w14:textId="77777777" w:rsidR="003F7C59" w:rsidRPr="00433307" w:rsidRDefault="003F7C59" w:rsidP="00987D7F">
            <w:pPr>
              <w:pStyle w:val="NoSpacing"/>
              <w:rPr>
                <w:rFonts w:ascii="Times New Roman" w:hAnsi="Times New Roman" w:cs="Times New Roman"/>
              </w:rPr>
            </w:pPr>
            <w:r w:rsidRPr="00433307">
              <w:rPr>
                <w:rFonts w:ascii="Times New Roman" w:hAnsi="Times New Roman" w:cs="Times New Roman"/>
              </w:rPr>
              <w:t xml:space="preserve">     Households with children</w:t>
            </w:r>
          </w:p>
        </w:tc>
        <w:tc>
          <w:tcPr>
            <w:tcW w:w="2545" w:type="pct"/>
            <w:tcMar>
              <w:top w:w="15" w:type="dxa"/>
              <w:left w:w="15" w:type="dxa"/>
              <w:bottom w:w="0" w:type="dxa"/>
              <w:right w:w="15" w:type="dxa"/>
            </w:tcMar>
            <w:vAlign w:val="center"/>
          </w:tcPr>
          <w:p w14:paraId="5D9BAB46" w14:textId="40389E09" w:rsidR="003F7C59" w:rsidRPr="0046285A" w:rsidRDefault="00544D68" w:rsidP="00987D7F">
            <w:pPr>
              <w:jc w:val="center"/>
              <w:rPr>
                <w:rFonts w:ascii="Times New Roman" w:hAnsi="Times New Roman" w:cs="Times New Roman"/>
                <w:color w:val="000000"/>
              </w:rPr>
            </w:pPr>
            <w:r w:rsidRPr="0046285A">
              <w:rPr>
                <w:rFonts w:ascii="Times New Roman" w:hAnsi="Times New Roman" w:cs="Times New Roman"/>
                <w:color w:val="000000"/>
              </w:rPr>
              <w:t>0.06 (0.0</w:t>
            </w:r>
            <w:r w:rsidR="00D501FF">
              <w:rPr>
                <w:rFonts w:ascii="Times New Roman" w:hAnsi="Times New Roman" w:cs="Times New Roman"/>
                <w:color w:val="000000"/>
              </w:rPr>
              <w:t>3</w:t>
            </w:r>
            <w:r w:rsidRPr="0046285A">
              <w:rPr>
                <w:rFonts w:ascii="Times New Roman" w:hAnsi="Times New Roman" w:cs="Times New Roman"/>
                <w:color w:val="000000"/>
              </w:rPr>
              <w:t>, 0.09)</w:t>
            </w:r>
          </w:p>
        </w:tc>
      </w:tr>
      <w:tr w:rsidR="003F7C59" w:rsidRPr="0046285A" w14:paraId="131830A1" w14:textId="77777777" w:rsidTr="00987D7F">
        <w:trPr>
          <w:trHeight w:val="241"/>
        </w:trPr>
        <w:tc>
          <w:tcPr>
            <w:tcW w:w="2455" w:type="pct"/>
            <w:tcMar>
              <w:top w:w="72" w:type="dxa"/>
              <w:left w:w="144" w:type="dxa"/>
              <w:bottom w:w="72" w:type="dxa"/>
              <w:right w:w="144" w:type="dxa"/>
            </w:tcMar>
            <w:hideMark/>
          </w:tcPr>
          <w:p w14:paraId="6C97B3DB" w14:textId="77777777" w:rsidR="003F7C59" w:rsidRPr="00433307" w:rsidRDefault="003F7C59" w:rsidP="00987D7F">
            <w:pPr>
              <w:pStyle w:val="NoSpacing"/>
              <w:rPr>
                <w:rFonts w:ascii="Times New Roman" w:hAnsi="Times New Roman" w:cs="Times New Roman"/>
              </w:rPr>
            </w:pPr>
            <w:r w:rsidRPr="00433307">
              <w:rPr>
                <w:rFonts w:ascii="Times New Roman" w:hAnsi="Times New Roman" w:cs="Times New Roman"/>
              </w:rPr>
              <w:t xml:space="preserve">     Households without children</w:t>
            </w:r>
          </w:p>
        </w:tc>
        <w:tc>
          <w:tcPr>
            <w:tcW w:w="2545" w:type="pct"/>
            <w:tcMar>
              <w:top w:w="15" w:type="dxa"/>
              <w:left w:w="15" w:type="dxa"/>
              <w:bottom w:w="0" w:type="dxa"/>
              <w:right w:w="15" w:type="dxa"/>
            </w:tcMar>
            <w:vAlign w:val="center"/>
          </w:tcPr>
          <w:p w14:paraId="12DBBE17" w14:textId="285CBDA1" w:rsidR="003F7C59" w:rsidRPr="0046285A" w:rsidRDefault="00797485" w:rsidP="00987D7F">
            <w:pPr>
              <w:jc w:val="center"/>
              <w:rPr>
                <w:rFonts w:ascii="Times New Roman" w:hAnsi="Times New Roman" w:cs="Times New Roman"/>
                <w:color w:val="000000"/>
              </w:rPr>
            </w:pPr>
            <w:r w:rsidRPr="0046285A">
              <w:rPr>
                <w:rFonts w:ascii="Times New Roman" w:hAnsi="Times New Roman" w:cs="Times New Roman"/>
                <w:color w:val="000000"/>
              </w:rPr>
              <w:t>0.</w:t>
            </w:r>
            <w:r w:rsidR="008C71D5" w:rsidRPr="0046285A">
              <w:rPr>
                <w:rFonts w:ascii="Times New Roman" w:hAnsi="Times New Roman" w:cs="Times New Roman"/>
                <w:color w:val="000000"/>
              </w:rPr>
              <w:t xml:space="preserve">04 </w:t>
            </w:r>
            <w:r w:rsidRPr="0046285A">
              <w:rPr>
                <w:rFonts w:ascii="Times New Roman" w:hAnsi="Times New Roman" w:cs="Times New Roman"/>
                <w:color w:val="000000"/>
              </w:rPr>
              <w:t>(0.0, 0.</w:t>
            </w:r>
            <w:r w:rsidR="008C71D5" w:rsidRPr="0046285A">
              <w:rPr>
                <w:rFonts w:ascii="Times New Roman" w:hAnsi="Times New Roman" w:cs="Times New Roman"/>
                <w:color w:val="000000"/>
              </w:rPr>
              <w:t>0</w:t>
            </w:r>
            <w:r w:rsidR="008C71D5">
              <w:rPr>
                <w:rFonts w:ascii="Times New Roman" w:hAnsi="Times New Roman" w:cs="Times New Roman"/>
                <w:color w:val="000000"/>
              </w:rPr>
              <w:t>8</w:t>
            </w:r>
            <w:r w:rsidRPr="0046285A">
              <w:rPr>
                <w:rFonts w:ascii="Times New Roman" w:hAnsi="Times New Roman" w:cs="Times New Roman"/>
                <w:color w:val="000000"/>
              </w:rPr>
              <w:t>)</w:t>
            </w:r>
          </w:p>
        </w:tc>
      </w:tr>
      <w:tr w:rsidR="003F7C59" w:rsidRPr="0046285A" w14:paraId="07878BBE" w14:textId="77777777" w:rsidTr="00987D7F">
        <w:trPr>
          <w:trHeight w:val="178"/>
        </w:trPr>
        <w:tc>
          <w:tcPr>
            <w:tcW w:w="2455" w:type="pct"/>
            <w:tcMar>
              <w:top w:w="72" w:type="dxa"/>
              <w:left w:w="144" w:type="dxa"/>
              <w:bottom w:w="72" w:type="dxa"/>
              <w:right w:w="144" w:type="dxa"/>
            </w:tcMar>
            <w:hideMark/>
          </w:tcPr>
          <w:p w14:paraId="220E53C7" w14:textId="4FA9E98A" w:rsidR="003F7C59" w:rsidRPr="00433307" w:rsidRDefault="003F7C59" w:rsidP="00987D7F">
            <w:pPr>
              <w:pStyle w:val="NoSpacing"/>
              <w:rPr>
                <w:rFonts w:ascii="Times New Roman" w:hAnsi="Times New Roman" w:cs="Times New Roman"/>
              </w:rPr>
            </w:pPr>
            <w:r w:rsidRPr="00433307">
              <w:rPr>
                <w:rFonts w:ascii="Times New Roman" w:hAnsi="Times New Roman" w:cs="Times New Roman"/>
              </w:rPr>
              <w:t>Difficulty affording expenses</w:t>
            </w:r>
          </w:p>
        </w:tc>
        <w:tc>
          <w:tcPr>
            <w:tcW w:w="2545" w:type="pct"/>
            <w:tcMar>
              <w:top w:w="72" w:type="dxa"/>
              <w:left w:w="144" w:type="dxa"/>
              <w:bottom w:w="72" w:type="dxa"/>
              <w:right w:w="144" w:type="dxa"/>
            </w:tcMar>
            <w:vAlign w:val="center"/>
          </w:tcPr>
          <w:p w14:paraId="1AB0B11E" w14:textId="77777777" w:rsidR="003F7C59" w:rsidRPr="0046285A" w:rsidRDefault="003F7C59" w:rsidP="00987D7F">
            <w:pPr>
              <w:pStyle w:val="NoSpacing"/>
              <w:jc w:val="center"/>
              <w:rPr>
                <w:rFonts w:ascii="Times New Roman" w:hAnsi="Times New Roman" w:cs="Times New Roman"/>
              </w:rPr>
            </w:pPr>
          </w:p>
        </w:tc>
      </w:tr>
      <w:tr w:rsidR="003F7C59" w:rsidRPr="0046285A" w14:paraId="73A56A14" w14:textId="77777777" w:rsidTr="00987D7F">
        <w:trPr>
          <w:trHeight w:val="115"/>
        </w:trPr>
        <w:tc>
          <w:tcPr>
            <w:tcW w:w="2455" w:type="pct"/>
            <w:tcMar>
              <w:top w:w="72" w:type="dxa"/>
              <w:left w:w="144" w:type="dxa"/>
              <w:bottom w:w="72" w:type="dxa"/>
              <w:right w:w="144" w:type="dxa"/>
            </w:tcMar>
            <w:hideMark/>
          </w:tcPr>
          <w:p w14:paraId="7608A235" w14:textId="77777777" w:rsidR="003F7C59" w:rsidRPr="0046285A" w:rsidRDefault="003F7C59" w:rsidP="00987D7F">
            <w:pPr>
              <w:pStyle w:val="NoSpacing"/>
              <w:rPr>
                <w:rFonts w:ascii="Times New Roman" w:hAnsi="Times New Roman" w:cs="Times New Roman"/>
              </w:rPr>
            </w:pPr>
            <w:r w:rsidRPr="0046285A">
              <w:rPr>
                <w:rFonts w:ascii="Times New Roman" w:hAnsi="Times New Roman" w:cs="Times New Roman"/>
              </w:rPr>
              <w:t xml:space="preserve">     All households</w:t>
            </w:r>
          </w:p>
        </w:tc>
        <w:tc>
          <w:tcPr>
            <w:tcW w:w="2545" w:type="pct"/>
            <w:tcMar>
              <w:top w:w="15" w:type="dxa"/>
              <w:left w:w="15" w:type="dxa"/>
              <w:bottom w:w="0" w:type="dxa"/>
              <w:right w:w="15" w:type="dxa"/>
            </w:tcMar>
            <w:vAlign w:val="center"/>
          </w:tcPr>
          <w:p w14:paraId="4443AF35" w14:textId="7C913021" w:rsidR="003F7C59" w:rsidRPr="0046285A" w:rsidRDefault="00360494" w:rsidP="00987D7F">
            <w:pPr>
              <w:jc w:val="center"/>
              <w:rPr>
                <w:rFonts w:ascii="Times New Roman" w:hAnsi="Times New Roman" w:cs="Times New Roman"/>
                <w:color w:val="000000"/>
              </w:rPr>
            </w:pPr>
            <w:r w:rsidRPr="0046285A">
              <w:rPr>
                <w:rFonts w:ascii="Times New Roman" w:hAnsi="Times New Roman" w:cs="Times New Roman"/>
                <w:color w:val="000000"/>
              </w:rPr>
              <w:t>0.</w:t>
            </w:r>
            <w:r w:rsidR="008C71D5" w:rsidRPr="0046285A">
              <w:rPr>
                <w:rFonts w:ascii="Times New Roman" w:hAnsi="Times New Roman" w:cs="Times New Roman"/>
                <w:color w:val="000000"/>
              </w:rPr>
              <w:t>0</w:t>
            </w:r>
            <w:r w:rsidR="00D501FF">
              <w:rPr>
                <w:rFonts w:ascii="Times New Roman" w:hAnsi="Times New Roman" w:cs="Times New Roman"/>
                <w:color w:val="000000"/>
              </w:rPr>
              <w:t>8</w:t>
            </w:r>
            <w:r w:rsidR="008C71D5" w:rsidRPr="0046285A">
              <w:rPr>
                <w:rFonts w:ascii="Times New Roman" w:hAnsi="Times New Roman" w:cs="Times New Roman"/>
                <w:color w:val="000000"/>
              </w:rPr>
              <w:t xml:space="preserve"> </w:t>
            </w:r>
            <w:r w:rsidRPr="0046285A">
              <w:rPr>
                <w:rFonts w:ascii="Times New Roman" w:hAnsi="Times New Roman" w:cs="Times New Roman"/>
                <w:color w:val="000000"/>
              </w:rPr>
              <w:t>(0.</w:t>
            </w:r>
            <w:r w:rsidR="008C71D5" w:rsidRPr="0046285A">
              <w:rPr>
                <w:rFonts w:ascii="Times New Roman" w:hAnsi="Times New Roman" w:cs="Times New Roman"/>
                <w:color w:val="000000"/>
              </w:rPr>
              <w:t>06</w:t>
            </w:r>
            <w:r w:rsidRPr="0046285A">
              <w:rPr>
                <w:rFonts w:ascii="Times New Roman" w:hAnsi="Times New Roman" w:cs="Times New Roman"/>
                <w:color w:val="000000"/>
              </w:rPr>
              <w:t>, 0.</w:t>
            </w:r>
            <w:r w:rsidR="008C71D5" w:rsidRPr="0046285A">
              <w:rPr>
                <w:rFonts w:ascii="Times New Roman" w:hAnsi="Times New Roman" w:cs="Times New Roman"/>
                <w:color w:val="000000"/>
              </w:rPr>
              <w:t>09</w:t>
            </w:r>
            <w:r w:rsidRPr="0046285A">
              <w:rPr>
                <w:rFonts w:ascii="Times New Roman" w:hAnsi="Times New Roman" w:cs="Times New Roman"/>
                <w:color w:val="000000"/>
              </w:rPr>
              <w:t>)</w:t>
            </w:r>
          </w:p>
        </w:tc>
      </w:tr>
      <w:tr w:rsidR="003F7C59" w:rsidRPr="0046285A" w14:paraId="076AB242" w14:textId="77777777" w:rsidTr="00987D7F">
        <w:trPr>
          <w:trHeight w:val="450"/>
        </w:trPr>
        <w:tc>
          <w:tcPr>
            <w:tcW w:w="2455" w:type="pct"/>
            <w:tcMar>
              <w:top w:w="72" w:type="dxa"/>
              <w:left w:w="144" w:type="dxa"/>
              <w:bottom w:w="72" w:type="dxa"/>
              <w:right w:w="144" w:type="dxa"/>
            </w:tcMar>
            <w:hideMark/>
          </w:tcPr>
          <w:p w14:paraId="2BE37BB3" w14:textId="391AFB84" w:rsidR="003F7C59" w:rsidRPr="0046285A" w:rsidRDefault="003F7C59" w:rsidP="00987D7F">
            <w:pPr>
              <w:pStyle w:val="NoSpacing"/>
              <w:rPr>
                <w:rFonts w:ascii="Times New Roman" w:hAnsi="Times New Roman" w:cs="Times New Roman"/>
                <w:vertAlign w:val="superscript"/>
              </w:rPr>
            </w:pPr>
            <w:r w:rsidRPr="0046285A">
              <w:rPr>
                <w:rFonts w:ascii="Times New Roman" w:hAnsi="Times New Roman" w:cs="Times New Roman"/>
              </w:rPr>
              <w:t xml:space="preserve">     Households with children</w:t>
            </w:r>
            <w:r w:rsidR="00207465">
              <w:rPr>
                <w:rFonts w:ascii="Times New Roman" w:hAnsi="Times New Roman" w:cs="Times New Roman"/>
                <w:vertAlign w:val="superscript"/>
              </w:rPr>
              <w:t>e</w:t>
            </w:r>
          </w:p>
        </w:tc>
        <w:tc>
          <w:tcPr>
            <w:tcW w:w="2545" w:type="pct"/>
            <w:tcMar>
              <w:top w:w="15" w:type="dxa"/>
              <w:left w:w="15" w:type="dxa"/>
              <w:bottom w:w="0" w:type="dxa"/>
              <w:right w:w="15" w:type="dxa"/>
            </w:tcMar>
            <w:vAlign w:val="center"/>
            <w:hideMark/>
          </w:tcPr>
          <w:p w14:paraId="510D545F" w14:textId="77777777" w:rsidR="003F7C59" w:rsidRPr="0046285A" w:rsidRDefault="003F7C59" w:rsidP="00987D7F">
            <w:pPr>
              <w:pStyle w:val="NoSpacing"/>
              <w:jc w:val="center"/>
              <w:rPr>
                <w:rFonts w:ascii="Times New Roman" w:hAnsi="Times New Roman" w:cs="Times New Roman"/>
              </w:rPr>
            </w:pPr>
            <w:r w:rsidRPr="0046285A">
              <w:rPr>
                <w:rFonts w:ascii="Times New Roman" w:hAnsi="Times New Roman" w:cs="Times New Roman"/>
              </w:rPr>
              <w:t>-</w:t>
            </w:r>
          </w:p>
        </w:tc>
      </w:tr>
      <w:tr w:rsidR="003F7C59" w:rsidRPr="0046285A" w14:paraId="501E800A" w14:textId="77777777" w:rsidTr="00987D7F">
        <w:trPr>
          <w:trHeight w:val="18"/>
        </w:trPr>
        <w:tc>
          <w:tcPr>
            <w:tcW w:w="2455" w:type="pct"/>
            <w:tcMar>
              <w:top w:w="72" w:type="dxa"/>
              <w:left w:w="144" w:type="dxa"/>
              <w:bottom w:w="72" w:type="dxa"/>
              <w:right w:w="144" w:type="dxa"/>
            </w:tcMar>
            <w:hideMark/>
          </w:tcPr>
          <w:p w14:paraId="2345371D" w14:textId="77777777" w:rsidR="003F7C59" w:rsidRPr="0046285A" w:rsidRDefault="003F7C59" w:rsidP="00987D7F">
            <w:pPr>
              <w:pStyle w:val="NoSpacing"/>
              <w:rPr>
                <w:rFonts w:ascii="Times New Roman" w:hAnsi="Times New Roman" w:cs="Times New Roman"/>
              </w:rPr>
            </w:pPr>
            <w:r w:rsidRPr="0046285A">
              <w:rPr>
                <w:rFonts w:ascii="Times New Roman" w:hAnsi="Times New Roman" w:cs="Times New Roman"/>
              </w:rPr>
              <w:t xml:space="preserve">     Households without children</w:t>
            </w:r>
          </w:p>
        </w:tc>
        <w:tc>
          <w:tcPr>
            <w:tcW w:w="2545" w:type="pct"/>
            <w:tcMar>
              <w:top w:w="15" w:type="dxa"/>
              <w:left w:w="15" w:type="dxa"/>
              <w:bottom w:w="0" w:type="dxa"/>
              <w:right w:w="15" w:type="dxa"/>
            </w:tcMar>
            <w:vAlign w:val="center"/>
            <w:hideMark/>
          </w:tcPr>
          <w:p w14:paraId="316022A9" w14:textId="60783CB8" w:rsidR="003F7C59" w:rsidRPr="0046285A" w:rsidRDefault="00360494" w:rsidP="00987D7F">
            <w:pPr>
              <w:jc w:val="center"/>
              <w:rPr>
                <w:rFonts w:ascii="Times New Roman" w:hAnsi="Times New Roman" w:cs="Times New Roman"/>
                <w:color w:val="000000"/>
              </w:rPr>
            </w:pPr>
            <w:r w:rsidRPr="0046285A">
              <w:rPr>
                <w:rFonts w:ascii="Times New Roman" w:hAnsi="Times New Roman" w:cs="Times New Roman"/>
                <w:color w:val="000000"/>
              </w:rPr>
              <w:t>0.</w:t>
            </w:r>
            <w:r w:rsidR="00D501FF">
              <w:rPr>
                <w:rFonts w:ascii="Times New Roman" w:hAnsi="Times New Roman" w:cs="Times New Roman"/>
                <w:color w:val="000000"/>
              </w:rPr>
              <w:t>10</w:t>
            </w:r>
            <w:r w:rsidR="008C71D5" w:rsidRPr="0046285A">
              <w:rPr>
                <w:rFonts w:ascii="Times New Roman" w:hAnsi="Times New Roman" w:cs="Times New Roman"/>
                <w:color w:val="000000"/>
              </w:rPr>
              <w:t xml:space="preserve"> </w:t>
            </w:r>
            <w:r w:rsidRPr="0046285A">
              <w:rPr>
                <w:rFonts w:ascii="Times New Roman" w:hAnsi="Times New Roman" w:cs="Times New Roman"/>
                <w:color w:val="000000"/>
              </w:rPr>
              <w:t>(0.</w:t>
            </w:r>
            <w:r w:rsidR="008C71D5" w:rsidRPr="0046285A">
              <w:rPr>
                <w:rFonts w:ascii="Times New Roman" w:hAnsi="Times New Roman" w:cs="Times New Roman"/>
                <w:color w:val="000000"/>
              </w:rPr>
              <w:t>05</w:t>
            </w:r>
            <w:r w:rsidRPr="0046285A">
              <w:rPr>
                <w:rFonts w:ascii="Times New Roman" w:hAnsi="Times New Roman" w:cs="Times New Roman"/>
                <w:color w:val="000000"/>
              </w:rPr>
              <w:t>, 0.</w:t>
            </w:r>
            <w:r w:rsidR="008C71D5" w:rsidRPr="0046285A">
              <w:rPr>
                <w:rFonts w:ascii="Times New Roman" w:hAnsi="Times New Roman" w:cs="Times New Roman"/>
                <w:color w:val="000000"/>
              </w:rPr>
              <w:t>1</w:t>
            </w:r>
            <w:r w:rsidR="008C71D5">
              <w:rPr>
                <w:rFonts w:ascii="Times New Roman" w:hAnsi="Times New Roman" w:cs="Times New Roman"/>
                <w:color w:val="000000"/>
              </w:rPr>
              <w:t>4</w:t>
            </w:r>
            <w:r w:rsidRPr="0046285A">
              <w:rPr>
                <w:rFonts w:ascii="Times New Roman" w:hAnsi="Times New Roman" w:cs="Times New Roman"/>
                <w:color w:val="000000"/>
              </w:rPr>
              <w:t>)</w:t>
            </w:r>
          </w:p>
        </w:tc>
      </w:tr>
      <w:tr w:rsidR="003F7C59" w:rsidRPr="0046285A" w14:paraId="4A42AC4E" w14:textId="77777777" w:rsidTr="00987D7F">
        <w:trPr>
          <w:trHeight w:val="435"/>
        </w:trPr>
        <w:tc>
          <w:tcPr>
            <w:tcW w:w="5000" w:type="pct"/>
            <w:gridSpan w:val="2"/>
            <w:tcBorders>
              <w:left w:val="nil"/>
              <w:bottom w:val="nil"/>
              <w:right w:val="nil"/>
            </w:tcBorders>
            <w:tcMar>
              <w:top w:w="72" w:type="dxa"/>
              <w:left w:w="144" w:type="dxa"/>
              <w:bottom w:w="72" w:type="dxa"/>
              <w:right w:w="144" w:type="dxa"/>
            </w:tcMar>
            <w:hideMark/>
          </w:tcPr>
          <w:p w14:paraId="5A838A47" w14:textId="77777777" w:rsidR="00207465" w:rsidRPr="004F5BF5" w:rsidRDefault="00207465" w:rsidP="00207465">
            <w:pPr>
              <w:pStyle w:val="NoSpacing"/>
              <w:rPr>
                <w:rFonts w:ascii="Times New Roman" w:hAnsi="Times New Roman" w:cs="Times New Roman"/>
                <w:sz w:val="20"/>
                <w:szCs w:val="20"/>
              </w:rPr>
            </w:pPr>
            <w:r w:rsidRPr="004F5BF5">
              <w:rPr>
                <w:rFonts w:ascii="Times New Roman" w:hAnsi="Times New Roman" w:cs="Times New Roman"/>
                <w:sz w:val="20"/>
                <w:szCs w:val="20"/>
                <w:vertAlign w:val="superscript"/>
              </w:rPr>
              <w:t>a</w:t>
            </w:r>
            <w:r w:rsidRPr="004F5BF5">
              <w:rPr>
                <w:rFonts w:ascii="Times New Roman" w:hAnsi="Times New Roman" w:cs="Times New Roman"/>
                <w:sz w:val="20"/>
                <w:szCs w:val="20"/>
              </w:rPr>
              <w:t xml:space="preserve">Food insufficiency was assessed with the question, “Getting enough food can be a problem for some people. In the last seven days, which of these statements best describes the food eaten in your household?”. Food insufficiency was defined as responses of “sometimes not enough to eat” or “often not enough to eat” and was compared to responses of “enough of the kinds of food we wanted to eat” and “enough but not always the kinds of food we wanted to eat”. </w:t>
            </w:r>
          </w:p>
          <w:p w14:paraId="035CBB96" w14:textId="77777777" w:rsidR="00207465" w:rsidRPr="004F5BF5" w:rsidRDefault="00207465" w:rsidP="00207465">
            <w:pPr>
              <w:pStyle w:val="NoSpacing"/>
              <w:rPr>
                <w:rFonts w:ascii="Times New Roman" w:hAnsi="Times New Roman" w:cs="Times New Roman"/>
                <w:sz w:val="20"/>
                <w:szCs w:val="20"/>
              </w:rPr>
            </w:pPr>
            <w:r w:rsidRPr="004F5BF5">
              <w:rPr>
                <w:rFonts w:ascii="Times New Roman" w:hAnsi="Times New Roman" w:cs="Times New Roman"/>
                <w:sz w:val="20"/>
                <w:szCs w:val="20"/>
                <w:vertAlign w:val="superscript"/>
              </w:rPr>
              <w:t>b</w:t>
            </w:r>
            <w:r w:rsidRPr="004F5BF5">
              <w:rPr>
                <w:rFonts w:ascii="Times New Roman" w:hAnsi="Times New Roman" w:cs="Times New Roman"/>
                <w:sz w:val="20"/>
                <w:szCs w:val="20"/>
              </w:rPr>
              <w:t>Difficulty affording expenses was assessed with the question, “In the last seven days, how difficult has it been for your household to pay for usual household expenses, including but not limited to food, rent or mortgage, car payments, medical expenses, student loans, and so on?”. Difficulty affording household expenses was defined as responses of “very” and compared to responses of “not at all”, “a little”, and “somewhat”.</w:t>
            </w:r>
          </w:p>
          <w:p w14:paraId="2024EEAB" w14:textId="50CC370F" w:rsidR="003F7C59" w:rsidRPr="0046285A" w:rsidRDefault="00207465" w:rsidP="00987D7F">
            <w:pPr>
              <w:pStyle w:val="NoSpacing"/>
              <w:rPr>
                <w:rFonts w:ascii="Times New Roman" w:hAnsi="Times New Roman" w:cs="Times New Roman"/>
                <w:sz w:val="20"/>
                <w:szCs w:val="20"/>
              </w:rPr>
            </w:pPr>
            <w:r>
              <w:rPr>
                <w:rFonts w:ascii="Times New Roman" w:hAnsi="Times New Roman" w:cs="Times New Roman"/>
                <w:sz w:val="20"/>
                <w:szCs w:val="20"/>
                <w:vertAlign w:val="superscript"/>
              </w:rPr>
              <w:t>c</w:t>
            </w:r>
            <w:r w:rsidR="003F7C59" w:rsidRPr="0046285A">
              <w:rPr>
                <w:rFonts w:ascii="Times New Roman" w:hAnsi="Times New Roman" w:cs="Times New Roman"/>
                <w:sz w:val="20"/>
                <w:szCs w:val="20"/>
              </w:rPr>
              <w:t xml:space="preserve">Adjusted for respondent race, ethnicity, education, children in the household, and household size; state Medicaid expansion, maximum Temporary Assistance for Needy Families benefit for family of </w:t>
            </w:r>
            <w:r w:rsidR="00DE75FE">
              <w:rPr>
                <w:rFonts w:ascii="Times New Roman" w:hAnsi="Times New Roman" w:cs="Times New Roman"/>
                <w:sz w:val="20"/>
                <w:szCs w:val="20"/>
              </w:rPr>
              <w:t>three</w:t>
            </w:r>
            <w:r w:rsidR="003F7C59" w:rsidRPr="0046285A">
              <w:rPr>
                <w:rFonts w:ascii="Times New Roman" w:hAnsi="Times New Roman" w:cs="Times New Roman"/>
                <w:sz w:val="20"/>
                <w:szCs w:val="20"/>
              </w:rPr>
              <w:t xml:space="preserve">, </w:t>
            </w:r>
            <w:r w:rsidR="00AA547E" w:rsidRPr="0046285A">
              <w:rPr>
                <w:rFonts w:ascii="Times New Roman" w:hAnsi="Times New Roman" w:cs="Times New Roman"/>
                <w:sz w:val="20"/>
                <w:szCs w:val="20"/>
              </w:rPr>
              <w:t xml:space="preserve">refundable </w:t>
            </w:r>
            <w:r w:rsidR="003F7C59" w:rsidRPr="0046285A">
              <w:rPr>
                <w:rFonts w:ascii="Times New Roman" w:hAnsi="Times New Roman" w:cs="Times New Roman"/>
                <w:sz w:val="20"/>
                <w:szCs w:val="20"/>
              </w:rPr>
              <w:t>Earned Income Tax Credit rate, minimum wage, percent population unemployed, and median household income</w:t>
            </w:r>
            <w:r w:rsidR="004563AB" w:rsidRPr="0046285A">
              <w:rPr>
                <w:rFonts w:ascii="Times New Roman" w:hAnsi="Times New Roman" w:cs="Times New Roman"/>
                <w:sz w:val="20"/>
                <w:szCs w:val="20"/>
              </w:rPr>
              <w:t>; s</w:t>
            </w:r>
            <w:r w:rsidR="003F7C59" w:rsidRPr="0046285A">
              <w:rPr>
                <w:rFonts w:ascii="Times New Roman" w:hAnsi="Times New Roman" w:cs="Times New Roman"/>
                <w:sz w:val="20"/>
                <w:szCs w:val="20"/>
              </w:rPr>
              <w:t>tandard errors clustered at state level</w:t>
            </w:r>
          </w:p>
          <w:p w14:paraId="698A4A2B" w14:textId="6E8F0646" w:rsidR="006221E2" w:rsidRPr="0046285A" w:rsidRDefault="00207465" w:rsidP="00987D7F">
            <w:pPr>
              <w:pStyle w:val="NoSpacing"/>
              <w:rPr>
                <w:rFonts w:ascii="Times New Roman" w:hAnsi="Times New Roman" w:cs="Times New Roman"/>
                <w:sz w:val="20"/>
                <w:szCs w:val="20"/>
              </w:rPr>
            </w:pPr>
            <w:r>
              <w:rPr>
                <w:rFonts w:ascii="Times New Roman" w:hAnsi="Times New Roman" w:cs="Times New Roman"/>
                <w:sz w:val="20"/>
                <w:szCs w:val="20"/>
                <w:vertAlign w:val="superscript"/>
              </w:rPr>
              <w:t>d</w:t>
            </w:r>
            <w:r w:rsidR="006221E2" w:rsidRPr="0046285A">
              <w:rPr>
                <w:rFonts w:ascii="Times New Roman" w:hAnsi="Times New Roman" w:cs="Times New Roman"/>
                <w:sz w:val="20"/>
                <w:szCs w:val="20"/>
              </w:rPr>
              <w:t>Change in risk of the outcomes from before to after the end of emergency allotments in the Supplemental Nutrition Assistance Program (SNAP) among SNAP-participating respondents in states that ended emergency allotments in August 2021 (Florida, Montana, Nebraska, South Dakota) and respondents in states that ended emergency allotments from April 2022-February 2023 (Arizona, Kentucky, Wyoming, Indiana, Georgia, Alaska, South Carolina)</w:t>
            </w:r>
          </w:p>
          <w:p w14:paraId="7F00517A" w14:textId="4A4F2D24" w:rsidR="00161801" w:rsidRPr="0046285A" w:rsidRDefault="00207465" w:rsidP="00987D7F">
            <w:pPr>
              <w:pStyle w:val="NoSpacing"/>
              <w:rPr>
                <w:rFonts w:ascii="Times New Roman" w:hAnsi="Times New Roman" w:cs="Times New Roman"/>
                <w:sz w:val="20"/>
                <w:szCs w:val="20"/>
              </w:rPr>
            </w:pPr>
            <w:r>
              <w:rPr>
                <w:rFonts w:ascii="Times New Roman" w:hAnsi="Times New Roman" w:cs="Times New Roman"/>
                <w:sz w:val="20"/>
                <w:szCs w:val="20"/>
                <w:vertAlign w:val="superscript"/>
              </w:rPr>
              <w:t>e</w:t>
            </w:r>
            <w:r w:rsidR="00161801" w:rsidRPr="0046285A">
              <w:rPr>
                <w:rFonts w:ascii="Times New Roman" w:hAnsi="Times New Roman" w:cs="Times New Roman"/>
                <w:sz w:val="20"/>
                <w:szCs w:val="20"/>
              </w:rPr>
              <w:t>Analyses not conducted because the parallel trends assumption was not met for difficulty affording expenses among households with children</w:t>
            </w:r>
          </w:p>
        </w:tc>
      </w:tr>
    </w:tbl>
    <w:p w14:paraId="2B87A569" w14:textId="77777777" w:rsidR="003F7C59" w:rsidRPr="0046285A" w:rsidRDefault="003F7C59">
      <w:pPr>
        <w:rPr>
          <w:rFonts w:ascii="Times New Roman" w:hAnsi="Times New Roman" w:cs="Times New Roman"/>
        </w:rPr>
      </w:pPr>
    </w:p>
    <w:sectPr w:rsidR="003F7C59" w:rsidRPr="0046285A" w:rsidSect="00D15736">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A69A6" w14:textId="77777777" w:rsidR="00DB3118" w:rsidRDefault="00DB3118" w:rsidP="00E44FBF">
      <w:pPr>
        <w:spacing w:after="0" w:line="240" w:lineRule="auto"/>
      </w:pPr>
      <w:r>
        <w:separator/>
      </w:r>
    </w:p>
  </w:endnote>
  <w:endnote w:type="continuationSeparator" w:id="0">
    <w:p w14:paraId="4998ECEF" w14:textId="77777777" w:rsidR="00DB3118" w:rsidRDefault="00DB3118" w:rsidP="00E44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4CA3B" w14:textId="77777777" w:rsidR="00DB3118" w:rsidRDefault="00DB3118" w:rsidP="00E44FBF">
      <w:pPr>
        <w:spacing w:after="0" w:line="240" w:lineRule="auto"/>
      </w:pPr>
      <w:r>
        <w:separator/>
      </w:r>
    </w:p>
  </w:footnote>
  <w:footnote w:type="continuationSeparator" w:id="0">
    <w:p w14:paraId="07904BD5" w14:textId="77777777" w:rsidR="00DB3118" w:rsidRDefault="00DB3118" w:rsidP="00E44F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A85"/>
    <w:rsid w:val="00003B3B"/>
    <w:rsid w:val="00033D11"/>
    <w:rsid w:val="00036BFB"/>
    <w:rsid w:val="00054BD0"/>
    <w:rsid w:val="00076D58"/>
    <w:rsid w:val="0008077D"/>
    <w:rsid w:val="000828A1"/>
    <w:rsid w:val="000905F1"/>
    <w:rsid w:val="00094F6B"/>
    <w:rsid w:val="000A009A"/>
    <w:rsid w:val="000A0673"/>
    <w:rsid w:val="000A7FED"/>
    <w:rsid w:val="000B509F"/>
    <w:rsid w:val="000C006A"/>
    <w:rsid w:val="000E27D3"/>
    <w:rsid w:val="000E2FC4"/>
    <w:rsid w:val="000E5781"/>
    <w:rsid w:val="000F1014"/>
    <w:rsid w:val="000F4B0E"/>
    <w:rsid w:val="00112F06"/>
    <w:rsid w:val="00115FA2"/>
    <w:rsid w:val="00122C8F"/>
    <w:rsid w:val="0014736F"/>
    <w:rsid w:val="00147891"/>
    <w:rsid w:val="00157A95"/>
    <w:rsid w:val="00161801"/>
    <w:rsid w:val="00164F65"/>
    <w:rsid w:val="001672FB"/>
    <w:rsid w:val="0017501C"/>
    <w:rsid w:val="00177D89"/>
    <w:rsid w:val="001803FA"/>
    <w:rsid w:val="00182520"/>
    <w:rsid w:val="00187C14"/>
    <w:rsid w:val="001B3531"/>
    <w:rsid w:val="001C139A"/>
    <w:rsid w:val="001C1E01"/>
    <w:rsid w:val="001C201F"/>
    <w:rsid w:val="001C4C16"/>
    <w:rsid w:val="001C6D70"/>
    <w:rsid w:val="001D4533"/>
    <w:rsid w:val="001E3E97"/>
    <w:rsid w:val="001E52A9"/>
    <w:rsid w:val="001F0D86"/>
    <w:rsid w:val="00203446"/>
    <w:rsid w:val="00207465"/>
    <w:rsid w:val="00213552"/>
    <w:rsid w:val="00213DAD"/>
    <w:rsid w:val="00224095"/>
    <w:rsid w:val="00234E47"/>
    <w:rsid w:val="00235646"/>
    <w:rsid w:val="00237D0A"/>
    <w:rsid w:val="002573AC"/>
    <w:rsid w:val="002829AF"/>
    <w:rsid w:val="00282FC3"/>
    <w:rsid w:val="00283E9A"/>
    <w:rsid w:val="002850E9"/>
    <w:rsid w:val="00290A00"/>
    <w:rsid w:val="002963D6"/>
    <w:rsid w:val="00297DD4"/>
    <w:rsid w:val="002A1CC1"/>
    <w:rsid w:val="002A6006"/>
    <w:rsid w:val="002C49C9"/>
    <w:rsid w:val="002D1829"/>
    <w:rsid w:val="002D47BA"/>
    <w:rsid w:val="002D6AC2"/>
    <w:rsid w:val="002E1E01"/>
    <w:rsid w:val="002F0BF2"/>
    <w:rsid w:val="002F54D1"/>
    <w:rsid w:val="002F77F7"/>
    <w:rsid w:val="00304D32"/>
    <w:rsid w:val="00354737"/>
    <w:rsid w:val="00360494"/>
    <w:rsid w:val="00366AFF"/>
    <w:rsid w:val="00367606"/>
    <w:rsid w:val="003717B0"/>
    <w:rsid w:val="00385934"/>
    <w:rsid w:val="00394214"/>
    <w:rsid w:val="003A3A85"/>
    <w:rsid w:val="003A3DEE"/>
    <w:rsid w:val="003B0924"/>
    <w:rsid w:val="003B0B65"/>
    <w:rsid w:val="003D1FF9"/>
    <w:rsid w:val="003D2C8D"/>
    <w:rsid w:val="003D46FF"/>
    <w:rsid w:val="003F7C59"/>
    <w:rsid w:val="00412B57"/>
    <w:rsid w:val="004136C7"/>
    <w:rsid w:val="0041436F"/>
    <w:rsid w:val="004251D7"/>
    <w:rsid w:val="00433307"/>
    <w:rsid w:val="004358C0"/>
    <w:rsid w:val="004435E6"/>
    <w:rsid w:val="00443910"/>
    <w:rsid w:val="0044521D"/>
    <w:rsid w:val="004478BF"/>
    <w:rsid w:val="004563AB"/>
    <w:rsid w:val="00461A55"/>
    <w:rsid w:val="00462424"/>
    <w:rsid w:val="0046285A"/>
    <w:rsid w:val="0046324E"/>
    <w:rsid w:val="00464705"/>
    <w:rsid w:val="00464BB0"/>
    <w:rsid w:val="004660A4"/>
    <w:rsid w:val="004723F3"/>
    <w:rsid w:val="00472642"/>
    <w:rsid w:val="004731B3"/>
    <w:rsid w:val="004828A9"/>
    <w:rsid w:val="00497406"/>
    <w:rsid w:val="00497E75"/>
    <w:rsid w:val="004A25C5"/>
    <w:rsid w:val="004A4DBB"/>
    <w:rsid w:val="004B29EB"/>
    <w:rsid w:val="004B7DE0"/>
    <w:rsid w:val="004C549B"/>
    <w:rsid w:val="004C5E4D"/>
    <w:rsid w:val="004C74E4"/>
    <w:rsid w:val="004C77D6"/>
    <w:rsid w:val="004D7DC3"/>
    <w:rsid w:val="004E18A3"/>
    <w:rsid w:val="004E5EEA"/>
    <w:rsid w:val="004E6E90"/>
    <w:rsid w:val="004E7559"/>
    <w:rsid w:val="00511293"/>
    <w:rsid w:val="0051263A"/>
    <w:rsid w:val="00513050"/>
    <w:rsid w:val="00520D51"/>
    <w:rsid w:val="00536B4D"/>
    <w:rsid w:val="00544D68"/>
    <w:rsid w:val="00547206"/>
    <w:rsid w:val="00555EF6"/>
    <w:rsid w:val="00563A2F"/>
    <w:rsid w:val="005761F1"/>
    <w:rsid w:val="005772CA"/>
    <w:rsid w:val="005830A7"/>
    <w:rsid w:val="00585B92"/>
    <w:rsid w:val="005914F8"/>
    <w:rsid w:val="00595FD5"/>
    <w:rsid w:val="00596E13"/>
    <w:rsid w:val="00597DE0"/>
    <w:rsid w:val="005B112F"/>
    <w:rsid w:val="005C09FF"/>
    <w:rsid w:val="005C16D6"/>
    <w:rsid w:val="005C1F1A"/>
    <w:rsid w:val="005C4E57"/>
    <w:rsid w:val="005C50AD"/>
    <w:rsid w:val="005C7125"/>
    <w:rsid w:val="005D0B11"/>
    <w:rsid w:val="005D6B5E"/>
    <w:rsid w:val="005D6C9C"/>
    <w:rsid w:val="005E2142"/>
    <w:rsid w:val="00601B2C"/>
    <w:rsid w:val="006032C0"/>
    <w:rsid w:val="006058A8"/>
    <w:rsid w:val="00610067"/>
    <w:rsid w:val="006105CF"/>
    <w:rsid w:val="00610EE4"/>
    <w:rsid w:val="00611AA7"/>
    <w:rsid w:val="00612877"/>
    <w:rsid w:val="00615831"/>
    <w:rsid w:val="006221E2"/>
    <w:rsid w:val="00631647"/>
    <w:rsid w:val="0063640E"/>
    <w:rsid w:val="006371EF"/>
    <w:rsid w:val="006636C6"/>
    <w:rsid w:val="00667314"/>
    <w:rsid w:val="00675F05"/>
    <w:rsid w:val="006B157E"/>
    <w:rsid w:val="006B6019"/>
    <w:rsid w:val="006B6236"/>
    <w:rsid w:val="006C4FE1"/>
    <w:rsid w:val="006E4EA9"/>
    <w:rsid w:val="006F1B4C"/>
    <w:rsid w:val="006F72DD"/>
    <w:rsid w:val="00715BB8"/>
    <w:rsid w:val="00736F29"/>
    <w:rsid w:val="007511AA"/>
    <w:rsid w:val="00754502"/>
    <w:rsid w:val="00760B1A"/>
    <w:rsid w:val="0078236D"/>
    <w:rsid w:val="00787EC5"/>
    <w:rsid w:val="0079080E"/>
    <w:rsid w:val="00797485"/>
    <w:rsid w:val="007A525C"/>
    <w:rsid w:val="007B026D"/>
    <w:rsid w:val="007C0B29"/>
    <w:rsid w:val="007C2E58"/>
    <w:rsid w:val="007C7748"/>
    <w:rsid w:val="007D2936"/>
    <w:rsid w:val="007D7671"/>
    <w:rsid w:val="007E0CF2"/>
    <w:rsid w:val="007E4BD8"/>
    <w:rsid w:val="007E4E97"/>
    <w:rsid w:val="007E6D1E"/>
    <w:rsid w:val="007F6A98"/>
    <w:rsid w:val="008038E8"/>
    <w:rsid w:val="0081038E"/>
    <w:rsid w:val="008133B5"/>
    <w:rsid w:val="00813415"/>
    <w:rsid w:val="00855FED"/>
    <w:rsid w:val="00860FA2"/>
    <w:rsid w:val="0086597B"/>
    <w:rsid w:val="0086766E"/>
    <w:rsid w:val="00870207"/>
    <w:rsid w:val="00871DD2"/>
    <w:rsid w:val="00871E64"/>
    <w:rsid w:val="0088015C"/>
    <w:rsid w:val="00886698"/>
    <w:rsid w:val="00892559"/>
    <w:rsid w:val="00895BD9"/>
    <w:rsid w:val="008B7298"/>
    <w:rsid w:val="008C71D5"/>
    <w:rsid w:val="008C73F7"/>
    <w:rsid w:val="008D129F"/>
    <w:rsid w:val="008D3377"/>
    <w:rsid w:val="008E2503"/>
    <w:rsid w:val="008E452A"/>
    <w:rsid w:val="008E47D7"/>
    <w:rsid w:val="008E4840"/>
    <w:rsid w:val="009131E1"/>
    <w:rsid w:val="00915A68"/>
    <w:rsid w:val="009224CC"/>
    <w:rsid w:val="0092533C"/>
    <w:rsid w:val="00927552"/>
    <w:rsid w:val="00931743"/>
    <w:rsid w:val="0093325D"/>
    <w:rsid w:val="009417AF"/>
    <w:rsid w:val="009477A9"/>
    <w:rsid w:val="00947BE7"/>
    <w:rsid w:val="00950CEB"/>
    <w:rsid w:val="00951883"/>
    <w:rsid w:val="00952101"/>
    <w:rsid w:val="00952780"/>
    <w:rsid w:val="00961FA6"/>
    <w:rsid w:val="009665C1"/>
    <w:rsid w:val="00967109"/>
    <w:rsid w:val="009673C6"/>
    <w:rsid w:val="00987D7F"/>
    <w:rsid w:val="009A4125"/>
    <w:rsid w:val="009A71F0"/>
    <w:rsid w:val="009E4694"/>
    <w:rsid w:val="00A1139B"/>
    <w:rsid w:val="00A2485A"/>
    <w:rsid w:val="00A264A4"/>
    <w:rsid w:val="00A31CEC"/>
    <w:rsid w:val="00A36ACD"/>
    <w:rsid w:val="00A36EBF"/>
    <w:rsid w:val="00A72748"/>
    <w:rsid w:val="00A92A5C"/>
    <w:rsid w:val="00A94677"/>
    <w:rsid w:val="00A956B2"/>
    <w:rsid w:val="00AA547E"/>
    <w:rsid w:val="00AC2B89"/>
    <w:rsid w:val="00AC36CE"/>
    <w:rsid w:val="00AD14A0"/>
    <w:rsid w:val="00AD4B4C"/>
    <w:rsid w:val="00AD602F"/>
    <w:rsid w:val="00AE57F7"/>
    <w:rsid w:val="00AF49C8"/>
    <w:rsid w:val="00B12EEA"/>
    <w:rsid w:val="00B1302F"/>
    <w:rsid w:val="00B21D48"/>
    <w:rsid w:val="00B2283C"/>
    <w:rsid w:val="00B32B1D"/>
    <w:rsid w:val="00B40000"/>
    <w:rsid w:val="00B4198D"/>
    <w:rsid w:val="00B65B91"/>
    <w:rsid w:val="00B739AC"/>
    <w:rsid w:val="00B857F8"/>
    <w:rsid w:val="00B87307"/>
    <w:rsid w:val="00B92268"/>
    <w:rsid w:val="00BA08B5"/>
    <w:rsid w:val="00BA62F0"/>
    <w:rsid w:val="00BC362D"/>
    <w:rsid w:val="00BD40AB"/>
    <w:rsid w:val="00BE7933"/>
    <w:rsid w:val="00BF204C"/>
    <w:rsid w:val="00BF21DB"/>
    <w:rsid w:val="00BF2EDB"/>
    <w:rsid w:val="00BF3283"/>
    <w:rsid w:val="00BF3EF6"/>
    <w:rsid w:val="00BF490B"/>
    <w:rsid w:val="00C04DCA"/>
    <w:rsid w:val="00C05C1C"/>
    <w:rsid w:val="00C06354"/>
    <w:rsid w:val="00C1128C"/>
    <w:rsid w:val="00C30601"/>
    <w:rsid w:val="00C31814"/>
    <w:rsid w:val="00C40319"/>
    <w:rsid w:val="00C425BB"/>
    <w:rsid w:val="00C4509E"/>
    <w:rsid w:val="00C55E4E"/>
    <w:rsid w:val="00C62248"/>
    <w:rsid w:val="00C7716B"/>
    <w:rsid w:val="00C81B36"/>
    <w:rsid w:val="00C823E3"/>
    <w:rsid w:val="00C83208"/>
    <w:rsid w:val="00C844F8"/>
    <w:rsid w:val="00C95827"/>
    <w:rsid w:val="00CA4F2D"/>
    <w:rsid w:val="00CA5870"/>
    <w:rsid w:val="00CB7F30"/>
    <w:rsid w:val="00CD2A59"/>
    <w:rsid w:val="00CD3055"/>
    <w:rsid w:val="00CD3704"/>
    <w:rsid w:val="00CD6162"/>
    <w:rsid w:val="00CF36BA"/>
    <w:rsid w:val="00D01574"/>
    <w:rsid w:val="00D0283A"/>
    <w:rsid w:val="00D10AEA"/>
    <w:rsid w:val="00D14A8E"/>
    <w:rsid w:val="00D15736"/>
    <w:rsid w:val="00D17C7F"/>
    <w:rsid w:val="00D20787"/>
    <w:rsid w:val="00D22CDC"/>
    <w:rsid w:val="00D308B5"/>
    <w:rsid w:val="00D34404"/>
    <w:rsid w:val="00D40CB8"/>
    <w:rsid w:val="00D501FF"/>
    <w:rsid w:val="00D567C5"/>
    <w:rsid w:val="00D56B0A"/>
    <w:rsid w:val="00D62F66"/>
    <w:rsid w:val="00D666FF"/>
    <w:rsid w:val="00D66823"/>
    <w:rsid w:val="00D74323"/>
    <w:rsid w:val="00D85EC7"/>
    <w:rsid w:val="00D87728"/>
    <w:rsid w:val="00D87F9A"/>
    <w:rsid w:val="00DB2724"/>
    <w:rsid w:val="00DB3118"/>
    <w:rsid w:val="00DB333C"/>
    <w:rsid w:val="00DB5572"/>
    <w:rsid w:val="00DD1C28"/>
    <w:rsid w:val="00DD214D"/>
    <w:rsid w:val="00DD71F5"/>
    <w:rsid w:val="00DD74B4"/>
    <w:rsid w:val="00DE75FE"/>
    <w:rsid w:val="00DF391D"/>
    <w:rsid w:val="00E06464"/>
    <w:rsid w:val="00E14E78"/>
    <w:rsid w:val="00E15D1D"/>
    <w:rsid w:val="00E15EBE"/>
    <w:rsid w:val="00E368E0"/>
    <w:rsid w:val="00E44FBF"/>
    <w:rsid w:val="00E64DC7"/>
    <w:rsid w:val="00E67FB2"/>
    <w:rsid w:val="00E76847"/>
    <w:rsid w:val="00E85134"/>
    <w:rsid w:val="00E871CE"/>
    <w:rsid w:val="00E874B6"/>
    <w:rsid w:val="00EB2F60"/>
    <w:rsid w:val="00EB7C10"/>
    <w:rsid w:val="00ED5EE8"/>
    <w:rsid w:val="00EE00C2"/>
    <w:rsid w:val="00EE7E76"/>
    <w:rsid w:val="00F13466"/>
    <w:rsid w:val="00F14EE1"/>
    <w:rsid w:val="00F355C8"/>
    <w:rsid w:val="00F42065"/>
    <w:rsid w:val="00F467FC"/>
    <w:rsid w:val="00F57960"/>
    <w:rsid w:val="00F66D77"/>
    <w:rsid w:val="00F66E44"/>
    <w:rsid w:val="00F73ECB"/>
    <w:rsid w:val="00F77EB1"/>
    <w:rsid w:val="00F8246D"/>
    <w:rsid w:val="00FA4882"/>
    <w:rsid w:val="00FB0532"/>
    <w:rsid w:val="00FB3C31"/>
    <w:rsid w:val="00FC08AE"/>
    <w:rsid w:val="00FC26AE"/>
    <w:rsid w:val="00FD17B6"/>
    <w:rsid w:val="00FD2885"/>
    <w:rsid w:val="00FE1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2A61E"/>
  <w15:chartTrackingRefBased/>
  <w15:docId w15:val="{BE590320-274A-4175-8F4F-6AEE1645A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A3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A3A85"/>
    <w:pPr>
      <w:spacing w:after="0" w:line="240" w:lineRule="auto"/>
    </w:pPr>
  </w:style>
  <w:style w:type="paragraph" w:styleId="Header">
    <w:name w:val="header"/>
    <w:basedOn w:val="Normal"/>
    <w:link w:val="HeaderChar"/>
    <w:uiPriority w:val="99"/>
    <w:unhideWhenUsed/>
    <w:rsid w:val="00E44F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FBF"/>
  </w:style>
  <w:style w:type="paragraph" w:styleId="Footer">
    <w:name w:val="footer"/>
    <w:basedOn w:val="Normal"/>
    <w:link w:val="FooterChar"/>
    <w:uiPriority w:val="99"/>
    <w:unhideWhenUsed/>
    <w:rsid w:val="00E44F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FBF"/>
  </w:style>
  <w:style w:type="character" w:styleId="CommentReference">
    <w:name w:val="annotation reference"/>
    <w:basedOn w:val="DefaultParagraphFont"/>
    <w:uiPriority w:val="99"/>
    <w:semiHidden/>
    <w:unhideWhenUsed/>
    <w:rsid w:val="00D40CB8"/>
    <w:rPr>
      <w:sz w:val="16"/>
      <w:szCs w:val="16"/>
    </w:rPr>
  </w:style>
  <w:style w:type="paragraph" w:styleId="CommentText">
    <w:name w:val="annotation text"/>
    <w:basedOn w:val="Normal"/>
    <w:link w:val="CommentTextChar"/>
    <w:uiPriority w:val="99"/>
    <w:unhideWhenUsed/>
    <w:rsid w:val="00D40CB8"/>
    <w:pPr>
      <w:spacing w:line="240" w:lineRule="auto"/>
    </w:pPr>
    <w:rPr>
      <w:sz w:val="20"/>
      <w:szCs w:val="20"/>
    </w:rPr>
  </w:style>
  <w:style w:type="character" w:customStyle="1" w:styleId="CommentTextChar">
    <w:name w:val="Comment Text Char"/>
    <w:basedOn w:val="DefaultParagraphFont"/>
    <w:link w:val="CommentText"/>
    <w:uiPriority w:val="99"/>
    <w:rsid w:val="00D40CB8"/>
    <w:rPr>
      <w:sz w:val="20"/>
      <w:szCs w:val="20"/>
    </w:rPr>
  </w:style>
  <w:style w:type="paragraph" w:styleId="CommentSubject">
    <w:name w:val="annotation subject"/>
    <w:basedOn w:val="CommentText"/>
    <w:next w:val="CommentText"/>
    <w:link w:val="CommentSubjectChar"/>
    <w:uiPriority w:val="99"/>
    <w:semiHidden/>
    <w:unhideWhenUsed/>
    <w:rsid w:val="00D40CB8"/>
    <w:rPr>
      <w:b/>
      <w:bCs/>
    </w:rPr>
  </w:style>
  <w:style w:type="character" w:customStyle="1" w:styleId="CommentSubjectChar">
    <w:name w:val="Comment Subject Char"/>
    <w:basedOn w:val="CommentTextChar"/>
    <w:link w:val="CommentSubject"/>
    <w:uiPriority w:val="99"/>
    <w:semiHidden/>
    <w:rsid w:val="00D40CB8"/>
    <w:rPr>
      <w:b/>
      <w:bCs/>
      <w:sz w:val="20"/>
      <w:szCs w:val="20"/>
    </w:rPr>
  </w:style>
  <w:style w:type="paragraph" w:customStyle="1" w:styleId="paragraph">
    <w:name w:val="paragraph"/>
    <w:basedOn w:val="Normal"/>
    <w:rsid w:val="00736F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736F29"/>
  </w:style>
  <w:style w:type="character" w:customStyle="1" w:styleId="eop">
    <w:name w:val="eop"/>
    <w:basedOn w:val="DefaultParagraphFont"/>
    <w:rsid w:val="00736F29"/>
  </w:style>
  <w:style w:type="paragraph" w:styleId="Revision">
    <w:name w:val="Revision"/>
    <w:hidden/>
    <w:uiPriority w:val="99"/>
    <w:semiHidden/>
    <w:rsid w:val="00E64DC7"/>
    <w:pPr>
      <w:spacing w:after="0" w:line="240" w:lineRule="auto"/>
    </w:pPr>
  </w:style>
  <w:style w:type="character" w:customStyle="1" w:styleId="NoSpacingChar">
    <w:name w:val="No Spacing Char"/>
    <w:basedOn w:val="DefaultParagraphFont"/>
    <w:link w:val="NoSpacing"/>
    <w:uiPriority w:val="1"/>
    <w:rsid w:val="006C4FE1"/>
  </w:style>
  <w:style w:type="character" w:styleId="Hyperlink">
    <w:name w:val="Hyperlink"/>
    <w:basedOn w:val="DefaultParagraphFont"/>
    <w:uiPriority w:val="99"/>
    <w:unhideWhenUsed/>
    <w:rsid w:val="007C2E58"/>
    <w:rPr>
      <w:color w:val="0563C1" w:themeColor="hyperlink"/>
      <w:u w:val="single"/>
    </w:rPr>
  </w:style>
  <w:style w:type="character" w:styleId="UnresolvedMention">
    <w:name w:val="Unresolved Mention"/>
    <w:basedOn w:val="DefaultParagraphFont"/>
    <w:uiPriority w:val="99"/>
    <w:semiHidden/>
    <w:unhideWhenUsed/>
    <w:rsid w:val="007C2E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6129">
      <w:bodyDiv w:val="1"/>
      <w:marLeft w:val="0"/>
      <w:marRight w:val="0"/>
      <w:marTop w:val="0"/>
      <w:marBottom w:val="0"/>
      <w:divBdr>
        <w:top w:val="none" w:sz="0" w:space="0" w:color="auto"/>
        <w:left w:val="none" w:sz="0" w:space="0" w:color="auto"/>
        <w:bottom w:val="none" w:sz="0" w:space="0" w:color="auto"/>
        <w:right w:val="none" w:sz="0" w:space="0" w:color="auto"/>
      </w:divBdr>
    </w:div>
    <w:div w:id="96293983">
      <w:bodyDiv w:val="1"/>
      <w:marLeft w:val="0"/>
      <w:marRight w:val="0"/>
      <w:marTop w:val="0"/>
      <w:marBottom w:val="0"/>
      <w:divBdr>
        <w:top w:val="none" w:sz="0" w:space="0" w:color="auto"/>
        <w:left w:val="none" w:sz="0" w:space="0" w:color="auto"/>
        <w:bottom w:val="none" w:sz="0" w:space="0" w:color="auto"/>
        <w:right w:val="none" w:sz="0" w:space="0" w:color="auto"/>
      </w:divBdr>
    </w:div>
    <w:div w:id="138693176">
      <w:bodyDiv w:val="1"/>
      <w:marLeft w:val="0"/>
      <w:marRight w:val="0"/>
      <w:marTop w:val="0"/>
      <w:marBottom w:val="0"/>
      <w:divBdr>
        <w:top w:val="none" w:sz="0" w:space="0" w:color="auto"/>
        <w:left w:val="none" w:sz="0" w:space="0" w:color="auto"/>
        <w:bottom w:val="none" w:sz="0" w:space="0" w:color="auto"/>
        <w:right w:val="none" w:sz="0" w:space="0" w:color="auto"/>
      </w:divBdr>
    </w:div>
    <w:div w:id="144127251">
      <w:bodyDiv w:val="1"/>
      <w:marLeft w:val="0"/>
      <w:marRight w:val="0"/>
      <w:marTop w:val="0"/>
      <w:marBottom w:val="0"/>
      <w:divBdr>
        <w:top w:val="none" w:sz="0" w:space="0" w:color="auto"/>
        <w:left w:val="none" w:sz="0" w:space="0" w:color="auto"/>
        <w:bottom w:val="none" w:sz="0" w:space="0" w:color="auto"/>
        <w:right w:val="none" w:sz="0" w:space="0" w:color="auto"/>
      </w:divBdr>
    </w:div>
    <w:div w:id="153841479">
      <w:bodyDiv w:val="1"/>
      <w:marLeft w:val="0"/>
      <w:marRight w:val="0"/>
      <w:marTop w:val="0"/>
      <w:marBottom w:val="0"/>
      <w:divBdr>
        <w:top w:val="none" w:sz="0" w:space="0" w:color="auto"/>
        <w:left w:val="none" w:sz="0" w:space="0" w:color="auto"/>
        <w:bottom w:val="none" w:sz="0" w:space="0" w:color="auto"/>
        <w:right w:val="none" w:sz="0" w:space="0" w:color="auto"/>
      </w:divBdr>
    </w:div>
    <w:div w:id="163475757">
      <w:bodyDiv w:val="1"/>
      <w:marLeft w:val="0"/>
      <w:marRight w:val="0"/>
      <w:marTop w:val="0"/>
      <w:marBottom w:val="0"/>
      <w:divBdr>
        <w:top w:val="none" w:sz="0" w:space="0" w:color="auto"/>
        <w:left w:val="none" w:sz="0" w:space="0" w:color="auto"/>
        <w:bottom w:val="none" w:sz="0" w:space="0" w:color="auto"/>
        <w:right w:val="none" w:sz="0" w:space="0" w:color="auto"/>
      </w:divBdr>
    </w:div>
    <w:div w:id="189268366">
      <w:bodyDiv w:val="1"/>
      <w:marLeft w:val="0"/>
      <w:marRight w:val="0"/>
      <w:marTop w:val="0"/>
      <w:marBottom w:val="0"/>
      <w:divBdr>
        <w:top w:val="none" w:sz="0" w:space="0" w:color="auto"/>
        <w:left w:val="none" w:sz="0" w:space="0" w:color="auto"/>
        <w:bottom w:val="none" w:sz="0" w:space="0" w:color="auto"/>
        <w:right w:val="none" w:sz="0" w:space="0" w:color="auto"/>
      </w:divBdr>
    </w:div>
    <w:div w:id="209465460">
      <w:bodyDiv w:val="1"/>
      <w:marLeft w:val="0"/>
      <w:marRight w:val="0"/>
      <w:marTop w:val="0"/>
      <w:marBottom w:val="0"/>
      <w:divBdr>
        <w:top w:val="none" w:sz="0" w:space="0" w:color="auto"/>
        <w:left w:val="none" w:sz="0" w:space="0" w:color="auto"/>
        <w:bottom w:val="none" w:sz="0" w:space="0" w:color="auto"/>
        <w:right w:val="none" w:sz="0" w:space="0" w:color="auto"/>
      </w:divBdr>
    </w:div>
    <w:div w:id="233857133">
      <w:bodyDiv w:val="1"/>
      <w:marLeft w:val="0"/>
      <w:marRight w:val="0"/>
      <w:marTop w:val="0"/>
      <w:marBottom w:val="0"/>
      <w:divBdr>
        <w:top w:val="none" w:sz="0" w:space="0" w:color="auto"/>
        <w:left w:val="none" w:sz="0" w:space="0" w:color="auto"/>
        <w:bottom w:val="none" w:sz="0" w:space="0" w:color="auto"/>
        <w:right w:val="none" w:sz="0" w:space="0" w:color="auto"/>
      </w:divBdr>
    </w:div>
    <w:div w:id="259028553">
      <w:bodyDiv w:val="1"/>
      <w:marLeft w:val="0"/>
      <w:marRight w:val="0"/>
      <w:marTop w:val="0"/>
      <w:marBottom w:val="0"/>
      <w:divBdr>
        <w:top w:val="none" w:sz="0" w:space="0" w:color="auto"/>
        <w:left w:val="none" w:sz="0" w:space="0" w:color="auto"/>
        <w:bottom w:val="none" w:sz="0" w:space="0" w:color="auto"/>
        <w:right w:val="none" w:sz="0" w:space="0" w:color="auto"/>
      </w:divBdr>
    </w:div>
    <w:div w:id="319388458">
      <w:bodyDiv w:val="1"/>
      <w:marLeft w:val="0"/>
      <w:marRight w:val="0"/>
      <w:marTop w:val="0"/>
      <w:marBottom w:val="0"/>
      <w:divBdr>
        <w:top w:val="none" w:sz="0" w:space="0" w:color="auto"/>
        <w:left w:val="none" w:sz="0" w:space="0" w:color="auto"/>
        <w:bottom w:val="none" w:sz="0" w:space="0" w:color="auto"/>
        <w:right w:val="none" w:sz="0" w:space="0" w:color="auto"/>
      </w:divBdr>
      <w:divsChild>
        <w:div w:id="1234700812">
          <w:marLeft w:val="0"/>
          <w:marRight w:val="0"/>
          <w:marTop w:val="0"/>
          <w:marBottom w:val="0"/>
          <w:divBdr>
            <w:top w:val="none" w:sz="0" w:space="0" w:color="auto"/>
            <w:left w:val="none" w:sz="0" w:space="0" w:color="auto"/>
            <w:bottom w:val="none" w:sz="0" w:space="0" w:color="auto"/>
            <w:right w:val="none" w:sz="0" w:space="0" w:color="auto"/>
          </w:divBdr>
          <w:divsChild>
            <w:div w:id="1072193061">
              <w:marLeft w:val="0"/>
              <w:marRight w:val="0"/>
              <w:marTop w:val="0"/>
              <w:marBottom w:val="0"/>
              <w:divBdr>
                <w:top w:val="none" w:sz="0" w:space="0" w:color="auto"/>
                <w:left w:val="none" w:sz="0" w:space="0" w:color="auto"/>
                <w:bottom w:val="none" w:sz="0" w:space="0" w:color="auto"/>
                <w:right w:val="none" w:sz="0" w:space="0" w:color="auto"/>
              </w:divBdr>
            </w:div>
          </w:divsChild>
        </w:div>
        <w:div w:id="1216161697">
          <w:marLeft w:val="0"/>
          <w:marRight w:val="0"/>
          <w:marTop w:val="0"/>
          <w:marBottom w:val="0"/>
          <w:divBdr>
            <w:top w:val="none" w:sz="0" w:space="0" w:color="auto"/>
            <w:left w:val="none" w:sz="0" w:space="0" w:color="auto"/>
            <w:bottom w:val="none" w:sz="0" w:space="0" w:color="auto"/>
            <w:right w:val="none" w:sz="0" w:space="0" w:color="auto"/>
          </w:divBdr>
          <w:divsChild>
            <w:div w:id="2055426469">
              <w:marLeft w:val="0"/>
              <w:marRight w:val="0"/>
              <w:marTop w:val="0"/>
              <w:marBottom w:val="0"/>
              <w:divBdr>
                <w:top w:val="none" w:sz="0" w:space="0" w:color="auto"/>
                <w:left w:val="none" w:sz="0" w:space="0" w:color="auto"/>
                <w:bottom w:val="none" w:sz="0" w:space="0" w:color="auto"/>
                <w:right w:val="none" w:sz="0" w:space="0" w:color="auto"/>
              </w:divBdr>
            </w:div>
          </w:divsChild>
        </w:div>
        <w:div w:id="1845709265">
          <w:marLeft w:val="0"/>
          <w:marRight w:val="0"/>
          <w:marTop w:val="0"/>
          <w:marBottom w:val="0"/>
          <w:divBdr>
            <w:top w:val="none" w:sz="0" w:space="0" w:color="auto"/>
            <w:left w:val="none" w:sz="0" w:space="0" w:color="auto"/>
            <w:bottom w:val="none" w:sz="0" w:space="0" w:color="auto"/>
            <w:right w:val="none" w:sz="0" w:space="0" w:color="auto"/>
          </w:divBdr>
          <w:divsChild>
            <w:div w:id="1514681581">
              <w:marLeft w:val="0"/>
              <w:marRight w:val="0"/>
              <w:marTop w:val="0"/>
              <w:marBottom w:val="0"/>
              <w:divBdr>
                <w:top w:val="none" w:sz="0" w:space="0" w:color="auto"/>
                <w:left w:val="none" w:sz="0" w:space="0" w:color="auto"/>
                <w:bottom w:val="none" w:sz="0" w:space="0" w:color="auto"/>
                <w:right w:val="none" w:sz="0" w:space="0" w:color="auto"/>
              </w:divBdr>
            </w:div>
          </w:divsChild>
        </w:div>
        <w:div w:id="479074137">
          <w:marLeft w:val="0"/>
          <w:marRight w:val="0"/>
          <w:marTop w:val="0"/>
          <w:marBottom w:val="0"/>
          <w:divBdr>
            <w:top w:val="none" w:sz="0" w:space="0" w:color="auto"/>
            <w:left w:val="none" w:sz="0" w:space="0" w:color="auto"/>
            <w:bottom w:val="none" w:sz="0" w:space="0" w:color="auto"/>
            <w:right w:val="none" w:sz="0" w:space="0" w:color="auto"/>
          </w:divBdr>
          <w:divsChild>
            <w:div w:id="1647510659">
              <w:marLeft w:val="0"/>
              <w:marRight w:val="0"/>
              <w:marTop w:val="0"/>
              <w:marBottom w:val="0"/>
              <w:divBdr>
                <w:top w:val="none" w:sz="0" w:space="0" w:color="auto"/>
                <w:left w:val="none" w:sz="0" w:space="0" w:color="auto"/>
                <w:bottom w:val="none" w:sz="0" w:space="0" w:color="auto"/>
                <w:right w:val="none" w:sz="0" w:space="0" w:color="auto"/>
              </w:divBdr>
            </w:div>
          </w:divsChild>
        </w:div>
        <w:div w:id="325090452">
          <w:marLeft w:val="0"/>
          <w:marRight w:val="0"/>
          <w:marTop w:val="0"/>
          <w:marBottom w:val="0"/>
          <w:divBdr>
            <w:top w:val="none" w:sz="0" w:space="0" w:color="auto"/>
            <w:left w:val="none" w:sz="0" w:space="0" w:color="auto"/>
            <w:bottom w:val="none" w:sz="0" w:space="0" w:color="auto"/>
            <w:right w:val="none" w:sz="0" w:space="0" w:color="auto"/>
          </w:divBdr>
          <w:divsChild>
            <w:div w:id="984704451">
              <w:marLeft w:val="0"/>
              <w:marRight w:val="0"/>
              <w:marTop w:val="0"/>
              <w:marBottom w:val="0"/>
              <w:divBdr>
                <w:top w:val="none" w:sz="0" w:space="0" w:color="auto"/>
                <w:left w:val="none" w:sz="0" w:space="0" w:color="auto"/>
                <w:bottom w:val="none" w:sz="0" w:space="0" w:color="auto"/>
                <w:right w:val="none" w:sz="0" w:space="0" w:color="auto"/>
              </w:divBdr>
            </w:div>
          </w:divsChild>
        </w:div>
        <w:div w:id="1965773571">
          <w:marLeft w:val="0"/>
          <w:marRight w:val="0"/>
          <w:marTop w:val="0"/>
          <w:marBottom w:val="0"/>
          <w:divBdr>
            <w:top w:val="none" w:sz="0" w:space="0" w:color="auto"/>
            <w:left w:val="none" w:sz="0" w:space="0" w:color="auto"/>
            <w:bottom w:val="none" w:sz="0" w:space="0" w:color="auto"/>
            <w:right w:val="none" w:sz="0" w:space="0" w:color="auto"/>
          </w:divBdr>
          <w:divsChild>
            <w:div w:id="1621186349">
              <w:marLeft w:val="0"/>
              <w:marRight w:val="0"/>
              <w:marTop w:val="0"/>
              <w:marBottom w:val="0"/>
              <w:divBdr>
                <w:top w:val="none" w:sz="0" w:space="0" w:color="auto"/>
                <w:left w:val="none" w:sz="0" w:space="0" w:color="auto"/>
                <w:bottom w:val="none" w:sz="0" w:space="0" w:color="auto"/>
                <w:right w:val="none" w:sz="0" w:space="0" w:color="auto"/>
              </w:divBdr>
            </w:div>
          </w:divsChild>
        </w:div>
        <w:div w:id="1770150889">
          <w:marLeft w:val="0"/>
          <w:marRight w:val="0"/>
          <w:marTop w:val="0"/>
          <w:marBottom w:val="0"/>
          <w:divBdr>
            <w:top w:val="none" w:sz="0" w:space="0" w:color="auto"/>
            <w:left w:val="none" w:sz="0" w:space="0" w:color="auto"/>
            <w:bottom w:val="none" w:sz="0" w:space="0" w:color="auto"/>
            <w:right w:val="none" w:sz="0" w:space="0" w:color="auto"/>
          </w:divBdr>
          <w:divsChild>
            <w:div w:id="954022328">
              <w:marLeft w:val="0"/>
              <w:marRight w:val="0"/>
              <w:marTop w:val="0"/>
              <w:marBottom w:val="0"/>
              <w:divBdr>
                <w:top w:val="none" w:sz="0" w:space="0" w:color="auto"/>
                <w:left w:val="none" w:sz="0" w:space="0" w:color="auto"/>
                <w:bottom w:val="none" w:sz="0" w:space="0" w:color="auto"/>
                <w:right w:val="none" w:sz="0" w:space="0" w:color="auto"/>
              </w:divBdr>
            </w:div>
          </w:divsChild>
        </w:div>
        <w:div w:id="1748071365">
          <w:marLeft w:val="0"/>
          <w:marRight w:val="0"/>
          <w:marTop w:val="0"/>
          <w:marBottom w:val="0"/>
          <w:divBdr>
            <w:top w:val="none" w:sz="0" w:space="0" w:color="auto"/>
            <w:left w:val="none" w:sz="0" w:space="0" w:color="auto"/>
            <w:bottom w:val="none" w:sz="0" w:space="0" w:color="auto"/>
            <w:right w:val="none" w:sz="0" w:space="0" w:color="auto"/>
          </w:divBdr>
          <w:divsChild>
            <w:div w:id="369493866">
              <w:marLeft w:val="0"/>
              <w:marRight w:val="0"/>
              <w:marTop w:val="0"/>
              <w:marBottom w:val="0"/>
              <w:divBdr>
                <w:top w:val="none" w:sz="0" w:space="0" w:color="auto"/>
                <w:left w:val="none" w:sz="0" w:space="0" w:color="auto"/>
                <w:bottom w:val="none" w:sz="0" w:space="0" w:color="auto"/>
                <w:right w:val="none" w:sz="0" w:space="0" w:color="auto"/>
              </w:divBdr>
            </w:div>
          </w:divsChild>
        </w:div>
        <w:div w:id="1554805640">
          <w:marLeft w:val="0"/>
          <w:marRight w:val="0"/>
          <w:marTop w:val="0"/>
          <w:marBottom w:val="0"/>
          <w:divBdr>
            <w:top w:val="none" w:sz="0" w:space="0" w:color="auto"/>
            <w:left w:val="none" w:sz="0" w:space="0" w:color="auto"/>
            <w:bottom w:val="none" w:sz="0" w:space="0" w:color="auto"/>
            <w:right w:val="none" w:sz="0" w:space="0" w:color="auto"/>
          </w:divBdr>
          <w:divsChild>
            <w:div w:id="1834443805">
              <w:marLeft w:val="0"/>
              <w:marRight w:val="0"/>
              <w:marTop w:val="0"/>
              <w:marBottom w:val="0"/>
              <w:divBdr>
                <w:top w:val="none" w:sz="0" w:space="0" w:color="auto"/>
                <w:left w:val="none" w:sz="0" w:space="0" w:color="auto"/>
                <w:bottom w:val="none" w:sz="0" w:space="0" w:color="auto"/>
                <w:right w:val="none" w:sz="0" w:space="0" w:color="auto"/>
              </w:divBdr>
            </w:div>
          </w:divsChild>
        </w:div>
        <w:div w:id="1883907775">
          <w:marLeft w:val="0"/>
          <w:marRight w:val="0"/>
          <w:marTop w:val="0"/>
          <w:marBottom w:val="0"/>
          <w:divBdr>
            <w:top w:val="none" w:sz="0" w:space="0" w:color="auto"/>
            <w:left w:val="none" w:sz="0" w:space="0" w:color="auto"/>
            <w:bottom w:val="none" w:sz="0" w:space="0" w:color="auto"/>
            <w:right w:val="none" w:sz="0" w:space="0" w:color="auto"/>
          </w:divBdr>
          <w:divsChild>
            <w:div w:id="1280144428">
              <w:marLeft w:val="0"/>
              <w:marRight w:val="0"/>
              <w:marTop w:val="0"/>
              <w:marBottom w:val="0"/>
              <w:divBdr>
                <w:top w:val="none" w:sz="0" w:space="0" w:color="auto"/>
                <w:left w:val="none" w:sz="0" w:space="0" w:color="auto"/>
                <w:bottom w:val="none" w:sz="0" w:space="0" w:color="auto"/>
                <w:right w:val="none" w:sz="0" w:space="0" w:color="auto"/>
              </w:divBdr>
            </w:div>
          </w:divsChild>
        </w:div>
        <w:div w:id="47382896">
          <w:marLeft w:val="0"/>
          <w:marRight w:val="0"/>
          <w:marTop w:val="0"/>
          <w:marBottom w:val="0"/>
          <w:divBdr>
            <w:top w:val="none" w:sz="0" w:space="0" w:color="auto"/>
            <w:left w:val="none" w:sz="0" w:space="0" w:color="auto"/>
            <w:bottom w:val="none" w:sz="0" w:space="0" w:color="auto"/>
            <w:right w:val="none" w:sz="0" w:space="0" w:color="auto"/>
          </w:divBdr>
          <w:divsChild>
            <w:div w:id="194850305">
              <w:marLeft w:val="0"/>
              <w:marRight w:val="0"/>
              <w:marTop w:val="0"/>
              <w:marBottom w:val="0"/>
              <w:divBdr>
                <w:top w:val="none" w:sz="0" w:space="0" w:color="auto"/>
                <w:left w:val="none" w:sz="0" w:space="0" w:color="auto"/>
                <w:bottom w:val="none" w:sz="0" w:space="0" w:color="auto"/>
                <w:right w:val="none" w:sz="0" w:space="0" w:color="auto"/>
              </w:divBdr>
            </w:div>
          </w:divsChild>
        </w:div>
        <w:div w:id="507797031">
          <w:marLeft w:val="0"/>
          <w:marRight w:val="0"/>
          <w:marTop w:val="0"/>
          <w:marBottom w:val="0"/>
          <w:divBdr>
            <w:top w:val="none" w:sz="0" w:space="0" w:color="auto"/>
            <w:left w:val="none" w:sz="0" w:space="0" w:color="auto"/>
            <w:bottom w:val="none" w:sz="0" w:space="0" w:color="auto"/>
            <w:right w:val="none" w:sz="0" w:space="0" w:color="auto"/>
          </w:divBdr>
          <w:divsChild>
            <w:div w:id="836842791">
              <w:marLeft w:val="0"/>
              <w:marRight w:val="0"/>
              <w:marTop w:val="0"/>
              <w:marBottom w:val="0"/>
              <w:divBdr>
                <w:top w:val="none" w:sz="0" w:space="0" w:color="auto"/>
                <w:left w:val="none" w:sz="0" w:space="0" w:color="auto"/>
                <w:bottom w:val="none" w:sz="0" w:space="0" w:color="auto"/>
                <w:right w:val="none" w:sz="0" w:space="0" w:color="auto"/>
              </w:divBdr>
            </w:div>
          </w:divsChild>
        </w:div>
        <w:div w:id="552276966">
          <w:marLeft w:val="0"/>
          <w:marRight w:val="0"/>
          <w:marTop w:val="0"/>
          <w:marBottom w:val="0"/>
          <w:divBdr>
            <w:top w:val="none" w:sz="0" w:space="0" w:color="auto"/>
            <w:left w:val="none" w:sz="0" w:space="0" w:color="auto"/>
            <w:bottom w:val="none" w:sz="0" w:space="0" w:color="auto"/>
            <w:right w:val="none" w:sz="0" w:space="0" w:color="auto"/>
          </w:divBdr>
          <w:divsChild>
            <w:div w:id="436947477">
              <w:marLeft w:val="0"/>
              <w:marRight w:val="0"/>
              <w:marTop w:val="0"/>
              <w:marBottom w:val="0"/>
              <w:divBdr>
                <w:top w:val="none" w:sz="0" w:space="0" w:color="auto"/>
                <w:left w:val="none" w:sz="0" w:space="0" w:color="auto"/>
                <w:bottom w:val="none" w:sz="0" w:space="0" w:color="auto"/>
                <w:right w:val="none" w:sz="0" w:space="0" w:color="auto"/>
              </w:divBdr>
            </w:div>
          </w:divsChild>
        </w:div>
        <w:div w:id="1417362855">
          <w:marLeft w:val="0"/>
          <w:marRight w:val="0"/>
          <w:marTop w:val="0"/>
          <w:marBottom w:val="0"/>
          <w:divBdr>
            <w:top w:val="none" w:sz="0" w:space="0" w:color="auto"/>
            <w:left w:val="none" w:sz="0" w:space="0" w:color="auto"/>
            <w:bottom w:val="none" w:sz="0" w:space="0" w:color="auto"/>
            <w:right w:val="none" w:sz="0" w:space="0" w:color="auto"/>
          </w:divBdr>
          <w:divsChild>
            <w:div w:id="2059821585">
              <w:marLeft w:val="0"/>
              <w:marRight w:val="0"/>
              <w:marTop w:val="0"/>
              <w:marBottom w:val="0"/>
              <w:divBdr>
                <w:top w:val="none" w:sz="0" w:space="0" w:color="auto"/>
                <w:left w:val="none" w:sz="0" w:space="0" w:color="auto"/>
                <w:bottom w:val="none" w:sz="0" w:space="0" w:color="auto"/>
                <w:right w:val="none" w:sz="0" w:space="0" w:color="auto"/>
              </w:divBdr>
            </w:div>
          </w:divsChild>
        </w:div>
        <w:div w:id="225730523">
          <w:marLeft w:val="0"/>
          <w:marRight w:val="0"/>
          <w:marTop w:val="0"/>
          <w:marBottom w:val="0"/>
          <w:divBdr>
            <w:top w:val="none" w:sz="0" w:space="0" w:color="auto"/>
            <w:left w:val="none" w:sz="0" w:space="0" w:color="auto"/>
            <w:bottom w:val="none" w:sz="0" w:space="0" w:color="auto"/>
            <w:right w:val="none" w:sz="0" w:space="0" w:color="auto"/>
          </w:divBdr>
          <w:divsChild>
            <w:div w:id="1270316174">
              <w:marLeft w:val="0"/>
              <w:marRight w:val="0"/>
              <w:marTop w:val="0"/>
              <w:marBottom w:val="0"/>
              <w:divBdr>
                <w:top w:val="none" w:sz="0" w:space="0" w:color="auto"/>
                <w:left w:val="none" w:sz="0" w:space="0" w:color="auto"/>
                <w:bottom w:val="none" w:sz="0" w:space="0" w:color="auto"/>
                <w:right w:val="none" w:sz="0" w:space="0" w:color="auto"/>
              </w:divBdr>
            </w:div>
          </w:divsChild>
        </w:div>
        <w:div w:id="900018133">
          <w:marLeft w:val="0"/>
          <w:marRight w:val="0"/>
          <w:marTop w:val="0"/>
          <w:marBottom w:val="0"/>
          <w:divBdr>
            <w:top w:val="none" w:sz="0" w:space="0" w:color="auto"/>
            <w:left w:val="none" w:sz="0" w:space="0" w:color="auto"/>
            <w:bottom w:val="none" w:sz="0" w:space="0" w:color="auto"/>
            <w:right w:val="none" w:sz="0" w:space="0" w:color="auto"/>
          </w:divBdr>
          <w:divsChild>
            <w:div w:id="1783379409">
              <w:marLeft w:val="0"/>
              <w:marRight w:val="0"/>
              <w:marTop w:val="0"/>
              <w:marBottom w:val="0"/>
              <w:divBdr>
                <w:top w:val="none" w:sz="0" w:space="0" w:color="auto"/>
                <w:left w:val="none" w:sz="0" w:space="0" w:color="auto"/>
                <w:bottom w:val="none" w:sz="0" w:space="0" w:color="auto"/>
                <w:right w:val="none" w:sz="0" w:space="0" w:color="auto"/>
              </w:divBdr>
            </w:div>
          </w:divsChild>
        </w:div>
        <w:div w:id="671106492">
          <w:marLeft w:val="0"/>
          <w:marRight w:val="0"/>
          <w:marTop w:val="0"/>
          <w:marBottom w:val="0"/>
          <w:divBdr>
            <w:top w:val="none" w:sz="0" w:space="0" w:color="auto"/>
            <w:left w:val="none" w:sz="0" w:space="0" w:color="auto"/>
            <w:bottom w:val="none" w:sz="0" w:space="0" w:color="auto"/>
            <w:right w:val="none" w:sz="0" w:space="0" w:color="auto"/>
          </w:divBdr>
          <w:divsChild>
            <w:div w:id="231350335">
              <w:marLeft w:val="0"/>
              <w:marRight w:val="0"/>
              <w:marTop w:val="0"/>
              <w:marBottom w:val="0"/>
              <w:divBdr>
                <w:top w:val="none" w:sz="0" w:space="0" w:color="auto"/>
                <w:left w:val="none" w:sz="0" w:space="0" w:color="auto"/>
                <w:bottom w:val="none" w:sz="0" w:space="0" w:color="auto"/>
                <w:right w:val="none" w:sz="0" w:space="0" w:color="auto"/>
              </w:divBdr>
            </w:div>
          </w:divsChild>
        </w:div>
        <w:div w:id="149642947">
          <w:marLeft w:val="0"/>
          <w:marRight w:val="0"/>
          <w:marTop w:val="0"/>
          <w:marBottom w:val="0"/>
          <w:divBdr>
            <w:top w:val="none" w:sz="0" w:space="0" w:color="auto"/>
            <w:left w:val="none" w:sz="0" w:space="0" w:color="auto"/>
            <w:bottom w:val="none" w:sz="0" w:space="0" w:color="auto"/>
            <w:right w:val="none" w:sz="0" w:space="0" w:color="auto"/>
          </w:divBdr>
          <w:divsChild>
            <w:div w:id="1308897160">
              <w:marLeft w:val="0"/>
              <w:marRight w:val="0"/>
              <w:marTop w:val="0"/>
              <w:marBottom w:val="0"/>
              <w:divBdr>
                <w:top w:val="none" w:sz="0" w:space="0" w:color="auto"/>
                <w:left w:val="none" w:sz="0" w:space="0" w:color="auto"/>
                <w:bottom w:val="none" w:sz="0" w:space="0" w:color="auto"/>
                <w:right w:val="none" w:sz="0" w:space="0" w:color="auto"/>
              </w:divBdr>
            </w:div>
          </w:divsChild>
        </w:div>
        <w:div w:id="448360953">
          <w:marLeft w:val="0"/>
          <w:marRight w:val="0"/>
          <w:marTop w:val="0"/>
          <w:marBottom w:val="0"/>
          <w:divBdr>
            <w:top w:val="none" w:sz="0" w:space="0" w:color="auto"/>
            <w:left w:val="none" w:sz="0" w:space="0" w:color="auto"/>
            <w:bottom w:val="none" w:sz="0" w:space="0" w:color="auto"/>
            <w:right w:val="none" w:sz="0" w:space="0" w:color="auto"/>
          </w:divBdr>
          <w:divsChild>
            <w:div w:id="328026765">
              <w:marLeft w:val="0"/>
              <w:marRight w:val="0"/>
              <w:marTop w:val="0"/>
              <w:marBottom w:val="0"/>
              <w:divBdr>
                <w:top w:val="none" w:sz="0" w:space="0" w:color="auto"/>
                <w:left w:val="none" w:sz="0" w:space="0" w:color="auto"/>
                <w:bottom w:val="none" w:sz="0" w:space="0" w:color="auto"/>
                <w:right w:val="none" w:sz="0" w:space="0" w:color="auto"/>
              </w:divBdr>
            </w:div>
          </w:divsChild>
        </w:div>
        <w:div w:id="106629250">
          <w:marLeft w:val="0"/>
          <w:marRight w:val="0"/>
          <w:marTop w:val="0"/>
          <w:marBottom w:val="0"/>
          <w:divBdr>
            <w:top w:val="none" w:sz="0" w:space="0" w:color="auto"/>
            <w:left w:val="none" w:sz="0" w:space="0" w:color="auto"/>
            <w:bottom w:val="none" w:sz="0" w:space="0" w:color="auto"/>
            <w:right w:val="none" w:sz="0" w:space="0" w:color="auto"/>
          </w:divBdr>
          <w:divsChild>
            <w:div w:id="164438275">
              <w:marLeft w:val="0"/>
              <w:marRight w:val="0"/>
              <w:marTop w:val="0"/>
              <w:marBottom w:val="0"/>
              <w:divBdr>
                <w:top w:val="none" w:sz="0" w:space="0" w:color="auto"/>
                <w:left w:val="none" w:sz="0" w:space="0" w:color="auto"/>
                <w:bottom w:val="none" w:sz="0" w:space="0" w:color="auto"/>
                <w:right w:val="none" w:sz="0" w:space="0" w:color="auto"/>
              </w:divBdr>
            </w:div>
          </w:divsChild>
        </w:div>
        <w:div w:id="2111120117">
          <w:marLeft w:val="0"/>
          <w:marRight w:val="0"/>
          <w:marTop w:val="0"/>
          <w:marBottom w:val="0"/>
          <w:divBdr>
            <w:top w:val="none" w:sz="0" w:space="0" w:color="auto"/>
            <w:left w:val="none" w:sz="0" w:space="0" w:color="auto"/>
            <w:bottom w:val="none" w:sz="0" w:space="0" w:color="auto"/>
            <w:right w:val="none" w:sz="0" w:space="0" w:color="auto"/>
          </w:divBdr>
          <w:divsChild>
            <w:div w:id="1992709009">
              <w:marLeft w:val="0"/>
              <w:marRight w:val="0"/>
              <w:marTop w:val="0"/>
              <w:marBottom w:val="0"/>
              <w:divBdr>
                <w:top w:val="none" w:sz="0" w:space="0" w:color="auto"/>
                <w:left w:val="none" w:sz="0" w:space="0" w:color="auto"/>
                <w:bottom w:val="none" w:sz="0" w:space="0" w:color="auto"/>
                <w:right w:val="none" w:sz="0" w:space="0" w:color="auto"/>
              </w:divBdr>
            </w:div>
          </w:divsChild>
        </w:div>
        <w:div w:id="291442458">
          <w:marLeft w:val="0"/>
          <w:marRight w:val="0"/>
          <w:marTop w:val="0"/>
          <w:marBottom w:val="0"/>
          <w:divBdr>
            <w:top w:val="none" w:sz="0" w:space="0" w:color="auto"/>
            <w:left w:val="none" w:sz="0" w:space="0" w:color="auto"/>
            <w:bottom w:val="none" w:sz="0" w:space="0" w:color="auto"/>
            <w:right w:val="none" w:sz="0" w:space="0" w:color="auto"/>
          </w:divBdr>
          <w:divsChild>
            <w:div w:id="313066256">
              <w:marLeft w:val="0"/>
              <w:marRight w:val="0"/>
              <w:marTop w:val="0"/>
              <w:marBottom w:val="0"/>
              <w:divBdr>
                <w:top w:val="none" w:sz="0" w:space="0" w:color="auto"/>
                <w:left w:val="none" w:sz="0" w:space="0" w:color="auto"/>
                <w:bottom w:val="none" w:sz="0" w:space="0" w:color="auto"/>
                <w:right w:val="none" w:sz="0" w:space="0" w:color="auto"/>
              </w:divBdr>
            </w:div>
          </w:divsChild>
        </w:div>
        <w:div w:id="392239671">
          <w:marLeft w:val="0"/>
          <w:marRight w:val="0"/>
          <w:marTop w:val="0"/>
          <w:marBottom w:val="0"/>
          <w:divBdr>
            <w:top w:val="none" w:sz="0" w:space="0" w:color="auto"/>
            <w:left w:val="none" w:sz="0" w:space="0" w:color="auto"/>
            <w:bottom w:val="none" w:sz="0" w:space="0" w:color="auto"/>
            <w:right w:val="none" w:sz="0" w:space="0" w:color="auto"/>
          </w:divBdr>
          <w:divsChild>
            <w:div w:id="1611354048">
              <w:marLeft w:val="0"/>
              <w:marRight w:val="0"/>
              <w:marTop w:val="0"/>
              <w:marBottom w:val="0"/>
              <w:divBdr>
                <w:top w:val="none" w:sz="0" w:space="0" w:color="auto"/>
                <w:left w:val="none" w:sz="0" w:space="0" w:color="auto"/>
                <w:bottom w:val="none" w:sz="0" w:space="0" w:color="auto"/>
                <w:right w:val="none" w:sz="0" w:space="0" w:color="auto"/>
              </w:divBdr>
            </w:div>
          </w:divsChild>
        </w:div>
        <w:div w:id="1031765448">
          <w:marLeft w:val="0"/>
          <w:marRight w:val="0"/>
          <w:marTop w:val="0"/>
          <w:marBottom w:val="0"/>
          <w:divBdr>
            <w:top w:val="none" w:sz="0" w:space="0" w:color="auto"/>
            <w:left w:val="none" w:sz="0" w:space="0" w:color="auto"/>
            <w:bottom w:val="none" w:sz="0" w:space="0" w:color="auto"/>
            <w:right w:val="none" w:sz="0" w:space="0" w:color="auto"/>
          </w:divBdr>
          <w:divsChild>
            <w:div w:id="785657070">
              <w:marLeft w:val="0"/>
              <w:marRight w:val="0"/>
              <w:marTop w:val="0"/>
              <w:marBottom w:val="0"/>
              <w:divBdr>
                <w:top w:val="none" w:sz="0" w:space="0" w:color="auto"/>
                <w:left w:val="none" w:sz="0" w:space="0" w:color="auto"/>
                <w:bottom w:val="none" w:sz="0" w:space="0" w:color="auto"/>
                <w:right w:val="none" w:sz="0" w:space="0" w:color="auto"/>
              </w:divBdr>
            </w:div>
          </w:divsChild>
        </w:div>
        <w:div w:id="1900165915">
          <w:marLeft w:val="0"/>
          <w:marRight w:val="0"/>
          <w:marTop w:val="0"/>
          <w:marBottom w:val="0"/>
          <w:divBdr>
            <w:top w:val="none" w:sz="0" w:space="0" w:color="auto"/>
            <w:left w:val="none" w:sz="0" w:space="0" w:color="auto"/>
            <w:bottom w:val="none" w:sz="0" w:space="0" w:color="auto"/>
            <w:right w:val="none" w:sz="0" w:space="0" w:color="auto"/>
          </w:divBdr>
          <w:divsChild>
            <w:div w:id="2143500695">
              <w:marLeft w:val="0"/>
              <w:marRight w:val="0"/>
              <w:marTop w:val="0"/>
              <w:marBottom w:val="0"/>
              <w:divBdr>
                <w:top w:val="none" w:sz="0" w:space="0" w:color="auto"/>
                <w:left w:val="none" w:sz="0" w:space="0" w:color="auto"/>
                <w:bottom w:val="none" w:sz="0" w:space="0" w:color="auto"/>
                <w:right w:val="none" w:sz="0" w:space="0" w:color="auto"/>
              </w:divBdr>
            </w:div>
          </w:divsChild>
        </w:div>
        <w:div w:id="228924167">
          <w:marLeft w:val="0"/>
          <w:marRight w:val="0"/>
          <w:marTop w:val="0"/>
          <w:marBottom w:val="0"/>
          <w:divBdr>
            <w:top w:val="none" w:sz="0" w:space="0" w:color="auto"/>
            <w:left w:val="none" w:sz="0" w:space="0" w:color="auto"/>
            <w:bottom w:val="none" w:sz="0" w:space="0" w:color="auto"/>
            <w:right w:val="none" w:sz="0" w:space="0" w:color="auto"/>
          </w:divBdr>
          <w:divsChild>
            <w:div w:id="144859743">
              <w:marLeft w:val="0"/>
              <w:marRight w:val="0"/>
              <w:marTop w:val="0"/>
              <w:marBottom w:val="0"/>
              <w:divBdr>
                <w:top w:val="none" w:sz="0" w:space="0" w:color="auto"/>
                <w:left w:val="none" w:sz="0" w:space="0" w:color="auto"/>
                <w:bottom w:val="none" w:sz="0" w:space="0" w:color="auto"/>
                <w:right w:val="none" w:sz="0" w:space="0" w:color="auto"/>
              </w:divBdr>
            </w:div>
          </w:divsChild>
        </w:div>
        <w:div w:id="884098885">
          <w:marLeft w:val="0"/>
          <w:marRight w:val="0"/>
          <w:marTop w:val="0"/>
          <w:marBottom w:val="0"/>
          <w:divBdr>
            <w:top w:val="none" w:sz="0" w:space="0" w:color="auto"/>
            <w:left w:val="none" w:sz="0" w:space="0" w:color="auto"/>
            <w:bottom w:val="none" w:sz="0" w:space="0" w:color="auto"/>
            <w:right w:val="none" w:sz="0" w:space="0" w:color="auto"/>
          </w:divBdr>
          <w:divsChild>
            <w:div w:id="1729719545">
              <w:marLeft w:val="0"/>
              <w:marRight w:val="0"/>
              <w:marTop w:val="0"/>
              <w:marBottom w:val="0"/>
              <w:divBdr>
                <w:top w:val="none" w:sz="0" w:space="0" w:color="auto"/>
                <w:left w:val="none" w:sz="0" w:space="0" w:color="auto"/>
                <w:bottom w:val="none" w:sz="0" w:space="0" w:color="auto"/>
                <w:right w:val="none" w:sz="0" w:space="0" w:color="auto"/>
              </w:divBdr>
            </w:div>
          </w:divsChild>
        </w:div>
        <w:div w:id="2138059822">
          <w:marLeft w:val="0"/>
          <w:marRight w:val="0"/>
          <w:marTop w:val="0"/>
          <w:marBottom w:val="0"/>
          <w:divBdr>
            <w:top w:val="none" w:sz="0" w:space="0" w:color="auto"/>
            <w:left w:val="none" w:sz="0" w:space="0" w:color="auto"/>
            <w:bottom w:val="none" w:sz="0" w:space="0" w:color="auto"/>
            <w:right w:val="none" w:sz="0" w:space="0" w:color="auto"/>
          </w:divBdr>
          <w:divsChild>
            <w:div w:id="808668475">
              <w:marLeft w:val="0"/>
              <w:marRight w:val="0"/>
              <w:marTop w:val="0"/>
              <w:marBottom w:val="0"/>
              <w:divBdr>
                <w:top w:val="none" w:sz="0" w:space="0" w:color="auto"/>
                <w:left w:val="none" w:sz="0" w:space="0" w:color="auto"/>
                <w:bottom w:val="none" w:sz="0" w:space="0" w:color="auto"/>
                <w:right w:val="none" w:sz="0" w:space="0" w:color="auto"/>
              </w:divBdr>
            </w:div>
          </w:divsChild>
        </w:div>
        <w:div w:id="2064475021">
          <w:marLeft w:val="0"/>
          <w:marRight w:val="0"/>
          <w:marTop w:val="0"/>
          <w:marBottom w:val="0"/>
          <w:divBdr>
            <w:top w:val="none" w:sz="0" w:space="0" w:color="auto"/>
            <w:left w:val="none" w:sz="0" w:space="0" w:color="auto"/>
            <w:bottom w:val="none" w:sz="0" w:space="0" w:color="auto"/>
            <w:right w:val="none" w:sz="0" w:space="0" w:color="auto"/>
          </w:divBdr>
          <w:divsChild>
            <w:div w:id="1872693212">
              <w:marLeft w:val="0"/>
              <w:marRight w:val="0"/>
              <w:marTop w:val="0"/>
              <w:marBottom w:val="0"/>
              <w:divBdr>
                <w:top w:val="none" w:sz="0" w:space="0" w:color="auto"/>
                <w:left w:val="none" w:sz="0" w:space="0" w:color="auto"/>
                <w:bottom w:val="none" w:sz="0" w:space="0" w:color="auto"/>
                <w:right w:val="none" w:sz="0" w:space="0" w:color="auto"/>
              </w:divBdr>
            </w:div>
          </w:divsChild>
        </w:div>
        <w:div w:id="225072437">
          <w:marLeft w:val="0"/>
          <w:marRight w:val="0"/>
          <w:marTop w:val="0"/>
          <w:marBottom w:val="0"/>
          <w:divBdr>
            <w:top w:val="none" w:sz="0" w:space="0" w:color="auto"/>
            <w:left w:val="none" w:sz="0" w:space="0" w:color="auto"/>
            <w:bottom w:val="none" w:sz="0" w:space="0" w:color="auto"/>
            <w:right w:val="none" w:sz="0" w:space="0" w:color="auto"/>
          </w:divBdr>
          <w:divsChild>
            <w:div w:id="1353342165">
              <w:marLeft w:val="0"/>
              <w:marRight w:val="0"/>
              <w:marTop w:val="0"/>
              <w:marBottom w:val="0"/>
              <w:divBdr>
                <w:top w:val="none" w:sz="0" w:space="0" w:color="auto"/>
                <w:left w:val="none" w:sz="0" w:space="0" w:color="auto"/>
                <w:bottom w:val="none" w:sz="0" w:space="0" w:color="auto"/>
                <w:right w:val="none" w:sz="0" w:space="0" w:color="auto"/>
              </w:divBdr>
            </w:div>
          </w:divsChild>
        </w:div>
        <w:div w:id="437288320">
          <w:marLeft w:val="0"/>
          <w:marRight w:val="0"/>
          <w:marTop w:val="0"/>
          <w:marBottom w:val="0"/>
          <w:divBdr>
            <w:top w:val="none" w:sz="0" w:space="0" w:color="auto"/>
            <w:left w:val="none" w:sz="0" w:space="0" w:color="auto"/>
            <w:bottom w:val="none" w:sz="0" w:space="0" w:color="auto"/>
            <w:right w:val="none" w:sz="0" w:space="0" w:color="auto"/>
          </w:divBdr>
          <w:divsChild>
            <w:div w:id="1710449358">
              <w:marLeft w:val="0"/>
              <w:marRight w:val="0"/>
              <w:marTop w:val="0"/>
              <w:marBottom w:val="0"/>
              <w:divBdr>
                <w:top w:val="none" w:sz="0" w:space="0" w:color="auto"/>
                <w:left w:val="none" w:sz="0" w:space="0" w:color="auto"/>
                <w:bottom w:val="none" w:sz="0" w:space="0" w:color="auto"/>
                <w:right w:val="none" w:sz="0" w:space="0" w:color="auto"/>
              </w:divBdr>
            </w:div>
          </w:divsChild>
        </w:div>
        <w:div w:id="727535180">
          <w:marLeft w:val="0"/>
          <w:marRight w:val="0"/>
          <w:marTop w:val="0"/>
          <w:marBottom w:val="0"/>
          <w:divBdr>
            <w:top w:val="none" w:sz="0" w:space="0" w:color="auto"/>
            <w:left w:val="none" w:sz="0" w:space="0" w:color="auto"/>
            <w:bottom w:val="none" w:sz="0" w:space="0" w:color="auto"/>
            <w:right w:val="none" w:sz="0" w:space="0" w:color="auto"/>
          </w:divBdr>
          <w:divsChild>
            <w:div w:id="1225019445">
              <w:marLeft w:val="0"/>
              <w:marRight w:val="0"/>
              <w:marTop w:val="0"/>
              <w:marBottom w:val="0"/>
              <w:divBdr>
                <w:top w:val="none" w:sz="0" w:space="0" w:color="auto"/>
                <w:left w:val="none" w:sz="0" w:space="0" w:color="auto"/>
                <w:bottom w:val="none" w:sz="0" w:space="0" w:color="auto"/>
                <w:right w:val="none" w:sz="0" w:space="0" w:color="auto"/>
              </w:divBdr>
            </w:div>
          </w:divsChild>
        </w:div>
        <w:div w:id="571623845">
          <w:marLeft w:val="0"/>
          <w:marRight w:val="0"/>
          <w:marTop w:val="0"/>
          <w:marBottom w:val="0"/>
          <w:divBdr>
            <w:top w:val="none" w:sz="0" w:space="0" w:color="auto"/>
            <w:left w:val="none" w:sz="0" w:space="0" w:color="auto"/>
            <w:bottom w:val="none" w:sz="0" w:space="0" w:color="auto"/>
            <w:right w:val="none" w:sz="0" w:space="0" w:color="auto"/>
          </w:divBdr>
          <w:divsChild>
            <w:div w:id="1668367492">
              <w:marLeft w:val="0"/>
              <w:marRight w:val="0"/>
              <w:marTop w:val="0"/>
              <w:marBottom w:val="0"/>
              <w:divBdr>
                <w:top w:val="none" w:sz="0" w:space="0" w:color="auto"/>
                <w:left w:val="none" w:sz="0" w:space="0" w:color="auto"/>
                <w:bottom w:val="none" w:sz="0" w:space="0" w:color="auto"/>
                <w:right w:val="none" w:sz="0" w:space="0" w:color="auto"/>
              </w:divBdr>
            </w:div>
          </w:divsChild>
        </w:div>
        <w:div w:id="1612587156">
          <w:marLeft w:val="0"/>
          <w:marRight w:val="0"/>
          <w:marTop w:val="0"/>
          <w:marBottom w:val="0"/>
          <w:divBdr>
            <w:top w:val="none" w:sz="0" w:space="0" w:color="auto"/>
            <w:left w:val="none" w:sz="0" w:space="0" w:color="auto"/>
            <w:bottom w:val="none" w:sz="0" w:space="0" w:color="auto"/>
            <w:right w:val="none" w:sz="0" w:space="0" w:color="auto"/>
          </w:divBdr>
          <w:divsChild>
            <w:div w:id="1484661498">
              <w:marLeft w:val="0"/>
              <w:marRight w:val="0"/>
              <w:marTop w:val="0"/>
              <w:marBottom w:val="0"/>
              <w:divBdr>
                <w:top w:val="none" w:sz="0" w:space="0" w:color="auto"/>
                <w:left w:val="none" w:sz="0" w:space="0" w:color="auto"/>
                <w:bottom w:val="none" w:sz="0" w:space="0" w:color="auto"/>
                <w:right w:val="none" w:sz="0" w:space="0" w:color="auto"/>
              </w:divBdr>
            </w:div>
          </w:divsChild>
        </w:div>
        <w:div w:id="200871698">
          <w:marLeft w:val="0"/>
          <w:marRight w:val="0"/>
          <w:marTop w:val="0"/>
          <w:marBottom w:val="0"/>
          <w:divBdr>
            <w:top w:val="none" w:sz="0" w:space="0" w:color="auto"/>
            <w:left w:val="none" w:sz="0" w:space="0" w:color="auto"/>
            <w:bottom w:val="none" w:sz="0" w:space="0" w:color="auto"/>
            <w:right w:val="none" w:sz="0" w:space="0" w:color="auto"/>
          </w:divBdr>
          <w:divsChild>
            <w:div w:id="1449471623">
              <w:marLeft w:val="0"/>
              <w:marRight w:val="0"/>
              <w:marTop w:val="0"/>
              <w:marBottom w:val="0"/>
              <w:divBdr>
                <w:top w:val="none" w:sz="0" w:space="0" w:color="auto"/>
                <w:left w:val="none" w:sz="0" w:space="0" w:color="auto"/>
                <w:bottom w:val="none" w:sz="0" w:space="0" w:color="auto"/>
                <w:right w:val="none" w:sz="0" w:space="0" w:color="auto"/>
              </w:divBdr>
            </w:div>
          </w:divsChild>
        </w:div>
        <w:div w:id="369258053">
          <w:marLeft w:val="0"/>
          <w:marRight w:val="0"/>
          <w:marTop w:val="0"/>
          <w:marBottom w:val="0"/>
          <w:divBdr>
            <w:top w:val="none" w:sz="0" w:space="0" w:color="auto"/>
            <w:left w:val="none" w:sz="0" w:space="0" w:color="auto"/>
            <w:bottom w:val="none" w:sz="0" w:space="0" w:color="auto"/>
            <w:right w:val="none" w:sz="0" w:space="0" w:color="auto"/>
          </w:divBdr>
          <w:divsChild>
            <w:div w:id="1147163531">
              <w:marLeft w:val="0"/>
              <w:marRight w:val="0"/>
              <w:marTop w:val="0"/>
              <w:marBottom w:val="0"/>
              <w:divBdr>
                <w:top w:val="none" w:sz="0" w:space="0" w:color="auto"/>
                <w:left w:val="none" w:sz="0" w:space="0" w:color="auto"/>
                <w:bottom w:val="none" w:sz="0" w:space="0" w:color="auto"/>
                <w:right w:val="none" w:sz="0" w:space="0" w:color="auto"/>
              </w:divBdr>
            </w:div>
          </w:divsChild>
        </w:div>
        <w:div w:id="698160287">
          <w:marLeft w:val="0"/>
          <w:marRight w:val="0"/>
          <w:marTop w:val="0"/>
          <w:marBottom w:val="0"/>
          <w:divBdr>
            <w:top w:val="none" w:sz="0" w:space="0" w:color="auto"/>
            <w:left w:val="none" w:sz="0" w:space="0" w:color="auto"/>
            <w:bottom w:val="none" w:sz="0" w:space="0" w:color="auto"/>
            <w:right w:val="none" w:sz="0" w:space="0" w:color="auto"/>
          </w:divBdr>
          <w:divsChild>
            <w:div w:id="2096244940">
              <w:marLeft w:val="0"/>
              <w:marRight w:val="0"/>
              <w:marTop w:val="0"/>
              <w:marBottom w:val="0"/>
              <w:divBdr>
                <w:top w:val="none" w:sz="0" w:space="0" w:color="auto"/>
                <w:left w:val="none" w:sz="0" w:space="0" w:color="auto"/>
                <w:bottom w:val="none" w:sz="0" w:space="0" w:color="auto"/>
                <w:right w:val="none" w:sz="0" w:space="0" w:color="auto"/>
              </w:divBdr>
            </w:div>
          </w:divsChild>
        </w:div>
        <w:div w:id="1128233399">
          <w:marLeft w:val="0"/>
          <w:marRight w:val="0"/>
          <w:marTop w:val="0"/>
          <w:marBottom w:val="0"/>
          <w:divBdr>
            <w:top w:val="none" w:sz="0" w:space="0" w:color="auto"/>
            <w:left w:val="none" w:sz="0" w:space="0" w:color="auto"/>
            <w:bottom w:val="none" w:sz="0" w:space="0" w:color="auto"/>
            <w:right w:val="none" w:sz="0" w:space="0" w:color="auto"/>
          </w:divBdr>
          <w:divsChild>
            <w:div w:id="560334196">
              <w:marLeft w:val="0"/>
              <w:marRight w:val="0"/>
              <w:marTop w:val="0"/>
              <w:marBottom w:val="0"/>
              <w:divBdr>
                <w:top w:val="none" w:sz="0" w:space="0" w:color="auto"/>
                <w:left w:val="none" w:sz="0" w:space="0" w:color="auto"/>
                <w:bottom w:val="none" w:sz="0" w:space="0" w:color="auto"/>
                <w:right w:val="none" w:sz="0" w:space="0" w:color="auto"/>
              </w:divBdr>
            </w:div>
          </w:divsChild>
        </w:div>
        <w:div w:id="1494638334">
          <w:marLeft w:val="0"/>
          <w:marRight w:val="0"/>
          <w:marTop w:val="0"/>
          <w:marBottom w:val="0"/>
          <w:divBdr>
            <w:top w:val="none" w:sz="0" w:space="0" w:color="auto"/>
            <w:left w:val="none" w:sz="0" w:space="0" w:color="auto"/>
            <w:bottom w:val="none" w:sz="0" w:space="0" w:color="auto"/>
            <w:right w:val="none" w:sz="0" w:space="0" w:color="auto"/>
          </w:divBdr>
          <w:divsChild>
            <w:div w:id="473985718">
              <w:marLeft w:val="0"/>
              <w:marRight w:val="0"/>
              <w:marTop w:val="0"/>
              <w:marBottom w:val="0"/>
              <w:divBdr>
                <w:top w:val="none" w:sz="0" w:space="0" w:color="auto"/>
                <w:left w:val="none" w:sz="0" w:space="0" w:color="auto"/>
                <w:bottom w:val="none" w:sz="0" w:space="0" w:color="auto"/>
                <w:right w:val="none" w:sz="0" w:space="0" w:color="auto"/>
              </w:divBdr>
            </w:div>
          </w:divsChild>
        </w:div>
        <w:div w:id="2126732244">
          <w:marLeft w:val="0"/>
          <w:marRight w:val="0"/>
          <w:marTop w:val="0"/>
          <w:marBottom w:val="0"/>
          <w:divBdr>
            <w:top w:val="none" w:sz="0" w:space="0" w:color="auto"/>
            <w:left w:val="none" w:sz="0" w:space="0" w:color="auto"/>
            <w:bottom w:val="none" w:sz="0" w:space="0" w:color="auto"/>
            <w:right w:val="none" w:sz="0" w:space="0" w:color="auto"/>
          </w:divBdr>
          <w:divsChild>
            <w:div w:id="1489319736">
              <w:marLeft w:val="0"/>
              <w:marRight w:val="0"/>
              <w:marTop w:val="0"/>
              <w:marBottom w:val="0"/>
              <w:divBdr>
                <w:top w:val="none" w:sz="0" w:space="0" w:color="auto"/>
                <w:left w:val="none" w:sz="0" w:space="0" w:color="auto"/>
                <w:bottom w:val="none" w:sz="0" w:space="0" w:color="auto"/>
                <w:right w:val="none" w:sz="0" w:space="0" w:color="auto"/>
              </w:divBdr>
            </w:div>
          </w:divsChild>
        </w:div>
        <w:div w:id="1389383516">
          <w:marLeft w:val="0"/>
          <w:marRight w:val="0"/>
          <w:marTop w:val="0"/>
          <w:marBottom w:val="0"/>
          <w:divBdr>
            <w:top w:val="none" w:sz="0" w:space="0" w:color="auto"/>
            <w:left w:val="none" w:sz="0" w:space="0" w:color="auto"/>
            <w:bottom w:val="none" w:sz="0" w:space="0" w:color="auto"/>
            <w:right w:val="none" w:sz="0" w:space="0" w:color="auto"/>
          </w:divBdr>
          <w:divsChild>
            <w:div w:id="2094011285">
              <w:marLeft w:val="0"/>
              <w:marRight w:val="0"/>
              <w:marTop w:val="0"/>
              <w:marBottom w:val="0"/>
              <w:divBdr>
                <w:top w:val="none" w:sz="0" w:space="0" w:color="auto"/>
                <w:left w:val="none" w:sz="0" w:space="0" w:color="auto"/>
                <w:bottom w:val="none" w:sz="0" w:space="0" w:color="auto"/>
                <w:right w:val="none" w:sz="0" w:space="0" w:color="auto"/>
              </w:divBdr>
            </w:div>
          </w:divsChild>
        </w:div>
        <w:div w:id="400907226">
          <w:marLeft w:val="0"/>
          <w:marRight w:val="0"/>
          <w:marTop w:val="0"/>
          <w:marBottom w:val="0"/>
          <w:divBdr>
            <w:top w:val="none" w:sz="0" w:space="0" w:color="auto"/>
            <w:left w:val="none" w:sz="0" w:space="0" w:color="auto"/>
            <w:bottom w:val="none" w:sz="0" w:space="0" w:color="auto"/>
            <w:right w:val="none" w:sz="0" w:space="0" w:color="auto"/>
          </w:divBdr>
          <w:divsChild>
            <w:div w:id="456726407">
              <w:marLeft w:val="0"/>
              <w:marRight w:val="0"/>
              <w:marTop w:val="0"/>
              <w:marBottom w:val="0"/>
              <w:divBdr>
                <w:top w:val="none" w:sz="0" w:space="0" w:color="auto"/>
                <w:left w:val="none" w:sz="0" w:space="0" w:color="auto"/>
                <w:bottom w:val="none" w:sz="0" w:space="0" w:color="auto"/>
                <w:right w:val="none" w:sz="0" w:space="0" w:color="auto"/>
              </w:divBdr>
            </w:div>
          </w:divsChild>
        </w:div>
        <w:div w:id="1845973078">
          <w:marLeft w:val="0"/>
          <w:marRight w:val="0"/>
          <w:marTop w:val="0"/>
          <w:marBottom w:val="0"/>
          <w:divBdr>
            <w:top w:val="none" w:sz="0" w:space="0" w:color="auto"/>
            <w:left w:val="none" w:sz="0" w:space="0" w:color="auto"/>
            <w:bottom w:val="none" w:sz="0" w:space="0" w:color="auto"/>
            <w:right w:val="none" w:sz="0" w:space="0" w:color="auto"/>
          </w:divBdr>
          <w:divsChild>
            <w:div w:id="1482573266">
              <w:marLeft w:val="0"/>
              <w:marRight w:val="0"/>
              <w:marTop w:val="0"/>
              <w:marBottom w:val="0"/>
              <w:divBdr>
                <w:top w:val="none" w:sz="0" w:space="0" w:color="auto"/>
                <w:left w:val="none" w:sz="0" w:space="0" w:color="auto"/>
                <w:bottom w:val="none" w:sz="0" w:space="0" w:color="auto"/>
                <w:right w:val="none" w:sz="0" w:space="0" w:color="auto"/>
              </w:divBdr>
            </w:div>
            <w:div w:id="61282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62211">
      <w:bodyDiv w:val="1"/>
      <w:marLeft w:val="0"/>
      <w:marRight w:val="0"/>
      <w:marTop w:val="0"/>
      <w:marBottom w:val="0"/>
      <w:divBdr>
        <w:top w:val="none" w:sz="0" w:space="0" w:color="auto"/>
        <w:left w:val="none" w:sz="0" w:space="0" w:color="auto"/>
        <w:bottom w:val="none" w:sz="0" w:space="0" w:color="auto"/>
        <w:right w:val="none" w:sz="0" w:space="0" w:color="auto"/>
      </w:divBdr>
    </w:div>
    <w:div w:id="340933304">
      <w:bodyDiv w:val="1"/>
      <w:marLeft w:val="0"/>
      <w:marRight w:val="0"/>
      <w:marTop w:val="0"/>
      <w:marBottom w:val="0"/>
      <w:divBdr>
        <w:top w:val="none" w:sz="0" w:space="0" w:color="auto"/>
        <w:left w:val="none" w:sz="0" w:space="0" w:color="auto"/>
        <w:bottom w:val="none" w:sz="0" w:space="0" w:color="auto"/>
        <w:right w:val="none" w:sz="0" w:space="0" w:color="auto"/>
      </w:divBdr>
    </w:div>
    <w:div w:id="386686977">
      <w:bodyDiv w:val="1"/>
      <w:marLeft w:val="0"/>
      <w:marRight w:val="0"/>
      <w:marTop w:val="0"/>
      <w:marBottom w:val="0"/>
      <w:divBdr>
        <w:top w:val="none" w:sz="0" w:space="0" w:color="auto"/>
        <w:left w:val="none" w:sz="0" w:space="0" w:color="auto"/>
        <w:bottom w:val="none" w:sz="0" w:space="0" w:color="auto"/>
        <w:right w:val="none" w:sz="0" w:space="0" w:color="auto"/>
      </w:divBdr>
    </w:div>
    <w:div w:id="427166466">
      <w:bodyDiv w:val="1"/>
      <w:marLeft w:val="0"/>
      <w:marRight w:val="0"/>
      <w:marTop w:val="0"/>
      <w:marBottom w:val="0"/>
      <w:divBdr>
        <w:top w:val="none" w:sz="0" w:space="0" w:color="auto"/>
        <w:left w:val="none" w:sz="0" w:space="0" w:color="auto"/>
        <w:bottom w:val="none" w:sz="0" w:space="0" w:color="auto"/>
        <w:right w:val="none" w:sz="0" w:space="0" w:color="auto"/>
      </w:divBdr>
    </w:div>
    <w:div w:id="487593357">
      <w:bodyDiv w:val="1"/>
      <w:marLeft w:val="0"/>
      <w:marRight w:val="0"/>
      <w:marTop w:val="0"/>
      <w:marBottom w:val="0"/>
      <w:divBdr>
        <w:top w:val="none" w:sz="0" w:space="0" w:color="auto"/>
        <w:left w:val="none" w:sz="0" w:space="0" w:color="auto"/>
        <w:bottom w:val="none" w:sz="0" w:space="0" w:color="auto"/>
        <w:right w:val="none" w:sz="0" w:space="0" w:color="auto"/>
      </w:divBdr>
    </w:div>
    <w:div w:id="562372134">
      <w:bodyDiv w:val="1"/>
      <w:marLeft w:val="0"/>
      <w:marRight w:val="0"/>
      <w:marTop w:val="0"/>
      <w:marBottom w:val="0"/>
      <w:divBdr>
        <w:top w:val="none" w:sz="0" w:space="0" w:color="auto"/>
        <w:left w:val="none" w:sz="0" w:space="0" w:color="auto"/>
        <w:bottom w:val="none" w:sz="0" w:space="0" w:color="auto"/>
        <w:right w:val="none" w:sz="0" w:space="0" w:color="auto"/>
      </w:divBdr>
    </w:div>
    <w:div w:id="601301406">
      <w:bodyDiv w:val="1"/>
      <w:marLeft w:val="0"/>
      <w:marRight w:val="0"/>
      <w:marTop w:val="0"/>
      <w:marBottom w:val="0"/>
      <w:divBdr>
        <w:top w:val="none" w:sz="0" w:space="0" w:color="auto"/>
        <w:left w:val="none" w:sz="0" w:space="0" w:color="auto"/>
        <w:bottom w:val="none" w:sz="0" w:space="0" w:color="auto"/>
        <w:right w:val="none" w:sz="0" w:space="0" w:color="auto"/>
      </w:divBdr>
    </w:div>
    <w:div w:id="726539216">
      <w:bodyDiv w:val="1"/>
      <w:marLeft w:val="0"/>
      <w:marRight w:val="0"/>
      <w:marTop w:val="0"/>
      <w:marBottom w:val="0"/>
      <w:divBdr>
        <w:top w:val="none" w:sz="0" w:space="0" w:color="auto"/>
        <w:left w:val="none" w:sz="0" w:space="0" w:color="auto"/>
        <w:bottom w:val="none" w:sz="0" w:space="0" w:color="auto"/>
        <w:right w:val="none" w:sz="0" w:space="0" w:color="auto"/>
      </w:divBdr>
    </w:div>
    <w:div w:id="790245898">
      <w:bodyDiv w:val="1"/>
      <w:marLeft w:val="0"/>
      <w:marRight w:val="0"/>
      <w:marTop w:val="0"/>
      <w:marBottom w:val="0"/>
      <w:divBdr>
        <w:top w:val="none" w:sz="0" w:space="0" w:color="auto"/>
        <w:left w:val="none" w:sz="0" w:space="0" w:color="auto"/>
        <w:bottom w:val="none" w:sz="0" w:space="0" w:color="auto"/>
        <w:right w:val="none" w:sz="0" w:space="0" w:color="auto"/>
      </w:divBdr>
    </w:div>
    <w:div w:id="791822413">
      <w:bodyDiv w:val="1"/>
      <w:marLeft w:val="0"/>
      <w:marRight w:val="0"/>
      <w:marTop w:val="0"/>
      <w:marBottom w:val="0"/>
      <w:divBdr>
        <w:top w:val="none" w:sz="0" w:space="0" w:color="auto"/>
        <w:left w:val="none" w:sz="0" w:space="0" w:color="auto"/>
        <w:bottom w:val="none" w:sz="0" w:space="0" w:color="auto"/>
        <w:right w:val="none" w:sz="0" w:space="0" w:color="auto"/>
      </w:divBdr>
    </w:div>
    <w:div w:id="791825231">
      <w:bodyDiv w:val="1"/>
      <w:marLeft w:val="0"/>
      <w:marRight w:val="0"/>
      <w:marTop w:val="0"/>
      <w:marBottom w:val="0"/>
      <w:divBdr>
        <w:top w:val="none" w:sz="0" w:space="0" w:color="auto"/>
        <w:left w:val="none" w:sz="0" w:space="0" w:color="auto"/>
        <w:bottom w:val="none" w:sz="0" w:space="0" w:color="auto"/>
        <w:right w:val="none" w:sz="0" w:space="0" w:color="auto"/>
      </w:divBdr>
    </w:div>
    <w:div w:id="875192065">
      <w:bodyDiv w:val="1"/>
      <w:marLeft w:val="0"/>
      <w:marRight w:val="0"/>
      <w:marTop w:val="0"/>
      <w:marBottom w:val="0"/>
      <w:divBdr>
        <w:top w:val="none" w:sz="0" w:space="0" w:color="auto"/>
        <w:left w:val="none" w:sz="0" w:space="0" w:color="auto"/>
        <w:bottom w:val="none" w:sz="0" w:space="0" w:color="auto"/>
        <w:right w:val="none" w:sz="0" w:space="0" w:color="auto"/>
      </w:divBdr>
    </w:div>
    <w:div w:id="909466401">
      <w:bodyDiv w:val="1"/>
      <w:marLeft w:val="0"/>
      <w:marRight w:val="0"/>
      <w:marTop w:val="0"/>
      <w:marBottom w:val="0"/>
      <w:divBdr>
        <w:top w:val="none" w:sz="0" w:space="0" w:color="auto"/>
        <w:left w:val="none" w:sz="0" w:space="0" w:color="auto"/>
        <w:bottom w:val="none" w:sz="0" w:space="0" w:color="auto"/>
        <w:right w:val="none" w:sz="0" w:space="0" w:color="auto"/>
      </w:divBdr>
    </w:div>
    <w:div w:id="919872897">
      <w:bodyDiv w:val="1"/>
      <w:marLeft w:val="0"/>
      <w:marRight w:val="0"/>
      <w:marTop w:val="0"/>
      <w:marBottom w:val="0"/>
      <w:divBdr>
        <w:top w:val="none" w:sz="0" w:space="0" w:color="auto"/>
        <w:left w:val="none" w:sz="0" w:space="0" w:color="auto"/>
        <w:bottom w:val="none" w:sz="0" w:space="0" w:color="auto"/>
        <w:right w:val="none" w:sz="0" w:space="0" w:color="auto"/>
      </w:divBdr>
    </w:div>
    <w:div w:id="1007682469">
      <w:bodyDiv w:val="1"/>
      <w:marLeft w:val="0"/>
      <w:marRight w:val="0"/>
      <w:marTop w:val="0"/>
      <w:marBottom w:val="0"/>
      <w:divBdr>
        <w:top w:val="none" w:sz="0" w:space="0" w:color="auto"/>
        <w:left w:val="none" w:sz="0" w:space="0" w:color="auto"/>
        <w:bottom w:val="none" w:sz="0" w:space="0" w:color="auto"/>
        <w:right w:val="none" w:sz="0" w:space="0" w:color="auto"/>
      </w:divBdr>
    </w:div>
    <w:div w:id="1061825624">
      <w:bodyDiv w:val="1"/>
      <w:marLeft w:val="0"/>
      <w:marRight w:val="0"/>
      <w:marTop w:val="0"/>
      <w:marBottom w:val="0"/>
      <w:divBdr>
        <w:top w:val="none" w:sz="0" w:space="0" w:color="auto"/>
        <w:left w:val="none" w:sz="0" w:space="0" w:color="auto"/>
        <w:bottom w:val="none" w:sz="0" w:space="0" w:color="auto"/>
        <w:right w:val="none" w:sz="0" w:space="0" w:color="auto"/>
      </w:divBdr>
    </w:div>
    <w:div w:id="1100024441">
      <w:bodyDiv w:val="1"/>
      <w:marLeft w:val="0"/>
      <w:marRight w:val="0"/>
      <w:marTop w:val="0"/>
      <w:marBottom w:val="0"/>
      <w:divBdr>
        <w:top w:val="none" w:sz="0" w:space="0" w:color="auto"/>
        <w:left w:val="none" w:sz="0" w:space="0" w:color="auto"/>
        <w:bottom w:val="none" w:sz="0" w:space="0" w:color="auto"/>
        <w:right w:val="none" w:sz="0" w:space="0" w:color="auto"/>
      </w:divBdr>
    </w:div>
    <w:div w:id="1128015067">
      <w:bodyDiv w:val="1"/>
      <w:marLeft w:val="0"/>
      <w:marRight w:val="0"/>
      <w:marTop w:val="0"/>
      <w:marBottom w:val="0"/>
      <w:divBdr>
        <w:top w:val="none" w:sz="0" w:space="0" w:color="auto"/>
        <w:left w:val="none" w:sz="0" w:space="0" w:color="auto"/>
        <w:bottom w:val="none" w:sz="0" w:space="0" w:color="auto"/>
        <w:right w:val="none" w:sz="0" w:space="0" w:color="auto"/>
      </w:divBdr>
    </w:div>
    <w:div w:id="1132362641">
      <w:bodyDiv w:val="1"/>
      <w:marLeft w:val="0"/>
      <w:marRight w:val="0"/>
      <w:marTop w:val="0"/>
      <w:marBottom w:val="0"/>
      <w:divBdr>
        <w:top w:val="none" w:sz="0" w:space="0" w:color="auto"/>
        <w:left w:val="none" w:sz="0" w:space="0" w:color="auto"/>
        <w:bottom w:val="none" w:sz="0" w:space="0" w:color="auto"/>
        <w:right w:val="none" w:sz="0" w:space="0" w:color="auto"/>
      </w:divBdr>
    </w:div>
    <w:div w:id="1138231958">
      <w:bodyDiv w:val="1"/>
      <w:marLeft w:val="0"/>
      <w:marRight w:val="0"/>
      <w:marTop w:val="0"/>
      <w:marBottom w:val="0"/>
      <w:divBdr>
        <w:top w:val="none" w:sz="0" w:space="0" w:color="auto"/>
        <w:left w:val="none" w:sz="0" w:space="0" w:color="auto"/>
        <w:bottom w:val="none" w:sz="0" w:space="0" w:color="auto"/>
        <w:right w:val="none" w:sz="0" w:space="0" w:color="auto"/>
      </w:divBdr>
    </w:div>
    <w:div w:id="1189678128">
      <w:bodyDiv w:val="1"/>
      <w:marLeft w:val="0"/>
      <w:marRight w:val="0"/>
      <w:marTop w:val="0"/>
      <w:marBottom w:val="0"/>
      <w:divBdr>
        <w:top w:val="none" w:sz="0" w:space="0" w:color="auto"/>
        <w:left w:val="none" w:sz="0" w:space="0" w:color="auto"/>
        <w:bottom w:val="none" w:sz="0" w:space="0" w:color="auto"/>
        <w:right w:val="none" w:sz="0" w:space="0" w:color="auto"/>
      </w:divBdr>
    </w:div>
    <w:div w:id="1276014827">
      <w:bodyDiv w:val="1"/>
      <w:marLeft w:val="0"/>
      <w:marRight w:val="0"/>
      <w:marTop w:val="0"/>
      <w:marBottom w:val="0"/>
      <w:divBdr>
        <w:top w:val="none" w:sz="0" w:space="0" w:color="auto"/>
        <w:left w:val="none" w:sz="0" w:space="0" w:color="auto"/>
        <w:bottom w:val="none" w:sz="0" w:space="0" w:color="auto"/>
        <w:right w:val="none" w:sz="0" w:space="0" w:color="auto"/>
      </w:divBdr>
    </w:div>
    <w:div w:id="1286620402">
      <w:bodyDiv w:val="1"/>
      <w:marLeft w:val="0"/>
      <w:marRight w:val="0"/>
      <w:marTop w:val="0"/>
      <w:marBottom w:val="0"/>
      <w:divBdr>
        <w:top w:val="none" w:sz="0" w:space="0" w:color="auto"/>
        <w:left w:val="none" w:sz="0" w:space="0" w:color="auto"/>
        <w:bottom w:val="none" w:sz="0" w:space="0" w:color="auto"/>
        <w:right w:val="none" w:sz="0" w:space="0" w:color="auto"/>
      </w:divBdr>
    </w:div>
    <w:div w:id="1361201133">
      <w:bodyDiv w:val="1"/>
      <w:marLeft w:val="0"/>
      <w:marRight w:val="0"/>
      <w:marTop w:val="0"/>
      <w:marBottom w:val="0"/>
      <w:divBdr>
        <w:top w:val="none" w:sz="0" w:space="0" w:color="auto"/>
        <w:left w:val="none" w:sz="0" w:space="0" w:color="auto"/>
        <w:bottom w:val="none" w:sz="0" w:space="0" w:color="auto"/>
        <w:right w:val="none" w:sz="0" w:space="0" w:color="auto"/>
      </w:divBdr>
    </w:div>
    <w:div w:id="1421412751">
      <w:bodyDiv w:val="1"/>
      <w:marLeft w:val="0"/>
      <w:marRight w:val="0"/>
      <w:marTop w:val="0"/>
      <w:marBottom w:val="0"/>
      <w:divBdr>
        <w:top w:val="none" w:sz="0" w:space="0" w:color="auto"/>
        <w:left w:val="none" w:sz="0" w:space="0" w:color="auto"/>
        <w:bottom w:val="none" w:sz="0" w:space="0" w:color="auto"/>
        <w:right w:val="none" w:sz="0" w:space="0" w:color="auto"/>
      </w:divBdr>
    </w:div>
    <w:div w:id="1468931081">
      <w:bodyDiv w:val="1"/>
      <w:marLeft w:val="0"/>
      <w:marRight w:val="0"/>
      <w:marTop w:val="0"/>
      <w:marBottom w:val="0"/>
      <w:divBdr>
        <w:top w:val="none" w:sz="0" w:space="0" w:color="auto"/>
        <w:left w:val="none" w:sz="0" w:space="0" w:color="auto"/>
        <w:bottom w:val="none" w:sz="0" w:space="0" w:color="auto"/>
        <w:right w:val="none" w:sz="0" w:space="0" w:color="auto"/>
      </w:divBdr>
    </w:div>
    <w:div w:id="1475485193">
      <w:bodyDiv w:val="1"/>
      <w:marLeft w:val="0"/>
      <w:marRight w:val="0"/>
      <w:marTop w:val="0"/>
      <w:marBottom w:val="0"/>
      <w:divBdr>
        <w:top w:val="none" w:sz="0" w:space="0" w:color="auto"/>
        <w:left w:val="none" w:sz="0" w:space="0" w:color="auto"/>
        <w:bottom w:val="none" w:sz="0" w:space="0" w:color="auto"/>
        <w:right w:val="none" w:sz="0" w:space="0" w:color="auto"/>
      </w:divBdr>
    </w:div>
    <w:div w:id="1570260971">
      <w:bodyDiv w:val="1"/>
      <w:marLeft w:val="0"/>
      <w:marRight w:val="0"/>
      <w:marTop w:val="0"/>
      <w:marBottom w:val="0"/>
      <w:divBdr>
        <w:top w:val="none" w:sz="0" w:space="0" w:color="auto"/>
        <w:left w:val="none" w:sz="0" w:space="0" w:color="auto"/>
        <w:bottom w:val="none" w:sz="0" w:space="0" w:color="auto"/>
        <w:right w:val="none" w:sz="0" w:space="0" w:color="auto"/>
      </w:divBdr>
    </w:div>
    <w:div w:id="1601141928">
      <w:bodyDiv w:val="1"/>
      <w:marLeft w:val="0"/>
      <w:marRight w:val="0"/>
      <w:marTop w:val="0"/>
      <w:marBottom w:val="0"/>
      <w:divBdr>
        <w:top w:val="none" w:sz="0" w:space="0" w:color="auto"/>
        <w:left w:val="none" w:sz="0" w:space="0" w:color="auto"/>
        <w:bottom w:val="none" w:sz="0" w:space="0" w:color="auto"/>
        <w:right w:val="none" w:sz="0" w:space="0" w:color="auto"/>
      </w:divBdr>
    </w:div>
    <w:div w:id="1626155764">
      <w:bodyDiv w:val="1"/>
      <w:marLeft w:val="0"/>
      <w:marRight w:val="0"/>
      <w:marTop w:val="0"/>
      <w:marBottom w:val="0"/>
      <w:divBdr>
        <w:top w:val="none" w:sz="0" w:space="0" w:color="auto"/>
        <w:left w:val="none" w:sz="0" w:space="0" w:color="auto"/>
        <w:bottom w:val="none" w:sz="0" w:space="0" w:color="auto"/>
        <w:right w:val="none" w:sz="0" w:space="0" w:color="auto"/>
      </w:divBdr>
    </w:div>
    <w:div w:id="1635792637">
      <w:bodyDiv w:val="1"/>
      <w:marLeft w:val="0"/>
      <w:marRight w:val="0"/>
      <w:marTop w:val="0"/>
      <w:marBottom w:val="0"/>
      <w:divBdr>
        <w:top w:val="none" w:sz="0" w:space="0" w:color="auto"/>
        <w:left w:val="none" w:sz="0" w:space="0" w:color="auto"/>
        <w:bottom w:val="none" w:sz="0" w:space="0" w:color="auto"/>
        <w:right w:val="none" w:sz="0" w:space="0" w:color="auto"/>
      </w:divBdr>
    </w:div>
    <w:div w:id="1697542186">
      <w:bodyDiv w:val="1"/>
      <w:marLeft w:val="0"/>
      <w:marRight w:val="0"/>
      <w:marTop w:val="0"/>
      <w:marBottom w:val="0"/>
      <w:divBdr>
        <w:top w:val="none" w:sz="0" w:space="0" w:color="auto"/>
        <w:left w:val="none" w:sz="0" w:space="0" w:color="auto"/>
        <w:bottom w:val="none" w:sz="0" w:space="0" w:color="auto"/>
        <w:right w:val="none" w:sz="0" w:space="0" w:color="auto"/>
      </w:divBdr>
    </w:div>
    <w:div w:id="1799370329">
      <w:bodyDiv w:val="1"/>
      <w:marLeft w:val="0"/>
      <w:marRight w:val="0"/>
      <w:marTop w:val="0"/>
      <w:marBottom w:val="0"/>
      <w:divBdr>
        <w:top w:val="none" w:sz="0" w:space="0" w:color="auto"/>
        <w:left w:val="none" w:sz="0" w:space="0" w:color="auto"/>
        <w:bottom w:val="none" w:sz="0" w:space="0" w:color="auto"/>
        <w:right w:val="none" w:sz="0" w:space="0" w:color="auto"/>
      </w:divBdr>
    </w:div>
    <w:div w:id="1950618568">
      <w:bodyDiv w:val="1"/>
      <w:marLeft w:val="0"/>
      <w:marRight w:val="0"/>
      <w:marTop w:val="0"/>
      <w:marBottom w:val="0"/>
      <w:divBdr>
        <w:top w:val="none" w:sz="0" w:space="0" w:color="auto"/>
        <w:left w:val="none" w:sz="0" w:space="0" w:color="auto"/>
        <w:bottom w:val="none" w:sz="0" w:space="0" w:color="auto"/>
        <w:right w:val="none" w:sz="0" w:space="0" w:color="auto"/>
      </w:divBdr>
    </w:div>
    <w:div w:id="1953897744">
      <w:bodyDiv w:val="1"/>
      <w:marLeft w:val="0"/>
      <w:marRight w:val="0"/>
      <w:marTop w:val="0"/>
      <w:marBottom w:val="0"/>
      <w:divBdr>
        <w:top w:val="none" w:sz="0" w:space="0" w:color="auto"/>
        <w:left w:val="none" w:sz="0" w:space="0" w:color="auto"/>
        <w:bottom w:val="none" w:sz="0" w:space="0" w:color="auto"/>
        <w:right w:val="none" w:sz="0" w:space="0" w:color="auto"/>
      </w:divBdr>
    </w:div>
    <w:div w:id="1993677815">
      <w:bodyDiv w:val="1"/>
      <w:marLeft w:val="0"/>
      <w:marRight w:val="0"/>
      <w:marTop w:val="0"/>
      <w:marBottom w:val="0"/>
      <w:divBdr>
        <w:top w:val="none" w:sz="0" w:space="0" w:color="auto"/>
        <w:left w:val="none" w:sz="0" w:space="0" w:color="auto"/>
        <w:bottom w:val="none" w:sz="0" w:space="0" w:color="auto"/>
        <w:right w:val="none" w:sz="0" w:space="0" w:color="auto"/>
      </w:divBdr>
    </w:div>
    <w:div w:id="202323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4894</Words>
  <Characters>27897</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 Anna (CDC/NCIPC/OD)</dc:creator>
  <cp:keywords/>
  <dc:description/>
  <cp:lastModifiedBy>Austin, Anna (CDC/NCIPC/OD)</cp:lastModifiedBy>
  <cp:revision>2</cp:revision>
  <dcterms:created xsi:type="dcterms:W3CDTF">2025-11-21T20:07:00Z</dcterms:created>
  <dcterms:modified xsi:type="dcterms:W3CDTF">2025-11-21T20:07:00Z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2024-09-25T13:20:54Z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47f1aa31-fe39-4c73-b632-5ab1db55db57</vt:lpwstr>
  </property>
  <property fmtid="{D5CDD505-2E9C-101B-9397-08002B2CF9AE}" pid="8" name="MSIP_Label_7b94a7b8-f06c-4dfe-bdcc-9b548fd58c31_ContentBits">
    <vt:lpwstr>0</vt:lpwstr>
  </property>
  <property fmtid="{D5CDD505-2E9C-101B-9397-08002B2CF9AE}" pid="9" name="MSIP_Label_bea66b2b-af80-48b6-873b-d341d3035cfa_Enabled">
    <vt:lpwstr>true</vt:lpwstr>
  </property>
  <property fmtid="{D5CDD505-2E9C-101B-9397-08002B2CF9AE}" pid="10" name="MSIP_Label_bea66b2b-af80-48b6-873b-d341d3035cfa_SetDate">
    <vt:lpwstr>2024-10-20T16:54:52Z</vt:lpwstr>
  </property>
  <property fmtid="{D5CDD505-2E9C-101B-9397-08002B2CF9AE}" pid="11" name="MSIP_Label_bea66b2b-af80-48b6-873b-d341d3035cfa_Method">
    <vt:lpwstr>Standard</vt:lpwstr>
  </property>
  <property fmtid="{D5CDD505-2E9C-101B-9397-08002B2CF9AE}" pid="12" name="MSIP_Label_bea66b2b-af80-48b6-873b-d341d3035cfa_Name">
    <vt:lpwstr>Proprietary</vt:lpwstr>
  </property>
  <property fmtid="{D5CDD505-2E9C-101B-9397-08002B2CF9AE}" pid="13" name="MSIP_Label_bea66b2b-af80-48b6-873b-d341d3035cfa_SiteId">
    <vt:lpwstr>63982aff-fb6c-4c22-973b-70e4acfb63e6</vt:lpwstr>
  </property>
  <property fmtid="{D5CDD505-2E9C-101B-9397-08002B2CF9AE}" pid="14" name="MSIP_Label_bea66b2b-af80-48b6-873b-d341d3035cfa_ActionId">
    <vt:lpwstr>5ae86094-540d-4252-910a-5953dff9e7fd</vt:lpwstr>
  </property>
  <property fmtid="{D5CDD505-2E9C-101B-9397-08002B2CF9AE}" pid="15" name="MSIP_Label_bea66b2b-af80-48b6-873b-d341d3035cfa_ContentBits">
    <vt:lpwstr>0</vt:lpwstr>
  </property>
</Properties>
</file>