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FFFC26" w14:textId="77777777" w:rsidR="00C97F43" w:rsidRDefault="00C97F43" w:rsidP="00C97F43">
      <w:pPr>
        <w:jc w:val="center"/>
        <w:rPr>
          <w:rFonts w:ascii="Times New Roman" w:hAnsi="Times New Roman" w:cs="Times New Roman"/>
          <w:b/>
          <w:bCs/>
          <w:u w:val="single"/>
        </w:rPr>
      </w:pPr>
      <w:r>
        <w:rPr>
          <w:rFonts w:ascii="Times New Roman" w:hAnsi="Times New Roman" w:cs="Times New Roman"/>
          <w:b/>
          <w:bCs/>
          <w:u w:val="single"/>
        </w:rPr>
        <w:t>Supplementary Content/Appendix</w:t>
      </w:r>
    </w:p>
    <w:p w14:paraId="6279358A" w14:textId="77777777" w:rsidR="00C97F43" w:rsidRDefault="00C97F43" w:rsidP="00C97F43">
      <w:pPr>
        <w:jc w:val="center"/>
        <w:rPr>
          <w:rFonts w:ascii="Times New Roman" w:hAnsi="Times New Roman" w:cs="Times New Roman"/>
          <w:b/>
          <w:bCs/>
          <w:u w:val="single"/>
        </w:rPr>
      </w:pPr>
    </w:p>
    <w:p w14:paraId="5F07D303" w14:textId="77777777" w:rsidR="00C97F43" w:rsidRDefault="00C97F43" w:rsidP="00C97F43">
      <w:pPr>
        <w:rPr>
          <w:rFonts w:ascii="Times New Roman" w:hAnsi="Times New Roman" w:cs="Times New Roman"/>
          <w:b/>
          <w:bCs/>
        </w:rPr>
      </w:pPr>
      <w:r>
        <w:rPr>
          <w:rFonts w:ascii="Times New Roman" w:hAnsi="Times New Roman" w:cs="Times New Roman"/>
          <w:b/>
          <w:bCs/>
        </w:rPr>
        <w:t>Appendix 1: Search Strategy</w:t>
      </w:r>
    </w:p>
    <w:p w14:paraId="6078E969" w14:textId="77777777" w:rsidR="00BE1251" w:rsidRDefault="00BE1251" w:rsidP="00BE1251">
      <w:pPr>
        <w:rPr>
          <w:rFonts w:ascii="Times New Roman" w:hAnsi="Times New Roman" w:cs="Times New Roman"/>
          <w:u w:val="single"/>
        </w:rPr>
      </w:pPr>
    </w:p>
    <w:p w14:paraId="3D9C07B7" w14:textId="57F155E4" w:rsidR="00BE1251" w:rsidRPr="00BE1251" w:rsidRDefault="00BE1251" w:rsidP="00BE1251">
      <w:pPr>
        <w:rPr>
          <w:rFonts w:ascii="Times New Roman" w:hAnsi="Times New Roman" w:cs="Times New Roman"/>
          <w:u w:val="single"/>
        </w:rPr>
      </w:pPr>
      <w:r w:rsidRPr="00BE1251">
        <w:rPr>
          <w:rFonts w:ascii="Times New Roman" w:hAnsi="Times New Roman" w:cs="Times New Roman"/>
          <w:u w:val="single"/>
        </w:rPr>
        <w:t>PubMed</w:t>
      </w:r>
    </w:p>
    <w:p w14:paraId="25E0DCEF" w14:textId="77777777" w:rsidR="00BE1251" w:rsidRPr="00BE1251" w:rsidRDefault="00BE1251" w:rsidP="00BE1251">
      <w:pPr>
        <w:rPr>
          <w:rFonts w:ascii="Times New Roman" w:hAnsi="Times New Roman" w:cs="Times New Roman"/>
        </w:rPr>
      </w:pPr>
      <w:r w:rsidRPr="00BE1251">
        <w:rPr>
          <w:rFonts w:ascii="Times New Roman" w:hAnsi="Times New Roman" w:cs="Times New Roman"/>
        </w:rPr>
        <w:t>Search date: 10/19/2024</w:t>
      </w:r>
    </w:p>
    <w:p w14:paraId="3E88946A" w14:textId="77777777" w:rsidR="00BE1251" w:rsidRPr="00BE1251" w:rsidRDefault="00BE1251" w:rsidP="00BE1251">
      <w:pPr>
        <w:rPr>
          <w:rFonts w:ascii="Times New Roman" w:hAnsi="Times New Roman" w:cs="Times New Roman"/>
        </w:rPr>
      </w:pPr>
      <w:r w:rsidRPr="00BE1251">
        <w:rPr>
          <w:rFonts w:ascii="Times New Roman" w:hAnsi="Times New Roman" w:cs="Times New Roman"/>
        </w:rPr>
        <w:t>Results: 297</w:t>
      </w:r>
    </w:p>
    <w:p w14:paraId="18B28D50" w14:textId="77777777" w:rsidR="00BE1251" w:rsidRPr="00BE1251" w:rsidRDefault="00BE1251" w:rsidP="00BE1251">
      <w:pPr>
        <w:rPr>
          <w:rFonts w:ascii="Times New Roman" w:hAnsi="Times New Roman" w:cs="Times New Roman"/>
        </w:rPr>
      </w:pPr>
      <w:r w:rsidRPr="00BE1251">
        <w:rPr>
          <w:rFonts w:ascii="Times New Roman" w:hAnsi="Times New Roman" w:cs="Times New Roman"/>
        </w:rPr>
        <w:t>(“Natural Language Processing”[Mesh] OR “natural language process*”[</w:t>
      </w:r>
      <w:proofErr w:type="spellStart"/>
      <w:r w:rsidRPr="00BE1251">
        <w:rPr>
          <w:rFonts w:ascii="Times New Roman" w:hAnsi="Times New Roman" w:cs="Times New Roman"/>
        </w:rPr>
        <w:t>tw</w:t>
      </w:r>
      <w:proofErr w:type="spellEnd"/>
      <w:r w:rsidRPr="00BE1251">
        <w:rPr>
          <w:rFonts w:ascii="Times New Roman" w:hAnsi="Times New Roman" w:cs="Times New Roman"/>
        </w:rPr>
        <w:t>] OR “NLP”[</w:t>
      </w:r>
      <w:proofErr w:type="spellStart"/>
      <w:r w:rsidRPr="00BE1251">
        <w:rPr>
          <w:rFonts w:ascii="Times New Roman" w:hAnsi="Times New Roman" w:cs="Times New Roman"/>
        </w:rPr>
        <w:t>tw</w:t>
      </w:r>
      <w:proofErr w:type="spellEnd"/>
      <w:r w:rsidRPr="00BE1251">
        <w:rPr>
          <w:rFonts w:ascii="Times New Roman" w:hAnsi="Times New Roman" w:cs="Times New Roman"/>
        </w:rPr>
        <w:t>] OR “large language model*”[</w:t>
      </w:r>
      <w:proofErr w:type="spellStart"/>
      <w:r w:rsidRPr="00BE1251">
        <w:rPr>
          <w:rFonts w:ascii="Times New Roman" w:hAnsi="Times New Roman" w:cs="Times New Roman"/>
        </w:rPr>
        <w:t>tw</w:t>
      </w:r>
      <w:proofErr w:type="spellEnd"/>
      <w:r w:rsidRPr="00BE1251">
        <w:rPr>
          <w:rFonts w:ascii="Times New Roman" w:hAnsi="Times New Roman" w:cs="Times New Roman"/>
        </w:rPr>
        <w:t>] OR “LLM”[</w:t>
      </w:r>
      <w:proofErr w:type="spellStart"/>
      <w:r w:rsidRPr="00BE1251">
        <w:rPr>
          <w:rFonts w:ascii="Times New Roman" w:hAnsi="Times New Roman" w:cs="Times New Roman"/>
        </w:rPr>
        <w:t>tw</w:t>
      </w:r>
      <w:proofErr w:type="spellEnd"/>
      <w:r w:rsidRPr="00BE1251">
        <w:rPr>
          <w:rFonts w:ascii="Times New Roman" w:hAnsi="Times New Roman" w:cs="Times New Roman"/>
        </w:rPr>
        <w:t>] OR “language model*”[</w:t>
      </w:r>
      <w:proofErr w:type="spellStart"/>
      <w:r w:rsidRPr="00BE1251">
        <w:rPr>
          <w:rFonts w:ascii="Times New Roman" w:hAnsi="Times New Roman" w:cs="Times New Roman"/>
        </w:rPr>
        <w:t>tw</w:t>
      </w:r>
      <w:proofErr w:type="spellEnd"/>
      <w:r w:rsidRPr="00BE1251">
        <w:rPr>
          <w:rFonts w:ascii="Times New Roman" w:hAnsi="Times New Roman" w:cs="Times New Roman"/>
        </w:rPr>
        <w:t>] OR “ChatGPT”[</w:t>
      </w:r>
      <w:proofErr w:type="spellStart"/>
      <w:r w:rsidRPr="00BE1251">
        <w:rPr>
          <w:rFonts w:ascii="Times New Roman" w:hAnsi="Times New Roman" w:cs="Times New Roman"/>
        </w:rPr>
        <w:t>tw</w:t>
      </w:r>
      <w:proofErr w:type="spellEnd"/>
      <w:r w:rsidRPr="00BE1251">
        <w:rPr>
          <w:rFonts w:ascii="Times New Roman" w:hAnsi="Times New Roman" w:cs="Times New Roman"/>
        </w:rPr>
        <w:t>] OR “GPT”[</w:t>
      </w:r>
      <w:proofErr w:type="spellStart"/>
      <w:r w:rsidRPr="00BE1251">
        <w:rPr>
          <w:rFonts w:ascii="Times New Roman" w:hAnsi="Times New Roman" w:cs="Times New Roman"/>
        </w:rPr>
        <w:t>tw</w:t>
      </w:r>
      <w:proofErr w:type="spellEnd"/>
      <w:r w:rsidRPr="00BE1251">
        <w:rPr>
          <w:rFonts w:ascii="Times New Roman" w:hAnsi="Times New Roman" w:cs="Times New Roman"/>
        </w:rPr>
        <w:t>] OR “Med-</w:t>
      </w:r>
      <w:proofErr w:type="spellStart"/>
      <w:r w:rsidRPr="00BE1251">
        <w:rPr>
          <w:rFonts w:ascii="Times New Roman" w:hAnsi="Times New Roman" w:cs="Times New Roman"/>
        </w:rPr>
        <w:t>PaLM</w:t>
      </w:r>
      <w:proofErr w:type="spellEnd"/>
      <w:r w:rsidRPr="00BE1251">
        <w:rPr>
          <w:rFonts w:ascii="Times New Roman" w:hAnsi="Times New Roman" w:cs="Times New Roman"/>
        </w:rPr>
        <w:t>”[</w:t>
      </w:r>
      <w:proofErr w:type="spellStart"/>
      <w:r w:rsidRPr="00BE1251">
        <w:rPr>
          <w:rFonts w:ascii="Times New Roman" w:hAnsi="Times New Roman" w:cs="Times New Roman"/>
        </w:rPr>
        <w:t>tw</w:t>
      </w:r>
      <w:proofErr w:type="spellEnd"/>
      <w:r w:rsidRPr="00BE1251">
        <w:rPr>
          <w:rFonts w:ascii="Times New Roman" w:hAnsi="Times New Roman" w:cs="Times New Roman"/>
        </w:rPr>
        <w:t>] OR “</w:t>
      </w:r>
      <w:proofErr w:type="spellStart"/>
      <w:r w:rsidRPr="00BE1251">
        <w:rPr>
          <w:rFonts w:ascii="Times New Roman" w:hAnsi="Times New Roman" w:cs="Times New Roman"/>
        </w:rPr>
        <w:t>MedPaLM</w:t>
      </w:r>
      <w:proofErr w:type="spellEnd"/>
      <w:r w:rsidRPr="00BE1251">
        <w:rPr>
          <w:rFonts w:ascii="Times New Roman" w:hAnsi="Times New Roman" w:cs="Times New Roman"/>
        </w:rPr>
        <w:t>”[</w:t>
      </w:r>
      <w:proofErr w:type="spellStart"/>
      <w:r w:rsidRPr="00BE1251">
        <w:rPr>
          <w:rFonts w:ascii="Times New Roman" w:hAnsi="Times New Roman" w:cs="Times New Roman"/>
        </w:rPr>
        <w:t>tw</w:t>
      </w:r>
      <w:proofErr w:type="spellEnd"/>
      <w:r w:rsidRPr="00BE1251">
        <w:rPr>
          <w:rFonts w:ascii="Times New Roman" w:hAnsi="Times New Roman" w:cs="Times New Roman"/>
        </w:rPr>
        <w:t>] OR “Gemini”[</w:t>
      </w:r>
      <w:proofErr w:type="spellStart"/>
      <w:r w:rsidRPr="00BE1251">
        <w:rPr>
          <w:rFonts w:ascii="Times New Roman" w:hAnsi="Times New Roman" w:cs="Times New Roman"/>
        </w:rPr>
        <w:t>tw</w:t>
      </w:r>
      <w:proofErr w:type="spellEnd"/>
      <w:r w:rsidRPr="00BE1251">
        <w:rPr>
          <w:rFonts w:ascii="Times New Roman" w:hAnsi="Times New Roman" w:cs="Times New Roman"/>
        </w:rPr>
        <w:t>] OR “Bard”[</w:t>
      </w:r>
      <w:proofErr w:type="spellStart"/>
      <w:r w:rsidRPr="00BE1251">
        <w:rPr>
          <w:rFonts w:ascii="Times New Roman" w:hAnsi="Times New Roman" w:cs="Times New Roman"/>
        </w:rPr>
        <w:t>tw</w:t>
      </w:r>
      <w:proofErr w:type="spellEnd"/>
      <w:r w:rsidRPr="00BE1251">
        <w:rPr>
          <w:rFonts w:ascii="Times New Roman" w:hAnsi="Times New Roman" w:cs="Times New Roman"/>
        </w:rPr>
        <w:t>] OR “Llama”[</w:t>
      </w:r>
      <w:proofErr w:type="spellStart"/>
      <w:r w:rsidRPr="00BE1251">
        <w:rPr>
          <w:rFonts w:ascii="Times New Roman" w:hAnsi="Times New Roman" w:cs="Times New Roman"/>
        </w:rPr>
        <w:t>tw</w:t>
      </w:r>
      <w:proofErr w:type="spellEnd"/>
      <w:r w:rsidRPr="00BE1251">
        <w:rPr>
          <w:rFonts w:ascii="Times New Roman" w:hAnsi="Times New Roman" w:cs="Times New Roman"/>
        </w:rPr>
        <w:t>]  OR “</w:t>
      </w:r>
      <w:proofErr w:type="spellStart"/>
      <w:r w:rsidRPr="00BE1251">
        <w:rPr>
          <w:rFonts w:ascii="Times New Roman" w:hAnsi="Times New Roman" w:cs="Times New Roman"/>
        </w:rPr>
        <w:t>PubMedBert</w:t>
      </w:r>
      <w:proofErr w:type="spellEnd"/>
      <w:r w:rsidRPr="00BE1251">
        <w:rPr>
          <w:rFonts w:ascii="Times New Roman" w:hAnsi="Times New Roman" w:cs="Times New Roman"/>
        </w:rPr>
        <w:t>”[</w:t>
      </w:r>
      <w:proofErr w:type="spellStart"/>
      <w:r w:rsidRPr="00BE1251">
        <w:rPr>
          <w:rFonts w:ascii="Times New Roman" w:hAnsi="Times New Roman" w:cs="Times New Roman"/>
        </w:rPr>
        <w:t>tw</w:t>
      </w:r>
      <w:proofErr w:type="spellEnd"/>
      <w:r w:rsidRPr="00BE1251">
        <w:rPr>
          <w:rFonts w:ascii="Times New Roman" w:hAnsi="Times New Roman" w:cs="Times New Roman"/>
        </w:rPr>
        <w:t>] OR “generative artificial intelligence”[</w:t>
      </w:r>
      <w:proofErr w:type="spellStart"/>
      <w:r w:rsidRPr="00BE1251">
        <w:rPr>
          <w:rFonts w:ascii="Times New Roman" w:hAnsi="Times New Roman" w:cs="Times New Roman"/>
        </w:rPr>
        <w:t>tw</w:t>
      </w:r>
      <w:proofErr w:type="spellEnd"/>
      <w:r w:rsidRPr="00BE1251">
        <w:rPr>
          <w:rFonts w:ascii="Times New Roman" w:hAnsi="Times New Roman" w:cs="Times New Roman"/>
        </w:rPr>
        <w:t>] OR “generative AI”[</w:t>
      </w:r>
      <w:proofErr w:type="spellStart"/>
      <w:r w:rsidRPr="00BE1251">
        <w:rPr>
          <w:rFonts w:ascii="Times New Roman" w:hAnsi="Times New Roman" w:cs="Times New Roman"/>
        </w:rPr>
        <w:t>tw</w:t>
      </w:r>
      <w:proofErr w:type="spellEnd"/>
      <w:r w:rsidRPr="00BE1251">
        <w:rPr>
          <w:rFonts w:ascii="Times New Roman" w:hAnsi="Times New Roman" w:cs="Times New Roman"/>
        </w:rPr>
        <w:t>] OR “generative pre-trained transformer”[</w:t>
      </w:r>
      <w:proofErr w:type="spellStart"/>
      <w:r w:rsidRPr="00BE1251">
        <w:rPr>
          <w:rFonts w:ascii="Times New Roman" w:hAnsi="Times New Roman" w:cs="Times New Roman"/>
        </w:rPr>
        <w:t>tw</w:t>
      </w:r>
      <w:proofErr w:type="spellEnd"/>
      <w:r w:rsidRPr="00BE1251">
        <w:rPr>
          <w:rFonts w:ascii="Times New Roman" w:hAnsi="Times New Roman" w:cs="Times New Roman"/>
        </w:rPr>
        <w:t>] OR “generative pretrained transformer”[</w:t>
      </w:r>
      <w:proofErr w:type="spellStart"/>
      <w:r w:rsidRPr="00BE1251">
        <w:rPr>
          <w:rFonts w:ascii="Times New Roman" w:hAnsi="Times New Roman" w:cs="Times New Roman"/>
        </w:rPr>
        <w:t>tw</w:t>
      </w:r>
      <w:proofErr w:type="spellEnd"/>
      <w:r w:rsidRPr="00BE1251">
        <w:rPr>
          <w:rFonts w:ascii="Times New Roman" w:hAnsi="Times New Roman" w:cs="Times New Roman"/>
        </w:rPr>
        <w:t>] OR “conversational artificial intelligence”[</w:t>
      </w:r>
      <w:proofErr w:type="spellStart"/>
      <w:r w:rsidRPr="00BE1251">
        <w:rPr>
          <w:rFonts w:ascii="Times New Roman" w:hAnsi="Times New Roman" w:cs="Times New Roman"/>
        </w:rPr>
        <w:t>tw</w:t>
      </w:r>
      <w:proofErr w:type="spellEnd"/>
      <w:r w:rsidRPr="00BE1251">
        <w:rPr>
          <w:rFonts w:ascii="Times New Roman" w:hAnsi="Times New Roman" w:cs="Times New Roman"/>
        </w:rPr>
        <w:t>] OR “conversational AI”[</w:t>
      </w:r>
      <w:proofErr w:type="spellStart"/>
      <w:r w:rsidRPr="00BE1251">
        <w:rPr>
          <w:rFonts w:ascii="Times New Roman" w:hAnsi="Times New Roman" w:cs="Times New Roman"/>
        </w:rPr>
        <w:t>tw</w:t>
      </w:r>
      <w:proofErr w:type="spellEnd"/>
      <w:r w:rsidRPr="00BE1251">
        <w:rPr>
          <w:rFonts w:ascii="Times New Roman" w:hAnsi="Times New Roman" w:cs="Times New Roman"/>
        </w:rPr>
        <w:t>] OR “foundation model*”[</w:t>
      </w:r>
      <w:proofErr w:type="spellStart"/>
      <w:r w:rsidRPr="00BE1251">
        <w:rPr>
          <w:rFonts w:ascii="Times New Roman" w:hAnsi="Times New Roman" w:cs="Times New Roman"/>
        </w:rPr>
        <w:t>tw</w:t>
      </w:r>
      <w:proofErr w:type="spellEnd"/>
      <w:r w:rsidRPr="00BE1251">
        <w:rPr>
          <w:rFonts w:ascii="Times New Roman" w:hAnsi="Times New Roman" w:cs="Times New Roman"/>
        </w:rPr>
        <w:t>]) AND (“Otolaryngology”[Mesh] OR “Otorhinolaryngologic Diseases”[Mesh] OR “otolaryngology”[</w:t>
      </w:r>
      <w:proofErr w:type="spellStart"/>
      <w:r w:rsidRPr="00BE1251">
        <w:rPr>
          <w:rFonts w:ascii="Times New Roman" w:hAnsi="Times New Roman" w:cs="Times New Roman"/>
        </w:rPr>
        <w:t>tw</w:t>
      </w:r>
      <w:proofErr w:type="spellEnd"/>
      <w:r w:rsidRPr="00BE1251">
        <w:rPr>
          <w:rFonts w:ascii="Times New Roman" w:hAnsi="Times New Roman" w:cs="Times New Roman"/>
        </w:rPr>
        <w:t>] OR “laryngology”[</w:t>
      </w:r>
      <w:proofErr w:type="spellStart"/>
      <w:r w:rsidRPr="00BE1251">
        <w:rPr>
          <w:rFonts w:ascii="Times New Roman" w:hAnsi="Times New Roman" w:cs="Times New Roman"/>
        </w:rPr>
        <w:t>tw</w:t>
      </w:r>
      <w:proofErr w:type="spellEnd"/>
      <w:r w:rsidRPr="00BE1251">
        <w:rPr>
          <w:rFonts w:ascii="Times New Roman" w:hAnsi="Times New Roman" w:cs="Times New Roman"/>
        </w:rPr>
        <w:t>] OR “rhinology”[</w:t>
      </w:r>
      <w:proofErr w:type="spellStart"/>
      <w:r w:rsidRPr="00BE1251">
        <w:rPr>
          <w:rFonts w:ascii="Times New Roman" w:hAnsi="Times New Roman" w:cs="Times New Roman"/>
        </w:rPr>
        <w:t>tw</w:t>
      </w:r>
      <w:proofErr w:type="spellEnd"/>
      <w:r w:rsidRPr="00BE1251">
        <w:rPr>
          <w:rFonts w:ascii="Times New Roman" w:hAnsi="Times New Roman" w:cs="Times New Roman"/>
        </w:rPr>
        <w:t>] OR “otology”[</w:t>
      </w:r>
      <w:proofErr w:type="spellStart"/>
      <w:r w:rsidRPr="00BE1251">
        <w:rPr>
          <w:rFonts w:ascii="Times New Roman" w:hAnsi="Times New Roman" w:cs="Times New Roman"/>
        </w:rPr>
        <w:t>tw</w:t>
      </w:r>
      <w:proofErr w:type="spellEnd"/>
      <w:r w:rsidRPr="00BE1251">
        <w:rPr>
          <w:rFonts w:ascii="Times New Roman" w:hAnsi="Times New Roman" w:cs="Times New Roman"/>
        </w:rPr>
        <w:t>] OR “neurotology”[</w:t>
      </w:r>
      <w:proofErr w:type="spellStart"/>
      <w:r w:rsidRPr="00BE1251">
        <w:rPr>
          <w:rFonts w:ascii="Times New Roman" w:hAnsi="Times New Roman" w:cs="Times New Roman"/>
        </w:rPr>
        <w:t>tw</w:t>
      </w:r>
      <w:proofErr w:type="spellEnd"/>
      <w:r w:rsidRPr="00BE1251">
        <w:rPr>
          <w:rFonts w:ascii="Times New Roman" w:hAnsi="Times New Roman" w:cs="Times New Roman"/>
        </w:rPr>
        <w:t>] OR “head and neck”[</w:t>
      </w:r>
      <w:proofErr w:type="spellStart"/>
      <w:r w:rsidRPr="00BE1251">
        <w:rPr>
          <w:rFonts w:ascii="Times New Roman" w:hAnsi="Times New Roman" w:cs="Times New Roman"/>
        </w:rPr>
        <w:t>tw</w:t>
      </w:r>
      <w:proofErr w:type="spellEnd"/>
      <w:r w:rsidRPr="00BE1251">
        <w:rPr>
          <w:rFonts w:ascii="Times New Roman" w:hAnsi="Times New Roman" w:cs="Times New Roman"/>
        </w:rPr>
        <w:t>] OR “facial plastic*”[</w:t>
      </w:r>
      <w:proofErr w:type="spellStart"/>
      <w:r w:rsidRPr="00BE1251">
        <w:rPr>
          <w:rFonts w:ascii="Times New Roman" w:hAnsi="Times New Roman" w:cs="Times New Roman"/>
        </w:rPr>
        <w:t>tw</w:t>
      </w:r>
      <w:proofErr w:type="spellEnd"/>
      <w:r w:rsidRPr="00BE1251">
        <w:rPr>
          <w:rFonts w:ascii="Times New Roman" w:hAnsi="Times New Roman" w:cs="Times New Roman"/>
        </w:rPr>
        <w:t>] OR “sleep surgery”[</w:t>
      </w:r>
      <w:proofErr w:type="spellStart"/>
      <w:r w:rsidRPr="00BE1251">
        <w:rPr>
          <w:rFonts w:ascii="Times New Roman" w:hAnsi="Times New Roman" w:cs="Times New Roman"/>
        </w:rPr>
        <w:t>tw</w:t>
      </w:r>
      <w:proofErr w:type="spellEnd"/>
      <w:r w:rsidRPr="00BE1251">
        <w:rPr>
          <w:rFonts w:ascii="Times New Roman" w:hAnsi="Times New Roman" w:cs="Times New Roman"/>
        </w:rPr>
        <w:t>])</w:t>
      </w:r>
    </w:p>
    <w:p w14:paraId="14E3F1A2" w14:textId="77777777" w:rsidR="00BE1251" w:rsidRPr="00BE1251" w:rsidRDefault="00BE1251" w:rsidP="00BE1251">
      <w:pPr>
        <w:rPr>
          <w:rFonts w:ascii="Times New Roman" w:hAnsi="Times New Roman" w:cs="Times New Roman"/>
        </w:rPr>
      </w:pPr>
    </w:p>
    <w:p w14:paraId="07B996D7" w14:textId="77777777" w:rsidR="00BE1251" w:rsidRPr="00BE1251" w:rsidRDefault="00BE1251" w:rsidP="00BE1251">
      <w:pPr>
        <w:rPr>
          <w:rFonts w:ascii="Times New Roman" w:hAnsi="Times New Roman" w:cs="Times New Roman"/>
          <w:u w:val="single"/>
        </w:rPr>
      </w:pPr>
      <w:r w:rsidRPr="00BE1251">
        <w:rPr>
          <w:rFonts w:ascii="Times New Roman" w:hAnsi="Times New Roman" w:cs="Times New Roman"/>
          <w:u w:val="single"/>
        </w:rPr>
        <w:t>Embase</w:t>
      </w:r>
    </w:p>
    <w:p w14:paraId="75DC786A" w14:textId="77777777" w:rsidR="00BE1251" w:rsidRPr="00BE1251" w:rsidRDefault="00BE1251" w:rsidP="00BE1251">
      <w:pPr>
        <w:rPr>
          <w:rFonts w:ascii="Times New Roman" w:hAnsi="Times New Roman" w:cs="Times New Roman"/>
        </w:rPr>
      </w:pPr>
      <w:r w:rsidRPr="00BE1251">
        <w:rPr>
          <w:rFonts w:ascii="Times New Roman" w:hAnsi="Times New Roman" w:cs="Times New Roman"/>
        </w:rPr>
        <w:t>Search date: 10/19/2024</w:t>
      </w:r>
    </w:p>
    <w:p w14:paraId="26047132" w14:textId="77777777" w:rsidR="00BE1251" w:rsidRPr="00BE1251" w:rsidRDefault="00BE1251" w:rsidP="00BE1251">
      <w:pPr>
        <w:rPr>
          <w:rFonts w:ascii="Times New Roman" w:hAnsi="Times New Roman" w:cs="Times New Roman"/>
        </w:rPr>
      </w:pPr>
      <w:r w:rsidRPr="00BE1251">
        <w:rPr>
          <w:rFonts w:ascii="Times New Roman" w:hAnsi="Times New Roman" w:cs="Times New Roman"/>
        </w:rPr>
        <w:t>Results: 235</w:t>
      </w:r>
    </w:p>
    <w:p w14:paraId="13775A37" w14:textId="77777777" w:rsidR="00BE1251" w:rsidRPr="00BE1251" w:rsidRDefault="00BE1251" w:rsidP="00BE1251">
      <w:pPr>
        <w:rPr>
          <w:rFonts w:ascii="Times New Roman" w:hAnsi="Times New Roman" w:cs="Times New Roman"/>
        </w:rPr>
      </w:pPr>
      <w:r w:rsidRPr="00BE1251">
        <w:rPr>
          <w:rFonts w:ascii="Times New Roman" w:hAnsi="Times New Roman" w:cs="Times New Roman"/>
        </w:rPr>
        <w:t>1 'natural language processing':</w:t>
      </w:r>
      <w:proofErr w:type="spellStart"/>
      <w:r w:rsidRPr="00BE1251">
        <w:rPr>
          <w:rFonts w:ascii="Times New Roman" w:hAnsi="Times New Roman" w:cs="Times New Roman"/>
        </w:rPr>
        <w:t>ti,ab,kw</w:t>
      </w:r>
      <w:proofErr w:type="spellEnd"/>
      <w:r w:rsidRPr="00BE1251">
        <w:rPr>
          <w:rFonts w:ascii="Times New Roman" w:hAnsi="Times New Roman" w:cs="Times New Roman"/>
        </w:rPr>
        <w:t xml:space="preserve"> OR 'natural language process*':</w:t>
      </w:r>
      <w:proofErr w:type="spellStart"/>
      <w:r w:rsidRPr="00BE1251">
        <w:rPr>
          <w:rFonts w:ascii="Times New Roman" w:hAnsi="Times New Roman" w:cs="Times New Roman"/>
        </w:rPr>
        <w:t>ti,ab,kw</w:t>
      </w:r>
      <w:proofErr w:type="spellEnd"/>
      <w:r w:rsidRPr="00BE1251">
        <w:rPr>
          <w:rFonts w:ascii="Times New Roman" w:hAnsi="Times New Roman" w:cs="Times New Roman"/>
        </w:rPr>
        <w:t xml:space="preserve"> OR '</w:t>
      </w:r>
      <w:proofErr w:type="spellStart"/>
      <w:r w:rsidRPr="00BE1251">
        <w:rPr>
          <w:rFonts w:ascii="Times New Roman" w:hAnsi="Times New Roman" w:cs="Times New Roman"/>
        </w:rPr>
        <w:t>nlp</w:t>
      </w:r>
      <w:proofErr w:type="spellEnd"/>
      <w:r w:rsidRPr="00BE1251">
        <w:rPr>
          <w:rFonts w:ascii="Times New Roman" w:hAnsi="Times New Roman" w:cs="Times New Roman"/>
        </w:rPr>
        <w:t>':</w:t>
      </w:r>
      <w:proofErr w:type="spellStart"/>
      <w:r w:rsidRPr="00BE1251">
        <w:rPr>
          <w:rFonts w:ascii="Times New Roman" w:hAnsi="Times New Roman" w:cs="Times New Roman"/>
        </w:rPr>
        <w:t>ti,ab,kw</w:t>
      </w:r>
      <w:proofErr w:type="spellEnd"/>
      <w:r w:rsidRPr="00BE1251">
        <w:rPr>
          <w:rFonts w:ascii="Times New Roman" w:hAnsi="Times New Roman" w:cs="Times New Roman"/>
        </w:rPr>
        <w:t xml:space="preserve"> OR 'large language model':</w:t>
      </w:r>
      <w:proofErr w:type="spellStart"/>
      <w:r w:rsidRPr="00BE1251">
        <w:rPr>
          <w:rFonts w:ascii="Times New Roman" w:hAnsi="Times New Roman" w:cs="Times New Roman"/>
        </w:rPr>
        <w:t>ti,ab,kw</w:t>
      </w:r>
      <w:proofErr w:type="spellEnd"/>
      <w:r w:rsidRPr="00BE1251">
        <w:rPr>
          <w:rFonts w:ascii="Times New Roman" w:hAnsi="Times New Roman" w:cs="Times New Roman"/>
        </w:rPr>
        <w:t xml:space="preserve"> OR '</w:t>
      </w:r>
      <w:proofErr w:type="spellStart"/>
      <w:r w:rsidRPr="00BE1251">
        <w:rPr>
          <w:rFonts w:ascii="Times New Roman" w:hAnsi="Times New Roman" w:cs="Times New Roman"/>
        </w:rPr>
        <w:t>llm</w:t>
      </w:r>
      <w:proofErr w:type="spellEnd"/>
      <w:r w:rsidRPr="00BE1251">
        <w:rPr>
          <w:rFonts w:ascii="Times New Roman" w:hAnsi="Times New Roman" w:cs="Times New Roman"/>
        </w:rPr>
        <w:t>':</w:t>
      </w:r>
      <w:proofErr w:type="spellStart"/>
      <w:r w:rsidRPr="00BE1251">
        <w:rPr>
          <w:rFonts w:ascii="Times New Roman" w:hAnsi="Times New Roman" w:cs="Times New Roman"/>
        </w:rPr>
        <w:t>ti,ab,kw</w:t>
      </w:r>
      <w:proofErr w:type="spellEnd"/>
      <w:r w:rsidRPr="00BE1251">
        <w:rPr>
          <w:rFonts w:ascii="Times New Roman" w:hAnsi="Times New Roman" w:cs="Times New Roman"/>
        </w:rPr>
        <w:t xml:space="preserve"> OR 'language model*':</w:t>
      </w:r>
      <w:proofErr w:type="spellStart"/>
      <w:r w:rsidRPr="00BE1251">
        <w:rPr>
          <w:rFonts w:ascii="Times New Roman" w:hAnsi="Times New Roman" w:cs="Times New Roman"/>
        </w:rPr>
        <w:t>ti,ab,kw</w:t>
      </w:r>
      <w:proofErr w:type="spellEnd"/>
      <w:r w:rsidRPr="00BE1251">
        <w:rPr>
          <w:rFonts w:ascii="Times New Roman" w:hAnsi="Times New Roman" w:cs="Times New Roman"/>
        </w:rPr>
        <w:t xml:space="preserve"> OR '</w:t>
      </w:r>
      <w:proofErr w:type="spellStart"/>
      <w:r w:rsidRPr="00BE1251">
        <w:rPr>
          <w:rFonts w:ascii="Times New Roman" w:hAnsi="Times New Roman" w:cs="Times New Roman"/>
        </w:rPr>
        <w:t>chatgpt</w:t>
      </w:r>
      <w:proofErr w:type="spellEnd"/>
      <w:r w:rsidRPr="00BE1251">
        <w:rPr>
          <w:rFonts w:ascii="Times New Roman" w:hAnsi="Times New Roman" w:cs="Times New Roman"/>
        </w:rPr>
        <w:t>':</w:t>
      </w:r>
      <w:proofErr w:type="spellStart"/>
      <w:r w:rsidRPr="00BE1251">
        <w:rPr>
          <w:rFonts w:ascii="Times New Roman" w:hAnsi="Times New Roman" w:cs="Times New Roman"/>
        </w:rPr>
        <w:t>ti,ab,kw</w:t>
      </w:r>
      <w:proofErr w:type="spellEnd"/>
      <w:r w:rsidRPr="00BE1251">
        <w:rPr>
          <w:rFonts w:ascii="Times New Roman" w:hAnsi="Times New Roman" w:cs="Times New Roman"/>
        </w:rPr>
        <w:t xml:space="preserve"> OR '</w:t>
      </w:r>
      <w:proofErr w:type="spellStart"/>
      <w:r w:rsidRPr="00BE1251">
        <w:rPr>
          <w:rFonts w:ascii="Times New Roman" w:hAnsi="Times New Roman" w:cs="Times New Roman"/>
        </w:rPr>
        <w:t>gpt</w:t>
      </w:r>
      <w:proofErr w:type="spellEnd"/>
      <w:r w:rsidRPr="00BE1251">
        <w:rPr>
          <w:rFonts w:ascii="Times New Roman" w:hAnsi="Times New Roman" w:cs="Times New Roman"/>
        </w:rPr>
        <w:t>':</w:t>
      </w:r>
      <w:proofErr w:type="spellStart"/>
      <w:r w:rsidRPr="00BE1251">
        <w:rPr>
          <w:rFonts w:ascii="Times New Roman" w:hAnsi="Times New Roman" w:cs="Times New Roman"/>
        </w:rPr>
        <w:t>ti,ab,kw</w:t>
      </w:r>
      <w:proofErr w:type="spellEnd"/>
      <w:r w:rsidRPr="00BE1251">
        <w:rPr>
          <w:rFonts w:ascii="Times New Roman" w:hAnsi="Times New Roman" w:cs="Times New Roman"/>
        </w:rPr>
        <w:t xml:space="preserve"> OR 'med-palm':</w:t>
      </w:r>
      <w:proofErr w:type="spellStart"/>
      <w:r w:rsidRPr="00BE1251">
        <w:rPr>
          <w:rFonts w:ascii="Times New Roman" w:hAnsi="Times New Roman" w:cs="Times New Roman"/>
        </w:rPr>
        <w:t>ti,ab,kw</w:t>
      </w:r>
      <w:proofErr w:type="spellEnd"/>
      <w:r w:rsidRPr="00BE1251">
        <w:rPr>
          <w:rFonts w:ascii="Times New Roman" w:hAnsi="Times New Roman" w:cs="Times New Roman"/>
        </w:rPr>
        <w:t xml:space="preserve"> OR '</w:t>
      </w:r>
      <w:proofErr w:type="spellStart"/>
      <w:r w:rsidRPr="00BE1251">
        <w:rPr>
          <w:rFonts w:ascii="Times New Roman" w:hAnsi="Times New Roman" w:cs="Times New Roman"/>
        </w:rPr>
        <w:t>medpalm</w:t>
      </w:r>
      <w:proofErr w:type="spellEnd"/>
      <w:r w:rsidRPr="00BE1251">
        <w:rPr>
          <w:rFonts w:ascii="Times New Roman" w:hAnsi="Times New Roman" w:cs="Times New Roman"/>
        </w:rPr>
        <w:t>':</w:t>
      </w:r>
      <w:proofErr w:type="spellStart"/>
      <w:r w:rsidRPr="00BE1251">
        <w:rPr>
          <w:rFonts w:ascii="Times New Roman" w:hAnsi="Times New Roman" w:cs="Times New Roman"/>
        </w:rPr>
        <w:t>ti,ab,kw</w:t>
      </w:r>
      <w:proofErr w:type="spellEnd"/>
      <w:r w:rsidRPr="00BE1251">
        <w:rPr>
          <w:rFonts w:ascii="Times New Roman" w:hAnsi="Times New Roman" w:cs="Times New Roman"/>
        </w:rPr>
        <w:t xml:space="preserve"> OR '</w:t>
      </w:r>
      <w:proofErr w:type="spellStart"/>
      <w:r w:rsidRPr="00BE1251">
        <w:rPr>
          <w:rFonts w:ascii="Times New Roman" w:hAnsi="Times New Roman" w:cs="Times New Roman"/>
        </w:rPr>
        <w:t>gemini</w:t>
      </w:r>
      <w:proofErr w:type="spellEnd"/>
      <w:r w:rsidRPr="00BE1251">
        <w:rPr>
          <w:rFonts w:ascii="Times New Roman" w:hAnsi="Times New Roman" w:cs="Times New Roman"/>
        </w:rPr>
        <w:t>':</w:t>
      </w:r>
      <w:proofErr w:type="spellStart"/>
      <w:r w:rsidRPr="00BE1251">
        <w:rPr>
          <w:rFonts w:ascii="Times New Roman" w:hAnsi="Times New Roman" w:cs="Times New Roman"/>
        </w:rPr>
        <w:t>ti,ab,kw</w:t>
      </w:r>
      <w:proofErr w:type="spellEnd"/>
      <w:r w:rsidRPr="00BE1251">
        <w:rPr>
          <w:rFonts w:ascii="Times New Roman" w:hAnsi="Times New Roman" w:cs="Times New Roman"/>
        </w:rPr>
        <w:t xml:space="preserve"> OR 'bard':</w:t>
      </w:r>
      <w:proofErr w:type="spellStart"/>
      <w:r w:rsidRPr="00BE1251">
        <w:rPr>
          <w:rFonts w:ascii="Times New Roman" w:hAnsi="Times New Roman" w:cs="Times New Roman"/>
        </w:rPr>
        <w:t>ti,ab,kw</w:t>
      </w:r>
      <w:proofErr w:type="spellEnd"/>
      <w:r w:rsidRPr="00BE1251">
        <w:rPr>
          <w:rFonts w:ascii="Times New Roman" w:hAnsi="Times New Roman" w:cs="Times New Roman"/>
        </w:rPr>
        <w:t xml:space="preserve"> OR 'llama':</w:t>
      </w:r>
      <w:proofErr w:type="spellStart"/>
      <w:r w:rsidRPr="00BE1251">
        <w:rPr>
          <w:rFonts w:ascii="Times New Roman" w:hAnsi="Times New Roman" w:cs="Times New Roman"/>
        </w:rPr>
        <w:t>ti,ab,kw</w:t>
      </w:r>
      <w:proofErr w:type="spellEnd"/>
      <w:r w:rsidRPr="00BE1251">
        <w:rPr>
          <w:rFonts w:ascii="Times New Roman" w:hAnsi="Times New Roman" w:cs="Times New Roman"/>
        </w:rPr>
        <w:t xml:space="preserve"> OR '</w:t>
      </w:r>
      <w:proofErr w:type="spellStart"/>
      <w:r w:rsidRPr="00BE1251">
        <w:rPr>
          <w:rFonts w:ascii="Times New Roman" w:hAnsi="Times New Roman" w:cs="Times New Roman"/>
        </w:rPr>
        <w:t>pubmedbert</w:t>
      </w:r>
      <w:proofErr w:type="spellEnd"/>
      <w:r w:rsidRPr="00BE1251">
        <w:rPr>
          <w:rFonts w:ascii="Times New Roman" w:hAnsi="Times New Roman" w:cs="Times New Roman"/>
        </w:rPr>
        <w:t>':</w:t>
      </w:r>
      <w:proofErr w:type="spellStart"/>
      <w:r w:rsidRPr="00BE1251">
        <w:rPr>
          <w:rFonts w:ascii="Times New Roman" w:hAnsi="Times New Roman" w:cs="Times New Roman"/>
        </w:rPr>
        <w:t>ti,ab,kw</w:t>
      </w:r>
      <w:proofErr w:type="spellEnd"/>
      <w:r w:rsidRPr="00BE1251">
        <w:rPr>
          <w:rFonts w:ascii="Times New Roman" w:hAnsi="Times New Roman" w:cs="Times New Roman"/>
        </w:rPr>
        <w:t xml:space="preserve"> OR 'generative artificial intelligence':</w:t>
      </w:r>
      <w:proofErr w:type="spellStart"/>
      <w:r w:rsidRPr="00BE1251">
        <w:rPr>
          <w:rFonts w:ascii="Times New Roman" w:hAnsi="Times New Roman" w:cs="Times New Roman"/>
        </w:rPr>
        <w:t>ti,ab,kw</w:t>
      </w:r>
      <w:proofErr w:type="spellEnd"/>
      <w:r w:rsidRPr="00BE1251">
        <w:rPr>
          <w:rFonts w:ascii="Times New Roman" w:hAnsi="Times New Roman" w:cs="Times New Roman"/>
        </w:rPr>
        <w:t xml:space="preserve"> OR 'generative ai':</w:t>
      </w:r>
      <w:proofErr w:type="spellStart"/>
      <w:r w:rsidRPr="00BE1251">
        <w:rPr>
          <w:rFonts w:ascii="Times New Roman" w:hAnsi="Times New Roman" w:cs="Times New Roman"/>
        </w:rPr>
        <w:t>ti,ab,kw</w:t>
      </w:r>
      <w:proofErr w:type="spellEnd"/>
      <w:r w:rsidRPr="00BE1251">
        <w:rPr>
          <w:rFonts w:ascii="Times New Roman" w:hAnsi="Times New Roman" w:cs="Times New Roman"/>
        </w:rPr>
        <w:t xml:space="preserve"> OR 'generative pre-trained transformer':</w:t>
      </w:r>
      <w:proofErr w:type="spellStart"/>
      <w:r w:rsidRPr="00BE1251">
        <w:rPr>
          <w:rFonts w:ascii="Times New Roman" w:hAnsi="Times New Roman" w:cs="Times New Roman"/>
        </w:rPr>
        <w:t>ti,ab,kw</w:t>
      </w:r>
      <w:proofErr w:type="spellEnd"/>
      <w:r w:rsidRPr="00BE1251">
        <w:rPr>
          <w:rFonts w:ascii="Times New Roman" w:hAnsi="Times New Roman" w:cs="Times New Roman"/>
        </w:rPr>
        <w:t xml:space="preserve"> OR 'generative pretrained transformer':</w:t>
      </w:r>
      <w:proofErr w:type="spellStart"/>
      <w:r w:rsidRPr="00BE1251">
        <w:rPr>
          <w:rFonts w:ascii="Times New Roman" w:hAnsi="Times New Roman" w:cs="Times New Roman"/>
        </w:rPr>
        <w:t>ti,ab,kw</w:t>
      </w:r>
      <w:proofErr w:type="spellEnd"/>
      <w:r w:rsidRPr="00BE1251">
        <w:rPr>
          <w:rFonts w:ascii="Times New Roman" w:hAnsi="Times New Roman" w:cs="Times New Roman"/>
        </w:rPr>
        <w:t xml:space="preserve"> OR 'conversational artificial intelligence':</w:t>
      </w:r>
      <w:proofErr w:type="spellStart"/>
      <w:r w:rsidRPr="00BE1251">
        <w:rPr>
          <w:rFonts w:ascii="Times New Roman" w:hAnsi="Times New Roman" w:cs="Times New Roman"/>
        </w:rPr>
        <w:t>ti,ab,kw</w:t>
      </w:r>
      <w:proofErr w:type="spellEnd"/>
      <w:r w:rsidRPr="00BE1251">
        <w:rPr>
          <w:rFonts w:ascii="Times New Roman" w:hAnsi="Times New Roman" w:cs="Times New Roman"/>
        </w:rPr>
        <w:t xml:space="preserve"> OR 'conversational ai':</w:t>
      </w:r>
      <w:proofErr w:type="spellStart"/>
      <w:r w:rsidRPr="00BE1251">
        <w:rPr>
          <w:rFonts w:ascii="Times New Roman" w:hAnsi="Times New Roman" w:cs="Times New Roman"/>
        </w:rPr>
        <w:t>ti,ab,kw</w:t>
      </w:r>
      <w:proofErr w:type="spellEnd"/>
      <w:r w:rsidRPr="00BE1251">
        <w:rPr>
          <w:rFonts w:ascii="Times New Roman" w:hAnsi="Times New Roman" w:cs="Times New Roman"/>
        </w:rPr>
        <w:t xml:space="preserve"> OR 'foundation model':</w:t>
      </w:r>
      <w:proofErr w:type="spellStart"/>
      <w:r w:rsidRPr="00BE1251">
        <w:rPr>
          <w:rFonts w:ascii="Times New Roman" w:hAnsi="Times New Roman" w:cs="Times New Roman"/>
        </w:rPr>
        <w:t>ti,ab,kw</w:t>
      </w:r>
      <w:proofErr w:type="spellEnd"/>
    </w:p>
    <w:p w14:paraId="64CCBBA8" w14:textId="77777777" w:rsidR="00BE1251" w:rsidRPr="00BE1251" w:rsidRDefault="00BE1251" w:rsidP="00BE1251">
      <w:pPr>
        <w:rPr>
          <w:rFonts w:ascii="Times New Roman" w:hAnsi="Times New Roman" w:cs="Times New Roman"/>
        </w:rPr>
      </w:pPr>
      <w:r w:rsidRPr="00BE1251">
        <w:rPr>
          <w:rFonts w:ascii="Times New Roman" w:hAnsi="Times New Roman" w:cs="Times New Roman"/>
        </w:rPr>
        <w:t>2 'otorhinolaryngology':</w:t>
      </w:r>
      <w:proofErr w:type="spellStart"/>
      <w:r w:rsidRPr="00BE1251">
        <w:rPr>
          <w:rFonts w:ascii="Times New Roman" w:hAnsi="Times New Roman" w:cs="Times New Roman"/>
        </w:rPr>
        <w:t>ti,ab,kw</w:t>
      </w:r>
      <w:proofErr w:type="spellEnd"/>
      <w:r w:rsidRPr="00BE1251">
        <w:rPr>
          <w:rFonts w:ascii="Times New Roman" w:hAnsi="Times New Roman" w:cs="Times New Roman"/>
        </w:rPr>
        <w:t xml:space="preserve"> OR 'otolaryngology':</w:t>
      </w:r>
      <w:proofErr w:type="spellStart"/>
      <w:r w:rsidRPr="00BE1251">
        <w:rPr>
          <w:rFonts w:ascii="Times New Roman" w:hAnsi="Times New Roman" w:cs="Times New Roman"/>
        </w:rPr>
        <w:t>ti,ab,kw</w:t>
      </w:r>
      <w:proofErr w:type="spellEnd"/>
      <w:r w:rsidRPr="00BE1251">
        <w:rPr>
          <w:rFonts w:ascii="Times New Roman" w:hAnsi="Times New Roman" w:cs="Times New Roman"/>
        </w:rPr>
        <w:t xml:space="preserve"> OR 'laryngology':</w:t>
      </w:r>
      <w:proofErr w:type="spellStart"/>
      <w:r w:rsidRPr="00BE1251">
        <w:rPr>
          <w:rFonts w:ascii="Times New Roman" w:hAnsi="Times New Roman" w:cs="Times New Roman"/>
        </w:rPr>
        <w:t>ti,ab,kw</w:t>
      </w:r>
      <w:proofErr w:type="spellEnd"/>
      <w:r w:rsidRPr="00BE1251">
        <w:rPr>
          <w:rFonts w:ascii="Times New Roman" w:hAnsi="Times New Roman" w:cs="Times New Roman"/>
        </w:rPr>
        <w:t xml:space="preserve"> OR 'rhinology':</w:t>
      </w:r>
      <w:proofErr w:type="spellStart"/>
      <w:r w:rsidRPr="00BE1251">
        <w:rPr>
          <w:rFonts w:ascii="Times New Roman" w:hAnsi="Times New Roman" w:cs="Times New Roman"/>
        </w:rPr>
        <w:t>ti,ab,kw</w:t>
      </w:r>
      <w:proofErr w:type="spellEnd"/>
      <w:r w:rsidRPr="00BE1251">
        <w:rPr>
          <w:rFonts w:ascii="Times New Roman" w:hAnsi="Times New Roman" w:cs="Times New Roman"/>
        </w:rPr>
        <w:t xml:space="preserve"> OR 'otology':</w:t>
      </w:r>
      <w:proofErr w:type="spellStart"/>
      <w:r w:rsidRPr="00BE1251">
        <w:rPr>
          <w:rFonts w:ascii="Times New Roman" w:hAnsi="Times New Roman" w:cs="Times New Roman"/>
        </w:rPr>
        <w:t>ti,ab,kw</w:t>
      </w:r>
      <w:proofErr w:type="spellEnd"/>
      <w:r w:rsidRPr="00BE1251">
        <w:rPr>
          <w:rFonts w:ascii="Times New Roman" w:hAnsi="Times New Roman" w:cs="Times New Roman"/>
        </w:rPr>
        <w:t xml:space="preserve"> OR 'neurotology':</w:t>
      </w:r>
      <w:proofErr w:type="spellStart"/>
      <w:r w:rsidRPr="00BE1251">
        <w:rPr>
          <w:rFonts w:ascii="Times New Roman" w:hAnsi="Times New Roman" w:cs="Times New Roman"/>
        </w:rPr>
        <w:t>ti,ab,kw</w:t>
      </w:r>
      <w:proofErr w:type="spellEnd"/>
      <w:r w:rsidRPr="00BE1251">
        <w:rPr>
          <w:rFonts w:ascii="Times New Roman" w:hAnsi="Times New Roman" w:cs="Times New Roman"/>
        </w:rPr>
        <w:t xml:space="preserve"> OR 'head and neck':</w:t>
      </w:r>
      <w:proofErr w:type="spellStart"/>
      <w:r w:rsidRPr="00BE1251">
        <w:rPr>
          <w:rFonts w:ascii="Times New Roman" w:hAnsi="Times New Roman" w:cs="Times New Roman"/>
        </w:rPr>
        <w:t>ti,ab,kw</w:t>
      </w:r>
      <w:proofErr w:type="spellEnd"/>
      <w:r w:rsidRPr="00BE1251">
        <w:rPr>
          <w:rFonts w:ascii="Times New Roman" w:hAnsi="Times New Roman" w:cs="Times New Roman"/>
        </w:rPr>
        <w:t xml:space="preserve"> OR 'facial plastic*':</w:t>
      </w:r>
      <w:proofErr w:type="spellStart"/>
      <w:r w:rsidRPr="00BE1251">
        <w:rPr>
          <w:rFonts w:ascii="Times New Roman" w:hAnsi="Times New Roman" w:cs="Times New Roman"/>
        </w:rPr>
        <w:t>ti,ab,kw</w:t>
      </w:r>
      <w:proofErr w:type="spellEnd"/>
      <w:r w:rsidRPr="00BE1251">
        <w:rPr>
          <w:rFonts w:ascii="Times New Roman" w:hAnsi="Times New Roman" w:cs="Times New Roman"/>
        </w:rPr>
        <w:t xml:space="preserve"> OR 'sleep surgery':</w:t>
      </w:r>
      <w:proofErr w:type="spellStart"/>
      <w:r w:rsidRPr="00BE1251">
        <w:rPr>
          <w:rFonts w:ascii="Times New Roman" w:hAnsi="Times New Roman" w:cs="Times New Roman"/>
        </w:rPr>
        <w:t>ti,ab,kw</w:t>
      </w:r>
      <w:proofErr w:type="spellEnd"/>
    </w:p>
    <w:p w14:paraId="1D480768" w14:textId="77777777" w:rsidR="00BE1251" w:rsidRPr="00BE1251" w:rsidRDefault="00BE1251" w:rsidP="00BE1251">
      <w:pPr>
        <w:rPr>
          <w:rFonts w:ascii="Times New Roman" w:hAnsi="Times New Roman" w:cs="Times New Roman"/>
        </w:rPr>
      </w:pPr>
      <w:r w:rsidRPr="00BE1251">
        <w:rPr>
          <w:rFonts w:ascii="Times New Roman" w:hAnsi="Times New Roman" w:cs="Times New Roman"/>
        </w:rPr>
        <w:t>3 #1 AND #2</w:t>
      </w:r>
    </w:p>
    <w:p w14:paraId="6F50DF6B" w14:textId="77777777" w:rsidR="00BE1251" w:rsidRPr="00BE1251" w:rsidRDefault="00BE1251" w:rsidP="00BE1251">
      <w:pPr>
        <w:rPr>
          <w:rFonts w:ascii="Times New Roman" w:hAnsi="Times New Roman" w:cs="Times New Roman"/>
        </w:rPr>
      </w:pPr>
      <w:r w:rsidRPr="00BE1251">
        <w:rPr>
          <w:rFonts w:ascii="Times New Roman" w:hAnsi="Times New Roman" w:cs="Times New Roman"/>
        </w:rPr>
        <w:t>Sources Embase, MEDLINE, Preprints</w:t>
      </w:r>
    </w:p>
    <w:p w14:paraId="0C980662" w14:textId="77777777" w:rsidR="00BE1251" w:rsidRPr="00BE1251" w:rsidRDefault="00BE1251" w:rsidP="00BE1251">
      <w:pPr>
        <w:rPr>
          <w:rFonts w:ascii="Times New Roman" w:hAnsi="Times New Roman" w:cs="Times New Roman"/>
        </w:rPr>
      </w:pPr>
      <w:r w:rsidRPr="00BE1251">
        <w:rPr>
          <w:rFonts w:ascii="Times New Roman" w:hAnsi="Times New Roman" w:cs="Times New Roman"/>
        </w:rPr>
        <w:t>Query ('natural language processing':</w:t>
      </w:r>
      <w:proofErr w:type="spellStart"/>
      <w:r w:rsidRPr="00BE1251">
        <w:rPr>
          <w:rFonts w:ascii="Times New Roman" w:hAnsi="Times New Roman" w:cs="Times New Roman"/>
        </w:rPr>
        <w:t>ti,ab,kw</w:t>
      </w:r>
      <w:proofErr w:type="spellEnd"/>
      <w:r w:rsidRPr="00BE1251">
        <w:rPr>
          <w:rFonts w:ascii="Times New Roman" w:hAnsi="Times New Roman" w:cs="Times New Roman"/>
        </w:rPr>
        <w:t xml:space="preserve"> OR 'natural language process*':</w:t>
      </w:r>
      <w:proofErr w:type="spellStart"/>
      <w:r w:rsidRPr="00BE1251">
        <w:rPr>
          <w:rFonts w:ascii="Times New Roman" w:hAnsi="Times New Roman" w:cs="Times New Roman"/>
        </w:rPr>
        <w:t>ti,ab,kw</w:t>
      </w:r>
      <w:proofErr w:type="spellEnd"/>
      <w:r w:rsidRPr="00BE1251">
        <w:rPr>
          <w:rFonts w:ascii="Times New Roman" w:hAnsi="Times New Roman" w:cs="Times New Roman"/>
        </w:rPr>
        <w:t xml:space="preserve"> OR '</w:t>
      </w:r>
      <w:proofErr w:type="spellStart"/>
      <w:r w:rsidRPr="00BE1251">
        <w:rPr>
          <w:rFonts w:ascii="Times New Roman" w:hAnsi="Times New Roman" w:cs="Times New Roman"/>
        </w:rPr>
        <w:t>nlp</w:t>
      </w:r>
      <w:proofErr w:type="spellEnd"/>
      <w:r w:rsidRPr="00BE1251">
        <w:rPr>
          <w:rFonts w:ascii="Times New Roman" w:hAnsi="Times New Roman" w:cs="Times New Roman"/>
        </w:rPr>
        <w:t>':</w:t>
      </w:r>
      <w:proofErr w:type="spellStart"/>
      <w:r w:rsidRPr="00BE1251">
        <w:rPr>
          <w:rFonts w:ascii="Times New Roman" w:hAnsi="Times New Roman" w:cs="Times New Roman"/>
        </w:rPr>
        <w:t>ti,ab,kw</w:t>
      </w:r>
      <w:proofErr w:type="spellEnd"/>
      <w:r w:rsidRPr="00BE1251">
        <w:rPr>
          <w:rFonts w:ascii="Times New Roman" w:hAnsi="Times New Roman" w:cs="Times New Roman"/>
        </w:rPr>
        <w:t xml:space="preserve"> OR 'large language model':</w:t>
      </w:r>
      <w:proofErr w:type="spellStart"/>
      <w:r w:rsidRPr="00BE1251">
        <w:rPr>
          <w:rFonts w:ascii="Times New Roman" w:hAnsi="Times New Roman" w:cs="Times New Roman"/>
        </w:rPr>
        <w:t>ti,ab,kw</w:t>
      </w:r>
      <w:proofErr w:type="spellEnd"/>
      <w:r w:rsidRPr="00BE1251">
        <w:rPr>
          <w:rFonts w:ascii="Times New Roman" w:hAnsi="Times New Roman" w:cs="Times New Roman"/>
        </w:rPr>
        <w:t xml:space="preserve"> OR '</w:t>
      </w:r>
      <w:proofErr w:type="spellStart"/>
      <w:r w:rsidRPr="00BE1251">
        <w:rPr>
          <w:rFonts w:ascii="Times New Roman" w:hAnsi="Times New Roman" w:cs="Times New Roman"/>
        </w:rPr>
        <w:t>llm</w:t>
      </w:r>
      <w:proofErr w:type="spellEnd"/>
      <w:r w:rsidRPr="00BE1251">
        <w:rPr>
          <w:rFonts w:ascii="Times New Roman" w:hAnsi="Times New Roman" w:cs="Times New Roman"/>
        </w:rPr>
        <w:t>':</w:t>
      </w:r>
      <w:proofErr w:type="spellStart"/>
      <w:r w:rsidRPr="00BE1251">
        <w:rPr>
          <w:rFonts w:ascii="Times New Roman" w:hAnsi="Times New Roman" w:cs="Times New Roman"/>
        </w:rPr>
        <w:t>ti,ab,kw</w:t>
      </w:r>
      <w:proofErr w:type="spellEnd"/>
      <w:r w:rsidRPr="00BE1251">
        <w:rPr>
          <w:rFonts w:ascii="Times New Roman" w:hAnsi="Times New Roman" w:cs="Times New Roman"/>
        </w:rPr>
        <w:t xml:space="preserve"> OR 'language model*':</w:t>
      </w:r>
      <w:proofErr w:type="spellStart"/>
      <w:r w:rsidRPr="00BE1251">
        <w:rPr>
          <w:rFonts w:ascii="Times New Roman" w:hAnsi="Times New Roman" w:cs="Times New Roman"/>
        </w:rPr>
        <w:t>ti,ab,kw</w:t>
      </w:r>
      <w:proofErr w:type="spellEnd"/>
      <w:r w:rsidRPr="00BE1251">
        <w:rPr>
          <w:rFonts w:ascii="Times New Roman" w:hAnsi="Times New Roman" w:cs="Times New Roman"/>
        </w:rPr>
        <w:t xml:space="preserve"> OR '</w:t>
      </w:r>
      <w:proofErr w:type="spellStart"/>
      <w:r w:rsidRPr="00BE1251">
        <w:rPr>
          <w:rFonts w:ascii="Times New Roman" w:hAnsi="Times New Roman" w:cs="Times New Roman"/>
        </w:rPr>
        <w:t>chatgpt</w:t>
      </w:r>
      <w:proofErr w:type="spellEnd"/>
      <w:r w:rsidRPr="00BE1251">
        <w:rPr>
          <w:rFonts w:ascii="Times New Roman" w:hAnsi="Times New Roman" w:cs="Times New Roman"/>
        </w:rPr>
        <w:t>':</w:t>
      </w:r>
      <w:proofErr w:type="spellStart"/>
      <w:r w:rsidRPr="00BE1251">
        <w:rPr>
          <w:rFonts w:ascii="Times New Roman" w:hAnsi="Times New Roman" w:cs="Times New Roman"/>
        </w:rPr>
        <w:t>ti,ab,kw</w:t>
      </w:r>
      <w:proofErr w:type="spellEnd"/>
      <w:r w:rsidRPr="00BE1251">
        <w:rPr>
          <w:rFonts w:ascii="Times New Roman" w:hAnsi="Times New Roman" w:cs="Times New Roman"/>
        </w:rPr>
        <w:t xml:space="preserve"> OR '</w:t>
      </w:r>
      <w:proofErr w:type="spellStart"/>
      <w:r w:rsidRPr="00BE1251">
        <w:rPr>
          <w:rFonts w:ascii="Times New Roman" w:hAnsi="Times New Roman" w:cs="Times New Roman"/>
        </w:rPr>
        <w:t>gpt</w:t>
      </w:r>
      <w:proofErr w:type="spellEnd"/>
      <w:r w:rsidRPr="00BE1251">
        <w:rPr>
          <w:rFonts w:ascii="Times New Roman" w:hAnsi="Times New Roman" w:cs="Times New Roman"/>
        </w:rPr>
        <w:t>':</w:t>
      </w:r>
      <w:proofErr w:type="spellStart"/>
      <w:r w:rsidRPr="00BE1251">
        <w:rPr>
          <w:rFonts w:ascii="Times New Roman" w:hAnsi="Times New Roman" w:cs="Times New Roman"/>
        </w:rPr>
        <w:t>ti,ab,kw</w:t>
      </w:r>
      <w:proofErr w:type="spellEnd"/>
      <w:r w:rsidRPr="00BE1251">
        <w:rPr>
          <w:rFonts w:ascii="Times New Roman" w:hAnsi="Times New Roman" w:cs="Times New Roman"/>
        </w:rPr>
        <w:t xml:space="preserve"> OR 'med-palm':</w:t>
      </w:r>
      <w:proofErr w:type="spellStart"/>
      <w:r w:rsidRPr="00BE1251">
        <w:rPr>
          <w:rFonts w:ascii="Times New Roman" w:hAnsi="Times New Roman" w:cs="Times New Roman"/>
        </w:rPr>
        <w:t>ti,ab,kw</w:t>
      </w:r>
      <w:proofErr w:type="spellEnd"/>
      <w:r w:rsidRPr="00BE1251">
        <w:rPr>
          <w:rFonts w:ascii="Times New Roman" w:hAnsi="Times New Roman" w:cs="Times New Roman"/>
        </w:rPr>
        <w:t xml:space="preserve"> OR '</w:t>
      </w:r>
      <w:proofErr w:type="spellStart"/>
      <w:r w:rsidRPr="00BE1251">
        <w:rPr>
          <w:rFonts w:ascii="Times New Roman" w:hAnsi="Times New Roman" w:cs="Times New Roman"/>
        </w:rPr>
        <w:t>medpalm</w:t>
      </w:r>
      <w:proofErr w:type="spellEnd"/>
      <w:r w:rsidRPr="00BE1251">
        <w:rPr>
          <w:rFonts w:ascii="Times New Roman" w:hAnsi="Times New Roman" w:cs="Times New Roman"/>
        </w:rPr>
        <w:t>':</w:t>
      </w:r>
      <w:proofErr w:type="spellStart"/>
      <w:r w:rsidRPr="00BE1251">
        <w:rPr>
          <w:rFonts w:ascii="Times New Roman" w:hAnsi="Times New Roman" w:cs="Times New Roman"/>
        </w:rPr>
        <w:t>ti,ab,kw</w:t>
      </w:r>
      <w:proofErr w:type="spellEnd"/>
      <w:r w:rsidRPr="00BE1251">
        <w:rPr>
          <w:rFonts w:ascii="Times New Roman" w:hAnsi="Times New Roman" w:cs="Times New Roman"/>
        </w:rPr>
        <w:t xml:space="preserve"> OR '</w:t>
      </w:r>
      <w:proofErr w:type="spellStart"/>
      <w:r w:rsidRPr="00BE1251">
        <w:rPr>
          <w:rFonts w:ascii="Times New Roman" w:hAnsi="Times New Roman" w:cs="Times New Roman"/>
        </w:rPr>
        <w:t>gemini</w:t>
      </w:r>
      <w:proofErr w:type="spellEnd"/>
      <w:r w:rsidRPr="00BE1251">
        <w:rPr>
          <w:rFonts w:ascii="Times New Roman" w:hAnsi="Times New Roman" w:cs="Times New Roman"/>
        </w:rPr>
        <w:t>':</w:t>
      </w:r>
      <w:proofErr w:type="spellStart"/>
      <w:r w:rsidRPr="00BE1251">
        <w:rPr>
          <w:rFonts w:ascii="Times New Roman" w:hAnsi="Times New Roman" w:cs="Times New Roman"/>
        </w:rPr>
        <w:t>ti,ab,kw</w:t>
      </w:r>
      <w:proofErr w:type="spellEnd"/>
      <w:r w:rsidRPr="00BE1251">
        <w:rPr>
          <w:rFonts w:ascii="Times New Roman" w:hAnsi="Times New Roman" w:cs="Times New Roman"/>
        </w:rPr>
        <w:t xml:space="preserve"> OR 'bard':</w:t>
      </w:r>
      <w:proofErr w:type="spellStart"/>
      <w:r w:rsidRPr="00BE1251">
        <w:rPr>
          <w:rFonts w:ascii="Times New Roman" w:hAnsi="Times New Roman" w:cs="Times New Roman"/>
        </w:rPr>
        <w:t>ti,ab,kw</w:t>
      </w:r>
      <w:proofErr w:type="spellEnd"/>
      <w:r w:rsidRPr="00BE1251">
        <w:rPr>
          <w:rFonts w:ascii="Times New Roman" w:hAnsi="Times New Roman" w:cs="Times New Roman"/>
        </w:rPr>
        <w:t xml:space="preserve"> OR 'llama':</w:t>
      </w:r>
      <w:proofErr w:type="spellStart"/>
      <w:r w:rsidRPr="00BE1251">
        <w:rPr>
          <w:rFonts w:ascii="Times New Roman" w:hAnsi="Times New Roman" w:cs="Times New Roman"/>
        </w:rPr>
        <w:t>ti,ab,kw</w:t>
      </w:r>
      <w:proofErr w:type="spellEnd"/>
      <w:r w:rsidRPr="00BE1251">
        <w:rPr>
          <w:rFonts w:ascii="Times New Roman" w:hAnsi="Times New Roman" w:cs="Times New Roman"/>
        </w:rPr>
        <w:t xml:space="preserve"> OR '</w:t>
      </w:r>
      <w:proofErr w:type="spellStart"/>
      <w:r w:rsidRPr="00BE1251">
        <w:rPr>
          <w:rFonts w:ascii="Times New Roman" w:hAnsi="Times New Roman" w:cs="Times New Roman"/>
        </w:rPr>
        <w:t>pubmedbert</w:t>
      </w:r>
      <w:proofErr w:type="spellEnd"/>
      <w:r w:rsidRPr="00BE1251">
        <w:rPr>
          <w:rFonts w:ascii="Times New Roman" w:hAnsi="Times New Roman" w:cs="Times New Roman"/>
        </w:rPr>
        <w:t>':</w:t>
      </w:r>
      <w:proofErr w:type="spellStart"/>
      <w:r w:rsidRPr="00BE1251">
        <w:rPr>
          <w:rFonts w:ascii="Times New Roman" w:hAnsi="Times New Roman" w:cs="Times New Roman"/>
        </w:rPr>
        <w:t>ti,ab,kw</w:t>
      </w:r>
      <w:proofErr w:type="spellEnd"/>
      <w:r w:rsidRPr="00BE1251">
        <w:rPr>
          <w:rFonts w:ascii="Times New Roman" w:hAnsi="Times New Roman" w:cs="Times New Roman"/>
        </w:rPr>
        <w:t xml:space="preserve"> OR 'generative artificial intelligence':</w:t>
      </w:r>
      <w:proofErr w:type="spellStart"/>
      <w:r w:rsidRPr="00BE1251">
        <w:rPr>
          <w:rFonts w:ascii="Times New Roman" w:hAnsi="Times New Roman" w:cs="Times New Roman"/>
        </w:rPr>
        <w:t>ti,ab,kw</w:t>
      </w:r>
      <w:proofErr w:type="spellEnd"/>
      <w:r w:rsidRPr="00BE1251">
        <w:rPr>
          <w:rFonts w:ascii="Times New Roman" w:hAnsi="Times New Roman" w:cs="Times New Roman"/>
        </w:rPr>
        <w:t xml:space="preserve"> OR 'generative ai':</w:t>
      </w:r>
      <w:proofErr w:type="spellStart"/>
      <w:r w:rsidRPr="00BE1251">
        <w:rPr>
          <w:rFonts w:ascii="Times New Roman" w:hAnsi="Times New Roman" w:cs="Times New Roman"/>
        </w:rPr>
        <w:t>ti,ab,kw</w:t>
      </w:r>
      <w:proofErr w:type="spellEnd"/>
      <w:r w:rsidRPr="00BE1251">
        <w:rPr>
          <w:rFonts w:ascii="Times New Roman" w:hAnsi="Times New Roman" w:cs="Times New Roman"/>
        </w:rPr>
        <w:t xml:space="preserve"> OR 'generative pre-trained transformer':</w:t>
      </w:r>
      <w:proofErr w:type="spellStart"/>
      <w:r w:rsidRPr="00BE1251">
        <w:rPr>
          <w:rFonts w:ascii="Times New Roman" w:hAnsi="Times New Roman" w:cs="Times New Roman"/>
        </w:rPr>
        <w:t>ti,ab,kw</w:t>
      </w:r>
      <w:proofErr w:type="spellEnd"/>
      <w:r w:rsidRPr="00BE1251">
        <w:rPr>
          <w:rFonts w:ascii="Times New Roman" w:hAnsi="Times New Roman" w:cs="Times New Roman"/>
        </w:rPr>
        <w:t xml:space="preserve"> OR 'generative pretrained transformer':</w:t>
      </w:r>
      <w:proofErr w:type="spellStart"/>
      <w:r w:rsidRPr="00BE1251">
        <w:rPr>
          <w:rFonts w:ascii="Times New Roman" w:hAnsi="Times New Roman" w:cs="Times New Roman"/>
        </w:rPr>
        <w:t>ti,ab,kw</w:t>
      </w:r>
      <w:proofErr w:type="spellEnd"/>
      <w:r w:rsidRPr="00BE1251">
        <w:rPr>
          <w:rFonts w:ascii="Times New Roman" w:hAnsi="Times New Roman" w:cs="Times New Roman"/>
        </w:rPr>
        <w:t xml:space="preserve"> OR 'conversational artificial intelligence':</w:t>
      </w:r>
      <w:proofErr w:type="spellStart"/>
      <w:r w:rsidRPr="00BE1251">
        <w:rPr>
          <w:rFonts w:ascii="Times New Roman" w:hAnsi="Times New Roman" w:cs="Times New Roman"/>
        </w:rPr>
        <w:t>ti,ab,kw</w:t>
      </w:r>
      <w:proofErr w:type="spellEnd"/>
      <w:r w:rsidRPr="00BE1251">
        <w:rPr>
          <w:rFonts w:ascii="Times New Roman" w:hAnsi="Times New Roman" w:cs="Times New Roman"/>
        </w:rPr>
        <w:t xml:space="preserve"> OR 'conversational ai':</w:t>
      </w:r>
      <w:proofErr w:type="spellStart"/>
      <w:r w:rsidRPr="00BE1251">
        <w:rPr>
          <w:rFonts w:ascii="Times New Roman" w:hAnsi="Times New Roman" w:cs="Times New Roman"/>
        </w:rPr>
        <w:t>ti,ab,kw</w:t>
      </w:r>
      <w:proofErr w:type="spellEnd"/>
      <w:r w:rsidRPr="00BE1251">
        <w:rPr>
          <w:rFonts w:ascii="Times New Roman" w:hAnsi="Times New Roman" w:cs="Times New Roman"/>
        </w:rPr>
        <w:t xml:space="preserve"> OR 'foundation model':</w:t>
      </w:r>
      <w:proofErr w:type="spellStart"/>
      <w:r w:rsidRPr="00BE1251">
        <w:rPr>
          <w:rFonts w:ascii="Times New Roman" w:hAnsi="Times New Roman" w:cs="Times New Roman"/>
        </w:rPr>
        <w:t>ti,ab,kw</w:t>
      </w:r>
      <w:proofErr w:type="spellEnd"/>
      <w:r w:rsidRPr="00BE1251">
        <w:rPr>
          <w:rFonts w:ascii="Times New Roman" w:hAnsi="Times New Roman" w:cs="Times New Roman"/>
        </w:rPr>
        <w:t>) AND ('otorhinolaryngology':</w:t>
      </w:r>
      <w:proofErr w:type="spellStart"/>
      <w:r w:rsidRPr="00BE1251">
        <w:rPr>
          <w:rFonts w:ascii="Times New Roman" w:hAnsi="Times New Roman" w:cs="Times New Roman"/>
        </w:rPr>
        <w:t>ti,ab,kw</w:t>
      </w:r>
      <w:proofErr w:type="spellEnd"/>
      <w:r w:rsidRPr="00BE1251">
        <w:rPr>
          <w:rFonts w:ascii="Times New Roman" w:hAnsi="Times New Roman" w:cs="Times New Roman"/>
        </w:rPr>
        <w:t xml:space="preserve"> OR 'otolaryngology':</w:t>
      </w:r>
      <w:proofErr w:type="spellStart"/>
      <w:r w:rsidRPr="00BE1251">
        <w:rPr>
          <w:rFonts w:ascii="Times New Roman" w:hAnsi="Times New Roman" w:cs="Times New Roman"/>
        </w:rPr>
        <w:t>ti,ab,kw</w:t>
      </w:r>
      <w:proofErr w:type="spellEnd"/>
      <w:r w:rsidRPr="00BE1251">
        <w:rPr>
          <w:rFonts w:ascii="Times New Roman" w:hAnsi="Times New Roman" w:cs="Times New Roman"/>
        </w:rPr>
        <w:t xml:space="preserve"> OR 'laryngology':</w:t>
      </w:r>
      <w:proofErr w:type="spellStart"/>
      <w:r w:rsidRPr="00BE1251">
        <w:rPr>
          <w:rFonts w:ascii="Times New Roman" w:hAnsi="Times New Roman" w:cs="Times New Roman"/>
        </w:rPr>
        <w:t>ti,ab,kw</w:t>
      </w:r>
      <w:proofErr w:type="spellEnd"/>
      <w:r w:rsidRPr="00BE1251">
        <w:rPr>
          <w:rFonts w:ascii="Times New Roman" w:hAnsi="Times New Roman" w:cs="Times New Roman"/>
        </w:rPr>
        <w:t xml:space="preserve"> OR 'rhinology':</w:t>
      </w:r>
      <w:proofErr w:type="spellStart"/>
      <w:r w:rsidRPr="00BE1251">
        <w:rPr>
          <w:rFonts w:ascii="Times New Roman" w:hAnsi="Times New Roman" w:cs="Times New Roman"/>
        </w:rPr>
        <w:t>ti,ab,kw</w:t>
      </w:r>
      <w:proofErr w:type="spellEnd"/>
      <w:r w:rsidRPr="00BE1251">
        <w:rPr>
          <w:rFonts w:ascii="Times New Roman" w:hAnsi="Times New Roman" w:cs="Times New Roman"/>
        </w:rPr>
        <w:t xml:space="preserve"> OR 'otology':</w:t>
      </w:r>
      <w:proofErr w:type="spellStart"/>
      <w:r w:rsidRPr="00BE1251">
        <w:rPr>
          <w:rFonts w:ascii="Times New Roman" w:hAnsi="Times New Roman" w:cs="Times New Roman"/>
        </w:rPr>
        <w:t>ti,ab,kw</w:t>
      </w:r>
      <w:proofErr w:type="spellEnd"/>
      <w:r w:rsidRPr="00BE1251">
        <w:rPr>
          <w:rFonts w:ascii="Times New Roman" w:hAnsi="Times New Roman" w:cs="Times New Roman"/>
        </w:rPr>
        <w:t xml:space="preserve"> OR 'neurotology':</w:t>
      </w:r>
      <w:proofErr w:type="spellStart"/>
      <w:r w:rsidRPr="00BE1251">
        <w:rPr>
          <w:rFonts w:ascii="Times New Roman" w:hAnsi="Times New Roman" w:cs="Times New Roman"/>
        </w:rPr>
        <w:t>ti,ab,kw</w:t>
      </w:r>
      <w:proofErr w:type="spellEnd"/>
      <w:r w:rsidRPr="00BE1251">
        <w:rPr>
          <w:rFonts w:ascii="Times New Roman" w:hAnsi="Times New Roman" w:cs="Times New Roman"/>
        </w:rPr>
        <w:t xml:space="preserve"> OR 'head and neck':</w:t>
      </w:r>
      <w:proofErr w:type="spellStart"/>
      <w:r w:rsidRPr="00BE1251">
        <w:rPr>
          <w:rFonts w:ascii="Times New Roman" w:hAnsi="Times New Roman" w:cs="Times New Roman"/>
        </w:rPr>
        <w:t>ti,ab,kw</w:t>
      </w:r>
      <w:proofErr w:type="spellEnd"/>
      <w:r w:rsidRPr="00BE1251">
        <w:rPr>
          <w:rFonts w:ascii="Times New Roman" w:hAnsi="Times New Roman" w:cs="Times New Roman"/>
        </w:rPr>
        <w:t xml:space="preserve"> OR 'facial plastic*':</w:t>
      </w:r>
      <w:proofErr w:type="spellStart"/>
      <w:r w:rsidRPr="00BE1251">
        <w:rPr>
          <w:rFonts w:ascii="Times New Roman" w:hAnsi="Times New Roman" w:cs="Times New Roman"/>
        </w:rPr>
        <w:t>ti,ab,kw</w:t>
      </w:r>
      <w:proofErr w:type="spellEnd"/>
      <w:r w:rsidRPr="00BE1251">
        <w:rPr>
          <w:rFonts w:ascii="Times New Roman" w:hAnsi="Times New Roman" w:cs="Times New Roman"/>
        </w:rPr>
        <w:t xml:space="preserve"> OR 'sleep surgery':</w:t>
      </w:r>
      <w:proofErr w:type="spellStart"/>
      <w:r w:rsidRPr="00BE1251">
        <w:rPr>
          <w:rFonts w:ascii="Times New Roman" w:hAnsi="Times New Roman" w:cs="Times New Roman"/>
        </w:rPr>
        <w:t>ti,ab,kw</w:t>
      </w:r>
      <w:proofErr w:type="spellEnd"/>
      <w:r w:rsidRPr="00BE1251">
        <w:rPr>
          <w:rFonts w:ascii="Times New Roman" w:hAnsi="Times New Roman" w:cs="Times New Roman"/>
        </w:rPr>
        <w:t>)</w:t>
      </w:r>
    </w:p>
    <w:p w14:paraId="3F39907A" w14:textId="77777777" w:rsidR="00BE1251" w:rsidRPr="00BE1251" w:rsidRDefault="00BE1251" w:rsidP="00BE1251">
      <w:pPr>
        <w:rPr>
          <w:rFonts w:ascii="Times New Roman" w:hAnsi="Times New Roman" w:cs="Times New Roman"/>
        </w:rPr>
      </w:pPr>
    </w:p>
    <w:p w14:paraId="1E687EF9" w14:textId="77777777" w:rsidR="00BE1251" w:rsidRPr="00BE1251" w:rsidRDefault="00BE1251" w:rsidP="00BE1251">
      <w:pPr>
        <w:rPr>
          <w:rFonts w:ascii="Times New Roman" w:hAnsi="Times New Roman" w:cs="Times New Roman"/>
          <w:u w:val="single"/>
        </w:rPr>
      </w:pPr>
      <w:r w:rsidRPr="00BE1251">
        <w:rPr>
          <w:rFonts w:ascii="Times New Roman" w:hAnsi="Times New Roman" w:cs="Times New Roman"/>
          <w:u w:val="single"/>
        </w:rPr>
        <w:t>Web of Science</w:t>
      </w:r>
    </w:p>
    <w:p w14:paraId="29DBEA74" w14:textId="77777777" w:rsidR="00BE1251" w:rsidRPr="00BE1251" w:rsidRDefault="00BE1251" w:rsidP="00BE1251">
      <w:pPr>
        <w:rPr>
          <w:rFonts w:ascii="Times New Roman" w:hAnsi="Times New Roman" w:cs="Times New Roman"/>
        </w:rPr>
      </w:pPr>
      <w:r w:rsidRPr="00BE1251">
        <w:rPr>
          <w:rFonts w:ascii="Times New Roman" w:hAnsi="Times New Roman" w:cs="Times New Roman"/>
        </w:rPr>
        <w:t>Search date: 10/19/2024</w:t>
      </w:r>
    </w:p>
    <w:p w14:paraId="74BE2F5E" w14:textId="77777777" w:rsidR="00BE1251" w:rsidRPr="00BE1251" w:rsidRDefault="00BE1251" w:rsidP="00BE1251">
      <w:pPr>
        <w:rPr>
          <w:rFonts w:ascii="Times New Roman" w:hAnsi="Times New Roman" w:cs="Times New Roman"/>
        </w:rPr>
      </w:pPr>
      <w:r w:rsidRPr="00BE1251">
        <w:rPr>
          <w:rFonts w:ascii="Times New Roman" w:hAnsi="Times New Roman" w:cs="Times New Roman"/>
        </w:rPr>
        <w:lastRenderedPageBreak/>
        <w:t>Results: 290</w:t>
      </w:r>
    </w:p>
    <w:p w14:paraId="3F2C1113" w14:textId="77777777" w:rsidR="00BE1251" w:rsidRPr="00BE1251" w:rsidRDefault="00BE1251" w:rsidP="00BE1251">
      <w:pPr>
        <w:rPr>
          <w:rFonts w:ascii="Times New Roman" w:hAnsi="Times New Roman" w:cs="Times New Roman"/>
        </w:rPr>
      </w:pPr>
      <w:r w:rsidRPr="00BE1251">
        <w:rPr>
          <w:rFonts w:ascii="Times New Roman" w:hAnsi="Times New Roman" w:cs="Times New Roman"/>
        </w:rPr>
        <w:t>(“natural language process*” OR “NLP”OR “large language model*” OR “LLM” OR “language model*” OR “ChatGPT” OR “GPT” OR “Med-</w:t>
      </w:r>
      <w:proofErr w:type="spellStart"/>
      <w:r w:rsidRPr="00BE1251">
        <w:rPr>
          <w:rFonts w:ascii="Times New Roman" w:hAnsi="Times New Roman" w:cs="Times New Roman"/>
        </w:rPr>
        <w:t>PaLM</w:t>
      </w:r>
      <w:proofErr w:type="spellEnd"/>
      <w:r w:rsidRPr="00BE1251">
        <w:rPr>
          <w:rFonts w:ascii="Times New Roman" w:hAnsi="Times New Roman" w:cs="Times New Roman"/>
        </w:rPr>
        <w:t>” OR “</w:t>
      </w:r>
      <w:proofErr w:type="spellStart"/>
      <w:r w:rsidRPr="00BE1251">
        <w:rPr>
          <w:rFonts w:ascii="Times New Roman" w:hAnsi="Times New Roman" w:cs="Times New Roman"/>
        </w:rPr>
        <w:t>MedPaLM</w:t>
      </w:r>
      <w:proofErr w:type="spellEnd"/>
      <w:r w:rsidRPr="00BE1251">
        <w:rPr>
          <w:rFonts w:ascii="Times New Roman" w:hAnsi="Times New Roman" w:cs="Times New Roman"/>
        </w:rPr>
        <w:t>” OR “Gemini” OR “Bard” OR “Llama” OR “</w:t>
      </w:r>
      <w:proofErr w:type="spellStart"/>
      <w:r w:rsidRPr="00BE1251">
        <w:rPr>
          <w:rFonts w:ascii="Times New Roman" w:hAnsi="Times New Roman" w:cs="Times New Roman"/>
        </w:rPr>
        <w:t>PubMedBert</w:t>
      </w:r>
      <w:proofErr w:type="spellEnd"/>
      <w:r w:rsidRPr="00BE1251">
        <w:rPr>
          <w:rFonts w:ascii="Times New Roman" w:hAnsi="Times New Roman" w:cs="Times New Roman"/>
        </w:rPr>
        <w:t>” OR “generative artificial intelligence” OR “generative AI” OR “generative pre-trained transformer” OR “generative pretrained transformer” OR “conversational artificial intelligence” OR “conversational AI” OR “foundation model*”) AND ("otorhinolaryngology" OR “otolaryngology” OR “laryngology” OR “rhinology” OR “otology” OR “neurotology” OR “head and neck” OR “facial plastic*” OR “sleep surgery")</w:t>
      </w:r>
    </w:p>
    <w:p w14:paraId="1897DD59" w14:textId="77777777" w:rsidR="00BE1251" w:rsidRPr="00BE1251" w:rsidRDefault="00BE1251" w:rsidP="00BE1251">
      <w:pPr>
        <w:rPr>
          <w:rFonts w:ascii="Times New Roman" w:hAnsi="Times New Roman" w:cs="Times New Roman"/>
        </w:rPr>
      </w:pPr>
    </w:p>
    <w:p w14:paraId="151351D6" w14:textId="77777777" w:rsidR="00BE1251" w:rsidRPr="00BE1251" w:rsidRDefault="00BE1251" w:rsidP="00BE1251">
      <w:pPr>
        <w:rPr>
          <w:rFonts w:ascii="Times New Roman" w:hAnsi="Times New Roman" w:cs="Times New Roman"/>
          <w:u w:val="single"/>
        </w:rPr>
      </w:pPr>
      <w:r w:rsidRPr="00BE1251">
        <w:rPr>
          <w:rFonts w:ascii="Times New Roman" w:hAnsi="Times New Roman" w:cs="Times New Roman"/>
          <w:u w:val="single"/>
        </w:rPr>
        <w:t>ISCA Archive</w:t>
      </w:r>
    </w:p>
    <w:p w14:paraId="2137428E" w14:textId="77777777" w:rsidR="00BE1251" w:rsidRPr="00BE1251" w:rsidRDefault="00BE1251" w:rsidP="00BE1251">
      <w:pPr>
        <w:rPr>
          <w:rFonts w:ascii="Times New Roman" w:hAnsi="Times New Roman" w:cs="Times New Roman"/>
        </w:rPr>
      </w:pPr>
      <w:r w:rsidRPr="00BE1251">
        <w:rPr>
          <w:rFonts w:ascii="Times New Roman" w:hAnsi="Times New Roman" w:cs="Times New Roman"/>
        </w:rPr>
        <w:t>Search date: 10/19/2024</w:t>
      </w:r>
    </w:p>
    <w:p w14:paraId="600103D2" w14:textId="77777777" w:rsidR="00BE1251" w:rsidRPr="00BE1251" w:rsidRDefault="00BE1251" w:rsidP="00BE1251">
      <w:pPr>
        <w:rPr>
          <w:rFonts w:ascii="Times New Roman" w:hAnsi="Times New Roman" w:cs="Times New Roman"/>
        </w:rPr>
      </w:pPr>
      <w:r w:rsidRPr="00BE1251">
        <w:rPr>
          <w:rFonts w:ascii="Times New Roman" w:hAnsi="Times New Roman" w:cs="Times New Roman"/>
        </w:rPr>
        <w:t>Results: 0</w:t>
      </w:r>
    </w:p>
    <w:p w14:paraId="21FC7F02" w14:textId="77777777" w:rsidR="00BE1251" w:rsidRPr="00BE1251" w:rsidRDefault="00BE1251" w:rsidP="00BE1251">
      <w:pPr>
        <w:rPr>
          <w:rFonts w:ascii="Times New Roman" w:hAnsi="Times New Roman" w:cs="Times New Roman"/>
        </w:rPr>
      </w:pPr>
      <w:r w:rsidRPr="00BE1251">
        <w:rPr>
          <w:rFonts w:ascii="Times New Roman" w:hAnsi="Times New Roman" w:cs="Times New Roman"/>
        </w:rPr>
        <w:t>(“natural language process*” OR “NLP”OR “large language model*” OR “LLM” OR “language model*” OR “ChatGPT” OR “GPT” OR “Med-</w:t>
      </w:r>
      <w:proofErr w:type="spellStart"/>
      <w:r w:rsidRPr="00BE1251">
        <w:rPr>
          <w:rFonts w:ascii="Times New Roman" w:hAnsi="Times New Roman" w:cs="Times New Roman"/>
        </w:rPr>
        <w:t>PaLM</w:t>
      </w:r>
      <w:proofErr w:type="spellEnd"/>
      <w:r w:rsidRPr="00BE1251">
        <w:rPr>
          <w:rFonts w:ascii="Times New Roman" w:hAnsi="Times New Roman" w:cs="Times New Roman"/>
        </w:rPr>
        <w:t>” OR “</w:t>
      </w:r>
      <w:proofErr w:type="spellStart"/>
      <w:r w:rsidRPr="00BE1251">
        <w:rPr>
          <w:rFonts w:ascii="Times New Roman" w:hAnsi="Times New Roman" w:cs="Times New Roman"/>
        </w:rPr>
        <w:t>MedPaLM</w:t>
      </w:r>
      <w:proofErr w:type="spellEnd"/>
      <w:r w:rsidRPr="00BE1251">
        <w:rPr>
          <w:rFonts w:ascii="Times New Roman" w:hAnsi="Times New Roman" w:cs="Times New Roman"/>
        </w:rPr>
        <w:t>” OR “Gemini” OR “Bard” OR “Llama” OR “</w:t>
      </w:r>
      <w:proofErr w:type="spellStart"/>
      <w:r w:rsidRPr="00BE1251">
        <w:rPr>
          <w:rFonts w:ascii="Times New Roman" w:hAnsi="Times New Roman" w:cs="Times New Roman"/>
        </w:rPr>
        <w:t>PubMedBert</w:t>
      </w:r>
      <w:proofErr w:type="spellEnd"/>
      <w:r w:rsidRPr="00BE1251">
        <w:rPr>
          <w:rFonts w:ascii="Times New Roman" w:hAnsi="Times New Roman" w:cs="Times New Roman"/>
        </w:rPr>
        <w:t>” OR “generative artificial intelligence” OR “generative AI” OR “generative pre-trained transformer” OR “generative pretrained transformer” OR “conversational artificial intelligence” OR “conversational AI” OR “foundation model*”) AND ("otorhinolaryngology" OR “otolaryngology” OR “laryngology” OR “rhinology” OR “otology” OR “neurotology” OR “head and neck” OR “facial plastic*” OR “sleep surgery")</w:t>
      </w:r>
    </w:p>
    <w:p w14:paraId="6EA142E5" w14:textId="77777777" w:rsidR="00BE1251" w:rsidRPr="00BE1251" w:rsidRDefault="00BE1251" w:rsidP="00BE1251">
      <w:pPr>
        <w:rPr>
          <w:rFonts w:ascii="Times New Roman" w:hAnsi="Times New Roman" w:cs="Times New Roman"/>
        </w:rPr>
      </w:pPr>
    </w:p>
    <w:p w14:paraId="3B903CDC" w14:textId="77777777" w:rsidR="00BE1251" w:rsidRPr="00BE1251" w:rsidRDefault="00BE1251" w:rsidP="00BE1251">
      <w:pPr>
        <w:rPr>
          <w:rFonts w:ascii="Times New Roman" w:hAnsi="Times New Roman" w:cs="Times New Roman"/>
          <w:u w:val="single"/>
        </w:rPr>
      </w:pPr>
      <w:r w:rsidRPr="00BE1251">
        <w:rPr>
          <w:rFonts w:ascii="Times New Roman" w:hAnsi="Times New Roman" w:cs="Times New Roman"/>
          <w:u w:val="single"/>
        </w:rPr>
        <w:t>IEEE Xplore</w:t>
      </w:r>
    </w:p>
    <w:p w14:paraId="277B8C87" w14:textId="77777777" w:rsidR="00BE1251" w:rsidRPr="00BE1251" w:rsidRDefault="00BE1251" w:rsidP="00BE1251">
      <w:pPr>
        <w:rPr>
          <w:rFonts w:ascii="Times New Roman" w:hAnsi="Times New Roman" w:cs="Times New Roman"/>
        </w:rPr>
      </w:pPr>
      <w:r w:rsidRPr="00BE1251">
        <w:rPr>
          <w:rFonts w:ascii="Times New Roman" w:hAnsi="Times New Roman" w:cs="Times New Roman"/>
        </w:rPr>
        <w:t>Search date: 10/19/2024</w:t>
      </w:r>
    </w:p>
    <w:p w14:paraId="49CAF142" w14:textId="77777777" w:rsidR="00BE1251" w:rsidRPr="00BE1251" w:rsidRDefault="00BE1251" w:rsidP="00BE1251">
      <w:pPr>
        <w:rPr>
          <w:rFonts w:ascii="Times New Roman" w:hAnsi="Times New Roman" w:cs="Times New Roman"/>
        </w:rPr>
      </w:pPr>
      <w:r w:rsidRPr="00BE1251">
        <w:rPr>
          <w:rFonts w:ascii="Times New Roman" w:hAnsi="Times New Roman" w:cs="Times New Roman"/>
        </w:rPr>
        <w:t>Results: 115</w:t>
      </w:r>
    </w:p>
    <w:p w14:paraId="09963F21" w14:textId="77777777" w:rsidR="00BE1251" w:rsidRPr="00BE1251" w:rsidRDefault="00BE1251" w:rsidP="00BE1251">
      <w:pPr>
        <w:rPr>
          <w:rFonts w:ascii="Times New Roman" w:hAnsi="Times New Roman" w:cs="Times New Roman"/>
        </w:rPr>
      </w:pPr>
      <w:r w:rsidRPr="00BE1251">
        <w:rPr>
          <w:rFonts w:ascii="Times New Roman" w:hAnsi="Times New Roman" w:cs="Times New Roman"/>
        </w:rPr>
        <w:t xml:space="preserve">(((All </w:t>
      </w:r>
      <w:proofErr w:type="spellStart"/>
      <w:r w:rsidRPr="00BE1251">
        <w:rPr>
          <w:rFonts w:ascii="Times New Roman" w:hAnsi="Times New Roman" w:cs="Times New Roman"/>
        </w:rPr>
        <w:t>Metadata:PubMedBert</w:t>
      </w:r>
      <w:proofErr w:type="spellEnd"/>
      <w:r w:rsidRPr="00BE1251">
        <w:rPr>
          <w:rFonts w:ascii="Times New Roman" w:hAnsi="Times New Roman" w:cs="Times New Roman"/>
        </w:rPr>
        <w:t xml:space="preserve">) OR (All </w:t>
      </w:r>
      <w:proofErr w:type="spellStart"/>
      <w:r w:rsidRPr="00BE1251">
        <w:rPr>
          <w:rFonts w:ascii="Times New Roman" w:hAnsi="Times New Roman" w:cs="Times New Roman"/>
        </w:rPr>
        <w:t>Metadata:generative</w:t>
      </w:r>
      <w:proofErr w:type="spellEnd"/>
      <w:r w:rsidRPr="00BE1251">
        <w:rPr>
          <w:rFonts w:ascii="Times New Roman" w:hAnsi="Times New Roman" w:cs="Times New Roman"/>
        </w:rPr>
        <w:t xml:space="preserve"> artificial intelligence) OR (All </w:t>
      </w:r>
      <w:proofErr w:type="spellStart"/>
      <w:r w:rsidRPr="00BE1251">
        <w:rPr>
          <w:rFonts w:ascii="Times New Roman" w:hAnsi="Times New Roman" w:cs="Times New Roman"/>
        </w:rPr>
        <w:t>Metadata:generative</w:t>
      </w:r>
      <w:proofErr w:type="spellEnd"/>
      <w:r w:rsidRPr="00BE1251">
        <w:rPr>
          <w:rFonts w:ascii="Times New Roman" w:hAnsi="Times New Roman" w:cs="Times New Roman"/>
        </w:rPr>
        <w:t xml:space="preserve"> AI) OR (All </w:t>
      </w:r>
      <w:proofErr w:type="spellStart"/>
      <w:r w:rsidRPr="00BE1251">
        <w:rPr>
          <w:rFonts w:ascii="Times New Roman" w:hAnsi="Times New Roman" w:cs="Times New Roman"/>
        </w:rPr>
        <w:t>Metadata:generative</w:t>
      </w:r>
      <w:proofErr w:type="spellEnd"/>
      <w:r w:rsidRPr="00BE1251">
        <w:rPr>
          <w:rFonts w:ascii="Times New Roman" w:hAnsi="Times New Roman" w:cs="Times New Roman"/>
        </w:rPr>
        <w:t xml:space="preserve"> pre-trained transformer) OR (All </w:t>
      </w:r>
      <w:proofErr w:type="spellStart"/>
      <w:r w:rsidRPr="00BE1251">
        <w:rPr>
          <w:rFonts w:ascii="Times New Roman" w:hAnsi="Times New Roman" w:cs="Times New Roman"/>
        </w:rPr>
        <w:t>Metadata:generative</w:t>
      </w:r>
      <w:proofErr w:type="spellEnd"/>
      <w:r w:rsidRPr="00BE1251">
        <w:rPr>
          <w:rFonts w:ascii="Times New Roman" w:hAnsi="Times New Roman" w:cs="Times New Roman"/>
        </w:rPr>
        <w:t xml:space="preserve"> pretrained transformer) OR (All </w:t>
      </w:r>
      <w:proofErr w:type="spellStart"/>
      <w:r w:rsidRPr="00BE1251">
        <w:rPr>
          <w:rFonts w:ascii="Times New Roman" w:hAnsi="Times New Roman" w:cs="Times New Roman"/>
        </w:rPr>
        <w:t>Metadata:conversational</w:t>
      </w:r>
      <w:proofErr w:type="spellEnd"/>
      <w:r w:rsidRPr="00BE1251">
        <w:rPr>
          <w:rFonts w:ascii="Times New Roman" w:hAnsi="Times New Roman" w:cs="Times New Roman"/>
        </w:rPr>
        <w:t xml:space="preserve"> artificial intelligence) OR (All </w:t>
      </w:r>
      <w:proofErr w:type="spellStart"/>
      <w:r w:rsidRPr="00BE1251">
        <w:rPr>
          <w:rFonts w:ascii="Times New Roman" w:hAnsi="Times New Roman" w:cs="Times New Roman"/>
        </w:rPr>
        <w:t>Metadata:conversational</w:t>
      </w:r>
      <w:proofErr w:type="spellEnd"/>
      <w:r w:rsidRPr="00BE1251">
        <w:rPr>
          <w:rFonts w:ascii="Times New Roman" w:hAnsi="Times New Roman" w:cs="Times New Roman"/>
        </w:rPr>
        <w:t xml:space="preserve"> AI) OR (All </w:t>
      </w:r>
      <w:proofErr w:type="spellStart"/>
      <w:r w:rsidRPr="00BE1251">
        <w:rPr>
          <w:rFonts w:ascii="Times New Roman" w:hAnsi="Times New Roman" w:cs="Times New Roman"/>
        </w:rPr>
        <w:t>Metadata:foundational</w:t>
      </w:r>
      <w:proofErr w:type="spellEnd"/>
      <w:r w:rsidRPr="00BE1251">
        <w:rPr>
          <w:rFonts w:ascii="Times New Roman" w:hAnsi="Times New Roman" w:cs="Times New Roman"/>
        </w:rPr>
        <w:t xml:space="preserve"> model))) OR ((All </w:t>
      </w:r>
      <w:proofErr w:type="spellStart"/>
      <w:r w:rsidRPr="00BE1251">
        <w:rPr>
          <w:rFonts w:ascii="Times New Roman" w:hAnsi="Times New Roman" w:cs="Times New Roman"/>
        </w:rPr>
        <w:t>Metadata:natural</w:t>
      </w:r>
      <w:proofErr w:type="spellEnd"/>
      <w:r w:rsidRPr="00BE1251">
        <w:rPr>
          <w:rFonts w:ascii="Times New Roman" w:hAnsi="Times New Roman" w:cs="Times New Roman"/>
        </w:rPr>
        <w:t xml:space="preserve"> language process) OR (All </w:t>
      </w:r>
      <w:proofErr w:type="spellStart"/>
      <w:r w:rsidRPr="00BE1251">
        <w:rPr>
          <w:rFonts w:ascii="Times New Roman" w:hAnsi="Times New Roman" w:cs="Times New Roman"/>
        </w:rPr>
        <w:t>Metadata:NLP</w:t>
      </w:r>
      <w:proofErr w:type="spellEnd"/>
      <w:r w:rsidRPr="00BE1251">
        <w:rPr>
          <w:rFonts w:ascii="Times New Roman" w:hAnsi="Times New Roman" w:cs="Times New Roman"/>
        </w:rPr>
        <w:t xml:space="preserve">) OR (All </w:t>
      </w:r>
      <w:proofErr w:type="spellStart"/>
      <w:r w:rsidRPr="00BE1251">
        <w:rPr>
          <w:rFonts w:ascii="Times New Roman" w:hAnsi="Times New Roman" w:cs="Times New Roman"/>
        </w:rPr>
        <w:t>Metadata:large</w:t>
      </w:r>
      <w:proofErr w:type="spellEnd"/>
      <w:r w:rsidRPr="00BE1251">
        <w:rPr>
          <w:rFonts w:ascii="Times New Roman" w:hAnsi="Times New Roman" w:cs="Times New Roman"/>
        </w:rPr>
        <w:t xml:space="preserve"> language model) OR (All </w:t>
      </w:r>
      <w:proofErr w:type="spellStart"/>
      <w:r w:rsidRPr="00BE1251">
        <w:rPr>
          <w:rFonts w:ascii="Times New Roman" w:hAnsi="Times New Roman" w:cs="Times New Roman"/>
        </w:rPr>
        <w:t>Metadata:LLM</w:t>
      </w:r>
      <w:proofErr w:type="spellEnd"/>
      <w:r w:rsidRPr="00BE1251">
        <w:rPr>
          <w:rFonts w:ascii="Times New Roman" w:hAnsi="Times New Roman" w:cs="Times New Roman"/>
        </w:rPr>
        <w:t xml:space="preserve">) OR (All </w:t>
      </w:r>
      <w:proofErr w:type="spellStart"/>
      <w:r w:rsidRPr="00BE1251">
        <w:rPr>
          <w:rFonts w:ascii="Times New Roman" w:hAnsi="Times New Roman" w:cs="Times New Roman"/>
        </w:rPr>
        <w:t>Metadata:language</w:t>
      </w:r>
      <w:proofErr w:type="spellEnd"/>
      <w:r w:rsidRPr="00BE1251">
        <w:rPr>
          <w:rFonts w:ascii="Times New Roman" w:hAnsi="Times New Roman" w:cs="Times New Roman"/>
        </w:rPr>
        <w:t xml:space="preserve"> model) OR (All </w:t>
      </w:r>
      <w:proofErr w:type="spellStart"/>
      <w:r w:rsidRPr="00BE1251">
        <w:rPr>
          <w:rFonts w:ascii="Times New Roman" w:hAnsi="Times New Roman" w:cs="Times New Roman"/>
        </w:rPr>
        <w:t>Metadata:ChatGPT</w:t>
      </w:r>
      <w:proofErr w:type="spellEnd"/>
      <w:r w:rsidRPr="00BE1251">
        <w:rPr>
          <w:rFonts w:ascii="Times New Roman" w:hAnsi="Times New Roman" w:cs="Times New Roman"/>
        </w:rPr>
        <w:t xml:space="preserve">) OR (All </w:t>
      </w:r>
      <w:proofErr w:type="spellStart"/>
      <w:r w:rsidRPr="00BE1251">
        <w:rPr>
          <w:rFonts w:ascii="Times New Roman" w:hAnsi="Times New Roman" w:cs="Times New Roman"/>
        </w:rPr>
        <w:t>Metadata:GPT</w:t>
      </w:r>
      <w:proofErr w:type="spellEnd"/>
      <w:r w:rsidRPr="00BE1251">
        <w:rPr>
          <w:rFonts w:ascii="Times New Roman" w:hAnsi="Times New Roman" w:cs="Times New Roman"/>
        </w:rPr>
        <w:t xml:space="preserve">) OR (All </w:t>
      </w:r>
      <w:proofErr w:type="spellStart"/>
      <w:r w:rsidRPr="00BE1251">
        <w:rPr>
          <w:rFonts w:ascii="Times New Roman" w:hAnsi="Times New Roman" w:cs="Times New Roman"/>
        </w:rPr>
        <w:t>Metadata:Med-PaLM</w:t>
      </w:r>
      <w:proofErr w:type="spellEnd"/>
      <w:r w:rsidRPr="00BE1251">
        <w:rPr>
          <w:rFonts w:ascii="Times New Roman" w:hAnsi="Times New Roman" w:cs="Times New Roman"/>
        </w:rPr>
        <w:t xml:space="preserve">) OR (All </w:t>
      </w:r>
      <w:proofErr w:type="spellStart"/>
      <w:r w:rsidRPr="00BE1251">
        <w:rPr>
          <w:rFonts w:ascii="Times New Roman" w:hAnsi="Times New Roman" w:cs="Times New Roman"/>
        </w:rPr>
        <w:t>Metadata:MedPALM</w:t>
      </w:r>
      <w:proofErr w:type="spellEnd"/>
      <w:r w:rsidRPr="00BE1251">
        <w:rPr>
          <w:rFonts w:ascii="Times New Roman" w:hAnsi="Times New Roman" w:cs="Times New Roman"/>
        </w:rPr>
        <w:t xml:space="preserve">) OR (All </w:t>
      </w:r>
      <w:proofErr w:type="spellStart"/>
      <w:r w:rsidRPr="00BE1251">
        <w:rPr>
          <w:rFonts w:ascii="Times New Roman" w:hAnsi="Times New Roman" w:cs="Times New Roman"/>
        </w:rPr>
        <w:t>Metadata:Gemini</w:t>
      </w:r>
      <w:proofErr w:type="spellEnd"/>
      <w:r w:rsidRPr="00BE1251">
        <w:rPr>
          <w:rFonts w:ascii="Times New Roman" w:hAnsi="Times New Roman" w:cs="Times New Roman"/>
        </w:rPr>
        <w:t xml:space="preserve">) OR (All </w:t>
      </w:r>
      <w:proofErr w:type="spellStart"/>
      <w:r w:rsidRPr="00BE1251">
        <w:rPr>
          <w:rFonts w:ascii="Times New Roman" w:hAnsi="Times New Roman" w:cs="Times New Roman"/>
        </w:rPr>
        <w:t>Metadata:Bard</w:t>
      </w:r>
      <w:proofErr w:type="spellEnd"/>
      <w:r w:rsidRPr="00BE1251">
        <w:rPr>
          <w:rFonts w:ascii="Times New Roman" w:hAnsi="Times New Roman" w:cs="Times New Roman"/>
        </w:rPr>
        <w:t xml:space="preserve">))) AND ((All </w:t>
      </w:r>
      <w:proofErr w:type="spellStart"/>
      <w:r w:rsidRPr="00BE1251">
        <w:rPr>
          <w:rFonts w:ascii="Times New Roman" w:hAnsi="Times New Roman" w:cs="Times New Roman"/>
        </w:rPr>
        <w:t>Metadata:otolaryngology</w:t>
      </w:r>
      <w:proofErr w:type="spellEnd"/>
      <w:r w:rsidRPr="00BE1251">
        <w:rPr>
          <w:rFonts w:ascii="Times New Roman" w:hAnsi="Times New Roman" w:cs="Times New Roman"/>
        </w:rPr>
        <w:t xml:space="preserve">) OR (All </w:t>
      </w:r>
      <w:proofErr w:type="spellStart"/>
      <w:r w:rsidRPr="00BE1251">
        <w:rPr>
          <w:rFonts w:ascii="Times New Roman" w:hAnsi="Times New Roman" w:cs="Times New Roman"/>
        </w:rPr>
        <w:t>Metadata:otorhinolaryngology</w:t>
      </w:r>
      <w:proofErr w:type="spellEnd"/>
      <w:r w:rsidRPr="00BE1251">
        <w:rPr>
          <w:rFonts w:ascii="Times New Roman" w:hAnsi="Times New Roman" w:cs="Times New Roman"/>
        </w:rPr>
        <w:t xml:space="preserve">) OR (All </w:t>
      </w:r>
      <w:proofErr w:type="spellStart"/>
      <w:r w:rsidRPr="00BE1251">
        <w:rPr>
          <w:rFonts w:ascii="Times New Roman" w:hAnsi="Times New Roman" w:cs="Times New Roman"/>
        </w:rPr>
        <w:t>Metadata:laryngology</w:t>
      </w:r>
      <w:proofErr w:type="spellEnd"/>
      <w:r w:rsidRPr="00BE1251">
        <w:rPr>
          <w:rFonts w:ascii="Times New Roman" w:hAnsi="Times New Roman" w:cs="Times New Roman"/>
        </w:rPr>
        <w:t xml:space="preserve">) OR (All </w:t>
      </w:r>
      <w:proofErr w:type="spellStart"/>
      <w:r w:rsidRPr="00BE1251">
        <w:rPr>
          <w:rFonts w:ascii="Times New Roman" w:hAnsi="Times New Roman" w:cs="Times New Roman"/>
        </w:rPr>
        <w:t>Metadata:rhinology</w:t>
      </w:r>
      <w:proofErr w:type="spellEnd"/>
      <w:r w:rsidRPr="00BE1251">
        <w:rPr>
          <w:rFonts w:ascii="Times New Roman" w:hAnsi="Times New Roman" w:cs="Times New Roman"/>
        </w:rPr>
        <w:t xml:space="preserve">) OR (All </w:t>
      </w:r>
      <w:proofErr w:type="spellStart"/>
      <w:r w:rsidRPr="00BE1251">
        <w:rPr>
          <w:rFonts w:ascii="Times New Roman" w:hAnsi="Times New Roman" w:cs="Times New Roman"/>
        </w:rPr>
        <w:t>Metadata:otology</w:t>
      </w:r>
      <w:proofErr w:type="spellEnd"/>
      <w:r w:rsidRPr="00BE1251">
        <w:rPr>
          <w:rFonts w:ascii="Times New Roman" w:hAnsi="Times New Roman" w:cs="Times New Roman"/>
        </w:rPr>
        <w:t xml:space="preserve">) OR (All </w:t>
      </w:r>
      <w:proofErr w:type="spellStart"/>
      <w:r w:rsidRPr="00BE1251">
        <w:rPr>
          <w:rFonts w:ascii="Times New Roman" w:hAnsi="Times New Roman" w:cs="Times New Roman"/>
        </w:rPr>
        <w:t>Metadata:neurotology</w:t>
      </w:r>
      <w:proofErr w:type="spellEnd"/>
      <w:r w:rsidRPr="00BE1251">
        <w:rPr>
          <w:rFonts w:ascii="Times New Roman" w:hAnsi="Times New Roman" w:cs="Times New Roman"/>
        </w:rPr>
        <w:t xml:space="preserve">) OR (All </w:t>
      </w:r>
      <w:proofErr w:type="spellStart"/>
      <w:r w:rsidRPr="00BE1251">
        <w:rPr>
          <w:rFonts w:ascii="Times New Roman" w:hAnsi="Times New Roman" w:cs="Times New Roman"/>
        </w:rPr>
        <w:t>Metadata:head</w:t>
      </w:r>
      <w:proofErr w:type="spellEnd"/>
      <w:r w:rsidRPr="00BE1251">
        <w:rPr>
          <w:rFonts w:ascii="Times New Roman" w:hAnsi="Times New Roman" w:cs="Times New Roman"/>
        </w:rPr>
        <w:t xml:space="preserve"> and neck) OR (All </w:t>
      </w:r>
      <w:proofErr w:type="spellStart"/>
      <w:r w:rsidRPr="00BE1251">
        <w:rPr>
          <w:rFonts w:ascii="Times New Roman" w:hAnsi="Times New Roman" w:cs="Times New Roman"/>
        </w:rPr>
        <w:t>Metadata:facial</w:t>
      </w:r>
      <w:proofErr w:type="spellEnd"/>
      <w:r w:rsidRPr="00BE1251">
        <w:rPr>
          <w:rFonts w:ascii="Times New Roman" w:hAnsi="Times New Roman" w:cs="Times New Roman"/>
        </w:rPr>
        <w:t xml:space="preserve"> plastic) OR (All </w:t>
      </w:r>
      <w:proofErr w:type="spellStart"/>
      <w:r w:rsidRPr="00BE1251">
        <w:rPr>
          <w:rFonts w:ascii="Times New Roman" w:hAnsi="Times New Roman" w:cs="Times New Roman"/>
        </w:rPr>
        <w:t>Metadata:sleep</w:t>
      </w:r>
      <w:proofErr w:type="spellEnd"/>
      <w:r w:rsidRPr="00BE1251">
        <w:rPr>
          <w:rFonts w:ascii="Times New Roman" w:hAnsi="Times New Roman" w:cs="Times New Roman"/>
        </w:rPr>
        <w:t xml:space="preserve"> surgery))</w:t>
      </w:r>
    </w:p>
    <w:p w14:paraId="640099C5" w14:textId="77777777" w:rsidR="00BE1251" w:rsidRPr="00BE1251" w:rsidRDefault="00BE1251" w:rsidP="00BE1251">
      <w:pPr>
        <w:rPr>
          <w:rFonts w:ascii="Times New Roman" w:hAnsi="Times New Roman" w:cs="Times New Roman"/>
        </w:rPr>
      </w:pPr>
    </w:p>
    <w:p w14:paraId="06181108" w14:textId="77777777" w:rsidR="00BE1251" w:rsidRPr="00BE1251" w:rsidRDefault="00BE1251" w:rsidP="00BE1251">
      <w:pPr>
        <w:rPr>
          <w:rFonts w:ascii="Times New Roman" w:hAnsi="Times New Roman" w:cs="Times New Roman"/>
          <w:u w:val="single"/>
        </w:rPr>
      </w:pPr>
      <w:proofErr w:type="spellStart"/>
      <w:r w:rsidRPr="00BE1251">
        <w:rPr>
          <w:rFonts w:ascii="Times New Roman" w:hAnsi="Times New Roman" w:cs="Times New Roman"/>
          <w:u w:val="single"/>
        </w:rPr>
        <w:t>engrXiv</w:t>
      </w:r>
      <w:proofErr w:type="spellEnd"/>
    </w:p>
    <w:p w14:paraId="64521A0C" w14:textId="77777777" w:rsidR="00BE1251" w:rsidRPr="00BE1251" w:rsidRDefault="00BE1251" w:rsidP="00BE1251">
      <w:pPr>
        <w:rPr>
          <w:rFonts w:ascii="Times New Roman" w:hAnsi="Times New Roman" w:cs="Times New Roman"/>
        </w:rPr>
      </w:pPr>
      <w:r w:rsidRPr="00BE1251">
        <w:rPr>
          <w:rFonts w:ascii="Times New Roman" w:hAnsi="Times New Roman" w:cs="Times New Roman"/>
        </w:rPr>
        <w:t>Search date: 10/19/2024</w:t>
      </w:r>
    </w:p>
    <w:p w14:paraId="3CBE3CC4" w14:textId="77777777" w:rsidR="00BE1251" w:rsidRPr="00BE1251" w:rsidRDefault="00BE1251" w:rsidP="00BE1251">
      <w:pPr>
        <w:rPr>
          <w:rFonts w:ascii="Times New Roman" w:hAnsi="Times New Roman" w:cs="Times New Roman"/>
        </w:rPr>
      </w:pPr>
      <w:r w:rsidRPr="00BE1251">
        <w:rPr>
          <w:rFonts w:ascii="Times New Roman" w:hAnsi="Times New Roman" w:cs="Times New Roman"/>
        </w:rPr>
        <w:t>Results: 0</w:t>
      </w:r>
    </w:p>
    <w:p w14:paraId="692DEF16" w14:textId="77777777" w:rsidR="00BE1251" w:rsidRPr="00BE1251" w:rsidRDefault="00BE1251" w:rsidP="00BE1251">
      <w:pPr>
        <w:rPr>
          <w:rFonts w:ascii="Times New Roman" w:hAnsi="Times New Roman" w:cs="Times New Roman"/>
        </w:rPr>
      </w:pPr>
      <w:r w:rsidRPr="00BE1251">
        <w:rPr>
          <w:rFonts w:ascii="Times New Roman" w:hAnsi="Times New Roman" w:cs="Times New Roman"/>
        </w:rPr>
        <w:t>(“natural language process*” OR “NLP” OR “large language model*” OR “LLM” OR “language model*” OR “ChatGPT” OR “GPT” OR “Med-</w:t>
      </w:r>
      <w:proofErr w:type="spellStart"/>
      <w:r w:rsidRPr="00BE1251">
        <w:rPr>
          <w:rFonts w:ascii="Times New Roman" w:hAnsi="Times New Roman" w:cs="Times New Roman"/>
        </w:rPr>
        <w:t>PaLM</w:t>
      </w:r>
      <w:proofErr w:type="spellEnd"/>
      <w:r w:rsidRPr="00BE1251">
        <w:rPr>
          <w:rFonts w:ascii="Times New Roman" w:hAnsi="Times New Roman" w:cs="Times New Roman"/>
        </w:rPr>
        <w:t>” OR “</w:t>
      </w:r>
      <w:proofErr w:type="spellStart"/>
      <w:r w:rsidRPr="00BE1251">
        <w:rPr>
          <w:rFonts w:ascii="Times New Roman" w:hAnsi="Times New Roman" w:cs="Times New Roman"/>
        </w:rPr>
        <w:t>MedPaLM</w:t>
      </w:r>
      <w:proofErr w:type="spellEnd"/>
      <w:r w:rsidRPr="00BE1251">
        <w:rPr>
          <w:rFonts w:ascii="Times New Roman" w:hAnsi="Times New Roman" w:cs="Times New Roman"/>
        </w:rPr>
        <w:t>” OR “Gemini” OR “Bard” OR “Llama” OR “</w:t>
      </w:r>
      <w:proofErr w:type="spellStart"/>
      <w:r w:rsidRPr="00BE1251">
        <w:rPr>
          <w:rFonts w:ascii="Times New Roman" w:hAnsi="Times New Roman" w:cs="Times New Roman"/>
        </w:rPr>
        <w:t>PubMedBert</w:t>
      </w:r>
      <w:proofErr w:type="spellEnd"/>
      <w:r w:rsidRPr="00BE1251">
        <w:rPr>
          <w:rFonts w:ascii="Times New Roman" w:hAnsi="Times New Roman" w:cs="Times New Roman"/>
        </w:rPr>
        <w:t>” OR “generative artificial intelligence” OR “generative AI” OR “generative pre-trained transformer” OR “generative pretrained transformer” OR “conversational artificial intelligence” OR “conversational AI” OR “foundation model*”) AND ("otorhinolaryngology" OR “otolaryngology” OR “laryngology” OR “rhinology” OR “otology” OR “neurotology” OR “head and neck” OR “facial plastic*” OR “sleep surgery")</w:t>
      </w:r>
    </w:p>
    <w:p w14:paraId="223A0E90" w14:textId="77777777" w:rsidR="00BE1251" w:rsidRPr="00BE1251" w:rsidRDefault="00BE1251" w:rsidP="00BE1251">
      <w:pPr>
        <w:rPr>
          <w:rFonts w:ascii="Times New Roman" w:hAnsi="Times New Roman" w:cs="Times New Roman"/>
        </w:rPr>
      </w:pPr>
    </w:p>
    <w:p w14:paraId="284D6F8C" w14:textId="77777777" w:rsidR="00BE1251" w:rsidRPr="00BE1251" w:rsidRDefault="00BE1251" w:rsidP="00BE1251">
      <w:pPr>
        <w:rPr>
          <w:rFonts w:ascii="Times New Roman" w:hAnsi="Times New Roman" w:cs="Times New Roman"/>
          <w:u w:val="single"/>
        </w:rPr>
      </w:pPr>
      <w:proofErr w:type="spellStart"/>
      <w:r w:rsidRPr="00BE1251">
        <w:rPr>
          <w:rFonts w:ascii="Times New Roman" w:hAnsi="Times New Roman" w:cs="Times New Roman"/>
          <w:u w:val="single"/>
        </w:rPr>
        <w:t>arXiv</w:t>
      </w:r>
      <w:proofErr w:type="spellEnd"/>
    </w:p>
    <w:p w14:paraId="3DBD2168" w14:textId="77777777" w:rsidR="00BE1251" w:rsidRPr="00BE1251" w:rsidRDefault="00BE1251" w:rsidP="00BE1251">
      <w:pPr>
        <w:rPr>
          <w:rFonts w:ascii="Times New Roman" w:hAnsi="Times New Roman" w:cs="Times New Roman"/>
        </w:rPr>
      </w:pPr>
      <w:r w:rsidRPr="00BE1251">
        <w:rPr>
          <w:rFonts w:ascii="Times New Roman" w:hAnsi="Times New Roman" w:cs="Times New Roman"/>
        </w:rPr>
        <w:t>Search date: 10/19/2024</w:t>
      </w:r>
    </w:p>
    <w:p w14:paraId="1BB75A91" w14:textId="77777777" w:rsidR="00BE1251" w:rsidRPr="00BE1251" w:rsidRDefault="00BE1251" w:rsidP="00BE1251">
      <w:pPr>
        <w:rPr>
          <w:rFonts w:ascii="Times New Roman" w:hAnsi="Times New Roman" w:cs="Times New Roman"/>
        </w:rPr>
      </w:pPr>
      <w:r w:rsidRPr="00BE1251">
        <w:rPr>
          <w:rFonts w:ascii="Times New Roman" w:hAnsi="Times New Roman" w:cs="Times New Roman"/>
        </w:rPr>
        <w:t>Results: 0</w:t>
      </w:r>
    </w:p>
    <w:p w14:paraId="641A2099" w14:textId="77777777" w:rsidR="00BE1251" w:rsidRPr="00BE1251" w:rsidRDefault="00BE1251" w:rsidP="00BE1251">
      <w:pPr>
        <w:rPr>
          <w:rFonts w:ascii="Times New Roman" w:hAnsi="Times New Roman" w:cs="Times New Roman"/>
        </w:rPr>
      </w:pPr>
      <w:r w:rsidRPr="00BE1251">
        <w:rPr>
          <w:rFonts w:ascii="Times New Roman" w:hAnsi="Times New Roman" w:cs="Times New Roman"/>
        </w:rPr>
        <w:t>(“natural language process*” OR “NLP” OR “large language model*” OR “LLM” OR “language model*” OR “ChatGPT” OR “GPT” OR “Med-</w:t>
      </w:r>
      <w:proofErr w:type="spellStart"/>
      <w:r w:rsidRPr="00BE1251">
        <w:rPr>
          <w:rFonts w:ascii="Times New Roman" w:hAnsi="Times New Roman" w:cs="Times New Roman"/>
        </w:rPr>
        <w:t>PaLM</w:t>
      </w:r>
      <w:proofErr w:type="spellEnd"/>
      <w:r w:rsidRPr="00BE1251">
        <w:rPr>
          <w:rFonts w:ascii="Times New Roman" w:hAnsi="Times New Roman" w:cs="Times New Roman"/>
        </w:rPr>
        <w:t>” OR “</w:t>
      </w:r>
      <w:proofErr w:type="spellStart"/>
      <w:r w:rsidRPr="00BE1251">
        <w:rPr>
          <w:rFonts w:ascii="Times New Roman" w:hAnsi="Times New Roman" w:cs="Times New Roman"/>
        </w:rPr>
        <w:t>MedPaLM</w:t>
      </w:r>
      <w:proofErr w:type="spellEnd"/>
      <w:r w:rsidRPr="00BE1251">
        <w:rPr>
          <w:rFonts w:ascii="Times New Roman" w:hAnsi="Times New Roman" w:cs="Times New Roman"/>
        </w:rPr>
        <w:t>” OR “Gemini” OR “Bard” OR “Llama” OR “</w:t>
      </w:r>
      <w:proofErr w:type="spellStart"/>
      <w:r w:rsidRPr="00BE1251">
        <w:rPr>
          <w:rFonts w:ascii="Times New Roman" w:hAnsi="Times New Roman" w:cs="Times New Roman"/>
        </w:rPr>
        <w:t>PubMedBert</w:t>
      </w:r>
      <w:proofErr w:type="spellEnd"/>
      <w:r w:rsidRPr="00BE1251">
        <w:rPr>
          <w:rFonts w:ascii="Times New Roman" w:hAnsi="Times New Roman" w:cs="Times New Roman"/>
        </w:rPr>
        <w:t>” OR “generative artificial intelligence” OR “generative AI” OR “generative pre-trained transformer” OR “generative pretrained transformer” OR “conversational artificial intelligence” OR “conversational AI” OR “foundation model*”) AND ("otorhinolaryngology" OR “otolaryngology” OR “laryngology” OR “rhinology” OR “otology” OR “neurotology” OR “head and neck” OR “facial plastic*” OR “sleep surgery")</w:t>
      </w:r>
    </w:p>
    <w:p w14:paraId="59618910" w14:textId="77777777" w:rsidR="00BE1251" w:rsidRPr="00BE1251" w:rsidRDefault="00BE1251" w:rsidP="00BE1251">
      <w:pPr>
        <w:rPr>
          <w:rFonts w:ascii="Times New Roman" w:hAnsi="Times New Roman" w:cs="Times New Roman"/>
        </w:rPr>
      </w:pPr>
    </w:p>
    <w:p w14:paraId="0DD411D8" w14:textId="77777777" w:rsidR="00BE1251" w:rsidRPr="00BE1251" w:rsidRDefault="00BE1251" w:rsidP="00BE1251">
      <w:pPr>
        <w:rPr>
          <w:rFonts w:ascii="Times New Roman" w:hAnsi="Times New Roman" w:cs="Times New Roman"/>
          <w:u w:val="single"/>
        </w:rPr>
      </w:pPr>
      <w:proofErr w:type="spellStart"/>
      <w:r w:rsidRPr="00BE1251">
        <w:rPr>
          <w:rFonts w:ascii="Times New Roman" w:hAnsi="Times New Roman" w:cs="Times New Roman"/>
          <w:u w:val="single"/>
        </w:rPr>
        <w:t>medrXiv</w:t>
      </w:r>
      <w:proofErr w:type="spellEnd"/>
    </w:p>
    <w:p w14:paraId="1BBD3595" w14:textId="77777777" w:rsidR="00BE1251" w:rsidRPr="00BE1251" w:rsidRDefault="00BE1251" w:rsidP="00BE1251">
      <w:pPr>
        <w:rPr>
          <w:rFonts w:ascii="Times New Roman" w:hAnsi="Times New Roman" w:cs="Times New Roman"/>
        </w:rPr>
      </w:pPr>
      <w:r w:rsidRPr="00BE1251">
        <w:rPr>
          <w:rFonts w:ascii="Times New Roman" w:hAnsi="Times New Roman" w:cs="Times New Roman"/>
        </w:rPr>
        <w:t>Search date: 10/19/2024</w:t>
      </w:r>
    </w:p>
    <w:p w14:paraId="44BD4BC0" w14:textId="77777777" w:rsidR="00BE1251" w:rsidRPr="00BE1251" w:rsidRDefault="00BE1251" w:rsidP="00BE1251">
      <w:pPr>
        <w:rPr>
          <w:rFonts w:ascii="Times New Roman" w:hAnsi="Times New Roman" w:cs="Times New Roman"/>
        </w:rPr>
      </w:pPr>
      <w:r w:rsidRPr="00BE1251">
        <w:rPr>
          <w:rFonts w:ascii="Times New Roman" w:hAnsi="Times New Roman" w:cs="Times New Roman"/>
        </w:rPr>
        <w:t>Results: 310</w:t>
      </w:r>
    </w:p>
    <w:p w14:paraId="24C492D7" w14:textId="665647BD" w:rsidR="006B0A5C" w:rsidRDefault="00BE1251">
      <w:pPr>
        <w:rPr>
          <w:rFonts w:ascii="Times New Roman" w:hAnsi="Times New Roman" w:cs="Times New Roman"/>
        </w:rPr>
      </w:pPr>
      <w:r w:rsidRPr="00BE1251">
        <w:rPr>
          <w:rFonts w:ascii="Times New Roman" w:hAnsi="Times New Roman" w:cs="Times New Roman"/>
        </w:rPr>
        <w:t>("otolaryngology" OR "otorhinolaryngology") AND ("large language model" OR "foundation model")</w:t>
      </w:r>
    </w:p>
    <w:p w14:paraId="2367A29D" w14:textId="59D61928" w:rsidR="00FE6B6D" w:rsidRDefault="00FE6B6D">
      <w:pPr>
        <w:rPr>
          <w:rFonts w:ascii="Times New Roman" w:hAnsi="Times New Roman" w:cs="Times New Roman"/>
        </w:rPr>
      </w:pPr>
      <w:r>
        <w:rPr>
          <w:rFonts w:ascii="Times New Roman" w:hAnsi="Times New Roman" w:cs="Times New Roman"/>
        </w:rPr>
        <w:br w:type="page"/>
      </w:r>
    </w:p>
    <w:p w14:paraId="4CB43DCF" w14:textId="77777777" w:rsidR="001A1D47" w:rsidRPr="00A810BF" w:rsidRDefault="001A1D47">
      <w:pPr>
        <w:rPr>
          <w:rFonts w:ascii="Times New Roman" w:hAnsi="Times New Roman" w:cs="Times New Roman"/>
          <w:b/>
          <w:bCs/>
          <w:color w:val="EE0000"/>
        </w:rPr>
      </w:pPr>
      <w:r w:rsidRPr="00A810BF">
        <w:rPr>
          <w:rFonts w:ascii="Times New Roman" w:hAnsi="Times New Roman" w:cs="Times New Roman"/>
          <w:b/>
          <w:bCs/>
          <w:color w:val="EE0000"/>
        </w:rPr>
        <w:lastRenderedPageBreak/>
        <w:t>Appendix 2: Data Extraction Definitions</w:t>
      </w:r>
    </w:p>
    <w:tbl>
      <w:tblPr>
        <w:tblStyle w:val="TableGrid"/>
        <w:tblW w:w="0" w:type="auto"/>
        <w:tblLook w:val="04A0" w:firstRow="1" w:lastRow="0" w:firstColumn="1" w:lastColumn="0" w:noHBand="0" w:noVBand="1"/>
      </w:tblPr>
      <w:tblGrid>
        <w:gridCol w:w="4675"/>
        <w:gridCol w:w="4675"/>
      </w:tblGrid>
      <w:tr w:rsidR="00A810BF" w:rsidRPr="00A810BF" w14:paraId="7DD90A3E" w14:textId="77777777" w:rsidTr="001A1D47">
        <w:tc>
          <w:tcPr>
            <w:tcW w:w="4675" w:type="dxa"/>
          </w:tcPr>
          <w:p w14:paraId="6A83DE17" w14:textId="20002346" w:rsidR="001A1D47" w:rsidRPr="00A810BF" w:rsidRDefault="001A1D47">
            <w:pPr>
              <w:rPr>
                <w:rFonts w:ascii="Times New Roman" w:hAnsi="Times New Roman" w:cs="Times New Roman"/>
                <w:b/>
                <w:bCs/>
                <w:color w:val="EE0000"/>
              </w:rPr>
            </w:pPr>
            <w:r w:rsidRPr="00A810BF">
              <w:rPr>
                <w:rFonts w:ascii="Times New Roman" w:hAnsi="Times New Roman" w:cs="Times New Roman"/>
                <w:b/>
                <w:bCs/>
                <w:color w:val="EE0000"/>
              </w:rPr>
              <w:t>Field</w:t>
            </w:r>
          </w:p>
        </w:tc>
        <w:tc>
          <w:tcPr>
            <w:tcW w:w="4675" w:type="dxa"/>
          </w:tcPr>
          <w:p w14:paraId="5FEC0DC4" w14:textId="1E42E690" w:rsidR="001A1D47" w:rsidRPr="00A810BF" w:rsidRDefault="001A1D47">
            <w:pPr>
              <w:rPr>
                <w:rFonts w:ascii="Times New Roman" w:hAnsi="Times New Roman" w:cs="Times New Roman"/>
                <w:b/>
                <w:bCs/>
                <w:color w:val="EE0000"/>
              </w:rPr>
            </w:pPr>
            <w:r w:rsidRPr="00A810BF">
              <w:rPr>
                <w:rFonts w:ascii="Times New Roman" w:hAnsi="Times New Roman" w:cs="Times New Roman"/>
                <w:b/>
                <w:bCs/>
                <w:color w:val="EE0000"/>
              </w:rPr>
              <w:t>Definition</w:t>
            </w:r>
          </w:p>
        </w:tc>
      </w:tr>
      <w:tr w:rsidR="00A810BF" w:rsidRPr="00A810BF" w14:paraId="74DF9F2D" w14:textId="77777777" w:rsidTr="001A1D47">
        <w:tc>
          <w:tcPr>
            <w:tcW w:w="4675" w:type="dxa"/>
          </w:tcPr>
          <w:p w14:paraId="0A6AD7E6" w14:textId="58FD483B" w:rsidR="001A1D47" w:rsidRPr="00A810BF" w:rsidRDefault="001A1D47">
            <w:pPr>
              <w:rPr>
                <w:rFonts w:ascii="Times New Roman" w:hAnsi="Times New Roman" w:cs="Times New Roman"/>
                <w:color w:val="EE0000"/>
              </w:rPr>
            </w:pPr>
            <w:r w:rsidRPr="00A810BF">
              <w:rPr>
                <w:rFonts w:ascii="Times New Roman" w:hAnsi="Times New Roman" w:cs="Times New Roman"/>
                <w:color w:val="EE0000"/>
              </w:rPr>
              <w:t>Title</w:t>
            </w:r>
          </w:p>
        </w:tc>
        <w:tc>
          <w:tcPr>
            <w:tcW w:w="4675" w:type="dxa"/>
          </w:tcPr>
          <w:p w14:paraId="3FE95145" w14:textId="1195B718" w:rsidR="001A1D47" w:rsidRPr="00A810BF" w:rsidRDefault="001A1D47">
            <w:pPr>
              <w:rPr>
                <w:rFonts w:ascii="Times New Roman" w:hAnsi="Times New Roman" w:cs="Times New Roman"/>
                <w:color w:val="EE0000"/>
              </w:rPr>
            </w:pPr>
            <w:r w:rsidRPr="00A810BF">
              <w:rPr>
                <w:rFonts w:ascii="Times New Roman" w:hAnsi="Times New Roman" w:cs="Times New Roman"/>
                <w:color w:val="EE0000"/>
              </w:rPr>
              <w:t>Title of the study</w:t>
            </w:r>
          </w:p>
        </w:tc>
      </w:tr>
      <w:tr w:rsidR="00A810BF" w:rsidRPr="00A810BF" w14:paraId="1034C474" w14:textId="77777777" w:rsidTr="001A1D47">
        <w:tc>
          <w:tcPr>
            <w:tcW w:w="4675" w:type="dxa"/>
          </w:tcPr>
          <w:p w14:paraId="41EA7CC1" w14:textId="5B4E155C" w:rsidR="001A1D47" w:rsidRPr="00A810BF" w:rsidRDefault="001A1D47">
            <w:pPr>
              <w:rPr>
                <w:rFonts w:ascii="Times New Roman" w:hAnsi="Times New Roman" w:cs="Times New Roman"/>
                <w:color w:val="EE0000"/>
              </w:rPr>
            </w:pPr>
            <w:r w:rsidRPr="00A810BF">
              <w:rPr>
                <w:rFonts w:ascii="Times New Roman" w:hAnsi="Times New Roman" w:cs="Times New Roman"/>
                <w:color w:val="EE0000"/>
              </w:rPr>
              <w:t>Author</w:t>
            </w:r>
          </w:p>
        </w:tc>
        <w:tc>
          <w:tcPr>
            <w:tcW w:w="4675" w:type="dxa"/>
          </w:tcPr>
          <w:p w14:paraId="5BC0D83F" w14:textId="240E3C00" w:rsidR="001A1D47" w:rsidRPr="00A810BF" w:rsidRDefault="001A1D47">
            <w:pPr>
              <w:rPr>
                <w:rFonts w:ascii="Times New Roman" w:hAnsi="Times New Roman" w:cs="Times New Roman"/>
                <w:color w:val="EE0000"/>
              </w:rPr>
            </w:pPr>
            <w:r w:rsidRPr="00A810BF">
              <w:rPr>
                <w:rFonts w:ascii="Times New Roman" w:hAnsi="Times New Roman" w:cs="Times New Roman"/>
                <w:color w:val="EE0000"/>
              </w:rPr>
              <w:t>First and last names of the authors</w:t>
            </w:r>
          </w:p>
        </w:tc>
      </w:tr>
      <w:tr w:rsidR="00A810BF" w:rsidRPr="00A810BF" w14:paraId="627F8DE5" w14:textId="77777777" w:rsidTr="001A1D47">
        <w:tc>
          <w:tcPr>
            <w:tcW w:w="4675" w:type="dxa"/>
          </w:tcPr>
          <w:p w14:paraId="53614844" w14:textId="774BB7A9" w:rsidR="001A1D47" w:rsidRPr="00A810BF" w:rsidRDefault="001A1D47">
            <w:pPr>
              <w:rPr>
                <w:rFonts w:ascii="Times New Roman" w:hAnsi="Times New Roman" w:cs="Times New Roman"/>
                <w:color w:val="EE0000"/>
              </w:rPr>
            </w:pPr>
            <w:r w:rsidRPr="00A810BF">
              <w:rPr>
                <w:rFonts w:ascii="Times New Roman" w:hAnsi="Times New Roman" w:cs="Times New Roman"/>
                <w:color w:val="EE0000"/>
              </w:rPr>
              <w:t>Journal</w:t>
            </w:r>
          </w:p>
        </w:tc>
        <w:tc>
          <w:tcPr>
            <w:tcW w:w="4675" w:type="dxa"/>
          </w:tcPr>
          <w:p w14:paraId="561E4666" w14:textId="73B9A59C" w:rsidR="001A1D47" w:rsidRPr="00A810BF" w:rsidRDefault="001A1D47">
            <w:pPr>
              <w:rPr>
                <w:rFonts w:ascii="Times New Roman" w:hAnsi="Times New Roman" w:cs="Times New Roman"/>
                <w:color w:val="EE0000"/>
              </w:rPr>
            </w:pPr>
            <w:r w:rsidRPr="00A810BF">
              <w:rPr>
                <w:rFonts w:ascii="Times New Roman" w:hAnsi="Times New Roman" w:cs="Times New Roman"/>
                <w:color w:val="EE0000"/>
              </w:rPr>
              <w:t>Journal in which the study was published</w:t>
            </w:r>
          </w:p>
        </w:tc>
      </w:tr>
      <w:tr w:rsidR="00A810BF" w:rsidRPr="00A810BF" w14:paraId="10B06FF7" w14:textId="77777777" w:rsidTr="001A1D47">
        <w:tc>
          <w:tcPr>
            <w:tcW w:w="4675" w:type="dxa"/>
          </w:tcPr>
          <w:p w14:paraId="52737809" w14:textId="6BF49003" w:rsidR="001A1D47" w:rsidRPr="00A810BF" w:rsidRDefault="001A1D47">
            <w:pPr>
              <w:rPr>
                <w:rFonts w:ascii="Times New Roman" w:hAnsi="Times New Roman" w:cs="Times New Roman"/>
                <w:color w:val="EE0000"/>
              </w:rPr>
            </w:pPr>
            <w:r w:rsidRPr="00A810BF">
              <w:rPr>
                <w:rFonts w:ascii="Times New Roman" w:hAnsi="Times New Roman" w:cs="Times New Roman"/>
                <w:color w:val="EE0000"/>
              </w:rPr>
              <w:t>Date of publication</w:t>
            </w:r>
          </w:p>
        </w:tc>
        <w:tc>
          <w:tcPr>
            <w:tcW w:w="4675" w:type="dxa"/>
          </w:tcPr>
          <w:p w14:paraId="32D0D60D" w14:textId="18840071" w:rsidR="001A1D47" w:rsidRPr="00A810BF" w:rsidRDefault="001A1D47">
            <w:pPr>
              <w:rPr>
                <w:rFonts w:ascii="Times New Roman" w:hAnsi="Times New Roman" w:cs="Times New Roman"/>
                <w:color w:val="EE0000"/>
              </w:rPr>
            </w:pPr>
            <w:r w:rsidRPr="00A810BF">
              <w:rPr>
                <w:rFonts w:ascii="Times New Roman" w:hAnsi="Times New Roman" w:cs="Times New Roman"/>
                <w:color w:val="EE0000"/>
              </w:rPr>
              <w:t>Month and year of publication of the study</w:t>
            </w:r>
          </w:p>
        </w:tc>
      </w:tr>
      <w:tr w:rsidR="00A810BF" w:rsidRPr="00A810BF" w14:paraId="77BD386D" w14:textId="77777777" w:rsidTr="001A1D47">
        <w:tc>
          <w:tcPr>
            <w:tcW w:w="4675" w:type="dxa"/>
          </w:tcPr>
          <w:p w14:paraId="5BC415E5" w14:textId="5FE0045B" w:rsidR="001A1D47" w:rsidRPr="00A810BF" w:rsidRDefault="001A1D47">
            <w:pPr>
              <w:rPr>
                <w:rFonts w:ascii="Times New Roman" w:hAnsi="Times New Roman" w:cs="Times New Roman"/>
                <w:color w:val="EE0000"/>
              </w:rPr>
            </w:pPr>
            <w:r w:rsidRPr="00A810BF">
              <w:rPr>
                <w:rFonts w:ascii="Times New Roman" w:hAnsi="Times New Roman" w:cs="Times New Roman"/>
                <w:color w:val="EE0000"/>
              </w:rPr>
              <w:t>Country of origin</w:t>
            </w:r>
          </w:p>
        </w:tc>
        <w:tc>
          <w:tcPr>
            <w:tcW w:w="4675" w:type="dxa"/>
          </w:tcPr>
          <w:p w14:paraId="0C88D0C1" w14:textId="147D712B" w:rsidR="001A1D47" w:rsidRPr="00A810BF" w:rsidRDefault="001A1D47">
            <w:pPr>
              <w:rPr>
                <w:rFonts w:ascii="Times New Roman" w:hAnsi="Times New Roman" w:cs="Times New Roman"/>
                <w:color w:val="EE0000"/>
              </w:rPr>
            </w:pPr>
            <w:r w:rsidRPr="00A810BF">
              <w:rPr>
                <w:rFonts w:ascii="Times New Roman" w:hAnsi="Times New Roman" w:cs="Times New Roman"/>
                <w:color w:val="EE0000"/>
              </w:rPr>
              <w:t>Country or countries from which authors worked</w:t>
            </w:r>
          </w:p>
        </w:tc>
      </w:tr>
      <w:tr w:rsidR="00A810BF" w:rsidRPr="00A810BF" w14:paraId="4CAF197A" w14:textId="77777777" w:rsidTr="001A1D47">
        <w:tc>
          <w:tcPr>
            <w:tcW w:w="4675" w:type="dxa"/>
          </w:tcPr>
          <w:p w14:paraId="312AB645" w14:textId="1FA4AFF4" w:rsidR="001A1D47" w:rsidRPr="00A810BF" w:rsidRDefault="001A1D47">
            <w:pPr>
              <w:rPr>
                <w:rFonts w:ascii="Times New Roman" w:hAnsi="Times New Roman" w:cs="Times New Roman"/>
                <w:color w:val="EE0000"/>
              </w:rPr>
            </w:pPr>
            <w:r w:rsidRPr="00A810BF">
              <w:rPr>
                <w:rFonts w:ascii="Times New Roman" w:hAnsi="Times New Roman" w:cs="Times New Roman"/>
                <w:color w:val="EE0000"/>
              </w:rPr>
              <w:t>Aim of study</w:t>
            </w:r>
          </w:p>
        </w:tc>
        <w:tc>
          <w:tcPr>
            <w:tcW w:w="4675" w:type="dxa"/>
          </w:tcPr>
          <w:p w14:paraId="4E9F3488" w14:textId="1494E491" w:rsidR="001A1D47" w:rsidRPr="00A810BF" w:rsidRDefault="001A1D47">
            <w:pPr>
              <w:rPr>
                <w:rFonts w:ascii="Times New Roman" w:hAnsi="Times New Roman" w:cs="Times New Roman"/>
                <w:color w:val="EE0000"/>
              </w:rPr>
            </w:pPr>
            <w:r w:rsidRPr="00A810BF">
              <w:rPr>
                <w:rFonts w:ascii="Times New Roman" w:hAnsi="Times New Roman" w:cs="Times New Roman"/>
                <w:color w:val="EE0000"/>
              </w:rPr>
              <w:t>Purported aim or purpose of the study</w:t>
            </w:r>
          </w:p>
        </w:tc>
      </w:tr>
      <w:tr w:rsidR="00A810BF" w:rsidRPr="00A810BF" w14:paraId="5CFAF037" w14:textId="77777777" w:rsidTr="001A1D47">
        <w:tc>
          <w:tcPr>
            <w:tcW w:w="4675" w:type="dxa"/>
          </w:tcPr>
          <w:p w14:paraId="74712F84" w14:textId="1AB98497" w:rsidR="001A1D47" w:rsidRPr="00A810BF" w:rsidRDefault="001A1D47">
            <w:pPr>
              <w:rPr>
                <w:rFonts w:ascii="Times New Roman" w:hAnsi="Times New Roman" w:cs="Times New Roman"/>
                <w:color w:val="EE0000"/>
              </w:rPr>
            </w:pPr>
            <w:r w:rsidRPr="00A810BF">
              <w:rPr>
                <w:rFonts w:ascii="Times New Roman" w:hAnsi="Times New Roman" w:cs="Times New Roman"/>
                <w:color w:val="EE0000"/>
              </w:rPr>
              <w:t>Total number of participants (if any)</w:t>
            </w:r>
          </w:p>
        </w:tc>
        <w:tc>
          <w:tcPr>
            <w:tcW w:w="4675" w:type="dxa"/>
          </w:tcPr>
          <w:p w14:paraId="3538BEC2" w14:textId="2CC1BAAC" w:rsidR="001A1D47" w:rsidRPr="00A810BF" w:rsidRDefault="001A1D47">
            <w:pPr>
              <w:rPr>
                <w:rFonts w:ascii="Times New Roman" w:hAnsi="Times New Roman" w:cs="Times New Roman"/>
                <w:color w:val="EE0000"/>
              </w:rPr>
            </w:pPr>
            <w:r w:rsidRPr="00A810BF">
              <w:rPr>
                <w:rFonts w:ascii="Times New Roman" w:hAnsi="Times New Roman" w:cs="Times New Roman"/>
                <w:color w:val="EE0000"/>
              </w:rPr>
              <w:t>Number of participants included in the study</w:t>
            </w:r>
          </w:p>
        </w:tc>
      </w:tr>
      <w:tr w:rsidR="00A810BF" w:rsidRPr="00A810BF" w14:paraId="67EA2DAE" w14:textId="77777777" w:rsidTr="001A1D47">
        <w:tc>
          <w:tcPr>
            <w:tcW w:w="4675" w:type="dxa"/>
          </w:tcPr>
          <w:p w14:paraId="198CFB34" w14:textId="5F022F84" w:rsidR="001A1D47" w:rsidRPr="00A810BF" w:rsidRDefault="001A1D47">
            <w:pPr>
              <w:rPr>
                <w:rFonts w:ascii="Times New Roman" w:hAnsi="Times New Roman" w:cs="Times New Roman"/>
                <w:color w:val="EE0000"/>
              </w:rPr>
            </w:pPr>
            <w:r w:rsidRPr="00A810BF">
              <w:rPr>
                <w:rFonts w:ascii="Times New Roman" w:hAnsi="Times New Roman" w:cs="Times New Roman"/>
                <w:color w:val="EE0000"/>
              </w:rPr>
              <w:t>Type of model (version)</w:t>
            </w:r>
          </w:p>
        </w:tc>
        <w:tc>
          <w:tcPr>
            <w:tcW w:w="4675" w:type="dxa"/>
          </w:tcPr>
          <w:p w14:paraId="508DB874" w14:textId="51BAF3C3" w:rsidR="001A1D47" w:rsidRPr="00A810BF" w:rsidRDefault="001A1D47">
            <w:pPr>
              <w:rPr>
                <w:rFonts w:ascii="Times New Roman" w:hAnsi="Times New Roman" w:cs="Times New Roman"/>
                <w:color w:val="EE0000"/>
              </w:rPr>
            </w:pPr>
            <w:r w:rsidRPr="00A810BF">
              <w:rPr>
                <w:rFonts w:ascii="Times New Roman" w:hAnsi="Times New Roman" w:cs="Times New Roman"/>
                <w:color w:val="EE0000"/>
              </w:rPr>
              <w:t>Name and version of model(s) used</w:t>
            </w:r>
          </w:p>
        </w:tc>
      </w:tr>
      <w:tr w:rsidR="00A810BF" w:rsidRPr="00A810BF" w14:paraId="485A6D49" w14:textId="77777777" w:rsidTr="001A1D47">
        <w:tc>
          <w:tcPr>
            <w:tcW w:w="4675" w:type="dxa"/>
          </w:tcPr>
          <w:p w14:paraId="647C2D0D" w14:textId="78CE4E3D" w:rsidR="001A1D47" w:rsidRPr="00A810BF" w:rsidRDefault="001A1D47">
            <w:pPr>
              <w:rPr>
                <w:rFonts w:ascii="Times New Roman" w:hAnsi="Times New Roman" w:cs="Times New Roman"/>
                <w:color w:val="EE0000"/>
              </w:rPr>
            </w:pPr>
            <w:r w:rsidRPr="00A810BF">
              <w:rPr>
                <w:rFonts w:ascii="Times New Roman" w:hAnsi="Times New Roman" w:cs="Times New Roman"/>
                <w:color w:val="EE0000"/>
              </w:rPr>
              <w:t>Date of model use</w:t>
            </w:r>
          </w:p>
        </w:tc>
        <w:tc>
          <w:tcPr>
            <w:tcW w:w="4675" w:type="dxa"/>
          </w:tcPr>
          <w:p w14:paraId="0AD92B2F" w14:textId="64EDD0A2" w:rsidR="001A1D47" w:rsidRPr="00A810BF" w:rsidRDefault="001A1D47">
            <w:pPr>
              <w:rPr>
                <w:rFonts w:ascii="Times New Roman" w:hAnsi="Times New Roman" w:cs="Times New Roman"/>
                <w:color w:val="EE0000"/>
              </w:rPr>
            </w:pPr>
            <w:r w:rsidRPr="00A810BF">
              <w:rPr>
                <w:rFonts w:ascii="Times New Roman" w:hAnsi="Times New Roman" w:cs="Times New Roman"/>
                <w:color w:val="EE0000"/>
              </w:rPr>
              <w:t>Date or range of dates in which model was used for the study</w:t>
            </w:r>
          </w:p>
        </w:tc>
      </w:tr>
      <w:tr w:rsidR="00A810BF" w:rsidRPr="00A810BF" w14:paraId="7C70FEE4" w14:textId="77777777" w:rsidTr="001A1D47">
        <w:tc>
          <w:tcPr>
            <w:tcW w:w="4675" w:type="dxa"/>
          </w:tcPr>
          <w:p w14:paraId="44D801EF" w14:textId="53A97A3E" w:rsidR="001A1D47" w:rsidRPr="00A810BF" w:rsidRDefault="001A1D47">
            <w:pPr>
              <w:rPr>
                <w:rFonts w:ascii="Times New Roman" w:hAnsi="Times New Roman" w:cs="Times New Roman"/>
                <w:color w:val="EE0000"/>
              </w:rPr>
            </w:pPr>
            <w:r w:rsidRPr="00A810BF">
              <w:rPr>
                <w:rFonts w:ascii="Times New Roman" w:hAnsi="Times New Roman" w:cs="Times New Roman"/>
                <w:color w:val="EE0000"/>
              </w:rPr>
              <w:t>Method of accessing model</w:t>
            </w:r>
          </w:p>
        </w:tc>
        <w:tc>
          <w:tcPr>
            <w:tcW w:w="4675" w:type="dxa"/>
          </w:tcPr>
          <w:p w14:paraId="2DCF154D" w14:textId="7CFBA73B" w:rsidR="001A1D47" w:rsidRPr="00A810BF" w:rsidRDefault="001A1D47">
            <w:pPr>
              <w:rPr>
                <w:rFonts w:ascii="Times New Roman" w:hAnsi="Times New Roman" w:cs="Times New Roman"/>
                <w:color w:val="EE0000"/>
              </w:rPr>
            </w:pPr>
            <w:r w:rsidRPr="00A810BF">
              <w:rPr>
                <w:rFonts w:ascii="Times New Roman" w:hAnsi="Times New Roman" w:cs="Times New Roman"/>
                <w:color w:val="EE0000"/>
              </w:rPr>
              <w:t>Model accessed via publicly available website, application programming interface (API), PHI-safe server in Electronic Health Record, etc.</w:t>
            </w:r>
          </w:p>
        </w:tc>
      </w:tr>
      <w:tr w:rsidR="00A810BF" w:rsidRPr="00A810BF" w14:paraId="52A3D429" w14:textId="77777777" w:rsidTr="001A1D47">
        <w:tc>
          <w:tcPr>
            <w:tcW w:w="4675" w:type="dxa"/>
          </w:tcPr>
          <w:p w14:paraId="430AF384" w14:textId="10571591" w:rsidR="001A1D47" w:rsidRPr="00A810BF" w:rsidRDefault="001A1D47">
            <w:pPr>
              <w:rPr>
                <w:rFonts w:ascii="Times New Roman" w:hAnsi="Times New Roman" w:cs="Times New Roman"/>
                <w:color w:val="EE0000"/>
              </w:rPr>
            </w:pPr>
            <w:r w:rsidRPr="00A810BF">
              <w:rPr>
                <w:rFonts w:ascii="Times New Roman" w:hAnsi="Times New Roman" w:cs="Times New Roman"/>
                <w:color w:val="EE0000"/>
              </w:rPr>
              <w:t>Number of accounts used</w:t>
            </w:r>
          </w:p>
        </w:tc>
        <w:tc>
          <w:tcPr>
            <w:tcW w:w="4675" w:type="dxa"/>
          </w:tcPr>
          <w:p w14:paraId="162CE041" w14:textId="286E8809" w:rsidR="001A1D47" w:rsidRPr="00A810BF" w:rsidRDefault="001A1D47">
            <w:pPr>
              <w:rPr>
                <w:rFonts w:ascii="Times New Roman" w:hAnsi="Times New Roman" w:cs="Times New Roman"/>
                <w:color w:val="EE0000"/>
              </w:rPr>
            </w:pPr>
            <w:r w:rsidRPr="00A810BF">
              <w:rPr>
                <w:rFonts w:ascii="Times New Roman" w:hAnsi="Times New Roman" w:cs="Times New Roman"/>
                <w:color w:val="EE0000"/>
              </w:rPr>
              <w:t>Number of distinct accounts used to query the model</w:t>
            </w:r>
          </w:p>
        </w:tc>
      </w:tr>
      <w:tr w:rsidR="00A810BF" w:rsidRPr="00A810BF" w14:paraId="39942276" w14:textId="77777777" w:rsidTr="001A1D47">
        <w:tc>
          <w:tcPr>
            <w:tcW w:w="4675" w:type="dxa"/>
          </w:tcPr>
          <w:p w14:paraId="5FE8215C" w14:textId="2663B644" w:rsidR="001A1D47" w:rsidRPr="00A810BF" w:rsidRDefault="001A1D47">
            <w:pPr>
              <w:rPr>
                <w:rFonts w:ascii="Times New Roman" w:hAnsi="Times New Roman" w:cs="Times New Roman"/>
                <w:color w:val="EE0000"/>
              </w:rPr>
            </w:pPr>
            <w:r w:rsidRPr="00A810BF">
              <w:rPr>
                <w:rFonts w:ascii="Times New Roman" w:hAnsi="Times New Roman" w:cs="Times New Roman"/>
                <w:color w:val="EE0000"/>
              </w:rPr>
              <w:t>Use of fine tuning</w:t>
            </w:r>
          </w:p>
        </w:tc>
        <w:tc>
          <w:tcPr>
            <w:tcW w:w="4675" w:type="dxa"/>
          </w:tcPr>
          <w:p w14:paraId="6754C19A" w14:textId="2B053526" w:rsidR="001A1D47" w:rsidRPr="00A810BF" w:rsidRDefault="001A1D47">
            <w:pPr>
              <w:rPr>
                <w:rFonts w:ascii="Times New Roman" w:hAnsi="Times New Roman" w:cs="Times New Roman"/>
                <w:color w:val="EE0000"/>
              </w:rPr>
            </w:pPr>
            <w:r w:rsidRPr="00A810BF">
              <w:rPr>
                <w:rFonts w:ascii="Times New Roman" w:hAnsi="Times New Roman" w:cs="Times New Roman"/>
                <w:color w:val="EE0000"/>
              </w:rPr>
              <w:t>Whether investigators used fine-tuning to train model on an additional dataset</w:t>
            </w:r>
          </w:p>
        </w:tc>
      </w:tr>
      <w:tr w:rsidR="00A810BF" w:rsidRPr="00A810BF" w14:paraId="229DBBF4" w14:textId="77777777" w:rsidTr="001A1D47">
        <w:tc>
          <w:tcPr>
            <w:tcW w:w="4675" w:type="dxa"/>
          </w:tcPr>
          <w:p w14:paraId="005C799B" w14:textId="352D51EF" w:rsidR="001A1D47" w:rsidRPr="00A810BF" w:rsidRDefault="001A1D47">
            <w:pPr>
              <w:rPr>
                <w:rFonts w:ascii="Times New Roman" w:hAnsi="Times New Roman" w:cs="Times New Roman"/>
                <w:color w:val="EE0000"/>
              </w:rPr>
            </w:pPr>
            <w:r w:rsidRPr="00A810BF">
              <w:rPr>
                <w:rFonts w:ascii="Times New Roman" w:hAnsi="Times New Roman" w:cs="Times New Roman"/>
                <w:color w:val="EE0000"/>
              </w:rPr>
              <w:t>Adjusting model parameters</w:t>
            </w:r>
          </w:p>
        </w:tc>
        <w:tc>
          <w:tcPr>
            <w:tcW w:w="4675" w:type="dxa"/>
          </w:tcPr>
          <w:p w14:paraId="76B1EB53" w14:textId="43BD00E8" w:rsidR="001A1D47" w:rsidRPr="00A810BF" w:rsidRDefault="001A1D47">
            <w:pPr>
              <w:rPr>
                <w:rFonts w:ascii="Times New Roman" w:hAnsi="Times New Roman" w:cs="Times New Roman"/>
                <w:color w:val="EE0000"/>
              </w:rPr>
            </w:pPr>
            <w:r w:rsidRPr="00A810BF">
              <w:rPr>
                <w:rFonts w:ascii="Times New Roman" w:hAnsi="Times New Roman" w:cs="Times New Roman"/>
                <w:color w:val="EE0000"/>
              </w:rPr>
              <w:t>Whether investigators adjusted default model parameters such as temperature</w:t>
            </w:r>
          </w:p>
        </w:tc>
      </w:tr>
      <w:tr w:rsidR="00A810BF" w:rsidRPr="00A810BF" w14:paraId="21DD151B" w14:textId="77777777" w:rsidTr="001A1D47">
        <w:tc>
          <w:tcPr>
            <w:tcW w:w="4675" w:type="dxa"/>
          </w:tcPr>
          <w:p w14:paraId="7A8FCB82" w14:textId="1443E0BC" w:rsidR="00EB2765" w:rsidRPr="00A810BF" w:rsidRDefault="00EB2765" w:rsidP="00EB2765">
            <w:pPr>
              <w:rPr>
                <w:rFonts w:ascii="Times New Roman" w:hAnsi="Times New Roman" w:cs="Times New Roman"/>
                <w:color w:val="EE0000"/>
              </w:rPr>
            </w:pPr>
            <w:r w:rsidRPr="00A810BF">
              <w:rPr>
                <w:rFonts w:ascii="Times New Roman" w:hAnsi="Times New Roman" w:cs="Times New Roman"/>
                <w:color w:val="EE0000"/>
              </w:rPr>
              <w:t>Use of retrieval-augmented generation</w:t>
            </w:r>
          </w:p>
        </w:tc>
        <w:tc>
          <w:tcPr>
            <w:tcW w:w="4675" w:type="dxa"/>
          </w:tcPr>
          <w:p w14:paraId="797F4092" w14:textId="0B1140C0" w:rsidR="00EB2765" w:rsidRPr="00A810BF" w:rsidRDefault="00EB2765" w:rsidP="00EB2765">
            <w:pPr>
              <w:rPr>
                <w:rFonts w:ascii="Times New Roman" w:hAnsi="Times New Roman" w:cs="Times New Roman"/>
                <w:color w:val="EE0000"/>
              </w:rPr>
            </w:pPr>
            <w:r w:rsidRPr="00A810BF">
              <w:rPr>
                <w:rFonts w:ascii="Times New Roman" w:hAnsi="Times New Roman" w:cs="Times New Roman"/>
                <w:color w:val="EE0000"/>
              </w:rPr>
              <w:t>Whether investigators provided additional external information to model to improve its performance</w:t>
            </w:r>
          </w:p>
        </w:tc>
      </w:tr>
      <w:tr w:rsidR="00A810BF" w:rsidRPr="00A810BF" w14:paraId="11C47634" w14:textId="77777777" w:rsidTr="001A1D47">
        <w:tc>
          <w:tcPr>
            <w:tcW w:w="4675" w:type="dxa"/>
          </w:tcPr>
          <w:p w14:paraId="57DCA6DE" w14:textId="5EA4098A" w:rsidR="001A1D47" w:rsidRPr="00A810BF" w:rsidRDefault="001A1D47">
            <w:pPr>
              <w:rPr>
                <w:rFonts w:ascii="Times New Roman" w:hAnsi="Times New Roman" w:cs="Times New Roman"/>
                <w:color w:val="EE0000"/>
              </w:rPr>
            </w:pPr>
            <w:r w:rsidRPr="00A810BF">
              <w:rPr>
                <w:rFonts w:ascii="Times New Roman" w:hAnsi="Times New Roman" w:cs="Times New Roman"/>
                <w:color w:val="EE0000"/>
              </w:rPr>
              <w:t>Justification of model selected</w:t>
            </w:r>
          </w:p>
        </w:tc>
        <w:tc>
          <w:tcPr>
            <w:tcW w:w="4675" w:type="dxa"/>
          </w:tcPr>
          <w:p w14:paraId="46FA776D" w14:textId="0A85EDE3" w:rsidR="001A1D47" w:rsidRPr="00A810BF" w:rsidRDefault="001A1D47">
            <w:pPr>
              <w:rPr>
                <w:rFonts w:ascii="Times New Roman" w:hAnsi="Times New Roman" w:cs="Times New Roman"/>
                <w:color w:val="EE0000"/>
              </w:rPr>
            </w:pPr>
            <w:r w:rsidRPr="00A810BF">
              <w:rPr>
                <w:rFonts w:ascii="Times New Roman" w:hAnsi="Times New Roman" w:cs="Times New Roman"/>
                <w:color w:val="EE0000"/>
              </w:rPr>
              <w:t>Explanation of why a particular LLM was chosen</w:t>
            </w:r>
          </w:p>
        </w:tc>
      </w:tr>
      <w:tr w:rsidR="00A810BF" w:rsidRPr="00A810BF" w14:paraId="6438D8BD" w14:textId="77777777" w:rsidTr="001A1D47">
        <w:tc>
          <w:tcPr>
            <w:tcW w:w="4675" w:type="dxa"/>
          </w:tcPr>
          <w:p w14:paraId="5649231F" w14:textId="25501399" w:rsidR="001A1D47" w:rsidRPr="00A810BF" w:rsidRDefault="001A1D47">
            <w:pPr>
              <w:rPr>
                <w:rFonts w:ascii="Times New Roman" w:hAnsi="Times New Roman" w:cs="Times New Roman"/>
                <w:color w:val="EE0000"/>
              </w:rPr>
            </w:pPr>
            <w:r w:rsidRPr="00A810BF">
              <w:rPr>
                <w:rFonts w:ascii="Times New Roman" w:hAnsi="Times New Roman" w:cs="Times New Roman"/>
                <w:color w:val="EE0000"/>
              </w:rPr>
              <w:t>Publication of prompts</w:t>
            </w:r>
          </w:p>
        </w:tc>
        <w:tc>
          <w:tcPr>
            <w:tcW w:w="4675" w:type="dxa"/>
          </w:tcPr>
          <w:p w14:paraId="36714441" w14:textId="77777777" w:rsidR="001A1D47" w:rsidRPr="00A810BF" w:rsidRDefault="001A1D47">
            <w:pPr>
              <w:rPr>
                <w:rFonts w:ascii="Times New Roman" w:hAnsi="Times New Roman" w:cs="Times New Roman"/>
                <w:color w:val="EE0000"/>
              </w:rPr>
            </w:pPr>
            <w:r w:rsidRPr="00A810BF">
              <w:rPr>
                <w:rFonts w:ascii="Times New Roman" w:hAnsi="Times New Roman" w:cs="Times New Roman"/>
                <w:color w:val="EE0000"/>
              </w:rPr>
              <w:t>Whether article included:</w:t>
            </w:r>
          </w:p>
          <w:p w14:paraId="574B9D34" w14:textId="77777777" w:rsidR="001A1D47" w:rsidRPr="00A810BF" w:rsidRDefault="001A1D47" w:rsidP="001A1D47">
            <w:pPr>
              <w:pStyle w:val="ListParagraph"/>
              <w:numPr>
                <w:ilvl w:val="0"/>
                <w:numId w:val="1"/>
              </w:numPr>
              <w:rPr>
                <w:rFonts w:ascii="Times New Roman" w:hAnsi="Times New Roman" w:cs="Times New Roman"/>
                <w:color w:val="EE0000"/>
              </w:rPr>
            </w:pPr>
            <w:r w:rsidRPr="00A810BF">
              <w:rPr>
                <w:rFonts w:ascii="Times New Roman" w:hAnsi="Times New Roman" w:cs="Times New Roman"/>
                <w:color w:val="EE0000"/>
              </w:rPr>
              <w:t>Direct quotations of all prompts</w:t>
            </w:r>
          </w:p>
          <w:p w14:paraId="734C647B" w14:textId="77777777" w:rsidR="001A1D47" w:rsidRPr="00A810BF" w:rsidRDefault="001A1D47" w:rsidP="001A1D47">
            <w:pPr>
              <w:pStyle w:val="ListParagraph"/>
              <w:numPr>
                <w:ilvl w:val="0"/>
                <w:numId w:val="1"/>
              </w:numPr>
              <w:rPr>
                <w:rFonts w:ascii="Times New Roman" w:hAnsi="Times New Roman" w:cs="Times New Roman"/>
                <w:color w:val="EE0000"/>
              </w:rPr>
            </w:pPr>
            <w:r w:rsidRPr="00A810BF">
              <w:rPr>
                <w:rFonts w:ascii="Times New Roman" w:hAnsi="Times New Roman" w:cs="Times New Roman"/>
                <w:color w:val="EE0000"/>
              </w:rPr>
              <w:t>Direct quotation of one or a subset of prompts</w:t>
            </w:r>
          </w:p>
          <w:p w14:paraId="62706683" w14:textId="77777777" w:rsidR="001A1D47" w:rsidRPr="00A810BF" w:rsidRDefault="001A1D47" w:rsidP="001A1D47">
            <w:pPr>
              <w:pStyle w:val="ListParagraph"/>
              <w:numPr>
                <w:ilvl w:val="0"/>
                <w:numId w:val="1"/>
              </w:numPr>
              <w:rPr>
                <w:rFonts w:ascii="Times New Roman" w:hAnsi="Times New Roman" w:cs="Times New Roman"/>
                <w:color w:val="EE0000"/>
              </w:rPr>
            </w:pPr>
            <w:r w:rsidRPr="00A810BF">
              <w:rPr>
                <w:rFonts w:ascii="Times New Roman" w:hAnsi="Times New Roman" w:cs="Times New Roman"/>
                <w:color w:val="EE0000"/>
              </w:rPr>
              <w:t>Summary of prompt(s)</w:t>
            </w:r>
          </w:p>
          <w:p w14:paraId="4ED53401" w14:textId="392DFAB5" w:rsidR="001A1D47" w:rsidRPr="00A810BF" w:rsidRDefault="001A1D47" w:rsidP="001A1D47">
            <w:pPr>
              <w:pStyle w:val="ListParagraph"/>
              <w:numPr>
                <w:ilvl w:val="0"/>
                <w:numId w:val="1"/>
              </w:numPr>
              <w:rPr>
                <w:rFonts w:ascii="Times New Roman" w:hAnsi="Times New Roman" w:cs="Times New Roman"/>
                <w:color w:val="EE0000"/>
              </w:rPr>
            </w:pPr>
            <w:r w:rsidRPr="00A810BF">
              <w:rPr>
                <w:rFonts w:ascii="Times New Roman" w:hAnsi="Times New Roman" w:cs="Times New Roman"/>
                <w:color w:val="EE0000"/>
              </w:rPr>
              <w:t>No description of prompt(s)</w:t>
            </w:r>
          </w:p>
        </w:tc>
      </w:tr>
      <w:tr w:rsidR="00A810BF" w:rsidRPr="00A810BF" w14:paraId="77D76C75" w14:textId="77777777" w:rsidTr="001A1D47">
        <w:tc>
          <w:tcPr>
            <w:tcW w:w="4675" w:type="dxa"/>
          </w:tcPr>
          <w:p w14:paraId="4BD26198" w14:textId="67038D68" w:rsidR="001A1D47" w:rsidRPr="00A810BF" w:rsidRDefault="001A1D47">
            <w:pPr>
              <w:rPr>
                <w:rFonts w:ascii="Times New Roman" w:hAnsi="Times New Roman" w:cs="Times New Roman"/>
                <w:color w:val="EE0000"/>
              </w:rPr>
            </w:pPr>
            <w:r w:rsidRPr="00A810BF">
              <w:rPr>
                <w:rFonts w:ascii="Times New Roman" w:hAnsi="Times New Roman" w:cs="Times New Roman"/>
                <w:color w:val="EE0000"/>
              </w:rPr>
              <w:t>Total number of prompts used</w:t>
            </w:r>
          </w:p>
        </w:tc>
        <w:tc>
          <w:tcPr>
            <w:tcW w:w="4675" w:type="dxa"/>
          </w:tcPr>
          <w:p w14:paraId="60F6D1B1" w14:textId="476386EA" w:rsidR="001A1D47" w:rsidRPr="00A810BF" w:rsidRDefault="001A1D47">
            <w:pPr>
              <w:rPr>
                <w:rFonts w:ascii="Times New Roman" w:hAnsi="Times New Roman" w:cs="Times New Roman"/>
                <w:color w:val="EE0000"/>
              </w:rPr>
            </w:pPr>
            <w:r w:rsidRPr="00A810BF">
              <w:rPr>
                <w:rFonts w:ascii="Times New Roman" w:hAnsi="Times New Roman" w:cs="Times New Roman"/>
                <w:color w:val="EE0000"/>
              </w:rPr>
              <w:t xml:space="preserve">Number of prompts </w:t>
            </w:r>
            <w:r w:rsidR="00CF5C18" w:rsidRPr="00A810BF">
              <w:rPr>
                <w:rFonts w:ascii="Times New Roman" w:hAnsi="Times New Roman" w:cs="Times New Roman"/>
                <w:color w:val="EE0000"/>
              </w:rPr>
              <w:t>used to query the model</w:t>
            </w:r>
          </w:p>
        </w:tc>
      </w:tr>
      <w:tr w:rsidR="00A810BF" w:rsidRPr="00A810BF" w14:paraId="35C60E3A" w14:textId="77777777" w:rsidTr="001A1D47">
        <w:tc>
          <w:tcPr>
            <w:tcW w:w="4675" w:type="dxa"/>
          </w:tcPr>
          <w:p w14:paraId="08ECD210" w14:textId="23AFDD84" w:rsidR="001A1D47" w:rsidRPr="00A810BF" w:rsidRDefault="00CF5C18">
            <w:pPr>
              <w:rPr>
                <w:rFonts w:ascii="Times New Roman" w:hAnsi="Times New Roman" w:cs="Times New Roman"/>
                <w:color w:val="EE0000"/>
              </w:rPr>
            </w:pPr>
            <w:r w:rsidRPr="00A810BF">
              <w:rPr>
                <w:rFonts w:ascii="Times New Roman" w:hAnsi="Times New Roman" w:cs="Times New Roman"/>
                <w:color w:val="EE0000"/>
              </w:rPr>
              <w:t>Tokens used</w:t>
            </w:r>
          </w:p>
        </w:tc>
        <w:tc>
          <w:tcPr>
            <w:tcW w:w="4675" w:type="dxa"/>
          </w:tcPr>
          <w:p w14:paraId="00436D55" w14:textId="00AA9E30" w:rsidR="001A1D47" w:rsidRPr="00A810BF" w:rsidRDefault="00CF5C18">
            <w:pPr>
              <w:rPr>
                <w:rFonts w:ascii="Times New Roman" w:hAnsi="Times New Roman" w:cs="Times New Roman"/>
                <w:color w:val="EE0000"/>
              </w:rPr>
            </w:pPr>
            <w:r w:rsidRPr="00A810BF">
              <w:rPr>
                <w:rFonts w:ascii="Times New Roman" w:hAnsi="Times New Roman" w:cs="Times New Roman"/>
                <w:color w:val="EE0000"/>
              </w:rPr>
              <w:t>Number of tokens used in the process of querying the model</w:t>
            </w:r>
          </w:p>
        </w:tc>
      </w:tr>
      <w:tr w:rsidR="00A810BF" w:rsidRPr="00A810BF" w14:paraId="669E9619" w14:textId="77777777" w:rsidTr="001A1D47">
        <w:tc>
          <w:tcPr>
            <w:tcW w:w="4675" w:type="dxa"/>
          </w:tcPr>
          <w:p w14:paraId="6CE3C6B9" w14:textId="412E7B2D" w:rsidR="001A1D47" w:rsidRPr="00A810BF" w:rsidRDefault="00CF5C18">
            <w:pPr>
              <w:rPr>
                <w:rFonts w:ascii="Times New Roman" w:hAnsi="Times New Roman" w:cs="Times New Roman"/>
                <w:color w:val="EE0000"/>
              </w:rPr>
            </w:pPr>
            <w:r w:rsidRPr="00A810BF">
              <w:rPr>
                <w:rFonts w:ascii="Times New Roman" w:hAnsi="Times New Roman" w:cs="Times New Roman"/>
                <w:color w:val="EE0000"/>
              </w:rPr>
              <w:t>Justification on why specific decision(s) was/were made in prompt development</w:t>
            </w:r>
          </w:p>
        </w:tc>
        <w:tc>
          <w:tcPr>
            <w:tcW w:w="4675" w:type="dxa"/>
          </w:tcPr>
          <w:p w14:paraId="7B7C3B05" w14:textId="4E92C8CD" w:rsidR="001A1D47" w:rsidRPr="00A810BF" w:rsidRDefault="00CF5C18">
            <w:pPr>
              <w:rPr>
                <w:rFonts w:ascii="Times New Roman" w:hAnsi="Times New Roman" w:cs="Times New Roman"/>
                <w:color w:val="EE0000"/>
              </w:rPr>
            </w:pPr>
            <w:r w:rsidRPr="00A810BF">
              <w:rPr>
                <w:rFonts w:ascii="Times New Roman" w:hAnsi="Times New Roman" w:cs="Times New Roman"/>
                <w:color w:val="EE0000"/>
              </w:rPr>
              <w:t>Whether authors provided specific information to describe the way prompts were developed or written (e.g. written from patient perspective to assess patient-facing public symptom checker)</w:t>
            </w:r>
          </w:p>
          <w:p w14:paraId="4302CCF3" w14:textId="77777777" w:rsidR="00CF5C18" w:rsidRPr="00A810BF" w:rsidRDefault="00CF5C18" w:rsidP="00CF5C18">
            <w:pPr>
              <w:pStyle w:val="ListParagraph"/>
              <w:numPr>
                <w:ilvl w:val="0"/>
                <w:numId w:val="2"/>
              </w:numPr>
              <w:rPr>
                <w:rFonts w:ascii="Times New Roman" w:hAnsi="Times New Roman" w:cs="Times New Roman"/>
                <w:color w:val="EE0000"/>
              </w:rPr>
            </w:pPr>
            <w:r w:rsidRPr="00A810BF">
              <w:rPr>
                <w:rFonts w:ascii="Times New Roman" w:hAnsi="Times New Roman" w:cs="Times New Roman"/>
                <w:color w:val="EE0000"/>
              </w:rPr>
              <w:t xml:space="preserve">Complete justification provided (authors provide complete and specific </w:t>
            </w:r>
            <w:r w:rsidRPr="00A810BF">
              <w:rPr>
                <w:rFonts w:ascii="Times New Roman" w:hAnsi="Times New Roman" w:cs="Times New Roman"/>
                <w:color w:val="EE0000"/>
              </w:rPr>
              <w:lastRenderedPageBreak/>
              <w:t>description of decisions involved in prompt content and/or structure)</w:t>
            </w:r>
          </w:p>
          <w:p w14:paraId="18914B31" w14:textId="77777777" w:rsidR="00CF5C18" w:rsidRPr="00A810BF" w:rsidRDefault="00CF5C18" w:rsidP="00CF5C18">
            <w:pPr>
              <w:pStyle w:val="ListParagraph"/>
              <w:numPr>
                <w:ilvl w:val="0"/>
                <w:numId w:val="2"/>
              </w:numPr>
              <w:rPr>
                <w:rFonts w:ascii="Times New Roman" w:hAnsi="Times New Roman" w:cs="Times New Roman"/>
                <w:color w:val="EE0000"/>
              </w:rPr>
            </w:pPr>
            <w:r w:rsidRPr="00A810BF">
              <w:rPr>
                <w:rFonts w:ascii="Times New Roman" w:hAnsi="Times New Roman" w:cs="Times New Roman"/>
                <w:color w:val="EE0000"/>
              </w:rPr>
              <w:t>Partial justification provided (authors hint at or indirectly reference reasoning behind prompt content and/or structure)</w:t>
            </w:r>
          </w:p>
          <w:p w14:paraId="794BA8FB" w14:textId="168BF9DE" w:rsidR="00CF5C18" w:rsidRPr="00A810BF" w:rsidRDefault="00CF5C18" w:rsidP="00CF5C18">
            <w:pPr>
              <w:pStyle w:val="ListParagraph"/>
              <w:numPr>
                <w:ilvl w:val="0"/>
                <w:numId w:val="2"/>
              </w:numPr>
              <w:rPr>
                <w:rFonts w:ascii="Times New Roman" w:hAnsi="Times New Roman" w:cs="Times New Roman"/>
                <w:color w:val="EE0000"/>
              </w:rPr>
            </w:pPr>
            <w:r w:rsidRPr="00A810BF">
              <w:rPr>
                <w:rFonts w:ascii="Times New Roman" w:hAnsi="Times New Roman" w:cs="Times New Roman"/>
                <w:color w:val="EE0000"/>
              </w:rPr>
              <w:t>No justification provided (authors provide no rationale for the content and/or structure of prompt(s))</w:t>
            </w:r>
          </w:p>
        </w:tc>
      </w:tr>
      <w:tr w:rsidR="00A810BF" w:rsidRPr="00A810BF" w14:paraId="41202BFC" w14:textId="77777777" w:rsidTr="001A1D47">
        <w:tc>
          <w:tcPr>
            <w:tcW w:w="4675" w:type="dxa"/>
          </w:tcPr>
          <w:p w14:paraId="0A8B4F10" w14:textId="3170041D" w:rsidR="001A1D47" w:rsidRPr="00A810BF" w:rsidRDefault="00CF5C18">
            <w:pPr>
              <w:rPr>
                <w:rFonts w:ascii="Times New Roman" w:hAnsi="Times New Roman" w:cs="Times New Roman"/>
                <w:color w:val="EE0000"/>
              </w:rPr>
            </w:pPr>
            <w:r w:rsidRPr="00A810BF">
              <w:rPr>
                <w:rFonts w:ascii="Times New Roman" w:hAnsi="Times New Roman" w:cs="Times New Roman"/>
                <w:color w:val="EE0000"/>
              </w:rPr>
              <w:lastRenderedPageBreak/>
              <w:t>Presence of prompt testing and refinement before implementation</w:t>
            </w:r>
          </w:p>
        </w:tc>
        <w:tc>
          <w:tcPr>
            <w:tcW w:w="4675" w:type="dxa"/>
          </w:tcPr>
          <w:p w14:paraId="1D64DA87" w14:textId="79FEA36F" w:rsidR="001A1D47" w:rsidRPr="00A810BF" w:rsidRDefault="00CF5C18">
            <w:pPr>
              <w:rPr>
                <w:rFonts w:ascii="Times New Roman" w:hAnsi="Times New Roman" w:cs="Times New Roman"/>
                <w:color w:val="EE0000"/>
              </w:rPr>
            </w:pPr>
            <w:r w:rsidRPr="00A810BF">
              <w:rPr>
                <w:rFonts w:ascii="Times New Roman" w:hAnsi="Times New Roman" w:cs="Times New Roman"/>
                <w:color w:val="EE0000"/>
              </w:rPr>
              <w:t>Whether authors report or describe prompt testing prior to results-generating queries</w:t>
            </w:r>
          </w:p>
        </w:tc>
      </w:tr>
      <w:tr w:rsidR="00A810BF" w:rsidRPr="00A810BF" w14:paraId="648298B0" w14:textId="77777777" w:rsidTr="001A1D47">
        <w:tc>
          <w:tcPr>
            <w:tcW w:w="4675" w:type="dxa"/>
          </w:tcPr>
          <w:p w14:paraId="3770B539" w14:textId="70EFE3FB" w:rsidR="001A1D47" w:rsidRPr="00A810BF" w:rsidRDefault="00CF5C18">
            <w:pPr>
              <w:rPr>
                <w:rFonts w:ascii="Times New Roman" w:hAnsi="Times New Roman" w:cs="Times New Roman"/>
                <w:color w:val="EE0000"/>
              </w:rPr>
            </w:pPr>
            <w:r w:rsidRPr="00A810BF">
              <w:rPr>
                <w:rFonts w:ascii="Times New Roman" w:hAnsi="Times New Roman" w:cs="Times New Roman"/>
                <w:color w:val="EE0000"/>
              </w:rPr>
              <w:t>How many times each prompt was run</w:t>
            </w:r>
          </w:p>
        </w:tc>
        <w:tc>
          <w:tcPr>
            <w:tcW w:w="4675" w:type="dxa"/>
          </w:tcPr>
          <w:p w14:paraId="79E515CF" w14:textId="4FB0C585" w:rsidR="001A1D47" w:rsidRPr="00A810BF" w:rsidRDefault="00CF5C18">
            <w:pPr>
              <w:rPr>
                <w:rFonts w:ascii="Times New Roman" w:hAnsi="Times New Roman" w:cs="Times New Roman"/>
                <w:color w:val="EE0000"/>
              </w:rPr>
            </w:pPr>
            <w:r w:rsidRPr="00A810BF">
              <w:rPr>
                <w:rFonts w:ascii="Times New Roman" w:hAnsi="Times New Roman" w:cs="Times New Roman"/>
                <w:color w:val="EE0000"/>
              </w:rPr>
              <w:t xml:space="preserve">Number of </w:t>
            </w:r>
            <w:r w:rsidR="0010365F" w:rsidRPr="00A810BF">
              <w:rPr>
                <w:rFonts w:ascii="Times New Roman" w:hAnsi="Times New Roman" w:cs="Times New Roman"/>
                <w:color w:val="EE0000"/>
              </w:rPr>
              <w:t>times each prompt was run for data-gathering purposes</w:t>
            </w:r>
          </w:p>
        </w:tc>
      </w:tr>
      <w:tr w:rsidR="00A810BF" w:rsidRPr="00A810BF" w14:paraId="5E250EAA" w14:textId="77777777" w:rsidTr="001A1D47">
        <w:tc>
          <w:tcPr>
            <w:tcW w:w="4675" w:type="dxa"/>
          </w:tcPr>
          <w:p w14:paraId="7E129E81" w14:textId="38A66557" w:rsidR="001A1D47" w:rsidRPr="00A810BF" w:rsidRDefault="00CF5C18">
            <w:pPr>
              <w:rPr>
                <w:rFonts w:ascii="Times New Roman" w:hAnsi="Times New Roman" w:cs="Times New Roman"/>
                <w:color w:val="EE0000"/>
              </w:rPr>
            </w:pPr>
            <w:r w:rsidRPr="00A810BF">
              <w:rPr>
                <w:rFonts w:ascii="Times New Roman" w:hAnsi="Times New Roman" w:cs="Times New Roman"/>
                <w:color w:val="EE0000"/>
              </w:rPr>
              <w:t>Justification for number of prompts selected</w:t>
            </w:r>
          </w:p>
        </w:tc>
        <w:tc>
          <w:tcPr>
            <w:tcW w:w="4675" w:type="dxa"/>
          </w:tcPr>
          <w:p w14:paraId="2B57B0C4" w14:textId="622F315E" w:rsidR="001A1D47" w:rsidRPr="00A810BF" w:rsidRDefault="00CF5C18">
            <w:pPr>
              <w:rPr>
                <w:rFonts w:ascii="Times New Roman" w:hAnsi="Times New Roman" w:cs="Times New Roman"/>
                <w:color w:val="EE0000"/>
              </w:rPr>
            </w:pPr>
            <w:r w:rsidRPr="00A810BF">
              <w:rPr>
                <w:rFonts w:ascii="Times New Roman" w:hAnsi="Times New Roman" w:cs="Times New Roman"/>
                <w:color w:val="EE0000"/>
              </w:rPr>
              <w:t>Any explicit rationale for number of prompts selected (e.g. power calculation, resource constraint, use of entire question bank, etc.)</w:t>
            </w:r>
          </w:p>
        </w:tc>
      </w:tr>
      <w:tr w:rsidR="00A810BF" w:rsidRPr="00A810BF" w14:paraId="5676EF1D" w14:textId="77777777" w:rsidTr="001A1D47">
        <w:tc>
          <w:tcPr>
            <w:tcW w:w="4675" w:type="dxa"/>
          </w:tcPr>
          <w:p w14:paraId="5B3A7755" w14:textId="02C47777" w:rsidR="00CF5C18" w:rsidRPr="00A810BF" w:rsidRDefault="00CF5C18">
            <w:pPr>
              <w:rPr>
                <w:rFonts w:ascii="Times New Roman" w:hAnsi="Times New Roman" w:cs="Times New Roman"/>
                <w:color w:val="EE0000"/>
              </w:rPr>
            </w:pPr>
            <w:r w:rsidRPr="00A810BF">
              <w:rPr>
                <w:rFonts w:ascii="Times New Roman" w:hAnsi="Times New Roman" w:cs="Times New Roman"/>
                <w:color w:val="EE0000"/>
              </w:rPr>
              <w:t>Clarification on prompting methods</w:t>
            </w:r>
          </w:p>
        </w:tc>
        <w:tc>
          <w:tcPr>
            <w:tcW w:w="4675" w:type="dxa"/>
          </w:tcPr>
          <w:p w14:paraId="6D00E5A5" w14:textId="10FDB032" w:rsidR="00CF5C18" w:rsidRPr="00A810BF" w:rsidRDefault="00CF5C18">
            <w:pPr>
              <w:rPr>
                <w:rFonts w:ascii="Times New Roman" w:hAnsi="Times New Roman" w:cs="Times New Roman"/>
                <w:color w:val="EE0000"/>
              </w:rPr>
            </w:pPr>
            <w:r w:rsidRPr="00A810BF">
              <w:rPr>
                <w:rFonts w:ascii="Times New Roman" w:hAnsi="Times New Roman" w:cs="Times New Roman"/>
                <w:color w:val="EE0000"/>
              </w:rPr>
              <w:t>Any additional information regarding opening new windows between prompts, erasing model memory)</w:t>
            </w:r>
          </w:p>
        </w:tc>
      </w:tr>
      <w:tr w:rsidR="00A810BF" w:rsidRPr="00A810BF" w14:paraId="7374C34D" w14:textId="77777777" w:rsidTr="001A1D47">
        <w:tc>
          <w:tcPr>
            <w:tcW w:w="4675" w:type="dxa"/>
          </w:tcPr>
          <w:p w14:paraId="28805612" w14:textId="58AD84CD" w:rsidR="00CF5C18" w:rsidRPr="00A810BF" w:rsidRDefault="00CF5C18">
            <w:pPr>
              <w:rPr>
                <w:rFonts w:ascii="Times New Roman" w:hAnsi="Times New Roman" w:cs="Times New Roman"/>
                <w:color w:val="EE0000"/>
              </w:rPr>
            </w:pPr>
            <w:r w:rsidRPr="00A810BF">
              <w:rPr>
                <w:rFonts w:ascii="Times New Roman" w:hAnsi="Times New Roman" w:cs="Times New Roman"/>
                <w:color w:val="EE0000"/>
              </w:rPr>
              <w:t>Clarification on storage and evaluation of output</w:t>
            </w:r>
          </w:p>
        </w:tc>
        <w:tc>
          <w:tcPr>
            <w:tcW w:w="4675" w:type="dxa"/>
          </w:tcPr>
          <w:p w14:paraId="5E72C176" w14:textId="27B2A6B2" w:rsidR="00CF5C18" w:rsidRPr="00A810BF" w:rsidRDefault="00CF5C18">
            <w:pPr>
              <w:rPr>
                <w:rFonts w:ascii="Times New Roman" w:hAnsi="Times New Roman" w:cs="Times New Roman"/>
                <w:color w:val="EE0000"/>
              </w:rPr>
            </w:pPr>
            <w:r w:rsidRPr="00A810BF">
              <w:rPr>
                <w:rFonts w:ascii="Times New Roman" w:hAnsi="Times New Roman" w:cs="Times New Roman"/>
                <w:color w:val="EE0000"/>
              </w:rPr>
              <w:t>Description of storage and evaluation of model output</w:t>
            </w:r>
          </w:p>
        </w:tc>
      </w:tr>
      <w:tr w:rsidR="00A810BF" w:rsidRPr="00A810BF" w14:paraId="3925D5D2" w14:textId="77777777" w:rsidTr="001A1D47">
        <w:tc>
          <w:tcPr>
            <w:tcW w:w="4675" w:type="dxa"/>
          </w:tcPr>
          <w:p w14:paraId="5FDB8019" w14:textId="7796A023" w:rsidR="00CF5C18" w:rsidRPr="00A810BF" w:rsidRDefault="00CF5C18">
            <w:pPr>
              <w:rPr>
                <w:rFonts w:ascii="Times New Roman" w:hAnsi="Times New Roman" w:cs="Times New Roman"/>
                <w:color w:val="EE0000"/>
              </w:rPr>
            </w:pPr>
            <w:r w:rsidRPr="00A810BF">
              <w:rPr>
                <w:rFonts w:ascii="Times New Roman" w:hAnsi="Times New Roman" w:cs="Times New Roman"/>
                <w:color w:val="EE0000"/>
              </w:rPr>
              <w:t>Specification of entry of prompts as zero-shot, few-shot, chain of thought, or other</w:t>
            </w:r>
          </w:p>
        </w:tc>
        <w:tc>
          <w:tcPr>
            <w:tcW w:w="4675" w:type="dxa"/>
          </w:tcPr>
          <w:p w14:paraId="02CE231E" w14:textId="4E01255D" w:rsidR="00CF5C18" w:rsidRPr="00A810BF" w:rsidRDefault="00CF5C18">
            <w:pPr>
              <w:rPr>
                <w:rFonts w:ascii="Times New Roman" w:hAnsi="Times New Roman" w:cs="Times New Roman"/>
                <w:color w:val="EE0000"/>
              </w:rPr>
            </w:pPr>
            <w:r w:rsidRPr="00A810BF">
              <w:rPr>
                <w:rFonts w:ascii="Times New Roman" w:hAnsi="Times New Roman" w:cs="Times New Roman"/>
                <w:color w:val="EE0000"/>
              </w:rPr>
              <w:t>Explicit mention of prompts as falling into a particular prompting strategy or methodology</w:t>
            </w:r>
          </w:p>
        </w:tc>
      </w:tr>
      <w:tr w:rsidR="00A810BF" w:rsidRPr="00A810BF" w14:paraId="2E9FE471" w14:textId="77777777" w:rsidTr="001A1D47">
        <w:tc>
          <w:tcPr>
            <w:tcW w:w="4675" w:type="dxa"/>
          </w:tcPr>
          <w:p w14:paraId="13027DEE" w14:textId="69F1D9B6" w:rsidR="00CF5C18" w:rsidRPr="00A810BF" w:rsidRDefault="00CF5C18">
            <w:pPr>
              <w:rPr>
                <w:rFonts w:ascii="Times New Roman" w:hAnsi="Times New Roman" w:cs="Times New Roman"/>
                <w:color w:val="EE0000"/>
              </w:rPr>
            </w:pPr>
            <w:r w:rsidRPr="00A810BF">
              <w:rPr>
                <w:rFonts w:ascii="Times New Roman" w:hAnsi="Times New Roman" w:cs="Times New Roman"/>
                <w:color w:val="EE0000"/>
              </w:rPr>
              <w:t>Specification of what generative AI is being used for</w:t>
            </w:r>
          </w:p>
        </w:tc>
        <w:tc>
          <w:tcPr>
            <w:tcW w:w="4675" w:type="dxa"/>
          </w:tcPr>
          <w:p w14:paraId="61A5BF11" w14:textId="79D88D6C" w:rsidR="00CF5C18" w:rsidRPr="00A810BF" w:rsidRDefault="00CF5C18">
            <w:pPr>
              <w:rPr>
                <w:rFonts w:ascii="Times New Roman" w:hAnsi="Times New Roman" w:cs="Times New Roman"/>
                <w:color w:val="EE0000"/>
              </w:rPr>
            </w:pPr>
            <w:r w:rsidRPr="00A810BF">
              <w:rPr>
                <w:rFonts w:ascii="Times New Roman" w:hAnsi="Times New Roman" w:cs="Times New Roman"/>
                <w:color w:val="EE0000"/>
              </w:rPr>
              <w:t>Description of exact application or clinical relevance of model</w:t>
            </w:r>
          </w:p>
        </w:tc>
      </w:tr>
      <w:tr w:rsidR="00A810BF" w:rsidRPr="00A810BF" w14:paraId="05D3A578" w14:textId="77777777" w:rsidTr="001A1D47">
        <w:tc>
          <w:tcPr>
            <w:tcW w:w="4675" w:type="dxa"/>
          </w:tcPr>
          <w:p w14:paraId="29BDF2E4" w14:textId="065C61C4" w:rsidR="00CF5C18" w:rsidRPr="00A810BF" w:rsidRDefault="00CF5C18">
            <w:pPr>
              <w:rPr>
                <w:rFonts w:ascii="Times New Roman" w:hAnsi="Times New Roman" w:cs="Times New Roman"/>
                <w:color w:val="EE0000"/>
              </w:rPr>
            </w:pPr>
            <w:r w:rsidRPr="00A810BF">
              <w:rPr>
                <w:rFonts w:ascii="Times New Roman" w:hAnsi="Times New Roman" w:cs="Times New Roman"/>
                <w:color w:val="EE0000"/>
              </w:rPr>
              <w:t>Consideration of how transparent and explainable the AI model is</w:t>
            </w:r>
          </w:p>
        </w:tc>
        <w:tc>
          <w:tcPr>
            <w:tcW w:w="4675" w:type="dxa"/>
          </w:tcPr>
          <w:p w14:paraId="771BF003" w14:textId="2BA589B9" w:rsidR="00CF5C18" w:rsidRPr="00A810BF" w:rsidRDefault="00CF5C18">
            <w:pPr>
              <w:rPr>
                <w:rFonts w:ascii="Times New Roman" w:hAnsi="Times New Roman" w:cs="Times New Roman"/>
                <w:color w:val="EE0000"/>
              </w:rPr>
            </w:pPr>
            <w:r w:rsidRPr="00A810BF">
              <w:rPr>
                <w:rFonts w:ascii="Times New Roman" w:hAnsi="Times New Roman" w:cs="Times New Roman"/>
                <w:color w:val="EE0000"/>
              </w:rPr>
              <w:t>Whether authors mention explainability, transparency, or how models make decisions</w:t>
            </w:r>
          </w:p>
        </w:tc>
      </w:tr>
      <w:tr w:rsidR="00A810BF" w:rsidRPr="00A810BF" w14:paraId="69C7A998" w14:textId="77777777" w:rsidTr="001A1D47">
        <w:tc>
          <w:tcPr>
            <w:tcW w:w="4675" w:type="dxa"/>
          </w:tcPr>
          <w:p w14:paraId="455819F2" w14:textId="247011EB" w:rsidR="00CF5C18" w:rsidRPr="00A810BF" w:rsidRDefault="00CF5C18">
            <w:pPr>
              <w:rPr>
                <w:rFonts w:ascii="Times New Roman" w:hAnsi="Times New Roman" w:cs="Times New Roman"/>
                <w:color w:val="EE0000"/>
              </w:rPr>
            </w:pPr>
            <w:r w:rsidRPr="00A810BF">
              <w:rPr>
                <w:rFonts w:ascii="Times New Roman" w:hAnsi="Times New Roman" w:cs="Times New Roman"/>
                <w:color w:val="EE0000"/>
              </w:rPr>
              <w:t>Acknowledgement of potential ethical issues</w:t>
            </w:r>
          </w:p>
        </w:tc>
        <w:tc>
          <w:tcPr>
            <w:tcW w:w="4675" w:type="dxa"/>
          </w:tcPr>
          <w:p w14:paraId="5FE831B4" w14:textId="3276B869" w:rsidR="00CF5C18" w:rsidRPr="00A810BF" w:rsidRDefault="00CF5C18">
            <w:pPr>
              <w:rPr>
                <w:rFonts w:ascii="Times New Roman" w:hAnsi="Times New Roman" w:cs="Times New Roman"/>
                <w:color w:val="EE0000"/>
              </w:rPr>
            </w:pPr>
            <w:r w:rsidRPr="00A810BF">
              <w:rPr>
                <w:rFonts w:ascii="Times New Roman" w:hAnsi="Times New Roman" w:cs="Times New Roman"/>
                <w:color w:val="EE0000"/>
              </w:rPr>
              <w:t>Whether authors mention algorithmic bias, patient privacy, or other ethical considerations regarding LLM use</w:t>
            </w:r>
          </w:p>
        </w:tc>
      </w:tr>
      <w:tr w:rsidR="00A810BF" w:rsidRPr="00A810BF" w14:paraId="21DF4AEF" w14:textId="77777777" w:rsidTr="001A1D47">
        <w:tc>
          <w:tcPr>
            <w:tcW w:w="4675" w:type="dxa"/>
          </w:tcPr>
          <w:p w14:paraId="4D259E19" w14:textId="64A69B0F" w:rsidR="00CF5C18" w:rsidRPr="00A810BF" w:rsidRDefault="00CF5C18">
            <w:pPr>
              <w:rPr>
                <w:rFonts w:ascii="Times New Roman" w:hAnsi="Times New Roman" w:cs="Times New Roman"/>
                <w:color w:val="EE0000"/>
              </w:rPr>
            </w:pPr>
            <w:r w:rsidRPr="00A810BF">
              <w:rPr>
                <w:rFonts w:ascii="Times New Roman" w:hAnsi="Times New Roman" w:cs="Times New Roman"/>
                <w:color w:val="EE0000"/>
              </w:rPr>
              <w:t>Addition of specific patient data in the prompt</w:t>
            </w:r>
          </w:p>
        </w:tc>
        <w:tc>
          <w:tcPr>
            <w:tcW w:w="4675" w:type="dxa"/>
          </w:tcPr>
          <w:p w14:paraId="372F04FE" w14:textId="3D28277A" w:rsidR="00CF5C18" w:rsidRPr="00A810BF" w:rsidRDefault="00CF5C18">
            <w:pPr>
              <w:rPr>
                <w:rFonts w:ascii="Times New Roman" w:hAnsi="Times New Roman" w:cs="Times New Roman"/>
                <w:color w:val="EE0000"/>
              </w:rPr>
            </w:pPr>
            <w:r w:rsidRPr="00A810BF">
              <w:rPr>
                <w:rFonts w:ascii="Times New Roman" w:hAnsi="Times New Roman" w:cs="Times New Roman"/>
                <w:color w:val="EE0000"/>
              </w:rPr>
              <w:t>Whether real patient data was used in model queries</w:t>
            </w:r>
          </w:p>
        </w:tc>
      </w:tr>
      <w:tr w:rsidR="00A810BF" w:rsidRPr="00A810BF" w14:paraId="30B679CE" w14:textId="77777777" w:rsidTr="001A1D47">
        <w:tc>
          <w:tcPr>
            <w:tcW w:w="4675" w:type="dxa"/>
          </w:tcPr>
          <w:p w14:paraId="22A78643" w14:textId="029FB586" w:rsidR="00CF5C18" w:rsidRPr="00A810BF" w:rsidRDefault="00CF5C18">
            <w:pPr>
              <w:rPr>
                <w:rFonts w:ascii="Times New Roman" w:hAnsi="Times New Roman" w:cs="Times New Roman"/>
                <w:color w:val="EE0000"/>
              </w:rPr>
            </w:pPr>
            <w:r w:rsidRPr="00A810BF">
              <w:rPr>
                <w:rFonts w:ascii="Times New Roman" w:hAnsi="Times New Roman" w:cs="Times New Roman"/>
                <w:color w:val="EE0000"/>
              </w:rPr>
              <w:t>Method of obtaining data</w:t>
            </w:r>
          </w:p>
        </w:tc>
        <w:tc>
          <w:tcPr>
            <w:tcW w:w="4675" w:type="dxa"/>
          </w:tcPr>
          <w:p w14:paraId="0FD670EA" w14:textId="165451DA" w:rsidR="00CF5C18" w:rsidRPr="00A810BF" w:rsidRDefault="00D566B9">
            <w:pPr>
              <w:rPr>
                <w:rFonts w:ascii="Times New Roman" w:hAnsi="Times New Roman" w:cs="Times New Roman"/>
                <w:color w:val="EE0000"/>
              </w:rPr>
            </w:pPr>
            <w:r w:rsidRPr="00A810BF">
              <w:rPr>
                <w:rFonts w:ascii="Times New Roman" w:hAnsi="Times New Roman" w:cs="Times New Roman"/>
                <w:color w:val="EE0000"/>
              </w:rPr>
              <w:t>Whether authors obtained informed consent, pulled data from public sources, etc.</w:t>
            </w:r>
          </w:p>
        </w:tc>
      </w:tr>
      <w:tr w:rsidR="00A810BF" w:rsidRPr="00A810BF" w14:paraId="30756A29" w14:textId="77777777" w:rsidTr="001A1D47">
        <w:tc>
          <w:tcPr>
            <w:tcW w:w="4675" w:type="dxa"/>
          </w:tcPr>
          <w:p w14:paraId="111CA06C" w14:textId="2539FF15" w:rsidR="00CF5C18" w:rsidRPr="00A810BF" w:rsidRDefault="00D566B9">
            <w:pPr>
              <w:rPr>
                <w:rFonts w:ascii="Times New Roman" w:hAnsi="Times New Roman" w:cs="Times New Roman"/>
                <w:color w:val="EE0000"/>
              </w:rPr>
            </w:pPr>
            <w:r w:rsidRPr="00A810BF">
              <w:rPr>
                <w:rFonts w:ascii="Times New Roman" w:hAnsi="Times New Roman" w:cs="Times New Roman"/>
                <w:color w:val="EE0000"/>
              </w:rPr>
              <w:t>IRB or ethics board approval obtained</w:t>
            </w:r>
          </w:p>
        </w:tc>
        <w:tc>
          <w:tcPr>
            <w:tcW w:w="4675" w:type="dxa"/>
          </w:tcPr>
          <w:p w14:paraId="12430722" w14:textId="25193B23" w:rsidR="00CF5C18" w:rsidRPr="00A810BF" w:rsidRDefault="00D566B9">
            <w:pPr>
              <w:rPr>
                <w:rFonts w:ascii="Times New Roman" w:hAnsi="Times New Roman" w:cs="Times New Roman"/>
                <w:color w:val="EE0000"/>
              </w:rPr>
            </w:pPr>
            <w:r w:rsidRPr="00A810BF">
              <w:rPr>
                <w:rFonts w:ascii="Times New Roman" w:hAnsi="Times New Roman" w:cs="Times New Roman"/>
                <w:color w:val="EE0000"/>
              </w:rPr>
              <w:t>Whether authors explicitly mention a formal IRB approval or exemption</w:t>
            </w:r>
          </w:p>
        </w:tc>
      </w:tr>
      <w:tr w:rsidR="00405C6A" w:rsidRPr="00A810BF" w14:paraId="59C0C8D6" w14:textId="77777777" w:rsidTr="001A1D47">
        <w:tc>
          <w:tcPr>
            <w:tcW w:w="4675" w:type="dxa"/>
          </w:tcPr>
          <w:p w14:paraId="46A25539" w14:textId="38E8A205" w:rsidR="00405C6A" w:rsidRPr="00A810BF" w:rsidRDefault="00405C6A">
            <w:pPr>
              <w:rPr>
                <w:rFonts w:ascii="Times New Roman" w:hAnsi="Times New Roman" w:cs="Times New Roman"/>
                <w:color w:val="EE0000"/>
              </w:rPr>
            </w:pPr>
            <w:r>
              <w:rPr>
                <w:rFonts w:ascii="Times New Roman" w:hAnsi="Times New Roman" w:cs="Times New Roman"/>
                <w:color w:val="EE0000"/>
              </w:rPr>
              <w:t>Additional privacy considerations</w:t>
            </w:r>
          </w:p>
        </w:tc>
        <w:tc>
          <w:tcPr>
            <w:tcW w:w="4675" w:type="dxa"/>
          </w:tcPr>
          <w:p w14:paraId="5CAC5188" w14:textId="749B925B" w:rsidR="00405C6A" w:rsidRPr="00A810BF" w:rsidRDefault="00405C6A">
            <w:pPr>
              <w:rPr>
                <w:rFonts w:ascii="Times New Roman" w:hAnsi="Times New Roman" w:cs="Times New Roman"/>
                <w:color w:val="EE0000"/>
              </w:rPr>
            </w:pPr>
            <w:r>
              <w:rPr>
                <w:rFonts w:ascii="Times New Roman" w:hAnsi="Times New Roman" w:cs="Times New Roman"/>
                <w:color w:val="EE0000"/>
              </w:rPr>
              <w:t>Whether the authors implemented or discussed future implementation of privacy measures to handle patient data (such as a protected health information-safe LLM integrated into an electronic health record)</w:t>
            </w:r>
          </w:p>
        </w:tc>
      </w:tr>
    </w:tbl>
    <w:p w14:paraId="71CE3D92" w14:textId="333D2B55" w:rsidR="001A1D47" w:rsidRDefault="001A1D47">
      <w:pPr>
        <w:rPr>
          <w:rFonts w:ascii="Times New Roman" w:hAnsi="Times New Roman" w:cs="Times New Roman"/>
          <w:b/>
          <w:bCs/>
        </w:rPr>
      </w:pPr>
      <w:r>
        <w:rPr>
          <w:rFonts w:ascii="Times New Roman" w:hAnsi="Times New Roman" w:cs="Times New Roman"/>
          <w:b/>
          <w:bCs/>
        </w:rPr>
        <w:br w:type="page"/>
      </w:r>
    </w:p>
    <w:p w14:paraId="058FEF3F" w14:textId="2C151D4E" w:rsidR="00FE6B6D" w:rsidRDefault="00FE6B6D">
      <w:pPr>
        <w:rPr>
          <w:rFonts w:ascii="Times New Roman" w:hAnsi="Times New Roman" w:cs="Times New Roman"/>
          <w:b/>
          <w:bCs/>
        </w:rPr>
      </w:pPr>
      <w:r>
        <w:rPr>
          <w:rFonts w:ascii="Times New Roman" w:hAnsi="Times New Roman" w:cs="Times New Roman"/>
          <w:b/>
          <w:bCs/>
        </w:rPr>
        <w:lastRenderedPageBreak/>
        <w:t xml:space="preserve">Appendix </w:t>
      </w:r>
      <w:r w:rsidR="001A1D47">
        <w:rPr>
          <w:rFonts w:ascii="Times New Roman" w:hAnsi="Times New Roman" w:cs="Times New Roman"/>
          <w:b/>
          <w:bCs/>
          <w:color w:val="EE0000"/>
        </w:rPr>
        <w:t>3</w:t>
      </w:r>
      <w:r>
        <w:rPr>
          <w:rFonts w:ascii="Times New Roman" w:hAnsi="Times New Roman" w:cs="Times New Roman"/>
          <w:b/>
          <w:bCs/>
        </w:rPr>
        <w:t>: Citations for All Included Articles</w:t>
      </w:r>
      <w:r w:rsidR="006D5E41">
        <w:rPr>
          <w:rFonts w:ascii="Times New Roman" w:hAnsi="Times New Roman" w:cs="Times New Roman"/>
          <w:b/>
          <w:bCs/>
        </w:rPr>
        <w:t xml:space="preserve"> </w:t>
      </w:r>
      <w:r w:rsidR="006D5E41" w:rsidRPr="006D5E41">
        <w:rPr>
          <w:rFonts w:ascii="Times New Roman" w:hAnsi="Times New Roman" w:cs="Times New Roman"/>
          <w:b/>
          <w:bCs/>
          <w:color w:val="EE0000"/>
        </w:rPr>
        <w:t>from Initial Search</w:t>
      </w:r>
    </w:p>
    <w:p w14:paraId="646DD530"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1.</w:t>
      </w:r>
      <w:r w:rsidRPr="003A264E">
        <w:rPr>
          <w:rFonts w:ascii="Times New Roman" w:hAnsi="Times New Roman" w:cs="Times New Roman"/>
          <w:sz w:val="24"/>
          <w:szCs w:val="24"/>
        </w:rPr>
        <w:tab/>
        <w:t xml:space="preserve">Abou-Abdallah M, Dar T, </w:t>
      </w:r>
      <w:proofErr w:type="spellStart"/>
      <w:r w:rsidRPr="003A264E">
        <w:rPr>
          <w:rFonts w:ascii="Times New Roman" w:hAnsi="Times New Roman" w:cs="Times New Roman"/>
          <w:sz w:val="24"/>
          <w:szCs w:val="24"/>
        </w:rPr>
        <w:t>Mahmudzade</w:t>
      </w:r>
      <w:proofErr w:type="spellEnd"/>
      <w:r w:rsidRPr="003A264E">
        <w:rPr>
          <w:rFonts w:ascii="Times New Roman" w:hAnsi="Times New Roman" w:cs="Times New Roman"/>
          <w:sz w:val="24"/>
          <w:szCs w:val="24"/>
        </w:rPr>
        <w:t xml:space="preserve"> Y, Michaels J, Talwar R, </w:t>
      </w:r>
      <w:proofErr w:type="spellStart"/>
      <w:r w:rsidRPr="003A264E">
        <w:rPr>
          <w:rFonts w:ascii="Times New Roman" w:hAnsi="Times New Roman" w:cs="Times New Roman"/>
          <w:sz w:val="24"/>
          <w:szCs w:val="24"/>
        </w:rPr>
        <w:t>Tornari</w:t>
      </w:r>
      <w:proofErr w:type="spellEnd"/>
      <w:r w:rsidRPr="003A264E">
        <w:rPr>
          <w:rFonts w:ascii="Times New Roman" w:hAnsi="Times New Roman" w:cs="Times New Roman"/>
          <w:sz w:val="24"/>
          <w:szCs w:val="24"/>
        </w:rPr>
        <w:t xml:space="preserve"> C. The quality and readability of patient information provided by ChatGPT: can AI reliably explain common ENT operations? European Archives of Oto-Rhino-Laryngology. 2024:7. doi:10.1007/s00405-024-08598-w</w:t>
      </w:r>
    </w:p>
    <w:p w14:paraId="64986D66"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2.</w:t>
      </w:r>
      <w:r w:rsidRPr="003A264E">
        <w:rPr>
          <w:rFonts w:ascii="Times New Roman" w:hAnsi="Times New Roman" w:cs="Times New Roman"/>
          <w:sz w:val="24"/>
          <w:szCs w:val="24"/>
        </w:rPr>
        <w:tab/>
        <w:t xml:space="preserve">Alami K, Willemse E, </w:t>
      </w:r>
      <w:proofErr w:type="spellStart"/>
      <w:r w:rsidRPr="003A264E">
        <w:rPr>
          <w:rFonts w:ascii="Times New Roman" w:hAnsi="Times New Roman" w:cs="Times New Roman"/>
          <w:sz w:val="24"/>
          <w:szCs w:val="24"/>
        </w:rPr>
        <w:t>Quiriny</w:t>
      </w:r>
      <w:proofErr w:type="spellEnd"/>
      <w:r w:rsidRPr="003A264E">
        <w:rPr>
          <w:rFonts w:ascii="Times New Roman" w:hAnsi="Times New Roman" w:cs="Times New Roman"/>
          <w:sz w:val="24"/>
          <w:szCs w:val="24"/>
        </w:rPr>
        <w:t xml:space="preserve"> M, et al. Evaluation of ChatGPT-4's Performance in Therapeutic Decision-Making During Multidisciplinary Oncology Meetings for Head and Neck Squamous Cell Carcinoma. </w:t>
      </w:r>
      <w:proofErr w:type="spellStart"/>
      <w:r w:rsidRPr="003A264E">
        <w:rPr>
          <w:rFonts w:ascii="Times New Roman" w:hAnsi="Times New Roman" w:cs="Times New Roman"/>
          <w:sz w:val="24"/>
          <w:szCs w:val="24"/>
        </w:rPr>
        <w:t>Cureus</w:t>
      </w:r>
      <w:proofErr w:type="spellEnd"/>
      <w:r w:rsidRPr="003A264E">
        <w:rPr>
          <w:rFonts w:ascii="Times New Roman" w:hAnsi="Times New Roman" w:cs="Times New Roman"/>
          <w:sz w:val="24"/>
          <w:szCs w:val="24"/>
        </w:rPr>
        <w:t>. 2024;16(9</w:t>
      </w:r>
      <w:proofErr w:type="gramStart"/>
      <w:r w:rsidRPr="003A264E">
        <w:rPr>
          <w:rFonts w:ascii="Times New Roman" w:hAnsi="Times New Roman" w:cs="Times New Roman"/>
          <w:sz w:val="24"/>
          <w:szCs w:val="24"/>
        </w:rPr>
        <w:t>):e</w:t>
      </w:r>
      <w:proofErr w:type="gramEnd"/>
      <w:r w:rsidRPr="003A264E">
        <w:rPr>
          <w:rFonts w:ascii="Times New Roman" w:hAnsi="Times New Roman" w:cs="Times New Roman"/>
          <w:sz w:val="24"/>
          <w:szCs w:val="24"/>
        </w:rPr>
        <w:t>68808. doi:10.7759/cureus.68808</w:t>
      </w:r>
    </w:p>
    <w:p w14:paraId="46A9CF86"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3.</w:t>
      </w:r>
      <w:r w:rsidRPr="003A264E">
        <w:rPr>
          <w:rFonts w:ascii="Times New Roman" w:hAnsi="Times New Roman" w:cs="Times New Roman"/>
          <w:sz w:val="24"/>
          <w:szCs w:val="24"/>
        </w:rPr>
        <w:tab/>
        <w:t xml:space="preserve">Arbel Y, </w:t>
      </w:r>
      <w:proofErr w:type="spellStart"/>
      <w:r w:rsidRPr="003A264E">
        <w:rPr>
          <w:rFonts w:ascii="Times New Roman" w:hAnsi="Times New Roman" w:cs="Times New Roman"/>
          <w:sz w:val="24"/>
          <w:szCs w:val="24"/>
        </w:rPr>
        <w:t>Gimmon</w:t>
      </w:r>
      <w:proofErr w:type="spellEnd"/>
      <w:r w:rsidRPr="003A264E">
        <w:rPr>
          <w:rFonts w:ascii="Times New Roman" w:hAnsi="Times New Roman" w:cs="Times New Roman"/>
          <w:sz w:val="24"/>
          <w:szCs w:val="24"/>
        </w:rPr>
        <w:t xml:space="preserve"> Y, Shmueli L. Evaluating the Potential of Large Language Models for Vestibular Rehabilitation Education: A Comparison of ChatGPT, Google Gemini, and Clinicians. </w:t>
      </w:r>
      <w:proofErr w:type="spellStart"/>
      <w:r w:rsidRPr="003A264E">
        <w:rPr>
          <w:rFonts w:ascii="Times New Roman" w:hAnsi="Times New Roman" w:cs="Times New Roman"/>
          <w:sz w:val="24"/>
          <w:szCs w:val="24"/>
        </w:rPr>
        <w:t>medRxiv</w:t>
      </w:r>
      <w:proofErr w:type="spellEnd"/>
      <w:r w:rsidRPr="003A264E">
        <w:rPr>
          <w:rFonts w:ascii="Times New Roman" w:hAnsi="Times New Roman" w:cs="Times New Roman"/>
          <w:sz w:val="24"/>
          <w:szCs w:val="24"/>
        </w:rPr>
        <w:t>. 2024:2024.01.24.24301737. doi:10.1101/2024.01.24.24301737</w:t>
      </w:r>
    </w:p>
    <w:p w14:paraId="7B8B2FFA"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4.</w:t>
      </w:r>
      <w:r w:rsidRPr="003A264E">
        <w:rPr>
          <w:rFonts w:ascii="Times New Roman" w:hAnsi="Times New Roman" w:cs="Times New Roman"/>
          <w:sz w:val="24"/>
          <w:szCs w:val="24"/>
        </w:rPr>
        <w:tab/>
      </w:r>
      <w:proofErr w:type="spellStart"/>
      <w:r w:rsidRPr="003A264E">
        <w:rPr>
          <w:rFonts w:ascii="Times New Roman" w:hAnsi="Times New Roman" w:cs="Times New Roman"/>
          <w:sz w:val="24"/>
          <w:szCs w:val="24"/>
        </w:rPr>
        <w:t>Aubreville</w:t>
      </w:r>
      <w:proofErr w:type="spellEnd"/>
      <w:r w:rsidRPr="003A264E">
        <w:rPr>
          <w:rFonts w:ascii="Times New Roman" w:hAnsi="Times New Roman" w:cs="Times New Roman"/>
          <w:sz w:val="24"/>
          <w:szCs w:val="24"/>
        </w:rPr>
        <w:t xml:space="preserve"> M, Ganz J, Ammeling J, et al. Prediction of tumor board procedural recommendations using large language models. </w:t>
      </w:r>
      <w:proofErr w:type="spellStart"/>
      <w:r w:rsidRPr="003A264E">
        <w:rPr>
          <w:rFonts w:ascii="Times New Roman" w:hAnsi="Times New Roman" w:cs="Times New Roman"/>
          <w:sz w:val="24"/>
          <w:szCs w:val="24"/>
        </w:rPr>
        <w:t>Eur</w:t>
      </w:r>
      <w:proofErr w:type="spellEnd"/>
      <w:r w:rsidRPr="003A264E">
        <w:rPr>
          <w:rFonts w:ascii="Times New Roman" w:hAnsi="Times New Roman" w:cs="Times New Roman"/>
          <w:sz w:val="24"/>
          <w:szCs w:val="24"/>
        </w:rPr>
        <w:t xml:space="preserve"> Arch </w:t>
      </w:r>
      <w:proofErr w:type="spellStart"/>
      <w:r w:rsidRPr="003A264E">
        <w:rPr>
          <w:rFonts w:ascii="Times New Roman" w:hAnsi="Times New Roman" w:cs="Times New Roman"/>
          <w:sz w:val="24"/>
          <w:szCs w:val="24"/>
        </w:rPr>
        <w:t>Otorhinolaryngol</w:t>
      </w:r>
      <w:proofErr w:type="spellEnd"/>
      <w:r w:rsidRPr="003A264E">
        <w:rPr>
          <w:rFonts w:ascii="Times New Roman" w:hAnsi="Times New Roman" w:cs="Times New Roman"/>
          <w:sz w:val="24"/>
          <w:szCs w:val="24"/>
        </w:rPr>
        <w:t xml:space="preserve">. </w:t>
      </w:r>
      <w:proofErr w:type="gramStart"/>
      <w:r w:rsidRPr="003A264E">
        <w:rPr>
          <w:rFonts w:ascii="Times New Roman" w:hAnsi="Times New Roman" w:cs="Times New Roman"/>
          <w:sz w:val="24"/>
          <w:szCs w:val="24"/>
        </w:rPr>
        <w:t>2024;doi</w:t>
      </w:r>
      <w:proofErr w:type="gramEnd"/>
      <w:r w:rsidRPr="003A264E">
        <w:rPr>
          <w:rFonts w:ascii="Times New Roman" w:hAnsi="Times New Roman" w:cs="Times New Roman"/>
          <w:sz w:val="24"/>
          <w:szCs w:val="24"/>
        </w:rPr>
        <w:t>:10.1007/s00405-024-08947-9</w:t>
      </w:r>
    </w:p>
    <w:p w14:paraId="25BC8408"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5.</w:t>
      </w:r>
      <w:r w:rsidRPr="003A264E">
        <w:rPr>
          <w:rFonts w:ascii="Times New Roman" w:hAnsi="Times New Roman" w:cs="Times New Roman"/>
          <w:sz w:val="24"/>
          <w:szCs w:val="24"/>
        </w:rPr>
        <w:tab/>
        <w:t xml:space="preserve">Ayo-Ajibola O, Davis RJ, Lin ME, et al. </w:t>
      </w:r>
      <w:proofErr w:type="spellStart"/>
      <w:r w:rsidRPr="003A264E">
        <w:rPr>
          <w:rFonts w:ascii="Times New Roman" w:hAnsi="Times New Roman" w:cs="Times New Roman"/>
          <w:sz w:val="24"/>
          <w:szCs w:val="24"/>
        </w:rPr>
        <w:t>TrachGPT</w:t>
      </w:r>
      <w:proofErr w:type="spellEnd"/>
      <w:r w:rsidRPr="003A264E">
        <w:rPr>
          <w:rFonts w:ascii="Times New Roman" w:hAnsi="Times New Roman" w:cs="Times New Roman"/>
          <w:sz w:val="24"/>
          <w:szCs w:val="24"/>
        </w:rPr>
        <w:t xml:space="preserve">: Appraisal of tracheostomy care recommendations from an artificial intelligent Chatbot. Laryngoscope </w:t>
      </w:r>
      <w:proofErr w:type="spellStart"/>
      <w:r w:rsidRPr="003A264E">
        <w:rPr>
          <w:rFonts w:ascii="Times New Roman" w:hAnsi="Times New Roman" w:cs="Times New Roman"/>
          <w:sz w:val="24"/>
          <w:szCs w:val="24"/>
        </w:rPr>
        <w:t>Investig</w:t>
      </w:r>
      <w:proofErr w:type="spellEnd"/>
      <w:r w:rsidRPr="003A264E">
        <w:rPr>
          <w:rFonts w:ascii="Times New Roman" w:hAnsi="Times New Roman" w:cs="Times New Roman"/>
          <w:sz w:val="24"/>
          <w:szCs w:val="24"/>
        </w:rPr>
        <w:t xml:space="preserve"> </w:t>
      </w:r>
      <w:proofErr w:type="spellStart"/>
      <w:r w:rsidRPr="003A264E">
        <w:rPr>
          <w:rFonts w:ascii="Times New Roman" w:hAnsi="Times New Roman" w:cs="Times New Roman"/>
          <w:sz w:val="24"/>
          <w:szCs w:val="24"/>
        </w:rPr>
        <w:t>Otolaryngol</w:t>
      </w:r>
      <w:proofErr w:type="spellEnd"/>
      <w:r w:rsidRPr="003A264E">
        <w:rPr>
          <w:rFonts w:ascii="Times New Roman" w:hAnsi="Times New Roman" w:cs="Times New Roman"/>
          <w:sz w:val="24"/>
          <w:szCs w:val="24"/>
        </w:rPr>
        <w:t>. 2024;9(4</w:t>
      </w:r>
      <w:proofErr w:type="gramStart"/>
      <w:r w:rsidRPr="003A264E">
        <w:rPr>
          <w:rFonts w:ascii="Times New Roman" w:hAnsi="Times New Roman" w:cs="Times New Roman"/>
          <w:sz w:val="24"/>
          <w:szCs w:val="24"/>
        </w:rPr>
        <w:t>):e</w:t>
      </w:r>
      <w:proofErr w:type="gramEnd"/>
      <w:r w:rsidRPr="003A264E">
        <w:rPr>
          <w:rFonts w:ascii="Times New Roman" w:hAnsi="Times New Roman" w:cs="Times New Roman"/>
          <w:sz w:val="24"/>
          <w:szCs w:val="24"/>
        </w:rPr>
        <w:t>1300. doi:10.1002/lio2.1300</w:t>
      </w:r>
    </w:p>
    <w:p w14:paraId="4C21E446"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6.</w:t>
      </w:r>
      <w:r w:rsidRPr="003A264E">
        <w:rPr>
          <w:rFonts w:ascii="Times New Roman" w:hAnsi="Times New Roman" w:cs="Times New Roman"/>
          <w:sz w:val="24"/>
          <w:szCs w:val="24"/>
        </w:rPr>
        <w:tab/>
        <w:t xml:space="preserve">Ayoub NF, Lee YJ, Grimm D, Balakrishnan K. Comparison Between ChatGPT and Google Search as Sources of Postoperative Patient Instructions. JAMA </w:t>
      </w:r>
      <w:proofErr w:type="spellStart"/>
      <w:r w:rsidRPr="003A264E">
        <w:rPr>
          <w:rFonts w:ascii="Times New Roman" w:hAnsi="Times New Roman" w:cs="Times New Roman"/>
          <w:sz w:val="24"/>
          <w:szCs w:val="24"/>
        </w:rPr>
        <w:t>Otolaryngol</w:t>
      </w:r>
      <w:proofErr w:type="spellEnd"/>
      <w:r w:rsidRPr="003A264E">
        <w:rPr>
          <w:rFonts w:ascii="Times New Roman" w:hAnsi="Times New Roman" w:cs="Times New Roman"/>
          <w:sz w:val="24"/>
          <w:szCs w:val="24"/>
        </w:rPr>
        <w:t>-Head Neck Surg. 2023;149(6):556-+. doi:10.1001/jamaoto.2023.0704</w:t>
      </w:r>
    </w:p>
    <w:p w14:paraId="4B3F2234"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7.</w:t>
      </w:r>
      <w:r w:rsidRPr="003A264E">
        <w:rPr>
          <w:rFonts w:ascii="Times New Roman" w:hAnsi="Times New Roman" w:cs="Times New Roman"/>
          <w:sz w:val="24"/>
          <w:szCs w:val="24"/>
        </w:rPr>
        <w:tab/>
        <w:t xml:space="preserve">Ayoub NF, Lee YJ, Grimm D, Divi V. Head-to-Head Comparison of ChatGPT Versus Google Search for Medical Knowledge Acquisition. </w:t>
      </w:r>
      <w:proofErr w:type="spellStart"/>
      <w:r w:rsidRPr="003A264E">
        <w:rPr>
          <w:rFonts w:ascii="Times New Roman" w:hAnsi="Times New Roman" w:cs="Times New Roman"/>
          <w:sz w:val="24"/>
          <w:szCs w:val="24"/>
        </w:rPr>
        <w:t>Otolaryngol</w:t>
      </w:r>
      <w:proofErr w:type="spellEnd"/>
      <w:r w:rsidRPr="003A264E">
        <w:rPr>
          <w:rFonts w:ascii="Times New Roman" w:hAnsi="Times New Roman" w:cs="Times New Roman"/>
          <w:sz w:val="24"/>
          <w:szCs w:val="24"/>
        </w:rPr>
        <w:t xml:space="preserve"> Head Neck Surg. 2024;170(6):1484-1491. doi:10.1002/ohn.465</w:t>
      </w:r>
    </w:p>
    <w:p w14:paraId="500FF763"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8.</w:t>
      </w:r>
      <w:r w:rsidRPr="003A264E">
        <w:rPr>
          <w:rFonts w:ascii="Times New Roman" w:hAnsi="Times New Roman" w:cs="Times New Roman"/>
          <w:sz w:val="24"/>
          <w:szCs w:val="24"/>
        </w:rPr>
        <w:tab/>
        <w:t xml:space="preserve">Bellamkonda N, Farlow JL, Haring CT, et al. Evaluating the Accuracy of ChatGPT in Common Patient Questions Regarding HPV+ Oropharyngeal Carcinoma. Ann </w:t>
      </w:r>
      <w:proofErr w:type="spellStart"/>
      <w:r w:rsidRPr="003A264E">
        <w:rPr>
          <w:rFonts w:ascii="Times New Roman" w:hAnsi="Times New Roman" w:cs="Times New Roman"/>
          <w:sz w:val="24"/>
          <w:szCs w:val="24"/>
        </w:rPr>
        <w:t>Otol</w:t>
      </w:r>
      <w:proofErr w:type="spellEnd"/>
      <w:r w:rsidRPr="003A264E">
        <w:rPr>
          <w:rFonts w:ascii="Times New Roman" w:hAnsi="Times New Roman" w:cs="Times New Roman"/>
          <w:sz w:val="24"/>
          <w:szCs w:val="24"/>
        </w:rPr>
        <w:t xml:space="preserve"> </w:t>
      </w:r>
      <w:proofErr w:type="spellStart"/>
      <w:r w:rsidRPr="003A264E">
        <w:rPr>
          <w:rFonts w:ascii="Times New Roman" w:hAnsi="Times New Roman" w:cs="Times New Roman"/>
          <w:sz w:val="24"/>
          <w:szCs w:val="24"/>
        </w:rPr>
        <w:t>Rhinol</w:t>
      </w:r>
      <w:proofErr w:type="spellEnd"/>
      <w:r w:rsidRPr="003A264E">
        <w:rPr>
          <w:rFonts w:ascii="Times New Roman" w:hAnsi="Times New Roman" w:cs="Times New Roman"/>
          <w:sz w:val="24"/>
          <w:szCs w:val="24"/>
        </w:rPr>
        <w:t xml:space="preserve"> </w:t>
      </w:r>
      <w:proofErr w:type="spellStart"/>
      <w:r w:rsidRPr="003A264E">
        <w:rPr>
          <w:rFonts w:ascii="Times New Roman" w:hAnsi="Times New Roman" w:cs="Times New Roman"/>
          <w:sz w:val="24"/>
          <w:szCs w:val="24"/>
        </w:rPr>
        <w:t>Laryngol</w:t>
      </w:r>
      <w:proofErr w:type="spellEnd"/>
      <w:r w:rsidRPr="003A264E">
        <w:rPr>
          <w:rFonts w:ascii="Times New Roman" w:hAnsi="Times New Roman" w:cs="Times New Roman"/>
          <w:sz w:val="24"/>
          <w:szCs w:val="24"/>
        </w:rPr>
        <w:t>. 2024;133(9):814-819. doi:10.1177/00034894241259137</w:t>
      </w:r>
    </w:p>
    <w:p w14:paraId="0F926A48"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9.</w:t>
      </w:r>
      <w:r w:rsidRPr="003A264E">
        <w:rPr>
          <w:rFonts w:ascii="Times New Roman" w:hAnsi="Times New Roman" w:cs="Times New Roman"/>
          <w:sz w:val="24"/>
          <w:szCs w:val="24"/>
        </w:rPr>
        <w:tab/>
        <w:t xml:space="preserve">Bellinger JR, De La Chapa JS, Kwak MW, Ramos GA, Morrison D, Kesser BW. BPPV Information on Google Versus AI (ChatGPT). </w:t>
      </w:r>
      <w:proofErr w:type="spellStart"/>
      <w:r w:rsidRPr="003A264E">
        <w:rPr>
          <w:rFonts w:ascii="Times New Roman" w:hAnsi="Times New Roman" w:cs="Times New Roman"/>
          <w:sz w:val="24"/>
          <w:szCs w:val="24"/>
        </w:rPr>
        <w:t>Otolaryngol</w:t>
      </w:r>
      <w:proofErr w:type="spellEnd"/>
      <w:r w:rsidRPr="003A264E">
        <w:rPr>
          <w:rFonts w:ascii="Times New Roman" w:hAnsi="Times New Roman" w:cs="Times New Roman"/>
          <w:sz w:val="24"/>
          <w:szCs w:val="24"/>
        </w:rPr>
        <w:t xml:space="preserve"> Head Neck Surg. 2024;170(6):1504-1511. doi:10.1002/ohn.506</w:t>
      </w:r>
    </w:p>
    <w:p w14:paraId="7F041369"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10.</w:t>
      </w:r>
      <w:r w:rsidRPr="003A264E">
        <w:rPr>
          <w:rFonts w:ascii="Times New Roman" w:hAnsi="Times New Roman" w:cs="Times New Roman"/>
          <w:sz w:val="24"/>
          <w:szCs w:val="24"/>
        </w:rPr>
        <w:tab/>
        <w:t>Bellinger JR, Kwak MW, Ramos GA, Mella JS, Mattos JL. Quantitative Comparison of Chatbots on Common Rhinology Pathologies. Laryngoscope. 2024;134(10):4225-4231. doi:10.1002/lary.31470</w:t>
      </w:r>
    </w:p>
    <w:p w14:paraId="5A699961"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11.</w:t>
      </w:r>
      <w:r w:rsidRPr="003A264E">
        <w:rPr>
          <w:rFonts w:ascii="Times New Roman" w:hAnsi="Times New Roman" w:cs="Times New Roman"/>
          <w:sz w:val="24"/>
          <w:szCs w:val="24"/>
        </w:rPr>
        <w:tab/>
        <w:t xml:space="preserve">Brennan L, Balakumar R, Bennett W. The role of ChatGPT in enhancing ENT surgical training - a trainees' perspective. J </w:t>
      </w:r>
      <w:proofErr w:type="spellStart"/>
      <w:r w:rsidRPr="003A264E">
        <w:rPr>
          <w:rFonts w:ascii="Times New Roman" w:hAnsi="Times New Roman" w:cs="Times New Roman"/>
          <w:sz w:val="24"/>
          <w:szCs w:val="24"/>
        </w:rPr>
        <w:t>Laryngol</w:t>
      </w:r>
      <w:proofErr w:type="spellEnd"/>
      <w:r w:rsidRPr="003A264E">
        <w:rPr>
          <w:rFonts w:ascii="Times New Roman" w:hAnsi="Times New Roman" w:cs="Times New Roman"/>
          <w:sz w:val="24"/>
          <w:szCs w:val="24"/>
        </w:rPr>
        <w:t xml:space="preserve"> Otol. 2024;138(5):480-486. doi:10.1017/s0022215123001354</w:t>
      </w:r>
    </w:p>
    <w:p w14:paraId="202E1035"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12.</w:t>
      </w:r>
      <w:r w:rsidRPr="003A264E">
        <w:rPr>
          <w:rFonts w:ascii="Times New Roman" w:hAnsi="Times New Roman" w:cs="Times New Roman"/>
          <w:sz w:val="24"/>
          <w:szCs w:val="24"/>
        </w:rPr>
        <w:tab/>
        <w:t xml:space="preserve">Buhr CR, Smith H, </w:t>
      </w:r>
      <w:proofErr w:type="spellStart"/>
      <w:r w:rsidRPr="003A264E">
        <w:rPr>
          <w:rFonts w:ascii="Times New Roman" w:hAnsi="Times New Roman" w:cs="Times New Roman"/>
          <w:sz w:val="24"/>
          <w:szCs w:val="24"/>
        </w:rPr>
        <w:t>Huppertz</w:t>
      </w:r>
      <w:proofErr w:type="spellEnd"/>
      <w:r w:rsidRPr="003A264E">
        <w:rPr>
          <w:rFonts w:ascii="Times New Roman" w:hAnsi="Times New Roman" w:cs="Times New Roman"/>
          <w:sz w:val="24"/>
          <w:szCs w:val="24"/>
        </w:rPr>
        <w:t xml:space="preserve"> T, et al. ChatGPT Versus Consultants: Blinded Evaluation on Answering Otorhinolaryngology Case-Based Questions. JMIR Med Educ. </w:t>
      </w:r>
      <w:proofErr w:type="gramStart"/>
      <w:r w:rsidRPr="003A264E">
        <w:rPr>
          <w:rFonts w:ascii="Times New Roman" w:hAnsi="Times New Roman" w:cs="Times New Roman"/>
          <w:sz w:val="24"/>
          <w:szCs w:val="24"/>
        </w:rPr>
        <w:t>2023;9:9</w:t>
      </w:r>
      <w:proofErr w:type="gramEnd"/>
      <w:r w:rsidRPr="003A264E">
        <w:rPr>
          <w:rFonts w:ascii="Times New Roman" w:hAnsi="Times New Roman" w:cs="Times New Roman"/>
          <w:sz w:val="24"/>
          <w:szCs w:val="24"/>
        </w:rPr>
        <w:t>. doi:10.2196/49183</w:t>
      </w:r>
    </w:p>
    <w:p w14:paraId="22307F4C"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13.</w:t>
      </w:r>
      <w:r w:rsidRPr="003A264E">
        <w:rPr>
          <w:rFonts w:ascii="Times New Roman" w:hAnsi="Times New Roman" w:cs="Times New Roman"/>
          <w:sz w:val="24"/>
          <w:szCs w:val="24"/>
        </w:rPr>
        <w:tab/>
        <w:t xml:space="preserve">Buhr CR, Smith H, </w:t>
      </w:r>
      <w:proofErr w:type="spellStart"/>
      <w:r w:rsidRPr="003A264E">
        <w:rPr>
          <w:rFonts w:ascii="Times New Roman" w:hAnsi="Times New Roman" w:cs="Times New Roman"/>
          <w:sz w:val="24"/>
          <w:szCs w:val="24"/>
        </w:rPr>
        <w:t>Huppertz</w:t>
      </w:r>
      <w:proofErr w:type="spellEnd"/>
      <w:r w:rsidRPr="003A264E">
        <w:rPr>
          <w:rFonts w:ascii="Times New Roman" w:hAnsi="Times New Roman" w:cs="Times New Roman"/>
          <w:sz w:val="24"/>
          <w:szCs w:val="24"/>
        </w:rPr>
        <w:t xml:space="preserve"> T, et al. Assessing unknown potential-quality and limitations of different large language models in the field of otorhinolaryngology. Acta </w:t>
      </w:r>
      <w:proofErr w:type="spellStart"/>
      <w:r w:rsidRPr="003A264E">
        <w:rPr>
          <w:rFonts w:ascii="Times New Roman" w:hAnsi="Times New Roman" w:cs="Times New Roman"/>
          <w:sz w:val="24"/>
          <w:szCs w:val="24"/>
        </w:rPr>
        <w:t>Otolaryngol</w:t>
      </w:r>
      <w:proofErr w:type="spellEnd"/>
      <w:r w:rsidRPr="003A264E">
        <w:rPr>
          <w:rFonts w:ascii="Times New Roman" w:hAnsi="Times New Roman" w:cs="Times New Roman"/>
          <w:sz w:val="24"/>
          <w:szCs w:val="24"/>
        </w:rPr>
        <w:t>. 2024;144(3):237-242. doi:10.1080/00016489.2024.2352843</w:t>
      </w:r>
    </w:p>
    <w:p w14:paraId="3990495F"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14.</w:t>
      </w:r>
      <w:r w:rsidRPr="003A264E">
        <w:rPr>
          <w:rFonts w:ascii="Times New Roman" w:hAnsi="Times New Roman" w:cs="Times New Roman"/>
          <w:sz w:val="24"/>
          <w:szCs w:val="24"/>
        </w:rPr>
        <w:tab/>
        <w:t xml:space="preserve">Campbell DJ, Estephan LE, </w:t>
      </w:r>
      <w:proofErr w:type="spellStart"/>
      <w:r w:rsidRPr="003A264E">
        <w:rPr>
          <w:rFonts w:ascii="Times New Roman" w:hAnsi="Times New Roman" w:cs="Times New Roman"/>
          <w:sz w:val="24"/>
          <w:szCs w:val="24"/>
        </w:rPr>
        <w:t>Mastrolonardo</w:t>
      </w:r>
      <w:proofErr w:type="spellEnd"/>
      <w:r w:rsidRPr="003A264E">
        <w:rPr>
          <w:rFonts w:ascii="Times New Roman" w:hAnsi="Times New Roman" w:cs="Times New Roman"/>
          <w:sz w:val="24"/>
          <w:szCs w:val="24"/>
        </w:rPr>
        <w:t xml:space="preserve"> EV, Amin DR, Huntley CT, Boon MS. Evaluating ChatGPT responses on obstructive sleep apnea for patient education. J Clin Sleep Med. 2023;19(12):1989-1995. doi:10.5664/jcsm.10728</w:t>
      </w:r>
    </w:p>
    <w:p w14:paraId="6F5B9547"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lastRenderedPageBreak/>
        <w:t>15.</w:t>
      </w:r>
      <w:r w:rsidRPr="003A264E">
        <w:rPr>
          <w:rFonts w:ascii="Times New Roman" w:hAnsi="Times New Roman" w:cs="Times New Roman"/>
          <w:sz w:val="24"/>
          <w:szCs w:val="24"/>
        </w:rPr>
        <w:tab/>
      </w:r>
      <w:proofErr w:type="spellStart"/>
      <w:r w:rsidRPr="003A264E">
        <w:rPr>
          <w:rFonts w:ascii="Times New Roman" w:hAnsi="Times New Roman" w:cs="Times New Roman"/>
          <w:sz w:val="24"/>
          <w:szCs w:val="24"/>
        </w:rPr>
        <w:t>Capelleras</w:t>
      </w:r>
      <w:proofErr w:type="spellEnd"/>
      <w:r w:rsidRPr="003A264E">
        <w:rPr>
          <w:rFonts w:ascii="Times New Roman" w:hAnsi="Times New Roman" w:cs="Times New Roman"/>
          <w:sz w:val="24"/>
          <w:szCs w:val="24"/>
        </w:rPr>
        <w:t xml:space="preserve"> M, Soto-Galindo GA, </w:t>
      </w:r>
      <w:proofErr w:type="spellStart"/>
      <w:r w:rsidRPr="003A264E">
        <w:rPr>
          <w:rFonts w:ascii="Times New Roman" w:hAnsi="Times New Roman" w:cs="Times New Roman"/>
          <w:sz w:val="24"/>
          <w:szCs w:val="24"/>
        </w:rPr>
        <w:t>Cruellas</w:t>
      </w:r>
      <w:proofErr w:type="spellEnd"/>
      <w:r w:rsidRPr="003A264E">
        <w:rPr>
          <w:rFonts w:ascii="Times New Roman" w:hAnsi="Times New Roman" w:cs="Times New Roman"/>
          <w:sz w:val="24"/>
          <w:szCs w:val="24"/>
        </w:rPr>
        <w:t xml:space="preserve"> M, Apaydin F. ChatGPT and Rhinoplasty Recovery: An Exploration of AI's Role in Postoperative Guidance. Facial Plast Surg. 2024;40(05):628-631. doi:10.1055/a-2219-4901</w:t>
      </w:r>
    </w:p>
    <w:p w14:paraId="277AC7D8"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16.</w:t>
      </w:r>
      <w:r w:rsidRPr="003A264E">
        <w:rPr>
          <w:rFonts w:ascii="Times New Roman" w:hAnsi="Times New Roman" w:cs="Times New Roman"/>
          <w:sz w:val="24"/>
          <w:szCs w:val="24"/>
        </w:rPr>
        <w:tab/>
      </w:r>
      <w:proofErr w:type="spellStart"/>
      <w:r w:rsidRPr="003A264E">
        <w:rPr>
          <w:rFonts w:ascii="Times New Roman" w:hAnsi="Times New Roman" w:cs="Times New Roman"/>
          <w:sz w:val="24"/>
          <w:szCs w:val="24"/>
        </w:rPr>
        <w:t>Carnino</w:t>
      </w:r>
      <w:proofErr w:type="spellEnd"/>
      <w:r w:rsidRPr="003A264E">
        <w:rPr>
          <w:rFonts w:ascii="Times New Roman" w:hAnsi="Times New Roman" w:cs="Times New Roman"/>
          <w:sz w:val="24"/>
          <w:szCs w:val="24"/>
        </w:rPr>
        <w:t xml:space="preserve"> JM, Pellegrini WR, Willis M, et al. Assessing ChatGPT's Responses to Otolaryngology Patient Questions. Ann </w:t>
      </w:r>
      <w:proofErr w:type="spellStart"/>
      <w:r w:rsidRPr="003A264E">
        <w:rPr>
          <w:rFonts w:ascii="Times New Roman" w:hAnsi="Times New Roman" w:cs="Times New Roman"/>
          <w:sz w:val="24"/>
          <w:szCs w:val="24"/>
        </w:rPr>
        <w:t>Otol</w:t>
      </w:r>
      <w:proofErr w:type="spellEnd"/>
      <w:r w:rsidRPr="003A264E">
        <w:rPr>
          <w:rFonts w:ascii="Times New Roman" w:hAnsi="Times New Roman" w:cs="Times New Roman"/>
          <w:sz w:val="24"/>
          <w:szCs w:val="24"/>
        </w:rPr>
        <w:t xml:space="preserve"> </w:t>
      </w:r>
      <w:proofErr w:type="spellStart"/>
      <w:r w:rsidRPr="003A264E">
        <w:rPr>
          <w:rFonts w:ascii="Times New Roman" w:hAnsi="Times New Roman" w:cs="Times New Roman"/>
          <w:sz w:val="24"/>
          <w:szCs w:val="24"/>
        </w:rPr>
        <w:t>Rhinol</w:t>
      </w:r>
      <w:proofErr w:type="spellEnd"/>
      <w:r w:rsidRPr="003A264E">
        <w:rPr>
          <w:rFonts w:ascii="Times New Roman" w:hAnsi="Times New Roman" w:cs="Times New Roman"/>
          <w:sz w:val="24"/>
          <w:szCs w:val="24"/>
        </w:rPr>
        <w:t xml:space="preserve"> </w:t>
      </w:r>
      <w:proofErr w:type="spellStart"/>
      <w:r w:rsidRPr="003A264E">
        <w:rPr>
          <w:rFonts w:ascii="Times New Roman" w:hAnsi="Times New Roman" w:cs="Times New Roman"/>
          <w:sz w:val="24"/>
          <w:szCs w:val="24"/>
        </w:rPr>
        <w:t>Laryngol</w:t>
      </w:r>
      <w:proofErr w:type="spellEnd"/>
      <w:r w:rsidRPr="003A264E">
        <w:rPr>
          <w:rFonts w:ascii="Times New Roman" w:hAnsi="Times New Roman" w:cs="Times New Roman"/>
          <w:sz w:val="24"/>
          <w:szCs w:val="24"/>
        </w:rPr>
        <w:t>. 2024;133(7):658-664. doi:10.1177/00034894241249621</w:t>
      </w:r>
    </w:p>
    <w:p w14:paraId="2C517778"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17.</w:t>
      </w:r>
      <w:r w:rsidRPr="003A264E">
        <w:rPr>
          <w:rFonts w:ascii="Times New Roman" w:hAnsi="Times New Roman" w:cs="Times New Roman"/>
          <w:sz w:val="24"/>
          <w:szCs w:val="24"/>
        </w:rPr>
        <w:tab/>
        <w:t xml:space="preserve">Chee J, Kwa ED, Goh X. "Vertigo, likely peripheral": the dizzying rise of ChatGPT. </w:t>
      </w:r>
      <w:proofErr w:type="spellStart"/>
      <w:r w:rsidRPr="003A264E">
        <w:rPr>
          <w:rFonts w:ascii="Times New Roman" w:hAnsi="Times New Roman" w:cs="Times New Roman"/>
          <w:sz w:val="24"/>
          <w:szCs w:val="24"/>
        </w:rPr>
        <w:t>Eur</w:t>
      </w:r>
      <w:proofErr w:type="spellEnd"/>
      <w:r w:rsidRPr="003A264E">
        <w:rPr>
          <w:rFonts w:ascii="Times New Roman" w:hAnsi="Times New Roman" w:cs="Times New Roman"/>
          <w:sz w:val="24"/>
          <w:szCs w:val="24"/>
        </w:rPr>
        <w:t xml:space="preserve"> Arch </w:t>
      </w:r>
      <w:proofErr w:type="spellStart"/>
      <w:r w:rsidRPr="003A264E">
        <w:rPr>
          <w:rFonts w:ascii="Times New Roman" w:hAnsi="Times New Roman" w:cs="Times New Roman"/>
          <w:sz w:val="24"/>
          <w:szCs w:val="24"/>
        </w:rPr>
        <w:t>Otorhinolaryngol</w:t>
      </w:r>
      <w:proofErr w:type="spellEnd"/>
      <w:r w:rsidRPr="003A264E">
        <w:rPr>
          <w:rFonts w:ascii="Times New Roman" w:hAnsi="Times New Roman" w:cs="Times New Roman"/>
          <w:sz w:val="24"/>
          <w:szCs w:val="24"/>
        </w:rPr>
        <w:t>. 2023;280(10):4687-4689. doi:10.1007/s00405-023-08135-1</w:t>
      </w:r>
    </w:p>
    <w:p w14:paraId="4C6113CE"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18.</w:t>
      </w:r>
      <w:r w:rsidRPr="003A264E">
        <w:rPr>
          <w:rFonts w:ascii="Times New Roman" w:hAnsi="Times New Roman" w:cs="Times New Roman"/>
          <w:sz w:val="24"/>
          <w:szCs w:val="24"/>
        </w:rPr>
        <w:tab/>
        <w:t>Chen FJ, Nightingale J, You WS, Anderson D, Morrissey D. Assessment of ChatGPT vs. Bard vs. guidelines in the artificial intelligence (AI) preclinical management of otorhinolaryngological (ENT) emergencies. Australian Journal of Otolaryngology. 2024;7doi:10.21037/ajo-24-1</w:t>
      </w:r>
    </w:p>
    <w:p w14:paraId="43419E2D"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19.</w:t>
      </w:r>
      <w:r w:rsidRPr="003A264E">
        <w:rPr>
          <w:rFonts w:ascii="Times New Roman" w:hAnsi="Times New Roman" w:cs="Times New Roman"/>
          <w:sz w:val="24"/>
          <w:szCs w:val="24"/>
        </w:rPr>
        <w:tab/>
        <w:t>Cheong RCT, Pang KP, Unadkat S, et al. Performance of artificial intelligence chatbots in sleep medicine certification board exams: ChatGPT versus Google Bard. European Archives of Oto-Rhino-Laryngology. 2024;281(4):2137-2143. doi:10.1007/s00405-023-08381-3</w:t>
      </w:r>
    </w:p>
    <w:p w14:paraId="475E041B"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20.</w:t>
      </w:r>
      <w:r w:rsidRPr="003A264E">
        <w:rPr>
          <w:rFonts w:ascii="Times New Roman" w:hAnsi="Times New Roman" w:cs="Times New Roman"/>
          <w:sz w:val="24"/>
          <w:szCs w:val="24"/>
        </w:rPr>
        <w:tab/>
        <w:t xml:space="preserve">Cheong RCT, Unadkat S, </w:t>
      </w:r>
      <w:proofErr w:type="spellStart"/>
      <w:r w:rsidRPr="003A264E">
        <w:rPr>
          <w:rFonts w:ascii="Times New Roman" w:hAnsi="Times New Roman" w:cs="Times New Roman"/>
          <w:sz w:val="24"/>
          <w:szCs w:val="24"/>
        </w:rPr>
        <w:t>McNeillis</w:t>
      </w:r>
      <w:proofErr w:type="spellEnd"/>
      <w:r w:rsidRPr="003A264E">
        <w:rPr>
          <w:rFonts w:ascii="Times New Roman" w:hAnsi="Times New Roman" w:cs="Times New Roman"/>
          <w:sz w:val="24"/>
          <w:szCs w:val="24"/>
        </w:rPr>
        <w:t xml:space="preserve"> V, et al. Artificial intelligence chatbots as sources of patient education material for obstructive sleep </w:t>
      </w:r>
      <w:proofErr w:type="spellStart"/>
      <w:r w:rsidRPr="003A264E">
        <w:rPr>
          <w:rFonts w:ascii="Times New Roman" w:hAnsi="Times New Roman" w:cs="Times New Roman"/>
          <w:sz w:val="24"/>
          <w:szCs w:val="24"/>
        </w:rPr>
        <w:t>apnoea</w:t>
      </w:r>
      <w:proofErr w:type="spellEnd"/>
      <w:r w:rsidRPr="003A264E">
        <w:rPr>
          <w:rFonts w:ascii="Times New Roman" w:hAnsi="Times New Roman" w:cs="Times New Roman"/>
          <w:sz w:val="24"/>
          <w:szCs w:val="24"/>
        </w:rPr>
        <w:t>: ChatGPT versus Google Bard. European Archives of Oto-Rhino-Laryngology. 2024;281(2):985-993. doi:10.1007/s00405-023-08319-9</w:t>
      </w:r>
    </w:p>
    <w:p w14:paraId="7CD05EE4"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21.</w:t>
      </w:r>
      <w:r w:rsidRPr="003A264E">
        <w:rPr>
          <w:rFonts w:ascii="Times New Roman" w:hAnsi="Times New Roman" w:cs="Times New Roman"/>
          <w:sz w:val="24"/>
          <w:szCs w:val="24"/>
        </w:rPr>
        <w:tab/>
        <w:t>Chiesa-</w:t>
      </w:r>
      <w:proofErr w:type="spellStart"/>
      <w:r w:rsidRPr="003A264E">
        <w:rPr>
          <w:rFonts w:ascii="Times New Roman" w:hAnsi="Times New Roman" w:cs="Times New Roman"/>
          <w:sz w:val="24"/>
          <w:szCs w:val="24"/>
        </w:rPr>
        <w:t>Estomba</w:t>
      </w:r>
      <w:proofErr w:type="spellEnd"/>
      <w:r w:rsidRPr="003A264E">
        <w:rPr>
          <w:rFonts w:ascii="Times New Roman" w:hAnsi="Times New Roman" w:cs="Times New Roman"/>
          <w:sz w:val="24"/>
          <w:szCs w:val="24"/>
        </w:rPr>
        <w:t xml:space="preserve"> CM, Lechien JR, Vaira LA, et al. Exploring the potential of Chat-GPT as a supportive tool for </w:t>
      </w:r>
      <w:proofErr w:type="spellStart"/>
      <w:r w:rsidRPr="003A264E">
        <w:rPr>
          <w:rFonts w:ascii="Times New Roman" w:hAnsi="Times New Roman" w:cs="Times New Roman"/>
          <w:sz w:val="24"/>
          <w:szCs w:val="24"/>
        </w:rPr>
        <w:t>sialendoscopy</w:t>
      </w:r>
      <w:proofErr w:type="spellEnd"/>
      <w:r w:rsidRPr="003A264E">
        <w:rPr>
          <w:rFonts w:ascii="Times New Roman" w:hAnsi="Times New Roman" w:cs="Times New Roman"/>
          <w:sz w:val="24"/>
          <w:szCs w:val="24"/>
        </w:rPr>
        <w:t xml:space="preserve"> clinical decision making and patient information support. European Archives of Oto-Rhino-Laryngology. 2023:6. doi:10.1007/s00405-023-08104-8</w:t>
      </w:r>
    </w:p>
    <w:p w14:paraId="60D53DEC"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22.</w:t>
      </w:r>
      <w:r w:rsidRPr="003A264E">
        <w:rPr>
          <w:rFonts w:ascii="Times New Roman" w:hAnsi="Times New Roman" w:cs="Times New Roman"/>
          <w:sz w:val="24"/>
          <w:szCs w:val="24"/>
        </w:rPr>
        <w:tab/>
      </w:r>
      <w:proofErr w:type="spellStart"/>
      <w:r w:rsidRPr="003A264E">
        <w:rPr>
          <w:rFonts w:ascii="Times New Roman" w:hAnsi="Times New Roman" w:cs="Times New Roman"/>
          <w:sz w:val="24"/>
          <w:szCs w:val="24"/>
        </w:rPr>
        <w:t>Dallari</w:t>
      </w:r>
      <w:proofErr w:type="spellEnd"/>
      <w:r w:rsidRPr="003A264E">
        <w:rPr>
          <w:rFonts w:ascii="Times New Roman" w:hAnsi="Times New Roman" w:cs="Times New Roman"/>
          <w:sz w:val="24"/>
          <w:szCs w:val="24"/>
        </w:rPr>
        <w:t xml:space="preserve"> V, </w:t>
      </w:r>
      <w:proofErr w:type="spellStart"/>
      <w:r w:rsidRPr="003A264E">
        <w:rPr>
          <w:rFonts w:ascii="Times New Roman" w:hAnsi="Times New Roman" w:cs="Times New Roman"/>
          <w:sz w:val="24"/>
          <w:szCs w:val="24"/>
        </w:rPr>
        <w:t>Sacchetto</w:t>
      </w:r>
      <w:proofErr w:type="spellEnd"/>
      <w:r w:rsidRPr="003A264E">
        <w:rPr>
          <w:rFonts w:ascii="Times New Roman" w:hAnsi="Times New Roman" w:cs="Times New Roman"/>
          <w:sz w:val="24"/>
          <w:szCs w:val="24"/>
        </w:rPr>
        <w:t xml:space="preserve"> A, </w:t>
      </w:r>
      <w:proofErr w:type="spellStart"/>
      <w:r w:rsidRPr="003A264E">
        <w:rPr>
          <w:rFonts w:ascii="Times New Roman" w:hAnsi="Times New Roman" w:cs="Times New Roman"/>
          <w:sz w:val="24"/>
          <w:szCs w:val="24"/>
        </w:rPr>
        <w:t>Saetti</w:t>
      </w:r>
      <w:proofErr w:type="spellEnd"/>
      <w:r w:rsidRPr="003A264E">
        <w:rPr>
          <w:rFonts w:ascii="Times New Roman" w:hAnsi="Times New Roman" w:cs="Times New Roman"/>
          <w:sz w:val="24"/>
          <w:szCs w:val="24"/>
        </w:rPr>
        <w:t xml:space="preserve"> R, Calabrese L, </w:t>
      </w:r>
      <w:proofErr w:type="spellStart"/>
      <w:r w:rsidRPr="003A264E">
        <w:rPr>
          <w:rFonts w:ascii="Times New Roman" w:hAnsi="Times New Roman" w:cs="Times New Roman"/>
          <w:sz w:val="24"/>
          <w:szCs w:val="24"/>
        </w:rPr>
        <w:t>Vittadello</w:t>
      </w:r>
      <w:proofErr w:type="spellEnd"/>
      <w:r w:rsidRPr="003A264E">
        <w:rPr>
          <w:rFonts w:ascii="Times New Roman" w:hAnsi="Times New Roman" w:cs="Times New Roman"/>
          <w:sz w:val="24"/>
          <w:szCs w:val="24"/>
        </w:rPr>
        <w:t xml:space="preserve"> F, </w:t>
      </w:r>
      <w:proofErr w:type="spellStart"/>
      <w:r w:rsidRPr="003A264E">
        <w:rPr>
          <w:rFonts w:ascii="Times New Roman" w:hAnsi="Times New Roman" w:cs="Times New Roman"/>
          <w:sz w:val="24"/>
          <w:szCs w:val="24"/>
        </w:rPr>
        <w:t>Gazzini</w:t>
      </w:r>
      <w:proofErr w:type="spellEnd"/>
      <w:r w:rsidRPr="003A264E">
        <w:rPr>
          <w:rFonts w:ascii="Times New Roman" w:hAnsi="Times New Roman" w:cs="Times New Roman"/>
          <w:sz w:val="24"/>
          <w:szCs w:val="24"/>
        </w:rPr>
        <w:t xml:space="preserve"> L. Is artificial intelligence ready to replace specialist doctors entirely? ENT </w:t>
      </w:r>
      <w:proofErr w:type="gramStart"/>
      <w:r w:rsidRPr="003A264E">
        <w:rPr>
          <w:rFonts w:ascii="Times New Roman" w:hAnsi="Times New Roman" w:cs="Times New Roman"/>
          <w:sz w:val="24"/>
          <w:szCs w:val="24"/>
        </w:rPr>
        <w:t>specialists</w:t>
      </w:r>
      <w:proofErr w:type="gramEnd"/>
      <w:r w:rsidRPr="003A264E">
        <w:rPr>
          <w:rFonts w:ascii="Times New Roman" w:hAnsi="Times New Roman" w:cs="Times New Roman"/>
          <w:sz w:val="24"/>
          <w:szCs w:val="24"/>
        </w:rPr>
        <w:t xml:space="preserve"> vs ChatGPT: 1-0, ball at the center. </w:t>
      </w:r>
      <w:proofErr w:type="spellStart"/>
      <w:r w:rsidRPr="003A264E">
        <w:rPr>
          <w:rFonts w:ascii="Times New Roman" w:hAnsi="Times New Roman" w:cs="Times New Roman"/>
          <w:sz w:val="24"/>
          <w:szCs w:val="24"/>
        </w:rPr>
        <w:t>Eur</w:t>
      </w:r>
      <w:proofErr w:type="spellEnd"/>
      <w:r w:rsidRPr="003A264E">
        <w:rPr>
          <w:rFonts w:ascii="Times New Roman" w:hAnsi="Times New Roman" w:cs="Times New Roman"/>
          <w:sz w:val="24"/>
          <w:szCs w:val="24"/>
        </w:rPr>
        <w:t xml:space="preserve"> Arch </w:t>
      </w:r>
      <w:proofErr w:type="spellStart"/>
      <w:r w:rsidRPr="003A264E">
        <w:rPr>
          <w:rFonts w:ascii="Times New Roman" w:hAnsi="Times New Roman" w:cs="Times New Roman"/>
          <w:sz w:val="24"/>
          <w:szCs w:val="24"/>
        </w:rPr>
        <w:t>Otorhinolaryngol</w:t>
      </w:r>
      <w:proofErr w:type="spellEnd"/>
      <w:r w:rsidRPr="003A264E">
        <w:rPr>
          <w:rFonts w:ascii="Times New Roman" w:hAnsi="Times New Roman" w:cs="Times New Roman"/>
          <w:sz w:val="24"/>
          <w:szCs w:val="24"/>
        </w:rPr>
        <w:t>. 2024;281(2):995-1023. doi:10.1007/s00405-023-08321-1</w:t>
      </w:r>
    </w:p>
    <w:p w14:paraId="6FB5728E"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23.</w:t>
      </w:r>
      <w:r w:rsidRPr="003A264E">
        <w:rPr>
          <w:rFonts w:ascii="Times New Roman" w:hAnsi="Times New Roman" w:cs="Times New Roman"/>
          <w:sz w:val="24"/>
          <w:szCs w:val="24"/>
        </w:rPr>
        <w:tab/>
        <w:t xml:space="preserve">Dang R, </w:t>
      </w:r>
      <w:proofErr w:type="spellStart"/>
      <w:r w:rsidRPr="003A264E">
        <w:rPr>
          <w:rFonts w:ascii="Times New Roman" w:hAnsi="Times New Roman" w:cs="Times New Roman"/>
          <w:sz w:val="24"/>
          <w:szCs w:val="24"/>
        </w:rPr>
        <w:t>Hanba</w:t>
      </w:r>
      <w:proofErr w:type="spellEnd"/>
      <w:r w:rsidRPr="003A264E">
        <w:rPr>
          <w:rFonts w:ascii="Times New Roman" w:hAnsi="Times New Roman" w:cs="Times New Roman"/>
          <w:sz w:val="24"/>
          <w:szCs w:val="24"/>
        </w:rPr>
        <w:t xml:space="preserve"> C. A large language model's assessment of methodology reporting in head and neck surgery. Am J </w:t>
      </w:r>
      <w:proofErr w:type="spellStart"/>
      <w:r w:rsidRPr="003A264E">
        <w:rPr>
          <w:rFonts w:ascii="Times New Roman" w:hAnsi="Times New Roman" w:cs="Times New Roman"/>
          <w:sz w:val="24"/>
          <w:szCs w:val="24"/>
        </w:rPr>
        <w:t>Otolaryngol</w:t>
      </w:r>
      <w:proofErr w:type="spellEnd"/>
      <w:r w:rsidRPr="003A264E">
        <w:rPr>
          <w:rFonts w:ascii="Times New Roman" w:hAnsi="Times New Roman" w:cs="Times New Roman"/>
          <w:sz w:val="24"/>
          <w:szCs w:val="24"/>
        </w:rPr>
        <w:t xml:space="preserve">. 2024;45(2):104145. </w:t>
      </w:r>
      <w:proofErr w:type="gramStart"/>
      <w:r w:rsidRPr="003A264E">
        <w:rPr>
          <w:rFonts w:ascii="Times New Roman" w:hAnsi="Times New Roman" w:cs="Times New Roman"/>
          <w:sz w:val="24"/>
          <w:szCs w:val="24"/>
        </w:rPr>
        <w:t>doi:10.1016/j.amjoto</w:t>
      </w:r>
      <w:proofErr w:type="gramEnd"/>
      <w:r w:rsidRPr="003A264E">
        <w:rPr>
          <w:rFonts w:ascii="Times New Roman" w:hAnsi="Times New Roman" w:cs="Times New Roman"/>
          <w:sz w:val="24"/>
          <w:szCs w:val="24"/>
        </w:rPr>
        <w:t>.2023.104145</w:t>
      </w:r>
    </w:p>
    <w:p w14:paraId="1EF89A0A"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24.</w:t>
      </w:r>
      <w:r w:rsidRPr="003A264E">
        <w:rPr>
          <w:rFonts w:ascii="Times New Roman" w:hAnsi="Times New Roman" w:cs="Times New Roman"/>
          <w:sz w:val="24"/>
          <w:szCs w:val="24"/>
        </w:rPr>
        <w:tab/>
        <w:t>Davis RJ, Ayo-Ajibola O, Lin ME, et al. Evaluation of Oropharyngeal Cancer Information from Revolutionary Artificial Intelligence Chatbot. Laryngoscope. 2024;134(5):2252-2257. doi:10.1002/lary.31191</w:t>
      </w:r>
    </w:p>
    <w:p w14:paraId="423A2D0D"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25.</w:t>
      </w:r>
      <w:r w:rsidRPr="003A264E">
        <w:rPr>
          <w:rFonts w:ascii="Times New Roman" w:hAnsi="Times New Roman" w:cs="Times New Roman"/>
          <w:sz w:val="24"/>
          <w:szCs w:val="24"/>
        </w:rPr>
        <w:tab/>
        <w:t xml:space="preserve">Dhar S, Kothari D, Vasquez M, et al. The utility and accuracy of ChatGPT in providing post-operative instructions following tonsillectomy: A pilot study. International Journal of Pediatric Otorhinolaryngology. </w:t>
      </w:r>
      <w:proofErr w:type="gramStart"/>
      <w:r w:rsidRPr="003A264E">
        <w:rPr>
          <w:rFonts w:ascii="Times New Roman" w:hAnsi="Times New Roman" w:cs="Times New Roman"/>
          <w:sz w:val="24"/>
          <w:szCs w:val="24"/>
        </w:rPr>
        <w:t>2024;179:6</w:t>
      </w:r>
      <w:proofErr w:type="gramEnd"/>
      <w:r w:rsidRPr="003A264E">
        <w:rPr>
          <w:rFonts w:ascii="Times New Roman" w:hAnsi="Times New Roman" w:cs="Times New Roman"/>
          <w:sz w:val="24"/>
          <w:szCs w:val="24"/>
        </w:rPr>
        <w:t xml:space="preserve">. </w:t>
      </w:r>
      <w:proofErr w:type="gramStart"/>
      <w:r w:rsidRPr="003A264E">
        <w:rPr>
          <w:rFonts w:ascii="Times New Roman" w:hAnsi="Times New Roman" w:cs="Times New Roman"/>
          <w:sz w:val="24"/>
          <w:szCs w:val="24"/>
        </w:rPr>
        <w:t>doi:10.1016/j.ijporl</w:t>
      </w:r>
      <w:proofErr w:type="gramEnd"/>
      <w:r w:rsidRPr="003A264E">
        <w:rPr>
          <w:rFonts w:ascii="Times New Roman" w:hAnsi="Times New Roman" w:cs="Times New Roman"/>
          <w:sz w:val="24"/>
          <w:szCs w:val="24"/>
        </w:rPr>
        <w:t>.2024.111901</w:t>
      </w:r>
    </w:p>
    <w:p w14:paraId="4CDF2722"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26.</w:t>
      </w:r>
      <w:r w:rsidRPr="003A264E">
        <w:rPr>
          <w:rFonts w:ascii="Times New Roman" w:hAnsi="Times New Roman" w:cs="Times New Roman"/>
          <w:sz w:val="24"/>
          <w:szCs w:val="24"/>
        </w:rPr>
        <w:tab/>
      </w:r>
      <w:proofErr w:type="spellStart"/>
      <w:r w:rsidRPr="003A264E">
        <w:rPr>
          <w:rFonts w:ascii="Times New Roman" w:hAnsi="Times New Roman" w:cs="Times New Roman"/>
          <w:sz w:val="24"/>
          <w:szCs w:val="24"/>
        </w:rPr>
        <w:t>Dronkers</w:t>
      </w:r>
      <w:proofErr w:type="spellEnd"/>
      <w:r w:rsidRPr="003A264E">
        <w:rPr>
          <w:rFonts w:ascii="Times New Roman" w:hAnsi="Times New Roman" w:cs="Times New Roman"/>
          <w:sz w:val="24"/>
          <w:szCs w:val="24"/>
        </w:rPr>
        <w:t xml:space="preserve"> EAC, </w:t>
      </w:r>
      <w:proofErr w:type="spellStart"/>
      <w:r w:rsidRPr="003A264E">
        <w:rPr>
          <w:rFonts w:ascii="Times New Roman" w:hAnsi="Times New Roman" w:cs="Times New Roman"/>
          <w:sz w:val="24"/>
          <w:szCs w:val="24"/>
        </w:rPr>
        <w:t>Geneid</w:t>
      </w:r>
      <w:proofErr w:type="spellEnd"/>
      <w:r w:rsidRPr="003A264E">
        <w:rPr>
          <w:rFonts w:ascii="Times New Roman" w:hAnsi="Times New Roman" w:cs="Times New Roman"/>
          <w:sz w:val="24"/>
          <w:szCs w:val="24"/>
        </w:rPr>
        <w:t xml:space="preserve"> A, Al </w:t>
      </w:r>
      <w:proofErr w:type="spellStart"/>
      <w:r w:rsidRPr="003A264E">
        <w:rPr>
          <w:rFonts w:ascii="Times New Roman" w:hAnsi="Times New Roman" w:cs="Times New Roman"/>
          <w:sz w:val="24"/>
          <w:szCs w:val="24"/>
        </w:rPr>
        <w:t>Yaghchi</w:t>
      </w:r>
      <w:proofErr w:type="spellEnd"/>
      <w:r w:rsidRPr="003A264E">
        <w:rPr>
          <w:rFonts w:ascii="Times New Roman" w:hAnsi="Times New Roman" w:cs="Times New Roman"/>
          <w:sz w:val="24"/>
          <w:szCs w:val="24"/>
        </w:rPr>
        <w:t xml:space="preserve"> C, Lechien JR. Evaluating the Potential of AI Chatbots in Treatment Decision-making for Acquired Bilateral Vocal Fold Paralysis in Adults. J Voice. </w:t>
      </w:r>
      <w:proofErr w:type="gramStart"/>
      <w:r w:rsidRPr="003A264E">
        <w:rPr>
          <w:rFonts w:ascii="Times New Roman" w:hAnsi="Times New Roman" w:cs="Times New Roman"/>
          <w:sz w:val="24"/>
          <w:szCs w:val="24"/>
        </w:rPr>
        <w:t>2024;doi</w:t>
      </w:r>
      <w:proofErr w:type="gramEnd"/>
      <w:r w:rsidRPr="003A264E">
        <w:rPr>
          <w:rFonts w:ascii="Times New Roman" w:hAnsi="Times New Roman" w:cs="Times New Roman"/>
          <w:sz w:val="24"/>
          <w:szCs w:val="24"/>
        </w:rPr>
        <w:t>:10.1016/j.jvoice.2024.02.020</w:t>
      </w:r>
    </w:p>
    <w:p w14:paraId="27ED3445"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27.</w:t>
      </w:r>
      <w:r w:rsidRPr="003A264E">
        <w:rPr>
          <w:rFonts w:ascii="Times New Roman" w:hAnsi="Times New Roman" w:cs="Times New Roman"/>
          <w:sz w:val="24"/>
          <w:szCs w:val="24"/>
        </w:rPr>
        <w:tab/>
        <w:t xml:space="preserve">Durairaj KK, Baker O, </w:t>
      </w:r>
      <w:proofErr w:type="spellStart"/>
      <w:r w:rsidRPr="003A264E">
        <w:rPr>
          <w:rFonts w:ascii="Times New Roman" w:hAnsi="Times New Roman" w:cs="Times New Roman"/>
          <w:sz w:val="24"/>
          <w:szCs w:val="24"/>
        </w:rPr>
        <w:t>Bertossi</w:t>
      </w:r>
      <w:proofErr w:type="spellEnd"/>
      <w:r w:rsidRPr="003A264E">
        <w:rPr>
          <w:rFonts w:ascii="Times New Roman" w:hAnsi="Times New Roman" w:cs="Times New Roman"/>
          <w:sz w:val="24"/>
          <w:szCs w:val="24"/>
        </w:rPr>
        <w:t xml:space="preserve"> D, et al. Artificial Intelligence Versus Expert Plastic Surgeon: Comparative Study Shows ChatGPT "Wins" Rhinoplasty Consultations: Should We Be Worried? Facial plastic surgery &amp; aesthetic medicine. 2024;26(3):270-275. doi:10.1089/fpsam.2023.0224</w:t>
      </w:r>
    </w:p>
    <w:p w14:paraId="51FB0AA4"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28.</w:t>
      </w:r>
      <w:r w:rsidRPr="003A264E">
        <w:rPr>
          <w:rFonts w:ascii="Times New Roman" w:hAnsi="Times New Roman" w:cs="Times New Roman"/>
          <w:sz w:val="24"/>
          <w:szCs w:val="24"/>
        </w:rPr>
        <w:tab/>
        <w:t xml:space="preserve">Farlow JL, </w:t>
      </w:r>
      <w:proofErr w:type="spellStart"/>
      <w:r w:rsidRPr="003A264E">
        <w:rPr>
          <w:rFonts w:ascii="Times New Roman" w:hAnsi="Times New Roman" w:cs="Times New Roman"/>
          <w:sz w:val="24"/>
          <w:szCs w:val="24"/>
        </w:rPr>
        <w:t>Abouyared</w:t>
      </w:r>
      <w:proofErr w:type="spellEnd"/>
      <w:r w:rsidRPr="003A264E">
        <w:rPr>
          <w:rFonts w:ascii="Times New Roman" w:hAnsi="Times New Roman" w:cs="Times New Roman"/>
          <w:sz w:val="24"/>
          <w:szCs w:val="24"/>
        </w:rPr>
        <w:t xml:space="preserve"> M, Rettig EM, </w:t>
      </w:r>
      <w:proofErr w:type="spellStart"/>
      <w:r w:rsidRPr="003A264E">
        <w:rPr>
          <w:rFonts w:ascii="Times New Roman" w:hAnsi="Times New Roman" w:cs="Times New Roman"/>
          <w:sz w:val="24"/>
          <w:szCs w:val="24"/>
        </w:rPr>
        <w:t>Kejner</w:t>
      </w:r>
      <w:proofErr w:type="spellEnd"/>
      <w:r w:rsidRPr="003A264E">
        <w:rPr>
          <w:rFonts w:ascii="Times New Roman" w:hAnsi="Times New Roman" w:cs="Times New Roman"/>
          <w:sz w:val="24"/>
          <w:szCs w:val="24"/>
        </w:rPr>
        <w:t xml:space="preserve"> A, Patel R, Edwards HA. Gender Bias in Artificial Intelligence-Written Letters of Reference. </w:t>
      </w:r>
      <w:proofErr w:type="spellStart"/>
      <w:r w:rsidRPr="003A264E">
        <w:rPr>
          <w:rFonts w:ascii="Times New Roman" w:hAnsi="Times New Roman" w:cs="Times New Roman"/>
          <w:sz w:val="24"/>
          <w:szCs w:val="24"/>
        </w:rPr>
        <w:t>Otolaryngol</w:t>
      </w:r>
      <w:proofErr w:type="spellEnd"/>
      <w:r w:rsidRPr="003A264E">
        <w:rPr>
          <w:rFonts w:ascii="Times New Roman" w:hAnsi="Times New Roman" w:cs="Times New Roman"/>
          <w:sz w:val="24"/>
          <w:szCs w:val="24"/>
        </w:rPr>
        <w:t xml:space="preserve"> Head Neck Surg. 2024;171(4):1027-1032. doi:10.1002/ohn.806</w:t>
      </w:r>
    </w:p>
    <w:p w14:paraId="26D40BAC"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29.</w:t>
      </w:r>
      <w:r w:rsidRPr="003A264E">
        <w:rPr>
          <w:rFonts w:ascii="Times New Roman" w:hAnsi="Times New Roman" w:cs="Times New Roman"/>
          <w:sz w:val="24"/>
          <w:szCs w:val="24"/>
        </w:rPr>
        <w:tab/>
      </w:r>
      <w:proofErr w:type="spellStart"/>
      <w:r w:rsidRPr="003A264E">
        <w:rPr>
          <w:rFonts w:ascii="Times New Roman" w:hAnsi="Times New Roman" w:cs="Times New Roman"/>
          <w:sz w:val="24"/>
          <w:szCs w:val="24"/>
        </w:rPr>
        <w:t>Frosolini</w:t>
      </w:r>
      <w:proofErr w:type="spellEnd"/>
      <w:r w:rsidRPr="003A264E">
        <w:rPr>
          <w:rFonts w:ascii="Times New Roman" w:hAnsi="Times New Roman" w:cs="Times New Roman"/>
          <w:sz w:val="24"/>
          <w:szCs w:val="24"/>
        </w:rPr>
        <w:t xml:space="preserve"> A, Franz L, Benedetti S, et al. Assessing the accuracy of ChatGPT references in head and neck and ENT disciplines. </w:t>
      </w:r>
      <w:proofErr w:type="spellStart"/>
      <w:r w:rsidRPr="003A264E">
        <w:rPr>
          <w:rFonts w:ascii="Times New Roman" w:hAnsi="Times New Roman" w:cs="Times New Roman"/>
          <w:sz w:val="24"/>
          <w:szCs w:val="24"/>
        </w:rPr>
        <w:t>Eur</w:t>
      </w:r>
      <w:proofErr w:type="spellEnd"/>
      <w:r w:rsidRPr="003A264E">
        <w:rPr>
          <w:rFonts w:ascii="Times New Roman" w:hAnsi="Times New Roman" w:cs="Times New Roman"/>
          <w:sz w:val="24"/>
          <w:szCs w:val="24"/>
        </w:rPr>
        <w:t xml:space="preserve"> Arch </w:t>
      </w:r>
      <w:proofErr w:type="spellStart"/>
      <w:r w:rsidRPr="003A264E">
        <w:rPr>
          <w:rFonts w:ascii="Times New Roman" w:hAnsi="Times New Roman" w:cs="Times New Roman"/>
          <w:sz w:val="24"/>
          <w:szCs w:val="24"/>
        </w:rPr>
        <w:t>Otorhinolaryngol</w:t>
      </w:r>
      <w:proofErr w:type="spellEnd"/>
      <w:r w:rsidRPr="003A264E">
        <w:rPr>
          <w:rFonts w:ascii="Times New Roman" w:hAnsi="Times New Roman" w:cs="Times New Roman"/>
          <w:sz w:val="24"/>
          <w:szCs w:val="24"/>
        </w:rPr>
        <w:t>. 2023;280(11):5129-5133. doi:10.1007/s00405-023-08205-4</w:t>
      </w:r>
    </w:p>
    <w:p w14:paraId="2FD09403"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lastRenderedPageBreak/>
        <w:t>30.</w:t>
      </w:r>
      <w:r w:rsidRPr="003A264E">
        <w:rPr>
          <w:rFonts w:ascii="Times New Roman" w:hAnsi="Times New Roman" w:cs="Times New Roman"/>
          <w:sz w:val="24"/>
          <w:szCs w:val="24"/>
        </w:rPr>
        <w:tab/>
        <w:t xml:space="preserve">Garg N, Campbell DJ, Yang A, et al. Chatbots as Patient Education Resources for Aesthetic Facial Plastic Surgery: Evaluation of ChatGPT and Google Bard Responses. Facial Plast Surg </w:t>
      </w:r>
      <w:proofErr w:type="spellStart"/>
      <w:r w:rsidRPr="003A264E">
        <w:rPr>
          <w:rFonts w:ascii="Times New Roman" w:hAnsi="Times New Roman" w:cs="Times New Roman"/>
          <w:sz w:val="24"/>
          <w:szCs w:val="24"/>
        </w:rPr>
        <w:t>Aesthet</w:t>
      </w:r>
      <w:proofErr w:type="spellEnd"/>
      <w:r w:rsidRPr="003A264E">
        <w:rPr>
          <w:rFonts w:ascii="Times New Roman" w:hAnsi="Times New Roman" w:cs="Times New Roman"/>
          <w:sz w:val="24"/>
          <w:szCs w:val="24"/>
        </w:rPr>
        <w:t xml:space="preserve"> Med. </w:t>
      </w:r>
      <w:proofErr w:type="gramStart"/>
      <w:r w:rsidRPr="003A264E">
        <w:rPr>
          <w:rFonts w:ascii="Times New Roman" w:hAnsi="Times New Roman" w:cs="Times New Roman"/>
          <w:sz w:val="24"/>
          <w:szCs w:val="24"/>
        </w:rPr>
        <w:t>2024;doi</w:t>
      </w:r>
      <w:proofErr w:type="gramEnd"/>
      <w:r w:rsidRPr="003A264E">
        <w:rPr>
          <w:rFonts w:ascii="Times New Roman" w:hAnsi="Times New Roman" w:cs="Times New Roman"/>
          <w:sz w:val="24"/>
          <w:szCs w:val="24"/>
        </w:rPr>
        <w:t>:10.1089/fpsam.2023.0368</w:t>
      </w:r>
    </w:p>
    <w:p w14:paraId="6FCAF85A"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31.</w:t>
      </w:r>
      <w:r w:rsidRPr="003A264E">
        <w:rPr>
          <w:rFonts w:ascii="Times New Roman" w:hAnsi="Times New Roman" w:cs="Times New Roman"/>
          <w:sz w:val="24"/>
          <w:szCs w:val="24"/>
        </w:rPr>
        <w:tab/>
        <w:t xml:space="preserve">Grimm DR, Lee YJ, Hu K, et al. The utility of ChatGPT as a generative medical translator. </w:t>
      </w:r>
      <w:proofErr w:type="spellStart"/>
      <w:r w:rsidRPr="003A264E">
        <w:rPr>
          <w:rFonts w:ascii="Times New Roman" w:hAnsi="Times New Roman" w:cs="Times New Roman"/>
          <w:sz w:val="24"/>
          <w:szCs w:val="24"/>
        </w:rPr>
        <w:t>Eur</w:t>
      </w:r>
      <w:proofErr w:type="spellEnd"/>
      <w:r w:rsidRPr="003A264E">
        <w:rPr>
          <w:rFonts w:ascii="Times New Roman" w:hAnsi="Times New Roman" w:cs="Times New Roman"/>
          <w:sz w:val="24"/>
          <w:szCs w:val="24"/>
        </w:rPr>
        <w:t xml:space="preserve"> Arch </w:t>
      </w:r>
      <w:proofErr w:type="spellStart"/>
      <w:r w:rsidRPr="003A264E">
        <w:rPr>
          <w:rFonts w:ascii="Times New Roman" w:hAnsi="Times New Roman" w:cs="Times New Roman"/>
          <w:sz w:val="24"/>
          <w:szCs w:val="24"/>
        </w:rPr>
        <w:t>Otorhinolaryngol</w:t>
      </w:r>
      <w:proofErr w:type="spellEnd"/>
      <w:r w:rsidRPr="003A264E">
        <w:rPr>
          <w:rFonts w:ascii="Times New Roman" w:hAnsi="Times New Roman" w:cs="Times New Roman"/>
          <w:sz w:val="24"/>
          <w:szCs w:val="24"/>
        </w:rPr>
        <w:t xml:space="preserve">. </w:t>
      </w:r>
      <w:proofErr w:type="gramStart"/>
      <w:r w:rsidRPr="003A264E">
        <w:rPr>
          <w:rFonts w:ascii="Times New Roman" w:hAnsi="Times New Roman" w:cs="Times New Roman"/>
          <w:sz w:val="24"/>
          <w:szCs w:val="24"/>
        </w:rPr>
        <w:t>2024;doi</w:t>
      </w:r>
      <w:proofErr w:type="gramEnd"/>
      <w:r w:rsidRPr="003A264E">
        <w:rPr>
          <w:rFonts w:ascii="Times New Roman" w:hAnsi="Times New Roman" w:cs="Times New Roman"/>
          <w:sz w:val="24"/>
          <w:szCs w:val="24"/>
        </w:rPr>
        <w:t>:10.1007/s00405-024-08708-8</w:t>
      </w:r>
    </w:p>
    <w:p w14:paraId="58A6768D"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32.</w:t>
      </w:r>
      <w:r w:rsidRPr="003A264E">
        <w:rPr>
          <w:rFonts w:ascii="Times New Roman" w:hAnsi="Times New Roman" w:cs="Times New Roman"/>
          <w:sz w:val="24"/>
          <w:szCs w:val="24"/>
        </w:rPr>
        <w:tab/>
      </w:r>
      <w:proofErr w:type="spellStart"/>
      <w:r w:rsidRPr="003A264E">
        <w:rPr>
          <w:rFonts w:ascii="Times New Roman" w:hAnsi="Times New Roman" w:cs="Times New Roman"/>
          <w:sz w:val="24"/>
          <w:szCs w:val="24"/>
        </w:rPr>
        <w:t>Halagur</w:t>
      </w:r>
      <w:proofErr w:type="spellEnd"/>
      <w:r w:rsidRPr="003A264E">
        <w:rPr>
          <w:rFonts w:ascii="Times New Roman" w:hAnsi="Times New Roman" w:cs="Times New Roman"/>
          <w:sz w:val="24"/>
          <w:szCs w:val="24"/>
        </w:rPr>
        <w:t xml:space="preserve"> AS, Balakrishnan K, Ayoub N. Large Language Models in Otolaryngology Residency Admissions: A Random Sampling Analysis. Laryngoscope. </w:t>
      </w:r>
      <w:proofErr w:type="gramStart"/>
      <w:r w:rsidRPr="003A264E">
        <w:rPr>
          <w:rFonts w:ascii="Times New Roman" w:hAnsi="Times New Roman" w:cs="Times New Roman"/>
          <w:sz w:val="24"/>
          <w:szCs w:val="24"/>
        </w:rPr>
        <w:t>2024;doi</w:t>
      </w:r>
      <w:proofErr w:type="gramEnd"/>
      <w:r w:rsidRPr="003A264E">
        <w:rPr>
          <w:rFonts w:ascii="Times New Roman" w:hAnsi="Times New Roman" w:cs="Times New Roman"/>
          <w:sz w:val="24"/>
          <w:szCs w:val="24"/>
        </w:rPr>
        <w:t>:10.1002/lary.31705</w:t>
      </w:r>
    </w:p>
    <w:p w14:paraId="051EE19C"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33.</w:t>
      </w:r>
      <w:r w:rsidRPr="003A264E">
        <w:rPr>
          <w:rFonts w:ascii="Times New Roman" w:hAnsi="Times New Roman" w:cs="Times New Roman"/>
          <w:sz w:val="24"/>
          <w:szCs w:val="24"/>
        </w:rPr>
        <w:tab/>
        <w:t xml:space="preserve">Hill GS, Fischer JL, Watson NL, Riley CA, Tolisano AM. Assessing the quality of artificial intelligence-generated patient counseling for rhinosinusitis. Int Forum Allergy </w:t>
      </w:r>
      <w:proofErr w:type="spellStart"/>
      <w:r w:rsidRPr="003A264E">
        <w:rPr>
          <w:rFonts w:ascii="Times New Roman" w:hAnsi="Times New Roman" w:cs="Times New Roman"/>
          <w:sz w:val="24"/>
          <w:szCs w:val="24"/>
        </w:rPr>
        <w:t>Rhinol</w:t>
      </w:r>
      <w:proofErr w:type="spellEnd"/>
      <w:r w:rsidRPr="003A264E">
        <w:rPr>
          <w:rFonts w:ascii="Times New Roman" w:hAnsi="Times New Roman" w:cs="Times New Roman"/>
          <w:sz w:val="24"/>
          <w:szCs w:val="24"/>
        </w:rPr>
        <w:t>. 2024;14(10):1634-1637. doi:10.1002/alr.23387</w:t>
      </w:r>
    </w:p>
    <w:p w14:paraId="0CC1BDBF"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34.</w:t>
      </w:r>
      <w:r w:rsidRPr="003A264E">
        <w:rPr>
          <w:rFonts w:ascii="Times New Roman" w:hAnsi="Times New Roman" w:cs="Times New Roman"/>
          <w:sz w:val="24"/>
          <w:szCs w:val="24"/>
        </w:rPr>
        <w:tab/>
        <w:t>Ho RA, Shaari AL, Cowan PT, Yan K. ChatGPT Responses to Frequently Asked Questions on Ménière's Disease: A Comparison to Clinical Practice Guideline Answers. OTO Open. 2024;8(3</w:t>
      </w:r>
      <w:proofErr w:type="gramStart"/>
      <w:r w:rsidRPr="003A264E">
        <w:rPr>
          <w:rFonts w:ascii="Times New Roman" w:hAnsi="Times New Roman" w:cs="Times New Roman"/>
          <w:sz w:val="24"/>
          <w:szCs w:val="24"/>
        </w:rPr>
        <w:t>):e</w:t>
      </w:r>
      <w:proofErr w:type="gramEnd"/>
      <w:r w:rsidRPr="003A264E">
        <w:rPr>
          <w:rFonts w:ascii="Times New Roman" w:hAnsi="Times New Roman" w:cs="Times New Roman"/>
          <w:sz w:val="24"/>
          <w:szCs w:val="24"/>
        </w:rPr>
        <w:t>163. doi:10.1002/oto2.163</w:t>
      </w:r>
    </w:p>
    <w:p w14:paraId="7F98F1F8"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35.</w:t>
      </w:r>
      <w:r w:rsidRPr="003A264E">
        <w:rPr>
          <w:rFonts w:ascii="Times New Roman" w:hAnsi="Times New Roman" w:cs="Times New Roman"/>
          <w:sz w:val="24"/>
          <w:szCs w:val="24"/>
        </w:rPr>
        <w:tab/>
        <w:t xml:space="preserve">Hoch CC, Wollenberg B, </w:t>
      </w:r>
      <w:proofErr w:type="spellStart"/>
      <w:r w:rsidRPr="003A264E">
        <w:rPr>
          <w:rFonts w:ascii="Times New Roman" w:hAnsi="Times New Roman" w:cs="Times New Roman"/>
          <w:sz w:val="24"/>
          <w:szCs w:val="24"/>
        </w:rPr>
        <w:t>Lüers</w:t>
      </w:r>
      <w:proofErr w:type="spellEnd"/>
      <w:r w:rsidRPr="003A264E">
        <w:rPr>
          <w:rFonts w:ascii="Times New Roman" w:hAnsi="Times New Roman" w:cs="Times New Roman"/>
          <w:sz w:val="24"/>
          <w:szCs w:val="24"/>
        </w:rPr>
        <w:t xml:space="preserve"> JC, et al. ChatGPT's quiz skills in different otolaryngology subspecialties: an analysis of 2576 single-choice and multiple-choice board certification preparation questions. </w:t>
      </w:r>
      <w:proofErr w:type="spellStart"/>
      <w:r w:rsidRPr="003A264E">
        <w:rPr>
          <w:rFonts w:ascii="Times New Roman" w:hAnsi="Times New Roman" w:cs="Times New Roman"/>
          <w:sz w:val="24"/>
          <w:szCs w:val="24"/>
        </w:rPr>
        <w:t>Eur</w:t>
      </w:r>
      <w:proofErr w:type="spellEnd"/>
      <w:r w:rsidRPr="003A264E">
        <w:rPr>
          <w:rFonts w:ascii="Times New Roman" w:hAnsi="Times New Roman" w:cs="Times New Roman"/>
          <w:sz w:val="24"/>
          <w:szCs w:val="24"/>
        </w:rPr>
        <w:t xml:space="preserve"> Arch </w:t>
      </w:r>
      <w:proofErr w:type="spellStart"/>
      <w:r w:rsidRPr="003A264E">
        <w:rPr>
          <w:rFonts w:ascii="Times New Roman" w:hAnsi="Times New Roman" w:cs="Times New Roman"/>
          <w:sz w:val="24"/>
          <w:szCs w:val="24"/>
        </w:rPr>
        <w:t>Otorhinolaryngol</w:t>
      </w:r>
      <w:proofErr w:type="spellEnd"/>
      <w:r w:rsidRPr="003A264E">
        <w:rPr>
          <w:rFonts w:ascii="Times New Roman" w:hAnsi="Times New Roman" w:cs="Times New Roman"/>
          <w:sz w:val="24"/>
          <w:szCs w:val="24"/>
        </w:rPr>
        <w:t>. 2023;280(9):4271-4278. doi:10.1007/s00405-023-08051-4</w:t>
      </w:r>
    </w:p>
    <w:p w14:paraId="2987B008"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36.</w:t>
      </w:r>
      <w:r w:rsidRPr="003A264E">
        <w:rPr>
          <w:rFonts w:ascii="Times New Roman" w:hAnsi="Times New Roman" w:cs="Times New Roman"/>
          <w:sz w:val="24"/>
          <w:szCs w:val="24"/>
        </w:rPr>
        <w:tab/>
        <w:t xml:space="preserve">Howard EC, Chong NYK, </w:t>
      </w:r>
      <w:proofErr w:type="spellStart"/>
      <w:r w:rsidRPr="003A264E">
        <w:rPr>
          <w:rFonts w:ascii="Times New Roman" w:hAnsi="Times New Roman" w:cs="Times New Roman"/>
          <w:sz w:val="24"/>
          <w:szCs w:val="24"/>
        </w:rPr>
        <w:t>Carnino</w:t>
      </w:r>
      <w:proofErr w:type="spellEnd"/>
      <w:r w:rsidRPr="003A264E">
        <w:rPr>
          <w:rFonts w:ascii="Times New Roman" w:hAnsi="Times New Roman" w:cs="Times New Roman"/>
          <w:sz w:val="24"/>
          <w:szCs w:val="24"/>
        </w:rPr>
        <w:t xml:space="preserve"> JM, Levi JR. Comparison of ChatGPT knowledge against 2020 consensus statement on ankyloglossia in children. International Journal of Pediatric Otorhinolaryngology. </w:t>
      </w:r>
      <w:proofErr w:type="gramStart"/>
      <w:r w:rsidRPr="003A264E">
        <w:rPr>
          <w:rFonts w:ascii="Times New Roman" w:hAnsi="Times New Roman" w:cs="Times New Roman"/>
          <w:sz w:val="24"/>
          <w:szCs w:val="24"/>
        </w:rPr>
        <w:t>2024;180:6</w:t>
      </w:r>
      <w:proofErr w:type="gramEnd"/>
      <w:r w:rsidRPr="003A264E">
        <w:rPr>
          <w:rFonts w:ascii="Times New Roman" w:hAnsi="Times New Roman" w:cs="Times New Roman"/>
          <w:sz w:val="24"/>
          <w:szCs w:val="24"/>
        </w:rPr>
        <w:t xml:space="preserve">. </w:t>
      </w:r>
      <w:proofErr w:type="gramStart"/>
      <w:r w:rsidRPr="003A264E">
        <w:rPr>
          <w:rFonts w:ascii="Times New Roman" w:hAnsi="Times New Roman" w:cs="Times New Roman"/>
          <w:sz w:val="24"/>
          <w:szCs w:val="24"/>
        </w:rPr>
        <w:t>doi:10.1016/j.ijporl</w:t>
      </w:r>
      <w:proofErr w:type="gramEnd"/>
      <w:r w:rsidRPr="003A264E">
        <w:rPr>
          <w:rFonts w:ascii="Times New Roman" w:hAnsi="Times New Roman" w:cs="Times New Roman"/>
          <w:sz w:val="24"/>
          <w:szCs w:val="24"/>
        </w:rPr>
        <w:t>.2024.111957</w:t>
      </w:r>
    </w:p>
    <w:p w14:paraId="5578DCD3"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37.</w:t>
      </w:r>
      <w:r w:rsidRPr="003A264E">
        <w:rPr>
          <w:rFonts w:ascii="Times New Roman" w:hAnsi="Times New Roman" w:cs="Times New Roman"/>
          <w:sz w:val="24"/>
          <w:szCs w:val="24"/>
        </w:rPr>
        <w:tab/>
        <w:t xml:space="preserve">Hunter N, Allen D, Xiao D, Cox M, Jain K. Patient education resources for oral mucositis: a google search and ChatGPT analysis. </w:t>
      </w:r>
      <w:proofErr w:type="spellStart"/>
      <w:r w:rsidRPr="003A264E">
        <w:rPr>
          <w:rFonts w:ascii="Times New Roman" w:hAnsi="Times New Roman" w:cs="Times New Roman"/>
          <w:sz w:val="24"/>
          <w:szCs w:val="24"/>
        </w:rPr>
        <w:t>Eur</w:t>
      </w:r>
      <w:proofErr w:type="spellEnd"/>
      <w:r w:rsidRPr="003A264E">
        <w:rPr>
          <w:rFonts w:ascii="Times New Roman" w:hAnsi="Times New Roman" w:cs="Times New Roman"/>
          <w:sz w:val="24"/>
          <w:szCs w:val="24"/>
        </w:rPr>
        <w:t xml:space="preserve"> Arch </w:t>
      </w:r>
      <w:proofErr w:type="spellStart"/>
      <w:r w:rsidRPr="003A264E">
        <w:rPr>
          <w:rFonts w:ascii="Times New Roman" w:hAnsi="Times New Roman" w:cs="Times New Roman"/>
          <w:sz w:val="24"/>
          <w:szCs w:val="24"/>
        </w:rPr>
        <w:t>Otorhinolaryngol</w:t>
      </w:r>
      <w:proofErr w:type="spellEnd"/>
      <w:r w:rsidRPr="003A264E">
        <w:rPr>
          <w:rFonts w:ascii="Times New Roman" w:hAnsi="Times New Roman" w:cs="Times New Roman"/>
          <w:sz w:val="24"/>
          <w:szCs w:val="24"/>
        </w:rPr>
        <w:t xml:space="preserve">. </w:t>
      </w:r>
      <w:proofErr w:type="gramStart"/>
      <w:r w:rsidRPr="003A264E">
        <w:rPr>
          <w:rFonts w:ascii="Times New Roman" w:hAnsi="Times New Roman" w:cs="Times New Roman"/>
          <w:sz w:val="24"/>
          <w:szCs w:val="24"/>
        </w:rPr>
        <w:t>2024;doi</w:t>
      </w:r>
      <w:proofErr w:type="gramEnd"/>
      <w:r w:rsidRPr="003A264E">
        <w:rPr>
          <w:rFonts w:ascii="Times New Roman" w:hAnsi="Times New Roman" w:cs="Times New Roman"/>
          <w:sz w:val="24"/>
          <w:szCs w:val="24"/>
        </w:rPr>
        <w:t>:10.1007/s00405-024-08913-5</w:t>
      </w:r>
    </w:p>
    <w:p w14:paraId="18BC7427"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38.</w:t>
      </w:r>
      <w:r w:rsidRPr="003A264E">
        <w:rPr>
          <w:rFonts w:ascii="Times New Roman" w:hAnsi="Times New Roman" w:cs="Times New Roman"/>
          <w:sz w:val="24"/>
          <w:szCs w:val="24"/>
        </w:rPr>
        <w:tab/>
      </w:r>
      <w:proofErr w:type="spellStart"/>
      <w:r w:rsidRPr="003A264E">
        <w:rPr>
          <w:rFonts w:ascii="Times New Roman" w:hAnsi="Times New Roman" w:cs="Times New Roman"/>
          <w:sz w:val="24"/>
          <w:szCs w:val="24"/>
        </w:rPr>
        <w:t>Jędrzejczak</w:t>
      </w:r>
      <w:proofErr w:type="spellEnd"/>
      <w:r w:rsidRPr="003A264E">
        <w:rPr>
          <w:rFonts w:ascii="Times New Roman" w:hAnsi="Times New Roman" w:cs="Times New Roman"/>
          <w:sz w:val="24"/>
          <w:szCs w:val="24"/>
        </w:rPr>
        <w:t xml:space="preserve"> WW, Pastucha M, </w:t>
      </w:r>
      <w:proofErr w:type="spellStart"/>
      <w:r w:rsidRPr="003A264E">
        <w:rPr>
          <w:rFonts w:ascii="Times New Roman" w:hAnsi="Times New Roman" w:cs="Times New Roman"/>
          <w:sz w:val="24"/>
          <w:szCs w:val="24"/>
        </w:rPr>
        <w:t>Skarżyński</w:t>
      </w:r>
      <w:proofErr w:type="spellEnd"/>
      <w:r w:rsidRPr="003A264E">
        <w:rPr>
          <w:rFonts w:ascii="Times New Roman" w:hAnsi="Times New Roman" w:cs="Times New Roman"/>
          <w:sz w:val="24"/>
          <w:szCs w:val="24"/>
        </w:rPr>
        <w:t xml:space="preserve"> H, Kochanek K. Comparison of ChatGPT and Gemini as sources of references in otorhinolaryngology. 2024.</w:t>
      </w:r>
    </w:p>
    <w:p w14:paraId="10C0CC6B"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39.</w:t>
      </w:r>
      <w:r w:rsidRPr="003A264E">
        <w:rPr>
          <w:rFonts w:ascii="Times New Roman" w:hAnsi="Times New Roman" w:cs="Times New Roman"/>
          <w:sz w:val="24"/>
          <w:szCs w:val="24"/>
        </w:rPr>
        <w:tab/>
      </w:r>
      <w:proofErr w:type="spellStart"/>
      <w:r w:rsidRPr="003A264E">
        <w:rPr>
          <w:rFonts w:ascii="Times New Roman" w:hAnsi="Times New Roman" w:cs="Times New Roman"/>
          <w:sz w:val="24"/>
          <w:szCs w:val="24"/>
        </w:rPr>
        <w:t>Jedrzejczak</w:t>
      </w:r>
      <w:proofErr w:type="spellEnd"/>
      <w:r w:rsidRPr="003A264E">
        <w:rPr>
          <w:rFonts w:ascii="Times New Roman" w:hAnsi="Times New Roman" w:cs="Times New Roman"/>
          <w:sz w:val="24"/>
          <w:szCs w:val="24"/>
        </w:rPr>
        <w:t xml:space="preserve"> WW, Skarzynski PH, Raj-Koziak D, </w:t>
      </w:r>
      <w:proofErr w:type="spellStart"/>
      <w:r w:rsidRPr="003A264E">
        <w:rPr>
          <w:rFonts w:ascii="Times New Roman" w:hAnsi="Times New Roman" w:cs="Times New Roman"/>
          <w:sz w:val="24"/>
          <w:szCs w:val="24"/>
        </w:rPr>
        <w:t>Sanfins</w:t>
      </w:r>
      <w:proofErr w:type="spellEnd"/>
      <w:r w:rsidRPr="003A264E">
        <w:rPr>
          <w:rFonts w:ascii="Times New Roman" w:hAnsi="Times New Roman" w:cs="Times New Roman"/>
          <w:sz w:val="24"/>
          <w:szCs w:val="24"/>
        </w:rPr>
        <w:t xml:space="preserve"> MD, Hatzopoulos S, Kochanek K. ChatGPT for Tinnitus Information and Support: Response Accuracy and Retest after Three and Six Months. Brain Sci. 2024;14(</w:t>
      </w:r>
      <w:proofErr w:type="gramStart"/>
      <w:r w:rsidRPr="003A264E">
        <w:rPr>
          <w:rFonts w:ascii="Times New Roman" w:hAnsi="Times New Roman" w:cs="Times New Roman"/>
          <w:sz w:val="24"/>
          <w:szCs w:val="24"/>
        </w:rPr>
        <w:t>5)doi</w:t>
      </w:r>
      <w:proofErr w:type="gramEnd"/>
      <w:r w:rsidRPr="003A264E">
        <w:rPr>
          <w:rFonts w:ascii="Times New Roman" w:hAnsi="Times New Roman" w:cs="Times New Roman"/>
          <w:sz w:val="24"/>
          <w:szCs w:val="24"/>
        </w:rPr>
        <w:t>:10.3390/brainsci14050465</w:t>
      </w:r>
    </w:p>
    <w:p w14:paraId="4F6EECF4"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40.</w:t>
      </w:r>
      <w:r w:rsidRPr="003A264E">
        <w:rPr>
          <w:rFonts w:ascii="Times New Roman" w:hAnsi="Times New Roman" w:cs="Times New Roman"/>
          <w:sz w:val="24"/>
          <w:szCs w:val="24"/>
        </w:rPr>
        <w:tab/>
        <w:t xml:space="preserve">Karimov Z, Allahverdiyev I, </w:t>
      </w:r>
      <w:proofErr w:type="spellStart"/>
      <w:r w:rsidRPr="003A264E">
        <w:rPr>
          <w:rFonts w:ascii="Times New Roman" w:hAnsi="Times New Roman" w:cs="Times New Roman"/>
          <w:sz w:val="24"/>
          <w:szCs w:val="24"/>
        </w:rPr>
        <w:t>Agayarov</w:t>
      </w:r>
      <w:proofErr w:type="spellEnd"/>
      <w:r w:rsidRPr="003A264E">
        <w:rPr>
          <w:rFonts w:ascii="Times New Roman" w:hAnsi="Times New Roman" w:cs="Times New Roman"/>
          <w:sz w:val="24"/>
          <w:szCs w:val="24"/>
        </w:rPr>
        <w:t xml:space="preserve"> OY, Demir D, </w:t>
      </w:r>
      <w:proofErr w:type="spellStart"/>
      <w:r w:rsidRPr="003A264E">
        <w:rPr>
          <w:rFonts w:ascii="Times New Roman" w:hAnsi="Times New Roman" w:cs="Times New Roman"/>
          <w:sz w:val="24"/>
          <w:szCs w:val="24"/>
        </w:rPr>
        <w:t>Almuradova</w:t>
      </w:r>
      <w:proofErr w:type="spellEnd"/>
      <w:r w:rsidRPr="003A264E">
        <w:rPr>
          <w:rFonts w:ascii="Times New Roman" w:hAnsi="Times New Roman" w:cs="Times New Roman"/>
          <w:sz w:val="24"/>
          <w:szCs w:val="24"/>
        </w:rPr>
        <w:t xml:space="preserve"> E. ChatGPT vs UpToDate: comparative study of usefulness and reliability of Chatbot in common clinical presentations of otorhinolaryngology-head and neck surgery. </w:t>
      </w:r>
      <w:proofErr w:type="spellStart"/>
      <w:r w:rsidRPr="003A264E">
        <w:rPr>
          <w:rFonts w:ascii="Times New Roman" w:hAnsi="Times New Roman" w:cs="Times New Roman"/>
          <w:sz w:val="24"/>
          <w:szCs w:val="24"/>
        </w:rPr>
        <w:t>Eur</w:t>
      </w:r>
      <w:proofErr w:type="spellEnd"/>
      <w:r w:rsidRPr="003A264E">
        <w:rPr>
          <w:rFonts w:ascii="Times New Roman" w:hAnsi="Times New Roman" w:cs="Times New Roman"/>
          <w:sz w:val="24"/>
          <w:szCs w:val="24"/>
        </w:rPr>
        <w:t xml:space="preserve"> Arch </w:t>
      </w:r>
      <w:proofErr w:type="spellStart"/>
      <w:r w:rsidRPr="003A264E">
        <w:rPr>
          <w:rFonts w:ascii="Times New Roman" w:hAnsi="Times New Roman" w:cs="Times New Roman"/>
          <w:sz w:val="24"/>
          <w:szCs w:val="24"/>
        </w:rPr>
        <w:t>Otorhinolaryngol</w:t>
      </w:r>
      <w:proofErr w:type="spellEnd"/>
      <w:r w:rsidRPr="003A264E">
        <w:rPr>
          <w:rFonts w:ascii="Times New Roman" w:hAnsi="Times New Roman" w:cs="Times New Roman"/>
          <w:sz w:val="24"/>
          <w:szCs w:val="24"/>
        </w:rPr>
        <w:t>. 2024;281(4):2145-2151. doi:10.1007/s00405-023-08423-w</w:t>
      </w:r>
    </w:p>
    <w:p w14:paraId="6D851C70"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41.</w:t>
      </w:r>
      <w:r w:rsidRPr="003A264E">
        <w:rPr>
          <w:rFonts w:ascii="Times New Roman" w:hAnsi="Times New Roman" w:cs="Times New Roman"/>
          <w:sz w:val="24"/>
          <w:szCs w:val="24"/>
        </w:rPr>
        <w:tab/>
        <w:t xml:space="preserve">Khaldi A, </w:t>
      </w:r>
      <w:proofErr w:type="spellStart"/>
      <w:r w:rsidRPr="003A264E">
        <w:rPr>
          <w:rFonts w:ascii="Times New Roman" w:hAnsi="Times New Roman" w:cs="Times New Roman"/>
          <w:sz w:val="24"/>
          <w:szCs w:val="24"/>
        </w:rPr>
        <w:t>Machayekhi</w:t>
      </w:r>
      <w:proofErr w:type="spellEnd"/>
      <w:r w:rsidRPr="003A264E">
        <w:rPr>
          <w:rFonts w:ascii="Times New Roman" w:hAnsi="Times New Roman" w:cs="Times New Roman"/>
          <w:sz w:val="24"/>
          <w:szCs w:val="24"/>
        </w:rPr>
        <w:t xml:space="preserve"> S, Salvagno M, et al. Accuracy of ChatGPT responses on tracheotomy for patient education. </w:t>
      </w:r>
      <w:proofErr w:type="spellStart"/>
      <w:r w:rsidRPr="003A264E">
        <w:rPr>
          <w:rFonts w:ascii="Times New Roman" w:hAnsi="Times New Roman" w:cs="Times New Roman"/>
          <w:sz w:val="24"/>
          <w:szCs w:val="24"/>
        </w:rPr>
        <w:t>Eur</w:t>
      </w:r>
      <w:proofErr w:type="spellEnd"/>
      <w:r w:rsidRPr="003A264E">
        <w:rPr>
          <w:rFonts w:ascii="Times New Roman" w:hAnsi="Times New Roman" w:cs="Times New Roman"/>
          <w:sz w:val="24"/>
          <w:szCs w:val="24"/>
        </w:rPr>
        <w:t xml:space="preserve"> Arch </w:t>
      </w:r>
      <w:proofErr w:type="spellStart"/>
      <w:r w:rsidRPr="003A264E">
        <w:rPr>
          <w:rFonts w:ascii="Times New Roman" w:hAnsi="Times New Roman" w:cs="Times New Roman"/>
          <w:sz w:val="24"/>
          <w:szCs w:val="24"/>
        </w:rPr>
        <w:t>Otorhinolaryngol</w:t>
      </w:r>
      <w:proofErr w:type="spellEnd"/>
      <w:r w:rsidRPr="003A264E">
        <w:rPr>
          <w:rFonts w:ascii="Times New Roman" w:hAnsi="Times New Roman" w:cs="Times New Roman"/>
          <w:sz w:val="24"/>
          <w:szCs w:val="24"/>
        </w:rPr>
        <w:t xml:space="preserve">. </w:t>
      </w:r>
      <w:proofErr w:type="gramStart"/>
      <w:r w:rsidRPr="003A264E">
        <w:rPr>
          <w:rFonts w:ascii="Times New Roman" w:hAnsi="Times New Roman" w:cs="Times New Roman"/>
          <w:sz w:val="24"/>
          <w:szCs w:val="24"/>
        </w:rPr>
        <w:t>2024;doi</w:t>
      </w:r>
      <w:proofErr w:type="gramEnd"/>
      <w:r w:rsidRPr="003A264E">
        <w:rPr>
          <w:rFonts w:ascii="Times New Roman" w:hAnsi="Times New Roman" w:cs="Times New Roman"/>
          <w:sz w:val="24"/>
          <w:szCs w:val="24"/>
        </w:rPr>
        <w:t>:10.1007/s00405-024-08859-8</w:t>
      </w:r>
    </w:p>
    <w:p w14:paraId="26A0DFB0"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42.</w:t>
      </w:r>
      <w:r w:rsidRPr="003A264E">
        <w:rPr>
          <w:rFonts w:ascii="Times New Roman" w:hAnsi="Times New Roman" w:cs="Times New Roman"/>
          <w:sz w:val="24"/>
          <w:szCs w:val="24"/>
        </w:rPr>
        <w:tab/>
        <w:t xml:space="preserve">Kuscu O, Pamuk AE, </w:t>
      </w:r>
      <w:proofErr w:type="spellStart"/>
      <w:r w:rsidRPr="003A264E">
        <w:rPr>
          <w:rFonts w:ascii="Times New Roman" w:hAnsi="Times New Roman" w:cs="Times New Roman"/>
          <w:sz w:val="24"/>
          <w:szCs w:val="24"/>
        </w:rPr>
        <w:t>Süslü</w:t>
      </w:r>
      <w:proofErr w:type="spellEnd"/>
      <w:r w:rsidRPr="003A264E">
        <w:rPr>
          <w:rFonts w:ascii="Times New Roman" w:hAnsi="Times New Roman" w:cs="Times New Roman"/>
          <w:sz w:val="24"/>
          <w:szCs w:val="24"/>
        </w:rPr>
        <w:t xml:space="preserve"> NS, Hosal S. Is ChatGPT accurate and reliable in answering questions regarding head and neck cancer? Frontiers in Oncology. </w:t>
      </w:r>
      <w:proofErr w:type="gramStart"/>
      <w:r w:rsidRPr="003A264E">
        <w:rPr>
          <w:rFonts w:ascii="Times New Roman" w:hAnsi="Times New Roman" w:cs="Times New Roman"/>
          <w:sz w:val="24"/>
          <w:szCs w:val="24"/>
        </w:rPr>
        <w:t>2023;13:7</w:t>
      </w:r>
      <w:proofErr w:type="gramEnd"/>
      <w:r w:rsidRPr="003A264E">
        <w:rPr>
          <w:rFonts w:ascii="Times New Roman" w:hAnsi="Times New Roman" w:cs="Times New Roman"/>
          <w:sz w:val="24"/>
          <w:szCs w:val="24"/>
        </w:rPr>
        <w:t>. doi:10.3389/fonc.2023.1256459</w:t>
      </w:r>
    </w:p>
    <w:p w14:paraId="04B2251A"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43.</w:t>
      </w:r>
      <w:r w:rsidRPr="003A264E">
        <w:rPr>
          <w:rFonts w:ascii="Times New Roman" w:hAnsi="Times New Roman" w:cs="Times New Roman"/>
          <w:sz w:val="24"/>
          <w:szCs w:val="24"/>
        </w:rPr>
        <w:tab/>
        <w:t xml:space="preserve">Langlie J, </w:t>
      </w:r>
      <w:proofErr w:type="spellStart"/>
      <w:r w:rsidRPr="003A264E">
        <w:rPr>
          <w:rFonts w:ascii="Times New Roman" w:hAnsi="Times New Roman" w:cs="Times New Roman"/>
          <w:sz w:val="24"/>
          <w:szCs w:val="24"/>
        </w:rPr>
        <w:t>Kamrava</w:t>
      </w:r>
      <w:proofErr w:type="spellEnd"/>
      <w:r w:rsidRPr="003A264E">
        <w:rPr>
          <w:rFonts w:ascii="Times New Roman" w:hAnsi="Times New Roman" w:cs="Times New Roman"/>
          <w:sz w:val="24"/>
          <w:szCs w:val="24"/>
        </w:rPr>
        <w:t xml:space="preserve"> B, </w:t>
      </w:r>
      <w:proofErr w:type="spellStart"/>
      <w:r w:rsidRPr="003A264E">
        <w:rPr>
          <w:rFonts w:ascii="Times New Roman" w:hAnsi="Times New Roman" w:cs="Times New Roman"/>
          <w:sz w:val="24"/>
          <w:szCs w:val="24"/>
        </w:rPr>
        <w:t>Pasick</w:t>
      </w:r>
      <w:proofErr w:type="spellEnd"/>
      <w:r w:rsidRPr="003A264E">
        <w:rPr>
          <w:rFonts w:ascii="Times New Roman" w:hAnsi="Times New Roman" w:cs="Times New Roman"/>
          <w:sz w:val="24"/>
          <w:szCs w:val="24"/>
        </w:rPr>
        <w:t xml:space="preserve"> LJ, Mei C, Hoffer ME. Artificial intelligence and ChatGPT: An otolaryngology patient's ally or foe? Am J </w:t>
      </w:r>
      <w:proofErr w:type="spellStart"/>
      <w:r w:rsidRPr="003A264E">
        <w:rPr>
          <w:rFonts w:ascii="Times New Roman" w:hAnsi="Times New Roman" w:cs="Times New Roman"/>
          <w:sz w:val="24"/>
          <w:szCs w:val="24"/>
        </w:rPr>
        <w:t>Otolaryngol</w:t>
      </w:r>
      <w:proofErr w:type="spellEnd"/>
      <w:r w:rsidRPr="003A264E">
        <w:rPr>
          <w:rFonts w:ascii="Times New Roman" w:hAnsi="Times New Roman" w:cs="Times New Roman"/>
          <w:sz w:val="24"/>
          <w:szCs w:val="24"/>
        </w:rPr>
        <w:t xml:space="preserve">. 2024;45(3):104220. </w:t>
      </w:r>
      <w:proofErr w:type="gramStart"/>
      <w:r w:rsidRPr="003A264E">
        <w:rPr>
          <w:rFonts w:ascii="Times New Roman" w:hAnsi="Times New Roman" w:cs="Times New Roman"/>
          <w:sz w:val="24"/>
          <w:szCs w:val="24"/>
        </w:rPr>
        <w:t>doi:10.1016/j.amjoto</w:t>
      </w:r>
      <w:proofErr w:type="gramEnd"/>
      <w:r w:rsidRPr="003A264E">
        <w:rPr>
          <w:rFonts w:ascii="Times New Roman" w:hAnsi="Times New Roman" w:cs="Times New Roman"/>
          <w:sz w:val="24"/>
          <w:szCs w:val="24"/>
        </w:rPr>
        <w:t>.2024.104220</w:t>
      </w:r>
    </w:p>
    <w:p w14:paraId="414618D5"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44.</w:t>
      </w:r>
      <w:r w:rsidRPr="003A264E">
        <w:rPr>
          <w:rFonts w:ascii="Times New Roman" w:hAnsi="Times New Roman" w:cs="Times New Roman"/>
          <w:sz w:val="24"/>
          <w:szCs w:val="24"/>
        </w:rPr>
        <w:tab/>
        <w:t xml:space="preserve">Lechien JR, Briganti G, Vaira LA. Accuracy of ChatGPT-3.5 and -4 in providing scientific references in otolaryngology-head and neck surgery. </w:t>
      </w:r>
      <w:proofErr w:type="spellStart"/>
      <w:r w:rsidRPr="003A264E">
        <w:rPr>
          <w:rFonts w:ascii="Times New Roman" w:hAnsi="Times New Roman" w:cs="Times New Roman"/>
          <w:sz w:val="24"/>
          <w:szCs w:val="24"/>
        </w:rPr>
        <w:t>Eur</w:t>
      </w:r>
      <w:proofErr w:type="spellEnd"/>
      <w:r w:rsidRPr="003A264E">
        <w:rPr>
          <w:rFonts w:ascii="Times New Roman" w:hAnsi="Times New Roman" w:cs="Times New Roman"/>
          <w:sz w:val="24"/>
          <w:szCs w:val="24"/>
        </w:rPr>
        <w:t xml:space="preserve"> Arch </w:t>
      </w:r>
      <w:proofErr w:type="spellStart"/>
      <w:r w:rsidRPr="003A264E">
        <w:rPr>
          <w:rFonts w:ascii="Times New Roman" w:hAnsi="Times New Roman" w:cs="Times New Roman"/>
          <w:sz w:val="24"/>
          <w:szCs w:val="24"/>
        </w:rPr>
        <w:t>Otorhinolaryngol</w:t>
      </w:r>
      <w:proofErr w:type="spellEnd"/>
      <w:r w:rsidRPr="003A264E">
        <w:rPr>
          <w:rFonts w:ascii="Times New Roman" w:hAnsi="Times New Roman" w:cs="Times New Roman"/>
          <w:sz w:val="24"/>
          <w:szCs w:val="24"/>
        </w:rPr>
        <w:t>. 2024;281(4):2159-2165. doi:10.1007/s00405-023-08441-8</w:t>
      </w:r>
    </w:p>
    <w:p w14:paraId="39337AAC"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lastRenderedPageBreak/>
        <w:t>45.</w:t>
      </w:r>
      <w:r w:rsidRPr="003A264E">
        <w:rPr>
          <w:rFonts w:ascii="Times New Roman" w:hAnsi="Times New Roman" w:cs="Times New Roman"/>
          <w:sz w:val="24"/>
          <w:szCs w:val="24"/>
        </w:rPr>
        <w:tab/>
        <w:t xml:space="preserve">Lechien JR, Carroll TL, Huston MN, </w:t>
      </w:r>
      <w:proofErr w:type="spellStart"/>
      <w:r w:rsidRPr="003A264E">
        <w:rPr>
          <w:rFonts w:ascii="Times New Roman" w:hAnsi="Times New Roman" w:cs="Times New Roman"/>
          <w:sz w:val="24"/>
          <w:szCs w:val="24"/>
        </w:rPr>
        <w:t>Naunheim</w:t>
      </w:r>
      <w:proofErr w:type="spellEnd"/>
      <w:r w:rsidRPr="003A264E">
        <w:rPr>
          <w:rFonts w:ascii="Times New Roman" w:hAnsi="Times New Roman" w:cs="Times New Roman"/>
          <w:sz w:val="24"/>
          <w:szCs w:val="24"/>
        </w:rPr>
        <w:t xml:space="preserve"> MR. ChatGPT-4 accuracy for patient education in laryngopharyngeal reflux. </w:t>
      </w:r>
      <w:proofErr w:type="spellStart"/>
      <w:r w:rsidRPr="003A264E">
        <w:rPr>
          <w:rFonts w:ascii="Times New Roman" w:hAnsi="Times New Roman" w:cs="Times New Roman"/>
          <w:sz w:val="24"/>
          <w:szCs w:val="24"/>
        </w:rPr>
        <w:t>Eur</w:t>
      </w:r>
      <w:proofErr w:type="spellEnd"/>
      <w:r w:rsidRPr="003A264E">
        <w:rPr>
          <w:rFonts w:ascii="Times New Roman" w:hAnsi="Times New Roman" w:cs="Times New Roman"/>
          <w:sz w:val="24"/>
          <w:szCs w:val="24"/>
        </w:rPr>
        <w:t xml:space="preserve"> Arch </w:t>
      </w:r>
      <w:proofErr w:type="spellStart"/>
      <w:r w:rsidRPr="003A264E">
        <w:rPr>
          <w:rFonts w:ascii="Times New Roman" w:hAnsi="Times New Roman" w:cs="Times New Roman"/>
          <w:sz w:val="24"/>
          <w:szCs w:val="24"/>
        </w:rPr>
        <w:t>Otorhinolaryngol</w:t>
      </w:r>
      <w:proofErr w:type="spellEnd"/>
      <w:r w:rsidRPr="003A264E">
        <w:rPr>
          <w:rFonts w:ascii="Times New Roman" w:hAnsi="Times New Roman" w:cs="Times New Roman"/>
          <w:sz w:val="24"/>
          <w:szCs w:val="24"/>
        </w:rPr>
        <w:t>. 2024;281(5):2547-2552. doi:10.1007/s00405-024-08560-w</w:t>
      </w:r>
    </w:p>
    <w:p w14:paraId="06F5E36B"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46.</w:t>
      </w:r>
      <w:r w:rsidRPr="003A264E">
        <w:rPr>
          <w:rFonts w:ascii="Times New Roman" w:hAnsi="Times New Roman" w:cs="Times New Roman"/>
          <w:sz w:val="24"/>
          <w:szCs w:val="24"/>
        </w:rPr>
        <w:tab/>
        <w:t>Lechien JR, Chiesa-</w:t>
      </w:r>
      <w:proofErr w:type="spellStart"/>
      <w:r w:rsidRPr="003A264E">
        <w:rPr>
          <w:rFonts w:ascii="Times New Roman" w:hAnsi="Times New Roman" w:cs="Times New Roman"/>
          <w:sz w:val="24"/>
          <w:szCs w:val="24"/>
        </w:rPr>
        <w:t>Estomba</w:t>
      </w:r>
      <w:proofErr w:type="spellEnd"/>
      <w:r w:rsidRPr="003A264E">
        <w:rPr>
          <w:rFonts w:ascii="Times New Roman" w:hAnsi="Times New Roman" w:cs="Times New Roman"/>
          <w:sz w:val="24"/>
          <w:szCs w:val="24"/>
        </w:rPr>
        <w:t xml:space="preserve"> CM, Baudouin R, Hans S. Accuracy of ChatGPT in head and neck oncological board decisions: preliminary findings. </w:t>
      </w:r>
      <w:proofErr w:type="spellStart"/>
      <w:r w:rsidRPr="003A264E">
        <w:rPr>
          <w:rFonts w:ascii="Times New Roman" w:hAnsi="Times New Roman" w:cs="Times New Roman"/>
          <w:sz w:val="24"/>
          <w:szCs w:val="24"/>
        </w:rPr>
        <w:t>Eur</w:t>
      </w:r>
      <w:proofErr w:type="spellEnd"/>
      <w:r w:rsidRPr="003A264E">
        <w:rPr>
          <w:rFonts w:ascii="Times New Roman" w:hAnsi="Times New Roman" w:cs="Times New Roman"/>
          <w:sz w:val="24"/>
          <w:szCs w:val="24"/>
        </w:rPr>
        <w:t xml:space="preserve"> Arch </w:t>
      </w:r>
      <w:proofErr w:type="spellStart"/>
      <w:r w:rsidRPr="003A264E">
        <w:rPr>
          <w:rFonts w:ascii="Times New Roman" w:hAnsi="Times New Roman" w:cs="Times New Roman"/>
          <w:sz w:val="24"/>
          <w:szCs w:val="24"/>
        </w:rPr>
        <w:t>Otorhinolaryngol</w:t>
      </w:r>
      <w:proofErr w:type="spellEnd"/>
      <w:r w:rsidRPr="003A264E">
        <w:rPr>
          <w:rFonts w:ascii="Times New Roman" w:hAnsi="Times New Roman" w:cs="Times New Roman"/>
          <w:sz w:val="24"/>
          <w:szCs w:val="24"/>
        </w:rPr>
        <w:t>. 2024;281(4):2105-2114. doi:10.1007/s00405-023-08326-w</w:t>
      </w:r>
    </w:p>
    <w:p w14:paraId="22222590"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47.</w:t>
      </w:r>
      <w:r w:rsidRPr="003A264E">
        <w:rPr>
          <w:rFonts w:ascii="Times New Roman" w:hAnsi="Times New Roman" w:cs="Times New Roman"/>
          <w:sz w:val="24"/>
          <w:szCs w:val="24"/>
        </w:rPr>
        <w:tab/>
        <w:t>Lechien JR, Georgescu BM, Hans S, Chiesa-</w:t>
      </w:r>
      <w:proofErr w:type="spellStart"/>
      <w:r w:rsidRPr="003A264E">
        <w:rPr>
          <w:rFonts w:ascii="Times New Roman" w:hAnsi="Times New Roman" w:cs="Times New Roman"/>
          <w:sz w:val="24"/>
          <w:szCs w:val="24"/>
        </w:rPr>
        <w:t>Estomba</w:t>
      </w:r>
      <w:proofErr w:type="spellEnd"/>
      <w:r w:rsidRPr="003A264E">
        <w:rPr>
          <w:rFonts w:ascii="Times New Roman" w:hAnsi="Times New Roman" w:cs="Times New Roman"/>
          <w:sz w:val="24"/>
          <w:szCs w:val="24"/>
        </w:rPr>
        <w:t xml:space="preserve"> CM. ChatGPT performance in laryngology and head and neck surgery: a clinical case-series. </w:t>
      </w:r>
      <w:proofErr w:type="spellStart"/>
      <w:r w:rsidRPr="003A264E">
        <w:rPr>
          <w:rFonts w:ascii="Times New Roman" w:hAnsi="Times New Roman" w:cs="Times New Roman"/>
          <w:sz w:val="24"/>
          <w:szCs w:val="24"/>
        </w:rPr>
        <w:t>Eur</w:t>
      </w:r>
      <w:proofErr w:type="spellEnd"/>
      <w:r w:rsidRPr="003A264E">
        <w:rPr>
          <w:rFonts w:ascii="Times New Roman" w:hAnsi="Times New Roman" w:cs="Times New Roman"/>
          <w:sz w:val="24"/>
          <w:szCs w:val="24"/>
        </w:rPr>
        <w:t xml:space="preserve"> Arch </w:t>
      </w:r>
      <w:proofErr w:type="spellStart"/>
      <w:r w:rsidRPr="003A264E">
        <w:rPr>
          <w:rFonts w:ascii="Times New Roman" w:hAnsi="Times New Roman" w:cs="Times New Roman"/>
          <w:sz w:val="24"/>
          <w:szCs w:val="24"/>
        </w:rPr>
        <w:t>Otorhinolaryngol</w:t>
      </w:r>
      <w:proofErr w:type="spellEnd"/>
      <w:r w:rsidRPr="003A264E">
        <w:rPr>
          <w:rFonts w:ascii="Times New Roman" w:hAnsi="Times New Roman" w:cs="Times New Roman"/>
          <w:sz w:val="24"/>
          <w:szCs w:val="24"/>
        </w:rPr>
        <w:t>. 2024;281(1):319-333. doi:10.1007/s00405-023-08282-5</w:t>
      </w:r>
    </w:p>
    <w:p w14:paraId="1307C6CE"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48.</w:t>
      </w:r>
      <w:r w:rsidRPr="003A264E">
        <w:rPr>
          <w:rFonts w:ascii="Times New Roman" w:hAnsi="Times New Roman" w:cs="Times New Roman"/>
          <w:sz w:val="24"/>
          <w:szCs w:val="24"/>
        </w:rPr>
        <w:tab/>
        <w:t xml:space="preserve">Lechien JR, Gorton A, Robertson J, Vaira LA. Is ChatGPT-4 Accurate in Proofread a Manuscript in Otolaryngology-Head and Neck Surgery? </w:t>
      </w:r>
      <w:proofErr w:type="spellStart"/>
      <w:r w:rsidRPr="003A264E">
        <w:rPr>
          <w:rFonts w:ascii="Times New Roman" w:hAnsi="Times New Roman" w:cs="Times New Roman"/>
          <w:sz w:val="24"/>
          <w:szCs w:val="24"/>
        </w:rPr>
        <w:t>Otolaryngol</w:t>
      </w:r>
      <w:proofErr w:type="spellEnd"/>
      <w:r w:rsidRPr="003A264E">
        <w:rPr>
          <w:rFonts w:ascii="Times New Roman" w:hAnsi="Times New Roman" w:cs="Times New Roman"/>
          <w:sz w:val="24"/>
          <w:szCs w:val="24"/>
        </w:rPr>
        <w:t xml:space="preserve"> Head Neck Surg. 2024;170(6):1527-1530. doi:10.1002/ohn.526</w:t>
      </w:r>
    </w:p>
    <w:p w14:paraId="2C6276DF"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49.</w:t>
      </w:r>
      <w:r w:rsidRPr="003A264E">
        <w:rPr>
          <w:rFonts w:ascii="Times New Roman" w:hAnsi="Times New Roman" w:cs="Times New Roman"/>
          <w:sz w:val="24"/>
          <w:szCs w:val="24"/>
        </w:rPr>
        <w:tab/>
        <w:t>Lechien JR, Maniaci A, Gengler I, Hans S, Chiesa-</w:t>
      </w:r>
      <w:proofErr w:type="spellStart"/>
      <w:r w:rsidRPr="003A264E">
        <w:rPr>
          <w:rFonts w:ascii="Times New Roman" w:hAnsi="Times New Roman" w:cs="Times New Roman"/>
          <w:sz w:val="24"/>
          <w:szCs w:val="24"/>
        </w:rPr>
        <w:t>Estomba</w:t>
      </w:r>
      <w:proofErr w:type="spellEnd"/>
      <w:r w:rsidRPr="003A264E">
        <w:rPr>
          <w:rFonts w:ascii="Times New Roman" w:hAnsi="Times New Roman" w:cs="Times New Roman"/>
          <w:sz w:val="24"/>
          <w:szCs w:val="24"/>
        </w:rPr>
        <w:t xml:space="preserve"> CM, Vaira LA. Validity and reliability of an instrument evaluating the performance of intelligent chatbot: the Artificial Intelligence Performance Instrument (AIPI). </w:t>
      </w:r>
      <w:proofErr w:type="spellStart"/>
      <w:r w:rsidRPr="003A264E">
        <w:rPr>
          <w:rFonts w:ascii="Times New Roman" w:hAnsi="Times New Roman" w:cs="Times New Roman"/>
          <w:sz w:val="24"/>
          <w:szCs w:val="24"/>
        </w:rPr>
        <w:t>Eur</w:t>
      </w:r>
      <w:proofErr w:type="spellEnd"/>
      <w:r w:rsidRPr="003A264E">
        <w:rPr>
          <w:rFonts w:ascii="Times New Roman" w:hAnsi="Times New Roman" w:cs="Times New Roman"/>
          <w:sz w:val="24"/>
          <w:szCs w:val="24"/>
        </w:rPr>
        <w:t xml:space="preserve"> Arch </w:t>
      </w:r>
      <w:proofErr w:type="spellStart"/>
      <w:r w:rsidRPr="003A264E">
        <w:rPr>
          <w:rFonts w:ascii="Times New Roman" w:hAnsi="Times New Roman" w:cs="Times New Roman"/>
          <w:sz w:val="24"/>
          <w:szCs w:val="24"/>
        </w:rPr>
        <w:t>Otorhinolaryngol</w:t>
      </w:r>
      <w:proofErr w:type="spellEnd"/>
      <w:r w:rsidRPr="003A264E">
        <w:rPr>
          <w:rFonts w:ascii="Times New Roman" w:hAnsi="Times New Roman" w:cs="Times New Roman"/>
          <w:sz w:val="24"/>
          <w:szCs w:val="24"/>
        </w:rPr>
        <w:t>. 2024;281(4):2063-2079. doi:10.1007/s00405-023-08219-y</w:t>
      </w:r>
    </w:p>
    <w:p w14:paraId="58771F07"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50.</w:t>
      </w:r>
      <w:r w:rsidRPr="003A264E">
        <w:rPr>
          <w:rFonts w:ascii="Times New Roman" w:hAnsi="Times New Roman" w:cs="Times New Roman"/>
          <w:sz w:val="24"/>
          <w:szCs w:val="24"/>
        </w:rPr>
        <w:tab/>
        <w:t xml:space="preserve">Lechien JR, </w:t>
      </w:r>
      <w:proofErr w:type="spellStart"/>
      <w:r w:rsidRPr="003A264E">
        <w:rPr>
          <w:rFonts w:ascii="Times New Roman" w:hAnsi="Times New Roman" w:cs="Times New Roman"/>
          <w:sz w:val="24"/>
          <w:szCs w:val="24"/>
        </w:rPr>
        <w:t>Naunheim</w:t>
      </w:r>
      <w:proofErr w:type="spellEnd"/>
      <w:r w:rsidRPr="003A264E">
        <w:rPr>
          <w:rFonts w:ascii="Times New Roman" w:hAnsi="Times New Roman" w:cs="Times New Roman"/>
          <w:sz w:val="24"/>
          <w:szCs w:val="24"/>
        </w:rPr>
        <w:t xml:space="preserve"> MR, Maniaci A, et al. Performance and Consistency of ChatGPT-4 Versus Otolaryngologists: A Clinical Case Series. </w:t>
      </w:r>
      <w:proofErr w:type="spellStart"/>
      <w:r w:rsidRPr="003A264E">
        <w:rPr>
          <w:rFonts w:ascii="Times New Roman" w:hAnsi="Times New Roman" w:cs="Times New Roman"/>
          <w:sz w:val="24"/>
          <w:szCs w:val="24"/>
        </w:rPr>
        <w:t>Otolaryngol</w:t>
      </w:r>
      <w:proofErr w:type="spellEnd"/>
      <w:r w:rsidRPr="003A264E">
        <w:rPr>
          <w:rFonts w:ascii="Times New Roman" w:hAnsi="Times New Roman" w:cs="Times New Roman"/>
          <w:sz w:val="24"/>
          <w:szCs w:val="24"/>
        </w:rPr>
        <w:t xml:space="preserve"> Head Neck Surg. 2024;170(6):1519-1526. doi:10.1002/ohn.759</w:t>
      </w:r>
    </w:p>
    <w:p w14:paraId="6CEE3D76"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51.</w:t>
      </w:r>
      <w:r w:rsidRPr="003A264E">
        <w:rPr>
          <w:rFonts w:ascii="Times New Roman" w:hAnsi="Times New Roman" w:cs="Times New Roman"/>
          <w:sz w:val="24"/>
          <w:szCs w:val="24"/>
        </w:rPr>
        <w:tab/>
        <w:t xml:space="preserve">Lee JC, Hamill CS, Shnayder Y, Buczek E, </w:t>
      </w:r>
      <w:proofErr w:type="spellStart"/>
      <w:r w:rsidRPr="003A264E">
        <w:rPr>
          <w:rFonts w:ascii="Times New Roman" w:hAnsi="Times New Roman" w:cs="Times New Roman"/>
          <w:sz w:val="24"/>
          <w:szCs w:val="24"/>
        </w:rPr>
        <w:t>Kakarala</w:t>
      </w:r>
      <w:proofErr w:type="spellEnd"/>
      <w:r w:rsidRPr="003A264E">
        <w:rPr>
          <w:rFonts w:ascii="Times New Roman" w:hAnsi="Times New Roman" w:cs="Times New Roman"/>
          <w:sz w:val="24"/>
          <w:szCs w:val="24"/>
        </w:rPr>
        <w:t xml:space="preserve"> K, Bur AM. Exploring the Role of Artificial Intelligence Chatbots in Preoperative Counseling for Head and Neck Cancer Surgery. Laryngoscope. 2024;134(6):2757-2761. doi:10.1002/lary.31243</w:t>
      </w:r>
    </w:p>
    <w:p w14:paraId="0AB8C39E"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52.</w:t>
      </w:r>
      <w:r w:rsidRPr="003A264E">
        <w:rPr>
          <w:rFonts w:ascii="Times New Roman" w:hAnsi="Times New Roman" w:cs="Times New Roman"/>
          <w:sz w:val="24"/>
          <w:szCs w:val="24"/>
        </w:rPr>
        <w:tab/>
        <w:t xml:space="preserve">Liu C, Safranek CW, Richmond R, et al. Assessment of conflicts of interest in literature on monoclonal antibodies for chronic rhinosinusitis with nasal polyposis using the Open Payments Database. Int Forum Allergy </w:t>
      </w:r>
      <w:proofErr w:type="spellStart"/>
      <w:r w:rsidRPr="003A264E">
        <w:rPr>
          <w:rFonts w:ascii="Times New Roman" w:hAnsi="Times New Roman" w:cs="Times New Roman"/>
          <w:sz w:val="24"/>
          <w:szCs w:val="24"/>
        </w:rPr>
        <w:t>Rhinol</w:t>
      </w:r>
      <w:proofErr w:type="spellEnd"/>
      <w:r w:rsidRPr="003A264E">
        <w:rPr>
          <w:rFonts w:ascii="Times New Roman" w:hAnsi="Times New Roman" w:cs="Times New Roman"/>
          <w:sz w:val="24"/>
          <w:szCs w:val="24"/>
        </w:rPr>
        <w:t>. 2024:10. doi:10.1002/alr.23447</w:t>
      </w:r>
    </w:p>
    <w:p w14:paraId="6D353F84"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53.</w:t>
      </w:r>
      <w:r w:rsidRPr="003A264E">
        <w:rPr>
          <w:rFonts w:ascii="Times New Roman" w:hAnsi="Times New Roman" w:cs="Times New Roman"/>
          <w:sz w:val="24"/>
          <w:szCs w:val="24"/>
        </w:rPr>
        <w:tab/>
        <w:t>Long C, Lowe K, Zhang J, et al. A Novel Evaluation Model for Assessing ChatGPT on Otolaryngology-Head and Neck Surgery Certification Examinations: Performance Study. JMIR Med Educ. 2024;</w:t>
      </w:r>
      <w:proofErr w:type="gramStart"/>
      <w:r w:rsidRPr="003A264E">
        <w:rPr>
          <w:rFonts w:ascii="Times New Roman" w:hAnsi="Times New Roman" w:cs="Times New Roman"/>
          <w:sz w:val="24"/>
          <w:szCs w:val="24"/>
        </w:rPr>
        <w:t>10:e</w:t>
      </w:r>
      <w:proofErr w:type="gramEnd"/>
      <w:r w:rsidRPr="003A264E">
        <w:rPr>
          <w:rFonts w:ascii="Times New Roman" w:hAnsi="Times New Roman" w:cs="Times New Roman"/>
          <w:sz w:val="24"/>
          <w:szCs w:val="24"/>
        </w:rPr>
        <w:t>49970. doi:10.2196/49970</w:t>
      </w:r>
    </w:p>
    <w:p w14:paraId="2ED290DB"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54.</w:t>
      </w:r>
      <w:r w:rsidRPr="003A264E">
        <w:rPr>
          <w:rFonts w:ascii="Times New Roman" w:hAnsi="Times New Roman" w:cs="Times New Roman"/>
          <w:sz w:val="24"/>
          <w:szCs w:val="24"/>
        </w:rPr>
        <w:tab/>
        <w:t xml:space="preserve">Long C, </w:t>
      </w:r>
      <w:proofErr w:type="spellStart"/>
      <w:r w:rsidRPr="003A264E">
        <w:rPr>
          <w:rFonts w:ascii="Times New Roman" w:hAnsi="Times New Roman" w:cs="Times New Roman"/>
          <w:sz w:val="24"/>
          <w:szCs w:val="24"/>
        </w:rPr>
        <w:t>Subburam</w:t>
      </w:r>
      <w:proofErr w:type="spellEnd"/>
      <w:r w:rsidRPr="003A264E">
        <w:rPr>
          <w:rFonts w:ascii="Times New Roman" w:hAnsi="Times New Roman" w:cs="Times New Roman"/>
          <w:sz w:val="24"/>
          <w:szCs w:val="24"/>
        </w:rPr>
        <w:t xml:space="preserve"> D, Lowe K, et al. </w:t>
      </w:r>
      <w:proofErr w:type="spellStart"/>
      <w:r w:rsidRPr="003A264E">
        <w:rPr>
          <w:rFonts w:ascii="Times New Roman" w:hAnsi="Times New Roman" w:cs="Times New Roman"/>
          <w:sz w:val="24"/>
          <w:szCs w:val="24"/>
        </w:rPr>
        <w:t>ChatENT</w:t>
      </w:r>
      <w:proofErr w:type="spellEnd"/>
      <w:r w:rsidRPr="003A264E">
        <w:rPr>
          <w:rFonts w:ascii="Times New Roman" w:hAnsi="Times New Roman" w:cs="Times New Roman"/>
          <w:sz w:val="24"/>
          <w:szCs w:val="24"/>
        </w:rPr>
        <w:t xml:space="preserve">: Augmented Large Language Model for Expert Knowledge Retrieval in Otolaryngology-Head and Neck Surgery. </w:t>
      </w:r>
      <w:proofErr w:type="spellStart"/>
      <w:r w:rsidRPr="003A264E">
        <w:rPr>
          <w:rFonts w:ascii="Times New Roman" w:hAnsi="Times New Roman" w:cs="Times New Roman"/>
          <w:sz w:val="24"/>
          <w:szCs w:val="24"/>
        </w:rPr>
        <w:t>Otolaryngol</w:t>
      </w:r>
      <w:proofErr w:type="spellEnd"/>
      <w:r w:rsidRPr="003A264E">
        <w:rPr>
          <w:rFonts w:ascii="Times New Roman" w:hAnsi="Times New Roman" w:cs="Times New Roman"/>
          <w:sz w:val="24"/>
          <w:szCs w:val="24"/>
        </w:rPr>
        <w:t xml:space="preserve"> Head Neck Surg. 2024;171(4):1042-1051. doi:10.1002/ohn.864</w:t>
      </w:r>
    </w:p>
    <w:p w14:paraId="5F0BFC98"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55.</w:t>
      </w:r>
      <w:r w:rsidRPr="003A264E">
        <w:rPr>
          <w:rFonts w:ascii="Times New Roman" w:hAnsi="Times New Roman" w:cs="Times New Roman"/>
          <w:sz w:val="24"/>
          <w:szCs w:val="24"/>
        </w:rPr>
        <w:tab/>
        <w:t xml:space="preserve">Lorenzi A, Pugliese G, Maniaci A, et al. Reliability of large language models for advanced head and neck malignancies management: a comparison between ChatGPT 4 and Gemini Advanced. </w:t>
      </w:r>
      <w:proofErr w:type="spellStart"/>
      <w:r w:rsidRPr="003A264E">
        <w:rPr>
          <w:rFonts w:ascii="Times New Roman" w:hAnsi="Times New Roman" w:cs="Times New Roman"/>
          <w:sz w:val="24"/>
          <w:szCs w:val="24"/>
        </w:rPr>
        <w:t>Eur</w:t>
      </w:r>
      <w:proofErr w:type="spellEnd"/>
      <w:r w:rsidRPr="003A264E">
        <w:rPr>
          <w:rFonts w:ascii="Times New Roman" w:hAnsi="Times New Roman" w:cs="Times New Roman"/>
          <w:sz w:val="24"/>
          <w:szCs w:val="24"/>
        </w:rPr>
        <w:t xml:space="preserve"> Arch </w:t>
      </w:r>
      <w:proofErr w:type="spellStart"/>
      <w:r w:rsidRPr="003A264E">
        <w:rPr>
          <w:rFonts w:ascii="Times New Roman" w:hAnsi="Times New Roman" w:cs="Times New Roman"/>
          <w:sz w:val="24"/>
          <w:szCs w:val="24"/>
        </w:rPr>
        <w:t>Otorhinolaryngol</w:t>
      </w:r>
      <w:proofErr w:type="spellEnd"/>
      <w:r w:rsidRPr="003A264E">
        <w:rPr>
          <w:rFonts w:ascii="Times New Roman" w:hAnsi="Times New Roman" w:cs="Times New Roman"/>
          <w:sz w:val="24"/>
          <w:szCs w:val="24"/>
        </w:rPr>
        <w:t>. 2024;281(9):5001-5006. doi:10.1007/s00405-024-08746-2</w:t>
      </w:r>
    </w:p>
    <w:p w14:paraId="69E647A8"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56.</w:t>
      </w:r>
      <w:r w:rsidRPr="003A264E">
        <w:rPr>
          <w:rFonts w:ascii="Times New Roman" w:hAnsi="Times New Roman" w:cs="Times New Roman"/>
          <w:sz w:val="24"/>
          <w:szCs w:val="24"/>
        </w:rPr>
        <w:tab/>
        <w:t>Lotto C, Sheppard SC, Anschuetz W, et al. ChatGPT Generated Otorhinolaryngology Multiple-Choice Questions: Quality, Psychometric Properties, and Suitability for Assessments. OTO Open. 2024;8(3</w:t>
      </w:r>
      <w:proofErr w:type="gramStart"/>
      <w:r w:rsidRPr="003A264E">
        <w:rPr>
          <w:rFonts w:ascii="Times New Roman" w:hAnsi="Times New Roman" w:cs="Times New Roman"/>
          <w:sz w:val="24"/>
          <w:szCs w:val="24"/>
        </w:rPr>
        <w:t>):e</w:t>
      </w:r>
      <w:proofErr w:type="gramEnd"/>
      <w:r w:rsidRPr="003A264E">
        <w:rPr>
          <w:rFonts w:ascii="Times New Roman" w:hAnsi="Times New Roman" w:cs="Times New Roman"/>
          <w:sz w:val="24"/>
          <w:szCs w:val="24"/>
        </w:rPr>
        <w:t>70018. doi:10.1002/oto2.70018</w:t>
      </w:r>
    </w:p>
    <w:p w14:paraId="4257DC36"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57.</w:t>
      </w:r>
      <w:r w:rsidRPr="003A264E">
        <w:rPr>
          <w:rFonts w:ascii="Times New Roman" w:hAnsi="Times New Roman" w:cs="Times New Roman"/>
          <w:sz w:val="24"/>
          <w:szCs w:val="24"/>
        </w:rPr>
        <w:tab/>
        <w:t xml:space="preserve">Mahajan AP, </w:t>
      </w:r>
      <w:proofErr w:type="spellStart"/>
      <w:r w:rsidRPr="003A264E">
        <w:rPr>
          <w:rFonts w:ascii="Times New Roman" w:hAnsi="Times New Roman" w:cs="Times New Roman"/>
          <w:sz w:val="24"/>
          <w:szCs w:val="24"/>
        </w:rPr>
        <w:t>Shabet</w:t>
      </w:r>
      <w:proofErr w:type="spellEnd"/>
      <w:r w:rsidRPr="003A264E">
        <w:rPr>
          <w:rFonts w:ascii="Times New Roman" w:hAnsi="Times New Roman" w:cs="Times New Roman"/>
          <w:sz w:val="24"/>
          <w:szCs w:val="24"/>
        </w:rPr>
        <w:t xml:space="preserve"> CL, Smith J, Rudy SF, Kupfer RA, Bohm LA. Assessment of Artificial Intelligence Performance on the Otolaryngology Residency In-Service Exam. OTO Open. 2023;7(4</w:t>
      </w:r>
      <w:proofErr w:type="gramStart"/>
      <w:r w:rsidRPr="003A264E">
        <w:rPr>
          <w:rFonts w:ascii="Times New Roman" w:hAnsi="Times New Roman" w:cs="Times New Roman"/>
          <w:sz w:val="24"/>
          <w:szCs w:val="24"/>
        </w:rPr>
        <w:t>):e</w:t>
      </w:r>
      <w:proofErr w:type="gramEnd"/>
      <w:r w:rsidRPr="003A264E">
        <w:rPr>
          <w:rFonts w:ascii="Times New Roman" w:hAnsi="Times New Roman" w:cs="Times New Roman"/>
          <w:sz w:val="24"/>
          <w:szCs w:val="24"/>
        </w:rPr>
        <w:t>98. doi:10.1002/oto2.98</w:t>
      </w:r>
    </w:p>
    <w:p w14:paraId="3FA7D7D6"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58.</w:t>
      </w:r>
      <w:r w:rsidRPr="003A264E">
        <w:rPr>
          <w:rFonts w:ascii="Times New Roman" w:hAnsi="Times New Roman" w:cs="Times New Roman"/>
          <w:sz w:val="24"/>
          <w:szCs w:val="24"/>
        </w:rPr>
        <w:tab/>
        <w:t xml:space="preserve">Makhoul M, </w:t>
      </w:r>
      <w:proofErr w:type="spellStart"/>
      <w:r w:rsidRPr="003A264E">
        <w:rPr>
          <w:rFonts w:ascii="Times New Roman" w:hAnsi="Times New Roman" w:cs="Times New Roman"/>
          <w:sz w:val="24"/>
          <w:szCs w:val="24"/>
        </w:rPr>
        <w:t>Melkane</w:t>
      </w:r>
      <w:proofErr w:type="spellEnd"/>
      <w:r w:rsidRPr="003A264E">
        <w:rPr>
          <w:rFonts w:ascii="Times New Roman" w:hAnsi="Times New Roman" w:cs="Times New Roman"/>
          <w:sz w:val="24"/>
          <w:szCs w:val="24"/>
        </w:rPr>
        <w:t xml:space="preserve"> AE, El Khoury P, El Hadi C, Matar N. A cross-sectional comparative study: ChatGPT 3.5 versus diverse levels of medical experts in the diagnosis of ENT diseases. European Archives of Oto-Rhino-Laryngology. 2024:5. doi:10.1007/s00405-024-08509-z</w:t>
      </w:r>
    </w:p>
    <w:p w14:paraId="25100CE1"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lastRenderedPageBreak/>
        <w:t>59.</w:t>
      </w:r>
      <w:r w:rsidRPr="003A264E">
        <w:rPr>
          <w:rFonts w:ascii="Times New Roman" w:hAnsi="Times New Roman" w:cs="Times New Roman"/>
          <w:sz w:val="24"/>
          <w:szCs w:val="24"/>
        </w:rPr>
        <w:tab/>
      </w:r>
      <w:proofErr w:type="spellStart"/>
      <w:r w:rsidRPr="003A264E">
        <w:rPr>
          <w:rFonts w:ascii="Times New Roman" w:hAnsi="Times New Roman" w:cs="Times New Roman"/>
          <w:sz w:val="24"/>
          <w:szCs w:val="24"/>
        </w:rPr>
        <w:t>Maksimoski</w:t>
      </w:r>
      <w:proofErr w:type="spellEnd"/>
      <w:r w:rsidRPr="003A264E">
        <w:rPr>
          <w:rFonts w:ascii="Times New Roman" w:hAnsi="Times New Roman" w:cs="Times New Roman"/>
          <w:sz w:val="24"/>
          <w:szCs w:val="24"/>
        </w:rPr>
        <w:t xml:space="preserve"> M, Noble AR, Smith DF. Does ChatGPT Answer Otolaryngology Questions Accurately? Laryngoscope. 2024;134(9):4011-4015. doi:10.1002/lary.31410</w:t>
      </w:r>
    </w:p>
    <w:p w14:paraId="73CAC8EF"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60.</w:t>
      </w:r>
      <w:r w:rsidRPr="003A264E">
        <w:rPr>
          <w:rFonts w:ascii="Times New Roman" w:hAnsi="Times New Roman" w:cs="Times New Roman"/>
          <w:sz w:val="24"/>
          <w:szCs w:val="24"/>
        </w:rPr>
        <w:tab/>
        <w:t>Maniaci A, Chiesa-</w:t>
      </w:r>
      <w:proofErr w:type="spellStart"/>
      <w:r w:rsidRPr="003A264E">
        <w:rPr>
          <w:rFonts w:ascii="Times New Roman" w:hAnsi="Times New Roman" w:cs="Times New Roman"/>
          <w:sz w:val="24"/>
          <w:szCs w:val="24"/>
        </w:rPr>
        <w:t>Estomba</w:t>
      </w:r>
      <w:proofErr w:type="spellEnd"/>
      <w:r w:rsidRPr="003A264E">
        <w:rPr>
          <w:rFonts w:ascii="Times New Roman" w:hAnsi="Times New Roman" w:cs="Times New Roman"/>
          <w:sz w:val="24"/>
          <w:szCs w:val="24"/>
        </w:rPr>
        <w:t xml:space="preserve"> CM, Lechien JR. ChatGPT-4 Consistency in Interpreting Laryngeal Clinical Images of Common Lesions and Disorders. </w:t>
      </w:r>
      <w:proofErr w:type="spellStart"/>
      <w:r w:rsidRPr="003A264E">
        <w:rPr>
          <w:rFonts w:ascii="Times New Roman" w:hAnsi="Times New Roman" w:cs="Times New Roman"/>
          <w:sz w:val="24"/>
          <w:szCs w:val="24"/>
        </w:rPr>
        <w:t>Otolaryngol</w:t>
      </w:r>
      <w:proofErr w:type="spellEnd"/>
      <w:r w:rsidRPr="003A264E">
        <w:rPr>
          <w:rFonts w:ascii="Times New Roman" w:hAnsi="Times New Roman" w:cs="Times New Roman"/>
          <w:sz w:val="24"/>
          <w:szCs w:val="24"/>
        </w:rPr>
        <w:t xml:space="preserve"> Head Neck Surg. 2024;171(4):1106-1113. doi:10.1002/ohn.897</w:t>
      </w:r>
    </w:p>
    <w:p w14:paraId="458B77AE"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61.</w:t>
      </w:r>
      <w:r w:rsidRPr="003A264E">
        <w:rPr>
          <w:rFonts w:ascii="Times New Roman" w:hAnsi="Times New Roman" w:cs="Times New Roman"/>
          <w:sz w:val="24"/>
          <w:szCs w:val="24"/>
        </w:rPr>
        <w:tab/>
        <w:t xml:space="preserve">Maniaci A, </w:t>
      </w:r>
      <w:proofErr w:type="spellStart"/>
      <w:r w:rsidRPr="003A264E">
        <w:rPr>
          <w:rFonts w:ascii="Times New Roman" w:hAnsi="Times New Roman" w:cs="Times New Roman"/>
          <w:sz w:val="24"/>
          <w:szCs w:val="24"/>
        </w:rPr>
        <w:t>Lazzeroni</w:t>
      </w:r>
      <w:proofErr w:type="spellEnd"/>
      <w:r w:rsidRPr="003A264E">
        <w:rPr>
          <w:rFonts w:ascii="Times New Roman" w:hAnsi="Times New Roman" w:cs="Times New Roman"/>
          <w:sz w:val="24"/>
          <w:szCs w:val="24"/>
        </w:rPr>
        <w:t xml:space="preserve"> M, Cozzi A, et al. Can chatbots enhance the management of pediatric sialadenitis in clinical practice? European Archives of Oto-Rhino-Laryngology. 2024:8. doi:10.1007/s00405-024-08798-4</w:t>
      </w:r>
    </w:p>
    <w:p w14:paraId="127B159F"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62.</w:t>
      </w:r>
      <w:r w:rsidRPr="003A264E">
        <w:rPr>
          <w:rFonts w:ascii="Times New Roman" w:hAnsi="Times New Roman" w:cs="Times New Roman"/>
          <w:sz w:val="24"/>
          <w:szCs w:val="24"/>
        </w:rPr>
        <w:tab/>
        <w:t xml:space="preserve">Marchi F, Bellini E, </w:t>
      </w:r>
      <w:proofErr w:type="spellStart"/>
      <w:r w:rsidRPr="003A264E">
        <w:rPr>
          <w:rFonts w:ascii="Times New Roman" w:hAnsi="Times New Roman" w:cs="Times New Roman"/>
          <w:sz w:val="24"/>
          <w:szCs w:val="24"/>
        </w:rPr>
        <w:t>Iandelli</w:t>
      </w:r>
      <w:proofErr w:type="spellEnd"/>
      <w:r w:rsidRPr="003A264E">
        <w:rPr>
          <w:rFonts w:ascii="Times New Roman" w:hAnsi="Times New Roman" w:cs="Times New Roman"/>
          <w:sz w:val="24"/>
          <w:szCs w:val="24"/>
        </w:rPr>
        <w:t xml:space="preserve"> A, Sampieri C, Peretti G. Exploring the landscape of AI-assisted decision-making in head and neck cancer treatment: a comparative analysis of NCCN guidelines and ChatGPT responses. </w:t>
      </w:r>
      <w:proofErr w:type="spellStart"/>
      <w:r w:rsidRPr="003A264E">
        <w:rPr>
          <w:rFonts w:ascii="Times New Roman" w:hAnsi="Times New Roman" w:cs="Times New Roman"/>
          <w:sz w:val="24"/>
          <w:szCs w:val="24"/>
        </w:rPr>
        <w:t>Eur</w:t>
      </w:r>
      <w:proofErr w:type="spellEnd"/>
      <w:r w:rsidRPr="003A264E">
        <w:rPr>
          <w:rFonts w:ascii="Times New Roman" w:hAnsi="Times New Roman" w:cs="Times New Roman"/>
          <w:sz w:val="24"/>
          <w:szCs w:val="24"/>
        </w:rPr>
        <w:t xml:space="preserve"> Arch </w:t>
      </w:r>
      <w:proofErr w:type="spellStart"/>
      <w:r w:rsidRPr="003A264E">
        <w:rPr>
          <w:rFonts w:ascii="Times New Roman" w:hAnsi="Times New Roman" w:cs="Times New Roman"/>
          <w:sz w:val="24"/>
          <w:szCs w:val="24"/>
        </w:rPr>
        <w:t>Otorhinolaryngol</w:t>
      </w:r>
      <w:proofErr w:type="spellEnd"/>
      <w:r w:rsidRPr="003A264E">
        <w:rPr>
          <w:rFonts w:ascii="Times New Roman" w:hAnsi="Times New Roman" w:cs="Times New Roman"/>
          <w:sz w:val="24"/>
          <w:szCs w:val="24"/>
        </w:rPr>
        <w:t>. 2024;281(4):2123-2136. doi:10.1007/s00405-024-08525-z</w:t>
      </w:r>
    </w:p>
    <w:p w14:paraId="16F92C36"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63.</w:t>
      </w:r>
      <w:r w:rsidRPr="003A264E">
        <w:rPr>
          <w:rFonts w:ascii="Times New Roman" w:hAnsi="Times New Roman" w:cs="Times New Roman"/>
          <w:sz w:val="24"/>
          <w:szCs w:val="24"/>
        </w:rPr>
        <w:tab/>
        <w:t xml:space="preserve">Marshall C, Forbes J, Seidman MD, Roldan L, Atkins J. Artificial Intelligence for Diagnosis in Otologic Patients: Is It Ready to Be Your Doctor? </w:t>
      </w:r>
      <w:proofErr w:type="spellStart"/>
      <w:r w:rsidRPr="003A264E">
        <w:rPr>
          <w:rFonts w:ascii="Times New Roman" w:hAnsi="Times New Roman" w:cs="Times New Roman"/>
          <w:sz w:val="24"/>
          <w:szCs w:val="24"/>
        </w:rPr>
        <w:t>Otol</w:t>
      </w:r>
      <w:proofErr w:type="spellEnd"/>
      <w:r w:rsidRPr="003A264E">
        <w:rPr>
          <w:rFonts w:ascii="Times New Roman" w:hAnsi="Times New Roman" w:cs="Times New Roman"/>
          <w:sz w:val="24"/>
          <w:szCs w:val="24"/>
        </w:rPr>
        <w:t xml:space="preserve"> </w:t>
      </w:r>
      <w:proofErr w:type="spellStart"/>
      <w:r w:rsidRPr="003A264E">
        <w:rPr>
          <w:rFonts w:ascii="Times New Roman" w:hAnsi="Times New Roman" w:cs="Times New Roman"/>
          <w:sz w:val="24"/>
          <w:szCs w:val="24"/>
        </w:rPr>
        <w:t>Neurotol</w:t>
      </w:r>
      <w:proofErr w:type="spellEnd"/>
      <w:r w:rsidRPr="003A264E">
        <w:rPr>
          <w:rFonts w:ascii="Times New Roman" w:hAnsi="Times New Roman" w:cs="Times New Roman"/>
          <w:sz w:val="24"/>
          <w:szCs w:val="24"/>
        </w:rPr>
        <w:t>. 2024;45(8):863-869. doi:10.1097/mao.0000000000004267</w:t>
      </w:r>
    </w:p>
    <w:p w14:paraId="7021D6FA"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64.</w:t>
      </w:r>
      <w:r w:rsidRPr="003A264E">
        <w:rPr>
          <w:rFonts w:ascii="Times New Roman" w:hAnsi="Times New Roman" w:cs="Times New Roman"/>
          <w:sz w:val="24"/>
          <w:szCs w:val="24"/>
        </w:rPr>
        <w:tab/>
        <w:t xml:space="preserve">Mayo-Yáñez M, González-Torres L, </w:t>
      </w:r>
      <w:proofErr w:type="spellStart"/>
      <w:r w:rsidRPr="003A264E">
        <w:rPr>
          <w:rFonts w:ascii="Times New Roman" w:hAnsi="Times New Roman" w:cs="Times New Roman"/>
          <w:sz w:val="24"/>
          <w:szCs w:val="24"/>
        </w:rPr>
        <w:t>Saibene</w:t>
      </w:r>
      <w:proofErr w:type="spellEnd"/>
      <w:r w:rsidRPr="003A264E">
        <w:rPr>
          <w:rFonts w:ascii="Times New Roman" w:hAnsi="Times New Roman" w:cs="Times New Roman"/>
          <w:sz w:val="24"/>
          <w:szCs w:val="24"/>
        </w:rPr>
        <w:t xml:space="preserve"> AM, et al. Application of ChatGPT as a support tool in the diagnosis and management of acute bacterial tonsillitis. Health and Technology. 2024;14(4):773-779. doi:10.1007/s12553-024-00858-3</w:t>
      </w:r>
    </w:p>
    <w:p w14:paraId="5D4119F9"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65.</w:t>
      </w:r>
      <w:r w:rsidRPr="003A264E">
        <w:rPr>
          <w:rFonts w:ascii="Times New Roman" w:hAnsi="Times New Roman" w:cs="Times New Roman"/>
          <w:sz w:val="24"/>
          <w:szCs w:val="24"/>
        </w:rPr>
        <w:tab/>
        <w:t>Mayo-Yáñez M, Lechien JR, Maria-</w:t>
      </w:r>
      <w:proofErr w:type="spellStart"/>
      <w:r w:rsidRPr="003A264E">
        <w:rPr>
          <w:rFonts w:ascii="Times New Roman" w:hAnsi="Times New Roman" w:cs="Times New Roman"/>
          <w:sz w:val="24"/>
          <w:szCs w:val="24"/>
        </w:rPr>
        <w:t>Saibene</w:t>
      </w:r>
      <w:proofErr w:type="spellEnd"/>
      <w:r w:rsidRPr="003A264E">
        <w:rPr>
          <w:rFonts w:ascii="Times New Roman" w:hAnsi="Times New Roman" w:cs="Times New Roman"/>
          <w:sz w:val="24"/>
          <w:szCs w:val="24"/>
        </w:rPr>
        <w:t xml:space="preserve"> A, Vaira LA, Maniaci A, Chiesa-</w:t>
      </w:r>
      <w:proofErr w:type="spellStart"/>
      <w:r w:rsidRPr="003A264E">
        <w:rPr>
          <w:rFonts w:ascii="Times New Roman" w:hAnsi="Times New Roman" w:cs="Times New Roman"/>
          <w:sz w:val="24"/>
          <w:szCs w:val="24"/>
        </w:rPr>
        <w:t>Estomba</w:t>
      </w:r>
      <w:proofErr w:type="spellEnd"/>
      <w:r w:rsidRPr="003A264E">
        <w:rPr>
          <w:rFonts w:ascii="Times New Roman" w:hAnsi="Times New Roman" w:cs="Times New Roman"/>
          <w:sz w:val="24"/>
          <w:szCs w:val="24"/>
        </w:rPr>
        <w:t xml:space="preserve"> CM. Examining the Performance of ChatGPT 3.5 and Microsoft Copilot in Otolaryngology: A Comparative Study with Otolaryngologists' Evaluation. Indian J </w:t>
      </w:r>
      <w:proofErr w:type="spellStart"/>
      <w:r w:rsidRPr="003A264E">
        <w:rPr>
          <w:rFonts w:ascii="Times New Roman" w:hAnsi="Times New Roman" w:cs="Times New Roman"/>
          <w:sz w:val="24"/>
          <w:szCs w:val="24"/>
        </w:rPr>
        <w:t>Otolaryngol</w:t>
      </w:r>
      <w:proofErr w:type="spellEnd"/>
      <w:r w:rsidRPr="003A264E">
        <w:rPr>
          <w:rFonts w:ascii="Times New Roman" w:hAnsi="Times New Roman" w:cs="Times New Roman"/>
          <w:sz w:val="24"/>
          <w:szCs w:val="24"/>
        </w:rPr>
        <w:t xml:space="preserve"> Head Neck Surg. 2024;76(4):3465-3469. doi:10.1007/s12070-024-04729-1</w:t>
      </w:r>
    </w:p>
    <w:p w14:paraId="258E478A"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66.</w:t>
      </w:r>
      <w:r w:rsidRPr="003A264E">
        <w:rPr>
          <w:rFonts w:ascii="Times New Roman" w:hAnsi="Times New Roman" w:cs="Times New Roman"/>
          <w:sz w:val="24"/>
          <w:szCs w:val="24"/>
        </w:rPr>
        <w:tab/>
        <w:t xml:space="preserve">Merlino DJ, Brufau SR, </w:t>
      </w:r>
      <w:proofErr w:type="spellStart"/>
      <w:r w:rsidRPr="003A264E">
        <w:rPr>
          <w:rFonts w:ascii="Times New Roman" w:hAnsi="Times New Roman" w:cs="Times New Roman"/>
          <w:sz w:val="24"/>
          <w:szCs w:val="24"/>
        </w:rPr>
        <w:t>Saieed</w:t>
      </w:r>
      <w:proofErr w:type="spellEnd"/>
      <w:r w:rsidRPr="003A264E">
        <w:rPr>
          <w:rFonts w:ascii="Times New Roman" w:hAnsi="Times New Roman" w:cs="Times New Roman"/>
          <w:sz w:val="24"/>
          <w:szCs w:val="24"/>
        </w:rPr>
        <w:t xml:space="preserve"> G, et al. Comparative Assessment of Otolaryngology Knowledge Among Large Language Models. Laryngoscope. </w:t>
      </w:r>
      <w:proofErr w:type="gramStart"/>
      <w:r w:rsidRPr="003A264E">
        <w:rPr>
          <w:rFonts w:ascii="Times New Roman" w:hAnsi="Times New Roman" w:cs="Times New Roman"/>
          <w:sz w:val="24"/>
          <w:szCs w:val="24"/>
        </w:rPr>
        <w:t>2024;doi</w:t>
      </w:r>
      <w:proofErr w:type="gramEnd"/>
      <w:r w:rsidRPr="003A264E">
        <w:rPr>
          <w:rFonts w:ascii="Times New Roman" w:hAnsi="Times New Roman" w:cs="Times New Roman"/>
          <w:sz w:val="24"/>
          <w:szCs w:val="24"/>
        </w:rPr>
        <w:t>:10.1002/lary.31781</w:t>
      </w:r>
    </w:p>
    <w:p w14:paraId="5E5B4A0E"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67.</w:t>
      </w:r>
      <w:r w:rsidRPr="003A264E">
        <w:rPr>
          <w:rFonts w:ascii="Times New Roman" w:hAnsi="Times New Roman" w:cs="Times New Roman"/>
          <w:sz w:val="24"/>
          <w:szCs w:val="24"/>
        </w:rPr>
        <w:tab/>
        <w:t xml:space="preserve">Meyer MKR, Kandathil CK, Davis SJ, et al. Evaluation of Rhinoplasty Information from ChatGPT, Gemini, and Claude for Readability and Accuracy. Aesthetic Plast Surg. </w:t>
      </w:r>
      <w:proofErr w:type="gramStart"/>
      <w:r w:rsidRPr="003A264E">
        <w:rPr>
          <w:rFonts w:ascii="Times New Roman" w:hAnsi="Times New Roman" w:cs="Times New Roman"/>
          <w:sz w:val="24"/>
          <w:szCs w:val="24"/>
        </w:rPr>
        <w:t>2024;doi</w:t>
      </w:r>
      <w:proofErr w:type="gramEnd"/>
      <w:r w:rsidRPr="003A264E">
        <w:rPr>
          <w:rFonts w:ascii="Times New Roman" w:hAnsi="Times New Roman" w:cs="Times New Roman"/>
          <w:sz w:val="24"/>
          <w:szCs w:val="24"/>
        </w:rPr>
        <w:t>:10.1007/s00266-024-04343-0</w:t>
      </w:r>
    </w:p>
    <w:p w14:paraId="6F34DB84"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68.</w:t>
      </w:r>
      <w:r w:rsidRPr="003A264E">
        <w:rPr>
          <w:rFonts w:ascii="Times New Roman" w:hAnsi="Times New Roman" w:cs="Times New Roman"/>
          <w:sz w:val="24"/>
          <w:szCs w:val="24"/>
        </w:rPr>
        <w:tab/>
        <w:t xml:space="preserve">Mira FA, Favier V, Dos Santos Sobreira Nunes H, et al. Chat GPT for the management of obstructive sleep apnea: do we have a polar star? </w:t>
      </w:r>
      <w:proofErr w:type="spellStart"/>
      <w:r w:rsidRPr="003A264E">
        <w:rPr>
          <w:rFonts w:ascii="Times New Roman" w:hAnsi="Times New Roman" w:cs="Times New Roman"/>
          <w:sz w:val="24"/>
          <w:szCs w:val="24"/>
        </w:rPr>
        <w:t>Eur</w:t>
      </w:r>
      <w:proofErr w:type="spellEnd"/>
      <w:r w:rsidRPr="003A264E">
        <w:rPr>
          <w:rFonts w:ascii="Times New Roman" w:hAnsi="Times New Roman" w:cs="Times New Roman"/>
          <w:sz w:val="24"/>
          <w:szCs w:val="24"/>
        </w:rPr>
        <w:t xml:space="preserve"> Arch </w:t>
      </w:r>
      <w:proofErr w:type="spellStart"/>
      <w:r w:rsidRPr="003A264E">
        <w:rPr>
          <w:rFonts w:ascii="Times New Roman" w:hAnsi="Times New Roman" w:cs="Times New Roman"/>
          <w:sz w:val="24"/>
          <w:szCs w:val="24"/>
        </w:rPr>
        <w:t>Otorhinolaryngol</w:t>
      </w:r>
      <w:proofErr w:type="spellEnd"/>
      <w:r w:rsidRPr="003A264E">
        <w:rPr>
          <w:rFonts w:ascii="Times New Roman" w:hAnsi="Times New Roman" w:cs="Times New Roman"/>
          <w:sz w:val="24"/>
          <w:szCs w:val="24"/>
        </w:rPr>
        <w:t>. 2024;281(4):2087-2093. doi:10.1007/s00405-023-08270-9</w:t>
      </w:r>
    </w:p>
    <w:p w14:paraId="59D64E63"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69.</w:t>
      </w:r>
      <w:r w:rsidRPr="003A264E">
        <w:rPr>
          <w:rFonts w:ascii="Times New Roman" w:hAnsi="Times New Roman" w:cs="Times New Roman"/>
          <w:sz w:val="24"/>
          <w:szCs w:val="24"/>
        </w:rPr>
        <w:tab/>
      </w:r>
      <w:proofErr w:type="spellStart"/>
      <w:r w:rsidRPr="003A264E">
        <w:rPr>
          <w:rFonts w:ascii="Times New Roman" w:hAnsi="Times New Roman" w:cs="Times New Roman"/>
          <w:sz w:val="24"/>
          <w:szCs w:val="24"/>
        </w:rPr>
        <w:t>Mnajjed</w:t>
      </w:r>
      <w:proofErr w:type="spellEnd"/>
      <w:r w:rsidRPr="003A264E">
        <w:rPr>
          <w:rFonts w:ascii="Times New Roman" w:hAnsi="Times New Roman" w:cs="Times New Roman"/>
          <w:sz w:val="24"/>
          <w:szCs w:val="24"/>
        </w:rPr>
        <w:t xml:space="preserve"> L, Patel RJ. Assessment of ChatGPT generated educational material for head and neck surgery counseling. Am J </w:t>
      </w:r>
      <w:proofErr w:type="spellStart"/>
      <w:r w:rsidRPr="003A264E">
        <w:rPr>
          <w:rFonts w:ascii="Times New Roman" w:hAnsi="Times New Roman" w:cs="Times New Roman"/>
          <w:sz w:val="24"/>
          <w:szCs w:val="24"/>
        </w:rPr>
        <w:t>Otolaryngol</w:t>
      </w:r>
      <w:proofErr w:type="spellEnd"/>
      <w:r w:rsidRPr="003A264E">
        <w:rPr>
          <w:rFonts w:ascii="Times New Roman" w:hAnsi="Times New Roman" w:cs="Times New Roman"/>
          <w:sz w:val="24"/>
          <w:szCs w:val="24"/>
        </w:rPr>
        <w:t xml:space="preserve">. 2024;45(5):104410. </w:t>
      </w:r>
      <w:proofErr w:type="gramStart"/>
      <w:r w:rsidRPr="003A264E">
        <w:rPr>
          <w:rFonts w:ascii="Times New Roman" w:hAnsi="Times New Roman" w:cs="Times New Roman"/>
          <w:sz w:val="24"/>
          <w:szCs w:val="24"/>
        </w:rPr>
        <w:t>doi:10.1016/j.amjoto</w:t>
      </w:r>
      <w:proofErr w:type="gramEnd"/>
      <w:r w:rsidRPr="003A264E">
        <w:rPr>
          <w:rFonts w:ascii="Times New Roman" w:hAnsi="Times New Roman" w:cs="Times New Roman"/>
          <w:sz w:val="24"/>
          <w:szCs w:val="24"/>
        </w:rPr>
        <w:t>.2024.104410</w:t>
      </w:r>
    </w:p>
    <w:p w14:paraId="0D8A1A56"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70.</w:t>
      </w:r>
      <w:r w:rsidRPr="003A264E">
        <w:rPr>
          <w:rFonts w:ascii="Times New Roman" w:hAnsi="Times New Roman" w:cs="Times New Roman"/>
          <w:sz w:val="24"/>
          <w:szCs w:val="24"/>
        </w:rPr>
        <w:tab/>
        <w:t xml:space="preserve">Moise A, </w:t>
      </w:r>
      <w:proofErr w:type="spellStart"/>
      <w:r w:rsidRPr="003A264E">
        <w:rPr>
          <w:rFonts w:ascii="Times New Roman" w:hAnsi="Times New Roman" w:cs="Times New Roman"/>
          <w:sz w:val="24"/>
          <w:szCs w:val="24"/>
        </w:rPr>
        <w:t>Centomo</w:t>
      </w:r>
      <w:proofErr w:type="spellEnd"/>
      <w:r w:rsidRPr="003A264E">
        <w:rPr>
          <w:rFonts w:ascii="Times New Roman" w:hAnsi="Times New Roman" w:cs="Times New Roman"/>
          <w:sz w:val="24"/>
          <w:szCs w:val="24"/>
        </w:rPr>
        <w:t xml:space="preserve">-Bozzo A, </w:t>
      </w:r>
      <w:proofErr w:type="spellStart"/>
      <w:r w:rsidRPr="003A264E">
        <w:rPr>
          <w:rFonts w:ascii="Times New Roman" w:hAnsi="Times New Roman" w:cs="Times New Roman"/>
          <w:sz w:val="24"/>
          <w:szCs w:val="24"/>
        </w:rPr>
        <w:t>Orishchak</w:t>
      </w:r>
      <w:proofErr w:type="spellEnd"/>
      <w:r w:rsidRPr="003A264E">
        <w:rPr>
          <w:rFonts w:ascii="Times New Roman" w:hAnsi="Times New Roman" w:cs="Times New Roman"/>
          <w:sz w:val="24"/>
          <w:szCs w:val="24"/>
        </w:rPr>
        <w:t xml:space="preserve"> O, </w:t>
      </w:r>
      <w:proofErr w:type="spellStart"/>
      <w:r w:rsidRPr="003A264E">
        <w:rPr>
          <w:rFonts w:ascii="Times New Roman" w:hAnsi="Times New Roman" w:cs="Times New Roman"/>
          <w:sz w:val="24"/>
          <w:szCs w:val="24"/>
        </w:rPr>
        <w:t>Alnoury</w:t>
      </w:r>
      <w:proofErr w:type="spellEnd"/>
      <w:r w:rsidRPr="003A264E">
        <w:rPr>
          <w:rFonts w:ascii="Times New Roman" w:hAnsi="Times New Roman" w:cs="Times New Roman"/>
          <w:sz w:val="24"/>
          <w:szCs w:val="24"/>
        </w:rPr>
        <w:t xml:space="preserve"> MK, Daniel SJ. Can ChatGPT Guide Parents on Tympanostomy Tube Insertion? Children (Basel). 2023;10(</w:t>
      </w:r>
      <w:proofErr w:type="gramStart"/>
      <w:r w:rsidRPr="003A264E">
        <w:rPr>
          <w:rFonts w:ascii="Times New Roman" w:hAnsi="Times New Roman" w:cs="Times New Roman"/>
          <w:sz w:val="24"/>
          <w:szCs w:val="24"/>
        </w:rPr>
        <w:t>10)doi</w:t>
      </w:r>
      <w:proofErr w:type="gramEnd"/>
      <w:r w:rsidRPr="003A264E">
        <w:rPr>
          <w:rFonts w:ascii="Times New Roman" w:hAnsi="Times New Roman" w:cs="Times New Roman"/>
          <w:sz w:val="24"/>
          <w:szCs w:val="24"/>
        </w:rPr>
        <w:t>:10.3390/children10101634</w:t>
      </w:r>
    </w:p>
    <w:p w14:paraId="06211E14"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71.</w:t>
      </w:r>
      <w:r w:rsidRPr="003A264E">
        <w:rPr>
          <w:rFonts w:ascii="Times New Roman" w:hAnsi="Times New Roman" w:cs="Times New Roman"/>
          <w:sz w:val="24"/>
          <w:szCs w:val="24"/>
        </w:rPr>
        <w:tab/>
        <w:t xml:space="preserve">Moise A, </w:t>
      </w:r>
      <w:proofErr w:type="spellStart"/>
      <w:r w:rsidRPr="003A264E">
        <w:rPr>
          <w:rFonts w:ascii="Times New Roman" w:hAnsi="Times New Roman" w:cs="Times New Roman"/>
          <w:sz w:val="24"/>
          <w:szCs w:val="24"/>
        </w:rPr>
        <w:t>Centomo</w:t>
      </w:r>
      <w:proofErr w:type="spellEnd"/>
      <w:r w:rsidRPr="003A264E">
        <w:rPr>
          <w:rFonts w:ascii="Times New Roman" w:hAnsi="Times New Roman" w:cs="Times New Roman"/>
          <w:sz w:val="24"/>
          <w:szCs w:val="24"/>
        </w:rPr>
        <w:t xml:space="preserve">-Bozzo A, </w:t>
      </w:r>
      <w:proofErr w:type="spellStart"/>
      <w:r w:rsidRPr="003A264E">
        <w:rPr>
          <w:rFonts w:ascii="Times New Roman" w:hAnsi="Times New Roman" w:cs="Times New Roman"/>
          <w:sz w:val="24"/>
          <w:szCs w:val="24"/>
        </w:rPr>
        <w:t>Orishchak</w:t>
      </w:r>
      <w:proofErr w:type="spellEnd"/>
      <w:r w:rsidRPr="003A264E">
        <w:rPr>
          <w:rFonts w:ascii="Times New Roman" w:hAnsi="Times New Roman" w:cs="Times New Roman"/>
          <w:sz w:val="24"/>
          <w:szCs w:val="24"/>
        </w:rPr>
        <w:t xml:space="preserve"> O, </w:t>
      </w:r>
      <w:proofErr w:type="spellStart"/>
      <w:r w:rsidRPr="003A264E">
        <w:rPr>
          <w:rFonts w:ascii="Times New Roman" w:hAnsi="Times New Roman" w:cs="Times New Roman"/>
          <w:sz w:val="24"/>
          <w:szCs w:val="24"/>
        </w:rPr>
        <w:t>Alnoury</w:t>
      </w:r>
      <w:proofErr w:type="spellEnd"/>
      <w:r w:rsidRPr="003A264E">
        <w:rPr>
          <w:rFonts w:ascii="Times New Roman" w:hAnsi="Times New Roman" w:cs="Times New Roman"/>
          <w:sz w:val="24"/>
          <w:szCs w:val="24"/>
        </w:rPr>
        <w:t xml:space="preserve"> MK, Daniel SJ. Can ChatGPT Replace an Otolaryngologist in Guiding Parents on Tonsillectomy? Ear Nose Throat J. 2024:1455613241230841. doi:10.1177/01455613241230841</w:t>
      </w:r>
    </w:p>
    <w:p w14:paraId="3F8B87A8"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72.</w:t>
      </w:r>
      <w:r w:rsidRPr="003A264E">
        <w:rPr>
          <w:rFonts w:ascii="Times New Roman" w:hAnsi="Times New Roman" w:cs="Times New Roman"/>
          <w:sz w:val="24"/>
          <w:szCs w:val="24"/>
        </w:rPr>
        <w:tab/>
      </w:r>
      <w:proofErr w:type="spellStart"/>
      <w:r w:rsidRPr="003A264E">
        <w:rPr>
          <w:rFonts w:ascii="Times New Roman" w:hAnsi="Times New Roman" w:cs="Times New Roman"/>
          <w:sz w:val="24"/>
          <w:szCs w:val="24"/>
        </w:rPr>
        <w:t>Nachalon</w:t>
      </w:r>
      <w:proofErr w:type="spellEnd"/>
      <w:r w:rsidRPr="003A264E">
        <w:rPr>
          <w:rFonts w:ascii="Times New Roman" w:hAnsi="Times New Roman" w:cs="Times New Roman"/>
          <w:sz w:val="24"/>
          <w:szCs w:val="24"/>
        </w:rPr>
        <w:t xml:space="preserve"> Y, Broer M, Nativ-Zeltzer N. Using ChatGPT to Generate Research Ideas in Dysphagia: A Pilot Study. Dysphagia. 2024;39(3):407-411. doi:10.1007/s00455-023-10623-9</w:t>
      </w:r>
    </w:p>
    <w:p w14:paraId="66E0202E"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73.</w:t>
      </w:r>
      <w:r w:rsidRPr="003A264E">
        <w:rPr>
          <w:rFonts w:ascii="Times New Roman" w:hAnsi="Times New Roman" w:cs="Times New Roman"/>
          <w:sz w:val="24"/>
          <w:szCs w:val="24"/>
        </w:rPr>
        <w:tab/>
        <w:t xml:space="preserve">Nielsen JPS, von Buchwald C, Grønhøj C. Validity of the large language model ChatGPT (GPT4) as a patient information source in otolaryngology by a variety of doctors in a tertiary otorhinolaryngology department. Acta </w:t>
      </w:r>
      <w:proofErr w:type="spellStart"/>
      <w:r w:rsidRPr="003A264E">
        <w:rPr>
          <w:rFonts w:ascii="Times New Roman" w:hAnsi="Times New Roman" w:cs="Times New Roman"/>
          <w:sz w:val="24"/>
          <w:szCs w:val="24"/>
        </w:rPr>
        <w:t>Otolaryngol</w:t>
      </w:r>
      <w:proofErr w:type="spellEnd"/>
      <w:r w:rsidRPr="003A264E">
        <w:rPr>
          <w:rFonts w:ascii="Times New Roman" w:hAnsi="Times New Roman" w:cs="Times New Roman"/>
          <w:sz w:val="24"/>
          <w:szCs w:val="24"/>
        </w:rPr>
        <w:t>. 2023;143(9):779-782. doi:10.1080/00016489.2023.2254809</w:t>
      </w:r>
    </w:p>
    <w:p w14:paraId="3F3F70FC"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lastRenderedPageBreak/>
        <w:t>74.</w:t>
      </w:r>
      <w:r w:rsidRPr="003A264E">
        <w:rPr>
          <w:rFonts w:ascii="Times New Roman" w:hAnsi="Times New Roman" w:cs="Times New Roman"/>
          <w:sz w:val="24"/>
          <w:szCs w:val="24"/>
        </w:rPr>
        <w:tab/>
        <w:t xml:space="preserve">Noda M, Ueno T, </w:t>
      </w:r>
      <w:proofErr w:type="spellStart"/>
      <w:r w:rsidRPr="003A264E">
        <w:rPr>
          <w:rFonts w:ascii="Times New Roman" w:hAnsi="Times New Roman" w:cs="Times New Roman"/>
          <w:sz w:val="24"/>
          <w:szCs w:val="24"/>
        </w:rPr>
        <w:t>Koshu</w:t>
      </w:r>
      <w:proofErr w:type="spellEnd"/>
      <w:r w:rsidRPr="003A264E">
        <w:rPr>
          <w:rFonts w:ascii="Times New Roman" w:hAnsi="Times New Roman" w:cs="Times New Roman"/>
          <w:sz w:val="24"/>
          <w:szCs w:val="24"/>
        </w:rPr>
        <w:t xml:space="preserve"> R, et al. Performance of GPT-4V in Answering the Japanese Otolaryngology Board Certification Examination Questions: Evaluation Study. JMIR Med Educ. 2024;</w:t>
      </w:r>
      <w:proofErr w:type="gramStart"/>
      <w:r w:rsidRPr="003A264E">
        <w:rPr>
          <w:rFonts w:ascii="Times New Roman" w:hAnsi="Times New Roman" w:cs="Times New Roman"/>
          <w:sz w:val="24"/>
          <w:szCs w:val="24"/>
        </w:rPr>
        <w:t>10:e</w:t>
      </w:r>
      <w:proofErr w:type="gramEnd"/>
      <w:r w:rsidRPr="003A264E">
        <w:rPr>
          <w:rFonts w:ascii="Times New Roman" w:hAnsi="Times New Roman" w:cs="Times New Roman"/>
          <w:sz w:val="24"/>
          <w:szCs w:val="24"/>
        </w:rPr>
        <w:t>57054. doi:10.2196/57054</w:t>
      </w:r>
    </w:p>
    <w:p w14:paraId="7FDE3914"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75.</w:t>
      </w:r>
      <w:r w:rsidRPr="003A264E">
        <w:rPr>
          <w:rFonts w:ascii="Times New Roman" w:hAnsi="Times New Roman" w:cs="Times New Roman"/>
          <w:sz w:val="24"/>
          <w:szCs w:val="24"/>
        </w:rPr>
        <w:tab/>
        <w:t>Noda M, Yoshimura H, Okubo T, et al. Feasibility of Multimodal Artificial Intelligence Using GPT-4 Vision for the Classification of Middle Ear Disease: Qualitative Study and Validation. Jmir ai. 2024;</w:t>
      </w:r>
      <w:proofErr w:type="gramStart"/>
      <w:r w:rsidRPr="003A264E">
        <w:rPr>
          <w:rFonts w:ascii="Times New Roman" w:hAnsi="Times New Roman" w:cs="Times New Roman"/>
          <w:sz w:val="24"/>
          <w:szCs w:val="24"/>
        </w:rPr>
        <w:t>3:e</w:t>
      </w:r>
      <w:proofErr w:type="gramEnd"/>
      <w:r w:rsidRPr="003A264E">
        <w:rPr>
          <w:rFonts w:ascii="Times New Roman" w:hAnsi="Times New Roman" w:cs="Times New Roman"/>
          <w:sz w:val="24"/>
          <w:szCs w:val="24"/>
        </w:rPr>
        <w:t>58342. doi:10.2196/58342</w:t>
      </w:r>
    </w:p>
    <w:p w14:paraId="0B40A3B0"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76.</w:t>
      </w:r>
      <w:r w:rsidRPr="003A264E">
        <w:rPr>
          <w:rFonts w:ascii="Times New Roman" w:hAnsi="Times New Roman" w:cs="Times New Roman"/>
          <w:sz w:val="24"/>
          <w:szCs w:val="24"/>
        </w:rPr>
        <w:tab/>
        <w:t xml:space="preserve">Oliva AD, </w:t>
      </w:r>
      <w:proofErr w:type="spellStart"/>
      <w:r w:rsidRPr="003A264E">
        <w:rPr>
          <w:rFonts w:ascii="Times New Roman" w:hAnsi="Times New Roman" w:cs="Times New Roman"/>
          <w:sz w:val="24"/>
          <w:szCs w:val="24"/>
        </w:rPr>
        <w:t>Pasick</w:t>
      </w:r>
      <w:proofErr w:type="spellEnd"/>
      <w:r w:rsidRPr="003A264E">
        <w:rPr>
          <w:rFonts w:ascii="Times New Roman" w:hAnsi="Times New Roman" w:cs="Times New Roman"/>
          <w:sz w:val="24"/>
          <w:szCs w:val="24"/>
        </w:rPr>
        <w:t xml:space="preserve"> LJ, Hoffer ME, Rosow DE. Improving readability and comprehension levels of otolaryngology patient education materials using ChatGPT. Am J </w:t>
      </w:r>
      <w:proofErr w:type="spellStart"/>
      <w:r w:rsidRPr="003A264E">
        <w:rPr>
          <w:rFonts w:ascii="Times New Roman" w:hAnsi="Times New Roman" w:cs="Times New Roman"/>
          <w:sz w:val="24"/>
          <w:szCs w:val="24"/>
        </w:rPr>
        <w:t>Otolaryngol</w:t>
      </w:r>
      <w:proofErr w:type="spellEnd"/>
      <w:r w:rsidRPr="003A264E">
        <w:rPr>
          <w:rFonts w:ascii="Times New Roman" w:hAnsi="Times New Roman" w:cs="Times New Roman"/>
          <w:sz w:val="24"/>
          <w:szCs w:val="24"/>
        </w:rPr>
        <w:t xml:space="preserve">. 2024;45(6):104502. </w:t>
      </w:r>
      <w:proofErr w:type="gramStart"/>
      <w:r w:rsidRPr="003A264E">
        <w:rPr>
          <w:rFonts w:ascii="Times New Roman" w:hAnsi="Times New Roman" w:cs="Times New Roman"/>
          <w:sz w:val="24"/>
          <w:szCs w:val="24"/>
        </w:rPr>
        <w:t>doi:10.1016/j.amjoto</w:t>
      </w:r>
      <w:proofErr w:type="gramEnd"/>
      <w:r w:rsidRPr="003A264E">
        <w:rPr>
          <w:rFonts w:ascii="Times New Roman" w:hAnsi="Times New Roman" w:cs="Times New Roman"/>
          <w:sz w:val="24"/>
          <w:szCs w:val="24"/>
        </w:rPr>
        <w:t>.2024.104502</w:t>
      </w:r>
    </w:p>
    <w:p w14:paraId="49D44E4F"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77.</w:t>
      </w:r>
      <w:r w:rsidRPr="003A264E">
        <w:rPr>
          <w:rFonts w:ascii="Times New Roman" w:hAnsi="Times New Roman" w:cs="Times New Roman"/>
          <w:sz w:val="24"/>
          <w:szCs w:val="24"/>
        </w:rPr>
        <w:tab/>
        <w:t xml:space="preserve">Ostrowska M, Kacala P, </w:t>
      </w:r>
      <w:proofErr w:type="spellStart"/>
      <w:r w:rsidRPr="003A264E">
        <w:rPr>
          <w:rFonts w:ascii="Times New Roman" w:hAnsi="Times New Roman" w:cs="Times New Roman"/>
          <w:sz w:val="24"/>
          <w:szCs w:val="24"/>
        </w:rPr>
        <w:t>Onolememen</w:t>
      </w:r>
      <w:proofErr w:type="spellEnd"/>
      <w:r w:rsidRPr="003A264E">
        <w:rPr>
          <w:rFonts w:ascii="Times New Roman" w:hAnsi="Times New Roman" w:cs="Times New Roman"/>
          <w:sz w:val="24"/>
          <w:szCs w:val="24"/>
        </w:rPr>
        <w:t xml:space="preserve"> D, et al. To trust or not to trust: evaluating the reliability and safety of AI responses to laryngeal cancer queries. European Archives of Oto-Rhino-Laryngology. 2024:13. doi:10.1007/s00405-024-08643-8</w:t>
      </w:r>
    </w:p>
    <w:p w14:paraId="70CD0F74"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78.</w:t>
      </w:r>
      <w:r w:rsidRPr="003A264E">
        <w:rPr>
          <w:rFonts w:ascii="Times New Roman" w:hAnsi="Times New Roman" w:cs="Times New Roman"/>
          <w:sz w:val="24"/>
          <w:szCs w:val="24"/>
        </w:rPr>
        <w:tab/>
        <w:t>Patel EA, Fleischer L, Filip P, et al. Comparative Performance of ChatGPT 3.5 and GPT4 on Rhinology Standardized Board Examination Questions. OTO Open. 2024;8(2</w:t>
      </w:r>
      <w:proofErr w:type="gramStart"/>
      <w:r w:rsidRPr="003A264E">
        <w:rPr>
          <w:rFonts w:ascii="Times New Roman" w:hAnsi="Times New Roman" w:cs="Times New Roman"/>
          <w:sz w:val="24"/>
          <w:szCs w:val="24"/>
        </w:rPr>
        <w:t>):e</w:t>
      </w:r>
      <w:proofErr w:type="gramEnd"/>
      <w:r w:rsidRPr="003A264E">
        <w:rPr>
          <w:rFonts w:ascii="Times New Roman" w:hAnsi="Times New Roman" w:cs="Times New Roman"/>
          <w:sz w:val="24"/>
          <w:szCs w:val="24"/>
        </w:rPr>
        <w:t>164. doi:10.1002/oto2.164</w:t>
      </w:r>
    </w:p>
    <w:p w14:paraId="05D6BE6B"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79.</w:t>
      </w:r>
      <w:r w:rsidRPr="003A264E">
        <w:rPr>
          <w:rFonts w:ascii="Times New Roman" w:hAnsi="Times New Roman" w:cs="Times New Roman"/>
          <w:sz w:val="24"/>
          <w:szCs w:val="24"/>
        </w:rPr>
        <w:tab/>
        <w:t xml:space="preserve">Patel EA, Fleischer L, Filip P, et al. The Use of Artificial Intelligence to Improve Readability of Otolaryngology Patient Education Materials. </w:t>
      </w:r>
      <w:proofErr w:type="spellStart"/>
      <w:r w:rsidRPr="003A264E">
        <w:rPr>
          <w:rFonts w:ascii="Times New Roman" w:hAnsi="Times New Roman" w:cs="Times New Roman"/>
          <w:sz w:val="24"/>
          <w:szCs w:val="24"/>
        </w:rPr>
        <w:t>Otolaryngol</w:t>
      </w:r>
      <w:proofErr w:type="spellEnd"/>
      <w:r w:rsidRPr="003A264E">
        <w:rPr>
          <w:rFonts w:ascii="Times New Roman" w:hAnsi="Times New Roman" w:cs="Times New Roman"/>
          <w:sz w:val="24"/>
          <w:szCs w:val="24"/>
        </w:rPr>
        <w:t xml:space="preserve"> Head Neck Surg. 2024;171(2):603-608. doi:10.1002/ohn.816</w:t>
      </w:r>
    </w:p>
    <w:p w14:paraId="1A53CA4B"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80.</w:t>
      </w:r>
      <w:r w:rsidRPr="003A264E">
        <w:rPr>
          <w:rFonts w:ascii="Times New Roman" w:hAnsi="Times New Roman" w:cs="Times New Roman"/>
          <w:sz w:val="24"/>
          <w:szCs w:val="24"/>
        </w:rPr>
        <w:tab/>
        <w:t xml:space="preserve">Patel J, Robinson P, Illing E, Anthony B. Is ChatGPT 3.5 smarter than Otolaryngology trainees? A comparison study of board style exam questions. </w:t>
      </w:r>
      <w:proofErr w:type="spellStart"/>
      <w:r w:rsidRPr="003A264E">
        <w:rPr>
          <w:rFonts w:ascii="Times New Roman" w:hAnsi="Times New Roman" w:cs="Times New Roman"/>
          <w:sz w:val="24"/>
          <w:szCs w:val="24"/>
        </w:rPr>
        <w:t>PLoS</w:t>
      </w:r>
      <w:proofErr w:type="spellEnd"/>
      <w:r w:rsidRPr="003A264E">
        <w:rPr>
          <w:rFonts w:ascii="Times New Roman" w:hAnsi="Times New Roman" w:cs="Times New Roman"/>
          <w:sz w:val="24"/>
          <w:szCs w:val="24"/>
        </w:rPr>
        <w:t xml:space="preserve"> One. 2024;19(9</w:t>
      </w:r>
      <w:proofErr w:type="gramStart"/>
      <w:r w:rsidRPr="003A264E">
        <w:rPr>
          <w:rFonts w:ascii="Times New Roman" w:hAnsi="Times New Roman" w:cs="Times New Roman"/>
          <w:sz w:val="24"/>
          <w:szCs w:val="24"/>
        </w:rPr>
        <w:t>):e</w:t>
      </w:r>
      <w:proofErr w:type="gramEnd"/>
      <w:r w:rsidRPr="003A264E">
        <w:rPr>
          <w:rFonts w:ascii="Times New Roman" w:hAnsi="Times New Roman" w:cs="Times New Roman"/>
          <w:sz w:val="24"/>
          <w:szCs w:val="24"/>
        </w:rPr>
        <w:t xml:space="preserve">0306233. </w:t>
      </w:r>
      <w:proofErr w:type="gramStart"/>
      <w:r w:rsidRPr="003A264E">
        <w:rPr>
          <w:rFonts w:ascii="Times New Roman" w:hAnsi="Times New Roman" w:cs="Times New Roman"/>
          <w:sz w:val="24"/>
          <w:szCs w:val="24"/>
        </w:rPr>
        <w:t>doi:10.1371/journal.pone</w:t>
      </w:r>
      <w:proofErr w:type="gramEnd"/>
      <w:r w:rsidRPr="003A264E">
        <w:rPr>
          <w:rFonts w:ascii="Times New Roman" w:hAnsi="Times New Roman" w:cs="Times New Roman"/>
          <w:sz w:val="24"/>
          <w:szCs w:val="24"/>
        </w:rPr>
        <w:t>.0306233</w:t>
      </w:r>
    </w:p>
    <w:p w14:paraId="1B84544C"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81.</w:t>
      </w:r>
      <w:r w:rsidRPr="003A264E">
        <w:rPr>
          <w:rFonts w:ascii="Times New Roman" w:hAnsi="Times New Roman" w:cs="Times New Roman"/>
          <w:sz w:val="24"/>
          <w:szCs w:val="24"/>
        </w:rPr>
        <w:tab/>
        <w:t>Polat E, Polat YB, Senturk E, et al. Evaluating the accuracy and readability of ChatGPT in providing parental guidance for adenoidectomy, tonsillectomy, and ventilation tube insertion surgery. International Journal of Pediatric Otorhinolaryngology. 2024;181</w:t>
      </w:r>
      <w:proofErr w:type="gramStart"/>
      <w:r w:rsidRPr="003A264E">
        <w:rPr>
          <w:rFonts w:ascii="Times New Roman" w:hAnsi="Times New Roman" w:cs="Times New Roman"/>
          <w:sz w:val="24"/>
          <w:szCs w:val="24"/>
        </w:rPr>
        <w:t>doi:10.1016/j.ijporl</w:t>
      </w:r>
      <w:proofErr w:type="gramEnd"/>
      <w:r w:rsidRPr="003A264E">
        <w:rPr>
          <w:rFonts w:ascii="Times New Roman" w:hAnsi="Times New Roman" w:cs="Times New Roman"/>
          <w:sz w:val="24"/>
          <w:szCs w:val="24"/>
        </w:rPr>
        <w:t>.2024.111998</w:t>
      </w:r>
    </w:p>
    <w:p w14:paraId="3EA2B22A"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82.</w:t>
      </w:r>
      <w:r w:rsidRPr="003A264E">
        <w:rPr>
          <w:rFonts w:ascii="Times New Roman" w:hAnsi="Times New Roman" w:cs="Times New Roman"/>
          <w:sz w:val="24"/>
          <w:szCs w:val="24"/>
        </w:rPr>
        <w:tab/>
        <w:t>Qu RW, Qureshi U, Petersen G, Lee SC. Diagnostic and Management Applications of ChatGPT in Structured Otolaryngology Clinical Scenarios. OTO Open. 2023;7(3</w:t>
      </w:r>
      <w:proofErr w:type="gramStart"/>
      <w:r w:rsidRPr="003A264E">
        <w:rPr>
          <w:rFonts w:ascii="Times New Roman" w:hAnsi="Times New Roman" w:cs="Times New Roman"/>
          <w:sz w:val="24"/>
          <w:szCs w:val="24"/>
        </w:rPr>
        <w:t>):e</w:t>
      </w:r>
      <w:proofErr w:type="gramEnd"/>
      <w:r w:rsidRPr="003A264E">
        <w:rPr>
          <w:rFonts w:ascii="Times New Roman" w:hAnsi="Times New Roman" w:cs="Times New Roman"/>
          <w:sz w:val="24"/>
          <w:szCs w:val="24"/>
        </w:rPr>
        <w:t>67. doi:10.1002/oto2.67</w:t>
      </w:r>
    </w:p>
    <w:p w14:paraId="0299C4D6"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83.</w:t>
      </w:r>
      <w:r w:rsidRPr="003A264E">
        <w:rPr>
          <w:rFonts w:ascii="Times New Roman" w:hAnsi="Times New Roman" w:cs="Times New Roman"/>
          <w:sz w:val="24"/>
          <w:szCs w:val="24"/>
        </w:rPr>
        <w:tab/>
      </w:r>
      <w:proofErr w:type="spellStart"/>
      <w:r w:rsidRPr="003A264E">
        <w:rPr>
          <w:rFonts w:ascii="Times New Roman" w:hAnsi="Times New Roman" w:cs="Times New Roman"/>
          <w:sz w:val="24"/>
          <w:szCs w:val="24"/>
        </w:rPr>
        <w:t>Radulesco</w:t>
      </w:r>
      <w:proofErr w:type="spellEnd"/>
      <w:r w:rsidRPr="003A264E">
        <w:rPr>
          <w:rFonts w:ascii="Times New Roman" w:hAnsi="Times New Roman" w:cs="Times New Roman"/>
          <w:sz w:val="24"/>
          <w:szCs w:val="24"/>
        </w:rPr>
        <w:t xml:space="preserve"> T, </w:t>
      </w:r>
      <w:proofErr w:type="spellStart"/>
      <w:r w:rsidRPr="003A264E">
        <w:rPr>
          <w:rFonts w:ascii="Times New Roman" w:hAnsi="Times New Roman" w:cs="Times New Roman"/>
          <w:sz w:val="24"/>
          <w:szCs w:val="24"/>
        </w:rPr>
        <w:t>Saibene</w:t>
      </w:r>
      <w:proofErr w:type="spellEnd"/>
      <w:r w:rsidRPr="003A264E">
        <w:rPr>
          <w:rFonts w:ascii="Times New Roman" w:hAnsi="Times New Roman" w:cs="Times New Roman"/>
          <w:sz w:val="24"/>
          <w:szCs w:val="24"/>
        </w:rPr>
        <w:t xml:space="preserve"> AM, Michel J, Vaira LA, Lechien JR. ChatGPT-4 performance in rhinology: A clinical case series. Int Forum Allergy </w:t>
      </w:r>
      <w:proofErr w:type="spellStart"/>
      <w:r w:rsidRPr="003A264E">
        <w:rPr>
          <w:rFonts w:ascii="Times New Roman" w:hAnsi="Times New Roman" w:cs="Times New Roman"/>
          <w:sz w:val="24"/>
          <w:szCs w:val="24"/>
        </w:rPr>
        <w:t>Rhinol</w:t>
      </w:r>
      <w:proofErr w:type="spellEnd"/>
      <w:r w:rsidRPr="003A264E">
        <w:rPr>
          <w:rFonts w:ascii="Times New Roman" w:hAnsi="Times New Roman" w:cs="Times New Roman"/>
          <w:sz w:val="24"/>
          <w:szCs w:val="24"/>
        </w:rPr>
        <w:t>. 2024;14(6):1123-1130. doi:10.1002/alr.23323</w:t>
      </w:r>
    </w:p>
    <w:p w14:paraId="6020F578"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84.</w:t>
      </w:r>
      <w:r w:rsidRPr="003A264E">
        <w:rPr>
          <w:rFonts w:ascii="Times New Roman" w:hAnsi="Times New Roman" w:cs="Times New Roman"/>
          <w:sz w:val="24"/>
          <w:szCs w:val="24"/>
        </w:rPr>
        <w:tab/>
        <w:t xml:space="preserve">Revercomb L, Patel AM, Choudhry HS, Filimonov A. Performance of ChatGPT in Otolaryngology knowledge assessment. Am J </w:t>
      </w:r>
      <w:proofErr w:type="spellStart"/>
      <w:r w:rsidRPr="003A264E">
        <w:rPr>
          <w:rFonts w:ascii="Times New Roman" w:hAnsi="Times New Roman" w:cs="Times New Roman"/>
          <w:sz w:val="24"/>
          <w:szCs w:val="24"/>
        </w:rPr>
        <w:t>Otolaryngol</w:t>
      </w:r>
      <w:proofErr w:type="spellEnd"/>
      <w:r w:rsidRPr="003A264E">
        <w:rPr>
          <w:rFonts w:ascii="Times New Roman" w:hAnsi="Times New Roman" w:cs="Times New Roman"/>
          <w:sz w:val="24"/>
          <w:szCs w:val="24"/>
        </w:rPr>
        <w:t xml:space="preserve">. 2024;45(1):104082. </w:t>
      </w:r>
      <w:proofErr w:type="gramStart"/>
      <w:r w:rsidRPr="003A264E">
        <w:rPr>
          <w:rFonts w:ascii="Times New Roman" w:hAnsi="Times New Roman" w:cs="Times New Roman"/>
          <w:sz w:val="24"/>
          <w:szCs w:val="24"/>
        </w:rPr>
        <w:t>doi:10.1016/j.amjoto</w:t>
      </w:r>
      <w:proofErr w:type="gramEnd"/>
      <w:r w:rsidRPr="003A264E">
        <w:rPr>
          <w:rFonts w:ascii="Times New Roman" w:hAnsi="Times New Roman" w:cs="Times New Roman"/>
          <w:sz w:val="24"/>
          <w:szCs w:val="24"/>
        </w:rPr>
        <w:t>.2023.104082</w:t>
      </w:r>
    </w:p>
    <w:p w14:paraId="6B75F17B"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85.</w:t>
      </w:r>
      <w:r w:rsidRPr="003A264E">
        <w:rPr>
          <w:rFonts w:ascii="Times New Roman" w:hAnsi="Times New Roman" w:cs="Times New Roman"/>
          <w:sz w:val="24"/>
          <w:szCs w:val="24"/>
        </w:rPr>
        <w:tab/>
        <w:t xml:space="preserve">Revercomb L, Patel AM, Fu DN, Filimonov A. Performance of Novel GPT-4 in Otolaryngology Knowledge Assessment. Indian J </w:t>
      </w:r>
      <w:proofErr w:type="spellStart"/>
      <w:r w:rsidRPr="003A264E">
        <w:rPr>
          <w:rFonts w:ascii="Times New Roman" w:hAnsi="Times New Roman" w:cs="Times New Roman"/>
          <w:sz w:val="24"/>
          <w:szCs w:val="24"/>
        </w:rPr>
        <w:t>Otolaryngol</w:t>
      </w:r>
      <w:proofErr w:type="spellEnd"/>
      <w:r w:rsidRPr="003A264E">
        <w:rPr>
          <w:rFonts w:ascii="Times New Roman" w:hAnsi="Times New Roman" w:cs="Times New Roman"/>
          <w:sz w:val="24"/>
          <w:szCs w:val="24"/>
        </w:rPr>
        <w:t xml:space="preserve"> Head Neck Surg. 2024:3. doi:10.1007/s12070-024-04935-x</w:t>
      </w:r>
    </w:p>
    <w:p w14:paraId="26BDFA50"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86.</w:t>
      </w:r>
      <w:r w:rsidRPr="003A264E">
        <w:rPr>
          <w:rFonts w:ascii="Times New Roman" w:hAnsi="Times New Roman" w:cs="Times New Roman"/>
          <w:sz w:val="24"/>
          <w:szCs w:val="24"/>
        </w:rPr>
        <w:tab/>
        <w:t xml:space="preserve">Riestra-Ayora J, Vaduva C, Esteban-Sánchez J, et al. ChatGPT as an information tool in rhinology. Can we trust each other today? </w:t>
      </w:r>
      <w:proofErr w:type="spellStart"/>
      <w:r w:rsidRPr="003A264E">
        <w:rPr>
          <w:rFonts w:ascii="Times New Roman" w:hAnsi="Times New Roman" w:cs="Times New Roman"/>
          <w:sz w:val="24"/>
          <w:szCs w:val="24"/>
        </w:rPr>
        <w:t>Eur</w:t>
      </w:r>
      <w:proofErr w:type="spellEnd"/>
      <w:r w:rsidRPr="003A264E">
        <w:rPr>
          <w:rFonts w:ascii="Times New Roman" w:hAnsi="Times New Roman" w:cs="Times New Roman"/>
          <w:sz w:val="24"/>
          <w:szCs w:val="24"/>
        </w:rPr>
        <w:t xml:space="preserve"> Arch </w:t>
      </w:r>
      <w:proofErr w:type="spellStart"/>
      <w:r w:rsidRPr="003A264E">
        <w:rPr>
          <w:rFonts w:ascii="Times New Roman" w:hAnsi="Times New Roman" w:cs="Times New Roman"/>
          <w:sz w:val="24"/>
          <w:szCs w:val="24"/>
        </w:rPr>
        <w:t>Otorhinolaryngol</w:t>
      </w:r>
      <w:proofErr w:type="spellEnd"/>
      <w:r w:rsidRPr="003A264E">
        <w:rPr>
          <w:rFonts w:ascii="Times New Roman" w:hAnsi="Times New Roman" w:cs="Times New Roman"/>
          <w:sz w:val="24"/>
          <w:szCs w:val="24"/>
        </w:rPr>
        <w:t>. 2024;281(6):3253-3259. doi:10.1007/s00405-024-08581-5</w:t>
      </w:r>
    </w:p>
    <w:p w14:paraId="6138A7DA"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87.</w:t>
      </w:r>
      <w:r w:rsidRPr="003A264E">
        <w:rPr>
          <w:rFonts w:ascii="Times New Roman" w:hAnsi="Times New Roman" w:cs="Times New Roman"/>
          <w:sz w:val="24"/>
          <w:szCs w:val="24"/>
        </w:rPr>
        <w:tab/>
        <w:t xml:space="preserve">Saeedi S, </w:t>
      </w:r>
      <w:proofErr w:type="spellStart"/>
      <w:r w:rsidRPr="003A264E">
        <w:rPr>
          <w:rFonts w:ascii="Times New Roman" w:hAnsi="Times New Roman" w:cs="Times New Roman"/>
          <w:sz w:val="24"/>
          <w:szCs w:val="24"/>
        </w:rPr>
        <w:t>Aghajanzadeh</w:t>
      </w:r>
      <w:proofErr w:type="spellEnd"/>
      <w:r w:rsidRPr="003A264E">
        <w:rPr>
          <w:rFonts w:ascii="Times New Roman" w:hAnsi="Times New Roman" w:cs="Times New Roman"/>
          <w:sz w:val="24"/>
          <w:szCs w:val="24"/>
        </w:rPr>
        <w:t xml:space="preserve"> M. Investigating the role of artificial intelligence in predicting perceived dysphonia level. European Archives of Oto-Rhino-Laryngology. 2024:5. doi:10.1007/s00405-024-08868-7</w:t>
      </w:r>
    </w:p>
    <w:p w14:paraId="558C3966"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88.</w:t>
      </w:r>
      <w:r w:rsidRPr="003A264E">
        <w:rPr>
          <w:rFonts w:ascii="Times New Roman" w:hAnsi="Times New Roman" w:cs="Times New Roman"/>
          <w:sz w:val="24"/>
          <w:szCs w:val="24"/>
        </w:rPr>
        <w:tab/>
        <w:t xml:space="preserve">Safranek C, Liu C, Richmond R, </w:t>
      </w:r>
      <w:proofErr w:type="spellStart"/>
      <w:r w:rsidRPr="003A264E">
        <w:rPr>
          <w:rFonts w:ascii="Times New Roman" w:hAnsi="Times New Roman" w:cs="Times New Roman"/>
          <w:sz w:val="24"/>
          <w:szCs w:val="24"/>
        </w:rPr>
        <w:t>Boyi</w:t>
      </w:r>
      <w:proofErr w:type="spellEnd"/>
      <w:r w:rsidRPr="003A264E">
        <w:rPr>
          <w:rFonts w:ascii="Times New Roman" w:hAnsi="Times New Roman" w:cs="Times New Roman"/>
          <w:sz w:val="24"/>
          <w:szCs w:val="24"/>
        </w:rPr>
        <w:t xml:space="preserve"> T, Rimmer R, Manes RP. ChatGPT for Automated Cross-Checking of Authors' Conflicts of Interest Against Industry Payments. </w:t>
      </w:r>
      <w:proofErr w:type="spellStart"/>
      <w:r w:rsidRPr="003A264E">
        <w:rPr>
          <w:rFonts w:ascii="Times New Roman" w:hAnsi="Times New Roman" w:cs="Times New Roman"/>
          <w:sz w:val="24"/>
          <w:szCs w:val="24"/>
        </w:rPr>
        <w:t>Otolaryngol</w:t>
      </w:r>
      <w:proofErr w:type="spellEnd"/>
      <w:r w:rsidRPr="003A264E">
        <w:rPr>
          <w:rFonts w:ascii="Times New Roman" w:hAnsi="Times New Roman" w:cs="Times New Roman"/>
          <w:sz w:val="24"/>
          <w:szCs w:val="24"/>
        </w:rPr>
        <w:t xml:space="preserve"> Head Neck Surg. 2024;170(6):1512-1518. doi:10.1002/ohn.720</w:t>
      </w:r>
    </w:p>
    <w:p w14:paraId="7F82EAC6"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lastRenderedPageBreak/>
        <w:t>89.</w:t>
      </w:r>
      <w:r w:rsidRPr="003A264E">
        <w:rPr>
          <w:rFonts w:ascii="Times New Roman" w:hAnsi="Times New Roman" w:cs="Times New Roman"/>
          <w:sz w:val="24"/>
          <w:szCs w:val="24"/>
        </w:rPr>
        <w:tab/>
        <w:t xml:space="preserve">Sahin S, Tekin MS, Yigit YE, </w:t>
      </w:r>
      <w:proofErr w:type="spellStart"/>
      <w:r w:rsidRPr="003A264E">
        <w:rPr>
          <w:rFonts w:ascii="Times New Roman" w:hAnsi="Times New Roman" w:cs="Times New Roman"/>
          <w:sz w:val="24"/>
          <w:szCs w:val="24"/>
        </w:rPr>
        <w:t>Erkmen</w:t>
      </w:r>
      <w:proofErr w:type="spellEnd"/>
      <w:r w:rsidRPr="003A264E">
        <w:rPr>
          <w:rFonts w:ascii="Times New Roman" w:hAnsi="Times New Roman" w:cs="Times New Roman"/>
          <w:sz w:val="24"/>
          <w:szCs w:val="24"/>
        </w:rPr>
        <w:t xml:space="preserve"> B, </w:t>
      </w:r>
      <w:proofErr w:type="spellStart"/>
      <w:r w:rsidRPr="003A264E">
        <w:rPr>
          <w:rFonts w:ascii="Times New Roman" w:hAnsi="Times New Roman" w:cs="Times New Roman"/>
          <w:sz w:val="24"/>
          <w:szCs w:val="24"/>
        </w:rPr>
        <w:t>Duymaz</w:t>
      </w:r>
      <w:proofErr w:type="spellEnd"/>
      <w:r w:rsidRPr="003A264E">
        <w:rPr>
          <w:rFonts w:ascii="Times New Roman" w:hAnsi="Times New Roman" w:cs="Times New Roman"/>
          <w:sz w:val="24"/>
          <w:szCs w:val="24"/>
        </w:rPr>
        <w:t xml:space="preserve"> YK, </w:t>
      </w:r>
      <w:proofErr w:type="spellStart"/>
      <w:r w:rsidRPr="003A264E">
        <w:rPr>
          <w:rFonts w:ascii="Times New Roman" w:hAnsi="Times New Roman" w:cs="Times New Roman"/>
          <w:sz w:val="24"/>
          <w:szCs w:val="24"/>
        </w:rPr>
        <w:t>Bahsi</w:t>
      </w:r>
      <w:proofErr w:type="spellEnd"/>
      <w:r w:rsidRPr="003A264E">
        <w:rPr>
          <w:rFonts w:ascii="Times New Roman" w:hAnsi="Times New Roman" w:cs="Times New Roman"/>
          <w:sz w:val="24"/>
          <w:szCs w:val="24"/>
        </w:rPr>
        <w:t xml:space="preserve"> I. Evaluating the Success of ChatGPT in Addressing Patient Questions Concerning Thyroid Surgery. J </w:t>
      </w:r>
      <w:proofErr w:type="spellStart"/>
      <w:r w:rsidRPr="003A264E">
        <w:rPr>
          <w:rFonts w:ascii="Times New Roman" w:hAnsi="Times New Roman" w:cs="Times New Roman"/>
          <w:sz w:val="24"/>
          <w:szCs w:val="24"/>
        </w:rPr>
        <w:t>Craniofac</w:t>
      </w:r>
      <w:proofErr w:type="spellEnd"/>
      <w:r w:rsidRPr="003A264E">
        <w:rPr>
          <w:rFonts w:ascii="Times New Roman" w:hAnsi="Times New Roman" w:cs="Times New Roman"/>
          <w:sz w:val="24"/>
          <w:szCs w:val="24"/>
        </w:rPr>
        <w:t xml:space="preserve"> Surg. 2024;35(6</w:t>
      </w:r>
      <w:proofErr w:type="gramStart"/>
      <w:r w:rsidRPr="003A264E">
        <w:rPr>
          <w:rFonts w:ascii="Times New Roman" w:hAnsi="Times New Roman" w:cs="Times New Roman"/>
          <w:sz w:val="24"/>
          <w:szCs w:val="24"/>
        </w:rPr>
        <w:t>):e</w:t>
      </w:r>
      <w:proofErr w:type="gramEnd"/>
      <w:r w:rsidRPr="003A264E">
        <w:rPr>
          <w:rFonts w:ascii="Times New Roman" w:hAnsi="Times New Roman" w:cs="Times New Roman"/>
          <w:sz w:val="24"/>
          <w:szCs w:val="24"/>
        </w:rPr>
        <w:t>572-e575. doi:10.1097/scs.0000000000010395</w:t>
      </w:r>
    </w:p>
    <w:p w14:paraId="5C759D46"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90.</w:t>
      </w:r>
      <w:r w:rsidRPr="003A264E">
        <w:rPr>
          <w:rFonts w:ascii="Times New Roman" w:hAnsi="Times New Roman" w:cs="Times New Roman"/>
          <w:sz w:val="24"/>
          <w:szCs w:val="24"/>
        </w:rPr>
        <w:tab/>
      </w:r>
      <w:proofErr w:type="spellStart"/>
      <w:r w:rsidRPr="003A264E">
        <w:rPr>
          <w:rFonts w:ascii="Times New Roman" w:hAnsi="Times New Roman" w:cs="Times New Roman"/>
          <w:sz w:val="24"/>
          <w:szCs w:val="24"/>
        </w:rPr>
        <w:t>Saibene</w:t>
      </w:r>
      <w:proofErr w:type="spellEnd"/>
      <w:r w:rsidRPr="003A264E">
        <w:rPr>
          <w:rFonts w:ascii="Times New Roman" w:hAnsi="Times New Roman" w:cs="Times New Roman"/>
          <w:sz w:val="24"/>
          <w:szCs w:val="24"/>
        </w:rPr>
        <w:t xml:space="preserve"> AM, </w:t>
      </w:r>
      <w:proofErr w:type="spellStart"/>
      <w:r w:rsidRPr="003A264E">
        <w:rPr>
          <w:rFonts w:ascii="Times New Roman" w:hAnsi="Times New Roman" w:cs="Times New Roman"/>
          <w:sz w:val="24"/>
          <w:szCs w:val="24"/>
        </w:rPr>
        <w:t>Allevi</w:t>
      </w:r>
      <w:proofErr w:type="spellEnd"/>
      <w:r w:rsidRPr="003A264E">
        <w:rPr>
          <w:rFonts w:ascii="Times New Roman" w:hAnsi="Times New Roman" w:cs="Times New Roman"/>
          <w:sz w:val="24"/>
          <w:szCs w:val="24"/>
        </w:rPr>
        <w:t xml:space="preserve"> F, Calvo-Henriquez C, et al. Reliability of large language models in managing odontogenic sinusitis clinical scenarios: a preliminary multidisciplinary evaluation. </w:t>
      </w:r>
      <w:proofErr w:type="spellStart"/>
      <w:r w:rsidRPr="003A264E">
        <w:rPr>
          <w:rFonts w:ascii="Times New Roman" w:hAnsi="Times New Roman" w:cs="Times New Roman"/>
          <w:sz w:val="24"/>
          <w:szCs w:val="24"/>
        </w:rPr>
        <w:t>Eur</w:t>
      </w:r>
      <w:proofErr w:type="spellEnd"/>
      <w:r w:rsidRPr="003A264E">
        <w:rPr>
          <w:rFonts w:ascii="Times New Roman" w:hAnsi="Times New Roman" w:cs="Times New Roman"/>
          <w:sz w:val="24"/>
          <w:szCs w:val="24"/>
        </w:rPr>
        <w:t xml:space="preserve"> Arch </w:t>
      </w:r>
      <w:proofErr w:type="spellStart"/>
      <w:r w:rsidRPr="003A264E">
        <w:rPr>
          <w:rFonts w:ascii="Times New Roman" w:hAnsi="Times New Roman" w:cs="Times New Roman"/>
          <w:sz w:val="24"/>
          <w:szCs w:val="24"/>
        </w:rPr>
        <w:t>Otorhinolaryngol</w:t>
      </w:r>
      <w:proofErr w:type="spellEnd"/>
      <w:r w:rsidRPr="003A264E">
        <w:rPr>
          <w:rFonts w:ascii="Times New Roman" w:hAnsi="Times New Roman" w:cs="Times New Roman"/>
          <w:sz w:val="24"/>
          <w:szCs w:val="24"/>
        </w:rPr>
        <w:t>. 2024;281(4):1835-1841. doi:10.1007/s00405-023-08372-4</w:t>
      </w:r>
    </w:p>
    <w:p w14:paraId="271F5D20"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91.</w:t>
      </w:r>
      <w:r w:rsidRPr="003A264E">
        <w:rPr>
          <w:rFonts w:ascii="Times New Roman" w:hAnsi="Times New Roman" w:cs="Times New Roman"/>
          <w:sz w:val="24"/>
          <w:szCs w:val="24"/>
        </w:rPr>
        <w:tab/>
        <w:t xml:space="preserve">Schmidl B, </w:t>
      </w:r>
      <w:proofErr w:type="spellStart"/>
      <w:r w:rsidRPr="003A264E">
        <w:rPr>
          <w:rFonts w:ascii="Times New Roman" w:hAnsi="Times New Roman" w:cs="Times New Roman"/>
          <w:sz w:val="24"/>
          <w:szCs w:val="24"/>
        </w:rPr>
        <w:t>Hütten</w:t>
      </w:r>
      <w:proofErr w:type="spellEnd"/>
      <w:r w:rsidRPr="003A264E">
        <w:rPr>
          <w:rFonts w:ascii="Times New Roman" w:hAnsi="Times New Roman" w:cs="Times New Roman"/>
          <w:sz w:val="24"/>
          <w:szCs w:val="24"/>
        </w:rPr>
        <w:t xml:space="preserve"> T, </w:t>
      </w:r>
      <w:proofErr w:type="spellStart"/>
      <w:r w:rsidRPr="003A264E">
        <w:rPr>
          <w:rFonts w:ascii="Times New Roman" w:hAnsi="Times New Roman" w:cs="Times New Roman"/>
          <w:sz w:val="24"/>
          <w:szCs w:val="24"/>
        </w:rPr>
        <w:t>Pigorsch</w:t>
      </w:r>
      <w:proofErr w:type="spellEnd"/>
      <w:r w:rsidRPr="003A264E">
        <w:rPr>
          <w:rFonts w:ascii="Times New Roman" w:hAnsi="Times New Roman" w:cs="Times New Roman"/>
          <w:sz w:val="24"/>
          <w:szCs w:val="24"/>
        </w:rPr>
        <w:t xml:space="preserve"> S, et al. Assessing the role of advanced artificial intelligence as a tool in multidisciplinary tumor board decision-making for primary head and neck cancer cases. Front Oncol. </w:t>
      </w:r>
      <w:proofErr w:type="gramStart"/>
      <w:r w:rsidRPr="003A264E">
        <w:rPr>
          <w:rFonts w:ascii="Times New Roman" w:hAnsi="Times New Roman" w:cs="Times New Roman"/>
          <w:sz w:val="24"/>
          <w:szCs w:val="24"/>
        </w:rPr>
        <w:t>2024;14:1353031</w:t>
      </w:r>
      <w:proofErr w:type="gramEnd"/>
      <w:r w:rsidRPr="003A264E">
        <w:rPr>
          <w:rFonts w:ascii="Times New Roman" w:hAnsi="Times New Roman" w:cs="Times New Roman"/>
          <w:sz w:val="24"/>
          <w:szCs w:val="24"/>
        </w:rPr>
        <w:t>. doi:10.3389/fonc.2024.1353031</w:t>
      </w:r>
    </w:p>
    <w:p w14:paraId="79444E2B"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92.</w:t>
      </w:r>
      <w:r w:rsidRPr="003A264E">
        <w:rPr>
          <w:rFonts w:ascii="Times New Roman" w:hAnsi="Times New Roman" w:cs="Times New Roman"/>
          <w:sz w:val="24"/>
          <w:szCs w:val="24"/>
        </w:rPr>
        <w:tab/>
        <w:t xml:space="preserve">Schmidl B, </w:t>
      </w:r>
      <w:proofErr w:type="spellStart"/>
      <w:r w:rsidRPr="003A264E">
        <w:rPr>
          <w:rFonts w:ascii="Times New Roman" w:hAnsi="Times New Roman" w:cs="Times New Roman"/>
          <w:sz w:val="24"/>
          <w:szCs w:val="24"/>
        </w:rPr>
        <w:t>Hütten</w:t>
      </w:r>
      <w:proofErr w:type="spellEnd"/>
      <w:r w:rsidRPr="003A264E">
        <w:rPr>
          <w:rFonts w:ascii="Times New Roman" w:hAnsi="Times New Roman" w:cs="Times New Roman"/>
          <w:sz w:val="24"/>
          <w:szCs w:val="24"/>
        </w:rPr>
        <w:t xml:space="preserve"> T, </w:t>
      </w:r>
      <w:proofErr w:type="spellStart"/>
      <w:r w:rsidRPr="003A264E">
        <w:rPr>
          <w:rFonts w:ascii="Times New Roman" w:hAnsi="Times New Roman" w:cs="Times New Roman"/>
          <w:sz w:val="24"/>
          <w:szCs w:val="24"/>
        </w:rPr>
        <w:t>Pigorsch</w:t>
      </w:r>
      <w:proofErr w:type="spellEnd"/>
      <w:r w:rsidRPr="003A264E">
        <w:rPr>
          <w:rFonts w:ascii="Times New Roman" w:hAnsi="Times New Roman" w:cs="Times New Roman"/>
          <w:sz w:val="24"/>
          <w:szCs w:val="24"/>
        </w:rPr>
        <w:t xml:space="preserve"> S, et al. Assessing the use of the novel tool Claude 3 in comparison to ChatGPT 4.0 as an artificial intelligence tool in the diagnosis and therapy of primary head and neck cancer cases. </w:t>
      </w:r>
      <w:proofErr w:type="spellStart"/>
      <w:r w:rsidRPr="003A264E">
        <w:rPr>
          <w:rFonts w:ascii="Times New Roman" w:hAnsi="Times New Roman" w:cs="Times New Roman"/>
          <w:sz w:val="24"/>
          <w:szCs w:val="24"/>
        </w:rPr>
        <w:t>Eur</w:t>
      </w:r>
      <w:proofErr w:type="spellEnd"/>
      <w:r w:rsidRPr="003A264E">
        <w:rPr>
          <w:rFonts w:ascii="Times New Roman" w:hAnsi="Times New Roman" w:cs="Times New Roman"/>
          <w:sz w:val="24"/>
          <w:szCs w:val="24"/>
        </w:rPr>
        <w:t xml:space="preserve"> Arch </w:t>
      </w:r>
      <w:proofErr w:type="spellStart"/>
      <w:r w:rsidRPr="003A264E">
        <w:rPr>
          <w:rFonts w:ascii="Times New Roman" w:hAnsi="Times New Roman" w:cs="Times New Roman"/>
          <w:sz w:val="24"/>
          <w:szCs w:val="24"/>
        </w:rPr>
        <w:t>Otorhinolaryngol</w:t>
      </w:r>
      <w:proofErr w:type="spellEnd"/>
      <w:r w:rsidRPr="003A264E">
        <w:rPr>
          <w:rFonts w:ascii="Times New Roman" w:hAnsi="Times New Roman" w:cs="Times New Roman"/>
          <w:sz w:val="24"/>
          <w:szCs w:val="24"/>
        </w:rPr>
        <w:t xml:space="preserve">. </w:t>
      </w:r>
      <w:proofErr w:type="gramStart"/>
      <w:r w:rsidRPr="003A264E">
        <w:rPr>
          <w:rFonts w:ascii="Times New Roman" w:hAnsi="Times New Roman" w:cs="Times New Roman"/>
          <w:sz w:val="24"/>
          <w:szCs w:val="24"/>
        </w:rPr>
        <w:t>2024;doi</w:t>
      </w:r>
      <w:proofErr w:type="gramEnd"/>
      <w:r w:rsidRPr="003A264E">
        <w:rPr>
          <w:rFonts w:ascii="Times New Roman" w:hAnsi="Times New Roman" w:cs="Times New Roman"/>
          <w:sz w:val="24"/>
          <w:szCs w:val="24"/>
        </w:rPr>
        <w:t>:10.1007/s00405-024-08828-1</w:t>
      </w:r>
    </w:p>
    <w:p w14:paraId="4C77B4A4"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93.</w:t>
      </w:r>
      <w:r w:rsidRPr="003A264E">
        <w:rPr>
          <w:rFonts w:ascii="Times New Roman" w:hAnsi="Times New Roman" w:cs="Times New Roman"/>
          <w:sz w:val="24"/>
          <w:szCs w:val="24"/>
        </w:rPr>
        <w:tab/>
        <w:t xml:space="preserve">Schmidl B, </w:t>
      </w:r>
      <w:proofErr w:type="spellStart"/>
      <w:r w:rsidRPr="003A264E">
        <w:rPr>
          <w:rFonts w:ascii="Times New Roman" w:hAnsi="Times New Roman" w:cs="Times New Roman"/>
          <w:sz w:val="24"/>
          <w:szCs w:val="24"/>
        </w:rPr>
        <w:t>Hütten</w:t>
      </w:r>
      <w:proofErr w:type="spellEnd"/>
      <w:r w:rsidRPr="003A264E">
        <w:rPr>
          <w:rFonts w:ascii="Times New Roman" w:hAnsi="Times New Roman" w:cs="Times New Roman"/>
          <w:sz w:val="24"/>
          <w:szCs w:val="24"/>
        </w:rPr>
        <w:t xml:space="preserve"> T, </w:t>
      </w:r>
      <w:proofErr w:type="spellStart"/>
      <w:r w:rsidRPr="003A264E">
        <w:rPr>
          <w:rFonts w:ascii="Times New Roman" w:hAnsi="Times New Roman" w:cs="Times New Roman"/>
          <w:sz w:val="24"/>
          <w:szCs w:val="24"/>
        </w:rPr>
        <w:t>Pigorsch</w:t>
      </w:r>
      <w:proofErr w:type="spellEnd"/>
      <w:r w:rsidRPr="003A264E">
        <w:rPr>
          <w:rFonts w:ascii="Times New Roman" w:hAnsi="Times New Roman" w:cs="Times New Roman"/>
          <w:sz w:val="24"/>
          <w:szCs w:val="24"/>
        </w:rPr>
        <w:t xml:space="preserve"> S, et al. Assessing the role of advanced artificial intelligence as a tool in multidisciplinary tumor board decision-making for recurrent/metastatic head and neck cancer cases - the first study on ChatGPT 4o and a comparison to ChatGPT 4.0. Front Oncol. </w:t>
      </w:r>
      <w:proofErr w:type="gramStart"/>
      <w:r w:rsidRPr="003A264E">
        <w:rPr>
          <w:rFonts w:ascii="Times New Roman" w:hAnsi="Times New Roman" w:cs="Times New Roman"/>
          <w:sz w:val="24"/>
          <w:szCs w:val="24"/>
        </w:rPr>
        <w:t>2024;14:1455413</w:t>
      </w:r>
      <w:proofErr w:type="gramEnd"/>
      <w:r w:rsidRPr="003A264E">
        <w:rPr>
          <w:rFonts w:ascii="Times New Roman" w:hAnsi="Times New Roman" w:cs="Times New Roman"/>
          <w:sz w:val="24"/>
          <w:szCs w:val="24"/>
        </w:rPr>
        <w:t>. doi:10.3389/fonc.2024.1455413</w:t>
      </w:r>
    </w:p>
    <w:p w14:paraId="2759DC82"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94.</w:t>
      </w:r>
      <w:r w:rsidRPr="003A264E">
        <w:rPr>
          <w:rFonts w:ascii="Times New Roman" w:hAnsi="Times New Roman" w:cs="Times New Roman"/>
          <w:sz w:val="24"/>
          <w:szCs w:val="24"/>
        </w:rPr>
        <w:tab/>
        <w:t xml:space="preserve">Shaari AL, Herzog I, </w:t>
      </w:r>
      <w:proofErr w:type="spellStart"/>
      <w:r w:rsidRPr="003A264E">
        <w:rPr>
          <w:rFonts w:ascii="Times New Roman" w:hAnsi="Times New Roman" w:cs="Times New Roman"/>
          <w:sz w:val="24"/>
          <w:szCs w:val="24"/>
        </w:rPr>
        <w:t>Kokush</w:t>
      </w:r>
      <w:proofErr w:type="spellEnd"/>
      <w:r w:rsidRPr="003A264E">
        <w:rPr>
          <w:rFonts w:ascii="Times New Roman" w:hAnsi="Times New Roman" w:cs="Times New Roman"/>
          <w:sz w:val="24"/>
          <w:szCs w:val="24"/>
        </w:rPr>
        <w:t xml:space="preserve"> E, Zabielski S, Langer S, Filimonov A. Exploring the Ability of ChatGPT to Act as a Research Aid in Otolaryngology. Indian J </w:t>
      </w:r>
      <w:proofErr w:type="spellStart"/>
      <w:r w:rsidRPr="003A264E">
        <w:rPr>
          <w:rFonts w:ascii="Times New Roman" w:hAnsi="Times New Roman" w:cs="Times New Roman"/>
          <w:sz w:val="24"/>
          <w:szCs w:val="24"/>
        </w:rPr>
        <w:t>Otolaryngol</w:t>
      </w:r>
      <w:proofErr w:type="spellEnd"/>
      <w:r w:rsidRPr="003A264E">
        <w:rPr>
          <w:rFonts w:ascii="Times New Roman" w:hAnsi="Times New Roman" w:cs="Times New Roman"/>
          <w:sz w:val="24"/>
          <w:szCs w:val="24"/>
        </w:rPr>
        <w:t xml:space="preserve"> Head Neck Surg. 2024:6. doi:10.1007/s12070-024-05101-z</w:t>
      </w:r>
    </w:p>
    <w:p w14:paraId="3D6D3467"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95.</w:t>
      </w:r>
      <w:r w:rsidRPr="003A264E">
        <w:rPr>
          <w:rFonts w:ascii="Times New Roman" w:hAnsi="Times New Roman" w:cs="Times New Roman"/>
          <w:sz w:val="24"/>
          <w:szCs w:val="24"/>
        </w:rPr>
        <w:tab/>
        <w:t xml:space="preserve">Shen SA, Perez-Heydrich CA, Xie DX, Nellis JC. ChatGPT vs. web search for patient questions: what does ChatGPT do better? </w:t>
      </w:r>
      <w:proofErr w:type="spellStart"/>
      <w:r w:rsidRPr="003A264E">
        <w:rPr>
          <w:rFonts w:ascii="Times New Roman" w:hAnsi="Times New Roman" w:cs="Times New Roman"/>
          <w:sz w:val="24"/>
          <w:szCs w:val="24"/>
        </w:rPr>
        <w:t>Eur</w:t>
      </w:r>
      <w:proofErr w:type="spellEnd"/>
      <w:r w:rsidRPr="003A264E">
        <w:rPr>
          <w:rFonts w:ascii="Times New Roman" w:hAnsi="Times New Roman" w:cs="Times New Roman"/>
          <w:sz w:val="24"/>
          <w:szCs w:val="24"/>
        </w:rPr>
        <w:t xml:space="preserve"> Arch </w:t>
      </w:r>
      <w:proofErr w:type="spellStart"/>
      <w:r w:rsidRPr="003A264E">
        <w:rPr>
          <w:rFonts w:ascii="Times New Roman" w:hAnsi="Times New Roman" w:cs="Times New Roman"/>
          <w:sz w:val="24"/>
          <w:szCs w:val="24"/>
        </w:rPr>
        <w:t>Otorhinolaryngol</w:t>
      </w:r>
      <w:proofErr w:type="spellEnd"/>
      <w:r w:rsidRPr="003A264E">
        <w:rPr>
          <w:rFonts w:ascii="Times New Roman" w:hAnsi="Times New Roman" w:cs="Times New Roman"/>
          <w:sz w:val="24"/>
          <w:szCs w:val="24"/>
        </w:rPr>
        <w:t>. 2024;281(6):3219-3225. doi:10.1007/s00405-024-08524-0</w:t>
      </w:r>
    </w:p>
    <w:p w14:paraId="218030B5"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96.</w:t>
      </w:r>
      <w:r w:rsidRPr="003A264E">
        <w:rPr>
          <w:rFonts w:ascii="Times New Roman" w:hAnsi="Times New Roman" w:cs="Times New Roman"/>
          <w:sz w:val="24"/>
          <w:szCs w:val="24"/>
        </w:rPr>
        <w:tab/>
        <w:t xml:space="preserve">Sievert M, </w:t>
      </w:r>
      <w:proofErr w:type="spellStart"/>
      <w:r w:rsidRPr="003A264E">
        <w:rPr>
          <w:rFonts w:ascii="Times New Roman" w:hAnsi="Times New Roman" w:cs="Times New Roman"/>
          <w:sz w:val="24"/>
          <w:szCs w:val="24"/>
        </w:rPr>
        <w:t>Aubreville</w:t>
      </w:r>
      <w:proofErr w:type="spellEnd"/>
      <w:r w:rsidRPr="003A264E">
        <w:rPr>
          <w:rFonts w:ascii="Times New Roman" w:hAnsi="Times New Roman" w:cs="Times New Roman"/>
          <w:sz w:val="24"/>
          <w:szCs w:val="24"/>
        </w:rPr>
        <w:t xml:space="preserve"> M, Mueller SK, et al. Diagnosis of malignancy in oropharyngeal confocal laser endomicroscopy using GPT 4.0 with vision. </w:t>
      </w:r>
      <w:proofErr w:type="spellStart"/>
      <w:r w:rsidRPr="003A264E">
        <w:rPr>
          <w:rFonts w:ascii="Times New Roman" w:hAnsi="Times New Roman" w:cs="Times New Roman"/>
          <w:sz w:val="24"/>
          <w:szCs w:val="24"/>
        </w:rPr>
        <w:t>Eur</w:t>
      </w:r>
      <w:proofErr w:type="spellEnd"/>
      <w:r w:rsidRPr="003A264E">
        <w:rPr>
          <w:rFonts w:ascii="Times New Roman" w:hAnsi="Times New Roman" w:cs="Times New Roman"/>
          <w:sz w:val="24"/>
          <w:szCs w:val="24"/>
        </w:rPr>
        <w:t xml:space="preserve"> Arch </w:t>
      </w:r>
      <w:proofErr w:type="spellStart"/>
      <w:r w:rsidRPr="003A264E">
        <w:rPr>
          <w:rFonts w:ascii="Times New Roman" w:hAnsi="Times New Roman" w:cs="Times New Roman"/>
          <w:sz w:val="24"/>
          <w:szCs w:val="24"/>
        </w:rPr>
        <w:t>Otorhinolaryngol</w:t>
      </w:r>
      <w:proofErr w:type="spellEnd"/>
      <w:r w:rsidRPr="003A264E">
        <w:rPr>
          <w:rFonts w:ascii="Times New Roman" w:hAnsi="Times New Roman" w:cs="Times New Roman"/>
          <w:sz w:val="24"/>
          <w:szCs w:val="24"/>
        </w:rPr>
        <w:t>. 2024;281(4):2115-2122. doi:10.1007/s00405-024-08476-5</w:t>
      </w:r>
    </w:p>
    <w:p w14:paraId="4DD948B3"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97.</w:t>
      </w:r>
      <w:r w:rsidRPr="003A264E">
        <w:rPr>
          <w:rFonts w:ascii="Times New Roman" w:hAnsi="Times New Roman" w:cs="Times New Roman"/>
          <w:sz w:val="24"/>
          <w:szCs w:val="24"/>
        </w:rPr>
        <w:tab/>
        <w:t xml:space="preserve">Sievert M, Conrad O, Mueller SK, et al. Risk stratification of thyroid nodules: Assessing the suitability of ChatGPT for text-based analysis. American journal of otolaryngology. 2024;45(2):6. </w:t>
      </w:r>
      <w:proofErr w:type="gramStart"/>
      <w:r w:rsidRPr="003A264E">
        <w:rPr>
          <w:rFonts w:ascii="Times New Roman" w:hAnsi="Times New Roman" w:cs="Times New Roman"/>
          <w:sz w:val="24"/>
          <w:szCs w:val="24"/>
        </w:rPr>
        <w:t>doi:10.1016/j.amjoto</w:t>
      </w:r>
      <w:proofErr w:type="gramEnd"/>
      <w:r w:rsidRPr="003A264E">
        <w:rPr>
          <w:rFonts w:ascii="Times New Roman" w:hAnsi="Times New Roman" w:cs="Times New Roman"/>
          <w:sz w:val="24"/>
          <w:szCs w:val="24"/>
        </w:rPr>
        <w:t>.2023.104144</w:t>
      </w:r>
    </w:p>
    <w:p w14:paraId="23C6D6AB"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98.</w:t>
      </w:r>
      <w:r w:rsidRPr="003A264E">
        <w:rPr>
          <w:rFonts w:ascii="Times New Roman" w:hAnsi="Times New Roman" w:cs="Times New Roman"/>
          <w:sz w:val="24"/>
          <w:szCs w:val="24"/>
        </w:rPr>
        <w:tab/>
        <w:t>Sireci F, Lorusso F, Immordino A, et al. ChatGPT as a New Tool to Select a Biological for Chronic Rhino Sinusitis with Polyps, "Caution Advised" or "Distant Reality"? J Pers Med. 2024;14(</w:t>
      </w:r>
      <w:proofErr w:type="gramStart"/>
      <w:r w:rsidRPr="003A264E">
        <w:rPr>
          <w:rFonts w:ascii="Times New Roman" w:hAnsi="Times New Roman" w:cs="Times New Roman"/>
          <w:sz w:val="24"/>
          <w:szCs w:val="24"/>
        </w:rPr>
        <w:t>6)doi</w:t>
      </w:r>
      <w:proofErr w:type="gramEnd"/>
      <w:r w:rsidRPr="003A264E">
        <w:rPr>
          <w:rFonts w:ascii="Times New Roman" w:hAnsi="Times New Roman" w:cs="Times New Roman"/>
          <w:sz w:val="24"/>
          <w:szCs w:val="24"/>
        </w:rPr>
        <w:t>:10.3390/jpm14060563</w:t>
      </w:r>
    </w:p>
    <w:p w14:paraId="1E261738"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99.</w:t>
      </w:r>
      <w:r w:rsidRPr="003A264E">
        <w:rPr>
          <w:rFonts w:ascii="Times New Roman" w:hAnsi="Times New Roman" w:cs="Times New Roman"/>
          <w:sz w:val="24"/>
          <w:szCs w:val="24"/>
        </w:rPr>
        <w:tab/>
        <w:t xml:space="preserve">Soto-Galindo GA, </w:t>
      </w:r>
      <w:proofErr w:type="spellStart"/>
      <w:r w:rsidRPr="003A264E">
        <w:rPr>
          <w:rFonts w:ascii="Times New Roman" w:hAnsi="Times New Roman" w:cs="Times New Roman"/>
          <w:sz w:val="24"/>
          <w:szCs w:val="24"/>
        </w:rPr>
        <w:t>Capelleras</w:t>
      </w:r>
      <w:proofErr w:type="spellEnd"/>
      <w:r w:rsidRPr="003A264E">
        <w:rPr>
          <w:rFonts w:ascii="Times New Roman" w:hAnsi="Times New Roman" w:cs="Times New Roman"/>
          <w:sz w:val="24"/>
          <w:szCs w:val="24"/>
        </w:rPr>
        <w:t xml:space="preserve"> M, </w:t>
      </w:r>
      <w:proofErr w:type="spellStart"/>
      <w:r w:rsidRPr="003A264E">
        <w:rPr>
          <w:rFonts w:ascii="Times New Roman" w:hAnsi="Times New Roman" w:cs="Times New Roman"/>
          <w:sz w:val="24"/>
          <w:szCs w:val="24"/>
        </w:rPr>
        <w:t>Cruellas</w:t>
      </w:r>
      <w:proofErr w:type="spellEnd"/>
      <w:r w:rsidRPr="003A264E">
        <w:rPr>
          <w:rFonts w:ascii="Times New Roman" w:hAnsi="Times New Roman" w:cs="Times New Roman"/>
          <w:sz w:val="24"/>
          <w:szCs w:val="24"/>
        </w:rPr>
        <w:t xml:space="preserve"> M, Apaydin F. Effectiveness of ChatGPT in Identifying and Accurately Guiding Patients in Rhinoplasty Complications. Facial Plast Surg. 2024;40(05):623-627. doi:10.1055/a-2218-6984</w:t>
      </w:r>
    </w:p>
    <w:p w14:paraId="3655828E"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100.</w:t>
      </w:r>
      <w:r w:rsidRPr="003A264E">
        <w:rPr>
          <w:rFonts w:ascii="Times New Roman" w:hAnsi="Times New Roman" w:cs="Times New Roman"/>
          <w:sz w:val="24"/>
          <w:szCs w:val="24"/>
        </w:rPr>
        <w:tab/>
        <w:t>Suresh K, Rathi V, Nwosu O, et al. Utility of GPT-4 as an Informational Patient Resource in Otolaryngology. 2023.</w:t>
      </w:r>
    </w:p>
    <w:p w14:paraId="097E58CE"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101.</w:t>
      </w:r>
      <w:r w:rsidRPr="003A264E">
        <w:rPr>
          <w:rFonts w:ascii="Times New Roman" w:hAnsi="Times New Roman" w:cs="Times New Roman"/>
          <w:sz w:val="24"/>
          <w:szCs w:val="24"/>
        </w:rPr>
        <w:tab/>
        <w:t xml:space="preserve">Swisher AR, Wu AW, Liu GC, Lee MK, Carle TR, Tang DM. Enhancing Health Literacy: Evaluating the Readability of Patient Handouts Revised by ChatGPT's Large Language Model. </w:t>
      </w:r>
      <w:proofErr w:type="spellStart"/>
      <w:r w:rsidRPr="003A264E">
        <w:rPr>
          <w:rFonts w:ascii="Times New Roman" w:hAnsi="Times New Roman" w:cs="Times New Roman"/>
          <w:sz w:val="24"/>
          <w:szCs w:val="24"/>
        </w:rPr>
        <w:t>Otolaryngol</w:t>
      </w:r>
      <w:proofErr w:type="spellEnd"/>
      <w:r w:rsidRPr="003A264E">
        <w:rPr>
          <w:rFonts w:ascii="Times New Roman" w:hAnsi="Times New Roman" w:cs="Times New Roman"/>
          <w:sz w:val="24"/>
          <w:szCs w:val="24"/>
        </w:rPr>
        <w:t xml:space="preserve"> Head Neck Surg. </w:t>
      </w:r>
      <w:proofErr w:type="gramStart"/>
      <w:r w:rsidRPr="003A264E">
        <w:rPr>
          <w:rFonts w:ascii="Times New Roman" w:hAnsi="Times New Roman" w:cs="Times New Roman"/>
          <w:sz w:val="24"/>
          <w:szCs w:val="24"/>
        </w:rPr>
        <w:t>2024;doi</w:t>
      </w:r>
      <w:proofErr w:type="gramEnd"/>
      <w:r w:rsidRPr="003A264E">
        <w:rPr>
          <w:rFonts w:ascii="Times New Roman" w:hAnsi="Times New Roman" w:cs="Times New Roman"/>
          <w:sz w:val="24"/>
          <w:szCs w:val="24"/>
        </w:rPr>
        <w:t>:10.1002/ohn.927</w:t>
      </w:r>
    </w:p>
    <w:p w14:paraId="4F219ACC"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102.</w:t>
      </w:r>
      <w:r w:rsidRPr="003A264E">
        <w:rPr>
          <w:rFonts w:ascii="Times New Roman" w:hAnsi="Times New Roman" w:cs="Times New Roman"/>
          <w:sz w:val="24"/>
          <w:szCs w:val="24"/>
        </w:rPr>
        <w:tab/>
        <w:t xml:space="preserve">Teixeira-Marques F, Medeiros N, Nazaré F, et al. Exploring the role of ChatGPT in clinical decision-making in otorhinolaryngology: a ChatGPT designed study. </w:t>
      </w:r>
      <w:proofErr w:type="spellStart"/>
      <w:r w:rsidRPr="003A264E">
        <w:rPr>
          <w:rFonts w:ascii="Times New Roman" w:hAnsi="Times New Roman" w:cs="Times New Roman"/>
          <w:sz w:val="24"/>
          <w:szCs w:val="24"/>
        </w:rPr>
        <w:t>Eur</w:t>
      </w:r>
      <w:proofErr w:type="spellEnd"/>
      <w:r w:rsidRPr="003A264E">
        <w:rPr>
          <w:rFonts w:ascii="Times New Roman" w:hAnsi="Times New Roman" w:cs="Times New Roman"/>
          <w:sz w:val="24"/>
          <w:szCs w:val="24"/>
        </w:rPr>
        <w:t xml:space="preserve"> Arch </w:t>
      </w:r>
      <w:proofErr w:type="spellStart"/>
      <w:r w:rsidRPr="003A264E">
        <w:rPr>
          <w:rFonts w:ascii="Times New Roman" w:hAnsi="Times New Roman" w:cs="Times New Roman"/>
          <w:sz w:val="24"/>
          <w:szCs w:val="24"/>
        </w:rPr>
        <w:t>Otorhinolaryngol</w:t>
      </w:r>
      <w:proofErr w:type="spellEnd"/>
      <w:r w:rsidRPr="003A264E">
        <w:rPr>
          <w:rFonts w:ascii="Times New Roman" w:hAnsi="Times New Roman" w:cs="Times New Roman"/>
          <w:sz w:val="24"/>
          <w:szCs w:val="24"/>
        </w:rPr>
        <w:t>. 2024;281(4):2023-2030. doi:10.1007/s00405-024-08498-z</w:t>
      </w:r>
    </w:p>
    <w:p w14:paraId="573C5448"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103.</w:t>
      </w:r>
      <w:r w:rsidRPr="003A264E">
        <w:rPr>
          <w:rFonts w:ascii="Times New Roman" w:hAnsi="Times New Roman" w:cs="Times New Roman"/>
          <w:sz w:val="24"/>
          <w:szCs w:val="24"/>
        </w:rPr>
        <w:tab/>
        <w:t xml:space="preserve">Terwilliger E, </w:t>
      </w:r>
      <w:proofErr w:type="spellStart"/>
      <w:r w:rsidRPr="003A264E">
        <w:rPr>
          <w:rFonts w:ascii="Times New Roman" w:hAnsi="Times New Roman" w:cs="Times New Roman"/>
          <w:sz w:val="24"/>
          <w:szCs w:val="24"/>
        </w:rPr>
        <w:t>Bcharah</w:t>
      </w:r>
      <w:proofErr w:type="spellEnd"/>
      <w:r w:rsidRPr="003A264E">
        <w:rPr>
          <w:rFonts w:ascii="Times New Roman" w:hAnsi="Times New Roman" w:cs="Times New Roman"/>
          <w:sz w:val="24"/>
          <w:szCs w:val="24"/>
        </w:rPr>
        <w:t xml:space="preserve"> G, </w:t>
      </w:r>
      <w:proofErr w:type="spellStart"/>
      <w:r w:rsidRPr="003A264E">
        <w:rPr>
          <w:rFonts w:ascii="Times New Roman" w:hAnsi="Times New Roman" w:cs="Times New Roman"/>
          <w:sz w:val="24"/>
          <w:szCs w:val="24"/>
        </w:rPr>
        <w:t>Bcharah</w:t>
      </w:r>
      <w:proofErr w:type="spellEnd"/>
      <w:r w:rsidRPr="003A264E">
        <w:rPr>
          <w:rFonts w:ascii="Times New Roman" w:hAnsi="Times New Roman" w:cs="Times New Roman"/>
          <w:sz w:val="24"/>
          <w:szCs w:val="24"/>
        </w:rPr>
        <w:t xml:space="preserve"> H, </w:t>
      </w:r>
      <w:proofErr w:type="spellStart"/>
      <w:r w:rsidRPr="003A264E">
        <w:rPr>
          <w:rFonts w:ascii="Times New Roman" w:hAnsi="Times New Roman" w:cs="Times New Roman"/>
          <w:sz w:val="24"/>
          <w:szCs w:val="24"/>
        </w:rPr>
        <w:t>Bcharah</w:t>
      </w:r>
      <w:proofErr w:type="spellEnd"/>
      <w:r w:rsidRPr="003A264E">
        <w:rPr>
          <w:rFonts w:ascii="Times New Roman" w:hAnsi="Times New Roman" w:cs="Times New Roman"/>
          <w:sz w:val="24"/>
          <w:szCs w:val="24"/>
        </w:rPr>
        <w:t xml:space="preserve"> E, Richardson C, Scheffler P. Advancing Medical Education: Performance of Generative Artificial Intelligence Models on Otolaryngology </w:t>
      </w:r>
      <w:r w:rsidRPr="003A264E">
        <w:rPr>
          <w:rFonts w:ascii="Times New Roman" w:hAnsi="Times New Roman" w:cs="Times New Roman"/>
          <w:sz w:val="24"/>
          <w:szCs w:val="24"/>
        </w:rPr>
        <w:lastRenderedPageBreak/>
        <w:t xml:space="preserve">Board Preparation Questions </w:t>
      </w:r>
      <w:proofErr w:type="gramStart"/>
      <w:r w:rsidRPr="003A264E">
        <w:rPr>
          <w:rFonts w:ascii="Times New Roman" w:hAnsi="Times New Roman" w:cs="Times New Roman"/>
          <w:sz w:val="24"/>
          <w:szCs w:val="24"/>
        </w:rPr>
        <w:t>With</w:t>
      </w:r>
      <w:proofErr w:type="gramEnd"/>
      <w:r w:rsidRPr="003A264E">
        <w:rPr>
          <w:rFonts w:ascii="Times New Roman" w:hAnsi="Times New Roman" w:cs="Times New Roman"/>
          <w:sz w:val="24"/>
          <w:szCs w:val="24"/>
        </w:rPr>
        <w:t xml:space="preserve"> Image Analysis Insights. </w:t>
      </w:r>
      <w:proofErr w:type="spellStart"/>
      <w:r w:rsidRPr="003A264E">
        <w:rPr>
          <w:rFonts w:ascii="Times New Roman" w:hAnsi="Times New Roman" w:cs="Times New Roman"/>
          <w:sz w:val="24"/>
          <w:szCs w:val="24"/>
        </w:rPr>
        <w:t>Cureus</w:t>
      </w:r>
      <w:proofErr w:type="spellEnd"/>
      <w:r w:rsidRPr="003A264E">
        <w:rPr>
          <w:rFonts w:ascii="Times New Roman" w:hAnsi="Times New Roman" w:cs="Times New Roman"/>
          <w:sz w:val="24"/>
          <w:szCs w:val="24"/>
        </w:rPr>
        <w:t>. 2024;16(7</w:t>
      </w:r>
      <w:proofErr w:type="gramStart"/>
      <w:r w:rsidRPr="003A264E">
        <w:rPr>
          <w:rFonts w:ascii="Times New Roman" w:hAnsi="Times New Roman" w:cs="Times New Roman"/>
          <w:sz w:val="24"/>
          <w:szCs w:val="24"/>
        </w:rPr>
        <w:t>):e</w:t>
      </w:r>
      <w:proofErr w:type="gramEnd"/>
      <w:r w:rsidRPr="003A264E">
        <w:rPr>
          <w:rFonts w:ascii="Times New Roman" w:hAnsi="Times New Roman" w:cs="Times New Roman"/>
          <w:sz w:val="24"/>
          <w:szCs w:val="24"/>
        </w:rPr>
        <w:t>64204. doi:10.7759/cureus.64204</w:t>
      </w:r>
    </w:p>
    <w:p w14:paraId="407A35A2"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104.</w:t>
      </w:r>
      <w:r w:rsidRPr="003A264E">
        <w:rPr>
          <w:rFonts w:ascii="Times New Roman" w:hAnsi="Times New Roman" w:cs="Times New Roman"/>
          <w:sz w:val="24"/>
          <w:szCs w:val="24"/>
        </w:rPr>
        <w:tab/>
        <w:t xml:space="preserve">Tessler I, </w:t>
      </w:r>
      <w:proofErr w:type="spellStart"/>
      <w:r w:rsidRPr="003A264E">
        <w:rPr>
          <w:rFonts w:ascii="Times New Roman" w:hAnsi="Times New Roman" w:cs="Times New Roman"/>
          <w:sz w:val="24"/>
          <w:szCs w:val="24"/>
        </w:rPr>
        <w:t>Wolfovitz</w:t>
      </w:r>
      <w:proofErr w:type="spellEnd"/>
      <w:r w:rsidRPr="003A264E">
        <w:rPr>
          <w:rFonts w:ascii="Times New Roman" w:hAnsi="Times New Roman" w:cs="Times New Roman"/>
          <w:sz w:val="24"/>
          <w:szCs w:val="24"/>
        </w:rPr>
        <w:t xml:space="preserve"> A, Alon EE, et al. ChatGPT's adherence to otolaryngology clinical practice guidelines. </w:t>
      </w:r>
      <w:proofErr w:type="spellStart"/>
      <w:r w:rsidRPr="003A264E">
        <w:rPr>
          <w:rFonts w:ascii="Times New Roman" w:hAnsi="Times New Roman" w:cs="Times New Roman"/>
          <w:sz w:val="24"/>
          <w:szCs w:val="24"/>
        </w:rPr>
        <w:t>Eur</w:t>
      </w:r>
      <w:proofErr w:type="spellEnd"/>
      <w:r w:rsidRPr="003A264E">
        <w:rPr>
          <w:rFonts w:ascii="Times New Roman" w:hAnsi="Times New Roman" w:cs="Times New Roman"/>
          <w:sz w:val="24"/>
          <w:szCs w:val="24"/>
        </w:rPr>
        <w:t xml:space="preserve"> Arch </w:t>
      </w:r>
      <w:proofErr w:type="spellStart"/>
      <w:r w:rsidRPr="003A264E">
        <w:rPr>
          <w:rFonts w:ascii="Times New Roman" w:hAnsi="Times New Roman" w:cs="Times New Roman"/>
          <w:sz w:val="24"/>
          <w:szCs w:val="24"/>
        </w:rPr>
        <w:t>Otorhinolaryngol</w:t>
      </w:r>
      <w:proofErr w:type="spellEnd"/>
      <w:r w:rsidRPr="003A264E">
        <w:rPr>
          <w:rFonts w:ascii="Times New Roman" w:hAnsi="Times New Roman" w:cs="Times New Roman"/>
          <w:sz w:val="24"/>
          <w:szCs w:val="24"/>
        </w:rPr>
        <w:t>. 2024;281(7):3829-3834. doi:10.1007/s00405-024-08634-9</w:t>
      </w:r>
    </w:p>
    <w:p w14:paraId="2B685BC6"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105.</w:t>
      </w:r>
      <w:r w:rsidRPr="003A264E">
        <w:rPr>
          <w:rFonts w:ascii="Times New Roman" w:hAnsi="Times New Roman" w:cs="Times New Roman"/>
          <w:sz w:val="24"/>
          <w:szCs w:val="24"/>
        </w:rPr>
        <w:tab/>
        <w:t xml:space="preserve">Vaira LA, Lechien JR, Abbate V, et al. Accuracy of ChatGPT-Generated Information on Head and Neck and </w:t>
      </w:r>
      <w:proofErr w:type="spellStart"/>
      <w:r w:rsidRPr="003A264E">
        <w:rPr>
          <w:rFonts w:ascii="Times New Roman" w:hAnsi="Times New Roman" w:cs="Times New Roman"/>
          <w:sz w:val="24"/>
          <w:szCs w:val="24"/>
        </w:rPr>
        <w:t>Oromaxillofacial</w:t>
      </w:r>
      <w:proofErr w:type="spellEnd"/>
      <w:r w:rsidRPr="003A264E">
        <w:rPr>
          <w:rFonts w:ascii="Times New Roman" w:hAnsi="Times New Roman" w:cs="Times New Roman"/>
          <w:sz w:val="24"/>
          <w:szCs w:val="24"/>
        </w:rPr>
        <w:t xml:space="preserve"> Surgery: A Multicenter Collaborative Analysis. </w:t>
      </w:r>
      <w:proofErr w:type="spellStart"/>
      <w:r w:rsidRPr="003A264E">
        <w:rPr>
          <w:rFonts w:ascii="Times New Roman" w:hAnsi="Times New Roman" w:cs="Times New Roman"/>
          <w:sz w:val="24"/>
          <w:szCs w:val="24"/>
        </w:rPr>
        <w:t>Otolaryngol</w:t>
      </w:r>
      <w:proofErr w:type="spellEnd"/>
      <w:r w:rsidRPr="003A264E">
        <w:rPr>
          <w:rFonts w:ascii="Times New Roman" w:hAnsi="Times New Roman" w:cs="Times New Roman"/>
          <w:sz w:val="24"/>
          <w:szCs w:val="24"/>
        </w:rPr>
        <w:t xml:space="preserve"> Head Neck Surg. 2024;170(6):1492-1503. doi:10.1002/ohn.489</w:t>
      </w:r>
    </w:p>
    <w:p w14:paraId="5D957F30"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106.</w:t>
      </w:r>
      <w:r w:rsidRPr="003A264E">
        <w:rPr>
          <w:rFonts w:ascii="Times New Roman" w:hAnsi="Times New Roman" w:cs="Times New Roman"/>
          <w:sz w:val="24"/>
          <w:szCs w:val="24"/>
        </w:rPr>
        <w:tab/>
        <w:t xml:space="preserve">Vaira LA, Lechien JR, Abbate V, et al. Validation of the Quality Analysis of Medical Artificial Intelligence (QAMAI) tool: a new tool to assess the quality of health information provided by AI platforms. </w:t>
      </w:r>
      <w:proofErr w:type="spellStart"/>
      <w:r w:rsidRPr="003A264E">
        <w:rPr>
          <w:rFonts w:ascii="Times New Roman" w:hAnsi="Times New Roman" w:cs="Times New Roman"/>
          <w:sz w:val="24"/>
          <w:szCs w:val="24"/>
        </w:rPr>
        <w:t>Eur</w:t>
      </w:r>
      <w:proofErr w:type="spellEnd"/>
      <w:r w:rsidRPr="003A264E">
        <w:rPr>
          <w:rFonts w:ascii="Times New Roman" w:hAnsi="Times New Roman" w:cs="Times New Roman"/>
          <w:sz w:val="24"/>
          <w:szCs w:val="24"/>
        </w:rPr>
        <w:t xml:space="preserve"> Arch </w:t>
      </w:r>
      <w:proofErr w:type="spellStart"/>
      <w:r w:rsidRPr="003A264E">
        <w:rPr>
          <w:rFonts w:ascii="Times New Roman" w:hAnsi="Times New Roman" w:cs="Times New Roman"/>
          <w:sz w:val="24"/>
          <w:szCs w:val="24"/>
        </w:rPr>
        <w:t>Otorhinolaryngol</w:t>
      </w:r>
      <w:proofErr w:type="spellEnd"/>
      <w:r w:rsidRPr="003A264E">
        <w:rPr>
          <w:rFonts w:ascii="Times New Roman" w:hAnsi="Times New Roman" w:cs="Times New Roman"/>
          <w:sz w:val="24"/>
          <w:szCs w:val="24"/>
        </w:rPr>
        <w:t xml:space="preserve">. </w:t>
      </w:r>
      <w:proofErr w:type="gramStart"/>
      <w:r w:rsidRPr="003A264E">
        <w:rPr>
          <w:rFonts w:ascii="Times New Roman" w:hAnsi="Times New Roman" w:cs="Times New Roman"/>
          <w:sz w:val="24"/>
          <w:szCs w:val="24"/>
        </w:rPr>
        <w:t>2024;doi</w:t>
      </w:r>
      <w:proofErr w:type="gramEnd"/>
      <w:r w:rsidRPr="003A264E">
        <w:rPr>
          <w:rFonts w:ascii="Times New Roman" w:hAnsi="Times New Roman" w:cs="Times New Roman"/>
          <w:sz w:val="24"/>
          <w:szCs w:val="24"/>
        </w:rPr>
        <w:t>:10.1007/s00405-024-08710-0</w:t>
      </w:r>
    </w:p>
    <w:p w14:paraId="4B3D407C"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107.</w:t>
      </w:r>
      <w:r w:rsidRPr="003A264E">
        <w:rPr>
          <w:rFonts w:ascii="Times New Roman" w:hAnsi="Times New Roman" w:cs="Times New Roman"/>
          <w:sz w:val="24"/>
          <w:szCs w:val="24"/>
        </w:rPr>
        <w:tab/>
        <w:t xml:space="preserve">Warn M, Meller LLT, Chan D, et al. Assessing the Readability, Reliability, and Quality of AI-Modified and Generated Patient Education Materials for Endoscopic Skull Base Surgery. Am J </w:t>
      </w:r>
      <w:proofErr w:type="spellStart"/>
      <w:r w:rsidRPr="003A264E">
        <w:rPr>
          <w:rFonts w:ascii="Times New Roman" w:hAnsi="Times New Roman" w:cs="Times New Roman"/>
          <w:sz w:val="24"/>
          <w:szCs w:val="24"/>
        </w:rPr>
        <w:t>Rhinol</w:t>
      </w:r>
      <w:proofErr w:type="spellEnd"/>
      <w:r w:rsidRPr="003A264E">
        <w:rPr>
          <w:rFonts w:ascii="Times New Roman" w:hAnsi="Times New Roman" w:cs="Times New Roman"/>
          <w:sz w:val="24"/>
          <w:szCs w:val="24"/>
        </w:rPr>
        <w:t xml:space="preserve"> Allergy. 2024:7. doi:10.1177/19458924241273055</w:t>
      </w:r>
    </w:p>
    <w:p w14:paraId="07DFAC0B"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108.</w:t>
      </w:r>
      <w:r w:rsidRPr="003A264E">
        <w:rPr>
          <w:rFonts w:ascii="Times New Roman" w:hAnsi="Times New Roman" w:cs="Times New Roman"/>
          <w:sz w:val="24"/>
          <w:szCs w:val="24"/>
        </w:rPr>
        <w:tab/>
        <w:t>Warrier A, Singh R, Haleem A, Zaki H, Eloy JA. The Comparative Diagnostic Capability of Large Language Models in Otolaryngology. Laryngoscope. 2024;134(9):3997-4002. doi:10.1002/lary.31434</w:t>
      </w:r>
    </w:p>
    <w:p w14:paraId="2AD7D10D"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109.</w:t>
      </w:r>
      <w:r w:rsidRPr="003A264E">
        <w:rPr>
          <w:rFonts w:ascii="Times New Roman" w:hAnsi="Times New Roman" w:cs="Times New Roman"/>
          <w:sz w:val="24"/>
          <w:szCs w:val="24"/>
        </w:rPr>
        <w:tab/>
        <w:t xml:space="preserve">Washington CJ, </w:t>
      </w:r>
      <w:proofErr w:type="spellStart"/>
      <w:r w:rsidRPr="003A264E">
        <w:rPr>
          <w:rFonts w:ascii="Times New Roman" w:hAnsi="Times New Roman" w:cs="Times New Roman"/>
          <w:sz w:val="24"/>
          <w:szCs w:val="24"/>
        </w:rPr>
        <w:t>Abouyared</w:t>
      </w:r>
      <w:proofErr w:type="spellEnd"/>
      <w:r w:rsidRPr="003A264E">
        <w:rPr>
          <w:rFonts w:ascii="Times New Roman" w:hAnsi="Times New Roman" w:cs="Times New Roman"/>
          <w:sz w:val="24"/>
          <w:szCs w:val="24"/>
        </w:rPr>
        <w:t xml:space="preserve"> M, Karanth S, et al. The Use of Chatbots in Head and Neck Mucosal Malignancy Treatment Recommendations. </w:t>
      </w:r>
      <w:proofErr w:type="spellStart"/>
      <w:r w:rsidRPr="003A264E">
        <w:rPr>
          <w:rFonts w:ascii="Times New Roman" w:hAnsi="Times New Roman" w:cs="Times New Roman"/>
          <w:sz w:val="24"/>
          <w:szCs w:val="24"/>
        </w:rPr>
        <w:t>Otolaryngol</w:t>
      </w:r>
      <w:proofErr w:type="spellEnd"/>
      <w:r w:rsidRPr="003A264E">
        <w:rPr>
          <w:rFonts w:ascii="Times New Roman" w:hAnsi="Times New Roman" w:cs="Times New Roman"/>
          <w:sz w:val="24"/>
          <w:szCs w:val="24"/>
        </w:rPr>
        <w:t xml:space="preserve"> Head Neck Surg. 2024;171(4):1062-1068. doi:10.1002/ohn.818</w:t>
      </w:r>
    </w:p>
    <w:p w14:paraId="347BBC43"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110.</w:t>
      </w:r>
      <w:r w:rsidRPr="003A264E">
        <w:rPr>
          <w:rFonts w:ascii="Times New Roman" w:hAnsi="Times New Roman" w:cs="Times New Roman"/>
          <w:sz w:val="24"/>
          <w:szCs w:val="24"/>
        </w:rPr>
        <w:tab/>
        <w:t xml:space="preserve">Wei K, Fritz C, Rajasekaran K. Answering head and neck cancer questions: An assessment of ChatGPT responses. Am J </w:t>
      </w:r>
      <w:proofErr w:type="spellStart"/>
      <w:r w:rsidRPr="003A264E">
        <w:rPr>
          <w:rFonts w:ascii="Times New Roman" w:hAnsi="Times New Roman" w:cs="Times New Roman"/>
          <w:sz w:val="24"/>
          <w:szCs w:val="24"/>
        </w:rPr>
        <w:t>Otolaryngol</w:t>
      </w:r>
      <w:proofErr w:type="spellEnd"/>
      <w:r w:rsidRPr="003A264E">
        <w:rPr>
          <w:rFonts w:ascii="Times New Roman" w:hAnsi="Times New Roman" w:cs="Times New Roman"/>
          <w:sz w:val="24"/>
          <w:szCs w:val="24"/>
        </w:rPr>
        <w:t xml:space="preserve">. 2024;45(1):104085. </w:t>
      </w:r>
      <w:proofErr w:type="gramStart"/>
      <w:r w:rsidRPr="003A264E">
        <w:rPr>
          <w:rFonts w:ascii="Times New Roman" w:hAnsi="Times New Roman" w:cs="Times New Roman"/>
          <w:sz w:val="24"/>
          <w:szCs w:val="24"/>
        </w:rPr>
        <w:t>doi:10.1016/j.amjoto</w:t>
      </w:r>
      <w:proofErr w:type="gramEnd"/>
      <w:r w:rsidRPr="003A264E">
        <w:rPr>
          <w:rFonts w:ascii="Times New Roman" w:hAnsi="Times New Roman" w:cs="Times New Roman"/>
          <w:sz w:val="24"/>
          <w:szCs w:val="24"/>
        </w:rPr>
        <w:t>.2023.104085</w:t>
      </w:r>
    </w:p>
    <w:p w14:paraId="09F21655"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111.</w:t>
      </w:r>
      <w:r w:rsidRPr="003A264E">
        <w:rPr>
          <w:rFonts w:ascii="Times New Roman" w:hAnsi="Times New Roman" w:cs="Times New Roman"/>
          <w:sz w:val="24"/>
          <w:szCs w:val="24"/>
        </w:rPr>
        <w:tab/>
        <w:t xml:space="preserve">Workman AD, Rathi VK, Lerner DK, Palmer JN, Adappa ND, Cohen NA. Utility of a </w:t>
      </w:r>
      <w:proofErr w:type="spellStart"/>
      <w:r w:rsidRPr="003A264E">
        <w:rPr>
          <w:rFonts w:ascii="Times New Roman" w:hAnsi="Times New Roman" w:cs="Times New Roman"/>
          <w:sz w:val="24"/>
          <w:szCs w:val="24"/>
        </w:rPr>
        <w:t>LangChain</w:t>
      </w:r>
      <w:proofErr w:type="spellEnd"/>
      <w:r w:rsidRPr="003A264E">
        <w:rPr>
          <w:rFonts w:ascii="Times New Roman" w:hAnsi="Times New Roman" w:cs="Times New Roman"/>
          <w:sz w:val="24"/>
          <w:szCs w:val="24"/>
        </w:rPr>
        <w:t xml:space="preserve"> and OpenAI GPT-powered chatbot based on the international consensus statement on allergy and rhinology: Rhinosinusitis. Int Forum Allergy </w:t>
      </w:r>
      <w:proofErr w:type="spellStart"/>
      <w:r w:rsidRPr="003A264E">
        <w:rPr>
          <w:rFonts w:ascii="Times New Roman" w:hAnsi="Times New Roman" w:cs="Times New Roman"/>
          <w:sz w:val="24"/>
          <w:szCs w:val="24"/>
        </w:rPr>
        <w:t>Rhinol</w:t>
      </w:r>
      <w:proofErr w:type="spellEnd"/>
      <w:r w:rsidRPr="003A264E">
        <w:rPr>
          <w:rFonts w:ascii="Times New Roman" w:hAnsi="Times New Roman" w:cs="Times New Roman"/>
          <w:sz w:val="24"/>
          <w:szCs w:val="24"/>
        </w:rPr>
        <w:t>. 2024;14(6):1101-1109. doi:10.1002/alr.23310</w:t>
      </w:r>
    </w:p>
    <w:p w14:paraId="274F7301"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112.</w:t>
      </w:r>
      <w:r w:rsidRPr="003A264E">
        <w:rPr>
          <w:rFonts w:ascii="Times New Roman" w:hAnsi="Times New Roman" w:cs="Times New Roman"/>
          <w:sz w:val="24"/>
          <w:szCs w:val="24"/>
        </w:rPr>
        <w:tab/>
        <w:t xml:space="preserve">Wu RT, Dang RR. ChatGPT in head and neck scientific writing: A precautionary anecdote. Am J </w:t>
      </w:r>
      <w:proofErr w:type="spellStart"/>
      <w:r w:rsidRPr="003A264E">
        <w:rPr>
          <w:rFonts w:ascii="Times New Roman" w:hAnsi="Times New Roman" w:cs="Times New Roman"/>
          <w:sz w:val="24"/>
          <w:szCs w:val="24"/>
        </w:rPr>
        <w:t>Otolaryngol</w:t>
      </w:r>
      <w:proofErr w:type="spellEnd"/>
      <w:r w:rsidRPr="003A264E">
        <w:rPr>
          <w:rFonts w:ascii="Times New Roman" w:hAnsi="Times New Roman" w:cs="Times New Roman"/>
          <w:sz w:val="24"/>
          <w:szCs w:val="24"/>
        </w:rPr>
        <w:t xml:space="preserve">. 2023;44(6):103980. </w:t>
      </w:r>
      <w:proofErr w:type="gramStart"/>
      <w:r w:rsidRPr="003A264E">
        <w:rPr>
          <w:rFonts w:ascii="Times New Roman" w:hAnsi="Times New Roman" w:cs="Times New Roman"/>
          <w:sz w:val="24"/>
          <w:szCs w:val="24"/>
        </w:rPr>
        <w:t>doi:10.1016/j.amjoto</w:t>
      </w:r>
      <w:proofErr w:type="gramEnd"/>
      <w:r w:rsidRPr="003A264E">
        <w:rPr>
          <w:rFonts w:ascii="Times New Roman" w:hAnsi="Times New Roman" w:cs="Times New Roman"/>
          <w:sz w:val="24"/>
          <w:szCs w:val="24"/>
        </w:rPr>
        <w:t>.2023.103980</w:t>
      </w:r>
    </w:p>
    <w:p w14:paraId="2DFBA2B7"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113.</w:t>
      </w:r>
      <w:r w:rsidRPr="003A264E">
        <w:rPr>
          <w:rFonts w:ascii="Times New Roman" w:hAnsi="Times New Roman" w:cs="Times New Roman"/>
          <w:sz w:val="24"/>
          <w:szCs w:val="24"/>
        </w:rPr>
        <w:tab/>
        <w:t xml:space="preserve">Yassa A, Ayad O, Cohen DA, et al. Search for medical information for chronic rhinosinusitis through an artificial intelligence </w:t>
      </w:r>
      <w:proofErr w:type="spellStart"/>
      <w:r w:rsidRPr="003A264E">
        <w:rPr>
          <w:rFonts w:ascii="Times New Roman" w:hAnsi="Times New Roman" w:cs="Times New Roman"/>
          <w:sz w:val="24"/>
          <w:szCs w:val="24"/>
        </w:rPr>
        <w:t>ChatBot</w:t>
      </w:r>
      <w:proofErr w:type="spellEnd"/>
      <w:r w:rsidRPr="003A264E">
        <w:rPr>
          <w:rFonts w:ascii="Times New Roman" w:hAnsi="Times New Roman" w:cs="Times New Roman"/>
          <w:sz w:val="24"/>
          <w:szCs w:val="24"/>
        </w:rPr>
        <w:t xml:space="preserve">. Laryngoscope </w:t>
      </w:r>
      <w:proofErr w:type="spellStart"/>
      <w:r w:rsidRPr="003A264E">
        <w:rPr>
          <w:rFonts w:ascii="Times New Roman" w:hAnsi="Times New Roman" w:cs="Times New Roman"/>
          <w:sz w:val="24"/>
          <w:szCs w:val="24"/>
        </w:rPr>
        <w:t>Investig</w:t>
      </w:r>
      <w:proofErr w:type="spellEnd"/>
      <w:r w:rsidRPr="003A264E">
        <w:rPr>
          <w:rFonts w:ascii="Times New Roman" w:hAnsi="Times New Roman" w:cs="Times New Roman"/>
          <w:sz w:val="24"/>
          <w:szCs w:val="24"/>
        </w:rPr>
        <w:t xml:space="preserve"> </w:t>
      </w:r>
      <w:proofErr w:type="spellStart"/>
      <w:r w:rsidRPr="003A264E">
        <w:rPr>
          <w:rFonts w:ascii="Times New Roman" w:hAnsi="Times New Roman" w:cs="Times New Roman"/>
          <w:sz w:val="24"/>
          <w:szCs w:val="24"/>
        </w:rPr>
        <w:t>Otolaryngol</w:t>
      </w:r>
      <w:proofErr w:type="spellEnd"/>
      <w:r w:rsidRPr="003A264E">
        <w:rPr>
          <w:rFonts w:ascii="Times New Roman" w:hAnsi="Times New Roman" w:cs="Times New Roman"/>
          <w:sz w:val="24"/>
          <w:szCs w:val="24"/>
        </w:rPr>
        <w:t>. 2024;9(5</w:t>
      </w:r>
      <w:proofErr w:type="gramStart"/>
      <w:r w:rsidRPr="003A264E">
        <w:rPr>
          <w:rFonts w:ascii="Times New Roman" w:hAnsi="Times New Roman" w:cs="Times New Roman"/>
          <w:sz w:val="24"/>
          <w:szCs w:val="24"/>
        </w:rPr>
        <w:t>):e</w:t>
      </w:r>
      <w:proofErr w:type="gramEnd"/>
      <w:r w:rsidRPr="003A264E">
        <w:rPr>
          <w:rFonts w:ascii="Times New Roman" w:hAnsi="Times New Roman" w:cs="Times New Roman"/>
          <w:sz w:val="24"/>
          <w:szCs w:val="24"/>
        </w:rPr>
        <w:t>70009. doi:10.1002/lio2.70009</w:t>
      </w:r>
    </w:p>
    <w:p w14:paraId="299E068C"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114.</w:t>
      </w:r>
      <w:r w:rsidRPr="003A264E">
        <w:rPr>
          <w:rFonts w:ascii="Times New Roman" w:hAnsi="Times New Roman" w:cs="Times New Roman"/>
          <w:sz w:val="24"/>
          <w:szCs w:val="24"/>
        </w:rPr>
        <w:tab/>
        <w:t xml:space="preserve">Ye F, Zhang H, Luo X, Wu T, Yang Q, Shi Z. Evaluating ChatGPT's Performance in Answering Questions About Allergic Rhinitis and Chronic Rhinosinusitis. </w:t>
      </w:r>
      <w:proofErr w:type="spellStart"/>
      <w:r w:rsidRPr="003A264E">
        <w:rPr>
          <w:rFonts w:ascii="Times New Roman" w:hAnsi="Times New Roman" w:cs="Times New Roman"/>
          <w:sz w:val="24"/>
          <w:szCs w:val="24"/>
        </w:rPr>
        <w:t>Otolaryngol</w:t>
      </w:r>
      <w:proofErr w:type="spellEnd"/>
      <w:r w:rsidRPr="003A264E">
        <w:rPr>
          <w:rFonts w:ascii="Times New Roman" w:hAnsi="Times New Roman" w:cs="Times New Roman"/>
          <w:sz w:val="24"/>
          <w:szCs w:val="24"/>
        </w:rPr>
        <w:t xml:space="preserve"> Head Neck Surg. 2024;171(2):571-577. doi:10.1002/ohn.832</w:t>
      </w:r>
    </w:p>
    <w:p w14:paraId="2E6DE7F3"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115.</w:t>
      </w:r>
      <w:r w:rsidRPr="003A264E">
        <w:rPr>
          <w:rFonts w:ascii="Times New Roman" w:hAnsi="Times New Roman" w:cs="Times New Roman"/>
          <w:sz w:val="24"/>
          <w:szCs w:val="24"/>
        </w:rPr>
        <w:tab/>
        <w:t xml:space="preserve">Yoshiyasu Y, Wu F, Dhanda AK, Gorelik D, Takashima M, Ahmed OG. GPT-4 accuracy and completeness against International Consensus Statement on Allergy and Rhinology: Rhinosinusitis. Int Forum Allergy </w:t>
      </w:r>
      <w:proofErr w:type="spellStart"/>
      <w:r w:rsidRPr="003A264E">
        <w:rPr>
          <w:rFonts w:ascii="Times New Roman" w:hAnsi="Times New Roman" w:cs="Times New Roman"/>
          <w:sz w:val="24"/>
          <w:szCs w:val="24"/>
        </w:rPr>
        <w:t>Rhinol</w:t>
      </w:r>
      <w:proofErr w:type="spellEnd"/>
      <w:r w:rsidRPr="003A264E">
        <w:rPr>
          <w:rFonts w:ascii="Times New Roman" w:hAnsi="Times New Roman" w:cs="Times New Roman"/>
          <w:sz w:val="24"/>
          <w:szCs w:val="24"/>
        </w:rPr>
        <w:t>. 2023;13(12):2231-2234. doi:10.1002/alr.23201</w:t>
      </w:r>
    </w:p>
    <w:p w14:paraId="49682CDE"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116.</w:t>
      </w:r>
      <w:r w:rsidRPr="003A264E">
        <w:rPr>
          <w:rFonts w:ascii="Times New Roman" w:hAnsi="Times New Roman" w:cs="Times New Roman"/>
          <w:sz w:val="24"/>
          <w:szCs w:val="24"/>
        </w:rPr>
        <w:tab/>
      </w:r>
      <w:proofErr w:type="spellStart"/>
      <w:r w:rsidRPr="003A264E">
        <w:rPr>
          <w:rFonts w:ascii="Times New Roman" w:hAnsi="Times New Roman" w:cs="Times New Roman"/>
          <w:sz w:val="24"/>
          <w:szCs w:val="24"/>
        </w:rPr>
        <w:t>Zalzal</w:t>
      </w:r>
      <w:proofErr w:type="spellEnd"/>
      <w:r w:rsidRPr="003A264E">
        <w:rPr>
          <w:rFonts w:ascii="Times New Roman" w:hAnsi="Times New Roman" w:cs="Times New Roman"/>
          <w:sz w:val="24"/>
          <w:szCs w:val="24"/>
        </w:rPr>
        <w:t xml:space="preserve"> HG, Abraham A, Cheng J, Shah RK. Can ChatGPT help patients answer their otolaryngology questions? Laryngoscope </w:t>
      </w:r>
      <w:proofErr w:type="spellStart"/>
      <w:r w:rsidRPr="003A264E">
        <w:rPr>
          <w:rFonts w:ascii="Times New Roman" w:hAnsi="Times New Roman" w:cs="Times New Roman"/>
          <w:sz w:val="24"/>
          <w:szCs w:val="24"/>
        </w:rPr>
        <w:t>Investig</w:t>
      </w:r>
      <w:proofErr w:type="spellEnd"/>
      <w:r w:rsidRPr="003A264E">
        <w:rPr>
          <w:rFonts w:ascii="Times New Roman" w:hAnsi="Times New Roman" w:cs="Times New Roman"/>
          <w:sz w:val="24"/>
          <w:szCs w:val="24"/>
        </w:rPr>
        <w:t xml:space="preserve"> </w:t>
      </w:r>
      <w:proofErr w:type="spellStart"/>
      <w:r w:rsidRPr="003A264E">
        <w:rPr>
          <w:rFonts w:ascii="Times New Roman" w:hAnsi="Times New Roman" w:cs="Times New Roman"/>
          <w:sz w:val="24"/>
          <w:szCs w:val="24"/>
        </w:rPr>
        <w:t>Otolaryngol</w:t>
      </w:r>
      <w:proofErr w:type="spellEnd"/>
      <w:r w:rsidRPr="003A264E">
        <w:rPr>
          <w:rFonts w:ascii="Times New Roman" w:hAnsi="Times New Roman" w:cs="Times New Roman"/>
          <w:sz w:val="24"/>
          <w:szCs w:val="24"/>
        </w:rPr>
        <w:t>. 2024;9(1</w:t>
      </w:r>
      <w:proofErr w:type="gramStart"/>
      <w:r w:rsidRPr="003A264E">
        <w:rPr>
          <w:rFonts w:ascii="Times New Roman" w:hAnsi="Times New Roman" w:cs="Times New Roman"/>
          <w:sz w:val="24"/>
          <w:szCs w:val="24"/>
        </w:rPr>
        <w:t>):e</w:t>
      </w:r>
      <w:proofErr w:type="gramEnd"/>
      <w:r w:rsidRPr="003A264E">
        <w:rPr>
          <w:rFonts w:ascii="Times New Roman" w:hAnsi="Times New Roman" w:cs="Times New Roman"/>
          <w:sz w:val="24"/>
          <w:szCs w:val="24"/>
        </w:rPr>
        <w:t>1193. doi:10.1002/lio2.1193</w:t>
      </w:r>
    </w:p>
    <w:p w14:paraId="3C8E2773" w14:textId="77777777" w:rsidR="00FE6B6D" w:rsidRPr="003A264E" w:rsidRDefault="00FE6B6D" w:rsidP="00FE6B6D">
      <w:pPr>
        <w:pStyle w:val="PlainText"/>
        <w:rPr>
          <w:rFonts w:ascii="Times New Roman" w:hAnsi="Times New Roman" w:cs="Times New Roman"/>
          <w:sz w:val="24"/>
          <w:szCs w:val="24"/>
        </w:rPr>
      </w:pPr>
      <w:r w:rsidRPr="003A264E">
        <w:rPr>
          <w:rFonts w:ascii="Times New Roman" w:hAnsi="Times New Roman" w:cs="Times New Roman"/>
          <w:sz w:val="24"/>
          <w:szCs w:val="24"/>
        </w:rPr>
        <w:t>117.</w:t>
      </w:r>
      <w:r w:rsidRPr="003A264E">
        <w:rPr>
          <w:rFonts w:ascii="Times New Roman" w:hAnsi="Times New Roman" w:cs="Times New Roman"/>
          <w:sz w:val="24"/>
          <w:szCs w:val="24"/>
        </w:rPr>
        <w:tab/>
      </w:r>
      <w:proofErr w:type="spellStart"/>
      <w:r w:rsidRPr="003A264E">
        <w:rPr>
          <w:rFonts w:ascii="Times New Roman" w:hAnsi="Times New Roman" w:cs="Times New Roman"/>
          <w:sz w:val="24"/>
          <w:szCs w:val="24"/>
        </w:rPr>
        <w:t>Zalzal</w:t>
      </w:r>
      <w:proofErr w:type="spellEnd"/>
      <w:r w:rsidRPr="003A264E">
        <w:rPr>
          <w:rFonts w:ascii="Times New Roman" w:hAnsi="Times New Roman" w:cs="Times New Roman"/>
          <w:sz w:val="24"/>
          <w:szCs w:val="24"/>
        </w:rPr>
        <w:t xml:space="preserve"> HG, Cheng J, Shah RK. Evaluating the Current Ability of ChatGPT to Assist in Professional Otolaryngology Education. OTO Open. 2023;7(4</w:t>
      </w:r>
      <w:proofErr w:type="gramStart"/>
      <w:r w:rsidRPr="003A264E">
        <w:rPr>
          <w:rFonts w:ascii="Times New Roman" w:hAnsi="Times New Roman" w:cs="Times New Roman"/>
          <w:sz w:val="24"/>
          <w:szCs w:val="24"/>
        </w:rPr>
        <w:t>):e</w:t>
      </w:r>
      <w:proofErr w:type="gramEnd"/>
      <w:r w:rsidRPr="003A264E">
        <w:rPr>
          <w:rFonts w:ascii="Times New Roman" w:hAnsi="Times New Roman" w:cs="Times New Roman"/>
          <w:sz w:val="24"/>
          <w:szCs w:val="24"/>
        </w:rPr>
        <w:t>94. doi:10.1002/oto2.94</w:t>
      </w:r>
    </w:p>
    <w:p w14:paraId="3F5614EE" w14:textId="77777777" w:rsidR="00FE6B6D" w:rsidRDefault="00FE6B6D">
      <w:pPr>
        <w:rPr>
          <w:rFonts w:ascii="Times New Roman" w:hAnsi="Times New Roman" w:cs="Times New Roman"/>
        </w:rPr>
      </w:pPr>
    </w:p>
    <w:p w14:paraId="20BAAB8D" w14:textId="3453F0ED" w:rsidR="00FE6B6D" w:rsidRDefault="00FE6B6D">
      <w:pPr>
        <w:rPr>
          <w:rFonts w:ascii="Times New Roman" w:hAnsi="Times New Roman" w:cs="Times New Roman"/>
        </w:rPr>
      </w:pPr>
      <w:r>
        <w:rPr>
          <w:rFonts w:ascii="Times New Roman" w:hAnsi="Times New Roman" w:cs="Times New Roman"/>
        </w:rPr>
        <w:br w:type="page"/>
      </w:r>
    </w:p>
    <w:p w14:paraId="134E907D" w14:textId="55EA13A2" w:rsidR="00FE6B6D" w:rsidRPr="006D5E41" w:rsidRDefault="00FE6B6D" w:rsidP="00FE6B6D">
      <w:pPr>
        <w:spacing w:line="480" w:lineRule="auto"/>
        <w:rPr>
          <w:rFonts w:ascii="Times New Roman" w:hAnsi="Times New Roman" w:cs="Times New Roman"/>
          <w:b/>
          <w:bCs/>
          <w:color w:val="EE0000"/>
        </w:rPr>
      </w:pPr>
      <w:r w:rsidRPr="006D5E41">
        <w:rPr>
          <w:rFonts w:ascii="Times New Roman" w:hAnsi="Times New Roman" w:cs="Times New Roman"/>
          <w:b/>
          <w:bCs/>
          <w:color w:val="EE0000"/>
        </w:rPr>
        <w:lastRenderedPageBreak/>
        <w:t xml:space="preserve">Appendix </w:t>
      </w:r>
      <w:r w:rsidR="001A1D47" w:rsidRPr="006D5E41">
        <w:rPr>
          <w:rFonts w:ascii="Times New Roman" w:hAnsi="Times New Roman" w:cs="Times New Roman"/>
          <w:b/>
          <w:bCs/>
          <w:color w:val="EE0000"/>
        </w:rPr>
        <w:t>4</w:t>
      </w:r>
      <w:r w:rsidRPr="006D5E41">
        <w:rPr>
          <w:rFonts w:ascii="Times New Roman" w:hAnsi="Times New Roman" w:cs="Times New Roman"/>
          <w:b/>
          <w:bCs/>
          <w:color w:val="EE0000"/>
        </w:rPr>
        <w:t>: Basic Information of Included Studies</w:t>
      </w:r>
    </w:p>
    <w:p w14:paraId="70F4D97E" w14:textId="689CEC7A" w:rsidR="00FE6B6D" w:rsidRPr="006D5E41" w:rsidRDefault="00FE6B6D" w:rsidP="00FE6B6D">
      <w:pPr>
        <w:spacing w:line="480" w:lineRule="auto"/>
        <w:rPr>
          <w:rFonts w:ascii="Times New Roman" w:eastAsia="Times New Roman" w:hAnsi="Times New Roman" w:cs="Times New Roman"/>
          <w:bCs/>
          <w:color w:val="EE0000"/>
        </w:rPr>
      </w:pPr>
      <w:r w:rsidRPr="006D5E41">
        <w:rPr>
          <w:rFonts w:ascii="Times New Roman" w:eastAsia="Times New Roman" w:hAnsi="Times New Roman" w:cs="Times New Roman"/>
          <w:bCs/>
          <w:color w:val="EE0000"/>
        </w:rPr>
        <w:tab/>
        <w:t>The plurality of studies (50/117, 42.7%) investigated topics in general otolaryngology, with an additional 24 (20.5%) focused on head and neck surgery or head and neck cancer. However, all major subspecialties of OHNS were represented in the literature, though in smaller numbers: rhinology (13/117, 11.1%), pediatric otolaryngology (8/117, 6.8%), otology (7/117, 6.0%), laryngology (6/117, 5.1%), facial plastics (5/117, 4.3%), and sleep medicine and sleep surgery (4/117, 3.4%) (</w:t>
      </w:r>
      <w:r w:rsidRPr="006D5E41">
        <w:rPr>
          <w:rFonts w:ascii="Times New Roman" w:eastAsia="Times New Roman" w:hAnsi="Times New Roman" w:cs="Times New Roman"/>
          <w:b/>
          <w:color w:val="EE0000"/>
        </w:rPr>
        <w:t>Supplemental Figure 1A</w:t>
      </w:r>
      <w:r w:rsidRPr="006D5E41">
        <w:rPr>
          <w:rFonts w:ascii="Times New Roman" w:eastAsia="Times New Roman" w:hAnsi="Times New Roman" w:cs="Times New Roman"/>
          <w:bCs/>
          <w:color w:val="EE0000"/>
        </w:rPr>
        <w:t xml:space="preserve">). </w:t>
      </w:r>
    </w:p>
    <w:p w14:paraId="7C48A776" w14:textId="65F498BB" w:rsidR="00FE6B6D" w:rsidRPr="006D5E41" w:rsidRDefault="00FE6B6D" w:rsidP="00FE6B6D">
      <w:pPr>
        <w:spacing w:line="480" w:lineRule="auto"/>
        <w:ind w:firstLine="720"/>
        <w:rPr>
          <w:rFonts w:ascii="Times New Roman" w:eastAsia="Times New Roman" w:hAnsi="Times New Roman" w:cs="Times New Roman"/>
          <w:bCs/>
          <w:color w:val="EE0000"/>
        </w:rPr>
      </w:pPr>
      <w:r w:rsidRPr="006D5E41">
        <w:rPr>
          <w:rFonts w:ascii="Times New Roman" w:eastAsia="Times New Roman" w:hAnsi="Times New Roman" w:cs="Times New Roman"/>
          <w:bCs/>
          <w:color w:val="EE0000"/>
        </w:rPr>
        <w:t xml:space="preserve">Applications and use-cases of LLMs explored in included studies varied considerably, with the most frequent focus being answering common patient questions (26/117, 22.2%) – it should be noted, however, that relatively few of these studies used questions from actual patients, with many using prompts written by otolaryngologists summarizing frequent patient questions. Many publications (19/117, 16.2%) assessed LLMs’ general knowledge, often in the form of case-based presentations asking a variety of questions that an otolaryngologist would be expected to be able to answer. Several studies focused in on specific knowledge bases, such as LLMs’ ability to diagnose (9/117, 7.7%) or manage (17/117, 14.5%) otolaryngologic conditions, with an additional seven studies (6.0%) asking LLMs to do both; another seven studies (6.0%) focused specifically on LLMs’ adherence to clinical practice guidelines or consensus statements for </w:t>
      </w:r>
      <w:proofErr w:type="gramStart"/>
      <w:r w:rsidRPr="006D5E41">
        <w:rPr>
          <w:rFonts w:ascii="Times New Roman" w:eastAsia="Times New Roman" w:hAnsi="Times New Roman" w:cs="Times New Roman"/>
          <w:bCs/>
          <w:color w:val="EE0000"/>
        </w:rPr>
        <w:t>particular conditions</w:t>
      </w:r>
      <w:proofErr w:type="gramEnd"/>
      <w:r w:rsidRPr="006D5E41">
        <w:rPr>
          <w:rFonts w:ascii="Times New Roman" w:eastAsia="Times New Roman" w:hAnsi="Times New Roman" w:cs="Times New Roman"/>
          <w:bCs/>
          <w:color w:val="EE0000"/>
        </w:rPr>
        <w:t xml:space="preserve">. Another frequent focus was assessing LLMs’ ability to answer board-style questions within OHNS or its subspecialties (13/117, 11.1%). Eight studies (6.8%) employed LLMs for assistance with research, such as collecting references or generating ideas for new inquiries in a particular area. Four publications (3.4%) asked LLMs to categorize or improve the readability of patient-facing materials in OHNS. Finally, seven studies had other miscellaneous aims, including applications for medical education </w:t>
      </w:r>
      <w:r w:rsidR="00A810BF" w:rsidRPr="006D5E41">
        <w:rPr>
          <w:rFonts w:ascii="Times New Roman" w:eastAsia="Times New Roman" w:hAnsi="Times New Roman" w:cs="Times New Roman"/>
          <w:bCs/>
          <w:color w:val="EE0000"/>
        </w:rPr>
        <w:t>(4/117, 3.4%)</w:t>
      </w:r>
      <w:r w:rsidRPr="006D5E41">
        <w:rPr>
          <w:rFonts w:ascii="Times New Roman" w:eastAsia="Times New Roman" w:hAnsi="Times New Roman" w:cs="Times New Roman"/>
          <w:bCs/>
          <w:color w:val="EE0000"/>
        </w:rPr>
        <w:t xml:space="preserve">, automatically </w:t>
      </w:r>
      <w:r w:rsidRPr="006D5E41">
        <w:rPr>
          <w:rFonts w:ascii="Times New Roman" w:eastAsia="Times New Roman" w:hAnsi="Times New Roman" w:cs="Times New Roman"/>
          <w:bCs/>
          <w:color w:val="EE0000"/>
        </w:rPr>
        <w:lastRenderedPageBreak/>
        <w:t xml:space="preserve">determining conflicts of interest from research publications (2/117, 1.7%), and providing language translation services (1/117, 0.85%). These myriad applications are summarized in </w:t>
      </w:r>
      <w:r w:rsidRPr="006D5E41">
        <w:rPr>
          <w:rFonts w:ascii="Times New Roman" w:eastAsia="Times New Roman" w:hAnsi="Times New Roman" w:cs="Times New Roman"/>
          <w:b/>
          <w:color w:val="EE0000"/>
        </w:rPr>
        <w:t>Supplemental Figure 1B</w:t>
      </w:r>
      <w:r w:rsidRPr="006D5E41">
        <w:rPr>
          <w:rFonts w:ascii="Times New Roman" w:eastAsia="Times New Roman" w:hAnsi="Times New Roman" w:cs="Times New Roman"/>
          <w:bCs/>
          <w:color w:val="EE0000"/>
        </w:rPr>
        <w:t xml:space="preserve">. </w:t>
      </w:r>
    </w:p>
    <w:p w14:paraId="0A4D6144" w14:textId="2B8D4CA4" w:rsidR="00FE6B6D" w:rsidRPr="006D5E41" w:rsidRDefault="00FE6B6D" w:rsidP="00FE6B6D">
      <w:pPr>
        <w:spacing w:line="480" w:lineRule="auto"/>
        <w:ind w:firstLine="720"/>
        <w:rPr>
          <w:rFonts w:ascii="Times New Roman" w:eastAsia="Times New Roman" w:hAnsi="Times New Roman" w:cs="Times New Roman"/>
          <w:bCs/>
          <w:color w:val="EE0000"/>
        </w:rPr>
      </w:pPr>
      <w:r w:rsidRPr="006D5E41">
        <w:rPr>
          <w:rFonts w:ascii="Times New Roman" w:eastAsia="Times New Roman" w:hAnsi="Times New Roman" w:cs="Times New Roman"/>
          <w:bCs/>
          <w:color w:val="EE0000"/>
        </w:rPr>
        <w:t>The first included study was published in April 2023. Since then, the rate of publications has rapidly accelerated, with 31 studies published in the second quarter of 2024. Thirty-seven included publications (31.6%) were published in 2023, with the remaining 80 (68.4%) published in 2024 (</w:t>
      </w:r>
      <w:r w:rsidRPr="006D5E41">
        <w:rPr>
          <w:rFonts w:ascii="Times New Roman" w:eastAsia="Times New Roman" w:hAnsi="Times New Roman" w:cs="Times New Roman"/>
          <w:b/>
          <w:color w:val="EE0000"/>
        </w:rPr>
        <w:t>Supplemental Figure 2A</w:t>
      </w:r>
      <w:r w:rsidRPr="006D5E41">
        <w:rPr>
          <w:rFonts w:ascii="Times New Roman" w:eastAsia="Times New Roman" w:hAnsi="Times New Roman" w:cs="Times New Roman"/>
          <w:bCs/>
          <w:color w:val="EE0000"/>
        </w:rPr>
        <w:t>). The most frequently represented country in the included studies was the United States (52/117, 44.4%). Forty-seven (40.2%) studies came from Europe, with many of these studies representing cross-country collaboration. Four additional studies (3.4%) were published by authors in the United Kingdom. Other represented countries and regions were the Middle East (5/117, 4.3%), Canada (4/117, 3.4%), Asia (4/117, 3.4%), and Australia (1/117, 0.9%) (</w:t>
      </w:r>
      <w:r w:rsidRPr="006D5E41">
        <w:rPr>
          <w:rFonts w:ascii="Times New Roman" w:eastAsia="Times New Roman" w:hAnsi="Times New Roman" w:cs="Times New Roman"/>
          <w:b/>
          <w:color w:val="EE0000"/>
        </w:rPr>
        <w:t>Supplementary Figure 2B</w:t>
      </w:r>
      <w:r w:rsidRPr="006D5E41">
        <w:rPr>
          <w:rFonts w:ascii="Times New Roman" w:eastAsia="Times New Roman" w:hAnsi="Times New Roman" w:cs="Times New Roman"/>
          <w:bCs/>
          <w:color w:val="EE0000"/>
        </w:rPr>
        <w:t xml:space="preserve">). </w:t>
      </w:r>
    </w:p>
    <w:p w14:paraId="3355784C" w14:textId="33A58160" w:rsidR="00D25D67" w:rsidRPr="006D5E41" w:rsidRDefault="00D25D67">
      <w:pPr>
        <w:rPr>
          <w:rFonts w:ascii="Times New Roman" w:hAnsi="Times New Roman" w:cs="Times New Roman"/>
          <w:color w:val="EE0000"/>
        </w:rPr>
      </w:pPr>
      <w:r w:rsidRPr="006D5E41">
        <w:rPr>
          <w:rFonts w:ascii="Times New Roman" w:hAnsi="Times New Roman" w:cs="Times New Roman"/>
          <w:color w:val="EE0000"/>
        </w:rPr>
        <w:br w:type="page"/>
      </w:r>
    </w:p>
    <w:p w14:paraId="6F61088E" w14:textId="43AB23D3" w:rsidR="00FE6B6D" w:rsidRPr="006D5E41" w:rsidRDefault="00D25D67" w:rsidP="00D25D67">
      <w:pPr>
        <w:spacing w:line="480" w:lineRule="auto"/>
        <w:rPr>
          <w:rFonts w:ascii="Times New Roman" w:hAnsi="Times New Roman" w:cs="Times New Roman"/>
          <w:b/>
          <w:bCs/>
          <w:color w:val="EE0000"/>
        </w:rPr>
      </w:pPr>
      <w:r w:rsidRPr="006D5E41">
        <w:rPr>
          <w:rFonts w:ascii="Times New Roman" w:hAnsi="Times New Roman" w:cs="Times New Roman"/>
          <w:b/>
          <w:bCs/>
          <w:color w:val="EE0000"/>
        </w:rPr>
        <w:lastRenderedPageBreak/>
        <w:t>Appendix 5: Results of Search for June 2025 Publications</w:t>
      </w:r>
    </w:p>
    <w:p w14:paraId="529C8C87" w14:textId="13E4649C" w:rsidR="00D25D67" w:rsidRPr="006D5E41" w:rsidRDefault="00D25D67" w:rsidP="00D25D67">
      <w:pPr>
        <w:spacing w:line="480" w:lineRule="auto"/>
        <w:ind w:firstLine="720"/>
        <w:rPr>
          <w:rFonts w:ascii="Times New Roman" w:eastAsia="Times New Roman" w:hAnsi="Times New Roman" w:cs="Times New Roman"/>
          <w:b/>
          <w:bCs/>
          <w:color w:val="EE0000"/>
          <w:kern w:val="0"/>
          <w14:ligatures w14:val="none"/>
        </w:rPr>
      </w:pPr>
      <w:r w:rsidRPr="006D5E41">
        <w:rPr>
          <w:rFonts w:ascii="Times New Roman" w:eastAsia="Times New Roman" w:hAnsi="Times New Roman" w:cs="Times New Roman"/>
          <w:color w:val="EE0000"/>
          <w:kern w:val="0"/>
          <w14:ligatures w14:val="none"/>
        </w:rPr>
        <w:t xml:space="preserve">The search yielded 62 references, of which 12 were duplicates. Thirty-two of the remaining 50 abstracts were excluded, leaving 18 publications for full-text review. Three of these were excluded; two were not otolaryngology focused, and one used the wrong intervention (did not use an LLM). The remaining 15 studies were </w:t>
      </w:r>
      <w:proofErr w:type="gramStart"/>
      <w:r w:rsidRPr="006D5E41">
        <w:rPr>
          <w:rFonts w:ascii="Times New Roman" w:eastAsia="Times New Roman" w:hAnsi="Times New Roman" w:cs="Times New Roman"/>
          <w:color w:val="EE0000"/>
          <w:kern w:val="0"/>
          <w14:ligatures w14:val="none"/>
        </w:rPr>
        <w:t>included</w:t>
      </w:r>
      <w:proofErr w:type="gramEnd"/>
      <w:r w:rsidRPr="006D5E41">
        <w:rPr>
          <w:rFonts w:ascii="Times New Roman" w:eastAsia="Times New Roman" w:hAnsi="Times New Roman" w:cs="Times New Roman"/>
          <w:color w:val="EE0000"/>
          <w:kern w:val="0"/>
          <w14:ligatures w14:val="none"/>
        </w:rPr>
        <w:t xml:space="preserve"> and data was extracted.</w:t>
      </w:r>
      <w:r w:rsidR="006D5E41">
        <w:rPr>
          <w:rFonts w:ascii="Times New Roman" w:eastAsia="Times New Roman" w:hAnsi="Times New Roman" w:cs="Times New Roman"/>
          <w:color w:val="EE0000"/>
          <w:kern w:val="0"/>
          <w14:ligatures w14:val="none"/>
        </w:rPr>
        <w:t xml:space="preserve"> Included studies are summarized in </w:t>
      </w:r>
      <w:r w:rsidR="006D5E41">
        <w:rPr>
          <w:rFonts w:ascii="Times New Roman" w:eastAsia="Times New Roman" w:hAnsi="Times New Roman" w:cs="Times New Roman"/>
          <w:b/>
          <w:bCs/>
          <w:color w:val="EE0000"/>
          <w:kern w:val="0"/>
          <w14:ligatures w14:val="none"/>
        </w:rPr>
        <w:t xml:space="preserve">Supplemental Table 2. </w:t>
      </w:r>
    </w:p>
    <w:p w14:paraId="644735E1" w14:textId="63F1D186" w:rsidR="00D25D67" w:rsidRPr="006D5E41" w:rsidRDefault="00D25D67" w:rsidP="00D25D67">
      <w:pPr>
        <w:spacing w:line="480" w:lineRule="auto"/>
        <w:ind w:firstLine="720"/>
        <w:rPr>
          <w:rFonts w:ascii="Times New Roman" w:eastAsia="Times New Roman" w:hAnsi="Times New Roman" w:cs="Times New Roman"/>
          <w:color w:val="EE0000"/>
          <w:kern w:val="0"/>
          <w14:ligatures w14:val="none"/>
        </w:rPr>
      </w:pPr>
      <w:r w:rsidRPr="006D5E41">
        <w:rPr>
          <w:rFonts w:ascii="Times New Roman" w:eastAsia="Times New Roman" w:hAnsi="Times New Roman" w:cs="Times New Roman"/>
          <w:color w:val="EE0000"/>
          <w:kern w:val="0"/>
          <w14:ligatures w14:val="none"/>
        </w:rPr>
        <w:t>Thirteen studies (86.7%) used traditional LLMs, while one used a multimodal foundation model and another used a variety of diffusion models to generate images from text prompts. No studies reported using fine-tuning, adjustment of model parameters, or retrieval-augmented generation</w:t>
      </w:r>
      <w:r w:rsidR="00731F8E">
        <w:rPr>
          <w:rFonts w:ascii="Times New Roman" w:eastAsia="Times New Roman" w:hAnsi="Times New Roman" w:cs="Times New Roman"/>
          <w:color w:val="EE0000"/>
          <w:kern w:val="0"/>
          <w14:ligatures w14:val="none"/>
        </w:rPr>
        <w:t xml:space="preserve"> (RAG)</w:t>
      </w:r>
      <w:r w:rsidRPr="006D5E41">
        <w:rPr>
          <w:rFonts w:ascii="Times New Roman" w:eastAsia="Times New Roman" w:hAnsi="Times New Roman" w:cs="Times New Roman"/>
          <w:color w:val="EE0000"/>
          <w:kern w:val="0"/>
          <w14:ligatures w14:val="none"/>
        </w:rPr>
        <w:t xml:space="preserve">, though only two studies </w:t>
      </w:r>
      <w:r w:rsidR="00731F8E">
        <w:rPr>
          <w:rFonts w:ascii="Times New Roman" w:eastAsia="Times New Roman" w:hAnsi="Times New Roman" w:cs="Times New Roman"/>
          <w:color w:val="EE0000"/>
          <w:kern w:val="0"/>
          <w14:ligatures w14:val="none"/>
        </w:rPr>
        <w:t xml:space="preserve">(13.3%) </w:t>
      </w:r>
      <w:r w:rsidRPr="006D5E41">
        <w:rPr>
          <w:rFonts w:ascii="Times New Roman" w:eastAsia="Times New Roman" w:hAnsi="Times New Roman" w:cs="Times New Roman"/>
          <w:color w:val="EE0000"/>
          <w:kern w:val="0"/>
          <w14:ligatures w14:val="none"/>
        </w:rPr>
        <w:t xml:space="preserve">definitively stated that they did not use these tools. </w:t>
      </w:r>
      <w:r w:rsidR="004303AA" w:rsidRPr="00D25D67">
        <w:rPr>
          <w:rFonts w:ascii="Times New Roman" w:eastAsia="Times New Roman" w:hAnsi="Times New Roman" w:cs="Times New Roman"/>
          <w:color w:val="EE0000"/>
          <w:kern w:val="0"/>
          <w14:ligatures w14:val="none"/>
        </w:rPr>
        <w:t>Only one study directly reported the number of accounts used to query the</w:t>
      </w:r>
      <w:r w:rsidR="004303AA" w:rsidRPr="006D5E41">
        <w:rPr>
          <w:rFonts w:ascii="Times New Roman" w:eastAsia="Times New Roman" w:hAnsi="Times New Roman" w:cs="Times New Roman"/>
          <w:color w:val="EE0000"/>
          <w:kern w:val="0"/>
          <w14:ligatures w14:val="none"/>
        </w:rPr>
        <w:t xml:space="preserve"> </w:t>
      </w:r>
      <w:r w:rsidR="004303AA" w:rsidRPr="00D25D67">
        <w:rPr>
          <w:rFonts w:ascii="Times New Roman" w:eastAsia="Times New Roman" w:hAnsi="Times New Roman" w:cs="Times New Roman"/>
          <w:color w:val="EE0000"/>
          <w:kern w:val="0"/>
          <w14:ligatures w14:val="none"/>
        </w:rPr>
        <w:t>LLM(s)</w:t>
      </w:r>
      <w:r w:rsidR="004303AA">
        <w:rPr>
          <w:rFonts w:ascii="Times New Roman" w:eastAsia="Times New Roman" w:hAnsi="Times New Roman" w:cs="Times New Roman"/>
          <w:color w:val="EE0000"/>
          <w:kern w:val="0"/>
          <w14:ligatures w14:val="none"/>
        </w:rPr>
        <w:t>, and six (40%) reported the date of model use.</w:t>
      </w:r>
      <w:r w:rsidR="00731F8E">
        <w:rPr>
          <w:rFonts w:ascii="Times New Roman" w:eastAsia="Times New Roman" w:hAnsi="Times New Roman" w:cs="Times New Roman"/>
          <w:color w:val="EE0000"/>
          <w:kern w:val="0"/>
          <w14:ligatures w14:val="none"/>
        </w:rPr>
        <w:t xml:space="preserve"> </w:t>
      </w:r>
    </w:p>
    <w:p w14:paraId="35F3E609" w14:textId="07E2C4EC" w:rsidR="00D25D67" w:rsidRPr="00D25D67" w:rsidRDefault="00D25D67" w:rsidP="00D25D67">
      <w:pPr>
        <w:spacing w:line="480" w:lineRule="auto"/>
        <w:ind w:firstLine="720"/>
        <w:rPr>
          <w:rFonts w:ascii="Times New Roman" w:eastAsia="Times New Roman" w:hAnsi="Times New Roman" w:cs="Times New Roman"/>
          <w:color w:val="EE0000"/>
          <w:kern w:val="0"/>
          <w14:ligatures w14:val="none"/>
        </w:rPr>
      </w:pPr>
      <w:r w:rsidRPr="00D25D67">
        <w:rPr>
          <w:rFonts w:ascii="Times New Roman" w:eastAsia="Times New Roman" w:hAnsi="Times New Roman" w:cs="Times New Roman"/>
          <w:color w:val="EE0000"/>
          <w:kern w:val="0"/>
          <w14:ligatures w14:val="none"/>
        </w:rPr>
        <w:t xml:space="preserve">Of the studies published in June 2025, </w:t>
      </w:r>
      <w:r w:rsidR="004A7E5C">
        <w:rPr>
          <w:rFonts w:ascii="Times New Roman" w:eastAsia="Times New Roman" w:hAnsi="Times New Roman" w:cs="Times New Roman"/>
          <w:color w:val="EE0000"/>
          <w:kern w:val="0"/>
          <w14:ligatures w14:val="none"/>
        </w:rPr>
        <w:t xml:space="preserve">fewer than half (6/15, 40%) </w:t>
      </w:r>
      <w:r w:rsidRPr="00D25D67">
        <w:rPr>
          <w:rFonts w:ascii="Times New Roman" w:eastAsia="Times New Roman" w:hAnsi="Times New Roman" w:cs="Times New Roman"/>
          <w:color w:val="EE0000"/>
          <w:kern w:val="0"/>
          <w14:ligatures w14:val="none"/>
        </w:rPr>
        <w:t xml:space="preserve">published direct quotations of all prompts, </w:t>
      </w:r>
      <w:r w:rsidR="004A7E5C">
        <w:rPr>
          <w:rFonts w:ascii="Times New Roman" w:eastAsia="Times New Roman" w:hAnsi="Times New Roman" w:cs="Times New Roman"/>
          <w:color w:val="EE0000"/>
          <w:kern w:val="0"/>
          <w14:ligatures w14:val="none"/>
        </w:rPr>
        <w:t xml:space="preserve">with an additional </w:t>
      </w:r>
      <w:r w:rsidR="00B55422">
        <w:rPr>
          <w:rFonts w:ascii="Times New Roman" w:eastAsia="Times New Roman" w:hAnsi="Times New Roman" w:cs="Times New Roman"/>
          <w:color w:val="EE0000"/>
          <w:kern w:val="0"/>
          <w14:ligatures w14:val="none"/>
        </w:rPr>
        <w:t xml:space="preserve">four (26.7%) publishing direct quotations of one or a subset of prompts, and the remaining five </w:t>
      </w:r>
      <w:r w:rsidRPr="00D25D67">
        <w:rPr>
          <w:rFonts w:ascii="Times New Roman" w:eastAsia="Times New Roman" w:hAnsi="Times New Roman" w:cs="Times New Roman"/>
          <w:color w:val="EE0000"/>
          <w:kern w:val="0"/>
          <w14:ligatures w14:val="none"/>
        </w:rPr>
        <w:t xml:space="preserve">only summarized the content of their prompts. </w:t>
      </w:r>
      <w:proofErr w:type="gramStart"/>
      <w:r w:rsidRPr="00D25D67">
        <w:rPr>
          <w:rFonts w:ascii="Times New Roman" w:eastAsia="Times New Roman" w:hAnsi="Times New Roman" w:cs="Times New Roman"/>
          <w:color w:val="EE0000"/>
          <w:kern w:val="0"/>
          <w14:ligatures w14:val="none"/>
        </w:rPr>
        <w:t>The majority of</w:t>
      </w:r>
      <w:proofErr w:type="gramEnd"/>
      <w:r w:rsidRPr="00D25D67">
        <w:rPr>
          <w:rFonts w:ascii="Times New Roman" w:eastAsia="Times New Roman" w:hAnsi="Times New Roman" w:cs="Times New Roman"/>
          <w:color w:val="EE0000"/>
          <w:kern w:val="0"/>
          <w14:ligatures w14:val="none"/>
        </w:rPr>
        <w:t xml:space="preserve"> studies (11/15, 73.3%) reported the number of prompts used, with a mean of 292.5 per study; number of prompts ranged from one to 2576. However, only three studies (20%) provided a rationale for the number of prompts used. </w:t>
      </w:r>
      <w:r w:rsidRPr="006D5E41">
        <w:rPr>
          <w:rFonts w:ascii="Times New Roman" w:eastAsia="Times New Roman" w:hAnsi="Times New Roman" w:cs="Times New Roman"/>
          <w:color w:val="EE0000"/>
          <w:kern w:val="0"/>
          <w14:ligatures w14:val="none"/>
        </w:rPr>
        <w:t>Furthermore, o</w:t>
      </w:r>
      <w:r w:rsidRPr="00D25D67">
        <w:rPr>
          <w:rFonts w:ascii="Times New Roman" w:eastAsia="Times New Roman" w:hAnsi="Times New Roman" w:cs="Times New Roman"/>
          <w:color w:val="EE0000"/>
          <w:kern w:val="0"/>
          <w14:ligatures w14:val="none"/>
        </w:rPr>
        <w:t xml:space="preserve">nly </w:t>
      </w:r>
      <w:r w:rsidRPr="006D5E41">
        <w:rPr>
          <w:rFonts w:ascii="Times New Roman" w:eastAsia="Times New Roman" w:hAnsi="Times New Roman" w:cs="Times New Roman"/>
          <w:color w:val="EE0000"/>
          <w:kern w:val="0"/>
          <w14:ligatures w14:val="none"/>
        </w:rPr>
        <w:t>four</w:t>
      </w:r>
      <w:r w:rsidRPr="00D25D67">
        <w:rPr>
          <w:rFonts w:ascii="Times New Roman" w:eastAsia="Times New Roman" w:hAnsi="Times New Roman" w:cs="Times New Roman"/>
          <w:color w:val="EE0000"/>
          <w:kern w:val="0"/>
          <w14:ligatures w14:val="none"/>
        </w:rPr>
        <w:t xml:space="preserve"> studies (26.7%)</w:t>
      </w:r>
      <w:r w:rsidRPr="006D5E41">
        <w:rPr>
          <w:rFonts w:ascii="Times New Roman" w:eastAsia="Times New Roman" w:hAnsi="Times New Roman" w:cs="Times New Roman"/>
          <w:color w:val="EE0000"/>
          <w:kern w:val="0"/>
          <w14:ligatures w14:val="none"/>
        </w:rPr>
        <w:t xml:space="preserve"> </w:t>
      </w:r>
      <w:r w:rsidRPr="00D25D67">
        <w:rPr>
          <w:rFonts w:ascii="Times New Roman" w:eastAsia="Times New Roman" w:hAnsi="Times New Roman" w:cs="Times New Roman"/>
          <w:color w:val="EE0000"/>
          <w:kern w:val="0"/>
          <w14:ligatures w14:val="none"/>
        </w:rPr>
        <w:t>gave explicit justifications of why specific decisions in prompt design were made. Three studies</w:t>
      </w:r>
      <w:r w:rsidRPr="006D5E41">
        <w:rPr>
          <w:rFonts w:ascii="Times New Roman" w:eastAsia="Times New Roman" w:hAnsi="Times New Roman" w:cs="Times New Roman"/>
          <w:color w:val="EE0000"/>
          <w:kern w:val="0"/>
          <w14:ligatures w14:val="none"/>
        </w:rPr>
        <w:t xml:space="preserve"> </w:t>
      </w:r>
      <w:r w:rsidRPr="00D25D67">
        <w:rPr>
          <w:rFonts w:ascii="Times New Roman" w:eastAsia="Times New Roman" w:hAnsi="Times New Roman" w:cs="Times New Roman"/>
          <w:color w:val="EE0000"/>
          <w:kern w:val="0"/>
          <w14:ligatures w14:val="none"/>
        </w:rPr>
        <w:t xml:space="preserve">(20%) provided partial justification for such decisions, while </w:t>
      </w:r>
      <w:proofErr w:type="gramStart"/>
      <w:r w:rsidRPr="00D25D67">
        <w:rPr>
          <w:rFonts w:ascii="Times New Roman" w:eastAsia="Times New Roman" w:hAnsi="Times New Roman" w:cs="Times New Roman"/>
          <w:color w:val="EE0000"/>
          <w:kern w:val="0"/>
          <w14:ligatures w14:val="none"/>
        </w:rPr>
        <w:t>the majority of</w:t>
      </w:r>
      <w:proofErr w:type="gramEnd"/>
      <w:r w:rsidRPr="00D25D67">
        <w:rPr>
          <w:rFonts w:ascii="Times New Roman" w:eastAsia="Times New Roman" w:hAnsi="Times New Roman" w:cs="Times New Roman"/>
          <w:color w:val="EE0000"/>
          <w:kern w:val="0"/>
          <w14:ligatures w14:val="none"/>
        </w:rPr>
        <w:t xml:space="preserve"> the studies (53.3%) made no mention of their specific decision-making in prompt design. Notably, only four studies (26.7%) reported using prompt testing or refinement, and only four (26.7%) explicitly reported the number of times each prompt was run. Only one study specified prompting strategy being </w:t>
      </w:r>
      <w:r w:rsidRPr="00D25D67">
        <w:rPr>
          <w:rFonts w:ascii="Times New Roman" w:eastAsia="Times New Roman" w:hAnsi="Times New Roman" w:cs="Times New Roman"/>
          <w:color w:val="EE0000"/>
          <w:kern w:val="0"/>
          <w14:ligatures w14:val="none"/>
        </w:rPr>
        <w:lastRenderedPageBreak/>
        <w:t xml:space="preserve">used (e.g. zero-shot, few-shots, chain of thought, etc.); the study in question used few-shot prompting. </w:t>
      </w:r>
    </w:p>
    <w:p w14:paraId="0D42EC8C" w14:textId="6E346B91" w:rsidR="006D5E41" w:rsidRDefault="00D25D67" w:rsidP="00D25D67">
      <w:pPr>
        <w:spacing w:line="480" w:lineRule="auto"/>
        <w:ind w:firstLine="720"/>
        <w:rPr>
          <w:rFonts w:ascii="Times New Roman" w:eastAsia="Times New Roman" w:hAnsi="Times New Roman" w:cs="Times New Roman"/>
          <w:color w:val="EE0000"/>
          <w:kern w:val="0"/>
          <w14:ligatures w14:val="none"/>
        </w:rPr>
      </w:pPr>
      <w:r w:rsidRPr="00D25D67">
        <w:rPr>
          <w:rFonts w:ascii="Times New Roman" w:eastAsia="Times New Roman" w:hAnsi="Times New Roman" w:cs="Times New Roman"/>
          <w:color w:val="EE0000"/>
          <w:kern w:val="0"/>
          <w14:ligatures w14:val="none"/>
        </w:rPr>
        <w:t>While only four publications (26.7%) made mention of the level of transparency or explainability</w:t>
      </w:r>
      <w:r w:rsidRPr="006D5E41">
        <w:rPr>
          <w:rFonts w:ascii="Times New Roman" w:eastAsia="Times New Roman" w:hAnsi="Times New Roman" w:cs="Times New Roman"/>
          <w:color w:val="EE0000"/>
          <w:kern w:val="0"/>
          <w14:ligatures w14:val="none"/>
        </w:rPr>
        <w:t xml:space="preserve"> </w:t>
      </w:r>
      <w:r w:rsidRPr="00D25D67">
        <w:rPr>
          <w:rFonts w:ascii="Times New Roman" w:eastAsia="Times New Roman" w:hAnsi="Times New Roman" w:cs="Times New Roman"/>
          <w:color w:val="EE0000"/>
          <w:kern w:val="0"/>
          <w14:ligatures w14:val="none"/>
        </w:rPr>
        <w:t>of LLMs, most (</w:t>
      </w:r>
      <w:r w:rsidRPr="006D5E41">
        <w:rPr>
          <w:rFonts w:ascii="Times New Roman" w:eastAsia="Times New Roman" w:hAnsi="Times New Roman" w:cs="Times New Roman"/>
          <w:color w:val="EE0000"/>
          <w:kern w:val="0"/>
          <w14:ligatures w14:val="none"/>
        </w:rPr>
        <w:t xml:space="preserve">12/15, </w:t>
      </w:r>
      <w:r w:rsidRPr="00D25D67">
        <w:rPr>
          <w:rFonts w:ascii="Times New Roman" w:eastAsia="Times New Roman" w:hAnsi="Times New Roman" w:cs="Times New Roman"/>
          <w:color w:val="EE0000"/>
          <w:kern w:val="0"/>
          <w14:ligatures w14:val="none"/>
        </w:rPr>
        <w:t>80%) acknowledged potential ethical</w:t>
      </w:r>
      <w:r w:rsidRPr="006D5E41">
        <w:rPr>
          <w:rFonts w:ascii="Times New Roman" w:eastAsia="Times New Roman" w:hAnsi="Times New Roman" w:cs="Times New Roman"/>
          <w:color w:val="EE0000"/>
          <w:kern w:val="0"/>
          <w14:ligatures w14:val="none"/>
        </w:rPr>
        <w:t xml:space="preserve"> or governance</w:t>
      </w:r>
      <w:r w:rsidRPr="00D25D67">
        <w:rPr>
          <w:rFonts w:ascii="Times New Roman" w:eastAsia="Times New Roman" w:hAnsi="Times New Roman" w:cs="Times New Roman"/>
          <w:color w:val="EE0000"/>
          <w:kern w:val="0"/>
          <w14:ligatures w14:val="none"/>
        </w:rPr>
        <w:t xml:space="preserve"> issues surrounding LLM use, such as algorithmic bias or patient privacy. However, none of the studies actively tested LLMs for bias.</w:t>
      </w:r>
      <w:r w:rsidRPr="006D5E41">
        <w:rPr>
          <w:rFonts w:ascii="Times New Roman" w:eastAsia="Times New Roman" w:hAnsi="Times New Roman" w:cs="Times New Roman"/>
          <w:color w:val="EE0000"/>
          <w:kern w:val="0"/>
          <w14:ligatures w14:val="none"/>
        </w:rPr>
        <w:t xml:space="preserve"> </w:t>
      </w:r>
      <w:r w:rsidRPr="00D25D67">
        <w:rPr>
          <w:rFonts w:ascii="Times New Roman" w:eastAsia="Times New Roman" w:hAnsi="Times New Roman" w:cs="Times New Roman"/>
          <w:color w:val="EE0000"/>
          <w:kern w:val="0"/>
          <w14:ligatures w14:val="none"/>
        </w:rPr>
        <w:t>Seven studies (46.7%) used patient data, and one of these pulled data from public</w:t>
      </w:r>
      <w:r w:rsidRPr="006D5E41">
        <w:rPr>
          <w:rFonts w:ascii="Times New Roman" w:eastAsia="Times New Roman" w:hAnsi="Times New Roman" w:cs="Times New Roman"/>
          <w:color w:val="EE0000"/>
          <w:kern w:val="0"/>
          <w14:ligatures w14:val="none"/>
        </w:rPr>
        <w:t xml:space="preserve"> </w:t>
      </w:r>
      <w:r w:rsidRPr="00D25D67">
        <w:rPr>
          <w:rFonts w:ascii="Times New Roman" w:eastAsia="Times New Roman" w:hAnsi="Times New Roman" w:cs="Times New Roman"/>
          <w:color w:val="EE0000"/>
          <w:kern w:val="0"/>
          <w14:ligatures w14:val="none"/>
        </w:rPr>
        <w:t>sources. Of the</w:t>
      </w:r>
      <w:r w:rsidRPr="006D5E41">
        <w:rPr>
          <w:rFonts w:ascii="Times New Roman" w:eastAsia="Times New Roman" w:hAnsi="Times New Roman" w:cs="Times New Roman"/>
          <w:color w:val="EE0000"/>
          <w:kern w:val="0"/>
          <w14:ligatures w14:val="none"/>
        </w:rPr>
        <w:t xml:space="preserve"> </w:t>
      </w:r>
      <w:r w:rsidRPr="00D25D67">
        <w:rPr>
          <w:rFonts w:ascii="Times New Roman" w:eastAsia="Times New Roman" w:hAnsi="Times New Roman" w:cs="Times New Roman"/>
          <w:color w:val="EE0000"/>
          <w:kern w:val="0"/>
          <w14:ligatures w14:val="none"/>
        </w:rPr>
        <w:t xml:space="preserve">remaining </w:t>
      </w:r>
      <w:r w:rsidRPr="006D5E41">
        <w:rPr>
          <w:rFonts w:ascii="Times New Roman" w:eastAsia="Times New Roman" w:hAnsi="Times New Roman" w:cs="Times New Roman"/>
          <w:color w:val="EE0000"/>
          <w:kern w:val="0"/>
          <w14:ligatures w14:val="none"/>
        </w:rPr>
        <w:t>six</w:t>
      </w:r>
      <w:r w:rsidRPr="00D25D67">
        <w:rPr>
          <w:rFonts w:ascii="Times New Roman" w:eastAsia="Times New Roman" w:hAnsi="Times New Roman" w:cs="Times New Roman"/>
          <w:color w:val="EE0000"/>
          <w:kern w:val="0"/>
          <w14:ligatures w14:val="none"/>
        </w:rPr>
        <w:t xml:space="preserve">, </w:t>
      </w:r>
      <w:r w:rsidRPr="006D5E41">
        <w:rPr>
          <w:rFonts w:ascii="Times New Roman" w:eastAsia="Times New Roman" w:hAnsi="Times New Roman" w:cs="Times New Roman"/>
          <w:color w:val="EE0000"/>
          <w:kern w:val="0"/>
          <w14:ligatures w14:val="none"/>
        </w:rPr>
        <w:t>four</w:t>
      </w:r>
      <w:r w:rsidRPr="00D25D67">
        <w:rPr>
          <w:rFonts w:ascii="Times New Roman" w:eastAsia="Times New Roman" w:hAnsi="Times New Roman" w:cs="Times New Roman"/>
          <w:color w:val="EE0000"/>
          <w:kern w:val="0"/>
          <w14:ligatures w14:val="none"/>
        </w:rPr>
        <w:t xml:space="preserve"> (66.7%) reported having obtained informed consent from participants.</w:t>
      </w:r>
      <w:r w:rsidRPr="006D5E41">
        <w:rPr>
          <w:rFonts w:ascii="Times New Roman" w:eastAsia="Times New Roman" w:hAnsi="Times New Roman" w:cs="Times New Roman"/>
          <w:color w:val="EE0000"/>
          <w:kern w:val="0"/>
          <w14:ligatures w14:val="none"/>
        </w:rPr>
        <w:t xml:space="preserve"> </w:t>
      </w:r>
      <w:r w:rsidRPr="00D25D67">
        <w:rPr>
          <w:rFonts w:ascii="Times New Roman" w:eastAsia="Times New Roman" w:hAnsi="Times New Roman" w:cs="Times New Roman"/>
          <w:color w:val="EE0000"/>
          <w:kern w:val="0"/>
          <w14:ligatures w14:val="none"/>
        </w:rPr>
        <w:t xml:space="preserve">One included study used facial patient </w:t>
      </w:r>
      <w:proofErr w:type="gramStart"/>
      <w:r w:rsidRPr="00D25D67">
        <w:rPr>
          <w:rFonts w:ascii="Times New Roman" w:eastAsia="Times New Roman" w:hAnsi="Times New Roman" w:cs="Times New Roman"/>
          <w:color w:val="EE0000"/>
          <w:kern w:val="0"/>
          <w14:ligatures w14:val="none"/>
        </w:rPr>
        <w:t>identifiers</w:t>
      </w:r>
      <w:proofErr w:type="gramEnd"/>
      <w:r w:rsidRPr="00D25D67">
        <w:rPr>
          <w:rFonts w:ascii="Times New Roman" w:eastAsia="Times New Roman" w:hAnsi="Times New Roman" w:cs="Times New Roman"/>
          <w:color w:val="EE0000"/>
          <w:kern w:val="0"/>
          <w14:ligatures w14:val="none"/>
        </w:rPr>
        <w:t xml:space="preserve"> and another used vocal patient identifiers. </w:t>
      </w:r>
    </w:p>
    <w:p w14:paraId="49EB731A" w14:textId="19438BF2" w:rsidR="00731F8E" w:rsidRPr="006D5E41" w:rsidRDefault="00731F8E" w:rsidP="00D25D67">
      <w:pPr>
        <w:spacing w:line="480" w:lineRule="auto"/>
        <w:ind w:firstLine="720"/>
        <w:rPr>
          <w:rFonts w:ascii="Times New Roman" w:eastAsia="Times New Roman" w:hAnsi="Times New Roman" w:cs="Times New Roman"/>
          <w:color w:val="EE0000"/>
          <w:kern w:val="0"/>
          <w14:ligatures w14:val="none"/>
        </w:rPr>
      </w:pPr>
      <w:r>
        <w:rPr>
          <w:rFonts w:ascii="Times New Roman" w:eastAsia="Times New Roman" w:hAnsi="Times New Roman" w:cs="Times New Roman"/>
          <w:color w:val="EE0000"/>
          <w:kern w:val="0"/>
          <w14:ligatures w14:val="none"/>
        </w:rPr>
        <w:t>Despite all papers being published after TRIPOD-LLM and DEAL-B, none of the fifteen manuscripts mentioned either of these reporting checklists. While some mild improvements were observed (relative to the initial search results) in the percentage of studies reporting prompt testing or refinement, as well as justifying the number of prompts being used, these still represented a small minority of the total included papers. In addition, there was not substantial improvement in the percentage of papers publishing direct quotations of prompts or explicitly describing decision-making behind prompt design. There also continued to be relatively poor reporting of use of fine-tuning or RAG, number of runs per prompt, number of accounts used for prompting, and date of LLM use, comparable to the results of the initial search.</w:t>
      </w:r>
    </w:p>
    <w:p w14:paraId="6C0F96BB" w14:textId="77777777" w:rsidR="006D5E41" w:rsidRPr="006D5E41" w:rsidRDefault="006D5E41">
      <w:pPr>
        <w:rPr>
          <w:rFonts w:ascii="Times New Roman" w:eastAsia="Times New Roman" w:hAnsi="Times New Roman" w:cs="Times New Roman"/>
          <w:color w:val="EE0000"/>
          <w:kern w:val="0"/>
          <w14:ligatures w14:val="none"/>
        </w:rPr>
      </w:pPr>
      <w:r w:rsidRPr="006D5E41">
        <w:rPr>
          <w:rFonts w:ascii="Times New Roman" w:eastAsia="Times New Roman" w:hAnsi="Times New Roman" w:cs="Times New Roman"/>
          <w:color w:val="EE0000"/>
          <w:kern w:val="0"/>
          <w14:ligatures w14:val="none"/>
        </w:rPr>
        <w:br w:type="page"/>
      </w:r>
    </w:p>
    <w:p w14:paraId="41E53990" w14:textId="04397AAC" w:rsidR="006D5E41" w:rsidRPr="006D5E41" w:rsidRDefault="006D5E41" w:rsidP="006D5E41">
      <w:pPr>
        <w:rPr>
          <w:rFonts w:ascii="Times New Roman" w:hAnsi="Times New Roman" w:cs="Times New Roman"/>
          <w:b/>
          <w:bCs/>
          <w:color w:val="EE0000"/>
        </w:rPr>
      </w:pPr>
      <w:r w:rsidRPr="006D5E41">
        <w:rPr>
          <w:rFonts w:ascii="Times New Roman" w:hAnsi="Times New Roman" w:cs="Times New Roman"/>
          <w:b/>
          <w:bCs/>
          <w:color w:val="EE0000"/>
        </w:rPr>
        <w:lastRenderedPageBreak/>
        <w:t>Appendix 6: Citations for All Included Articles from June 2025 Search</w:t>
      </w:r>
    </w:p>
    <w:p w14:paraId="32FF8895" w14:textId="1E411592" w:rsidR="006D5E41" w:rsidRPr="006D5E41" w:rsidRDefault="006D5E41" w:rsidP="006D5E41">
      <w:pPr>
        <w:autoSpaceDE w:val="0"/>
        <w:autoSpaceDN w:val="0"/>
        <w:adjustRightInd w:val="0"/>
        <w:ind w:left="720" w:hanging="720"/>
        <w:rPr>
          <w:rFonts w:ascii="Times New Roman" w:hAnsi="Times New Roman" w:cs="Times New Roman"/>
          <w:color w:val="EE0000"/>
          <w:kern w:val="0"/>
        </w:rPr>
      </w:pPr>
      <w:r w:rsidRPr="006D5E41">
        <w:rPr>
          <w:rFonts w:ascii="Times New Roman" w:hAnsi="Times New Roman" w:cs="Times New Roman"/>
          <w:color w:val="EE0000"/>
          <w:kern w:val="0"/>
        </w:rPr>
        <w:t>1.</w:t>
      </w:r>
      <w:r w:rsidRPr="006D5E41">
        <w:rPr>
          <w:rFonts w:ascii="Times New Roman" w:hAnsi="Times New Roman" w:cs="Times New Roman"/>
          <w:color w:val="EE0000"/>
          <w:kern w:val="0"/>
        </w:rPr>
        <w:tab/>
      </w:r>
      <w:proofErr w:type="spellStart"/>
      <w:r w:rsidRPr="006D5E41">
        <w:rPr>
          <w:rFonts w:ascii="Times New Roman" w:hAnsi="Times New Roman" w:cs="Times New Roman"/>
          <w:color w:val="EE0000"/>
          <w:kern w:val="0"/>
        </w:rPr>
        <w:t>Camalan</w:t>
      </w:r>
      <w:proofErr w:type="spellEnd"/>
      <w:r w:rsidRPr="006D5E41">
        <w:rPr>
          <w:rFonts w:ascii="Times New Roman" w:hAnsi="Times New Roman" w:cs="Times New Roman"/>
          <w:color w:val="EE0000"/>
          <w:kern w:val="0"/>
        </w:rPr>
        <w:t xml:space="preserve"> BV, </w:t>
      </w:r>
      <w:proofErr w:type="spellStart"/>
      <w:r w:rsidRPr="006D5E41">
        <w:rPr>
          <w:rFonts w:ascii="Times New Roman" w:hAnsi="Times New Roman" w:cs="Times New Roman"/>
          <w:color w:val="EE0000"/>
          <w:kern w:val="0"/>
        </w:rPr>
        <w:t>Doluoglu</w:t>
      </w:r>
      <w:proofErr w:type="spellEnd"/>
      <w:r w:rsidRPr="006D5E41">
        <w:rPr>
          <w:rFonts w:ascii="Times New Roman" w:hAnsi="Times New Roman" w:cs="Times New Roman"/>
          <w:color w:val="EE0000"/>
          <w:kern w:val="0"/>
        </w:rPr>
        <w:t xml:space="preserve"> S, Taraf NH, Gunay MM, </w:t>
      </w:r>
      <w:proofErr w:type="spellStart"/>
      <w:r w:rsidRPr="006D5E41">
        <w:rPr>
          <w:rFonts w:ascii="Times New Roman" w:hAnsi="Times New Roman" w:cs="Times New Roman"/>
          <w:color w:val="EE0000"/>
          <w:kern w:val="0"/>
        </w:rPr>
        <w:t>Ozlugedik</w:t>
      </w:r>
      <w:proofErr w:type="spellEnd"/>
      <w:r w:rsidRPr="006D5E41">
        <w:rPr>
          <w:rFonts w:ascii="Times New Roman" w:hAnsi="Times New Roman" w:cs="Times New Roman"/>
          <w:color w:val="EE0000"/>
          <w:kern w:val="0"/>
        </w:rPr>
        <w:t xml:space="preserve"> S. ChatGPT versus DeepSeek in head and neck cancer staging and treatment planning: guideline-based study. European Archives of Oto-Rhino-Laryngology 2025:10.</w:t>
      </w:r>
    </w:p>
    <w:p w14:paraId="102797D9" w14:textId="77777777" w:rsidR="006D5E41" w:rsidRPr="006D5E41" w:rsidRDefault="006D5E41" w:rsidP="006D5E41">
      <w:pPr>
        <w:autoSpaceDE w:val="0"/>
        <w:autoSpaceDN w:val="0"/>
        <w:adjustRightInd w:val="0"/>
        <w:ind w:left="720" w:hanging="720"/>
        <w:rPr>
          <w:rFonts w:ascii="Times New Roman" w:hAnsi="Times New Roman" w:cs="Times New Roman"/>
          <w:color w:val="EE0000"/>
          <w:kern w:val="0"/>
        </w:rPr>
      </w:pPr>
      <w:r w:rsidRPr="006D5E41">
        <w:rPr>
          <w:rFonts w:ascii="Times New Roman" w:hAnsi="Times New Roman" w:cs="Times New Roman"/>
          <w:color w:val="EE0000"/>
          <w:kern w:val="0"/>
        </w:rPr>
        <w:t>2.</w:t>
      </w:r>
      <w:r w:rsidRPr="006D5E41">
        <w:rPr>
          <w:rFonts w:ascii="Times New Roman" w:hAnsi="Times New Roman" w:cs="Times New Roman"/>
          <w:color w:val="EE0000"/>
          <w:kern w:val="0"/>
        </w:rPr>
        <w:tab/>
        <w:t xml:space="preserve">Ferraro T, Ganesan S, Arrighi-Allisan A, et al. Trends in Female Authorship at American Academy of Otolaryngology-HNS Annual Meetings From 2007 to 2022. </w:t>
      </w:r>
      <w:proofErr w:type="spellStart"/>
      <w:r w:rsidRPr="006D5E41">
        <w:rPr>
          <w:rFonts w:ascii="Times New Roman" w:hAnsi="Times New Roman" w:cs="Times New Roman"/>
          <w:color w:val="EE0000"/>
          <w:kern w:val="0"/>
        </w:rPr>
        <w:t>Otolaryngol</w:t>
      </w:r>
      <w:proofErr w:type="spellEnd"/>
      <w:r w:rsidRPr="006D5E41">
        <w:rPr>
          <w:rFonts w:ascii="Times New Roman" w:hAnsi="Times New Roman" w:cs="Times New Roman"/>
          <w:color w:val="EE0000"/>
          <w:kern w:val="0"/>
        </w:rPr>
        <w:t xml:space="preserve"> Head Neck Surg 2025:10.</w:t>
      </w:r>
    </w:p>
    <w:p w14:paraId="59F91089" w14:textId="77777777" w:rsidR="006D5E41" w:rsidRPr="006D5E41" w:rsidRDefault="006D5E41" w:rsidP="006D5E41">
      <w:pPr>
        <w:autoSpaceDE w:val="0"/>
        <w:autoSpaceDN w:val="0"/>
        <w:adjustRightInd w:val="0"/>
        <w:ind w:left="720" w:hanging="720"/>
        <w:rPr>
          <w:rFonts w:ascii="Times New Roman" w:hAnsi="Times New Roman" w:cs="Times New Roman"/>
          <w:color w:val="EE0000"/>
          <w:kern w:val="0"/>
        </w:rPr>
      </w:pPr>
      <w:r w:rsidRPr="006D5E41">
        <w:rPr>
          <w:rFonts w:ascii="Times New Roman" w:hAnsi="Times New Roman" w:cs="Times New Roman"/>
          <w:color w:val="EE0000"/>
          <w:kern w:val="0"/>
        </w:rPr>
        <w:t>3.</w:t>
      </w:r>
      <w:r w:rsidRPr="006D5E41">
        <w:rPr>
          <w:rFonts w:ascii="Times New Roman" w:hAnsi="Times New Roman" w:cs="Times New Roman"/>
          <w:color w:val="EE0000"/>
          <w:kern w:val="0"/>
        </w:rPr>
        <w:tab/>
        <w:t xml:space="preserve">Habeeb A, Lim KH, </w:t>
      </w:r>
      <w:proofErr w:type="spellStart"/>
      <w:r w:rsidRPr="006D5E41">
        <w:rPr>
          <w:rFonts w:ascii="Times New Roman" w:hAnsi="Times New Roman" w:cs="Times New Roman"/>
          <w:color w:val="EE0000"/>
          <w:kern w:val="0"/>
        </w:rPr>
        <w:t>Kochilas</w:t>
      </w:r>
      <w:proofErr w:type="spellEnd"/>
      <w:r w:rsidRPr="006D5E41">
        <w:rPr>
          <w:rFonts w:ascii="Times New Roman" w:hAnsi="Times New Roman" w:cs="Times New Roman"/>
          <w:color w:val="EE0000"/>
          <w:kern w:val="0"/>
        </w:rPr>
        <w:t xml:space="preserve"> X, Bhat N, Amen F, Chan S. Can Artificial Intelligence Software be </w:t>
      </w:r>
      <w:proofErr w:type="spellStart"/>
      <w:r w:rsidRPr="006D5E41">
        <w:rPr>
          <w:rFonts w:ascii="Times New Roman" w:hAnsi="Times New Roman" w:cs="Times New Roman"/>
          <w:color w:val="EE0000"/>
          <w:kern w:val="0"/>
        </w:rPr>
        <w:t>Utilised</w:t>
      </w:r>
      <w:proofErr w:type="spellEnd"/>
      <w:r w:rsidRPr="006D5E41">
        <w:rPr>
          <w:rFonts w:ascii="Times New Roman" w:hAnsi="Times New Roman" w:cs="Times New Roman"/>
          <w:color w:val="EE0000"/>
          <w:kern w:val="0"/>
        </w:rPr>
        <w:t xml:space="preserve"> for Thyroid Multi-Disciplinary Team Outcomes? Clinical Otolaryngology 2025; 50:769–774.</w:t>
      </w:r>
    </w:p>
    <w:p w14:paraId="42FC3428" w14:textId="77777777" w:rsidR="006D5E41" w:rsidRPr="006D5E41" w:rsidRDefault="006D5E41" w:rsidP="006D5E41">
      <w:pPr>
        <w:autoSpaceDE w:val="0"/>
        <w:autoSpaceDN w:val="0"/>
        <w:adjustRightInd w:val="0"/>
        <w:ind w:left="720" w:hanging="720"/>
        <w:rPr>
          <w:rFonts w:ascii="Times New Roman" w:hAnsi="Times New Roman" w:cs="Times New Roman"/>
          <w:color w:val="EE0000"/>
          <w:kern w:val="0"/>
        </w:rPr>
      </w:pPr>
      <w:r w:rsidRPr="006D5E41">
        <w:rPr>
          <w:rFonts w:ascii="Times New Roman" w:hAnsi="Times New Roman" w:cs="Times New Roman"/>
          <w:color w:val="EE0000"/>
          <w:kern w:val="0"/>
        </w:rPr>
        <w:t>4.</w:t>
      </w:r>
      <w:r w:rsidRPr="006D5E41">
        <w:rPr>
          <w:rFonts w:ascii="Times New Roman" w:hAnsi="Times New Roman" w:cs="Times New Roman"/>
          <w:color w:val="EE0000"/>
          <w:kern w:val="0"/>
        </w:rPr>
        <w:tab/>
        <w:t xml:space="preserve">Hoch CC, Funk PF, </w:t>
      </w:r>
      <w:proofErr w:type="spellStart"/>
      <w:r w:rsidRPr="006D5E41">
        <w:rPr>
          <w:rFonts w:ascii="Times New Roman" w:hAnsi="Times New Roman" w:cs="Times New Roman"/>
          <w:color w:val="EE0000"/>
          <w:kern w:val="0"/>
        </w:rPr>
        <w:t>Guntinas-Lichius</w:t>
      </w:r>
      <w:proofErr w:type="spellEnd"/>
      <w:r w:rsidRPr="006D5E41">
        <w:rPr>
          <w:rFonts w:ascii="Times New Roman" w:hAnsi="Times New Roman" w:cs="Times New Roman"/>
          <w:color w:val="EE0000"/>
          <w:kern w:val="0"/>
        </w:rPr>
        <w:t xml:space="preserve"> O, et al. Harnessing advanced large language models in otolaryngology board examinations: an investigation using python and application programming interfaces. </w:t>
      </w:r>
      <w:proofErr w:type="spellStart"/>
      <w:r w:rsidRPr="006D5E41">
        <w:rPr>
          <w:rFonts w:ascii="Times New Roman" w:hAnsi="Times New Roman" w:cs="Times New Roman"/>
          <w:color w:val="EE0000"/>
          <w:kern w:val="0"/>
        </w:rPr>
        <w:t>Eur</w:t>
      </w:r>
      <w:proofErr w:type="spellEnd"/>
      <w:r w:rsidRPr="006D5E41">
        <w:rPr>
          <w:rFonts w:ascii="Times New Roman" w:hAnsi="Times New Roman" w:cs="Times New Roman"/>
          <w:color w:val="EE0000"/>
          <w:kern w:val="0"/>
        </w:rPr>
        <w:t xml:space="preserve"> Arch </w:t>
      </w:r>
      <w:proofErr w:type="spellStart"/>
      <w:r w:rsidRPr="006D5E41">
        <w:rPr>
          <w:rFonts w:ascii="Times New Roman" w:hAnsi="Times New Roman" w:cs="Times New Roman"/>
          <w:color w:val="EE0000"/>
          <w:kern w:val="0"/>
        </w:rPr>
        <w:t>Otorhinolaryngol</w:t>
      </w:r>
      <w:proofErr w:type="spellEnd"/>
      <w:r w:rsidRPr="006D5E41">
        <w:rPr>
          <w:rFonts w:ascii="Times New Roman" w:hAnsi="Times New Roman" w:cs="Times New Roman"/>
          <w:color w:val="EE0000"/>
          <w:kern w:val="0"/>
        </w:rPr>
        <w:t xml:space="preserve"> 2025; 282:3317–3328.</w:t>
      </w:r>
    </w:p>
    <w:p w14:paraId="6069BAF2" w14:textId="77777777" w:rsidR="006D5E41" w:rsidRPr="006D5E41" w:rsidRDefault="006D5E41" w:rsidP="006D5E41">
      <w:pPr>
        <w:autoSpaceDE w:val="0"/>
        <w:autoSpaceDN w:val="0"/>
        <w:adjustRightInd w:val="0"/>
        <w:ind w:left="720" w:hanging="720"/>
        <w:rPr>
          <w:rFonts w:ascii="Times New Roman" w:hAnsi="Times New Roman" w:cs="Times New Roman"/>
          <w:color w:val="EE0000"/>
          <w:kern w:val="0"/>
        </w:rPr>
      </w:pPr>
      <w:r w:rsidRPr="006D5E41">
        <w:rPr>
          <w:rFonts w:ascii="Times New Roman" w:hAnsi="Times New Roman" w:cs="Times New Roman"/>
          <w:color w:val="EE0000"/>
          <w:kern w:val="0"/>
        </w:rPr>
        <w:t>5.</w:t>
      </w:r>
      <w:r w:rsidRPr="006D5E41">
        <w:rPr>
          <w:rFonts w:ascii="Times New Roman" w:hAnsi="Times New Roman" w:cs="Times New Roman"/>
          <w:color w:val="EE0000"/>
          <w:kern w:val="0"/>
        </w:rPr>
        <w:tab/>
        <w:t xml:space="preserve">Lechien JR. Expanding the Capacity of General Practitioners in Sub-Saharan Africa </w:t>
      </w:r>
      <w:proofErr w:type="gramStart"/>
      <w:r w:rsidRPr="006D5E41">
        <w:rPr>
          <w:rFonts w:ascii="Times New Roman" w:hAnsi="Times New Roman" w:cs="Times New Roman"/>
          <w:color w:val="EE0000"/>
          <w:kern w:val="0"/>
        </w:rPr>
        <w:t>With</w:t>
      </w:r>
      <w:proofErr w:type="gramEnd"/>
      <w:r w:rsidRPr="006D5E41">
        <w:rPr>
          <w:rFonts w:ascii="Times New Roman" w:hAnsi="Times New Roman" w:cs="Times New Roman"/>
          <w:color w:val="EE0000"/>
          <w:kern w:val="0"/>
        </w:rPr>
        <w:t xml:space="preserve"> Artificial Intelligence. </w:t>
      </w:r>
      <w:proofErr w:type="spellStart"/>
      <w:r w:rsidRPr="006D5E41">
        <w:rPr>
          <w:rFonts w:ascii="Times New Roman" w:hAnsi="Times New Roman" w:cs="Times New Roman"/>
          <w:color w:val="EE0000"/>
          <w:kern w:val="0"/>
        </w:rPr>
        <w:t>Otolaryngol</w:t>
      </w:r>
      <w:proofErr w:type="spellEnd"/>
      <w:r w:rsidRPr="006D5E41">
        <w:rPr>
          <w:rFonts w:ascii="Times New Roman" w:hAnsi="Times New Roman" w:cs="Times New Roman"/>
          <w:color w:val="EE0000"/>
          <w:kern w:val="0"/>
        </w:rPr>
        <w:t xml:space="preserve"> Head Neck Surg 2025:4.</w:t>
      </w:r>
    </w:p>
    <w:p w14:paraId="5335BCA4" w14:textId="77777777" w:rsidR="006D5E41" w:rsidRPr="006D5E41" w:rsidRDefault="006D5E41" w:rsidP="006D5E41">
      <w:pPr>
        <w:autoSpaceDE w:val="0"/>
        <w:autoSpaceDN w:val="0"/>
        <w:adjustRightInd w:val="0"/>
        <w:ind w:left="720" w:hanging="720"/>
        <w:rPr>
          <w:rFonts w:ascii="Times New Roman" w:hAnsi="Times New Roman" w:cs="Times New Roman"/>
          <w:color w:val="EE0000"/>
          <w:kern w:val="0"/>
        </w:rPr>
      </w:pPr>
      <w:r w:rsidRPr="006D5E41">
        <w:rPr>
          <w:rFonts w:ascii="Times New Roman" w:hAnsi="Times New Roman" w:cs="Times New Roman"/>
          <w:color w:val="EE0000"/>
          <w:kern w:val="0"/>
        </w:rPr>
        <w:t>6.</w:t>
      </w:r>
      <w:r w:rsidRPr="006D5E41">
        <w:rPr>
          <w:rFonts w:ascii="Times New Roman" w:hAnsi="Times New Roman" w:cs="Times New Roman"/>
          <w:color w:val="EE0000"/>
          <w:kern w:val="0"/>
        </w:rPr>
        <w:tab/>
        <w:t xml:space="preserve">Liang AS, Banda JM, Savage T, et al. Feasibility of Automated </w:t>
      </w:r>
      <w:proofErr w:type="spellStart"/>
      <w:r w:rsidRPr="006D5E41">
        <w:rPr>
          <w:rFonts w:ascii="Times New Roman" w:hAnsi="Times New Roman" w:cs="Times New Roman"/>
          <w:color w:val="EE0000"/>
          <w:kern w:val="0"/>
        </w:rPr>
        <w:t>Precharting</w:t>
      </w:r>
      <w:proofErr w:type="spellEnd"/>
      <w:r w:rsidRPr="006D5E41">
        <w:rPr>
          <w:rFonts w:ascii="Times New Roman" w:hAnsi="Times New Roman" w:cs="Times New Roman"/>
          <w:color w:val="EE0000"/>
          <w:kern w:val="0"/>
        </w:rPr>
        <w:t xml:space="preserve"> using GPT-4 in New Specialty Referrals. AMIA </w:t>
      </w:r>
      <w:proofErr w:type="spellStart"/>
      <w:r w:rsidRPr="006D5E41">
        <w:rPr>
          <w:rFonts w:ascii="Times New Roman" w:hAnsi="Times New Roman" w:cs="Times New Roman"/>
          <w:color w:val="EE0000"/>
          <w:kern w:val="0"/>
        </w:rPr>
        <w:t>Jt</w:t>
      </w:r>
      <w:proofErr w:type="spellEnd"/>
      <w:r w:rsidRPr="006D5E41">
        <w:rPr>
          <w:rFonts w:ascii="Times New Roman" w:hAnsi="Times New Roman" w:cs="Times New Roman"/>
          <w:color w:val="EE0000"/>
          <w:kern w:val="0"/>
        </w:rPr>
        <w:t xml:space="preserve"> Summits </w:t>
      </w:r>
      <w:proofErr w:type="spellStart"/>
      <w:r w:rsidRPr="006D5E41">
        <w:rPr>
          <w:rFonts w:ascii="Times New Roman" w:hAnsi="Times New Roman" w:cs="Times New Roman"/>
          <w:color w:val="EE0000"/>
          <w:kern w:val="0"/>
        </w:rPr>
        <w:t>Transl</w:t>
      </w:r>
      <w:proofErr w:type="spellEnd"/>
      <w:r w:rsidRPr="006D5E41">
        <w:rPr>
          <w:rFonts w:ascii="Times New Roman" w:hAnsi="Times New Roman" w:cs="Times New Roman"/>
          <w:color w:val="EE0000"/>
          <w:kern w:val="0"/>
        </w:rPr>
        <w:t xml:space="preserve"> Sci Proc 2025; 2025:312–321.</w:t>
      </w:r>
    </w:p>
    <w:p w14:paraId="4F92BA8A" w14:textId="77777777" w:rsidR="006D5E41" w:rsidRPr="006D5E41" w:rsidRDefault="006D5E41" w:rsidP="006D5E41">
      <w:pPr>
        <w:autoSpaceDE w:val="0"/>
        <w:autoSpaceDN w:val="0"/>
        <w:adjustRightInd w:val="0"/>
        <w:ind w:left="720" w:hanging="720"/>
        <w:rPr>
          <w:rFonts w:ascii="Times New Roman" w:hAnsi="Times New Roman" w:cs="Times New Roman"/>
          <w:color w:val="EE0000"/>
          <w:kern w:val="0"/>
        </w:rPr>
      </w:pPr>
      <w:r w:rsidRPr="006D5E41">
        <w:rPr>
          <w:rFonts w:ascii="Times New Roman" w:hAnsi="Times New Roman" w:cs="Times New Roman"/>
          <w:color w:val="EE0000"/>
          <w:kern w:val="0"/>
        </w:rPr>
        <w:t>7.</w:t>
      </w:r>
      <w:r w:rsidRPr="006D5E41">
        <w:rPr>
          <w:rFonts w:ascii="Times New Roman" w:hAnsi="Times New Roman" w:cs="Times New Roman"/>
          <w:color w:val="EE0000"/>
          <w:kern w:val="0"/>
        </w:rPr>
        <w:tab/>
        <w:t xml:space="preserve">Maniaci A, Hoch CC, </w:t>
      </w:r>
      <w:proofErr w:type="spellStart"/>
      <w:r w:rsidRPr="006D5E41">
        <w:rPr>
          <w:rFonts w:ascii="Times New Roman" w:hAnsi="Times New Roman" w:cs="Times New Roman"/>
          <w:color w:val="EE0000"/>
          <w:kern w:val="0"/>
        </w:rPr>
        <w:t>Sogalow</w:t>
      </w:r>
      <w:proofErr w:type="spellEnd"/>
      <w:r w:rsidRPr="006D5E41">
        <w:rPr>
          <w:rFonts w:ascii="Times New Roman" w:hAnsi="Times New Roman" w:cs="Times New Roman"/>
          <w:color w:val="EE0000"/>
          <w:kern w:val="0"/>
        </w:rPr>
        <w:t xml:space="preserve"> L, Schmidl B, Lechien JR. AI in clinical decision-making: ChatGPT-4 vs. Llama2 for otolaryngology cases. </w:t>
      </w:r>
      <w:proofErr w:type="spellStart"/>
      <w:r w:rsidRPr="006D5E41">
        <w:rPr>
          <w:rFonts w:ascii="Times New Roman" w:hAnsi="Times New Roman" w:cs="Times New Roman"/>
          <w:color w:val="EE0000"/>
          <w:kern w:val="0"/>
        </w:rPr>
        <w:t>Eur</w:t>
      </w:r>
      <w:proofErr w:type="spellEnd"/>
      <w:r w:rsidRPr="006D5E41">
        <w:rPr>
          <w:rFonts w:ascii="Times New Roman" w:hAnsi="Times New Roman" w:cs="Times New Roman"/>
          <w:color w:val="EE0000"/>
          <w:kern w:val="0"/>
        </w:rPr>
        <w:t xml:space="preserve"> Arch </w:t>
      </w:r>
      <w:proofErr w:type="spellStart"/>
      <w:r w:rsidRPr="006D5E41">
        <w:rPr>
          <w:rFonts w:ascii="Times New Roman" w:hAnsi="Times New Roman" w:cs="Times New Roman"/>
          <w:color w:val="EE0000"/>
          <w:kern w:val="0"/>
        </w:rPr>
        <w:t>Otorhinolaryngol</w:t>
      </w:r>
      <w:proofErr w:type="spellEnd"/>
      <w:r w:rsidRPr="006D5E41">
        <w:rPr>
          <w:rFonts w:ascii="Times New Roman" w:hAnsi="Times New Roman" w:cs="Times New Roman"/>
          <w:color w:val="EE0000"/>
          <w:kern w:val="0"/>
        </w:rPr>
        <w:t xml:space="preserve"> 2025; 282:3293–3302.</w:t>
      </w:r>
    </w:p>
    <w:p w14:paraId="4B0B2D9A" w14:textId="77777777" w:rsidR="006D5E41" w:rsidRPr="006D5E41" w:rsidRDefault="006D5E41" w:rsidP="006D5E41">
      <w:pPr>
        <w:autoSpaceDE w:val="0"/>
        <w:autoSpaceDN w:val="0"/>
        <w:adjustRightInd w:val="0"/>
        <w:ind w:left="720" w:hanging="720"/>
        <w:rPr>
          <w:rFonts w:ascii="Times New Roman" w:hAnsi="Times New Roman" w:cs="Times New Roman"/>
          <w:color w:val="EE0000"/>
          <w:kern w:val="0"/>
        </w:rPr>
      </w:pPr>
      <w:r w:rsidRPr="006D5E41">
        <w:rPr>
          <w:rFonts w:ascii="Times New Roman" w:hAnsi="Times New Roman" w:cs="Times New Roman"/>
          <w:color w:val="EE0000"/>
          <w:kern w:val="0"/>
        </w:rPr>
        <w:t>8.</w:t>
      </w:r>
      <w:r w:rsidRPr="006D5E41">
        <w:rPr>
          <w:rFonts w:ascii="Times New Roman" w:hAnsi="Times New Roman" w:cs="Times New Roman"/>
          <w:color w:val="EE0000"/>
          <w:kern w:val="0"/>
        </w:rPr>
        <w:tab/>
        <w:t xml:space="preserve">Patel EA, Herrmann PT, Fleischer L, et al. Comparative analysis of AI-generated study guides in otolaryngology education. Am J </w:t>
      </w:r>
      <w:proofErr w:type="spellStart"/>
      <w:r w:rsidRPr="006D5E41">
        <w:rPr>
          <w:rFonts w:ascii="Times New Roman" w:hAnsi="Times New Roman" w:cs="Times New Roman"/>
          <w:color w:val="EE0000"/>
          <w:kern w:val="0"/>
        </w:rPr>
        <w:t>Otolaryngol</w:t>
      </w:r>
      <w:proofErr w:type="spellEnd"/>
      <w:r w:rsidRPr="006D5E41">
        <w:rPr>
          <w:rFonts w:ascii="Times New Roman" w:hAnsi="Times New Roman" w:cs="Times New Roman"/>
          <w:color w:val="EE0000"/>
          <w:kern w:val="0"/>
        </w:rPr>
        <w:t xml:space="preserve"> 2025; 46:104693.</w:t>
      </w:r>
    </w:p>
    <w:p w14:paraId="06E15540" w14:textId="77777777" w:rsidR="006D5E41" w:rsidRPr="006D5E41" w:rsidRDefault="006D5E41" w:rsidP="006D5E41">
      <w:pPr>
        <w:autoSpaceDE w:val="0"/>
        <w:autoSpaceDN w:val="0"/>
        <w:adjustRightInd w:val="0"/>
        <w:ind w:left="720" w:hanging="720"/>
        <w:rPr>
          <w:rFonts w:ascii="Times New Roman" w:hAnsi="Times New Roman" w:cs="Times New Roman"/>
          <w:color w:val="EE0000"/>
          <w:kern w:val="0"/>
        </w:rPr>
      </w:pPr>
      <w:r w:rsidRPr="006D5E41">
        <w:rPr>
          <w:rFonts w:ascii="Times New Roman" w:hAnsi="Times New Roman" w:cs="Times New Roman"/>
          <w:color w:val="EE0000"/>
          <w:kern w:val="0"/>
        </w:rPr>
        <w:t>9.</w:t>
      </w:r>
      <w:r w:rsidRPr="006D5E41">
        <w:rPr>
          <w:rFonts w:ascii="Times New Roman" w:hAnsi="Times New Roman" w:cs="Times New Roman"/>
          <w:color w:val="EE0000"/>
          <w:kern w:val="0"/>
        </w:rPr>
        <w:tab/>
        <w:t>Ramchandani R, Guo E, Mostowy M, et al. Comparison of ChatGPT-4, Copilot, Bard and Gemini Ultra on an Otolaryngology Question Bank. Clinical Otolaryngology 2025; 50:704–711.</w:t>
      </w:r>
    </w:p>
    <w:p w14:paraId="0D9025BC" w14:textId="77777777" w:rsidR="006D5E41" w:rsidRPr="006D5E41" w:rsidRDefault="006D5E41" w:rsidP="006D5E41">
      <w:pPr>
        <w:autoSpaceDE w:val="0"/>
        <w:autoSpaceDN w:val="0"/>
        <w:adjustRightInd w:val="0"/>
        <w:ind w:left="720" w:hanging="720"/>
        <w:rPr>
          <w:rFonts w:ascii="Times New Roman" w:hAnsi="Times New Roman" w:cs="Times New Roman"/>
          <w:color w:val="EE0000"/>
          <w:kern w:val="0"/>
        </w:rPr>
      </w:pPr>
      <w:r w:rsidRPr="006D5E41">
        <w:rPr>
          <w:rFonts w:ascii="Times New Roman" w:hAnsi="Times New Roman" w:cs="Times New Roman"/>
          <w:color w:val="EE0000"/>
          <w:kern w:val="0"/>
        </w:rPr>
        <w:t>10.</w:t>
      </w:r>
      <w:r w:rsidRPr="006D5E41">
        <w:rPr>
          <w:rFonts w:ascii="Times New Roman" w:hAnsi="Times New Roman" w:cs="Times New Roman"/>
          <w:color w:val="EE0000"/>
          <w:kern w:val="0"/>
        </w:rPr>
        <w:tab/>
        <w:t xml:space="preserve">Rossi NA, Corona KK, Yoshiyasu Y, Hajiyev Y, Hughes CA, Pine HS. Comparative analysis of GPT-4 and Google Gemini's consistency with pediatric otolaryngology guidelines. Int J </w:t>
      </w:r>
      <w:proofErr w:type="spellStart"/>
      <w:r w:rsidRPr="006D5E41">
        <w:rPr>
          <w:rFonts w:ascii="Times New Roman" w:hAnsi="Times New Roman" w:cs="Times New Roman"/>
          <w:color w:val="EE0000"/>
          <w:kern w:val="0"/>
        </w:rPr>
        <w:t>Pediatr</w:t>
      </w:r>
      <w:proofErr w:type="spellEnd"/>
      <w:r w:rsidRPr="006D5E41">
        <w:rPr>
          <w:rFonts w:ascii="Times New Roman" w:hAnsi="Times New Roman" w:cs="Times New Roman"/>
          <w:color w:val="EE0000"/>
          <w:kern w:val="0"/>
        </w:rPr>
        <w:t xml:space="preserve"> </w:t>
      </w:r>
      <w:proofErr w:type="spellStart"/>
      <w:r w:rsidRPr="006D5E41">
        <w:rPr>
          <w:rFonts w:ascii="Times New Roman" w:hAnsi="Times New Roman" w:cs="Times New Roman"/>
          <w:color w:val="EE0000"/>
          <w:kern w:val="0"/>
        </w:rPr>
        <w:t>Otorhinolaryngol</w:t>
      </w:r>
      <w:proofErr w:type="spellEnd"/>
      <w:r w:rsidRPr="006D5E41">
        <w:rPr>
          <w:rFonts w:ascii="Times New Roman" w:hAnsi="Times New Roman" w:cs="Times New Roman"/>
          <w:color w:val="EE0000"/>
          <w:kern w:val="0"/>
        </w:rPr>
        <w:t xml:space="preserve"> 2025; 193:112336.</w:t>
      </w:r>
    </w:p>
    <w:p w14:paraId="6E045A96" w14:textId="77777777" w:rsidR="006D5E41" w:rsidRPr="006D5E41" w:rsidRDefault="006D5E41" w:rsidP="006D5E41">
      <w:pPr>
        <w:autoSpaceDE w:val="0"/>
        <w:autoSpaceDN w:val="0"/>
        <w:adjustRightInd w:val="0"/>
        <w:ind w:left="720" w:hanging="720"/>
        <w:rPr>
          <w:rFonts w:ascii="Times New Roman" w:hAnsi="Times New Roman" w:cs="Times New Roman"/>
          <w:color w:val="EE0000"/>
          <w:kern w:val="0"/>
        </w:rPr>
      </w:pPr>
      <w:r w:rsidRPr="006D5E41">
        <w:rPr>
          <w:rFonts w:ascii="Times New Roman" w:hAnsi="Times New Roman" w:cs="Times New Roman"/>
          <w:color w:val="EE0000"/>
          <w:kern w:val="0"/>
        </w:rPr>
        <w:t>11.</w:t>
      </w:r>
      <w:r w:rsidRPr="006D5E41">
        <w:rPr>
          <w:rFonts w:ascii="Times New Roman" w:hAnsi="Times New Roman" w:cs="Times New Roman"/>
          <w:color w:val="EE0000"/>
          <w:kern w:val="0"/>
        </w:rPr>
        <w:tab/>
        <w:t xml:space="preserve">Schmidl B, Hoch CC, Walter R, Wirth M, Wollenberg B, Hussain T. Assessing the value of artificial intelligence-based image analysis for pre-operative surgical planning of neck dissections and </w:t>
      </w:r>
      <w:proofErr w:type="spellStart"/>
      <w:r w:rsidRPr="006D5E41">
        <w:rPr>
          <w:rFonts w:ascii="Times New Roman" w:hAnsi="Times New Roman" w:cs="Times New Roman"/>
          <w:color w:val="EE0000"/>
          <w:kern w:val="0"/>
        </w:rPr>
        <w:t>iENE</w:t>
      </w:r>
      <w:proofErr w:type="spellEnd"/>
      <w:r w:rsidRPr="006D5E41">
        <w:rPr>
          <w:rFonts w:ascii="Times New Roman" w:hAnsi="Times New Roman" w:cs="Times New Roman"/>
          <w:color w:val="EE0000"/>
          <w:kern w:val="0"/>
        </w:rPr>
        <w:t xml:space="preserve"> detection in head and neck cancer patients. Discover Oncology 2025; 16.</w:t>
      </w:r>
    </w:p>
    <w:p w14:paraId="38141CA9" w14:textId="77777777" w:rsidR="006D5E41" w:rsidRPr="006D5E41" w:rsidRDefault="006D5E41" w:rsidP="006D5E41">
      <w:pPr>
        <w:autoSpaceDE w:val="0"/>
        <w:autoSpaceDN w:val="0"/>
        <w:adjustRightInd w:val="0"/>
        <w:ind w:left="720" w:hanging="720"/>
        <w:rPr>
          <w:rFonts w:ascii="Times New Roman" w:hAnsi="Times New Roman" w:cs="Times New Roman"/>
          <w:color w:val="EE0000"/>
          <w:kern w:val="0"/>
        </w:rPr>
      </w:pPr>
      <w:r w:rsidRPr="006D5E41">
        <w:rPr>
          <w:rFonts w:ascii="Times New Roman" w:hAnsi="Times New Roman" w:cs="Times New Roman"/>
          <w:color w:val="EE0000"/>
          <w:kern w:val="0"/>
        </w:rPr>
        <w:t>12.</w:t>
      </w:r>
      <w:r w:rsidRPr="006D5E41">
        <w:rPr>
          <w:rFonts w:ascii="Times New Roman" w:hAnsi="Times New Roman" w:cs="Times New Roman"/>
          <w:color w:val="EE0000"/>
          <w:kern w:val="0"/>
        </w:rPr>
        <w:tab/>
      </w:r>
      <w:proofErr w:type="spellStart"/>
      <w:r w:rsidRPr="006D5E41">
        <w:rPr>
          <w:rFonts w:ascii="Times New Roman" w:hAnsi="Times New Roman" w:cs="Times New Roman"/>
          <w:color w:val="EE0000"/>
          <w:kern w:val="0"/>
        </w:rPr>
        <w:t>Setzen</w:t>
      </w:r>
      <w:proofErr w:type="spellEnd"/>
      <w:r w:rsidRPr="006D5E41">
        <w:rPr>
          <w:rFonts w:ascii="Times New Roman" w:hAnsi="Times New Roman" w:cs="Times New Roman"/>
          <w:color w:val="EE0000"/>
          <w:kern w:val="0"/>
        </w:rPr>
        <w:t xml:space="preserve"> SA, Andreadis K, </w:t>
      </w:r>
      <w:proofErr w:type="spellStart"/>
      <w:r w:rsidRPr="006D5E41">
        <w:rPr>
          <w:rFonts w:ascii="Times New Roman" w:hAnsi="Times New Roman" w:cs="Times New Roman"/>
          <w:color w:val="EE0000"/>
          <w:kern w:val="0"/>
        </w:rPr>
        <w:t>Elemento</w:t>
      </w:r>
      <w:proofErr w:type="spellEnd"/>
      <w:r w:rsidRPr="006D5E41">
        <w:rPr>
          <w:rFonts w:ascii="Times New Roman" w:hAnsi="Times New Roman" w:cs="Times New Roman"/>
          <w:color w:val="EE0000"/>
          <w:kern w:val="0"/>
        </w:rPr>
        <w:t xml:space="preserve"> O, Rameau A. AI-Powered Laryngoscopy: Exploring the Future </w:t>
      </w:r>
      <w:proofErr w:type="gramStart"/>
      <w:r w:rsidRPr="006D5E41">
        <w:rPr>
          <w:rFonts w:ascii="Times New Roman" w:hAnsi="Times New Roman" w:cs="Times New Roman"/>
          <w:color w:val="EE0000"/>
          <w:kern w:val="0"/>
        </w:rPr>
        <w:t>With</w:t>
      </w:r>
      <w:proofErr w:type="gramEnd"/>
      <w:r w:rsidRPr="006D5E41">
        <w:rPr>
          <w:rFonts w:ascii="Times New Roman" w:hAnsi="Times New Roman" w:cs="Times New Roman"/>
          <w:color w:val="EE0000"/>
          <w:kern w:val="0"/>
        </w:rPr>
        <w:t xml:space="preserve"> Google Gemini. Laryngoscope 2025; 135:1851–1853.</w:t>
      </w:r>
    </w:p>
    <w:p w14:paraId="769C5615" w14:textId="77777777" w:rsidR="006D5E41" w:rsidRPr="006D5E41" w:rsidRDefault="006D5E41" w:rsidP="006D5E41">
      <w:pPr>
        <w:autoSpaceDE w:val="0"/>
        <w:autoSpaceDN w:val="0"/>
        <w:adjustRightInd w:val="0"/>
        <w:ind w:left="720" w:hanging="720"/>
        <w:rPr>
          <w:rFonts w:ascii="Times New Roman" w:hAnsi="Times New Roman" w:cs="Times New Roman"/>
          <w:color w:val="EE0000"/>
          <w:kern w:val="0"/>
        </w:rPr>
      </w:pPr>
      <w:r w:rsidRPr="006D5E41">
        <w:rPr>
          <w:rFonts w:ascii="Times New Roman" w:hAnsi="Times New Roman" w:cs="Times New Roman"/>
          <w:color w:val="EE0000"/>
          <w:kern w:val="0"/>
        </w:rPr>
        <w:t>13.</w:t>
      </w:r>
      <w:r w:rsidRPr="006D5E41">
        <w:rPr>
          <w:rFonts w:ascii="Times New Roman" w:hAnsi="Times New Roman" w:cs="Times New Roman"/>
          <w:color w:val="EE0000"/>
          <w:kern w:val="0"/>
        </w:rPr>
        <w:tab/>
        <w:t>Shaari AL, Ho RA, Xu A, Patil D, Berisha L, Hsueh WD. Leveraging Large Language Models to Enhance Patient Educational Resources in Rhinology. Annals of Otology, Rhinology and Laryngology 2025.</w:t>
      </w:r>
    </w:p>
    <w:p w14:paraId="669F69E6" w14:textId="77777777" w:rsidR="006D5E41" w:rsidRPr="006D5E41" w:rsidRDefault="006D5E41" w:rsidP="006D5E41">
      <w:pPr>
        <w:autoSpaceDE w:val="0"/>
        <w:autoSpaceDN w:val="0"/>
        <w:adjustRightInd w:val="0"/>
        <w:ind w:left="720" w:hanging="720"/>
        <w:rPr>
          <w:rFonts w:ascii="Times New Roman" w:hAnsi="Times New Roman" w:cs="Times New Roman"/>
          <w:color w:val="EE0000"/>
          <w:kern w:val="0"/>
        </w:rPr>
      </w:pPr>
      <w:r w:rsidRPr="006D5E41">
        <w:rPr>
          <w:rFonts w:ascii="Times New Roman" w:hAnsi="Times New Roman" w:cs="Times New Roman"/>
          <w:color w:val="EE0000"/>
          <w:kern w:val="0"/>
        </w:rPr>
        <w:t>14.</w:t>
      </w:r>
      <w:r w:rsidRPr="006D5E41">
        <w:rPr>
          <w:rFonts w:ascii="Times New Roman" w:hAnsi="Times New Roman" w:cs="Times New Roman"/>
          <w:color w:val="EE0000"/>
          <w:kern w:val="0"/>
        </w:rPr>
        <w:tab/>
        <w:t xml:space="preserve">Sridhar S, Laryea RL, </w:t>
      </w:r>
      <w:proofErr w:type="spellStart"/>
      <w:r w:rsidRPr="006D5E41">
        <w:rPr>
          <w:rFonts w:ascii="Times New Roman" w:hAnsi="Times New Roman" w:cs="Times New Roman"/>
          <w:color w:val="EE0000"/>
          <w:kern w:val="0"/>
        </w:rPr>
        <w:t>Vildibill</w:t>
      </w:r>
      <w:proofErr w:type="spellEnd"/>
      <w:r w:rsidRPr="006D5E41">
        <w:rPr>
          <w:rFonts w:ascii="Times New Roman" w:hAnsi="Times New Roman" w:cs="Times New Roman"/>
          <w:color w:val="EE0000"/>
          <w:kern w:val="0"/>
        </w:rPr>
        <w:t xml:space="preserve"> HD, Sivam SK. Ideal Facial Proportions in Generative Artificial Intelligence: What Does Artificial Intelligence Consider an Attractive Face? Facial plastic surgery &amp; aesthetic medicine 2025:6.</w:t>
      </w:r>
    </w:p>
    <w:p w14:paraId="2C6F1963" w14:textId="24B3F5DE" w:rsidR="00D25D67" w:rsidRPr="006D5E41" w:rsidRDefault="006D5E41" w:rsidP="006D5E41">
      <w:pPr>
        <w:autoSpaceDE w:val="0"/>
        <w:autoSpaceDN w:val="0"/>
        <w:adjustRightInd w:val="0"/>
        <w:ind w:left="720" w:hanging="720"/>
        <w:rPr>
          <w:rFonts w:ascii="Times New Roman" w:hAnsi="Times New Roman" w:cs="Times New Roman"/>
          <w:color w:val="EE0000"/>
          <w:kern w:val="0"/>
        </w:rPr>
      </w:pPr>
      <w:r w:rsidRPr="006D5E41">
        <w:rPr>
          <w:rFonts w:ascii="Times New Roman" w:hAnsi="Times New Roman" w:cs="Times New Roman"/>
          <w:color w:val="EE0000"/>
          <w:kern w:val="0"/>
        </w:rPr>
        <w:t>15.</w:t>
      </w:r>
      <w:r w:rsidRPr="006D5E41">
        <w:rPr>
          <w:rFonts w:ascii="Times New Roman" w:hAnsi="Times New Roman" w:cs="Times New Roman"/>
          <w:color w:val="EE0000"/>
          <w:kern w:val="0"/>
        </w:rPr>
        <w:tab/>
        <w:t xml:space="preserve">Xiao JY, </w:t>
      </w:r>
      <w:proofErr w:type="spellStart"/>
      <w:r w:rsidRPr="006D5E41">
        <w:rPr>
          <w:rFonts w:ascii="Times New Roman" w:hAnsi="Times New Roman" w:cs="Times New Roman"/>
          <w:color w:val="EE0000"/>
          <w:kern w:val="0"/>
        </w:rPr>
        <w:t>Sarafan</w:t>
      </w:r>
      <w:proofErr w:type="spellEnd"/>
      <w:r w:rsidRPr="006D5E41">
        <w:rPr>
          <w:rFonts w:ascii="Times New Roman" w:hAnsi="Times New Roman" w:cs="Times New Roman"/>
          <w:color w:val="EE0000"/>
          <w:kern w:val="0"/>
        </w:rPr>
        <w:t xml:space="preserve"> M, Zhu JL, </w:t>
      </w:r>
      <w:proofErr w:type="spellStart"/>
      <w:r w:rsidRPr="006D5E41">
        <w:rPr>
          <w:rFonts w:ascii="Times New Roman" w:hAnsi="Times New Roman" w:cs="Times New Roman"/>
          <w:color w:val="EE0000"/>
          <w:kern w:val="0"/>
        </w:rPr>
        <w:t>Voizard</w:t>
      </w:r>
      <w:proofErr w:type="spellEnd"/>
      <w:r w:rsidRPr="006D5E41">
        <w:rPr>
          <w:rFonts w:ascii="Times New Roman" w:hAnsi="Times New Roman" w:cs="Times New Roman"/>
          <w:color w:val="EE0000"/>
          <w:kern w:val="0"/>
        </w:rPr>
        <w:t xml:space="preserve"> B, </w:t>
      </w:r>
      <w:proofErr w:type="spellStart"/>
      <w:r w:rsidRPr="006D5E41">
        <w:rPr>
          <w:rFonts w:ascii="Times New Roman" w:hAnsi="Times New Roman" w:cs="Times New Roman"/>
          <w:color w:val="EE0000"/>
          <w:kern w:val="0"/>
        </w:rPr>
        <w:t>Thamboo</w:t>
      </w:r>
      <w:proofErr w:type="spellEnd"/>
      <w:r w:rsidRPr="006D5E41">
        <w:rPr>
          <w:rFonts w:ascii="Times New Roman" w:hAnsi="Times New Roman" w:cs="Times New Roman"/>
          <w:color w:val="EE0000"/>
          <w:kern w:val="0"/>
        </w:rPr>
        <w:t xml:space="preserve"> AV. Living </w:t>
      </w:r>
      <w:proofErr w:type="gramStart"/>
      <w:r w:rsidRPr="006D5E41">
        <w:rPr>
          <w:rFonts w:ascii="Times New Roman" w:hAnsi="Times New Roman" w:cs="Times New Roman"/>
          <w:color w:val="EE0000"/>
          <w:kern w:val="0"/>
        </w:rPr>
        <w:t>With</w:t>
      </w:r>
      <w:proofErr w:type="gramEnd"/>
      <w:r w:rsidRPr="006D5E41">
        <w:rPr>
          <w:rFonts w:ascii="Times New Roman" w:hAnsi="Times New Roman" w:cs="Times New Roman"/>
          <w:color w:val="EE0000"/>
          <w:kern w:val="0"/>
        </w:rPr>
        <w:t xml:space="preserve"> Chronic Rhinosinusitis: Insights </w:t>
      </w:r>
      <w:proofErr w:type="gramStart"/>
      <w:r w:rsidRPr="006D5E41">
        <w:rPr>
          <w:rFonts w:ascii="Times New Roman" w:hAnsi="Times New Roman" w:cs="Times New Roman"/>
          <w:color w:val="EE0000"/>
          <w:kern w:val="0"/>
        </w:rPr>
        <w:t>From</w:t>
      </w:r>
      <w:proofErr w:type="gramEnd"/>
      <w:r w:rsidRPr="006D5E41">
        <w:rPr>
          <w:rFonts w:ascii="Times New Roman" w:hAnsi="Times New Roman" w:cs="Times New Roman"/>
          <w:color w:val="EE0000"/>
          <w:kern w:val="0"/>
        </w:rPr>
        <w:t xml:space="preserve"> an Arts-Based Study. World J </w:t>
      </w:r>
      <w:proofErr w:type="spellStart"/>
      <w:r w:rsidRPr="006D5E41">
        <w:rPr>
          <w:rFonts w:ascii="Times New Roman" w:hAnsi="Times New Roman" w:cs="Times New Roman"/>
          <w:color w:val="EE0000"/>
          <w:kern w:val="0"/>
        </w:rPr>
        <w:t>Otorhinolaryngol</w:t>
      </w:r>
      <w:proofErr w:type="spellEnd"/>
      <w:r w:rsidRPr="006D5E41">
        <w:rPr>
          <w:rFonts w:ascii="Times New Roman" w:hAnsi="Times New Roman" w:cs="Times New Roman"/>
          <w:color w:val="EE0000"/>
          <w:kern w:val="0"/>
        </w:rPr>
        <w:t>-Head Neck Surg 2025:12.</w:t>
      </w:r>
    </w:p>
    <w:sectPr w:rsidR="00D25D67" w:rsidRPr="006D5E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030FB7"/>
    <w:multiLevelType w:val="hybridMultilevel"/>
    <w:tmpl w:val="45E01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9980B62"/>
    <w:multiLevelType w:val="hybridMultilevel"/>
    <w:tmpl w:val="A2669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7280184">
    <w:abstractNumId w:val="0"/>
  </w:num>
  <w:num w:numId="2" w16cid:durableId="13722643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F43"/>
    <w:rsid w:val="00000C8F"/>
    <w:rsid w:val="00001517"/>
    <w:rsid w:val="00003136"/>
    <w:rsid w:val="000036BD"/>
    <w:rsid w:val="00003D82"/>
    <w:rsid w:val="000043F2"/>
    <w:rsid w:val="000053D8"/>
    <w:rsid w:val="0002290C"/>
    <w:rsid w:val="000238E7"/>
    <w:rsid w:val="00025B3F"/>
    <w:rsid w:val="00031118"/>
    <w:rsid w:val="00031A43"/>
    <w:rsid w:val="00032A52"/>
    <w:rsid w:val="00040E00"/>
    <w:rsid w:val="00041E70"/>
    <w:rsid w:val="00044765"/>
    <w:rsid w:val="000466FC"/>
    <w:rsid w:val="00046D83"/>
    <w:rsid w:val="00047892"/>
    <w:rsid w:val="000515D5"/>
    <w:rsid w:val="000525D4"/>
    <w:rsid w:val="00055707"/>
    <w:rsid w:val="00055EFE"/>
    <w:rsid w:val="00056F90"/>
    <w:rsid w:val="00057EE6"/>
    <w:rsid w:val="00061CF1"/>
    <w:rsid w:val="00063053"/>
    <w:rsid w:val="0006330F"/>
    <w:rsid w:val="0006379B"/>
    <w:rsid w:val="000656A8"/>
    <w:rsid w:val="00066356"/>
    <w:rsid w:val="000718E1"/>
    <w:rsid w:val="00074B02"/>
    <w:rsid w:val="00075D98"/>
    <w:rsid w:val="000804E0"/>
    <w:rsid w:val="00080C59"/>
    <w:rsid w:val="000819E1"/>
    <w:rsid w:val="000827AF"/>
    <w:rsid w:val="00082BEA"/>
    <w:rsid w:val="0008333E"/>
    <w:rsid w:val="00083CF0"/>
    <w:rsid w:val="00085849"/>
    <w:rsid w:val="00090D2E"/>
    <w:rsid w:val="000915EB"/>
    <w:rsid w:val="000928E5"/>
    <w:rsid w:val="000962AF"/>
    <w:rsid w:val="00097FF0"/>
    <w:rsid w:val="000A12AD"/>
    <w:rsid w:val="000A1F6E"/>
    <w:rsid w:val="000A22B5"/>
    <w:rsid w:val="000A6BB5"/>
    <w:rsid w:val="000B18AC"/>
    <w:rsid w:val="000B2B93"/>
    <w:rsid w:val="000B3492"/>
    <w:rsid w:val="000B4FB0"/>
    <w:rsid w:val="000B709B"/>
    <w:rsid w:val="000C0E3F"/>
    <w:rsid w:val="000C2473"/>
    <w:rsid w:val="000C4C5B"/>
    <w:rsid w:val="000C5320"/>
    <w:rsid w:val="000D1EAC"/>
    <w:rsid w:val="000D3A0B"/>
    <w:rsid w:val="000D74DE"/>
    <w:rsid w:val="000E3AA3"/>
    <w:rsid w:val="000E4ABC"/>
    <w:rsid w:val="000E51E1"/>
    <w:rsid w:val="000E6D08"/>
    <w:rsid w:val="000F037F"/>
    <w:rsid w:val="000F0A8B"/>
    <w:rsid w:val="000F3006"/>
    <w:rsid w:val="000F4FB2"/>
    <w:rsid w:val="000F5663"/>
    <w:rsid w:val="0010365F"/>
    <w:rsid w:val="00103C9B"/>
    <w:rsid w:val="00104F9B"/>
    <w:rsid w:val="00105E1A"/>
    <w:rsid w:val="00106701"/>
    <w:rsid w:val="00110032"/>
    <w:rsid w:val="00111EBF"/>
    <w:rsid w:val="00113DF4"/>
    <w:rsid w:val="0011671C"/>
    <w:rsid w:val="00120587"/>
    <w:rsid w:val="0012173E"/>
    <w:rsid w:val="00122408"/>
    <w:rsid w:val="001229B0"/>
    <w:rsid w:val="00123F27"/>
    <w:rsid w:val="001245B2"/>
    <w:rsid w:val="00126376"/>
    <w:rsid w:val="001309B3"/>
    <w:rsid w:val="001313FA"/>
    <w:rsid w:val="00131E45"/>
    <w:rsid w:val="00132969"/>
    <w:rsid w:val="0013434D"/>
    <w:rsid w:val="00134F6B"/>
    <w:rsid w:val="00135BA6"/>
    <w:rsid w:val="001362BE"/>
    <w:rsid w:val="00140F3D"/>
    <w:rsid w:val="00144E87"/>
    <w:rsid w:val="00145615"/>
    <w:rsid w:val="00146443"/>
    <w:rsid w:val="00147C64"/>
    <w:rsid w:val="00153B7B"/>
    <w:rsid w:val="0015757C"/>
    <w:rsid w:val="00162948"/>
    <w:rsid w:val="0017000C"/>
    <w:rsid w:val="00170278"/>
    <w:rsid w:val="001704AE"/>
    <w:rsid w:val="001707DC"/>
    <w:rsid w:val="001732F7"/>
    <w:rsid w:val="00173C46"/>
    <w:rsid w:val="0017460C"/>
    <w:rsid w:val="00175D68"/>
    <w:rsid w:val="00175ECF"/>
    <w:rsid w:val="00181F12"/>
    <w:rsid w:val="00181F81"/>
    <w:rsid w:val="00182D1F"/>
    <w:rsid w:val="00184052"/>
    <w:rsid w:val="001852DD"/>
    <w:rsid w:val="001857B5"/>
    <w:rsid w:val="00187689"/>
    <w:rsid w:val="00194FF1"/>
    <w:rsid w:val="00195195"/>
    <w:rsid w:val="001965C0"/>
    <w:rsid w:val="001A1D47"/>
    <w:rsid w:val="001A4D82"/>
    <w:rsid w:val="001B0E5A"/>
    <w:rsid w:val="001B2D95"/>
    <w:rsid w:val="001B4100"/>
    <w:rsid w:val="001B6143"/>
    <w:rsid w:val="001C33EF"/>
    <w:rsid w:val="001C3C76"/>
    <w:rsid w:val="001C3FF1"/>
    <w:rsid w:val="001C421D"/>
    <w:rsid w:val="001C4A50"/>
    <w:rsid w:val="001D2F2E"/>
    <w:rsid w:val="001D387B"/>
    <w:rsid w:val="001D3FE8"/>
    <w:rsid w:val="001E4578"/>
    <w:rsid w:val="001F0200"/>
    <w:rsid w:val="001F5EF7"/>
    <w:rsid w:val="001F7B87"/>
    <w:rsid w:val="00204D9A"/>
    <w:rsid w:val="00205152"/>
    <w:rsid w:val="00205213"/>
    <w:rsid w:val="00206FB7"/>
    <w:rsid w:val="00210F6D"/>
    <w:rsid w:val="0021347E"/>
    <w:rsid w:val="00214B2C"/>
    <w:rsid w:val="00217126"/>
    <w:rsid w:val="0022404D"/>
    <w:rsid w:val="00225F58"/>
    <w:rsid w:val="00227DBB"/>
    <w:rsid w:val="00227E9C"/>
    <w:rsid w:val="00230642"/>
    <w:rsid w:val="002320D5"/>
    <w:rsid w:val="00232380"/>
    <w:rsid w:val="0023322F"/>
    <w:rsid w:val="0023403B"/>
    <w:rsid w:val="00245297"/>
    <w:rsid w:val="00245303"/>
    <w:rsid w:val="002454FD"/>
    <w:rsid w:val="00246BF7"/>
    <w:rsid w:val="002478EF"/>
    <w:rsid w:val="0025039A"/>
    <w:rsid w:val="00250863"/>
    <w:rsid w:val="00252435"/>
    <w:rsid w:val="00255AEF"/>
    <w:rsid w:val="002576BA"/>
    <w:rsid w:val="0025795E"/>
    <w:rsid w:val="00260F38"/>
    <w:rsid w:val="002649BE"/>
    <w:rsid w:val="00266755"/>
    <w:rsid w:val="00266FFD"/>
    <w:rsid w:val="002674F0"/>
    <w:rsid w:val="00273B52"/>
    <w:rsid w:val="00274D0F"/>
    <w:rsid w:val="00276E55"/>
    <w:rsid w:val="00277F60"/>
    <w:rsid w:val="0029356B"/>
    <w:rsid w:val="00293851"/>
    <w:rsid w:val="002940C3"/>
    <w:rsid w:val="00295547"/>
    <w:rsid w:val="0029595B"/>
    <w:rsid w:val="002962B5"/>
    <w:rsid w:val="0029773E"/>
    <w:rsid w:val="002B017C"/>
    <w:rsid w:val="002B03DF"/>
    <w:rsid w:val="002B2527"/>
    <w:rsid w:val="002B3953"/>
    <w:rsid w:val="002C2039"/>
    <w:rsid w:val="002C3BCA"/>
    <w:rsid w:val="002C3E1E"/>
    <w:rsid w:val="002D35E4"/>
    <w:rsid w:val="002D433D"/>
    <w:rsid w:val="002D580B"/>
    <w:rsid w:val="002D5AAA"/>
    <w:rsid w:val="002D5F95"/>
    <w:rsid w:val="002D6C84"/>
    <w:rsid w:val="002D73DD"/>
    <w:rsid w:val="002E2139"/>
    <w:rsid w:val="002E26FC"/>
    <w:rsid w:val="002E2946"/>
    <w:rsid w:val="002E6AF3"/>
    <w:rsid w:val="002F4BE7"/>
    <w:rsid w:val="002F4C63"/>
    <w:rsid w:val="003001C9"/>
    <w:rsid w:val="00300A71"/>
    <w:rsid w:val="003101A8"/>
    <w:rsid w:val="003106DB"/>
    <w:rsid w:val="00312601"/>
    <w:rsid w:val="0031351E"/>
    <w:rsid w:val="00315B7F"/>
    <w:rsid w:val="00324DAD"/>
    <w:rsid w:val="00325C22"/>
    <w:rsid w:val="00327EBF"/>
    <w:rsid w:val="003306A5"/>
    <w:rsid w:val="00330A7E"/>
    <w:rsid w:val="00330B5D"/>
    <w:rsid w:val="00334667"/>
    <w:rsid w:val="00341B92"/>
    <w:rsid w:val="00341FE2"/>
    <w:rsid w:val="00343721"/>
    <w:rsid w:val="0034619D"/>
    <w:rsid w:val="00350F25"/>
    <w:rsid w:val="003531FB"/>
    <w:rsid w:val="00354F7C"/>
    <w:rsid w:val="00355337"/>
    <w:rsid w:val="003603DE"/>
    <w:rsid w:val="003625AD"/>
    <w:rsid w:val="00362968"/>
    <w:rsid w:val="00364DDF"/>
    <w:rsid w:val="00367153"/>
    <w:rsid w:val="00371C02"/>
    <w:rsid w:val="00384EFF"/>
    <w:rsid w:val="003863B9"/>
    <w:rsid w:val="00386646"/>
    <w:rsid w:val="003877EC"/>
    <w:rsid w:val="00390DEF"/>
    <w:rsid w:val="00393719"/>
    <w:rsid w:val="003937DD"/>
    <w:rsid w:val="00394AF1"/>
    <w:rsid w:val="00397DDE"/>
    <w:rsid w:val="003A01A2"/>
    <w:rsid w:val="003A0464"/>
    <w:rsid w:val="003A0E0E"/>
    <w:rsid w:val="003A14D6"/>
    <w:rsid w:val="003A2CD2"/>
    <w:rsid w:val="003A3017"/>
    <w:rsid w:val="003A4A9B"/>
    <w:rsid w:val="003B45AF"/>
    <w:rsid w:val="003B54C7"/>
    <w:rsid w:val="003B5F84"/>
    <w:rsid w:val="003C5049"/>
    <w:rsid w:val="003C68DF"/>
    <w:rsid w:val="003C78C2"/>
    <w:rsid w:val="003D09FB"/>
    <w:rsid w:val="003D26AA"/>
    <w:rsid w:val="003D40D8"/>
    <w:rsid w:val="003E4C43"/>
    <w:rsid w:val="003E7BDC"/>
    <w:rsid w:val="003F188B"/>
    <w:rsid w:val="003F724F"/>
    <w:rsid w:val="00401715"/>
    <w:rsid w:val="0040451E"/>
    <w:rsid w:val="00405C6A"/>
    <w:rsid w:val="0041100D"/>
    <w:rsid w:val="004114AA"/>
    <w:rsid w:val="00414D2F"/>
    <w:rsid w:val="00415B15"/>
    <w:rsid w:val="004166ED"/>
    <w:rsid w:val="00416CD6"/>
    <w:rsid w:val="004205D8"/>
    <w:rsid w:val="004215DC"/>
    <w:rsid w:val="00423035"/>
    <w:rsid w:val="004248CC"/>
    <w:rsid w:val="004303AA"/>
    <w:rsid w:val="00432BCE"/>
    <w:rsid w:val="00432FB3"/>
    <w:rsid w:val="00433F07"/>
    <w:rsid w:val="00434B58"/>
    <w:rsid w:val="004406EF"/>
    <w:rsid w:val="00443032"/>
    <w:rsid w:val="0044695D"/>
    <w:rsid w:val="00446F39"/>
    <w:rsid w:val="004505F8"/>
    <w:rsid w:val="004517C0"/>
    <w:rsid w:val="00454167"/>
    <w:rsid w:val="00456EE1"/>
    <w:rsid w:val="00461A6C"/>
    <w:rsid w:val="0046347A"/>
    <w:rsid w:val="00463DF2"/>
    <w:rsid w:val="00464B69"/>
    <w:rsid w:val="004656F9"/>
    <w:rsid w:val="00466342"/>
    <w:rsid w:val="004712E0"/>
    <w:rsid w:val="004742F8"/>
    <w:rsid w:val="00477134"/>
    <w:rsid w:val="00480636"/>
    <w:rsid w:val="004808CA"/>
    <w:rsid w:val="0048318B"/>
    <w:rsid w:val="00483CAE"/>
    <w:rsid w:val="00492CEA"/>
    <w:rsid w:val="004963FB"/>
    <w:rsid w:val="00496AC6"/>
    <w:rsid w:val="004A1C81"/>
    <w:rsid w:val="004A2C10"/>
    <w:rsid w:val="004A6B01"/>
    <w:rsid w:val="004A6C5F"/>
    <w:rsid w:val="004A7E5C"/>
    <w:rsid w:val="004B0F31"/>
    <w:rsid w:val="004B11C2"/>
    <w:rsid w:val="004B17BC"/>
    <w:rsid w:val="004B5B12"/>
    <w:rsid w:val="004C0B32"/>
    <w:rsid w:val="004C1B99"/>
    <w:rsid w:val="004C265B"/>
    <w:rsid w:val="004C7425"/>
    <w:rsid w:val="004D12C2"/>
    <w:rsid w:val="004D1356"/>
    <w:rsid w:val="004D3EED"/>
    <w:rsid w:val="004D4A1B"/>
    <w:rsid w:val="004D4C2F"/>
    <w:rsid w:val="004D7667"/>
    <w:rsid w:val="004E0F63"/>
    <w:rsid w:val="004E456D"/>
    <w:rsid w:val="004E578C"/>
    <w:rsid w:val="004E7BD5"/>
    <w:rsid w:val="004F00FA"/>
    <w:rsid w:val="004F38B2"/>
    <w:rsid w:val="004F3AE1"/>
    <w:rsid w:val="004F4FAC"/>
    <w:rsid w:val="004F5F2B"/>
    <w:rsid w:val="004F6C63"/>
    <w:rsid w:val="0050019C"/>
    <w:rsid w:val="00500459"/>
    <w:rsid w:val="005007E1"/>
    <w:rsid w:val="00500A63"/>
    <w:rsid w:val="00501920"/>
    <w:rsid w:val="00503704"/>
    <w:rsid w:val="00504776"/>
    <w:rsid w:val="00505D08"/>
    <w:rsid w:val="0050732D"/>
    <w:rsid w:val="005115B5"/>
    <w:rsid w:val="0051434A"/>
    <w:rsid w:val="00521E18"/>
    <w:rsid w:val="00522178"/>
    <w:rsid w:val="0052247F"/>
    <w:rsid w:val="0052269A"/>
    <w:rsid w:val="0052459C"/>
    <w:rsid w:val="00532E9C"/>
    <w:rsid w:val="00533EB8"/>
    <w:rsid w:val="00535C22"/>
    <w:rsid w:val="00540694"/>
    <w:rsid w:val="00542289"/>
    <w:rsid w:val="0054395D"/>
    <w:rsid w:val="005444B7"/>
    <w:rsid w:val="00545915"/>
    <w:rsid w:val="005461D3"/>
    <w:rsid w:val="00546608"/>
    <w:rsid w:val="005534EB"/>
    <w:rsid w:val="00555032"/>
    <w:rsid w:val="005556F4"/>
    <w:rsid w:val="005575CD"/>
    <w:rsid w:val="005601DA"/>
    <w:rsid w:val="00560A93"/>
    <w:rsid w:val="00564AE8"/>
    <w:rsid w:val="00565AD2"/>
    <w:rsid w:val="005661BD"/>
    <w:rsid w:val="005678EC"/>
    <w:rsid w:val="00570E2C"/>
    <w:rsid w:val="0057211D"/>
    <w:rsid w:val="0057334E"/>
    <w:rsid w:val="00573CC3"/>
    <w:rsid w:val="005743F0"/>
    <w:rsid w:val="00574756"/>
    <w:rsid w:val="005767FE"/>
    <w:rsid w:val="00581C96"/>
    <w:rsid w:val="005834E4"/>
    <w:rsid w:val="005A09E9"/>
    <w:rsid w:val="005A0BEA"/>
    <w:rsid w:val="005A1164"/>
    <w:rsid w:val="005A185F"/>
    <w:rsid w:val="005A2819"/>
    <w:rsid w:val="005A40E3"/>
    <w:rsid w:val="005B072F"/>
    <w:rsid w:val="005B1B8D"/>
    <w:rsid w:val="005B3CAF"/>
    <w:rsid w:val="005B4A4D"/>
    <w:rsid w:val="005C1960"/>
    <w:rsid w:val="005C2FAF"/>
    <w:rsid w:val="005C6A15"/>
    <w:rsid w:val="005C7301"/>
    <w:rsid w:val="005D1834"/>
    <w:rsid w:val="005D1BCA"/>
    <w:rsid w:val="005D5D12"/>
    <w:rsid w:val="005D7496"/>
    <w:rsid w:val="005D7D25"/>
    <w:rsid w:val="005E01D0"/>
    <w:rsid w:val="005E2112"/>
    <w:rsid w:val="005E47BB"/>
    <w:rsid w:val="005F0E0D"/>
    <w:rsid w:val="005F4B19"/>
    <w:rsid w:val="005F4D6D"/>
    <w:rsid w:val="005F7D59"/>
    <w:rsid w:val="00600EDC"/>
    <w:rsid w:val="00602F5F"/>
    <w:rsid w:val="00603120"/>
    <w:rsid w:val="00607EC8"/>
    <w:rsid w:val="006102C5"/>
    <w:rsid w:val="00610EC8"/>
    <w:rsid w:val="00614248"/>
    <w:rsid w:val="0061430A"/>
    <w:rsid w:val="00615178"/>
    <w:rsid w:val="006159B7"/>
    <w:rsid w:val="00617D7A"/>
    <w:rsid w:val="006208C0"/>
    <w:rsid w:val="0062111E"/>
    <w:rsid w:val="006265DC"/>
    <w:rsid w:val="0062786D"/>
    <w:rsid w:val="00634D5E"/>
    <w:rsid w:val="00640EE7"/>
    <w:rsid w:val="006410FD"/>
    <w:rsid w:val="006411ED"/>
    <w:rsid w:val="006434B8"/>
    <w:rsid w:val="006505E0"/>
    <w:rsid w:val="00656600"/>
    <w:rsid w:val="00660468"/>
    <w:rsid w:val="00664FB5"/>
    <w:rsid w:val="006706F0"/>
    <w:rsid w:val="00670E21"/>
    <w:rsid w:val="00673187"/>
    <w:rsid w:val="00675455"/>
    <w:rsid w:val="00681F23"/>
    <w:rsid w:val="00682058"/>
    <w:rsid w:val="006846E1"/>
    <w:rsid w:val="00687D0A"/>
    <w:rsid w:val="00690043"/>
    <w:rsid w:val="00691FD1"/>
    <w:rsid w:val="00691FFD"/>
    <w:rsid w:val="00692E6C"/>
    <w:rsid w:val="0069318B"/>
    <w:rsid w:val="00695727"/>
    <w:rsid w:val="00695A7E"/>
    <w:rsid w:val="006A11A3"/>
    <w:rsid w:val="006A2279"/>
    <w:rsid w:val="006A31AA"/>
    <w:rsid w:val="006A38E6"/>
    <w:rsid w:val="006A42CF"/>
    <w:rsid w:val="006B0A5C"/>
    <w:rsid w:val="006B7665"/>
    <w:rsid w:val="006C7A86"/>
    <w:rsid w:val="006D480E"/>
    <w:rsid w:val="006D5E41"/>
    <w:rsid w:val="006E016A"/>
    <w:rsid w:val="006E020B"/>
    <w:rsid w:val="006E2E4B"/>
    <w:rsid w:val="006E586D"/>
    <w:rsid w:val="006E7BBE"/>
    <w:rsid w:val="006F186A"/>
    <w:rsid w:val="006F2564"/>
    <w:rsid w:val="006F5E28"/>
    <w:rsid w:val="006F66A3"/>
    <w:rsid w:val="006F75A7"/>
    <w:rsid w:val="00707383"/>
    <w:rsid w:val="0071042A"/>
    <w:rsid w:val="00710DFA"/>
    <w:rsid w:val="00714FE6"/>
    <w:rsid w:val="00717797"/>
    <w:rsid w:val="00717E8F"/>
    <w:rsid w:val="007223D3"/>
    <w:rsid w:val="00722897"/>
    <w:rsid w:val="007230E1"/>
    <w:rsid w:val="0072326C"/>
    <w:rsid w:val="007247DF"/>
    <w:rsid w:val="00724EFA"/>
    <w:rsid w:val="00731F8E"/>
    <w:rsid w:val="007341B4"/>
    <w:rsid w:val="00736E0C"/>
    <w:rsid w:val="007373C8"/>
    <w:rsid w:val="007431DB"/>
    <w:rsid w:val="00744924"/>
    <w:rsid w:val="0074708D"/>
    <w:rsid w:val="00752806"/>
    <w:rsid w:val="00752BBE"/>
    <w:rsid w:val="00756251"/>
    <w:rsid w:val="00756EFE"/>
    <w:rsid w:val="0075764A"/>
    <w:rsid w:val="00762146"/>
    <w:rsid w:val="007638D7"/>
    <w:rsid w:val="00766547"/>
    <w:rsid w:val="0077491E"/>
    <w:rsid w:val="007772ED"/>
    <w:rsid w:val="007805AF"/>
    <w:rsid w:val="00780DC1"/>
    <w:rsid w:val="00780EDD"/>
    <w:rsid w:val="0078682A"/>
    <w:rsid w:val="00792007"/>
    <w:rsid w:val="007924A9"/>
    <w:rsid w:val="00792BA0"/>
    <w:rsid w:val="00792C1C"/>
    <w:rsid w:val="0079305C"/>
    <w:rsid w:val="00794C4A"/>
    <w:rsid w:val="0079578C"/>
    <w:rsid w:val="00796493"/>
    <w:rsid w:val="007A133E"/>
    <w:rsid w:val="007A5828"/>
    <w:rsid w:val="007A6F1F"/>
    <w:rsid w:val="007B1137"/>
    <w:rsid w:val="007B197C"/>
    <w:rsid w:val="007B1BD8"/>
    <w:rsid w:val="007B21F8"/>
    <w:rsid w:val="007B6288"/>
    <w:rsid w:val="007B6393"/>
    <w:rsid w:val="007C0600"/>
    <w:rsid w:val="007C09D3"/>
    <w:rsid w:val="007C0B65"/>
    <w:rsid w:val="007C3252"/>
    <w:rsid w:val="007C439E"/>
    <w:rsid w:val="007C67E2"/>
    <w:rsid w:val="007D33F9"/>
    <w:rsid w:val="007D37A2"/>
    <w:rsid w:val="007D6699"/>
    <w:rsid w:val="007D70B7"/>
    <w:rsid w:val="007E08A4"/>
    <w:rsid w:val="007E5228"/>
    <w:rsid w:val="007E5F42"/>
    <w:rsid w:val="007E7D9A"/>
    <w:rsid w:val="007F2A84"/>
    <w:rsid w:val="007F62FD"/>
    <w:rsid w:val="007F6817"/>
    <w:rsid w:val="008119AA"/>
    <w:rsid w:val="00811EF9"/>
    <w:rsid w:val="0081328F"/>
    <w:rsid w:val="00815AE1"/>
    <w:rsid w:val="00820DA0"/>
    <w:rsid w:val="008225A8"/>
    <w:rsid w:val="00825C0C"/>
    <w:rsid w:val="00827DCE"/>
    <w:rsid w:val="0083286B"/>
    <w:rsid w:val="00833DDD"/>
    <w:rsid w:val="00837BF8"/>
    <w:rsid w:val="0084013E"/>
    <w:rsid w:val="00840E75"/>
    <w:rsid w:val="00841CEC"/>
    <w:rsid w:val="00841EBC"/>
    <w:rsid w:val="00846FC6"/>
    <w:rsid w:val="00851F97"/>
    <w:rsid w:val="00852143"/>
    <w:rsid w:val="00862850"/>
    <w:rsid w:val="008632FA"/>
    <w:rsid w:val="00865393"/>
    <w:rsid w:val="008676D3"/>
    <w:rsid w:val="008713B0"/>
    <w:rsid w:val="00871EF3"/>
    <w:rsid w:val="00874785"/>
    <w:rsid w:val="0087687C"/>
    <w:rsid w:val="00876B53"/>
    <w:rsid w:val="00882246"/>
    <w:rsid w:val="00883C01"/>
    <w:rsid w:val="00883C9A"/>
    <w:rsid w:val="0088736A"/>
    <w:rsid w:val="00890C20"/>
    <w:rsid w:val="00890E67"/>
    <w:rsid w:val="00891044"/>
    <w:rsid w:val="008946ED"/>
    <w:rsid w:val="008A258C"/>
    <w:rsid w:val="008A2CE8"/>
    <w:rsid w:val="008A3867"/>
    <w:rsid w:val="008A66F7"/>
    <w:rsid w:val="008B1639"/>
    <w:rsid w:val="008B3F4B"/>
    <w:rsid w:val="008B5842"/>
    <w:rsid w:val="008B71FA"/>
    <w:rsid w:val="008C1255"/>
    <w:rsid w:val="008C7B02"/>
    <w:rsid w:val="008D1918"/>
    <w:rsid w:val="008D1AEA"/>
    <w:rsid w:val="008D7E3E"/>
    <w:rsid w:val="008E213B"/>
    <w:rsid w:val="008E30F0"/>
    <w:rsid w:val="008E6267"/>
    <w:rsid w:val="008E708A"/>
    <w:rsid w:val="008F0CB5"/>
    <w:rsid w:val="008F1063"/>
    <w:rsid w:val="008F1274"/>
    <w:rsid w:val="008F5A10"/>
    <w:rsid w:val="00901D6B"/>
    <w:rsid w:val="00902FA1"/>
    <w:rsid w:val="00910154"/>
    <w:rsid w:val="009125FB"/>
    <w:rsid w:val="00915BDD"/>
    <w:rsid w:val="009244A0"/>
    <w:rsid w:val="00925A49"/>
    <w:rsid w:val="009271D5"/>
    <w:rsid w:val="00935D36"/>
    <w:rsid w:val="00941B4A"/>
    <w:rsid w:val="00941C4E"/>
    <w:rsid w:val="0094263F"/>
    <w:rsid w:val="00942913"/>
    <w:rsid w:val="00947DDE"/>
    <w:rsid w:val="0095534C"/>
    <w:rsid w:val="00956F25"/>
    <w:rsid w:val="0095746B"/>
    <w:rsid w:val="00960303"/>
    <w:rsid w:val="00962AB2"/>
    <w:rsid w:val="0096331F"/>
    <w:rsid w:val="00963A22"/>
    <w:rsid w:val="00965134"/>
    <w:rsid w:val="009669F4"/>
    <w:rsid w:val="00967DA1"/>
    <w:rsid w:val="00974E50"/>
    <w:rsid w:val="009770BD"/>
    <w:rsid w:val="00983F82"/>
    <w:rsid w:val="009862FA"/>
    <w:rsid w:val="00992ED3"/>
    <w:rsid w:val="00993212"/>
    <w:rsid w:val="0099457D"/>
    <w:rsid w:val="00994ADA"/>
    <w:rsid w:val="0099505C"/>
    <w:rsid w:val="00996DA1"/>
    <w:rsid w:val="00996E90"/>
    <w:rsid w:val="00997164"/>
    <w:rsid w:val="009A07C0"/>
    <w:rsid w:val="009A0D6D"/>
    <w:rsid w:val="009A228B"/>
    <w:rsid w:val="009A2DEA"/>
    <w:rsid w:val="009A3A61"/>
    <w:rsid w:val="009A57FD"/>
    <w:rsid w:val="009A5A98"/>
    <w:rsid w:val="009B21BE"/>
    <w:rsid w:val="009B39D8"/>
    <w:rsid w:val="009B6528"/>
    <w:rsid w:val="009C08EC"/>
    <w:rsid w:val="009C1039"/>
    <w:rsid w:val="009C2360"/>
    <w:rsid w:val="009D6C18"/>
    <w:rsid w:val="009E15C8"/>
    <w:rsid w:val="009E23A4"/>
    <w:rsid w:val="009E339B"/>
    <w:rsid w:val="009E3580"/>
    <w:rsid w:val="009E4DC6"/>
    <w:rsid w:val="009F5891"/>
    <w:rsid w:val="009F70D7"/>
    <w:rsid w:val="00A03C83"/>
    <w:rsid w:val="00A04469"/>
    <w:rsid w:val="00A05E61"/>
    <w:rsid w:val="00A10B37"/>
    <w:rsid w:val="00A11753"/>
    <w:rsid w:val="00A11A4D"/>
    <w:rsid w:val="00A1659D"/>
    <w:rsid w:val="00A2030A"/>
    <w:rsid w:val="00A21831"/>
    <w:rsid w:val="00A21869"/>
    <w:rsid w:val="00A219CE"/>
    <w:rsid w:val="00A22AFC"/>
    <w:rsid w:val="00A30E62"/>
    <w:rsid w:val="00A37381"/>
    <w:rsid w:val="00A41DE6"/>
    <w:rsid w:val="00A424BE"/>
    <w:rsid w:val="00A42CD3"/>
    <w:rsid w:val="00A43B5E"/>
    <w:rsid w:val="00A43CC5"/>
    <w:rsid w:val="00A43D1A"/>
    <w:rsid w:val="00A46B20"/>
    <w:rsid w:val="00A50C1B"/>
    <w:rsid w:val="00A549D0"/>
    <w:rsid w:val="00A5582D"/>
    <w:rsid w:val="00A55857"/>
    <w:rsid w:val="00A61D60"/>
    <w:rsid w:val="00A641A0"/>
    <w:rsid w:val="00A8004B"/>
    <w:rsid w:val="00A810BF"/>
    <w:rsid w:val="00A813FF"/>
    <w:rsid w:val="00A84D41"/>
    <w:rsid w:val="00A868EE"/>
    <w:rsid w:val="00A8750C"/>
    <w:rsid w:val="00A9322C"/>
    <w:rsid w:val="00A93E03"/>
    <w:rsid w:val="00A957F5"/>
    <w:rsid w:val="00A97DA5"/>
    <w:rsid w:val="00AA04D9"/>
    <w:rsid w:val="00AA3DB8"/>
    <w:rsid w:val="00AA5A8A"/>
    <w:rsid w:val="00AA677C"/>
    <w:rsid w:val="00AA6F10"/>
    <w:rsid w:val="00AB2A07"/>
    <w:rsid w:val="00AB5E8A"/>
    <w:rsid w:val="00AB78E5"/>
    <w:rsid w:val="00AD38ED"/>
    <w:rsid w:val="00AE6E90"/>
    <w:rsid w:val="00AF4B0F"/>
    <w:rsid w:val="00B01D61"/>
    <w:rsid w:val="00B044E0"/>
    <w:rsid w:val="00B07D89"/>
    <w:rsid w:val="00B1038B"/>
    <w:rsid w:val="00B1337E"/>
    <w:rsid w:val="00B13CE9"/>
    <w:rsid w:val="00B20059"/>
    <w:rsid w:val="00B20291"/>
    <w:rsid w:val="00B20816"/>
    <w:rsid w:val="00B21822"/>
    <w:rsid w:val="00B24482"/>
    <w:rsid w:val="00B3307C"/>
    <w:rsid w:val="00B350DE"/>
    <w:rsid w:val="00B40AF7"/>
    <w:rsid w:val="00B43B75"/>
    <w:rsid w:val="00B47FD2"/>
    <w:rsid w:val="00B5092F"/>
    <w:rsid w:val="00B514BF"/>
    <w:rsid w:val="00B55422"/>
    <w:rsid w:val="00B568BC"/>
    <w:rsid w:val="00B57819"/>
    <w:rsid w:val="00B61E69"/>
    <w:rsid w:val="00B64C3A"/>
    <w:rsid w:val="00B66EC6"/>
    <w:rsid w:val="00B718CE"/>
    <w:rsid w:val="00B7291A"/>
    <w:rsid w:val="00B736AE"/>
    <w:rsid w:val="00B73D08"/>
    <w:rsid w:val="00B7561F"/>
    <w:rsid w:val="00B76DB1"/>
    <w:rsid w:val="00B815F6"/>
    <w:rsid w:val="00B819E7"/>
    <w:rsid w:val="00B8680D"/>
    <w:rsid w:val="00B9181E"/>
    <w:rsid w:val="00B923D2"/>
    <w:rsid w:val="00B933DA"/>
    <w:rsid w:val="00B942F6"/>
    <w:rsid w:val="00B964BD"/>
    <w:rsid w:val="00B970B6"/>
    <w:rsid w:val="00BA5A07"/>
    <w:rsid w:val="00BA6306"/>
    <w:rsid w:val="00BA6C25"/>
    <w:rsid w:val="00BB021A"/>
    <w:rsid w:val="00BB07A1"/>
    <w:rsid w:val="00BB4B68"/>
    <w:rsid w:val="00BB5F52"/>
    <w:rsid w:val="00BB628D"/>
    <w:rsid w:val="00BC4A58"/>
    <w:rsid w:val="00BC7906"/>
    <w:rsid w:val="00BC7F09"/>
    <w:rsid w:val="00BD0531"/>
    <w:rsid w:val="00BD06E1"/>
    <w:rsid w:val="00BD3078"/>
    <w:rsid w:val="00BD4D70"/>
    <w:rsid w:val="00BD6C60"/>
    <w:rsid w:val="00BD716C"/>
    <w:rsid w:val="00BE1251"/>
    <w:rsid w:val="00BE25D5"/>
    <w:rsid w:val="00BF11D8"/>
    <w:rsid w:val="00BF2E8F"/>
    <w:rsid w:val="00BF3C76"/>
    <w:rsid w:val="00BF5DC9"/>
    <w:rsid w:val="00BF7022"/>
    <w:rsid w:val="00C00A7B"/>
    <w:rsid w:val="00C01B8F"/>
    <w:rsid w:val="00C01C93"/>
    <w:rsid w:val="00C02BB1"/>
    <w:rsid w:val="00C03FB5"/>
    <w:rsid w:val="00C07174"/>
    <w:rsid w:val="00C07852"/>
    <w:rsid w:val="00C07946"/>
    <w:rsid w:val="00C11F22"/>
    <w:rsid w:val="00C134DA"/>
    <w:rsid w:val="00C14EF0"/>
    <w:rsid w:val="00C14F80"/>
    <w:rsid w:val="00C17692"/>
    <w:rsid w:val="00C21026"/>
    <w:rsid w:val="00C22A0D"/>
    <w:rsid w:val="00C24927"/>
    <w:rsid w:val="00C24E14"/>
    <w:rsid w:val="00C25A20"/>
    <w:rsid w:val="00C3015A"/>
    <w:rsid w:val="00C34DB6"/>
    <w:rsid w:val="00C3561D"/>
    <w:rsid w:val="00C35934"/>
    <w:rsid w:val="00C36C8D"/>
    <w:rsid w:val="00C40160"/>
    <w:rsid w:val="00C43354"/>
    <w:rsid w:val="00C45BF5"/>
    <w:rsid w:val="00C47342"/>
    <w:rsid w:val="00C51393"/>
    <w:rsid w:val="00C53555"/>
    <w:rsid w:val="00C5427A"/>
    <w:rsid w:val="00C5581F"/>
    <w:rsid w:val="00C564D7"/>
    <w:rsid w:val="00C64B61"/>
    <w:rsid w:val="00C64DAF"/>
    <w:rsid w:val="00C65035"/>
    <w:rsid w:val="00C6643C"/>
    <w:rsid w:val="00C67FF3"/>
    <w:rsid w:val="00C70345"/>
    <w:rsid w:val="00C810F9"/>
    <w:rsid w:val="00C87BD6"/>
    <w:rsid w:val="00C87ED0"/>
    <w:rsid w:val="00C954C7"/>
    <w:rsid w:val="00C968F2"/>
    <w:rsid w:val="00C97F43"/>
    <w:rsid w:val="00CA12A5"/>
    <w:rsid w:val="00CA163B"/>
    <w:rsid w:val="00CA2340"/>
    <w:rsid w:val="00CA349C"/>
    <w:rsid w:val="00CA59C4"/>
    <w:rsid w:val="00CA68B0"/>
    <w:rsid w:val="00CB0EC6"/>
    <w:rsid w:val="00CB39D8"/>
    <w:rsid w:val="00CB7C59"/>
    <w:rsid w:val="00CC76E2"/>
    <w:rsid w:val="00CE18CB"/>
    <w:rsid w:val="00CE1B85"/>
    <w:rsid w:val="00CE203C"/>
    <w:rsid w:val="00CE27E2"/>
    <w:rsid w:val="00CE49B8"/>
    <w:rsid w:val="00CE5127"/>
    <w:rsid w:val="00CE6CA2"/>
    <w:rsid w:val="00CF1E17"/>
    <w:rsid w:val="00CF43F1"/>
    <w:rsid w:val="00CF5C18"/>
    <w:rsid w:val="00D00051"/>
    <w:rsid w:val="00D005D0"/>
    <w:rsid w:val="00D019C4"/>
    <w:rsid w:val="00D037FF"/>
    <w:rsid w:val="00D04A5C"/>
    <w:rsid w:val="00D04BF9"/>
    <w:rsid w:val="00D11436"/>
    <w:rsid w:val="00D17A99"/>
    <w:rsid w:val="00D2364D"/>
    <w:rsid w:val="00D2528C"/>
    <w:rsid w:val="00D25D67"/>
    <w:rsid w:val="00D272EA"/>
    <w:rsid w:val="00D318F0"/>
    <w:rsid w:val="00D32780"/>
    <w:rsid w:val="00D32A67"/>
    <w:rsid w:val="00D404AA"/>
    <w:rsid w:val="00D42EF1"/>
    <w:rsid w:val="00D436E5"/>
    <w:rsid w:val="00D43CF7"/>
    <w:rsid w:val="00D44C98"/>
    <w:rsid w:val="00D46777"/>
    <w:rsid w:val="00D4694E"/>
    <w:rsid w:val="00D50EE3"/>
    <w:rsid w:val="00D510FB"/>
    <w:rsid w:val="00D54C67"/>
    <w:rsid w:val="00D550A5"/>
    <w:rsid w:val="00D5659C"/>
    <w:rsid w:val="00D566B9"/>
    <w:rsid w:val="00D6023A"/>
    <w:rsid w:val="00D60461"/>
    <w:rsid w:val="00D619AA"/>
    <w:rsid w:val="00D62995"/>
    <w:rsid w:val="00D6687C"/>
    <w:rsid w:val="00D71265"/>
    <w:rsid w:val="00D75732"/>
    <w:rsid w:val="00D7612C"/>
    <w:rsid w:val="00D8119C"/>
    <w:rsid w:val="00D8780C"/>
    <w:rsid w:val="00D93709"/>
    <w:rsid w:val="00DA07ED"/>
    <w:rsid w:val="00DA3066"/>
    <w:rsid w:val="00DA4115"/>
    <w:rsid w:val="00DA5338"/>
    <w:rsid w:val="00DA5C3C"/>
    <w:rsid w:val="00DA6CF0"/>
    <w:rsid w:val="00DB074B"/>
    <w:rsid w:val="00DB155B"/>
    <w:rsid w:val="00DB1BE7"/>
    <w:rsid w:val="00DB3627"/>
    <w:rsid w:val="00DB596D"/>
    <w:rsid w:val="00DC060F"/>
    <w:rsid w:val="00DC0B48"/>
    <w:rsid w:val="00DC250F"/>
    <w:rsid w:val="00DC332F"/>
    <w:rsid w:val="00DC5B1E"/>
    <w:rsid w:val="00DC5D47"/>
    <w:rsid w:val="00DC7FBA"/>
    <w:rsid w:val="00DD60EE"/>
    <w:rsid w:val="00DD6B24"/>
    <w:rsid w:val="00DD6E16"/>
    <w:rsid w:val="00DE32C4"/>
    <w:rsid w:val="00DE4198"/>
    <w:rsid w:val="00DE4609"/>
    <w:rsid w:val="00DE5436"/>
    <w:rsid w:val="00DE66DF"/>
    <w:rsid w:val="00DF2A38"/>
    <w:rsid w:val="00DF3631"/>
    <w:rsid w:val="00DF57E8"/>
    <w:rsid w:val="00DF6442"/>
    <w:rsid w:val="00DF6614"/>
    <w:rsid w:val="00DF6672"/>
    <w:rsid w:val="00E01CDA"/>
    <w:rsid w:val="00E0276B"/>
    <w:rsid w:val="00E046B2"/>
    <w:rsid w:val="00E04921"/>
    <w:rsid w:val="00E04F3F"/>
    <w:rsid w:val="00E0775B"/>
    <w:rsid w:val="00E112D2"/>
    <w:rsid w:val="00E20883"/>
    <w:rsid w:val="00E219F4"/>
    <w:rsid w:val="00E22E71"/>
    <w:rsid w:val="00E23CA1"/>
    <w:rsid w:val="00E2560B"/>
    <w:rsid w:val="00E25DA7"/>
    <w:rsid w:val="00E3049A"/>
    <w:rsid w:val="00E31DE7"/>
    <w:rsid w:val="00E33D93"/>
    <w:rsid w:val="00E36808"/>
    <w:rsid w:val="00E400CD"/>
    <w:rsid w:val="00E4025C"/>
    <w:rsid w:val="00E4099F"/>
    <w:rsid w:val="00E41A81"/>
    <w:rsid w:val="00E42093"/>
    <w:rsid w:val="00E42898"/>
    <w:rsid w:val="00E43504"/>
    <w:rsid w:val="00E43654"/>
    <w:rsid w:val="00E444E7"/>
    <w:rsid w:val="00E544C6"/>
    <w:rsid w:val="00E561A1"/>
    <w:rsid w:val="00E56697"/>
    <w:rsid w:val="00E5717E"/>
    <w:rsid w:val="00E577E0"/>
    <w:rsid w:val="00E579D6"/>
    <w:rsid w:val="00E633BE"/>
    <w:rsid w:val="00E634C3"/>
    <w:rsid w:val="00E6477A"/>
    <w:rsid w:val="00E65289"/>
    <w:rsid w:val="00E708A5"/>
    <w:rsid w:val="00E732BE"/>
    <w:rsid w:val="00E746CB"/>
    <w:rsid w:val="00E80C1F"/>
    <w:rsid w:val="00E84E49"/>
    <w:rsid w:val="00E86784"/>
    <w:rsid w:val="00E877C2"/>
    <w:rsid w:val="00E9500D"/>
    <w:rsid w:val="00E96689"/>
    <w:rsid w:val="00E97B60"/>
    <w:rsid w:val="00EA1BD1"/>
    <w:rsid w:val="00EA1F75"/>
    <w:rsid w:val="00EB1C2C"/>
    <w:rsid w:val="00EB2765"/>
    <w:rsid w:val="00EB28BA"/>
    <w:rsid w:val="00EB62C9"/>
    <w:rsid w:val="00EC0D09"/>
    <w:rsid w:val="00EC6C52"/>
    <w:rsid w:val="00EC6C86"/>
    <w:rsid w:val="00ED3C37"/>
    <w:rsid w:val="00ED4024"/>
    <w:rsid w:val="00ED47A8"/>
    <w:rsid w:val="00ED53D2"/>
    <w:rsid w:val="00EE3ADF"/>
    <w:rsid w:val="00EE4D13"/>
    <w:rsid w:val="00EE6645"/>
    <w:rsid w:val="00EF3B5A"/>
    <w:rsid w:val="00EF4635"/>
    <w:rsid w:val="00EF6CA9"/>
    <w:rsid w:val="00F00C1B"/>
    <w:rsid w:val="00F109E1"/>
    <w:rsid w:val="00F10AFE"/>
    <w:rsid w:val="00F10BED"/>
    <w:rsid w:val="00F11B73"/>
    <w:rsid w:val="00F135A9"/>
    <w:rsid w:val="00F14BD7"/>
    <w:rsid w:val="00F15382"/>
    <w:rsid w:val="00F16C6F"/>
    <w:rsid w:val="00F17AE9"/>
    <w:rsid w:val="00F17CB8"/>
    <w:rsid w:val="00F17D0B"/>
    <w:rsid w:val="00F201C6"/>
    <w:rsid w:val="00F20218"/>
    <w:rsid w:val="00F22DD9"/>
    <w:rsid w:val="00F24100"/>
    <w:rsid w:val="00F3065B"/>
    <w:rsid w:val="00F318C3"/>
    <w:rsid w:val="00F31962"/>
    <w:rsid w:val="00F33906"/>
    <w:rsid w:val="00F342D8"/>
    <w:rsid w:val="00F43973"/>
    <w:rsid w:val="00F43C35"/>
    <w:rsid w:val="00F4599A"/>
    <w:rsid w:val="00F471AB"/>
    <w:rsid w:val="00F47E75"/>
    <w:rsid w:val="00F54D7B"/>
    <w:rsid w:val="00F67DD6"/>
    <w:rsid w:val="00F76E38"/>
    <w:rsid w:val="00F77EF8"/>
    <w:rsid w:val="00F80039"/>
    <w:rsid w:val="00F85231"/>
    <w:rsid w:val="00F9259C"/>
    <w:rsid w:val="00F978DE"/>
    <w:rsid w:val="00FA0C1A"/>
    <w:rsid w:val="00FA2AB4"/>
    <w:rsid w:val="00FA4EF3"/>
    <w:rsid w:val="00FA5E6D"/>
    <w:rsid w:val="00FA616C"/>
    <w:rsid w:val="00FB085F"/>
    <w:rsid w:val="00FB755F"/>
    <w:rsid w:val="00FC163A"/>
    <w:rsid w:val="00FC513C"/>
    <w:rsid w:val="00FD0161"/>
    <w:rsid w:val="00FD035D"/>
    <w:rsid w:val="00FD1680"/>
    <w:rsid w:val="00FD1856"/>
    <w:rsid w:val="00FD2A7B"/>
    <w:rsid w:val="00FD3B2A"/>
    <w:rsid w:val="00FE0EA9"/>
    <w:rsid w:val="00FE2F24"/>
    <w:rsid w:val="00FE6B6D"/>
    <w:rsid w:val="00FF0806"/>
    <w:rsid w:val="00FF1C12"/>
    <w:rsid w:val="00FF5190"/>
    <w:rsid w:val="00FF561A"/>
    <w:rsid w:val="00FF7A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7A12AB3"/>
  <w15:chartTrackingRefBased/>
  <w15:docId w15:val="{0D9406DD-2571-1442-A4ED-DB9AEBF7D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7F43"/>
  </w:style>
  <w:style w:type="paragraph" w:styleId="Heading1">
    <w:name w:val="heading 1"/>
    <w:basedOn w:val="Normal"/>
    <w:next w:val="Normal"/>
    <w:link w:val="Heading1Char"/>
    <w:uiPriority w:val="9"/>
    <w:qFormat/>
    <w:rsid w:val="00C97F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7F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7F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7F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7F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7F4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7F4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7F4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7F4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unhideWhenUsed/>
    <w:rsid w:val="00E444E7"/>
    <w:rPr>
      <w:rFonts w:ascii="Times New Roman" w:hAnsi="Times New Roman"/>
    </w:rPr>
  </w:style>
  <w:style w:type="character" w:customStyle="1" w:styleId="Heading1Char">
    <w:name w:val="Heading 1 Char"/>
    <w:basedOn w:val="DefaultParagraphFont"/>
    <w:link w:val="Heading1"/>
    <w:uiPriority w:val="9"/>
    <w:rsid w:val="00C97F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7F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7F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7F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7F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7F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7F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7F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7F43"/>
    <w:rPr>
      <w:rFonts w:eastAsiaTheme="majorEastAsia" w:cstheme="majorBidi"/>
      <w:color w:val="272727" w:themeColor="text1" w:themeTint="D8"/>
    </w:rPr>
  </w:style>
  <w:style w:type="paragraph" w:styleId="Title">
    <w:name w:val="Title"/>
    <w:basedOn w:val="Normal"/>
    <w:next w:val="Normal"/>
    <w:link w:val="TitleChar"/>
    <w:uiPriority w:val="10"/>
    <w:qFormat/>
    <w:rsid w:val="00C97F4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7F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7F4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7F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7F4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97F43"/>
    <w:rPr>
      <w:i/>
      <w:iCs/>
      <w:color w:val="404040" w:themeColor="text1" w:themeTint="BF"/>
    </w:rPr>
  </w:style>
  <w:style w:type="paragraph" w:styleId="ListParagraph">
    <w:name w:val="List Paragraph"/>
    <w:basedOn w:val="Normal"/>
    <w:uiPriority w:val="34"/>
    <w:qFormat/>
    <w:rsid w:val="00C97F43"/>
    <w:pPr>
      <w:ind w:left="720"/>
      <w:contextualSpacing/>
    </w:pPr>
  </w:style>
  <w:style w:type="character" w:styleId="IntenseEmphasis">
    <w:name w:val="Intense Emphasis"/>
    <w:basedOn w:val="DefaultParagraphFont"/>
    <w:uiPriority w:val="21"/>
    <w:qFormat/>
    <w:rsid w:val="00C97F43"/>
    <w:rPr>
      <w:i/>
      <w:iCs/>
      <w:color w:val="0F4761" w:themeColor="accent1" w:themeShade="BF"/>
    </w:rPr>
  </w:style>
  <w:style w:type="paragraph" w:styleId="IntenseQuote">
    <w:name w:val="Intense Quote"/>
    <w:basedOn w:val="Normal"/>
    <w:next w:val="Normal"/>
    <w:link w:val="IntenseQuoteChar"/>
    <w:uiPriority w:val="30"/>
    <w:qFormat/>
    <w:rsid w:val="00C97F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7F43"/>
    <w:rPr>
      <w:i/>
      <w:iCs/>
      <w:color w:val="0F4761" w:themeColor="accent1" w:themeShade="BF"/>
    </w:rPr>
  </w:style>
  <w:style w:type="character" w:styleId="IntenseReference">
    <w:name w:val="Intense Reference"/>
    <w:basedOn w:val="DefaultParagraphFont"/>
    <w:uiPriority w:val="32"/>
    <w:qFormat/>
    <w:rsid w:val="00C97F43"/>
    <w:rPr>
      <w:b/>
      <w:bCs/>
      <w:smallCaps/>
      <w:color w:val="0F4761" w:themeColor="accent1" w:themeShade="BF"/>
      <w:spacing w:val="5"/>
    </w:rPr>
  </w:style>
  <w:style w:type="paragraph" w:styleId="PlainText">
    <w:name w:val="Plain Text"/>
    <w:basedOn w:val="Normal"/>
    <w:link w:val="PlainTextChar"/>
    <w:uiPriority w:val="99"/>
    <w:unhideWhenUsed/>
    <w:rsid w:val="00FE6B6D"/>
    <w:rPr>
      <w:rFonts w:ascii="Consolas" w:hAnsi="Consolas" w:cs="Consolas"/>
      <w:sz w:val="21"/>
      <w:szCs w:val="21"/>
    </w:rPr>
  </w:style>
  <w:style w:type="character" w:customStyle="1" w:styleId="PlainTextChar">
    <w:name w:val="Plain Text Char"/>
    <w:basedOn w:val="DefaultParagraphFont"/>
    <w:link w:val="PlainText"/>
    <w:uiPriority w:val="99"/>
    <w:rsid w:val="00FE6B6D"/>
    <w:rPr>
      <w:rFonts w:ascii="Consolas" w:hAnsi="Consolas" w:cs="Consolas"/>
      <w:sz w:val="21"/>
      <w:szCs w:val="21"/>
    </w:rPr>
  </w:style>
  <w:style w:type="character" w:styleId="CommentReference">
    <w:name w:val="annotation reference"/>
    <w:basedOn w:val="DefaultParagraphFont"/>
    <w:uiPriority w:val="99"/>
    <w:semiHidden/>
    <w:unhideWhenUsed/>
    <w:rsid w:val="00FE6B6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table" w:styleId="TableGrid">
    <w:name w:val="Table Grid"/>
    <w:basedOn w:val="TableNormal"/>
    <w:uiPriority w:val="39"/>
    <w:rsid w:val="001A1D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25D67"/>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18</Pages>
  <Words>6908</Words>
  <Characters>39378</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Alter, Isaac</dc:creator>
  <cp:keywords/>
  <dc:description/>
  <cp:lastModifiedBy>Alter, Isaac</cp:lastModifiedBy>
  <cp:revision>3</cp:revision>
  <dcterms:created xsi:type="dcterms:W3CDTF">2025-08-24T20:48:00Z</dcterms:created>
  <dcterms:modified xsi:type="dcterms:W3CDTF">2025-08-24T21:02:00Z</dcterms:modified>
</cp:coreProperties>
</file>