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BBA95" w14:textId="77777777" w:rsidR="0010286B" w:rsidRDefault="0010286B" w:rsidP="000D045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as-IN"/>
        </w:rPr>
      </w:pPr>
      <w:r w:rsidRPr="0010286B">
        <w:rPr>
          <w:rFonts w:ascii="Times New Roman" w:eastAsia="Times New Roman" w:hAnsi="Times New Roman" w:cs="Times New Roman"/>
          <w:b/>
          <w:bCs/>
          <w:sz w:val="24"/>
          <w:szCs w:val="24"/>
          <w:lang w:bidi="as-IN"/>
        </w:rPr>
        <w:t>Trends in Parent-Reported ADHD Diagnosis and Treatment among U.S. Children, 2016–2023</w:t>
      </w:r>
    </w:p>
    <w:p w14:paraId="1813A221" w14:textId="77777777" w:rsidR="0010286B" w:rsidRDefault="0010286B" w:rsidP="000D045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as-IN"/>
        </w:rPr>
      </w:pPr>
    </w:p>
    <w:p w14:paraId="39082D1C" w14:textId="1FF1BE06" w:rsidR="00F76F3D" w:rsidRPr="003C1559" w:rsidRDefault="00862002" w:rsidP="000D0455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3C1559">
        <w:rPr>
          <w:rFonts w:ascii="Times New Roman" w:eastAsia="Times New Roman" w:hAnsi="Times New Roman" w:cs="Times New Roman"/>
          <w:b/>
          <w:bCs/>
          <w:sz w:val="24"/>
          <w:szCs w:val="24"/>
          <w:lang w:bidi="as-IN"/>
        </w:rPr>
        <w:t>Supplemental Table 1.</w:t>
      </w:r>
      <w:r w:rsidR="009A6827" w:rsidRPr="003C1559">
        <w:rPr>
          <w:rFonts w:ascii="Times New Roman" w:eastAsia="Times New Roman" w:hAnsi="Times New Roman" w:cs="Times New Roman"/>
          <w:b/>
          <w:bCs/>
          <w:sz w:val="24"/>
          <w:szCs w:val="24"/>
          <w:lang w:bidi="as-IN"/>
        </w:rPr>
        <w:t xml:space="preserve"> </w:t>
      </w:r>
      <w:r w:rsidR="009A6827" w:rsidRPr="003C1559">
        <w:rPr>
          <w:rFonts w:ascii="Times New Roman" w:eastAsia="Times New Roman" w:hAnsi="Times New Roman" w:cs="Times New Roman"/>
          <w:sz w:val="24"/>
          <w:szCs w:val="24"/>
          <w:lang w:bidi="as-IN"/>
        </w:rPr>
        <w:t xml:space="preserve">Annual </w:t>
      </w:r>
      <w:r w:rsidR="009A6827" w:rsidRPr="003C1559">
        <w:rPr>
          <w:rFonts w:ascii="Times New Roman" w:hAnsi="Times New Roman" w:cs="Times New Roman"/>
          <w:sz w:val="24"/>
          <w:szCs w:val="24"/>
        </w:rPr>
        <w:t xml:space="preserve">Prevalence Trends for ADHD Diagnosis and Treatment </w:t>
      </w:r>
      <w:r w:rsidR="000E5544" w:rsidRPr="003C1559">
        <w:rPr>
          <w:rFonts w:ascii="Times New Roman" w:hAnsi="Times New Roman" w:cs="Times New Roman"/>
          <w:sz w:val="24"/>
          <w:szCs w:val="24"/>
        </w:rPr>
        <w:t xml:space="preserve">Overall and as a </w:t>
      </w:r>
      <w:r w:rsidR="009B4965" w:rsidRPr="003C1559">
        <w:rPr>
          <w:rFonts w:ascii="Times New Roman" w:hAnsi="Times New Roman" w:cs="Times New Roman"/>
          <w:sz w:val="24"/>
          <w:szCs w:val="24"/>
        </w:rPr>
        <w:t xml:space="preserve">Percentage </w:t>
      </w:r>
      <w:r w:rsidR="000E5544" w:rsidRPr="003C1559">
        <w:rPr>
          <w:rFonts w:ascii="Times New Roman" w:hAnsi="Times New Roman" w:cs="Times New Roman"/>
          <w:sz w:val="24"/>
          <w:szCs w:val="24"/>
        </w:rPr>
        <w:t xml:space="preserve">of </w:t>
      </w:r>
      <w:r w:rsidR="0013465C" w:rsidRPr="003C1559">
        <w:rPr>
          <w:rFonts w:ascii="Times New Roman" w:hAnsi="Times New Roman" w:cs="Times New Roman"/>
          <w:sz w:val="24"/>
          <w:szCs w:val="24"/>
        </w:rPr>
        <w:t>T</w:t>
      </w:r>
      <w:r w:rsidR="000E5544" w:rsidRPr="003C1559">
        <w:rPr>
          <w:rFonts w:ascii="Times New Roman" w:hAnsi="Times New Roman" w:cs="Times New Roman"/>
          <w:sz w:val="24"/>
          <w:szCs w:val="24"/>
        </w:rPr>
        <w:t xml:space="preserve">hose </w:t>
      </w:r>
      <w:r w:rsidR="00CB1121" w:rsidRPr="003C1559">
        <w:rPr>
          <w:rFonts w:ascii="Times New Roman" w:hAnsi="Times New Roman" w:cs="Times New Roman"/>
          <w:sz w:val="24"/>
          <w:szCs w:val="24"/>
        </w:rPr>
        <w:t>with</w:t>
      </w:r>
      <w:r w:rsidR="000E5544" w:rsidRPr="003C1559">
        <w:rPr>
          <w:rFonts w:ascii="Times New Roman" w:hAnsi="Times New Roman" w:cs="Times New Roman"/>
          <w:sz w:val="24"/>
          <w:szCs w:val="24"/>
        </w:rPr>
        <w:t xml:space="preserve"> Current ADHD, </w:t>
      </w:r>
      <w:r w:rsidR="009A6827" w:rsidRPr="003C1559">
        <w:rPr>
          <w:rFonts w:ascii="Times New Roman" w:hAnsi="Times New Roman" w:cs="Times New Roman"/>
          <w:sz w:val="24"/>
          <w:szCs w:val="24"/>
        </w:rPr>
        <w:t>Among U.S. Children Aged 3</w:t>
      </w:r>
      <w:r w:rsidR="0020790A" w:rsidRPr="003C1559">
        <w:rPr>
          <w:rFonts w:ascii="Times New Roman" w:hAnsi="Times New Roman" w:cs="Times New Roman"/>
          <w:sz w:val="24"/>
          <w:szCs w:val="24"/>
        </w:rPr>
        <w:t>–</w:t>
      </w:r>
      <w:r w:rsidR="009A6827" w:rsidRPr="003C1559">
        <w:rPr>
          <w:rFonts w:ascii="Times New Roman" w:hAnsi="Times New Roman" w:cs="Times New Roman"/>
          <w:sz w:val="24"/>
          <w:szCs w:val="24"/>
        </w:rPr>
        <w:t>17 Years, National Survey of Children’s Health</w:t>
      </w:r>
      <w:r w:rsidR="0013465C" w:rsidRPr="003C1559">
        <w:rPr>
          <w:rFonts w:ascii="Times New Roman" w:hAnsi="Times New Roman" w:cs="Times New Roman"/>
          <w:sz w:val="24"/>
          <w:szCs w:val="24"/>
        </w:rPr>
        <w:t>,</w:t>
      </w:r>
      <w:r w:rsidR="009A6827" w:rsidRPr="003C1559">
        <w:rPr>
          <w:rFonts w:ascii="Times New Roman" w:hAnsi="Times New Roman" w:cs="Times New Roman"/>
          <w:sz w:val="24"/>
          <w:szCs w:val="24"/>
        </w:rPr>
        <w:t xml:space="preserve"> 2016–202</w:t>
      </w:r>
      <w:r w:rsidR="009A6827" w:rsidRPr="003C1559">
        <w:rPr>
          <w:rFonts w:ascii="Times New Roman" w:eastAsia="Times New Roman" w:hAnsi="Times New Roman" w:cs="Times New Roman"/>
          <w:sz w:val="24"/>
          <w:szCs w:val="24"/>
          <w:lang w:bidi="as-IN"/>
        </w:rPr>
        <w:t>3.</w:t>
      </w:r>
    </w:p>
    <w:tbl>
      <w:tblPr>
        <w:tblW w:w="13674" w:type="dxa"/>
        <w:tblInd w:w="-365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381"/>
        <w:gridCol w:w="1063"/>
        <w:gridCol w:w="1064"/>
        <w:gridCol w:w="1064"/>
        <w:gridCol w:w="1064"/>
        <w:gridCol w:w="1064"/>
        <w:gridCol w:w="1064"/>
        <w:gridCol w:w="1064"/>
        <w:gridCol w:w="1063"/>
        <w:gridCol w:w="1227"/>
        <w:gridCol w:w="826"/>
        <w:gridCol w:w="1730"/>
      </w:tblGrid>
      <w:tr w:rsidR="00B407B4" w:rsidRPr="0020790A" w14:paraId="6024B132" w14:textId="77777777" w:rsidTr="000D0455">
        <w:trPr>
          <w:trHeight w:val="21"/>
        </w:trPr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5B409D" w14:textId="77777777" w:rsidR="00743167" w:rsidRPr="0020790A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 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A7D94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2016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9FF6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2017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6A53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2018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B057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2019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5F0AB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2020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9BB9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2021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8EC9C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2022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0A05CB" w14:textId="77777777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2023</w:t>
            </w:r>
          </w:p>
        </w:tc>
        <w:tc>
          <w:tcPr>
            <w:tcW w:w="378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E3ED" w14:textId="144B5102" w:rsidR="00743167" w:rsidRPr="0029064B" w:rsidRDefault="00743167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Joinpoint</w:t>
            </w:r>
          </w:p>
        </w:tc>
      </w:tr>
      <w:tr w:rsidR="00D9486B" w:rsidRPr="0020790A" w14:paraId="0E417F03" w14:textId="77777777" w:rsidTr="000D0455">
        <w:trPr>
          <w:trHeight w:val="87"/>
        </w:trPr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AEB60C" w14:textId="77777777" w:rsidR="00965A5D" w:rsidRPr="0020790A" w:rsidRDefault="00965A5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DBA7" w14:textId="395AACFA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61B9" w14:textId="66AABA86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B7B2" w14:textId="3EC2A05D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1F80F" w14:textId="4B8EE906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53D4" w14:textId="448E71D5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AD9F0" w14:textId="27B1CC60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91A6" w14:textId="6AFA4A1A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98B4F63" w14:textId="1EF9AF60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% </w:t>
            </w:r>
            <w:r w:rsidRPr="0029064B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br/>
              <w:t>(CI)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BAA9" w14:textId="794EEDE2" w:rsidR="00965A5D" w:rsidRPr="0029064B" w:rsidRDefault="007B4AD8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Ave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rage</w:t>
            </w:r>
            <w:r w:rsidR="00965A5D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Annual Percent Change</w:t>
            </w:r>
            <w:r w:rsidR="002101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(CI)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B6FE" w14:textId="623DBC40" w:rsidR="00965A5D" w:rsidRPr="0029064B" w:rsidRDefault="007F0C32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Period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200B2" w14:textId="031FAD3C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Annual Percent Change</w:t>
            </w:r>
            <w:r w:rsidR="002101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(CI)</w:t>
            </w:r>
          </w:p>
        </w:tc>
      </w:tr>
      <w:tr w:rsidR="00D9486B" w:rsidRPr="0020790A" w14:paraId="466DC07C" w14:textId="77777777" w:rsidTr="000D0455">
        <w:trPr>
          <w:trHeight w:val="177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26179" w14:textId="77777777" w:rsidR="00B407B4" w:rsidRPr="0020790A" w:rsidRDefault="00B407B4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Current ADHD diagnosis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20818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8.7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D4FD8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8.8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CFB1E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8.6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A8C3C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8.6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2A793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9.1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37AB6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9.7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C75676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10.5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B4CA523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10.5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B27C" w14:textId="08BD2750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3.09</w:t>
            </w:r>
          </w:p>
          <w:p w14:paraId="72A1E2F8" w14:textId="5384D304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(1.17–5.05)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2A4C" w14:textId="00D65A1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2016–19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7629" w14:textId="78EFB601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-0.06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(-5.68–5.89)</w:t>
            </w:r>
          </w:p>
        </w:tc>
      </w:tr>
      <w:tr w:rsidR="00D9486B" w:rsidRPr="0020790A" w14:paraId="0FA2C344" w14:textId="77777777" w:rsidTr="000D0455">
        <w:trPr>
          <w:trHeight w:val="177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12FAC6" w14:textId="77777777" w:rsidR="00B407B4" w:rsidRPr="0020790A" w:rsidRDefault="00B407B4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2B7DC2" w14:textId="772D54F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(8.2–9.2)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8450D2" w14:textId="41D2D5A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(8.0–9.6)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C1D5DDC" w14:textId="7C7F24AE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(8.0–9.2)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A68508" w14:textId="3F3177B3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(8.0–9.3)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84A6205" w14:textId="47E5206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(8.5–9.7)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9F12B0" w14:textId="3554645B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(9.1–10.3)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9CBE9A" w14:textId="2B3E79E0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(9.9–11.0)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hideMark/>
          </w:tcPr>
          <w:p w14:paraId="0D4923E4" w14:textId="367B7A95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(10.0–11.1)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C85D" w14:textId="70D76E0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9298" w14:textId="49F2275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2019–23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19FF8" w14:textId="30422929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5.52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(2.27–8.88)</w:t>
            </w:r>
          </w:p>
        </w:tc>
      </w:tr>
      <w:tr w:rsidR="00D9486B" w:rsidRPr="0020790A" w14:paraId="20BBA31F" w14:textId="77777777" w:rsidTr="000D0455">
        <w:trPr>
          <w:trHeight w:val="177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543BDA" w14:textId="77777777" w:rsidR="00B407B4" w:rsidRPr="0020790A" w:rsidRDefault="00B407B4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Any ADHD treatment 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9062A" w14:textId="0B3814A6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6.7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E6FA5" w14:textId="67154CB0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6.6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DE67B" w14:textId="7DD7B96E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6.5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FD8D9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6.5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EC059" w14:textId="457C886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6.7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25BCB3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6.9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4D282" w14:textId="4C4B98EC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7.3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CC878A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7.4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AE07" w14:textId="6C0FD34C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1.67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</w:t>
            </w:r>
          </w:p>
          <w:p w14:paraId="683E1C8D" w14:textId="01CF3660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(0.83–2.51)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3F44" w14:textId="1E7DFB7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2016–19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D8B7" w14:textId="2959073B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(-3.30–1.67)</w:t>
            </w:r>
          </w:p>
        </w:tc>
      </w:tr>
      <w:tr w:rsidR="00D9486B" w:rsidRPr="0020790A" w14:paraId="3B3A44DB" w14:textId="77777777" w:rsidTr="000D0455">
        <w:trPr>
          <w:trHeight w:val="177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EE2EF0" w14:textId="77777777" w:rsidR="00B407B4" w:rsidRPr="0020790A" w:rsidRDefault="00B407B4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8B8F0B" w14:textId="22A57195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(6.2–7.1)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FB7B60" w14:textId="5619D7D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(5.9–7.4)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9B8FEAB" w14:textId="5576B2A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(6.0–7.1)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0EDC6F" w14:textId="7D0F49E5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(6.0–7.1)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2B60E5" w14:textId="6E9FDBD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(6.2–7.2)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D31117A" w14:textId="56AB7CB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(6.4–7.4)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783875" w14:textId="31BEA599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(6.9–7.8)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hideMark/>
          </w:tcPr>
          <w:p w14:paraId="751AB0C0" w14:textId="3063363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(7.0–7.9)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6E21D" w14:textId="2C91D4B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451C" w14:textId="5ACD409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2019–23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FD18" w14:textId="7CC9CE6C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3.60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(2.14–5.08)</w:t>
            </w:r>
          </w:p>
        </w:tc>
      </w:tr>
      <w:tr w:rsidR="00D9486B" w:rsidRPr="0020790A" w14:paraId="30C9BA0A" w14:textId="77777777" w:rsidTr="000D0455">
        <w:trPr>
          <w:trHeight w:val="177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AF5D34" w14:textId="77777777" w:rsidR="00B407B4" w:rsidRPr="0020790A" w:rsidRDefault="00B407B4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 xml:space="preserve">ADHD medication 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7577B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5.4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B705" w14:textId="687DC60B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5.6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EA2D" w14:textId="15A47D64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5.3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46C09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5.1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5046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5.2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4E12" w14:textId="42A577DE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5.5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E4BC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5.6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5000E0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5.5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F5F4" w14:textId="119F286F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0.44</w:t>
            </w:r>
          </w:p>
          <w:p w14:paraId="13E382D5" w14:textId="27BC69C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(-1.14–2.04)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CF1E" w14:textId="74B598E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2016–19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6C0B" w14:textId="5A690330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-1.53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(-6.12–3.28)</w:t>
            </w:r>
          </w:p>
        </w:tc>
      </w:tr>
      <w:tr w:rsidR="00D9486B" w:rsidRPr="0020790A" w14:paraId="1C2D198D" w14:textId="77777777" w:rsidTr="000D0455">
        <w:trPr>
          <w:trHeight w:val="177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B3E122" w14:textId="77777777" w:rsidR="00B407B4" w:rsidRPr="0020790A" w:rsidRDefault="00B407B4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ED0AC58" w14:textId="75FDA9D6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(5.0–5.8)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6708163" w14:textId="29B4CE4E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(4.9–6.3)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208F80" w14:textId="007D7E74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(4.8–5.8)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D2E07DB" w14:textId="742BCBAF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(4.7–5.6)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9F014AE" w14:textId="4A7B038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(4.8–5.7)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A5632EC" w14:textId="7B83CD9D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(5.1–5.9)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7EC6E2A" w14:textId="1F0BF7F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(5.2–6.0)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hideMark/>
          </w:tcPr>
          <w:p w14:paraId="144B005A" w14:textId="72694B6F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(5.2–5.9)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39D8A" w14:textId="6AD0462C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72B3" w14:textId="0BB18228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2019–23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2660" w14:textId="016C45DE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(-0.79–4.75)</w:t>
            </w:r>
          </w:p>
        </w:tc>
      </w:tr>
      <w:tr w:rsidR="00D9486B" w:rsidRPr="0020790A" w14:paraId="521C34E7" w14:textId="77777777" w:rsidTr="000D0455">
        <w:trPr>
          <w:trHeight w:val="177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98FFF8" w14:textId="77777777" w:rsidR="00B407B4" w:rsidRPr="0020790A" w:rsidRDefault="00B407B4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ADHD behavioral treatment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BC84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4.1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CCB54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3.8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111E9" w14:textId="626DD55B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4.0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DA8E" w14:textId="17A9F2A3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4.5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5B4A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4.3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C20B1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4.1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EF50C" w14:textId="2800159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4.7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DBC9E4" w14:textId="7777777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5.1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5E85" w14:textId="58B23588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3.38</w:t>
            </w:r>
          </w:p>
          <w:p w14:paraId="0621FE4C" w14:textId="72BB78FA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(-0.13–7.01)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657A" w14:textId="6FFBE1A3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2016–21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D82D" w14:textId="161ABCCE" w:rsidR="00B407B4" w:rsidRPr="0029064B" w:rsidRDefault="00B407B4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(-3.50–5.91)</w:t>
            </w:r>
          </w:p>
        </w:tc>
      </w:tr>
      <w:tr w:rsidR="00D9486B" w:rsidRPr="0020790A" w14:paraId="3ACE6F6A" w14:textId="77777777" w:rsidTr="000D0455">
        <w:trPr>
          <w:trHeight w:val="177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AE80A" w14:textId="77777777" w:rsidR="00B407B4" w:rsidRPr="0020790A" w:rsidRDefault="00B407B4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FB4B8EC" w14:textId="619FA25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(3.7–4.5)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3272827" w14:textId="2F20F6CC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(3.3–4.3)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03C21BC" w14:textId="48E5C8A7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(3.6–4.4)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DE6DA4D" w14:textId="3003D719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(4.0–4.9)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C51A4DF" w14:textId="577522B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(3.9–4.8)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2EE43D" w14:textId="54CE5BF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(3.7–4.5)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8F6E135" w14:textId="1C8C026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(4.3–5.0)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noWrap/>
            <w:hideMark/>
          </w:tcPr>
          <w:p w14:paraId="622AA191" w14:textId="477E9812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(4.7–5.5)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C28B" w14:textId="2B90B641" w:rsidR="00B407B4" w:rsidRPr="0029064B" w:rsidRDefault="00B407B4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772903" w14:textId="46C9DC5C" w:rsidR="00B407B4" w:rsidRPr="0029064B" w:rsidRDefault="00B407B4" w:rsidP="002101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2021–23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D1BBF" w14:textId="1C2EC3CB" w:rsidR="00B407B4" w:rsidRPr="0029064B" w:rsidRDefault="00B407B4" w:rsidP="0021017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9064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(-6.64–28.00)</w:t>
            </w:r>
          </w:p>
        </w:tc>
      </w:tr>
      <w:tr w:rsidR="00CA21A8" w:rsidRPr="0020790A" w14:paraId="55BEE3FA" w14:textId="77777777" w:rsidTr="000D0455">
        <w:trPr>
          <w:trHeight w:val="85"/>
        </w:trPr>
        <w:tc>
          <w:tcPr>
            <w:tcW w:w="136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0E931" w14:textId="77777777" w:rsidR="00CA21A8" w:rsidRPr="0020790A" w:rsidRDefault="00CA21A8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</w:tr>
      <w:tr w:rsidR="00CA21A8" w:rsidRPr="0020790A" w14:paraId="5FE550BE" w14:textId="77777777" w:rsidTr="000D0455">
        <w:trPr>
          <w:trHeight w:val="85"/>
        </w:trPr>
        <w:tc>
          <w:tcPr>
            <w:tcW w:w="1367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326E" w14:textId="0E588133" w:rsidR="00CA21A8" w:rsidRPr="0020790A" w:rsidRDefault="00CA21A8" w:rsidP="00CA21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b/>
                <w:bCs/>
                <w:color w:val="003300"/>
                <w:sz w:val="20"/>
                <w:szCs w:val="20"/>
                <w:lang w:bidi="as-IN"/>
              </w:rPr>
              <w:t>Percentage of those with a current ADHD diagnosis</w:t>
            </w: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 </w:t>
            </w:r>
          </w:p>
        </w:tc>
      </w:tr>
      <w:tr w:rsidR="00B407B4" w:rsidRPr="0020790A" w14:paraId="1255BFCC" w14:textId="77777777" w:rsidTr="000D0455">
        <w:trPr>
          <w:trHeight w:val="85"/>
        </w:trPr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588345" w14:textId="77777777" w:rsidR="00965A5D" w:rsidRPr="0020790A" w:rsidRDefault="00965A5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Any ADHD treatment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B41F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76.9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0317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75.8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2970B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76.4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96D6B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75.9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7756B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73.3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51A8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71.4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4DF4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69.9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B08520" w14:textId="7777777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70.8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9305C" w14:textId="4A31D312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  <w:t>-1.42</w:t>
            </w:r>
          </w:p>
        </w:tc>
        <w:tc>
          <w:tcPr>
            <w:tcW w:w="25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F00B" w14:textId="4B3E6CB1" w:rsidR="00965A5D" w:rsidRPr="0020790A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- </w:t>
            </w: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bidi="as-IN"/>
              </w:rPr>
              <w:t>1</w:t>
            </w:r>
          </w:p>
        </w:tc>
      </w:tr>
      <w:tr w:rsidR="00B407B4" w:rsidRPr="0020790A" w14:paraId="112E659F" w14:textId="77777777" w:rsidTr="000D0455">
        <w:trPr>
          <w:trHeight w:val="15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ABBADD" w14:textId="77777777" w:rsidR="00965A5D" w:rsidRPr="0020790A" w:rsidRDefault="00965A5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CB49C" w14:textId="3F406DBF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(74.4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79.3)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9961E" w14:textId="2E4AAB52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(71.2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79.9)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E7C0" w14:textId="3B3B58F7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(72.6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79.8)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764FA" w14:textId="5A735822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(72.5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79.0)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9572" w14:textId="72040954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(70.4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76.2)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3351" w14:textId="7465CC29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(68.5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74.2)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8A2C3" w14:textId="05A22990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(67.3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72.4)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18E1E3" w14:textId="493BBBDE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(68.2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73.3)</w:t>
            </w:r>
          </w:p>
        </w:tc>
        <w:tc>
          <w:tcPr>
            <w:tcW w:w="12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473B" w14:textId="7DB83ED5" w:rsidR="00965A5D" w:rsidRPr="0029064B" w:rsidRDefault="00965A5D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(-1.92</w:t>
            </w:r>
            <w:r w:rsidR="00CA21A8"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–</w:t>
            </w: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-0.91)</w:t>
            </w:r>
          </w:p>
        </w:tc>
        <w:tc>
          <w:tcPr>
            <w:tcW w:w="2556" w:type="dxa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0EADCD" w14:textId="77777777" w:rsidR="00965A5D" w:rsidRPr="0020790A" w:rsidRDefault="00965A5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</w:tr>
      <w:tr w:rsidR="00D9486B" w:rsidRPr="0020790A" w14:paraId="6405557C" w14:textId="77777777" w:rsidTr="000D0455">
        <w:trPr>
          <w:trHeight w:val="31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FD3790" w14:textId="77777777" w:rsidR="00D9486B" w:rsidRPr="0020790A" w:rsidRDefault="00D9486B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ADHD medication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96EFE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62.5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404C1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63.8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72AF7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61.9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312E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59.9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37779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57.7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B148E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56.6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5CE3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53.6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482703" w14:textId="454FF350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53.0</w:t>
            </w:r>
          </w:p>
        </w:tc>
        <w:tc>
          <w:tcPr>
            <w:tcW w:w="1227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7A7B1" w14:textId="7500CC3A" w:rsidR="00D9486B" w:rsidRPr="00D9486B" w:rsidRDefault="00D9486B" w:rsidP="00D9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-2.50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EF7E" w14:textId="279DB1FD" w:rsidR="00D9486B" w:rsidRPr="0020790A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2016–18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8579" w14:textId="5B1F7DA9" w:rsidR="00D9486B" w:rsidRPr="0020790A" w:rsidRDefault="00D9486B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-0.61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 </w:t>
            </w: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(-5.85–4.92)</w:t>
            </w:r>
          </w:p>
        </w:tc>
      </w:tr>
      <w:tr w:rsidR="00D9486B" w:rsidRPr="0020790A" w14:paraId="22E58CA6" w14:textId="77777777" w:rsidTr="000D0455">
        <w:trPr>
          <w:trHeight w:val="42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A42ECE" w14:textId="77777777" w:rsidR="00D9486B" w:rsidRPr="0020790A" w:rsidRDefault="00D9486B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A46EF9" w14:textId="6F43DD5C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(59.4–65.5)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423401" w14:textId="4344C29E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(59.0–68.4)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DD1D344" w14:textId="378C9C76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(57.9–65.7)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A2CDCA" w14:textId="4A951CDF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(56.1–63.6)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BDA269" w14:textId="60661D4A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(54.4–60.9)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0C82CA" w14:textId="3AB0F61B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(53.4–59.7)</w:t>
            </w:r>
          </w:p>
        </w:tc>
        <w:tc>
          <w:tcPr>
            <w:tcW w:w="106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0267C2" w14:textId="388255B5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(50.9–56.4)</w:t>
            </w:r>
          </w:p>
        </w:tc>
        <w:tc>
          <w:tcPr>
            <w:tcW w:w="106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hideMark/>
          </w:tcPr>
          <w:p w14:paraId="4153584A" w14:textId="699AEC0D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(50.3–55.8)</w:t>
            </w:r>
          </w:p>
        </w:tc>
        <w:tc>
          <w:tcPr>
            <w:tcW w:w="1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490C" w14:textId="7CFB87ED" w:rsidR="00D9486B" w:rsidRPr="00D9486B" w:rsidRDefault="00D9486B" w:rsidP="00D9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86B">
              <w:rPr>
                <w:rFonts w:ascii="Times New Roman" w:hAnsi="Times New Roman" w:cs="Times New Roman"/>
                <w:sz w:val="20"/>
                <w:szCs w:val="20"/>
              </w:rPr>
              <w:t>(-3.55–-1.45)</w:t>
            </w: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4AD2" w14:textId="17ED2B3F" w:rsidR="00D9486B" w:rsidRPr="0020790A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2018–23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1EB2" w14:textId="75741155" w:rsidR="00D9486B" w:rsidRPr="0020790A" w:rsidRDefault="00D9486B" w:rsidP="00B407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as-IN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-3.24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(-4.32–-2.15)</w:t>
            </w:r>
          </w:p>
        </w:tc>
      </w:tr>
      <w:tr w:rsidR="00D9486B" w:rsidRPr="0020790A" w14:paraId="5A025B95" w14:textId="77777777" w:rsidTr="000D0455">
        <w:trPr>
          <w:trHeight w:val="36"/>
        </w:trPr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1027C1" w14:textId="77777777" w:rsidR="00D9486B" w:rsidRPr="0020790A" w:rsidRDefault="00D9486B" w:rsidP="003C6BFE">
            <w:pPr>
              <w:widowControl w:val="0"/>
              <w:spacing w:after="0" w:line="240" w:lineRule="auto"/>
              <w:ind w:left="144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  <w:t>ADHD behavioral treatment</w:t>
            </w: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0E07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47.3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E035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43.6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63DE6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46.9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188ED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51.7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ED5A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47.4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455E8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42.6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98AC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44.4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DEDCDD4" w14:textId="7777777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48.2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3C481" w14:textId="578505B0" w:rsidR="00D9486B" w:rsidRPr="00D9486B" w:rsidRDefault="00D9486B" w:rsidP="00D948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-0.32</w:t>
            </w:r>
          </w:p>
        </w:tc>
        <w:tc>
          <w:tcPr>
            <w:tcW w:w="25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3092" w14:textId="2E7254D3" w:rsidR="00D9486B" w:rsidRPr="0020790A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bidi="as-IN"/>
              </w:rPr>
            </w:pP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 xml:space="preserve"> - </w:t>
            </w:r>
            <w:r w:rsidRPr="002079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bidi="as-IN"/>
              </w:rPr>
              <w:t>1</w:t>
            </w:r>
          </w:p>
        </w:tc>
      </w:tr>
      <w:tr w:rsidR="00D9486B" w:rsidRPr="0020790A" w14:paraId="515BA24F" w14:textId="77777777" w:rsidTr="000D0455">
        <w:trPr>
          <w:trHeight w:val="26"/>
        </w:trPr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80376D" w14:textId="77777777" w:rsidR="00D9486B" w:rsidRPr="0020790A" w:rsidRDefault="00D9486B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3300"/>
                <w:sz w:val="20"/>
                <w:szCs w:val="20"/>
                <w:lang w:bidi="as-IN"/>
              </w:rPr>
            </w:pPr>
          </w:p>
        </w:tc>
        <w:tc>
          <w:tcPr>
            <w:tcW w:w="106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B1155" w14:textId="062A4E9E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(44.2–50.3)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E7AE" w14:textId="2477E9C5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(38.9–48.4)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FD84" w14:textId="41C63279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(43.0–50.7)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7BCE" w14:textId="54D6CD8A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(48.0–55.4)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47949" w14:textId="1547A3AF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(44.1–50.7)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B20" w14:textId="768F0607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(39.5–45.7)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E103" w14:textId="2B3E94B9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(41.8–47.1)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78709A0" w14:textId="10BF67A6" w:rsidR="00D9486B" w:rsidRPr="0029064B" w:rsidRDefault="00D9486B" w:rsidP="003C6B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2906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(45.5–51.0)</w:t>
            </w:r>
          </w:p>
        </w:tc>
        <w:tc>
          <w:tcPr>
            <w:tcW w:w="12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6754" w14:textId="58907435" w:rsidR="00D9486B" w:rsidRPr="00D9486B" w:rsidRDefault="00D9486B" w:rsidP="00D948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  <w:r w:rsidRPr="00D948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  <w:t>(-2.60–2.01)</w:t>
            </w:r>
          </w:p>
        </w:tc>
        <w:tc>
          <w:tcPr>
            <w:tcW w:w="2556" w:type="dxa"/>
            <w:gridSpan w:val="2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0DC2D" w14:textId="77777777" w:rsidR="00D9486B" w:rsidRPr="0020790A" w:rsidRDefault="00D9486B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as-IN"/>
              </w:rPr>
            </w:pPr>
          </w:p>
        </w:tc>
      </w:tr>
    </w:tbl>
    <w:p w14:paraId="429AD3FB" w14:textId="6BC9A6F3" w:rsidR="00476628" w:rsidRPr="003C1559" w:rsidRDefault="004B4C3B" w:rsidP="003C6BFE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3C1559">
        <w:rPr>
          <w:rFonts w:ascii="Times New Roman" w:hAnsi="Times New Roman" w:cs="Times New Roman"/>
          <w:sz w:val="24"/>
          <w:szCs w:val="24"/>
        </w:rPr>
        <w:t xml:space="preserve">ADHD: attention‒deficit/hyperactivity disorder. CI: </w:t>
      </w:r>
      <w:r w:rsidR="00D01B8D" w:rsidRPr="003C1559">
        <w:rPr>
          <w:rFonts w:ascii="Times New Roman" w:hAnsi="Times New Roman" w:cs="Times New Roman"/>
          <w:sz w:val="24"/>
          <w:szCs w:val="24"/>
        </w:rPr>
        <w:t>95% c</w:t>
      </w:r>
      <w:r w:rsidRPr="003C1559">
        <w:rPr>
          <w:rFonts w:ascii="Times New Roman" w:hAnsi="Times New Roman" w:cs="Times New Roman"/>
          <w:sz w:val="24"/>
          <w:szCs w:val="24"/>
        </w:rPr>
        <w:t xml:space="preserve">onfidence interval. P‒value in </w:t>
      </w:r>
      <w:r w:rsidRPr="003C1559">
        <w:rPr>
          <w:rFonts w:ascii="Times New Roman" w:hAnsi="Times New Roman" w:cs="Times New Roman"/>
          <w:b/>
          <w:bCs/>
          <w:sz w:val="24"/>
          <w:szCs w:val="24"/>
        </w:rPr>
        <w:t>bold</w:t>
      </w:r>
      <w:r w:rsidRPr="003C1559">
        <w:rPr>
          <w:rFonts w:ascii="Times New Roman" w:hAnsi="Times New Roman" w:cs="Times New Roman"/>
          <w:sz w:val="24"/>
          <w:szCs w:val="24"/>
        </w:rPr>
        <w:t xml:space="preserve"> indicates statistically significant percent change at the α</w:t>
      </w:r>
      <w:r w:rsidR="00842705" w:rsidRPr="003C1559">
        <w:rPr>
          <w:rFonts w:ascii="Times New Roman" w:hAnsi="Times New Roman" w:cs="Times New Roman"/>
          <w:sz w:val="24"/>
          <w:szCs w:val="24"/>
        </w:rPr>
        <w:t>=</w:t>
      </w:r>
      <w:r w:rsidRPr="003C1559">
        <w:rPr>
          <w:rFonts w:ascii="Times New Roman" w:hAnsi="Times New Roman" w:cs="Times New Roman"/>
          <w:sz w:val="24"/>
          <w:szCs w:val="24"/>
        </w:rPr>
        <w:t>0.05 level.</w:t>
      </w:r>
    </w:p>
    <w:p w14:paraId="7668108E" w14:textId="71CB5FDA" w:rsidR="00F359E9" w:rsidRPr="0020790A" w:rsidRDefault="00476628" w:rsidP="003C6BFE">
      <w:pPr>
        <w:widowControl w:val="0"/>
        <w:rPr>
          <w:rFonts w:ascii="Times New Roman" w:hAnsi="Times New Roman" w:cs="Times New Roman"/>
        </w:rPr>
      </w:pPr>
      <w:r w:rsidRPr="003C1559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3C1559">
        <w:rPr>
          <w:rFonts w:ascii="Times New Roman" w:hAnsi="Times New Roman" w:cs="Times New Roman"/>
          <w:sz w:val="24"/>
          <w:szCs w:val="24"/>
        </w:rPr>
        <w:t>No joinpoints were identified for this factor.</w:t>
      </w:r>
      <w:r w:rsidR="00F359E9" w:rsidRPr="0020790A">
        <w:rPr>
          <w:rFonts w:ascii="Times New Roman" w:hAnsi="Times New Roman" w:cs="Times New Roman"/>
        </w:rPr>
        <w:br w:type="page"/>
      </w:r>
    </w:p>
    <w:p w14:paraId="00105C71" w14:textId="3FEC3304" w:rsidR="00DC1A67" w:rsidRPr="003C1559" w:rsidRDefault="00F359E9" w:rsidP="00A37E78">
      <w:pPr>
        <w:widowControl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C1559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2</w:t>
      </w:r>
      <w:r w:rsidRPr="003C1559">
        <w:rPr>
          <w:rFonts w:ascii="Times New Roman" w:hAnsi="Times New Roman" w:cs="Times New Roman"/>
          <w:sz w:val="24"/>
          <w:szCs w:val="24"/>
        </w:rPr>
        <w:t>.</w:t>
      </w:r>
      <w:r w:rsidR="008B479F" w:rsidRPr="003C1559">
        <w:rPr>
          <w:rFonts w:ascii="Times New Roman" w:hAnsi="Times New Roman" w:cs="Times New Roman"/>
          <w:sz w:val="24"/>
          <w:szCs w:val="24"/>
        </w:rPr>
        <w:t xml:space="preserve"> </w:t>
      </w:r>
      <w:r w:rsidR="00D27035" w:rsidRPr="003C1559">
        <w:rPr>
          <w:rFonts w:ascii="Times New Roman" w:hAnsi="Times New Roman" w:cs="Times New Roman"/>
          <w:sz w:val="24"/>
          <w:szCs w:val="24"/>
        </w:rPr>
        <w:t>Interactions of Sex by Age Among Children Aged 6</w:t>
      </w:r>
      <w:r w:rsidR="008A39C3" w:rsidRPr="003C1559">
        <w:rPr>
          <w:rFonts w:ascii="Times New Roman" w:hAnsi="Times New Roman" w:cs="Times New Roman"/>
          <w:sz w:val="24"/>
          <w:szCs w:val="24"/>
        </w:rPr>
        <w:t>‒</w:t>
      </w:r>
      <w:r w:rsidR="00D27035" w:rsidRPr="003C1559">
        <w:rPr>
          <w:rFonts w:ascii="Times New Roman" w:hAnsi="Times New Roman" w:cs="Times New Roman"/>
          <w:sz w:val="24"/>
          <w:szCs w:val="24"/>
        </w:rPr>
        <w:t>17 Years with Current ADHD by Diagnosis, Medication, and Behavior Treatment, National Survey of Children’s Health, 2</w:t>
      </w:r>
      <w:r w:rsidR="008A39C3" w:rsidRPr="003C1559">
        <w:rPr>
          <w:rFonts w:ascii="Times New Roman" w:hAnsi="Times New Roman" w:cs="Times New Roman"/>
          <w:sz w:val="24"/>
          <w:szCs w:val="24"/>
        </w:rPr>
        <w:t>‒</w:t>
      </w:r>
      <w:r w:rsidR="00D27035" w:rsidRPr="003C1559">
        <w:rPr>
          <w:rFonts w:ascii="Times New Roman" w:hAnsi="Times New Roman" w:cs="Times New Roman"/>
          <w:sz w:val="24"/>
          <w:szCs w:val="24"/>
        </w:rPr>
        <w:t xml:space="preserve">year </w:t>
      </w:r>
      <w:r w:rsidR="00284BCF" w:rsidRPr="003C1559">
        <w:rPr>
          <w:rFonts w:ascii="Times New Roman" w:hAnsi="Times New Roman" w:cs="Times New Roman"/>
          <w:sz w:val="24"/>
          <w:szCs w:val="24"/>
        </w:rPr>
        <w:t>I</w:t>
      </w:r>
      <w:r w:rsidR="00D27035" w:rsidRPr="003C1559">
        <w:rPr>
          <w:rFonts w:ascii="Times New Roman" w:hAnsi="Times New Roman" w:cs="Times New Roman"/>
          <w:sz w:val="24"/>
          <w:szCs w:val="24"/>
        </w:rPr>
        <w:t>ncrements, 2016–2023</w:t>
      </w:r>
      <w:r w:rsidR="006149B5" w:rsidRPr="003C1559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3140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551"/>
        <w:gridCol w:w="1584"/>
        <w:gridCol w:w="1584"/>
        <w:gridCol w:w="1584"/>
        <w:gridCol w:w="1584"/>
        <w:gridCol w:w="1813"/>
        <w:gridCol w:w="1440"/>
      </w:tblGrid>
      <w:tr w:rsidR="00743167" w:rsidRPr="0020790A" w14:paraId="35EDCC66" w14:textId="77777777" w:rsidTr="00A37E78">
        <w:trPr>
          <w:trHeight w:val="254"/>
        </w:trPr>
        <w:tc>
          <w:tcPr>
            <w:tcW w:w="3551" w:type="dxa"/>
            <w:vMerge w:val="restart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29DA4D" w14:textId="77777777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vAlign w:val="center"/>
            <w:hideMark/>
          </w:tcPr>
          <w:p w14:paraId="74A87477" w14:textId="2D5AC3AB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s-IN"/>
              </w:rPr>
              <w:t>2016</w:t>
            </w:r>
            <w:r w:rsidRPr="0020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s-IN"/>
              </w:rPr>
              <w:softHyphen/>
              <w:t>–17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14:paraId="7D88F7C8" w14:textId="460EA510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s-IN"/>
              </w:rPr>
              <w:t>2018–19</w:t>
            </w:r>
          </w:p>
        </w:tc>
        <w:tc>
          <w:tcPr>
            <w:tcW w:w="1584" w:type="dxa"/>
            <w:shd w:val="clear" w:color="auto" w:fill="auto"/>
            <w:vAlign w:val="center"/>
            <w:hideMark/>
          </w:tcPr>
          <w:p w14:paraId="0A96ABEB" w14:textId="1CE1E4CB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s-IN"/>
              </w:rPr>
              <w:t>2020–21</w:t>
            </w:r>
          </w:p>
        </w:tc>
        <w:tc>
          <w:tcPr>
            <w:tcW w:w="1584" w:type="dxa"/>
            <w:tcBorders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4E1E60" w14:textId="729BBA40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bidi="as-IN"/>
              </w:rPr>
              <w:t>2022–23</w:t>
            </w:r>
          </w:p>
        </w:tc>
        <w:tc>
          <w:tcPr>
            <w:tcW w:w="1813" w:type="dxa"/>
            <w:tcBorders>
              <w:left w:val="single" w:sz="12" w:space="0" w:color="auto"/>
            </w:tcBorders>
            <w:vAlign w:val="center"/>
          </w:tcPr>
          <w:p w14:paraId="6C986B99" w14:textId="085EC374" w:rsidR="00743167" w:rsidRPr="0020790A" w:rsidRDefault="00AB3E64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2016–17 vs 2022–23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66A3D34B" w14:textId="0D9082EB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Interaction test</w:t>
            </w:r>
          </w:p>
        </w:tc>
      </w:tr>
      <w:tr w:rsidR="00743167" w:rsidRPr="0020790A" w14:paraId="23049B22" w14:textId="77777777" w:rsidTr="00A37E78">
        <w:trPr>
          <w:trHeight w:val="52"/>
        </w:trPr>
        <w:tc>
          <w:tcPr>
            <w:tcW w:w="3551" w:type="dxa"/>
            <w:vMerge/>
            <w:tcBorders>
              <w:right w:val="single" w:sz="12" w:space="0" w:color="auto"/>
            </w:tcBorders>
            <w:vAlign w:val="center"/>
            <w:hideMark/>
          </w:tcPr>
          <w:p w14:paraId="7EC72AF6" w14:textId="77777777" w:rsidR="00743167" w:rsidRPr="0020790A" w:rsidRDefault="00743167" w:rsidP="0074316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64F8C2" w14:textId="3216B782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s-IN"/>
              </w:rPr>
              <w:t>Weighted % (CI)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F4D0281" w14:textId="2C8ABA30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s-IN"/>
              </w:rPr>
              <w:t>Weighted % (CI)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5CB9386" w14:textId="6115939C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s-IN"/>
              </w:rPr>
              <w:t>Weighted % (CI)</w:t>
            </w:r>
          </w:p>
        </w:tc>
        <w:tc>
          <w:tcPr>
            <w:tcW w:w="1584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0C43A" w14:textId="13CCAF27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bidi="as-IN"/>
              </w:rPr>
              <w:t>Weighted % (CI)</w:t>
            </w:r>
          </w:p>
        </w:tc>
        <w:tc>
          <w:tcPr>
            <w:tcW w:w="1813" w:type="dxa"/>
            <w:tcBorders>
              <w:left w:val="single" w:sz="12" w:space="0" w:color="auto"/>
            </w:tcBorders>
            <w:vAlign w:val="center"/>
          </w:tcPr>
          <w:p w14:paraId="671A85ED" w14:textId="2E6818BA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PR (CI)</w:t>
            </w:r>
          </w:p>
        </w:tc>
        <w:tc>
          <w:tcPr>
            <w:tcW w:w="1440" w:type="dxa"/>
            <w:shd w:val="clear" w:color="auto" w:fill="auto"/>
            <w:vAlign w:val="center"/>
            <w:hideMark/>
          </w:tcPr>
          <w:p w14:paraId="4CACFA21" w14:textId="1ED61534" w:rsidR="00743167" w:rsidRPr="0020790A" w:rsidRDefault="00743167" w:rsidP="007431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p-value</w:t>
            </w:r>
          </w:p>
        </w:tc>
      </w:tr>
      <w:tr w:rsidR="00743167" w:rsidRPr="0020790A" w14:paraId="69A2DC4F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C02459" w14:textId="1C4A7C02" w:rsidR="008330CD" w:rsidRPr="00A37E78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RANGE!A41"/>
            <w:r w:rsidRPr="00A37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ADHD diagnosis, </w:t>
            </w:r>
            <w:bookmarkEnd w:id="0"/>
            <w:r w:rsidRPr="00A37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 by sex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3F1844" w14:textId="77777777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F92A972" w14:textId="77777777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87B427F" w14:textId="77777777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B2D1F0" w14:textId="77777777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left w:val="single" w:sz="12" w:space="0" w:color="auto"/>
              <w:bottom w:val="single" w:sz="4" w:space="0" w:color="auto"/>
            </w:tcBorders>
          </w:tcPr>
          <w:p w14:paraId="705133CB" w14:textId="77777777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68D0" w14:textId="7F90C7E2" w:rsidR="008330CD" w:rsidRPr="0020790A" w:rsidRDefault="008330CD" w:rsidP="003C6B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43167" w:rsidRPr="0020790A" w14:paraId="13635357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7EAC05B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6–11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3E22DFC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470B0EF6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E49DB4C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6EA39D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left w:val="single" w:sz="12" w:space="0" w:color="auto"/>
            </w:tcBorders>
          </w:tcPr>
          <w:p w14:paraId="16C359C2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98BC1" w14:textId="0962F9A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0.5159</w:t>
            </w:r>
          </w:p>
        </w:tc>
      </w:tr>
      <w:tr w:rsidR="00743167" w:rsidRPr="0020790A" w14:paraId="174A4782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80FD7B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545B4D" w14:textId="22A145B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12.4 (11.3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13.7)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557028EF" w14:textId="014081B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12.7 (11.6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14.0)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4AF4" w14:textId="4ACD6BC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12.8 (11.8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13.8)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161697E" w14:textId="3758D0A5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14.9 (13.9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16.0)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80CB01" w14:textId="3EAC761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1.20 (1.06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6B3BD" w14:textId="35112F1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4C9172F6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A604CB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80B706" w14:textId="433BF254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6.0 (5.0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7.1)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7BC91943" w14:textId="50FB860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5.5 (4.7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6.5)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3A0F" w14:textId="409F464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6.7 (5.9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7.5)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C3300B7" w14:textId="2A152FE5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7.9 (7.0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8.8)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81F0F7" w14:textId="4E74FAE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1.31 (1.07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1.61)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B6A80" w14:textId="6F48B655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4BD639DE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F425A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12–17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54584B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1DCC280A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DCAD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6A6B8E9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65EA29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71DFD" w14:textId="5387DC6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0.1010</w:t>
            </w:r>
          </w:p>
        </w:tc>
      </w:tr>
      <w:tr w:rsidR="00743167" w:rsidRPr="0020790A" w14:paraId="4BE3C8AF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76D40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3C854" w14:textId="3744347B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15.1 (14.0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16.4)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073A903A" w14:textId="23EE301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15.0 (13.8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16.3)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657E6" w14:textId="0EE594B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16.9 (15.7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18.1)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4E26B9" w14:textId="1D39E0FB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16.8 (15.8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17.8)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CF51E3" w14:textId="143D283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1.11 (1.00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1.22)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EBF0A" w14:textId="1E20440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19718D59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6CAB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BD56F2" w14:textId="4129948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7.3 (6.3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8.5)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33C3694B" w14:textId="4708F7B6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7.3 (6.5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8.1)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43D8" w14:textId="1C4AA91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8.1 (7.4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9.0)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02B127" w14:textId="441985F6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9.6 (9.0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10.4)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F4E00C" w14:textId="576F6AA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 (1.12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1.55)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0802A" w14:textId="56DF634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01BF8D21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484AC0" w14:textId="2EE407DE" w:rsidR="00E85286" w:rsidRPr="00A37E78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7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Any ADHD treatment, age by sex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688329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487CACD0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E7722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2D4FCF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5B7375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F2EB5" w14:textId="52EFF88D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85286" w:rsidRPr="0020790A" w14:paraId="434DC44B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C95E76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6–11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DA5D8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0D42634E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84C5A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C5E831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353AAB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10A87" w14:textId="5B1F12B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0.0560</w:t>
            </w:r>
          </w:p>
        </w:tc>
      </w:tr>
      <w:tr w:rsidR="00743167" w:rsidRPr="0020790A" w14:paraId="1063F24C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7056A0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347250" w14:textId="6863211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86.1 (82.7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89.0)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0DB9047D" w14:textId="29F69C0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79.7 (75.0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83.8)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09C38" w14:textId="01DD56F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75.7 (71.6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79.5)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54156" w14:textId="65FF4AA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77.5 (74.0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80.7)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6A4F57" w14:textId="1D3F466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0.90 (0.85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D3E83" w14:textId="521CBF2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69320E13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5304C1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B1E9CB" w14:textId="5D359B6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70.0 (58.5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79.9)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411144BD" w14:textId="7A2F7A2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75.0 (64.3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83.8)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6CAF7" w14:textId="6A46A1F9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72.9 (67.6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77.8)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96FF5A" w14:textId="2757185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71.0 (64.5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77.0)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FB218F" w14:textId="2A736F6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 (0.86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AA82A" w14:textId="33DD42F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85286" w:rsidRPr="0020790A" w14:paraId="3E8DB529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52DF4C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12–17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4D2BC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994F12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3E459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8BDDE3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7E7700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F084A" w14:textId="4A5F89E6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0.0300</w:t>
            </w:r>
          </w:p>
        </w:tc>
      </w:tr>
      <w:tr w:rsidR="00743167" w:rsidRPr="0020790A" w14:paraId="7B9BC3D9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6BB445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2A9A37" w14:textId="4564AEB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75.4 (71.6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78.9)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3ECFC3BA" w14:textId="39A96874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75.9 (71.9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79.5)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A9F9" w14:textId="634A13E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70.6 (67.1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73.8)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6BA297" w14:textId="3716F3B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66.2 (63.1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69.2)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0F9D7F" w14:textId="06A8979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0.88 (0.82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43115" w14:textId="4E3A19E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6A7ABEE5" w14:textId="77777777" w:rsidTr="00A37E78">
        <w:trPr>
          <w:trHeight w:val="370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B55824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98D280" w14:textId="49914C5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70.2 (63.8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76.0)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25ACA210" w14:textId="353ADA4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72.8 (67.8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77.3)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9001" w14:textId="7F13545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72.7 (67.4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77.5)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518FD44" w14:textId="5FF83EB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70.2 (66.6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73.6)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F300FA" w14:textId="6B8348B4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 (0.91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0EE18" w14:textId="26010C49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5406B46A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FA4F88" w14:textId="38DA470C" w:rsidR="00E85286" w:rsidRPr="00A37E78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7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ADHD medication, age by sex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C9BCF0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8624DA9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0A5C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7C4D94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00B3B9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E4F58" w14:textId="1141240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85286" w:rsidRPr="0020790A" w14:paraId="5E757508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44315C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6–11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264AA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F0A8CF0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D835D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357F1F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FAF11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BA3BE" w14:textId="0B104D1B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0.0130</w:t>
            </w:r>
          </w:p>
        </w:tc>
      </w:tr>
      <w:tr w:rsidR="00743167" w:rsidRPr="0020790A" w14:paraId="3390CFF8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1798E9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757C8C" w14:textId="68A472F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72.8 (68.6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76.8)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53943A9C" w14:textId="60D6DF7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62.6 (57.6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67.5)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9E6EA" w14:textId="347B249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61.6 (57.3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65.7)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F2912A" w14:textId="4392D14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56.9 (53.0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60.7)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C96D2C" w14:textId="72D278E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0.78 (0.72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0.85)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BC2980" w14:textId="0B6AC48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1CCAF885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8726F9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4806D1" w14:textId="315E04A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56.1 (46.3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65.5)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45F1F3A" w14:textId="269B68C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59.9 (50.5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68.8)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B4AF" w14:textId="58C33B1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55.3 (48.9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61.6)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39C5E0" w14:textId="3A41B83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54.6 (48.5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60.7)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B3A891" w14:textId="7D2B76B6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 (0.80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1.19)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30B73" w14:textId="1A01251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00016D9C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ACD39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12–17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3D45EE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FB096A7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03A51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1A115D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6B66ED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F5235" w14:textId="38F98F5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0.4230</w:t>
            </w:r>
          </w:p>
        </w:tc>
      </w:tr>
      <w:tr w:rsidR="00743167" w:rsidRPr="0020790A" w14:paraId="4B8D820C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D6AF8B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5ED813" w14:textId="2B1F024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62.9 (58.7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66.9)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CFF664E" w14:textId="3B7EAD36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60.8 (56.1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65.3)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792B" w14:textId="5BC8C685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57.0 (53.1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60.8)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F74F6E" w14:textId="5BD587A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53.0 (49.7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56.3)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32D4434" w14:textId="5711F58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0.84 (0.77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0.92)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33BAAE" w14:textId="58FDEE1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6B1A2749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C2E23A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D666F7" w14:textId="209166C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60.7 (53.4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67.6)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3078944C" w14:textId="7D67DA2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62.2 (56.7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67.5)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3A166" w14:textId="03F8C1D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59.5 (54.2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64.6)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4C090A" w14:textId="791D75C4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54.6 (50.8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58.3)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EC62A9" w14:textId="25A70993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 (0.79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40BEC" w14:textId="20A3427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47122F2A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621174" w14:textId="1B1834B5" w:rsidR="00E85286" w:rsidRPr="00A37E78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37E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ADHD behavioral treatment, age by sex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448BBE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shd w:val="clear" w:color="auto" w:fill="auto"/>
            <w:noWrap/>
            <w:vAlign w:val="center"/>
            <w:hideMark/>
          </w:tcPr>
          <w:p w14:paraId="26B1FADA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365E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4BF7E55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A79E29" w14:textId="77777777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55E5E" w14:textId="3238C656" w:rsidR="00E85286" w:rsidRPr="0020790A" w:rsidRDefault="00E85286" w:rsidP="00E852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E85286" w:rsidRPr="0020790A" w14:paraId="24DAAC9C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A83121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6–11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7194C9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2A6595AC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B93C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66DECCB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3C201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480452" w14:textId="471DB08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0.0960</w:t>
            </w:r>
          </w:p>
        </w:tc>
      </w:tr>
      <w:tr w:rsidR="00743167" w:rsidRPr="0020790A" w14:paraId="320ECB56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1CA8F2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12B297" w14:textId="66DA7EF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55.9 (51.0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60.8)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1A228C1" w14:textId="1E57D4C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54.2 (49.3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59.0)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F4674" w14:textId="22917CA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51.2 (46.9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55.4)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095B8F" w14:textId="549F45E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53.2 (49.4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57.1)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FD8CC" w14:textId="3A5AE81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 (0.85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F7741" w14:textId="590AECD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43167" w:rsidRPr="0020790A" w14:paraId="495E43FD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9B6A18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2C34C2" w14:textId="2727F18F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42.9 (34.6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51.4)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1516D9F0" w14:textId="1247D68C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53.3 (44.4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62.0)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6102C" w14:textId="05DF164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41.9 (35.8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48.2)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4AD95F" w14:textId="2213130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50.2 (44.2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56.2)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448291" w14:textId="440F0BF9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 (0.94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F257E" w14:textId="132D9362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E85286" w:rsidRPr="0020790A" w14:paraId="09C60916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632C6F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12–17 years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AC6AE7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6C8DEBD1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CB13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46F087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4A73B5" w14:textId="7777777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DC972" w14:textId="567BD9D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0.0030</w:t>
            </w:r>
          </w:p>
        </w:tc>
      </w:tr>
      <w:tr w:rsidR="00743167" w:rsidRPr="0020790A" w14:paraId="403AB29B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74F56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Male 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4FE13E" w14:textId="23333F5A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43.4 (39.3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47.7)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6D39792B" w14:textId="51DAC09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46.3 (41.8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50.9)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0E6F" w14:textId="6BBCE23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42.0 (38.1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46.0)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4EA679" w14:textId="5FABB55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39.7 (36.5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43.0)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C0DB7A" w14:textId="2D8D8504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 (0.81</w:t>
            </w:r>
            <w:r w:rsidR="0020790A"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5628950" w14:textId="685FD7C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3167" w:rsidRPr="0020790A" w14:paraId="019A4AC6" w14:textId="77777777" w:rsidTr="00A37E78">
        <w:trPr>
          <w:trHeight w:val="254"/>
        </w:trPr>
        <w:tc>
          <w:tcPr>
            <w:tcW w:w="3551" w:type="dxa"/>
            <w:tcBorders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E2B768" w14:textId="77777777" w:rsidR="00E85286" w:rsidRPr="0020790A" w:rsidRDefault="00E85286" w:rsidP="00E85286">
            <w:pPr>
              <w:widowControl w:val="0"/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84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D6AC8D" w14:textId="118D9D88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34.1 (27.4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41.3)</w:t>
            </w:r>
          </w:p>
        </w:tc>
        <w:tc>
          <w:tcPr>
            <w:tcW w:w="1584" w:type="dxa"/>
            <w:shd w:val="clear" w:color="auto" w:fill="auto"/>
            <w:noWrap/>
            <w:vAlign w:val="bottom"/>
            <w:hideMark/>
          </w:tcPr>
          <w:p w14:paraId="2D271E83" w14:textId="58104F97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40.5 (35.0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46.1)</w:t>
            </w:r>
          </w:p>
        </w:tc>
        <w:tc>
          <w:tcPr>
            <w:tcW w:w="1584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EC0D" w14:textId="5D5BAAE0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41.8 (36.9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46.9)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A1A0AB" w14:textId="2DC46EDD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45.0 (41.3</w:t>
            </w:r>
            <w:r w:rsidR="00D90185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20790A">
              <w:rPr>
                <w:rFonts w:ascii="Times New Roman" w:eastAsia="Times New Roman" w:hAnsi="Times New Roman" w:cs="Times New Roman"/>
                <w:sz w:val="20"/>
                <w:szCs w:val="20"/>
              </w:rPr>
              <w:t>48.7)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527A84" w14:textId="67CE6941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1.32 (1.06</w:t>
            </w:r>
            <w:r w:rsidR="0020790A"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2079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1.64)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F30E3A7" w14:textId="3FE5D79E" w:rsidR="00E85286" w:rsidRPr="0020790A" w:rsidRDefault="00E85286" w:rsidP="00E852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9B0A46F" w14:textId="4BB526F3" w:rsidR="00CB6714" w:rsidRPr="0020790A" w:rsidRDefault="00D908BB" w:rsidP="008163B7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504F90">
        <w:rPr>
          <w:rFonts w:ascii="Times New Roman" w:hAnsi="Times New Roman" w:cs="Times New Roman"/>
          <w:sz w:val="24"/>
          <w:szCs w:val="24"/>
        </w:rPr>
        <w:t>ADHD: attention</w:t>
      </w:r>
      <w:r w:rsidR="0020790A" w:rsidRPr="00504F90">
        <w:rPr>
          <w:rFonts w:ascii="Times New Roman" w:hAnsi="Times New Roman" w:cs="Times New Roman"/>
          <w:sz w:val="24"/>
          <w:szCs w:val="24"/>
        </w:rPr>
        <w:t>-</w:t>
      </w:r>
      <w:r w:rsidRPr="00504F90">
        <w:rPr>
          <w:rFonts w:ascii="Times New Roman" w:hAnsi="Times New Roman" w:cs="Times New Roman"/>
          <w:sz w:val="24"/>
          <w:szCs w:val="24"/>
        </w:rPr>
        <w:t xml:space="preserve">deficit/hyperactivity disorder. CI: </w:t>
      </w:r>
      <w:r w:rsidR="00D01B8D" w:rsidRPr="00504F90">
        <w:rPr>
          <w:rFonts w:ascii="Times New Roman" w:hAnsi="Times New Roman" w:cs="Times New Roman"/>
          <w:sz w:val="24"/>
          <w:szCs w:val="24"/>
        </w:rPr>
        <w:t xml:space="preserve">95% </w:t>
      </w:r>
      <w:r w:rsidR="00C87315" w:rsidRPr="00504F90">
        <w:rPr>
          <w:rFonts w:ascii="Times New Roman" w:hAnsi="Times New Roman" w:cs="Times New Roman"/>
          <w:sz w:val="24"/>
          <w:szCs w:val="24"/>
        </w:rPr>
        <w:t>c</w:t>
      </w:r>
      <w:r w:rsidRPr="00504F90">
        <w:rPr>
          <w:rFonts w:ascii="Times New Roman" w:hAnsi="Times New Roman" w:cs="Times New Roman"/>
          <w:sz w:val="24"/>
          <w:szCs w:val="24"/>
        </w:rPr>
        <w:t xml:space="preserve">onfidence interval. </w:t>
      </w:r>
      <w:r w:rsidR="00C87315" w:rsidRPr="00504F90">
        <w:rPr>
          <w:rFonts w:ascii="Times New Roman" w:hAnsi="Times New Roman" w:cs="Times New Roman"/>
          <w:sz w:val="24"/>
          <w:szCs w:val="24"/>
        </w:rPr>
        <w:t>PR</w:t>
      </w:r>
      <w:r w:rsidR="00602428" w:rsidRPr="00504F90">
        <w:rPr>
          <w:rFonts w:ascii="Times New Roman" w:hAnsi="Times New Roman" w:cs="Times New Roman"/>
          <w:sz w:val="24"/>
          <w:szCs w:val="24"/>
        </w:rPr>
        <w:t>:</w:t>
      </w:r>
      <w:r w:rsidR="00C87315" w:rsidRPr="00504F90">
        <w:rPr>
          <w:rFonts w:ascii="Times New Roman" w:hAnsi="Times New Roman" w:cs="Times New Roman"/>
          <w:sz w:val="24"/>
          <w:szCs w:val="24"/>
        </w:rPr>
        <w:t xml:space="preserve"> prevalence ratio. </w:t>
      </w:r>
      <w:r w:rsidR="002F6189" w:rsidRPr="00504F90">
        <w:rPr>
          <w:rFonts w:ascii="Times New Roman" w:hAnsi="Times New Roman" w:cs="Times New Roman"/>
          <w:sz w:val="24"/>
          <w:szCs w:val="24"/>
        </w:rPr>
        <w:t xml:space="preserve">P-value or PR in </w:t>
      </w:r>
      <w:r w:rsidR="002F6189" w:rsidRPr="00504F90">
        <w:rPr>
          <w:rFonts w:ascii="Times New Roman" w:hAnsi="Times New Roman" w:cs="Times New Roman"/>
          <w:b/>
          <w:bCs/>
          <w:sz w:val="24"/>
          <w:szCs w:val="24"/>
        </w:rPr>
        <w:t>bold</w:t>
      </w:r>
      <w:r w:rsidR="002F6189" w:rsidRPr="00504F90">
        <w:rPr>
          <w:rFonts w:ascii="Times New Roman" w:hAnsi="Times New Roman" w:cs="Times New Roman"/>
          <w:sz w:val="24"/>
          <w:szCs w:val="24"/>
        </w:rPr>
        <w:t xml:space="preserve"> indicates statistically significant interaction at the α=0.05 level</w:t>
      </w:r>
    </w:p>
    <w:sectPr w:rsidR="00CB6714" w:rsidRPr="0020790A" w:rsidSect="008163B7">
      <w:headerReference w:type="default" r:id="rId8"/>
      <w:endnotePr>
        <w:numFmt w:val="decimal"/>
        <w:numRestart w:val="eachSect"/>
      </w:endnote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19DEC" w14:textId="77777777" w:rsidR="008B2EF7" w:rsidRDefault="008B2EF7" w:rsidP="00146273">
      <w:pPr>
        <w:spacing w:after="0" w:line="240" w:lineRule="auto"/>
      </w:pPr>
      <w:r>
        <w:separator/>
      </w:r>
    </w:p>
  </w:endnote>
  <w:endnote w:type="continuationSeparator" w:id="0">
    <w:p w14:paraId="03F34BE3" w14:textId="77777777" w:rsidR="008B2EF7" w:rsidRDefault="008B2EF7" w:rsidP="00146273">
      <w:pPr>
        <w:spacing w:after="0" w:line="240" w:lineRule="auto"/>
      </w:pPr>
      <w:r>
        <w:continuationSeparator/>
      </w:r>
    </w:p>
  </w:endnote>
  <w:endnote w:type="continuationNotice" w:id="1">
    <w:p w14:paraId="17E64B28" w14:textId="77777777" w:rsidR="008B2EF7" w:rsidRDefault="008B2EF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00E10" w14:textId="77777777" w:rsidR="008B2EF7" w:rsidRDefault="008B2EF7" w:rsidP="00146273">
      <w:pPr>
        <w:spacing w:after="0" w:line="240" w:lineRule="auto"/>
      </w:pPr>
      <w:r>
        <w:separator/>
      </w:r>
    </w:p>
  </w:footnote>
  <w:footnote w:type="continuationSeparator" w:id="0">
    <w:p w14:paraId="43498EEC" w14:textId="77777777" w:rsidR="008B2EF7" w:rsidRDefault="008B2EF7" w:rsidP="00146273">
      <w:pPr>
        <w:spacing w:after="0" w:line="240" w:lineRule="auto"/>
      </w:pPr>
      <w:r>
        <w:continuationSeparator/>
      </w:r>
    </w:p>
  </w:footnote>
  <w:footnote w:type="continuationNotice" w:id="1">
    <w:p w14:paraId="36FD225F" w14:textId="77777777" w:rsidR="008B2EF7" w:rsidRDefault="008B2EF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84180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58D80A" w14:textId="64643757" w:rsidR="005E3C3D" w:rsidRDefault="005E3C3D">
        <w:pPr>
          <w:pStyle w:val="Header"/>
          <w:jc w:val="right"/>
        </w:pPr>
        <w:r w:rsidRPr="00026157">
          <w:rPr>
            <w:rFonts w:ascii="Times New Roman" w:hAnsi="Times New Roman" w:cs="Times New Roman"/>
          </w:rPr>
          <w:fldChar w:fldCharType="begin"/>
        </w:r>
        <w:r w:rsidRPr="00026157">
          <w:rPr>
            <w:rFonts w:ascii="Times New Roman" w:hAnsi="Times New Roman" w:cs="Times New Roman"/>
          </w:rPr>
          <w:instrText xml:space="preserve"> PAGE   \* MERGEFORMAT </w:instrText>
        </w:r>
        <w:r w:rsidRPr="00026157">
          <w:rPr>
            <w:rFonts w:ascii="Times New Roman" w:hAnsi="Times New Roman" w:cs="Times New Roman"/>
          </w:rPr>
          <w:fldChar w:fldCharType="separate"/>
        </w:r>
        <w:r w:rsidRPr="00026157">
          <w:rPr>
            <w:rFonts w:ascii="Times New Roman" w:hAnsi="Times New Roman" w:cs="Times New Roman"/>
            <w:noProof/>
          </w:rPr>
          <w:t>2</w:t>
        </w:r>
        <w:r w:rsidRPr="00026157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DBB29B7" w14:textId="77777777" w:rsidR="005E3C3D" w:rsidRDefault="005E3C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663FA"/>
    <w:multiLevelType w:val="hybridMultilevel"/>
    <w:tmpl w:val="6B145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D631A"/>
    <w:multiLevelType w:val="hybridMultilevel"/>
    <w:tmpl w:val="2BC45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32ADA"/>
    <w:multiLevelType w:val="hybridMultilevel"/>
    <w:tmpl w:val="7DCEB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B6375E"/>
    <w:multiLevelType w:val="hybridMultilevel"/>
    <w:tmpl w:val="1C646854"/>
    <w:lvl w:ilvl="0" w:tplc="97203F5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27725C"/>
    <w:multiLevelType w:val="hybridMultilevel"/>
    <w:tmpl w:val="CD409C8E"/>
    <w:lvl w:ilvl="0" w:tplc="9B30FDA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F37F9"/>
    <w:multiLevelType w:val="hybridMultilevel"/>
    <w:tmpl w:val="FCB2C498"/>
    <w:lvl w:ilvl="0" w:tplc="9F9234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12D10"/>
    <w:multiLevelType w:val="hybridMultilevel"/>
    <w:tmpl w:val="1C16BD4C"/>
    <w:lvl w:ilvl="0" w:tplc="FC329B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71D9A"/>
    <w:multiLevelType w:val="hybridMultilevel"/>
    <w:tmpl w:val="800A6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598248">
    <w:abstractNumId w:val="6"/>
  </w:num>
  <w:num w:numId="2" w16cid:durableId="613682318">
    <w:abstractNumId w:val="3"/>
  </w:num>
  <w:num w:numId="3" w16cid:durableId="1808349643">
    <w:abstractNumId w:val="5"/>
  </w:num>
  <w:num w:numId="4" w16cid:durableId="1638953342">
    <w:abstractNumId w:val="7"/>
  </w:num>
  <w:num w:numId="5" w16cid:durableId="1694645745">
    <w:abstractNumId w:val="1"/>
  </w:num>
  <w:num w:numId="6" w16cid:durableId="19421018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42635774">
    <w:abstractNumId w:val="4"/>
  </w:num>
  <w:num w:numId="8" w16cid:durableId="894703317">
    <w:abstractNumId w:val="2"/>
  </w:num>
  <w:num w:numId="9" w16cid:durableId="163921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Fmt w:val="decimal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r99rtweow0ssdezvpovesxk0rdpvxspxw2f&quot;&gt;ADHD-Main&lt;record-ids&gt;&lt;item&gt;1000&lt;/item&gt;&lt;item&gt;1378&lt;/item&gt;&lt;item&gt;1488&lt;/item&gt;&lt;item&gt;1594&lt;/item&gt;&lt;item&gt;1902&lt;/item&gt;&lt;item&gt;2030&lt;/item&gt;&lt;item&gt;2105&lt;/item&gt;&lt;item&gt;2251&lt;/item&gt;&lt;item&gt;2273&lt;/item&gt;&lt;item&gt;2339&lt;/item&gt;&lt;item&gt;2425&lt;/item&gt;&lt;item&gt;2472&lt;/item&gt;&lt;item&gt;2626&lt;/item&gt;&lt;item&gt;2694&lt;/item&gt;&lt;item&gt;2709&lt;/item&gt;&lt;item&gt;2802&lt;/item&gt;&lt;item&gt;2815&lt;/item&gt;&lt;item&gt;2817&lt;/item&gt;&lt;item&gt;2823&lt;/item&gt;&lt;item&gt;2886&lt;/item&gt;&lt;item&gt;2887&lt;/item&gt;&lt;item&gt;2938&lt;/item&gt;&lt;item&gt;2969&lt;/item&gt;&lt;item&gt;2970&lt;/item&gt;&lt;item&gt;2971&lt;/item&gt;&lt;item&gt;2972&lt;/item&gt;&lt;item&gt;2976&lt;/item&gt;&lt;item&gt;2985&lt;/item&gt;&lt;item&gt;2994&lt;/item&gt;&lt;item&gt;2995&lt;/item&gt;&lt;item&gt;2996&lt;/item&gt;&lt;item&gt;3001&lt;/item&gt;&lt;item&gt;3002&lt;/item&gt;&lt;item&gt;3077&lt;/item&gt;&lt;item&gt;3104&lt;/item&gt;&lt;item&gt;3175&lt;/item&gt;&lt;item&gt;3224&lt;/item&gt;&lt;item&gt;3257&lt;/item&gt;&lt;item&gt;3277&lt;/item&gt;&lt;item&gt;3336&lt;/item&gt;&lt;item&gt;3407&lt;/item&gt;&lt;item&gt;3410&lt;/item&gt;&lt;item&gt;3412&lt;/item&gt;&lt;item&gt;3425&lt;/item&gt;&lt;item&gt;3429&lt;/item&gt;&lt;item&gt;3431&lt;/item&gt;&lt;item&gt;3561&lt;/item&gt;&lt;item&gt;3563&lt;/item&gt;&lt;item&gt;3683&lt;/item&gt;&lt;item&gt;3684&lt;/item&gt;&lt;/record-ids&gt;&lt;/item&gt;&lt;/Libraries&gt;"/>
  </w:docVars>
  <w:rsids>
    <w:rsidRoot w:val="002335AA"/>
    <w:rsid w:val="00000766"/>
    <w:rsid w:val="00000845"/>
    <w:rsid w:val="00000AE2"/>
    <w:rsid w:val="00000B1F"/>
    <w:rsid w:val="00001227"/>
    <w:rsid w:val="000013E4"/>
    <w:rsid w:val="000017AB"/>
    <w:rsid w:val="00001C86"/>
    <w:rsid w:val="000022E5"/>
    <w:rsid w:val="00002C67"/>
    <w:rsid w:val="00002F6A"/>
    <w:rsid w:val="0000304A"/>
    <w:rsid w:val="0000327B"/>
    <w:rsid w:val="00003539"/>
    <w:rsid w:val="000038B5"/>
    <w:rsid w:val="00004819"/>
    <w:rsid w:val="000049D5"/>
    <w:rsid w:val="00004AF2"/>
    <w:rsid w:val="00004D12"/>
    <w:rsid w:val="00005112"/>
    <w:rsid w:val="0000552F"/>
    <w:rsid w:val="000056EC"/>
    <w:rsid w:val="00005A0A"/>
    <w:rsid w:val="00005B70"/>
    <w:rsid w:val="0000601E"/>
    <w:rsid w:val="00006323"/>
    <w:rsid w:val="0000637D"/>
    <w:rsid w:val="0000679F"/>
    <w:rsid w:val="0000689C"/>
    <w:rsid w:val="0001094B"/>
    <w:rsid w:val="00010B49"/>
    <w:rsid w:val="00010D36"/>
    <w:rsid w:val="00011E81"/>
    <w:rsid w:val="00011F31"/>
    <w:rsid w:val="00012222"/>
    <w:rsid w:val="00012BA6"/>
    <w:rsid w:val="00012E38"/>
    <w:rsid w:val="000135BC"/>
    <w:rsid w:val="000138E4"/>
    <w:rsid w:val="00013DC5"/>
    <w:rsid w:val="00013FA0"/>
    <w:rsid w:val="0001418A"/>
    <w:rsid w:val="000147D7"/>
    <w:rsid w:val="00014E3F"/>
    <w:rsid w:val="000154C9"/>
    <w:rsid w:val="00015927"/>
    <w:rsid w:val="00015A2C"/>
    <w:rsid w:val="00015BDA"/>
    <w:rsid w:val="00015D53"/>
    <w:rsid w:val="00015E16"/>
    <w:rsid w:val="00015E87"/>
    <w:rsid w:val="00016F0A"/>
    <w:rsid w:val="000173C5"/>
    <w:rsid w:val="00017710"/>
    <w:rsid w:val="00020178"/>
    <w:rsid w:val="000213B2"/>
    <w:rsid w:val="00021DEE"/>
    <w:rsid w:val="00022E7B"/>
    <w:rsid w:val="00023521"/>
    <w:rsid w:val="00023921"/>
    <w:rsid w:val="000240B8"/>
    <w:rsid w:val="0002426F"/>
    <w:rsid w:val="000248AA"/>
    <w:rsid w:val="00024AF8"/>
    <w:rsid w:val="00024D6A"/>
    <w:rsid w:val="00024F90"/>
    <w:rsid w:val="000252D9"/>
    <w:rsid w:val="00025530"/>
    <w:rsid w:val="00026157"/>
    <w:rsid w:val="00026328"/>
    <w:rsid w:val="000265B9"/>
    <w:rsid w:val="00026721"/>
    <w:rsid w:val="00026C62"/>
    <w:rsid w:val="00026FF6"/>
    <w:rsid w:val="0002714C"/>
    <w:rsid w:val="000271D7"/>
    <w:rsid w:val="000273E6"/>
    <w:rsid w:val="00027F93"/>
    <w:rsid w:val="0003033B"/>
    <w:rsid w:val="000310FC"/>
    <w:rsid w:val="000314ED"/>
    <w:rsid w:val="00031740"/>
    <w:rsid w:val="000326A5"/>
    <w:rsid w:val="0003301E"/>
    <w:rsid w:val="00033596"/>
    <w:rsid w:val="00033891"/>
    <w:rsid w:val="00033B52"/>
    <w:rsid w:val="00034161"/>
    <w:rsid w:val="0003418F"/>
    <w:rsid w:val="00034A15"/>
    <w:rsid w:val="00034C6A"/>
    <w:rsid w:val="00035527"/>
    <w:rsid w:val="0003553F"/>
    <w:rsid w:val="00035602"/>
    <w:rsid w:val="0003560D"/>
    <w:rsid w:val="00035769"/>
    <w:rsid w:val="00036ADB"/>
    <w:rsid w:val="00037351"/>
    <w:rsid w:val="000377D2"/>
    <w:rsid w:val="00037B9F"/>
    <w:rsid w:val="00037BE2"/>
    <w:rsid w:val="00037C4E"/>
    <w:rsid w:val="00040C03"/>
    <w:rsid w:val="00040D16"/>
    <w:rsid w:val="00040F08"/>
    <w:rsid w:val="0004142D"/>
    <w:rsid w:val="0004195B"/>
    <w:rsid w:val="000419C2"/>
    <w:rsid w:val="00042052"/>
    <w:rsid w:val="00042409"/>
    <w:rsid w:val="0004269E"/>
    <w:rsid w:val="00043D86"/>
    <w:rsid w:val="00043F5B"/>
    <w:rsid w:val="00044776"/>
    <w:rsid w:val="00044B36"/>
    <w:rsid w:val="00044D06"/>
    <w:rsid w:val="00045008"/>
    <w:rsid w:val="00045188"/>
    <w:rsid w:val="00045296"/>
    <w:rsid w:val="00045539"/>
    <w:rsid w:val="0004591F"/>
    <w:rsid w:val="000463B9"/>
    <w:rsid w:val="00046AA5"/>
    <w:rsid w:val="000479B9"/>
    <w:rsid w:val="00047EAD"/>
    <w:rsid w:val="0005035C"/>
    <w:rsid w:val="0005039B"/>
    <w:rsid w:val="000509E3"/>
    <w:rsid w:val="00051054"/>
    <w:rsid w:val="00051266"/>
    <w:rsid w:val="0005244A"/>
    <w:rsid w:val="00052679"/>
    <w:rsid w:val="00052A2E"/>
    <w:rsid w:val="000535FB"/>
    <w:rsid w:val="000536D4"/>
    <w:rsid w:val="00053A36"/>
    <w:rsid w:val="00053C19"/>
    <w:rsid w:val="00053EAD"/>
    <w:rsid w:val="00054639"/>
    <w:rsid w:val="00054A57"/>
    <w:rsid w:val="00054C5C"/>
    <w:rsid w:val="00054C9B"/>
    <w:rsid w:val="00055482"/>
    <w:rsid w:val="0005585B"/>
    <w:rsid w:val="00055B92"/>
    <w:rsid w:val="00055BC0"/>
    <w:rsid w:val="00055DE2"/>
    <w:rsid w:val="00055FCC"/>
    <w:rsid w:val="0005622A"/>
    <w:rsid w:val="00056588"/>
    <w:rsid w:val="000568D4"/>
    <w:rsid w:val="00056D20"/>
    <w:rsid w:val="0005754B"/>
    <w:rsid w:val="00057937"/>
    <w:rsid w:val="0006008F"/>
    <w:rsid w:val="00060B13"/>
    <w:rsid w:val="00060C88"/>
    <w:rsid w:val="00060E3B"/>
    <w:rsid w:val="000611C4"/>
    <w:rsid w:val="000617F6"/>
    <w:rsid w:val="0006190D"/>
    <w:rsid w:val="00061B7D"/>
    <w:rsid w:val="00061C6A"/>
    <w:rsid w:val="00061E79"/>
    <w:rsid w:val="00061FF6"/>
    <w:rsid w:val="00062233"/>
    <w:rsid w:val="000623EC"/>
    <w:rsid w:val="00062A61"/>
    <w:rsid w:val="00062B08"/>
    <w:rsid w:val="00062EB1"/>
    <w:rsid w:val="000630C9"/>
    <w:rsid w:val="0006383A"/>
    <w:rsid w:val="00063C01"/>
    <w:rsid w:val="00064F8F"/>
    <w:rsid w:val="0006532F"/>
    <w:rsid w:val="000653F1"/>
    <w:rsid w:val="0006569B"/>
    <w:rsid w:val="00065AF0"/>
    <w:rsid w:val="00065D82"/>
    <w:rsid w:val="0006637A"/>
    <w:rsid w:val="000663B2"/>
    <w:rsid w:val="00070791"/>
    <w:rsid w:val="00070B9B"/>
    <w:rsid w:val="00070D83"/>
    <w:rsid w:val="00071610"/>
    <w:rsid w:val="00072580"/>
    <w:rsid w:val="00072C16"/>
    <w:rsid w:val="00072EEF"/>
    <w:rsid w:val="000731BD"/>
    <w:rsid w:val="00073439"/>
    <w:rsid w:val="0007383F"/>
    <w:rsid w:val="00074025"/>
    <w:rsid w:val="00074337"/>
    <w:rsid w:val="000746EF"/>
    <w:rsid w:val="0007482F"/>
    <w:rsid w:val="00074A20"/>
    <w:rsid w:val="00074FE9"/>
    <w:rsid w:val="00075019"/>
    <w:rsid w:val="000756E3"/>
    <w:rsid w:val="00075A2B"/>
    <w:rsid w:val="00075A9E"/>
    <w:rsid w:val="00075B1B"/>
    <w:rsid w:val="00076554"/>
    <w:rsid w:val="00076609"/>
    <w:rsid w:val="0007663A"/>
    <w:rsid w:val="00076862"/>
    <w:rsid w:val="00076F74"/>
    <w:rsid w:val="0007718E"/>
    <w:rsid w:val="00077205"/>
    <w:rsid w:val="0007726F"/>
    <w:rsid w:val="00077A18"/>
    <w:rsid w:val="00077ADD"/>
    <w:rsid w:val="000806A7"/>
    <w:rsid w:val="000806F3"/>
    <w:rsid w:val="00080E2C"/>
    <w:rsid w:val="00080F30"/>
    <w:rsid w:val="00081710"/>
    <w:rsid w:val="00081DEB"/>
    <w:rsid w:val="00082615"/>
    <w:rsid w:val="00082AEF"/>
    <w:rsid w:val="00082EBF"/>
    <w:rsid w:val="00082EDD"/>
    <w:rsid w:val="00083127"/>
    <w:rsid w:val="000835E7"/>
    <w:rsid w:val="00083795"/>
    <w:rsid w:val="000843BB"/>
    <w:rsid w:val="00084866"/>
    <w:rsid w:val="00085110"/>
    <w:rsid w:val="00085A54"/>
    <w:rsid w:val="00085D69"/>
    <w:rsid w:val="00086402"/>
    <w:rsid w:val="00086541"/>
    <w:rsid w:val="000875C7"/>
    <w:rsid w:val="00087B36"/>
    <w:rsid w:val="00087EDD"/>
    <w:rsid w:val="000901FA"/>
    <w:rsid w:val="0009035C"/>
    <w:rsid w:val="0009048F"/>
    <w:rsid w:val="00090BDA"/>
    <w:rsid w:val="000911BD"/>
    <w:rsid w:val="00091990"/>
    <w:rsid w:val="00091F2D"/>
    <w:rsid w:val="00092057"/>
    <w:rsid w:val="00093C9C"/>
    <w:rsid w:val="00093ED8"/>
    <w:rsid w:val="00094315"/>
    <w:rsid w:val="000946EA"/>
    <w:rsid w:val="0009493C"/>
    <w:rsid w:val="00094F20"/>
    <w:rsid w:val="0009544E"/>
    <w:rsid w:val="0009575A"/>
    <w:rsid w:val="00095C1E"/>
    <w:rsid w:val="00095D95"/>
    <w:rsid w:val="00096330"/>
    <w:rsid w:val="0009681B"/>
    <w:rsid w:val="000969D5"/>
    <w:rsid w:val="00096BC0"/>
    <w:rsid w:val="00097A12"/>
    <w:rsid w:val="00097B8E"/>
    <w:rsid w:val="000A00DC"/>
    <w:rsid w:val="000A072B"/>
    <w:rsid w:val="000A0989"/>
    <w:rsid w:val="000A09BC"/>
    <w:rsid w:val="000A0CFE"/>
    <w:rsid w:val="000A1B0E"/>
    <w:rsid w:val="000A1E49"/>
    <w:rsid w:val="000A2665"/>
    <w:rsid w:val="000A3244"/>
    <w:rsid w:val="000A365C"/>
    <w:rsid w:val="000A3DDA"/>
    <w:rsid w:val="000A4303"/>
    <w:rsid w:val="000A4369"/>
    <w:rsid w:val="000A4382"/>
    <w:rsid w:val="000A4457"/>
    <w:rsid w:val="000A4689"/>
    <w:rsid w:val="000A4C12"/>
    <w:rsid w:val="000A53E5"/>
    <w:rsid w:val="000A5AA0"/>
    <w:rsid w:val="000A63EA"/>
    <w:rsid w:val="000A653E"/>
    <w:rsid w:val="000A6866"/>
    <w:rsid w:val="000A6A81"/>
    <w:rsid w:val="000A71B9"/>
    <w:rsid w:val="000A7336"/>
    <w:rsid w:val="000B09DD"/>
    <w:rsid w:val="000B0AA8"/>
    <w:rsid w:val="000B0C0B"/>
    <w:rsid w:val="000B1151"/>
    <w:rsid w:val="000B1CEA"/>
    <w:rsid w:val="000B2251"/>
    <w:rsid w:val="000B2645"/>
    <w:rsid w:val="000B305C"/>
    <w:rsid w:val="000B32B7"/>
    <w:rsid w:val="000B34D4"/>
    <w:rsid w:val="000B3CD1"/>
    <w:rsid w:val="000B3D63"/>
    <w:rsid w:val="000B3FAB"/>
    <w:rsid w:val="000B4435"/>
    <w:rsid w:val="000B4A11"/>
    <w:rsid w:val="000B4A9D"/>
    <w:rsid w:val="000B505A"/>
    <w:rsid w:val="000B5745"/>
    <w:rsid w:val="000B5905"/>
    <w:rsid w:val="000B5A3F"/>
    <w:rsid w:val="000B5F58"/>
    <w:rsid w:val="000B6A7E"/>
    <w:rsid w:val="000B6FC8"/>
    <w:rsid w:val="000C074D"/>
    <w:rsid w:val="000C0F05"/>
    <w:rsid w:val="000C11D1"/>
    <w:rsid w:val="000C1520"/>
    <w:rsid w:val="000C210A"/>
    <w:rsid w:val="000C21B3"/>
    <w:rsid w:val="000C25ED"/>
    <w:rsid w:val="000C262D"/>
    <w:rsid w:val="000C2D07"/>
    <w:rsid w:val="000C2EB7"/>
    <w:rsid w:val="000C34A9"/>
    <w:rsid w:val="000C3930"/>
    <w:rsid w:val="000C3F1A"/>
    <w:rsid w:val="000C40FE"/>
    <w:rsid w:val="000C45B3"/>
    <w:rsid w:val="000C4A7F"/>
    <w:rsid w:val="000C4C1A"/>
    <w:rsid w:val="000C4D6F"/>
    <w:rsid w:val="000C4D8B"/>
    <w:rsid w:val="000C519A"/>
    <w:rsid w:val="000C57DA"/>
    <w:rsid w:val="000C58E7"/>
    <w:rsid w:val="000C60EE"/>
    <w:rsid w:val="000C6501"/>
    <w:rsid w:val="000C70F4"/>
    <w:rsid w:val="000C79EA"/>
    <w:rsid w:val="000D03BA"/>
    <w:rsid w:val="000D0455"/>
    <w:rsid w:val="000D0C4C"/>
    <w:rsid w:val="000D1435"/>
    <w:rsid w:val="000D1599"/>
    <w:rsid w:val="000D179E"/>
    <w:rsid w:val="000D1F42"/>
    <w:rsid w:val="000D2128"/>
    <w:rsid w:val="000D257C"/>
    <w:rsid w:val="000D28CD"/>
    <w:rsid w:val="000D2D40"/>
    <w:rsid w:val="000D3295"/>
    <w:rsid w:val="000D33D8"/>
    <w:rsid w:val="000D33DC"/>
    <w:rsid w:val="000D3569"/>
    <w:rsid w:val="000D3B8F"/>
    <w:rsid w:val="000D5020"/>
    <w:rsid w:val="000D52A7"/>
    <w:rsid w:val="000D58A8"/>
    <w:rsid w:val="000D6230"/>
    <w:rsid w:val="000D6414"/>
    <w:rsid w:val="000D660B"/>
    <w:rsid w:val="000D69B4"/>
    <w:rsid w:val="000D6B5E"/>
    <w:rsid w:val="000D6BE7"/>
    <w:rsid w:val="000D7A12"/>
    <w:rsid w:val="000D7D0C"/>
    <w:rsid w:val="000D7E47"/>
    <w:rsid w:val="000E0E72"/>
    <w:rsid w:val="000E0F8E"/>
    <w:rsid w:val="000E10E7"/>
    <w:rsid w:val="000E1794"/>
    <w:rsid w:val="000E17C8"/>
    <w:rsid w:val="000E1AF4"/>
    <w:rsid w:val="000E1D38"/>
    <w:rsid w:val="000E2CEC"/>
    <w:rsid w:val="000E33B5"/>
    <w:rsid w:val="000E3A23"/>
    <w:rsid w:val="000E404A"/>
    <w:rsid w:val="000E4564"/>
    <w:rsid w:val="000E4706"/>
    <w:rsid w:val="000E48C9"/>
    <w:rsid w:val="000E49D8"/>
    <w:rsid w:val="000E4C93"/>
    <w:rsid w:val="000E4D79"/>
    <w:rsid w:val="000E523A"/>
    <w:rsid w:val="000E5544"/>
    <w:rsid w:val="000E5E5E"/>
    <w:rsid w:val="000E6388"/>
    <w:rsid w:val="000E7186"/>
    <w:rsid w:val="000E72A4"/>
    <w:rsid w:val="000E7C09"/>
    <w:rsid w:val="000E7C8B"/>
    <w:rsid w:val="000E7E4E"/>
    <w:rsid w:val="000F0DB2"/>
    <w:rsid w:val="000F10C8"/>
    <w:rsid w:val="000F1267"/>
    <w:rsid w:val="000F1270"/>
    <w:rsid w:val="000F1C19"/>
    <w:rsid w:val="000F2284"/>
    <w:rsid w:val="000F229A"/>
    <w:rsid w:val="000F2339"/>
    <w:rsid w:val="000F2C81"/>
    <w:rsid w:val="000F3963"/>
    <w:rsid w:val="000F3BBA"/>
    <w:rsid w:val="000F3E03"/>
    <w:rsid w:val="000F3F5D"/>
    <w:rsid w:val="000F4883"/>
    <w:rsid w:val="000F5745"/>
    <w:rsid w:val="000F5768"/>
    <w:rsid w:val="000F5BFF"/>
    <w:rsid w:val="000F6001"/>
    <w:rsid w:val="000F6811"/>
    <w:rsid w:val="000F6D28"/>
    <w:rsid w:val="000F6EC1"/>
    <w:rsid w:val="000F7BF2"/>
    <w:rsid w:val="000F7CF7"/>
    <w:rsid w:val="000F7E52"/>
    <w:rsid w:val="0010034F"/>
    <w:rsid w:val="00101053"/>
    <w:rsid w:val="001015A2"/>
    <w:rsid w:val="00101A61"/>
    <w:rsid w:val="0010224A"/>
    <w:rsid w:val="0010239E"/>
    <w:rsid w:val="00102639"/>
    <w:rsid w:val="00102847"/>
    <w:rsid w:val="0010286B"/>
    <w:rsid w:val="00102939"/>
    <w:rsid w:val="00102D47"/>
    <w:rsid w:val="0010315C"/>
    <w:rsid w:val="001032F1"/>
    <w:rsid w:val="001033DB"/>
    <w:rsid w:val="001037FC"/>
    <w:rsid w:val="001038EC"/>
    <w:rsid w:val="00103FA0"/>
    <w:rsid w:val="00104029"/>
    <w:rsid w:val="001040D8"/>
    <w:rsid w:val="0010499E"/>
    <w:rsid w:val="00104AED"/>
    <w:rsid w:val="00104FD4"/>
    <w:rsid w:val="0010509B"/>
    <w:rsid w:val="001058AE"/>
    <w:rsid w:val="00105A04"/>
    <w:rsid w:val="00105AC5"/>
    <w:rsid w:val="00106082"/>
    <w:rsid w:val="00106B65"/>
    <w:rsid w:val="001071E2"/>
    <w:rsid w:val="0011016F"/>
    <w:rsid w:val="001105E5"/>
    <w:rsid w:val="00110B79"/>
    <w:rsid w:val="00111ADF"/>
    <w:rsid w:val="00111D90"/>
    <w:rsid w:val="00111EA7"/>
    <w:rsid w:val="00111F90"/>
    <w:rsid w:val="001137EC"/>
    <w:rsid w:val="00114317"/>
    <w:rsid w:val="00114435"/>
    <w:rsid w:val="00114CAE"/>
    <w:rsid w:val="00116151"/>
    <w:rsid w:val="001165DD"/>
    <w:rsid w:val="00116962"/>
    <w:rsid w:val="001177F6"/>
    <w:rsid w:val="001179B4"/>
    <w:rsid w:val="00117E96"/>
    <w:rsid w:val="001201E4"/>
    <w:rsid w:val="0012053C"/>
    <w:rsid w:val="0012090C"/>
    <w:rsid w:val="00120B94"/>
    <w:rsid w:val="00122047"/>
    <w:rsid w:val="00122691"/>
    <w:rsid w:val="0012286C"/>
    <w:rsid w:val="00122C72"/>
    <w:rsid w:val="00122D96"/>
    <w:rsid w:val="00123052"/>
    <w:rsid w:val="00124445"/>
    <w:rsid w:val="00124BB1"/>
    <w:rsid w:val="00124DF2"/>
    <w:rsid w:val="001250F1"/>
    <w:rsid w:val="0012618C"/>
    <w:rsid w:val="00126992"/>
    <w:rsid w:val="00126CCF"/>
    <w:rsid w:val="00127003"/>
    <w:rsid w:val="00127A4B"/>
    <w:rsid w:val="00130250"/>
    <w:rsid w:val="001304E8"/>
    <w:rsid w:val="00130804"/>
    <w:rsid w:val="00130BA0"/>
    <w:rsid w:val="00131009"/>
    <w:rsid w:val="001312DB"/>
    <w:rsid w:val="00131808"/>
    <w:rsid w:val="00131897"/>
    <w:rsid w:val="00131FE6"/>
    <w:rsid w:val="00132164"/>
    <w:rsid w:val="0013241D"/>
    <w:rsid w:val="00133020"/>
    <w:rsid w:val="0013313A"/>
    <w:rsid w:val="0013411B"/>
    <w:rsid w:val="0013465C"/>
    <w:rsid w:val="00135000"/>
    <w:rsid w:val="00135CA2"/>
    <w:rsid w:val="00135CCB"/>
    <w:rsid w:val="00135D6E"/>
    <w:rsid w:val="0013656B"/>
    <w:rsid w:val="00136ADB"/>
    <w:rsid w:val="00136C8C"/>
    <w:rsid w:val="00137207"/>
    <w:rsid w:val="001375F0"/>
    <w:rsid w:val="00140320"/>
    <w:rsid w:val="00140402"/>
    <w:rsid w:val="001404E9"/>
    <w:rsid w:val="00140581"/>
    <w:rsid w:val="001408A6"/>
    <w:rsid w:val="001408C0"/>
    <w:rsid w:val="00140973"/>
    <w:rsid w:val="0014099B"/>
    <w:rsid w:val="00140A2F"/>
    <w:rsid w:val="00141B0B"/>
    <w:rsid w:val="00141C76"/>
    <w:rsid w:val="00142E96"/>
    <w:rsid w:val="001431D8"/>
    <w:rsid w:val="0014386C"/>
    <w:rsid w:val="00143905"/>
    <w:rsid w:val="00143BFB"/>
    <w:rsid w:val="00143C2D"/>
    <w:rsid w:val="001443E9"/>
    <w:rsid w:val="001459A7"/>
    <w:rsid w:val="00145C3C"/>
    <w:rsid w:val="0014615A"/>
    <w:rsid w:val="00146273"/>
    <w:rsid w:val="00146439"/>
    <w:rsid w:val="001468EC"/>
    <w:rsid w:val="001472AE"/>
    <w:rsid w:val="00147B07"/>
    <w:rsid w:val="0015060F"/>
    <w:rsid w:val="00150698"/>
    <w:rsid w:val="00150F57"/>
    <w:rsid w:val="0015163A"/>
    <w:rsid w:val="00151B68"/>
    <w:rsid w:val="00151FF2"/>
    <w:rsid w:val="00152DF0"/>
    <w:rsid w:val="00152F3C"/>
    <w:rsid w:val="001536FD"/>
    <w:rsid w:val="00153C80"/>
    <w:rsid w:val="00154401"/>
    <w:rsid w:val="00154707"/>
    <w:rsid w:val="00154760"/>
    <w:rsid w:val="00155109"/>
    <w:rsid w:val="00155959"/>
    <w:rsid w:val="00155A8B"/>
    <w:rsid w:val="00156DED"/>
    <w:rsid w:val="00157364"/>
    <w:rsid w:val="00157784"/>
    <w:rsid w:val="00157DB4"/>
    <w:rsid w:val="00160691"/>
    <w:rsid w:val="00161309"/>
    <w:rsid w:val="00161414"/>
    <w:rsid w:val="0016206A"/>
    <w:rsid w:val="00162202"/>
    <w:rsid w:val="00162CC6"/>
    <w:rsid w:val="00163A8F"/>
    <w:rsid w:val="00163ACF"/>
    <w:rsid w:val="00163BA7"/>
    <w:rsid w:val="00164783"/>
    <w:rsid w:val="00164976"/>
    <w:rsid w:val="00165103"/>
    <w:rsid w:val="00165360"/>
    <w:rsid w:val="001654FD"/>
    <w:rsid w:val="001656A9"/>
    <w:rsid w:val="00165C4F"/>
    <w:rsid w:val="00166064"/>
    <w:rsid w:val="0016682F"/>
    <w:rsid w:val="001674A0"/>
    <w:rsid w:val="001674E1"/>
    <w:rsid w:val="0016767C"/>
    <w:rsid w:val="001676A2"/>
    <w:rsid w:val="00170A34"/>
    <w:rsid w:val="00170EAD"/>
    <w:rsid w:val="00171260"/>
    <w:rsid w:val="0017184B"/>
    <w:rsid w:val="0017203B"/>
    <w:rsid w:val="00172401"/>
    <w:rsid w:val="00172AB9"/>
    <w:rsid w:val="00173B93"/>
    <w:rsid w:val="00173BAA"/>
    <w:rsid w:val="00174A80"/>
    <w:rsid w:val="001757A2"/>
    <w:rsid w:val="001760FC"/>
    <w:rsid w:val="0017662B"/>
    <w:rsid w:val="001767FE"/>
    <w:rsid w:val="00176A7B"/>
    <w:rsid w:val="00176AFF"/>
    <w:rsid w:val="001771EB"/>
    <w:rsid w:val="001773A4"/>
    <w:rsid w:val="00177A46"/>
    <w:rsid w:val="00180BBB"/>
    <w:rsid w:val="001815F4"/>
    <w:rsid w:val="0018191B"/>
    <w:rsid w:val="00181954"/>
    <w:rsid w:val="0018202A"/>
    <w:rsid w:val="0018231B"/>
    <w:rsid w:val="0018252B"/>
    <w:rsid w:val="0018270A"/>
    <w:rsid w:val="001828E7"/>
    <w:rsid w:val="001829B0"/>
    <w:rsid w:val="00182B6A"/>
    <w:rsid w:val="00182ED2"/>
    <w:rsid w:val="001836CF"/>
    <w:rsid w:val="0018374A"/>
    <w:rsid w:val="001843A5"/>
    <w:rsid w:val="001844C4"/>
    <w:rsid w:val="001852AF"/>
    <w:rsid w:val="0018553F"/>
    <w:rsid w:val="00185CBE"/>
    <w:rsid w:val="0018630F"/>
    <w:rsid w:val="00186B4E"/>
    <w:rsid w:val="00186D3B"/>
    <w:rsid w:val="00186DE9"/>
    <w:rsid w:val="00187092"/>
    <w:rsid w:val="00187762"/>
    <w:rsid w:val="001877F9"/>
    <w:rsid w:val="00187825"/>
    <w:rsid w:val="00187D62"/>
    <w:rsid w:val="001906BC"/>
    <w:rsid w:val="001907E4"/>
    <w:rsid w:val="00190922"/>
    <w:rsid w:val="00190A2D"/>
    <w:rsid w:val="0019123C"/>
    <w:rsid w:val="00192399"/>
    <w:rsid w:val="001923CF"/>
    <w:rsid w:val="00192AEC"/>
    <w:rsid w:val="00192CE9"/>
    <w:rsid w:val="00192D7E"/>
    <w:rsid w:val="0019355C"/>
    <w:rsid w:val="00193693"/>
    <w:rsid w:val="00193A00"/>
    <w:rsid w:val="00193A0D"/>
    <w:rsid w:val="00193E3A"/>
    <w:rsid w:val="001943CC"/>
    <w:rsid w:val="00194840"/>
    <w:rsid w:val="00194C6E"/>
    <w:rsid w:val="001951AC"/>
    <w:rsid w:val="001952B1"/>
    <w:rsid w:val="00196023"/>
    <w:rsid w:val="00196DD1"/>
    <w:rsid w:val="00197458"/>
    <w:rsid w:val="001974E3"/>
    <w:rsid w:val="0019771A"/>
    <w:rsid w:val="00197E5B"/>
    <w:rsid w:val="001A045E"/>
    <w:rsid w:val="001A0534"/>
    <w:rsid w:val="001A0678"/>
    <w:rsid w:val="001A0BE1"/>
    <w:rsid w:val="001A1974"/>
    <w:rsid w:val="001A1D4E"/>
    <w:rsid w:val="001A255F"/>
    <w:rsid w:val="001A309D"/>
    <w:rsid w:val="001A31B3"/>
    <w:rsid w:val="001A3453"/>
    <w:rsid w:val="001A3622"/>
    <w:rsid w:val="001A389C"/>
    <w:rsid w:val="001A38B4"/>
    <w:rsid w:val="001A4166"/>
    <w:rsid w:val="001A4E46"/>
    <w:rsid w:val="001A50E8"/>
    <w:rsid w:val="001A55D9"/>
    <w:rsid w:val="001A589E"/>
    <w:rsid w:val="001A5C28"/>
    <w:rsid w:val="001A653F"/>
    <w:rsid w:val="001A7682"/>
    <w:rsid w:val="001A76BC"/>
    <w:rsid w:val="001A76EB"/>
    <w:rsid w:val="001B01C5"/>
    <w:rsid w:val="001B040C"/>
    <w:rsid w:val="001B0BFB"/>
    <w:rsid w:val="001B1053"/>
    <w:rsid w:val="001B136D"/>
    <w:rsid w:val="001B13EE"/>
    <w:rsid w:val="001B1E6F"/>
    <w:rsid w:val="001B2713"/>
    <w:rsid w:val="001B2B1D"/>
    <w:rsid w:val="001B305F"/>
    <w:rsid w:val="001B3182"/>
    <w:rsid w:val="001B38E4"/>
    <w:rsid w:val="001B4011"/>
    <w:rsid w:val="001B4608"/>
    <w:rsid w:val="001B46EC"/>
    <w:rsid w:val="001B5155"/>
    <w:rsid w:val="001B51D1"/>
    <w:rsid w:val="001B52D6"/>
    <w:rsid w:val="001B564D"/>
    <w:rsid w:val="001B6527"/>
    <w:rsid w:val="001B68B4"/>
    <w:rsid w:val="001B70BA"/>
    <w:rsid w:val="001B72B5"/>
    <w:rsid w:val="001B744A"/>
    <w:rsid w:val="001B7674"/>
    <w:rsid w:val="001B7EA0"/>
    <w:rsid w:val="001C03E1"/>
    <w:rsid w:val="001C0822"/>
    <w:rsid w:val="001C1BE2"/>
    <w:rsid w:val="001C231E"/>
    <w:rsid w:val="001C24FB"/>
    <w:rsid w:val="001C2965"/>
    <w:rsid w:val="001C2BC2"/>
    <w:rsid w:val="001C2C12"/>
    <w:rsid w:val="001C365A"/>
    <w:rsid w:val="001C36A8"/>
    <w:rsid w:val="001C373A"/>
    <w:rsid w:val="001C3BFB"/>
    <w:rsid w:val="001C3FE9"/>
    <w:rsid w:val="001C4502"/>
    <w:rsid w:val="001C458A"/>
    <w:rsid w:val="001C539B"/>
    <w:rsid w:val="001C56F7"/>
    <w:rsid w:val="001C6613"/>
    <w:rsid w:val="001C67E4"/>
    <w:rsid w:val="001C6AF4"/>
    <w:rsid w:val="001C72D0"/>
    <w:rsid w:val="001C7322"/>
    <w:rsid w:val="001C7759"/>
    <w:rsid w:val="001C7CE5"/>
    <w:rsid w:val="001C7EDB"/>
    <w:rsid w:val="001D0EDB"/>
    <w:rsid w:val="001D19EA"/>
    <w:rsid w:val="001D1CF7"/>
    <w:rsid w:val="001D262D"/>
    <w:rsid w:val="001D272D"/>
    <w:rsid w:val="001D4D9A"/>
    <w:rsid w:val="001D4F84"/>
    <w:rsid w:val="001D4FD2"/>
    <w:rsid w:val="001D52F7"/>
    <w:rsid w:val="001D5D02"/>
    <w:rsid w:val="001D660A"/>
    <w:rsid w:val="001D6706"/>
    <w:rsid w:val="001D7190"/>
    <w:rsid w:val="001D74A5"/>
    <w:rsid w:val="001D7D3A"/>
    <w:rsid w:val="001E0683"/>
    <w:rsid w:val="001E08EF"/>
    <w:rsid w:val="001E1295"/>
    <w:rsid w:val="001E18CC"/>
    <w:rsid w:val="001E1EBB"/>
    <w:rsid w:val="001E1F10"/>
    <w:rsid w:val="001E2105"/>
    <w:rsid w:val="001E2274"/>
    <w:rsid w:val="001E2800"/>
    <w:rsid w:val="001E2956"/>
    <w:rsid w:val="001E2984"/>
    <w:rsid w:val="001E2A95"/>
    <w:rsid w:val="001E3124"/>
    <w:rsid w:val="001E3810"/>
    <w:rsid w:val="001E3958"/>
    <w:rsid w:val="001E3E6A"/>
    <w:rsid w:val="001E48F9"/>
    <w:rsid w:val="001E4B48"/>
    <w:rsid w:val="001E52D8"/>
    <w:rsid w:val="001E5664"/>
    <w:rsid w:val="001E5BC3"/>
    <w:rsid w:val="001E60E2"/>
    <w:rsid w:val="001E633D"/>
    <w:rsid w:val="001E6574"/>
    <w:rsid w:val="001E6A15"/>
    <w:rsid w:val="001E6D3D"/>
    <w:rsid w:val="001E7181"/>
    <w:rsid w:val="001E7C18"/>
    <w:rsid w:val="001E7CE7"/>
    <w:rsid w:val="001F05E6"/>
    <w:rsid w:val="001F0952"/>
    <w:rsid w:val="001F0A96"/>
    <w:rsid w:val="001F1146"/>
    <w:rsid w:val="001F11A9"/>
    <w:rsid w:val="001F1324"/>
    <w:rsid w:val="001F1994"/>
    <w:rsid w:val="001F2DF3"/>
    <w:rsid w:val="001F2EDA"/>
    <w:rsid w:val="001F2F6D"/>
    <w:rsid w:val="001F324A"/>
    <w:rsid w:val="001F36D0"/>
    <w:rsid w:val="001F38FD"/>
    <w:rsid w:val="001F390B"/>
    <w:rsid w:val="001F3A06"/>
    <w:rsid w:val="001F3E47"/>
    <w:rsid w:val="001F4177"/>
    <w:rsid w:val="001F4CE7"/>
    <w:rsid w:val="001F4E95"/>
    <w:rsid w:val="001F5CDB"/>
    <w:rsid w:val="001F5FE0"/>
    <w:rsid w:val="001F66C7"/>
    <w:rsid w:val="001F67B3"/>
    <w:rsid w:val="001F6B8D"/>
    <w:rsid w:val="001F6DDB"/>
    <w:rsid w:val="001F728B"/>
    <w:rsid w:val="001F793C"/>
    <w:rsid w:val="001F7A2F"/>
    <w:rsid w:val="0020022E"/>
    <w:rsid w:val="002007B4"/>
    <w:rsid w:val="00200BF1"/>
    <w:rsid w:val="00200FC7"/>
    <w:rsid w:val="002013E4"/>
    <w:rsid w:val="00201ADF"/>
    <w:rsid w:val="0020237B"/>
    <w:rsid w:val="0020297E"/>
    <w:rsid w:val="00202DF5"/>
    <w:rsid w:val="00204925"/>
    <w:rsid w:val="00204A5F"/>
    <w:rsid w:val="00204D5A"/>
    <w:rsid w:val="00205085"/>
    <w:rsid w:val="00205DDB"/>
    <w:rsid w:val="00206097"/>
    <w:rsid w:val="002065A7"/>
    <w:rsid w:val="00206848"/>
    <w:rsid w:val="00206B30"/>
    <w:rsid w:val="00206C78"/>
    <w:rsid w:val="00206ECA"/>
    <w:rsid w:val="00207357"/>
    <w:rsid w:val="002073BC"/>
    <w:rsid w:val="002077A7"/>
    <w:rsid w:val="0020790A"/>
    <w:rsid w:val="00207AD1"/>
    <w:rsid w:val="00207B87"/>
    <w:rsid w:val="00207EF7"/>
    <w:rsid w:val="00210179"/>
    <w:rsid w:val="002107EF"/>
    <w:rsid w:val="002109CE"/>
    <w:rsid w:val="00211253"/>
    <w:rsid w:val="002117D6"/>
    <w:rsid w:val="00211C6A"/>
    <w:rsid w:val="002123B0"/>
    <w:rsid w:val="00212795"/>
    <w:rsid w:val="00212AF7"/>
    <w:rsid w:val="002130B8"/>
    <w:rsid w:val="002130C9"/>
    <w:rsid w:val="002134E9"/>
    <w:rsid w:val="00213839"/>
    <w:rsid w:val="00213A7E"/>
    <w:rsid w:val="00213AE6"/>
    <w:rsid w:val="0021420A"/>
    <w:rsid w:val="00214848"/>
    <w:rsid w:val="00214CC7"/>
    <w:rsid w:val="00215037"/>
    <w:rsid w:val="002151B2"/>
    <w:rsid w:val="0021576C"/>
    <w:rsid w:val="00215E36"/>
    <w:rsid w:val="00216001"/>
    <w:rsid w:val="002164AA"/>
    <w:rsid w:val="0021707E"/>
    <w:rsid w:val="00217916"/>
    <w:rsid w:val="00217D44"/>
    <w:rsid w:val="0022099B"/>
    <w:rsid w:val="00220DBB"/>
    <w:rsid w:val="00221B0E"/>
    <w:rsid w:val="00221FF1"/>
    <w:rsid w:val="0022229D"/>
    <w:rsid w:val="002225F7"/>
    <w:rsid w:val="002229A0"/>
    <w:rsid w:val="00222E3B"/>
    <w:rsid w:val="00223179"/>
    <w:rsid w:val="00223462"/>
    <w:rsid w:val="00223502"/>
    <w:rsid w:val="002238D0"/>
    <w:rsid w:val="00223E64"/>
    <w:rsid w:val="002247C3"/>
    <w:rsid w:val="00224CB2"/>
    <w:rsid w:val="00224F3F"/>
    <w:rsid w:val="0022538E"/>
    <w:rsid w:val="002254DA"/>
    <w:rsid w:val="00225F6D"/>
    <w:rsid w:val="002261B5"/>
    <w:rsid w:val="002270F6"/>
    <w:rsid w:val="00227133"/>
    <w:rsid w:val="00227767"/>
    <w:rsid w:val="0022785C"/>
    <w:rsid w:val="0022789F"/>
    <w:rsid w:val="00227F3F"/>
    <w:rsid w:val="002307EA"/>
    <w:rsid w:val="00230C63"/>
    <w:rsid w:val="00231DCA"/>
    <w:rsid w:val="00231E3E"/>
    <w:rsid w:val="0023210B"/>
    <w:rsid w:val="00232582"/>
    <w:rsid w:val="0023272E"/>
    <w:rsid w:val="002334C3"/>
    <w:rsid w:val="002335AA"/>
    <w:rsid w:val="00233C73"/>
    <w:rsid w:val="0023405A"/>
    <w:rsid w:val="002345AA"/>
    <w:rsid w:val="00234C4D"/>
    <w:rsid w:val="00234E0B"/>
    <w:rsid w:val="00235E45"/>
    <w:rsid w:val="00236555"/>
    <w:rsid w:val="002366E8"/>
    <w:rsid w:val="002369E6"/>
    <w:rsid w:val="00236E43"/>
    <w:rsid w:val="00236F77"/>
    <w:rsid w:val="00237538"/>
    <w:rsid w:val="00237D7C"/>
    <w:rsid w:val="00240159"/>
    <w:rsid w:val="002405B7"/>
    <w:rsid w:val="00240808"/>
    <w:rsid w:val="00240925"/>
    <w:rsid w:val="00240F0A"/>
    <w:rsid w:val="002410A5"/>
    <w:rsid w:val="002411EE"/>
    <w:rsid w:val="002418AA"/>
    <w:rsid w:val="00241DD2"/>
    <w:rsid w:val="00242C5F"/>
    <w:rsid w:val="0024302A"/>
    <w:rsid w:val="00243846"/>
    <w:rsid w:val="002446C2"/>
    <w:rsid w:val="002447AA"/>
    <w:rsid w:val="00244A29"/>
    <w:rsid w:val="00244B48"/>
    <w:rsid w:val="0024517C"/>
    <w:rsid w:val="0024530A"/>
    <w:rsid w:val="00245345"/>
    <w:rsid w:val="00245615"/>
    <w:rsid w:val="00245653"/>
    <w:rsid w:val="002456F7"/>
    <w:rsid w:val="0024591B"/>
    <w:rsid w:val="002469E7"/>
    <w:rsid w:val="00246C94"/>
    <w:rsid w:val="0024762A"/>
    <w:rsid w:val="002477CF"/>
    <w:rsid w:val="00247B99"/>
    <w:rsid w:val="00247D4D"/>
    <w:rsid w:val="00247EAC"/>
    <w:rsid w:val="002501A2"/>
    <w:rsid w:val="002506B3"/>
    <w:rsid w:val="0025081F"/>
    <w:rsid w:val="00251399"/>
    <w:rsid w:val="00251576"/>
    <w:rsid w:val="002515D0"/>
    <w:rsid w:val="002518E4"/>
    <w:rsid w:val="00251E56"/>
    <w:rsid w:val="00251FB7"/>
    <w:rsid w:val="00252913"/>
    <w:rsid w:val="00252CA7"/>
    <w:rsid w:val="002532B8"/>
    <w:rsid w:val="00253354"/>
    <w:rsid w:val="00253455"/>
    <w:rsid w:val="00253AF0"/>
    <w:rsid w:val="00253D95"/>
    <w:rsid w:val="00254DFD"/>
    <w:rsid w:val="002551A0"/>
    <w:rsid w:val="00255A09"/>
    <w:rsid w:val="00255A81"/>
    <w:rsid w:val="00255E85"/>
    <w:rsid w:val="00256059"/>
    <w:rsid w:val="00256728"/>
    <w:rsid w:val="0025672D"/>
    <w:rsid w:val="0025721F"/>
    <w:rsid w:val="00257306"/>
    <w:rsid w:val="00260494"/>
    <w:rsid w:val="002605B0"/>
    <w:rsid w:val="00260C17"/>
    <w:rsid w:val="0026217C"/>
    <w:rsid w:val="00262500"/>
    <w:rsid w:val="00262CA0"/>
    <w:rsid w:val="002634E9"/>
    <w:rsid w:val="002635AF"/>
    <w:rsid w:val="00263D8F"/>
    <w:rsid w:val="00263F1B"/>
    <w:rsid w:val="00263F94"/>
    <w:rsid w:val="00264089"/>
    <w:rsid w:val="002646E7"/>
    <w:rsid w:val="00264F1F"/>
    <w:rsid w:val="00264FD3"/>
    <w:rsid w:val="0026532B"/>
    <w:rsid w:val="0026543E"/>
    <w:rsid w:val="00265931"/>
    <w:rsid w:val="00265CF1"/>
    <w:rsid w:val="00266067"/>
    <w:rsid w:val="00266084"/>
    <w:rsid w:val="00266F0A"/>
    <w:rsid w:val="00266F60"/>
    <w:rsid w:val="0026726B"/>
    <w:rsid w:val="00267459"/>
    <w:rsid w:val="002679BC"/>
    <w:rsid w:val="00267BAA"/>
    <w:rsid w:val="00267D80"/>
    <w:rsid w:val="00269D2B"/>
    <w:rsid w:val="002700EB"/>
    <w:rsid w:val="00270998"/>
    <w:rsid w:val="00270F6A"/>
    <w:rsid w:val="0027148A"/>
    <w:rsid w:val="002715A5"/>
    <w:rsid w:val="002716CE"/>
    <w:rsid w:val="00271881"/>
    <w:rsid w:val="00272A2E"/>
    <w:rsid w:val="00273135"/>
    <w:rsid w:val="00273983"/>
    <w:rsid w:val="00273E2E"/>
    <w:rsid w:val="002740C4"/>
    <w:rsid w:val="00274274"/>
    <w:rsid w:val="00274A46"/>
    <w:rsid w:val="0027506A"/>
    <w:rsid w:val="00275553"/>
    <w:rsid w:val="0027595E"/>
    <w:rsid w:val="00275980"/>
    <w:rsid w:val="00275AFF"/>
    <w:rsid w:val="002760D5"/>
    <w:rsid w:val="0027620C"/>
    <w:rsid w:val="002763DA"/>
    <w:rsid w:val="00276670"/>
    <w:rsid w:val="00276B23"/>
    <w:rsid w:val="00276C4F"/>
    <w:rsid w:val="00276F06"/>
    <w:rsid w:val="0027714E"/>
    <w:rsid w:val="00277364"/>
    <w:rsid w:val="0027768A"/>
    <w:rsid w:val="00280286"/>
    <w:rsid w:val="00280645"/>
    <w:rsid w:val="00280C02"/>
    <w:rsid w:val="00280CFA"/>
    <w:rsid w:val="00280F65"/>
    <w:rsid w:val="0028110C"/>
    <w:rsid w:val="00281138"/>
    <w:rsid w:val="002814B3"/>
    <w:rsid w:val="00281B6A"/>
    <w:rsid w:val="00281FB6"/>
    <w:rsid w:val="00282176"/>
    <w:rsid w:val="002822B3"/>
    <w:rsid w:val="00282AC3"/>
    <w:rsid w:val="002831BD"/>
    <w:rsid w:val="00283DDC"/>
    <w:rsid w:val="0028422A"/>
    <w:rsid w:val="00284325"/>
    <w:rsid w:val="002844B5"/>
    <w:rsid w:val="00284BCF"/>
    <w:rsid w:val="00284C02"/>
    <w:rsid w:val="00284FA1"/>
    <w:rsid w:val="00285068"/>
    <w:rsid w:val="00285841"/>
    <w:rsid w:val="002862CC"/>
    <w:rsid w:val="002871BE"/>
    <w:rsid w:val="002873A5"/>
    <w:rsid w:val="00287541"/>
    <w:rsid w:val="00287B7A"/>
    <w:rsid w:val="0029064B"/>
    <w:rsid w:val="002907E0"/>
    <w:rsid w:val="00290A41"/>
    <w:rsid w:val="00290EB1"/>
    <w:rsid w:val="00291F1A"/>
    <w:rsid w:val="00293658"/>
    <w:rsid w:val="00293A40"/>
    <w:rsid w:val="00293C6A"/>
    <w:rsid w:val="00294713"/>
    <w:rsid w:val="00295182"/>
    <w:rsid w:val="00295C0D"/>
    <w:rsid w:val="0029618C"/>
    <w:rsid w:val="00296797"/>
    <w:rsid w:val="00296D2A"/>
    <w:rsid w:val="00297333"/>
    <w:rsid w:val="00297DEB"/>
    <w:rsid w:val="002A0AD4"/>
    <w:rsid w:val="002A0CFB"/>
    <w:rsid w:val="002A1503"/>
    <w:rsid w:val="002A164A"/>
    <w:rsid w:val="002A1AA0"/>
    <w:rsid w:val="002A1EBD"/>
    <w:rsid w:val="002A21AE"/>
    <w:rsid w:val="002A22F4"/>
    <w:rsid w:val="002A2379"/>
    <w:rsid w:val="002A24AF"/>
    <w:rsid w:val="002A2901"/>
    <w:rsid w:val="002A2926"/>
    <w:rsid w:val="002A3A65"/>
    <w:rsid w:val="002A3A75"/>
    <w:rsid w:val="002A3DF8"/>
    <w:rsid w:val="002A463D"/>
    <w:rsid w:val="002A493F"/>
    <w:rsid w:val="002A4D9B"/>
    <w:rsid w:val="002A4F5A"/>
    <w:rsid w:val="002A50E3"/>
    <w:rsid w:val="002A5888"/>
    <w:rsid w:val="002A653A"/>
    <w:rsid w:val="002A6DFD"/>
    <w:rsid w:val="002A72E4"/>
    <w:rsid w:val="002A7BC3"/>
    <w:rsid w:val="002A7D21"/>
    <w:rsid w:val="002B065B"/>
    <w:rsid w:val="002B0AFA"/>
    <w:rsid w:val="002B0C46"/>
    <w:rsid w:val="002B170E"/>
    <w:rsid w:val="002B1AC1"/>
    <w:rsid w:val="002B2A15"/>
    <w:rsid w:val="002B3011"/>
    <w:rsid w:val="002B3BAF"/>
    <w:rsid w:val="002B3C76"/>
    <w:rsid w:val="002B3DBE"/>
    <w:rsid w:val="002B45E7"/>
    <w:rsid w:val="002B5803"/>
    <w:rsid w:val="002B5D4D"/>
    <w:rsid w:val="002B6270"/>
    <w:rsid w:val="002B631D"/>
    <w:rsid w:val="002B67DB"/>
    <w:rsid w:val="002B6818"/>
    <w:rsid w:val="002B6A23"/>
    <w:rsid w:val="002B7519"/>
    <w:rsid w:val="002B7808"/>
    <w:rsid w:val="002C00B7"/>
    <w:rsid w:val="002C05F4"/>
    <w:rsid w:val="002C2814"/>
    <w:rsid w:val="002C29E9"/>
    <w:rsid w:val="002C304D"/>
    <w:rsid w:val="002C339F"/>
    <w:rsid w:val="002C344B"/>
    <w:rsid w:val="002C3565"/>
    <w:rsid w:val="002C3817"/>
    <w:rsid w:val="002C3939"/>
    <w:rsid w:val="002C3FB9"/>
    <w:rsid w:val="002C4327"/>
    <w:rsid w:val="002C4380"/>
    <w:rsid w:val="002C43F9"/>
    <w:rsid w:val="002C463D"/>
    <w:rsid w:val="002C50F6"/>
    <w:rsid w:val="002C529D"/>
    <w:rsid w:val="002C5B1B"/>
    <w:rsid w:val="002C5E60"/>
    <w:rsid w:val="002C68C9"/>
    <w:rsid w:val="002C6DCF"/>
    <w:rsid w:val="002C7129"/>
    <w:rsid w:val="002C72EC"/>
    <w:rsid w:val="002C7C77"/>
    <w:rsid w:val="002C7ECF"/>
    <w:rsid w:val="002D0A09"/>
    <w:rsid w:val="002D0AC8"/>
    <w:rsid w:val="002D13DC"/>
    <w:rsid w:val="002D1B41"/>
    <w:rsid w:val="002D2000"/>
    <w:rsid w:val="002D2CCC"/>
    <w:rsid w:val="002D2F71"/>
    <w:rsid w:val="002D30F4"/>
    <w:rsid w:val="002D3A1E"/>
    <w:rsid w:val="002D4904"/>
    <w:rsid w:val="002D4B4F"/>
    <w:rsid w:val="002D4C86"/>
    <w:rsid w:val="002D60D3"/>
    <w:rsid w:val="002D6710"/>
    <w:rsid w:val="002D6A27"/>
    <w:rsid w:val="002D6B70"/>
    <w:rsid w:val="002D790B"/>
    <w:rsid w:val="002D7960"/>
    <w:rsid w:val="002D7D12"/>
    <w:rsid w:val="002E032B"/>
    <w:rsid w:val="002E05C2"/>
    <w:rsid w:val="002E07CF"/>
    <w:rsid w:val="002E0CCC"/>
    <w:rsid w:val="002E1DC6"/>
    <w:rsid w:val="002E221C"/>
    <w:rsid w:val="002E2B1E"/>
    <w:rsid w:val="002E35EE"/>
    <w:rsid w:val="002E36F2"/>
    <w:rsid w:val="002E3A2B"/>
    <w:rsid w:val="002E3C05"/>
    <w:rsid w:val="002E401E"/>
    <w:rsid w:val="002E4543"/>
    <w:rsid w:val="002E4D66"/>
    <w:rsid w:val="002E511E"/>
    <w:rsid w:val="002E5177"/>
    <w:rsid w:val="002E5C27"/>
    <w:rsid w:val="002E6540"/>
    <w:rsid w:val="002E659C"/>
    <w:rsid w:val="002E7989"/>
    <w:rsid w:val="002E7C24"/>
    <w:rsid w:val="002F02ED"/>
    <w:rsid w:val="002F0513"/>
    <w:rsid w:val="002F0FC2"/>
    <w:rsid w:val="002F157E"/>
    <w:rsid w:val="002F1E7E"/>
    <w:rsid w:val="002F1F15"/>
    <w:rsid w:val="002F2DE9"/>
    <w:rsid w:val="002F2E17"/>
    <w:rsid w:val="002F2ED2"/>
    <w:rsid w:val="002F39CE"/>
    <w:rsid w:val="002F44B3"/>
    <w:rsid w:val="002F4551"/>
    <w:rsid w:val="002F49FB"/>
    <w:rsid w:val="002F4C43"/>
    <w:rsid w:val="002F4DD9"/>
    <w:rsid w:val="002F5501"/>
    <w:rsid w:val="002F5751"/>
    <w:rsid w:val="002F616B"/>
    <w:rsid w:val="002F6189"/>
    <w:rsid w:val="002F6CEC"/>
    <w:rsid w:val="002F6E34"/>
    <w:rsid w:val="002F73FB"/>
    <w:rsid w:val="002F7912"/>
    <w:rsid w:val="003008C7"/>
    <w:rsid w:val="00300B6D"/>
    <w:rsid w:val="0030151A"/>
    <w:rsid w:val="00301C2E"/>
    <w:rsid w:val="00302092"/>
    <w:rsid w:val="003022A5"/>
    <w:rsid w:val="00302D82"/>
    <w:rsid w:val="00302EE0"/>
    <w:rsid w:val="003037FF"/>
    <w:rsid w:val="00303A76"/>
    <w:rsid w:val="00304F69"/>
    <w:rsid w:val="00305298"/>
    <w:rsid w:val="003059EE"/>
    <w:rsid w:val="00305AB3"/>
    <w:rsid w:val="003063CE"/>
    <w:rsid w:val="00306618"/>
    <w:rsid w:val="00306822"/>
    <w:rsid w:val="00306A27"/>
    <w:rsid w:val="00306B8B"/>
    <w:rsid w:val="00307096"/>
    <w:rsid w:val="003076CC"/>
    <w:rsid w:val="00307928"/>
    <w:rsid w:val="00307AB9"/>
    <w:rsid w:val="00307B30"/>
    <w:rsid w:val="003100EA"/>
    <w:rsid w:val="00310B3B"/>
    <w:rsid w:val="00310BD2"/>
    <w:rsid w:val="00310D0C"/>
    <w:rsid w:val="00310E5E"/>
    <w:rsid w:val="003119E0"/>
    <w:rsid w:val="00312BA9"/>
    <w:rsid w:val="00312D0B"/>
    <w:rsid w:val="0031445D"/>
    <w:rsid w:val="00314533"/>
    <w:rsid w:val="00314872"/>
    <w:rsid w:val="00314938"/>
    <w:rsid w:val="00315496"/>
    <w:rsid w:val="00315881"/>
    <w:rsid w:val="00315DAC"/>
    <w:rsid w:val="00316CDB"/>
    <w:rsid w:val="00316D75"/>
    <w:rsid w:val="0031728F"/>
    <w:rsid w:val="00317895"/>
    <w:rsid w:val="00317959"/>
    <w:rsid w:val="00317E7C"/>
    <w:rsid w:val="00317FA9"/>
    <w:rsid w:val="00320077"/>
    <w:rsid w:val="0032014E"/>
    <w:rsid w:val="00320562"/>
    <w:rsid w:val="00320BA0"/>
    <w:rsid w:val="003212F3"/>
    <w:rsid w:val="003218F9"/>
    <w:rsid w:val="003219A5"/>
    <w:rsid w:val="00321C1B"/>
    <w:rsid w:val="00322946"/>
    <w:rsid w:val="00322948"/>
    <w:rsid w:val="00322950"/>
    <w:rsid w:val="00322A5D"/>
    <w:rsid w:val="003231E6"/>
    <w:rsid w:val="0032349A"/>
    <w:rsid w:val="003234EB"/>
    <w:rsid w:val="00324866"/>
    <w:rsid w:val="00325316"/>
    <w:rsid w:val="0032564D"/>
    <w:rsid w:val="0032612F"/>
    <w:rsid w:val="0032618B"/>
    <w:rsid w:val="00326276"/>
    <w:rsid w:val="003263D5"/>
    <w:rsid w:val="00326871"/>
    <w:rsid w:val="00326AB2"/>
    <w:rsid w:val="00326FC8"/>
    <w:rsid w:val="003272D2"/>
    <w:rsid w:val="00327386"/>
    <w:rsid w:val="003274D8"/>
    <w:rsid w:val="0032792A"/>
    <w:rsid w:val="00327A01"/>
    <w:rsid w:val="00327F60"/>
    <w:rsid w:val="00327F84"/>
    <w:rsid w:val="0033034C"/>
    <w:rsid w:val="003304E7"/>
    <w:rsid w:val="00331A43"/>
    <w:rsid w:val="00331C9B"/>
    <w:rsid w:val="00331CA4"/>
    <w:rsid w:val="003321F8"/>
    <w:rsid w:val="00332534"/>
    <w:rsid w:val="00333ACD"/>
    <w:rsid w:val="00333DA4"/>
    <w:rsid w:val="003341C2"/>
    <w:rsid w:val="00334229"/>
    <w:rsid w:val="003349AB"/>
    <w:rsid w:val="00334B83"/>
    <w:rsid w:val="003355F6"/>
    <w:rsid w:val="003356F6"/>
    <w:rsid w:val="00335E22"/>
    <w:rsid w:val="00336867"/>
    <w:rsid w:val="00336946"/>
    <w:rsid w:val="00336EAA"/>
    <w:rsid w:val="00337F52"/>
    <w:rsid w:val="003401E9"/>
    <w:rsid w:val="00340324"/>
    <w:rsid w:val="00340527"/>
    <w:rsid w:val="00340FE6"/>
    <w:rsid w:val="003417F1"/>
    <w:rsid w:val="003419A5"/>
    <w:rsid w:val="00341B35"/>
    <w:rsid w:val="00341D58"/>
    <w:rsid w:val="0034213E"/>
    <w:rsid w:val="00342B02"/>
    <w:rsid w:val="00343002"/>
    <w:rsid w:val="003434D0"/>
    <w:rsid w:val="0034379B"/>
    <w:rsid w:val="0034465C"/>
    <w:rsid w:val="00344736"/>
    <w:rsid w:val="003451AF"/>
    <w:rsid w:val="003461A1"/>
    <w:rsid w:val="00346387"/>
    <w:rsid w:val="00346504"/>
    <w:rsid w:val="003465EA"/>
    <w:rsid w:val="00347470"/>
    <w:rsid w:val="00347689"/>
    <w:rsid w:val="003478D8"/>
    <w:rsid w:val="00347D54"/>
    <w:rsid w:val="003500CB"/>
    <w:rsid w:val="00350183"/>
    <w:rsid w:val="00350D06"/>
    <w:rsid w:val="003510A4"/>
    <w:rsid w:val="00351D1F"/>
    <w:rsid w:val="0035210E"/>
    <w:rsid w:val="00352A21"/>
    <w:rsid w:val="00352C34"/>
    <w:rsid w:val="00354165"/>
    <w:rsid w:val="00354839"/>
    <w:rsid w:val="0035512C"/>
    <w:rsid w:val="00355A54"/>
    <w:rsid w:val="00355C11"/>
    <w:rsid w:val="00355E50"/>
    <w:rsid w:val="00356FFB"/>
    <w:rsid w:val="00357033"/>
    <w:rsid w:val="003572D5"/>
    <w:rsid w:val="00357EDD"/>
    <w:rsid w:val="003604A3"/>
    <w:rsid w:val="003609AD"/>
    <w:rsid w:val="003614C7"/>
    <w:rsid w:val="00361AEA"/>
    <w:rsid w:val="00362028"/>
    <w:rsid w:val="00362075"/>
    <w:rsid w:val="003627CA"/>
    <w:rsid w:val="00363368"/>
    <w:rsid w:val="003635E8"/>
    <w:rsid w:val="0036404F"/>
    <w:rsid w:val="00364BEE"/>
    <w:rsid w:val="00364C38"/>
    <w:rsid w:val="00365200"/>
    <w:rsid w:val="003652CA"/>
    <w:rsid w:val="0036539F"/>
    <w:rsid w:val="00365605"/>
    <w:rsid w:val="00365CD0"/>
    <w:rsid w:val="0036601A"/>
    <w:rsid w:val="00366334"/>
    <w:rsid w:val="00367719"/>
    <w:rsid w:val="00370022"/>
    <w:rsid w:val="003701E5"/>
    <w:rsid w:val="00370843"/>
    <w:rsid w:val="00370A29"/>
    <w:rsid w:val="00370CE2"/>
    <w:rsid w:val="0037144E"/>
    <w:rsid w:val="0037172B"/>
    <w:rsid w:val="00371B53"/>
    <w:rsid w:val="00371F31"/>
    <w:rsid w:val="00371F78"/>
    <w:rsid w:val="00372549"/>
    <w:rsid w:val="00372A68"/>
    <w:rsid w:val="0037308D"/>
    <w:rsid w:val="00373904"/>
    <w:rsid w:val="00373947"/>
    <w:rsid w:val="00373C73"/>
    <w:rsid w:val="003745C3"/>
    <w:rsid w:val="00374889"/>
    <w:rsid w:val="003748C8"/>
    <w:rsid w:val="00375815"/>
    <w:rsid w:val="00375972"/>
    <w:rsid w:val="00375A6E"/>
    <w:rsid w:val="00375BFE"/>
    <w:rsid w:val="00375E78"/>
    <w:rsid w:val="00375F35"/>
    <w:rsid w:val="00375FA0"/>
    <w:rsid w:val="003760DE"/>
    <w:rsid w:val="003766F1"/>
    <w:rsid w:val="003769CC"/>
    <w:rsid w:val="00376E6B"/>
    <w:rsid w:val="00376F49"/>
    <w:rsid w:val="003774C8"/>
    <w:rsid w:val="00377A28"/>
    <w:rsid w:val="00377C23"/>
    <w:rsid w:val="0038009E"/>
    <w:rsid w:val="00380E08"/>
    <w:rsid w:val="003815CC"/>
    <w:rsid w:val="00383282"/>
    <w:rsid w:val="00383775"/>
    <w:rsid w:val="003843A6"/>
    <w:rsid w:val="00385A6C"/>
    <w:rsid w:val="003862D9"/>
    <w:rsid w:val="00386899"/>
    <w:rsid w:val="00386B8A"/>
    <w:rsid w:val="00386FD3"/>
    <w:rsid w:val="0038709F"/>
    <w:rsid w:val="0039021E"/>
    <w:rsid w:val="0039028F"/>
    <w:rsid w:val="0039060E"/>
    <w:rsid w:val="00390A3F"/>
    <w:rsid w:val="00390B02"/>
    <w:rsid w:val="00391295"/>
    <w:rsid w:val="0039149F"/>
    <w:rsid w:val="0039167F"/>
    <w:rsid w:val="00391E2B"/>
    <w:rsid w:val="003920AD"/>
    <w:rsid w:val="003920F4"/>
    <w:rsid w:val="0039276A"/>
    <w:rsid w:val="00392B80"/>
    <w:rsid w:val="00392DB4"/>
    <w:rsid w:val="00392EE9"/>
    <w:rsid w:val="0039305C"/>
    <w:rsid w:val="00393919"/>
    <w:rsid w:val="003940EA"/>
    <w:rsid w:val="003944DA"/>
    <w:rsid w:val="0039450D"/>
    <w:rsid w:val="00394958"/>
    <w:rsid w:val="003953F8"/>
    <w:rsid w:val="0039596C"/>
    <w:rsid w:val="00395990"/>
    <w:rsid w:val="00395B7A"/>
    <w:rsid w:val="0039677D"/>
    <w:rsid w:val="00396D94"/>
    <w:rsid w:val="0039713D"/>
    <w:rsid w:val="003974DB"/>
    <w:rsid w:val="00397686"/>
    <w:rsid w:val="003979BF"/>
    <w:rsid w:val="003A06FB"/>
    <w:rsid w:val="003A14C2"/>
    <w:rsid w:val="003A1B49"/>
    <w:rsid w:val="003A221B"/>
    <w:rsid w:val="003A22C1"/>
    <w:rsid w:val="003A23D1"/>
    <w:rsid w:val="003A285F"/>
    <w:rsid w:val="003A286C"/>
    <w:rsid w:val="003A2DED"/>
    <w:rsid w:val="003A2EC0"/>
    <w:rsid w:val="003A356C"/>
    <w:rsid w:val="003A37D2"/>
    <w:rsid w:val="003A3933"/>
    <w:rsid w:val="003A3B69"/>
    <w:rsid w:val="003A404D"/>
    <w:rsid w:val="003A4336"/>
    <w:rsid w:val="003A48F9"/>
    <w:rsid w:val="003A535A"/>
    <w:rsid w:val="003A54B4"/>
    <w:rsid w:val="003A55AA"/>
    <w:rsid w:val="003A5C0D"/>
    <w:rsid w:val="003A5F07"/>
    <w:rsid w:val="003A5F5F"/>
    <w:rsid w:val="003A7FEB"/>
    <w:rsid w:val="003B0432"/>
    <w:rsid w:val="003B066F"/>
    <w:rsid w:val="003B104B"/>
    <w:rsid w:val="003B105C"/>
    <w:rsid w:val="003B160A"/>
    <w:rsid w:val="003B1D7B"/>
    <w:rsid w:val="003B26E5"/>
    <w:rsid w:val="003B2A11"/>
    <w:rsid w:val="003B2A54"/>
    <w:rsid w:val="003B3930"/>
    <w:rsid w:val="003B44DF"/>
    <w:rsid w:val="003B4F61"/>
    <w:rsid w:val="003B4F81"/>
    <w:rsid w:val="003B58AB"/>
    <w:rsid w:val="003B5A74"/>
    <w:rsid w:val="003B6D1C"/>
    <w:rsid w:val="003B6F18"/>
    <w:rsid w:val="003B6F70"/>
    <w:rsid w:val="003B7697"/>
    <w:rsid w:val="003B7AD7"/>
    <w:rsid w:val="003B7EF2"/>
    <w:rsid w:val="003C04CF"/>
    <w:rsid w:val="003C054A"/>
    <w:rsid w:val="003C077E"/>
    <w:rsid w:val="003C08F8"/>
    <w:rsid w:val="003C145A"/>
    <w:rsid w:val="003C1559"/>
    <w:rsid w:val="003C1628"/>
    <w:rsid w:val="003C27F8"/>
    <w:rsid w:val="003C294C"/>
    <w:rsid w:val="003C2B55"/>
    <w:rsid w:val="003C2E7D"/>
    <w:rsid w:val="003C2FF0"/>
    <w:rsid w:val="003C3296"/>
    <w:rsid w:val="003C3EEA"/>
    <w:rsid w:val="003C3FC6"/>
    <w:rsid w:val="003C4017"/>
    <w:rsid w:val="003C4599"/>
    <w:rsid w:val="003C483E"/>
    <w:rsid w:val="003C5000"/>
    <w:rsid w:val="003C5354"/>
    <w:rsid w:val="003C53F4"/>
    <w:rsid w:val="003C67B4"/>
    <w:rsid w:val="003C688F"/>
    <w:rsid w:val="003C6BFE"/>
    <w:rsid w:val="003C6EF9"/>
    <w:rsid w:val="003C7EC8"/>
    <w:rsid w:val="003D0946"/>
    <w:rsid w:val="003D122A"/>
    <w:rsid w:val="003D1374"/>
    <w:rsid w:val="003D1441"/>
    <w:rsid w:val="003D16B8"/>
    <w:rsid w:val="003D17A2"/>
    <w:rsid w:val="003D1CF1"/>
    <w:rsid w:val="003D1F1A"/>
    <w:rsid w:val="003D2240"/>
    <w:rsid w:val="003D25BF"/>
    <w:rsid w:val="003D2A72"/>
    <w:rsid w:val="003D313E"/>
    <w:rsid w:val="003D3292"/>
    <w:rsid w:val="003D392B"/>
    <w:rsid w:val="003D409E"/>
    <w:rsid w:val="003D4A25"/>
    <w:rsid w:val="003D4B9C"/>
    <w:rsid w:val="003D5071"/>
    <w:rsid w:val="003D54E7"/>
    <w:rsid w:val="003D55D2"/>
    <w:rsid w:val="003D5DE8"/>
    <w:rsid w:val="003D6361"/>
    <w:rsid w:val="003D656E"/>
    <w:rsid w:val="003D6D00"/>
    <w:rsid w:val="003D724A"/>
    <w:rsid w:val="003D773B"/>
    <w:rsid w:val="003D7A5D"/>
    <w:rsid w:val="003D7D5B"/>
    <w:rsid w:val="003E0531"/>
    <w:rsid w:val="003E0714"/>
    <w:rsid w:val="003E0D57"/>
    <w:rsid w:val="003E15CE"/>
    <w:rsid w:val="003E1764"/>
    <w:rsid w:val="003E1B0F"/>
    <w:rsid w:val="003E2661"/>
    <w:rsid w:val="003E2BF8"/>
    <w:rsid w:val="003E3B2E"/>
    <w:rsid w:val="003E3D66"/>
    <w:rsid w:val="003E4F01"/>
    <w:rsid w:val="003E519B"/>
    <w:rsid w:val="003E5297"/>
    <w:rsid w:val="003E54C0"/>
    <w:rsid w:val="003E597B"/>
    <w:rsid w:val="003E5A66"/>
    <w:rsid w:val="003E6F60"/>
    <w:rsid w:val="003E72B0"/>
    <w:rsid w:val="003E72E9"/>
    <w:rsid w:val="003E74EA"/>
    <w:rsid w:val="003E7A0D"/>
    <w:rsid w:val="003F04F1"/>
    <w:rsid w:val="003F04FE"/>
    <w:rsid w:val="003F05BB"/>
    <w:rsid w:val="003F0950"/>
    <w:rsid w:val="003F0AC3"/>
    <w:rsid w:val="003F0B47"/>
    <w:rsid w:val="003F0C51"/>
    <w:rsid w:val="003F0F8A"/>
    <w:rsid w:val="003F1A99"/>
    <w:rsid w:val="003F1C08"/>
    <w:rsid w:val="003F2A11"/>
    <w:rsid w:val="003F2F24"/>
    <w:rsid w:val="003F4274"/>
    <w:rsid w:val="003F4A51"/>
    <w:rsid w:val="003F605D"/>
    <w:rsid w:val="003F6D31"/>
    <w:rsid w:val="003F6D64"/>
    <w:rsid w:val="003F6DA8"/>
    <w:rsid w:val="003F6FD7"/>
    <w:rsid w:val="003F71EC"/>
    <w:rsid w:val="004000CA"/>
    <w:rsid w:val="00400224"/>
    <w:rsid w:val="0040087E"/>
    <w:rsid w:val="00401260"/>
    <w:rsid w:val="0040129B"/>
    <w:rsid w:val="0040157D"/>
    <w:rsid w:val="00401BBE"/>
    <w:rsid w:val="00402116"/>
    <w:rsid w:val="0040214C"/>
    <w:rsid w:val="004021B9"/>
    <w:rsid w:val="0040232E"/>
    <w:rsid w:val="00402905"/>
    <w:rsid w:val="0040357E"/>
    <w:rsid w:val="0040375F"/>
    <w:rsid w:val="004037C2"/>
    <w:rsid w:val="00403B0E"/>
    <w:rsid w:val="00404241"/>
    <w:rsid w:val="00404BC9"/>
    <w:rsid w:val="004058B3"/>
    <w:rsid w:val="00405E68"/>
    <w:rsid w:val="00405EEA"/>
    <w:rsid w:val="0040646F"/>
    <w:rsid w:val="00406A8C"/>
    <w:rsid w:val="00406BD9"/>
    <w:rsid w:val="00406CE5"/>
    <w:rsid w:val="00406F47"/>
    <w:rsid w:val="004077CF"/>
    <w:rsid w:val="0041009B"/>
    <w:rsid w:val="004101AB"/>
    <w:rsid w:val="00410526"/>
    <w:rsid w:val="0041084E"/>
    <w:rsid w:val="00411279"/>
    <w:rsid w:val="0041147E"/>
    <w:rsid w:val="00411EA4"/>
    <w:rsid w:val="004121CB"/>
    <w:rsid w:val="004125A8"/>
    <w:rsid w:val="00413821"/>
    <w:rsid w:val="004142AE"/>
    <w:rsid w:val="004146BA"/>
    <w:rsid w:val="00414B22"/>
    <w:rsid w:val="0041602D"/>
    <w:rsid w:val="004160CE"/>
    <w:rsid w:val="004165ED"/>
    <w:rsid w:val="00416ACE"/>
    <w:rsid w:val="00416D8E"/>
    <w:rsid w:val="00416F26"/>
    <w:rsid w:val="004176F5"/>
    <w:rsid w:val="00417CF2"/>
    <w:rsid w:val="0042015F"/>
    <w:rsid w:val="00420267"/>
    <w:rsid w:val="004202DF"/>
    <w:rsid w:val="00420B2D"/>
    <w:rsid w:val="00420C6D"/>
    <w:rsid w:val="00421292"/>
    <w:rsid w:val="0042147B"/>
    <w:rsid w:val="00421519"/>
    <w:rsid w:val="004215C4"/>
    <w:rsid w:val="0042175C"/>
    <w:rsid w:val="00421EA8"/>
    <w:rsid w:val="0042261B"/>
    <w:rsid w:val="00422A89"/>
    <w:rsid w:val="00422BB7"/>
    <w:rsid w:val="00422F6B"/>
    <w:rsid w:val="004230B4"/>
    <w:rsid w:val="00423977"/>
    <w:rsid w:val="004249A6"/>
    <w:rsid w:val="00424CAF"/>
    <w:rsid w:val="004259A4"/>
    <w:rsid w:val="004264FD"/>
    <w:rsid w:val="004269D0"/>
    <w:rsid w:val="00426F16"/>
    <w:rsid w:val="004272CA"/>
    <w:rsid w:val="0042757B"/>
    <w:rsid w:val="0042797B"/>
    <w:rsid w:val="00427B88"/>
    <w:rsid w:val="00430122"/>
    <w:rsid w:val="0043056A"/>
    <w:rsid w:val="00430B2F"/>
    <w:rsid w:val="00430B57"/>
    <w:rsid w:val="00430D2C"/>
    <w:rsid w:val="00431451"/>
    <w:rsid w:val="00431B83"/>
    <w:rsid w:val="0043229A"/>
    <w:rsid w:val="004326F8"/>
    <w:rsid w:val="004327C9"/>
    <w:rsid w:val="00432804"/>
    <w:rsid w:val="004329AC"/>
    <w:rsid w:val="004329F3"/>
    <w:rsid w:val="00432C11"/>
    <w:rsid w:val="00432DDB"/>
    <w:rsid w:val="004341AC"/>
    <w:rsid w:val="004341F5"/>
    <w:rsid w:val="0043465D"/>
    <w:rsid w:val="0043468E"/>
    <w:rsid w:val="004346B1"/>
    <w:rsid w:val="00434A94"/>
    <w:rsid w:val="00434B8A"/>
    <w:rsid w:val="00434BE4"/>
    <w:rsid w:val="00435283"/>
    <w:rsid w:val="00435303"/>
    <w:rsid w:val="00435E99"/>
    <w:rsid w:val="00436149"/>
    <w:rsid w:val="004363F8"/>
    <w:rsid w:val="00436B5F"/>
    <w:rsid w:val="00437493"/>
    <w:rsid w:val="00437527"/>
    <w:rsid w:val="00437919"/>
    <w:rsid w:val="00437D30"/>
    <w:rsid w:val="00437E2C"/>
    <w:rsid w:val="004407BC"/>
    <w:rsid w:val="00440890"/>
    <w:rsid w:val="00440E37"/>
    <w:rsid w:val="00441447"/>
    <w:rsid w:val="004415C4"/>
    <w:rsid w:val="00441A1E"/>
    <w:rsid w:val="00441BF9"/>
    <w:rsid w:val="00441F06"/>
    <w:rsid w:val="00441FB8"/>
    <w:rsid w:val="0044203B"/>
    <w:rsid w:val="00442B4E"/>
    <w:rsid w:val="00443040"/>
    <w:rsid w:val="00443829"/>
    <w:rsid w:val="00443852"/>
    <w:rsid w:val="00443933"/>
    <w:rsid w:val="00443E4D"/>
    <w:rsid w:val="00444775"/>
    <w:rsid w:val="00445017"/>
    <w:rsid w:val="0044562A"/>
    <w:rsid w:val="00445FD0"/>
    <w:rsid w:val="00446091"/>
    <w:rsid w:val="0044613E"/>
    <w:rsid w:val="004466F7"/>
    <w:rsid w:val="004467A7"/>
    <w:rsid w:val="0044681A"/>
    <w:rsid w:val="00446CE4"/>
    <w:rsid w:val="00446D61"/>
    <w:rsid w:val="00446D6D"/>
    <w:rsid w:val="00446E88"/>
    <w:rsid w:val="00447398"/>
    <w:rsid w:val="0045011A"/>
    <w:rsid w:val="00450331"/>
    <w:rsid w:val="00450D17"/>
    <w:rsid w:val="004516D3"/>
    <w:rsid w:val="0045176C"/>
    <w:rsid w:val="00451810"/>
    <w:rsid w:val="00452623"/>
    <w:rsid w:val="004526F3"/>
    <w:rsid w:val="0045271A"/>
    <w:rsid w:val="004530A6"/>
    <w:rsid w:val="00453538"/>
    <w:rsid w:val="00453558"/>
    <w:rsid w:val="004539C4"/>
    <w:rsid w:val="00453D98"/>
    <w:rsid w:val="00453DF4"/>
    <w:rsid w:val="00454098"/>
    <w:rsid w:val="0045433C"/>
    <w:rsid w:val="0045453F"/>
    <w:rsid w:val="00454645"/>
    <w:rsid w:val="0045465A"/>
    <w:rsid w:val="00454A54"/>
    <w:rsid w:val="00454CDF"/>
    <w:rsid w:val="00454E18"/>
    <w:rsid w:val="0045557E"/>
    <w:rsid w:val="004555B4"/>
    <w:rsid w:val="004557B1"/>
    <w:rsid w:val="004566DB"/>
    <w:rsid w:val="00456722"/>
    <w:rsid w:val="00457DB5"/>
    <w:rsid w:val="004605B0"/>
    <w:rsid w:val="00460D63"/>
    <w:rsid w:val="00460DD6"/>
    <w:rsid w:val="00461476"/>
    <w:rsid w:val="00461492"/>
    <w:rsid w:val="004618FE"/>
    <w:rsid w:val="00461D20"/>
    <w:rsid w:val="00461FBF"/>
    <w:rsid w:val="004624AF"/>
    <w:rsid w:val="0046269A"/>
    <w:rsid w:val="004626B4"/>
    <w:rsid w:val="00462744"/>
    <w:rsid w:val="004630DF"/>
    <w:rsid w:val="0046326F"/>
    <w:rsid w:val="00463B66"/>
    <w:rsid w:val="00464270"/>
    <w:rsid w:val="0046457F"/>
    <w:rsid w:val="004647DC"/>
    <w:rsid w:val="00465096"/>
    <w:rsid w:val="00466773"/>
    <w:rsid w:val="00466A54"/>
    <w:rsid w:val="00466B8B"/>
    <w:rsid w:val="00467493"/>
    <w:rsid w:val="004679D8"/>
    <w:rsid w:val="00470296"/>
    <w:rsid w:val="004707DF"/>
    <w:rsid w:val="00470892"/>
    <w:rsid w:val="00470BDC"/>
    <w:rsid w:val="00471432"/>
    <w:rsid w:val="00471B16"/>
    <w:rsid w:val="00472090"/>
    <w:rsid w:val="004726AC"/>
    <w:rsid w:val="00472AE9"/>
    <w:rsid w:val="00472C46"/>
    <w:rsid w:val="004732E2"/>
    <w:rsid w:val="004740A1"/>
    <w:rsid w:val="0047504C"/>
    <w:rsid w:val="00475C23"/>
    <w:rsid w:val="00475EA5"/>
    <w:rsid w:val="00476107"/>
    <w:rsid w:val="004761E1"/>
    <w:rsid w:val="00476503"/>
    <w:rsid w:val="00476628"/>
    <w:rsid w:val="0047718E"/>
    <w:rsid w:val="00477304"/>
    <w:rsid w:val="004773F3"/>
    <w:rsid w:val="004774FF"/>
    <w:rsid w:val="004777CD"/>
    <w:rsid w:val="00477A32"/>
    <w:rsid w:val="00477DA2"/>
    <w:rsid w:val="00480602"/>
    <w:rsid w:val="00480834"/>
    <w:rsid w:val="00482B03"/>
    <w:rsid w:val="004830AE"/>
    <w:rsid w:val="004836D1"/>
    <w:rsid w:val="00483A5A"/>
    <w:rsid w:val="0048436C"/>
    <w:rsid w:val="00484379"/>
    <w:rsid w:val="004845F9"/>
    <w:rsid w:val="00485683"/>
    <w:rsid w:val="00485866"/>
    <w:rsid w:val="00485897"/>
    <w:rsid w:val="004868CE"/>
    <w:rsid w:val="004868D6"/>
    <w:rsid w:val="0048763B"/>
    <w:rsid w:val="00487833"/>
    <w:rsid w:val="004878DC"/>
    <w:rsid w:val="004905A4"/>
    <w:rsid w:val="004906D9"/>
    <w:rsid w:val="00490728"/>
    <w:rsid w:val="00490BFA"/>
    <w:rsid w:val="00490F8E"/>
    <w:rsid w:val="0049111A"/>
    <w:rsid w:val="00491559"/>
    <w:rsid w:val="00491613"/>
    <w:rsid w:val="004916C6"/>
    <w:rsid w:val="00491BA2"/>
    <w:rsid w:val="00491BCB"/>
    <w:rsid w:val="00492C87"/>
    <w:rsid w:val="00493088"/>
    <w:rsid w:val="0049380B"/>
    <w:rsid w:val="004939B9"/>
    <w:rsid w:val="00493CF7"/>
    <w:rsid w:val="00493E3B"/>
    <w:rsid w:val="00494049"/>
    <w:rsid w:val="004956AF"/>
    <w:rsid w:val="00495E69"/>
    <w:rsid w:val="004967BF"/>
    <w:rsid w:val="00496D7E"/>
    <w:rsid w:val="00497649"/>
    <w:rsid w:val="004979F7"/>
    <w:rsid w:val="00497A23"/>
    <w:rsid w:val="00497A63"/>
    <w:rsid w:val="00497BE4"/>
    <w:rsid w:val="00497DA0"/>
    <w:rsid w:val="004A04D8"/>
    <w:rsid w:val="004A06B8"/>
    <w:rsid w:val="004A083F"/>
    <w:rsid w:val="004A085A"/>
    <w:rsid w:val="004A0886"/>
    <w:rsid w:val="004A0EA1"/>
    <w:rsid w:val="004A19A4"/>
    <w:rsid w:val="004A1EBB"/>
    <w:rsid w:val="004A2C3B"/>
    <w:rsid w:val="004A33EA"/>
    <w:rsid w:val="004A3765"/>
    <w:rsid w:val="004A3AC4"/>
    <w:rsid w:val="004A3E41"/>
    <w:rsid w:val="004A43FA"/>
    <w:rsid w:val="004A4D9D"/>
    <w:rsid w:val="004A556E"/>
    <w:rsid w:val="004A56D2"/>
    <w:rsid w:val="004A5955"/>
    <w:rsid w:val="004A66E3"/>
    <w:rsid w:val="004A7596"/>
    <w:rsid w:val="004A7982"/>
    <w:rsid w:val="004A7A96"/>
    <w:rsid w:val="004A7C0C"/>
    <w:rsid w:val="004B0601"/>
    <w:rsid w:val="004B06B9"/>
    <w:rsid w:val="004B09E4"/>
    <w:rsid w:val="004B1F86"/>
    <w:rsid w:val="004B23EE"/>
    <w:rsid w:val="004B24C0"/>
    <w:rsid w:val="004B265F"/>
    <w:rsid w:val="004B2D7D"/>
    <w:rsid w:val="004B3098"/>
    <w:rsid w:val="004B3356"/>
    <w:rsid w:val="004B3571"/>
    <w:rsid w:val="004B37E7"/>
    <w:rsid w:val="004B38CC"/>
    <w:rsid w:val="004B4B48"/>
    <w:rsid w:val="004B4C3B"/>
    <w:rsid w:val="004B4D46"/>
    <w:rsid w:val="004B4E6B"/>
    <w:rsid w:val="004B4EA5"/>
    <w:rsid w:val="004B533D"/>
    <w:rsid w:val="004B56E1"/>
    <w:rsid w:val="004B6253"/>
    <w:rsid w:val="004B7151"/>
    <w:rsid w:val="004B7216"/>
    <w:rsid w:val="004B7372"/>
    <w:rsid w:val="004B79B0"/>
    <w:rsid w:val="004B7BC1"/>
    <w:rsid w:val="004C01DA"/>
    <w:rsid w:val="004C0816"/>
    <w:rsid w:val="004C0BD0"/>
    <w:rsid w:val="004C105D"/>
    <w:rsid w:val="004C1159"/>
    <w:rsid w:val="004C1B42"/>
    <w:rsid w:val="004C1BC1"/>
    <w:rsid w:val="004C1D75"/>
    <w:rsid w:val="004C20FB"/>
    <w:rsid w:val="004C2A54"/>
    <w:rsid w:val="004C2BE1"/>
    <w:rsid w:val="004C2CDA"/>
    <w:rsid w:val="004C2FC2"/>
    <w:rsid w:val="004C3328"/>
    <w:rsid w:val="004C3CE6"/>
    <w:rsid w:val="004C3ED0"/>
    <w:rsid w:val="004C3F3E"/>
    <w:rsid w:val="004C420E"/>
    <w:rsid w:val="004C42C8"/>
    <w:rsid w:val="004C431D"/>
    <w:rsid w:val="004C446A"/>
    <w:rsid w:val="004C46CB"/>
    <w:rsid w:val="004C4983"/>
    <w:rsid w:val="004C4B41"/>
    <w:rsid w:val="004C510F"/>
    <w:rsid w:val="004C5372"/>
    <w:rsid w:val="004C5650"/>
    <w:rsid w:val="004C5B7C"/>
    <w:rsid w:val="004C6AAC"/>
    <w:rsid w:val="004C712E"/>
    <w:rsid w:val="004C71C0"/>
    <w:rsid w:val="004C7926"/>
    <w:rsid w:val="004C799E"/>
    <w:rsid w:val="004C7FF4"/>
    <w:rsid w:val="004D016D"/>
    <w:rsid w:val="004D02C2"/>
    <w:rsid w:val="004D0D27"/>
    <w:rsid w:val="004D0D67"/>
    <w:rsid w:val="004D150E"/>
    <w:rsid w:val="004D1A2F"/>
    <w:rsid w:val="004D203F"/>
    <w:rsid w:val="004D23B9"/>
    <w:rsid w:val="004D2866"/>
    <w:rsid w:val="004D2BA9"/>
    <w:rsid w:val="004D2D75"/>
    <w:rsid w:val="004D3E57"/>
    <w:rsid w:val="004D4223"/>
    <w:rsid w:val="004D4333"/>
    <w:rsid w:val="004D4812"/>
    <w:rsid w:val="004D5926"/>
    <w:rsid w:val="004D592E"/>
    <w:rsid w:val="004D596A"/>
    <w:rsid w:val="004D5BC5"/>
    <w:rsid w:val="004D5EEF"/>
    <w:rsid w:val="004D65AB"/>
    <w:rsid w:val="004D757F"/>
    <w:rsid w:val="004D7DF2"/>
    <w:rsid w:val="004E0178"/>
    <w:rsid w:val="004E055A"/>
    <w:rsid w:val="004E076E"/>
    <w:rsid w:val="004E0A19"/>
    <w:rsid w:val="004E1301"/>
    <w:rsid w:val="004E2487"/>
    <w:rsid w:val="004E2679"/>
    <w:rsid w:val="004E2919"/>
    <w:rsid w:val="004E2998"/>
    <w:rsid w:val="004E2D22"/>
    <w:rsid w:val="004E2DBA"/>
    <w:rsid w:val="004E2FF3"/>
    <w:rsid w:val="004E336B"/>
    <w:rsid w:val="004E34DC"/>
    <w:rsid w:val="004E35E2"/>
    <w:rsid w:val="004E3E1B"/>
    <w:rsid w:val="004E42C7"/>
    <w:rsid w:val="004E4682"/>
    <w:rsid w:val="004E4EC4"/>
    <w:rsid w:val="004E4F80"/>
    <w:rsid w:val="004E5A25"/>
    <w:rsid w:val="004E61F2"/>
    <w:rsid w:val="004E654A"/>
    <w:rsid w:val="004E791D"/>
    <w:rsid w:val="004E7959"/>
    <w:rsid w:val="004E79D8"/>
    <w:rsid w:val="004E7A2D"/>
    <w:rsid w:val="004F04B7"/>
    <w:rsid w:val="004F04E1"/>
    <w:rsid w:val="004F0D12"/>
    <w:rsid w:val="004F0EDB"/>
    <w:rsid w:val="004F0F7D"/>
    <w:rsid w:val="004F12F1"/>
    <w:rsid w:val="004F1545"/>
    <w:rsid w:val="004F1BAB"/>
    <w:rsid w:val="004F20D7"/>
    <w:rsid w:val="004F28D8"/>
    <w:rsid w:val="004F2C25"/>
    <w:rsid w:val="004F317D"/>
    <w:rsid w:val="004F3FA7"/>
    <w:rsid w:val="004F4313"/>
    <w:rsid w:val="004F4765"/>
    <w:rsid w:val="004F4852"/>
    <w:rsid w:val="004F4E75"/>
    <w:rsid w:val="004F5190"/>
    <w:rsid w:val="004F5369"/>
    <w:rsid w:val="004F549B"/>
    <w:rsid w:val="004F54F1"/>
    <w:rsid w:val="004F5D2D"/>
    <w:rsid w:val="004F6419"/>
    <w:rsid w:val="004F6A5F"/>
    <w:rsid w:val="004F7028"/>
    <w:rsid w:val="0050018D"/>
    <w:rsid w:val="00500B0E"/>
    <w:rsid w:val="00500E7C"/>
    <w:rsid w:val="00500F98"/>
    <w:rsid w:val="00501676"/>
    <w:rsid w:val="00501759"/>
    <w:rsid w:val="00501D4D"/>
    <w:rsid w:val="00502448"/>
    <w:rsid w:val="00502C08"/>
    <w:rsid w:val="00502D82"/>
    <w:rsid w:val="0050320D"/>
    <w:rsid w:val="00504035"/>
    <w:rsid w:val="00504461"/>
    <w:rsid w:val="00504F90"/>
    <w:rsid w:val="005052F6"/>
    <w:rsid w:val="00505A84"/>
    <w:rsid w:val="00505C1B"/>
    <w:rsid w:val="00505D17"/>
    <w:rsid w:val="00506036"/>
    <w:rsid w:val="005061A0"/>
    <w:rsid w:val="00506A38"/>
    <w:rsid w:val="00506BDA"/>
    <w:rsid w:val="00507410"/>
    <w:rsid w:val="00507912"/>
    <w:rsid w:val="00507E34"/>
    <w:rsid w:val="0051015C"/>
    <w:rsid w:val="00510217"/>
    <w:rsid w:val="005108BD"/>
    <w:rsid w:val="00510BDD"/>
    <w:rsid w:val="0051190B"/>
    <w:rsid w:val="00511EE8"/>
    <w:rsid w:val="005124E8"/>
    <w:rsid w:val="00512757"/>
    <w:rsid w:val="00512CF3"/>
    <w:rsid w:val="00512F04"/>
    <w:rsid w:val="00513103"/>
    <w:rsid w:val="005131A9"/>
    <w:rsid w:val="00513978"/>
    <w:rsid w:val="00513BF5"/>
    <w:rsid w:val="00513D00"/>
    <w:rsid w:val="0051497E"/>
    <w:rsid w:val="00515403"/>
    <w:rsid w:val="00515E40"/>
    <w:rsid w:val="00515E5C"/>
    <w:rsid w:val="00516431"/>
    <w:rsid w:val="005166AC"/>
    <w:rsid w:val="00520570"/>
    <w:rsid w:val="00520B1F"/>
    <w:rsid w:val="00520F6F"/>
    <w:rsid w:val="00521149"/>
    <w:rsid w:val="0052145D"/>
    <w:rsid w:val="00521593"/>
    <w:rsid w:val="0052246D"/>
    <w:rsid w:val="0052247E"/>
    <w:rsid w:val="005227AB"/>
    <w:rsid w:val="0052290E"/>
    <w:rsid w:val="00522B94"/>
    <w:rsid w:val="00523119"/>
    <w:rsid w:val="005231B9"/>
    <w:rsid w:val="0052324F"/>
    <w:rsid w:val="0052329B"/>
    <w:rsid w:val="00523923"/>
    <w:rsid w:val="0052453B"/>
    <w:rsid w:val="00524C99"/>
    <w:rsid w:val="00524DA6"/>
    <w:rsid w:val="00525CAC"/>
    <w:rsid w:val="00525D7A"/>
    <w:rsid w:val="0052678F"/>
    <w:rsid w:val="00526EEE"/>
    <w:rsid w:val="00527024"/>
    <w:rsid w:val="0052722A"/>
    <w:rsid w:val="0052767B"/>
    <w:rsid w:val="005309D4"/>
    <w:rsid w:val="00530D08"/>
    <w:rsid w:val="005310C0"/>
    <w:rsid w:val="005316BE"/>
    <w:rsid w:val="00531BAD"/>
    <w:rsid w:val="005324DB"/>
    <w:rsid w:val="005326D6"/>
    <w:rsid w:val="00532802"/>
    <w:rsid w:val="00532B13"/>
    <w:rsid w:val="00533505"/>
    <w:rsid w:val="005335FA"/>
    <w:rsid w:val="0053362E"/>
    <w:rsid w:val="005337FD"/>
    <w:rsid w:val="00533E59"/>
    <w:rsid w:val="005342C6"/>
    <w:rsid w:val="00534331"/>
    <w:rsid w:val="005345C5"/>
    <w:rsid w:val="00535C03"/>
    <w:rsid w:val="005366FA"/>
    <w:rsid w:val="0053671F"/>
    <w:rsid w:val="0053680F"/>
    <w:rsid w:val="0053747D"/>
    <w:rsid w:val="00537533"/>
    <w:rsid w:val="0053759B"/>
    <w:rsid w:val="00537D17"/>
    <w:rsid w:val="00537DDE"/>
    <w:rsid w:val="00537FA5"/>
    <w:rsid w:val="00540060"/>
    <w:rsid w:val="00540948"/>
    <w:rsid w:val="00541015"/>
    <w:rsid w:val="00541588"/>
    <w:rsid w:val="005417CC"/>
    <w:rsid w:val="00541FC8"/>
    <w:rsid w:val="00542478"/>
    <w:rsid w:val="00542780"/>
    <w:rsid w:val="00542B58"/>
    <w:rsid w:val="00543015"/>
    <w:rsid w:val="0054373C"/>
    <w:rsid w:val="00543AB2"/>
    <w:rsid w:val="005441E2"/>
    <w:rsid w:val="0054444A"/>
    <w:rsid w:val="0054457D"/>
    <w:rsid w:val="005453B6"/>
    <w:rsid w:val="005458E2"/>
    <w:rsid w:val="0054598C"/>
    <w:rsid w:val="00545A78"/>
    <w:rsid w:val="00545B17"/>
    <w:rsid w:val="00545BDC"/>
    <w:rsid w:val="00545BF9"/>
    <w:rsid w:val="005463ED"/>
    <w:rsid w:val="00546B4F"/>
    <w:rsid w:val="00546C34"/>
    <w:rsid w:val="005471F8"/>
    <w:rsid w:val="00547935"/>
    <w:rsid w:val="00547A5D"/>
    <w:rsid w:val="00547B13"/>
    <w:rsid w:val="00550B88"/>
    <w:rsid w:val="00550E2C"/>
    <w:rsid w:val="00551131"/>
    <w:rsid w:val="00551168"/>
    <w:rsid w:val="00551AD6"/>
    <w:rsid w:val="00552744"/>
    <w:rsid w:val="00553384"/>
    <w:rsid w:val="00553868"/>
    <w:rsid w:val="00553963"/>
    <w:rsid w:val="005539AB"/>
    <w:rsid w:val="00553F67"/>
    <w:rsid w:val="00554D45"/>
    <w:rsid w:val="00554E5F"/>
    <w:rsid w:val="005555A2"/>
    <w:rsid w:val="00555CED"/>
    <w:rsid w:val="00556153"/>
    <w:rsid w:val="00556204"/>
    <w:rsid w:val="00556967"/>
    <w:rsid w:val="00556A77"/>
    <w:rsid w:val="00556B55"/>
    <w:rsid w:val="00557337"/>
    <w:rsid w:val="0055790C"/>
    <w:rsid w:val="00557D3A"/>
    <w:rsid w:val="00560159"/>
    <w:rsid w:val="0056055E"/>
    <w:rsid w:val="00560594"/>
    <w:rsid w:val="0056106F"/>
    <w:rsid w:val="00561876"/>
    <w:rsid w:val="00561907"/>
    <w:rsid w:val="005619E1"/>
    <w:rsid w:val="00561CA2"/>
    <w:rsid w:val="00561E9B"/>
    <w:rsid w:val="00562485"/>
    <w:rsid w:val="00562659"/>
    <w:rsid w:val="00562843"/>
    <w:rsid w:val="005628F0"/>
    <w:rsid w:val="00562FCE"/>
    <w:rsid w:val="0056349B"/>
    <w:rsid w:val="00563611"/>
    <w:rsid w:val="00563896"/>
    <w:rsid w:val="00563AFC"/>
    <w:rsid w:val="00563DE5"/>
    <w:rsid w:val="0056425B"/>
    <w:rsid w:val="005644CC"/>
    <w:rsid w:val="00564593"/>
    <w:rsid w:val="00564A7B"/>
    <w:rsid w:val="00564DE8"/>
    <w:rsid w:val="005659A1"/>
    <w:rsid w:val="005668BD"/>
    <w:rsid w:val="00566909"/>
    <w:rsid w:val="00566911"/>
    <w:rsid w:val="005677C0"/>
    <w:rsid w:val="00567CDA"/>
    <w:rsid w:val="00567D21"/>
    <w:rsid w:val="00570206"/>
    <w:rsid w:val="0057091E"/>
    <w:rsid w:val="00570BBE"/>
    <w:rsid w:val="005711DA"/>
    <w:rsid w:val="00571401"/>
    <w:rsid w:val="005717A9"/>
    <w:rsid w:val="00572423"/>
    <w:rsid w:val="00572C7E"/>
    <w:rsid w:val="00572D5B"/>
    <w:rsid w:val="0057370E"/>
    <w:rsid w:val="0057386A"/>
    <w:rsid w:val="00573DC2"/>
    <w:rsid w:val="00574193"/>
    <w:rsid w:val="0057435C"/>
    <w:rsid w:val="0057464F"/>
    <w:rsid w:val="00574B3A"/>
    <w:rsid w:val="00574E5B"/>
    <w:rsid w:val="00575E88"/>
    <w:rsid w:val="005769C0"/>
    <w:rsid w:val="0057768E"/>
    <w:rsid w:val="00577C6E"/>
    <w:rsid w:val="005800C0"/>
    <w:rsid w:val="0058022B"/>
    <w:rsid w:val="0058042B"/>
    <w:rsid w:val="0058087F"/>
    <w:rsid w:val="00581629"/>
    <w:rsid w:val="00582595"/>
    <w:rsid w:val="00582793"/>
    <w:rsid w:val="005837F3"/>
    <w:rsid w:val="00584166"/>
    <w:rsid w:val="00584F2B"/>
    <w:rsid w:val="0058503B"/>
    <w:rsid w:val="00585D08"/>
    <w:rsid w:val="0058625E"/>
    <w:rsid w:val="005862A3"/>
    <w:rsid w:val="0058647C"/>
    <w:rsid w:val="00586A1A"/>
    <w:rsid w:val="00586C7C"/>
    <w:rsid w:val="0058721B"/>
    <w:rsid w:val="005877AE"/>
    <w:rsid w:val="00590230"/>
    <w:rsid w:val="0059050D"/>
    <w:rsid w:val="00590BD9"/>
    <w:rsid w:val="00590CFD"/>
    <w:rsid w:val="0059138C"/>
    <w:rsid w:val="005916AA"/>
    <w:rsid w:val="00591D19"/>
    <w:rsid w:val="00591FF6"/>
    <w:rsid w:val="00592B96"/>
    <w:rsid w:val="005930C0"/>
    <w:rsid w:val="00593D4E"/>
    <w:rsid w:val="005944BB"/>
    <w:rsid w:val="0059479F"/>
    <w:rsid w:val="00594919"/>
    <w:rsid w:val="00594957"/>
    <w:rsid w:val="00594FE6"/>
    <w:rsid w:val="005950DE"/>
    <w:rsid w:val="005955AF"/>
    <w:rsid w:val="00595661"/>
    <w:rsid w:val="00596441"/>
    <w:rsid w:val="0059646A"/>
    <w:rsid w:val="00596DD6"/>
    <w:rsid w:val="00597421"/>
    <w:rsid w:val="00597459"/>
    <w:rsid w:val="00597C42"/>
    <w:rsid w:val="005A14B0"/>
    <w:rsid w:val="005A16FE"/>
    <w:rsid w:val="005A24F5"/>
    <w:rsid w:val="005A27F4"/>
    <w:rsid w:val="005A3943"/>
    <w:rsid w:val="005A453D"/>
    <w:rsid w:val="005A45C2"/>
    <w:rsid w:val="005A4A48"/>
    <w:rsid w:val="005A50DC"/>
    <w:rsid w:val="005A5240"/>
    <w:rsid w:val="005A57D8"/>
    <w:rsid w:val="005A589F"/>
    <w:rsid w:val="005A5BAE"/>
    <w:rsid w:val="005A5FD3"/>
    <w:rsid w:val="005A6352"/>
    <w:rsid w:val="005A78A7"/>
    <w:rsid w:val="005B0F0A"/>
    <w:rsid w:val="005B1339"/>
    <w:rsid w:val="005B1BB8"/>
    <w:rsid w:val="005B223D"/>
    <w:rsid w:val="005B245B"/>
    <w:rsid w:val="005B2FF6"/>
    <w:rsid w:val="005B30BC"/>
    <w:rsid w:val="005B3A41"/>
    <w:rsid w:val="005B3CA5"/>
    <w:rsid w:val="005B4315"/>
    <w:rsid w:val="005B43D8"/>
    <w:rsid w:val="005B4A5B"/>
    <w:rsid w:val="005B4DA0"/>
    <w:rsid w:val="005B51DB"/>
    <w:rsid w:val="005B5236"/>
    <w:rsid w:val="005B591C"/>
    <w:rsid w:val="005B5DB1"/>
    <w:rsid w:val="005B6440"/>
    <w:rsid w:val="005B6497"/>
    <w:rsid w:val="005B7F9F"/>
    <w:rsid w:val="005C0264"/>
    <w:rsid w:val="005C0B6C"/>
    <w:rsid w:val="005C0BE0"/>
    <w:rsid w:val="005C131B"/>
    <w:rsid w:val="005C1381"/>
    <w:rsid w:val="005C17B1"/>
    <w:rsid w:val="005C1883"/>
    <w:rsid w:val="005C1C4A"/>
    <w:rsid w:val="005C2043"/>
    <w:rsid w:val="005C29BC"/>
    <w:rsid w:val="005C2EBC"/>
    <w:rsid w:val="005C323D"/>
    <w:rsid w:val="005C371B"/>
    <w:rsid w:val="005C3CF0"/>
    <w:rsid w:val="005C3F3C"/>
    <w:rsid w:val="005C41F4"/>
    <w:rsid w:val="005C42E6"/>
    <w:rsid w:val="005C43D5"/>
    <w:rsid w:val="005C46B9"/>
    <w:rsid w:val="005C5034"/>
    <w:rsid w:val="005C5163"/>
    <w:rsid w:val="005C658D"/>
    <w:rsid w:val="005C7881"/>
    <w:rsid w:val="005D006E"/>
    <w:rsid w:val="005D0C83"/>
    <w:rsid w:val="005D15A5"/>
    <w:rsid w:val="005D17A2"/>
    <w:rsid w:val="005D192C"/>
    <w:rsid w:val="005D210F"/>
    <w:rsid w:val="005D22AD"/>
    <w:rsid w:val="005D2921"/>
    <w:rsid w:val="005D38EB"/>
    <w:rsid w:val="005D409A"/>
    <w:rsid w:val="005D418D"/>
    <w:rsid w:val="005D46FA"/>
    <w:rsid w:val="005D478A"/>
    <w:rsid w:val="005D4A6C"/>
    <w:rsid w:val="005D4BE5"/>
    <w:rsid w:val="005D4CBD"/>
    <w:rsid w:val="005D4CDC"/>
    <w:rsid w:val="005D54CB"/>
    <w:rsid w:val="005D5979"/>
    <w:rsid w:val="005D59D2"/>
    <w:rsid w:val="005D65F3"/>
    <w:rsid w:val="005D6AC5"/>
    <w:rsid w:val="005D704C"/>
    <w:rsid w:val="005D786D"/>
    <w:rsid w:val="005D79BE"/>
    <w:rsid w:val="005D79CC"/>
    <w:rsid w:val="005D7D23"/>
    <w:rsid w:val="005E037A"/>
    <w:rsid w:val="005E0BEF"/>
    <w:rsid w:val="005E10A9"/>
    <w:rsid w:val="005E11C6"/>
    <w:rsid w:val="005E1A4E"/>
    <w:rsid w:val="005E1E88"/>
    <w:rsid w:val="005E2404"/>
    <w:rsid w:val="005E28B1"/>
    <w:rsid w:val="005E2EF3"/>
    <w:rsid w:val="005E31E1"/>
    <w:rsid w:val="005E3457"/>
    <w:rsid w:val="005E3C3D"/>
    <w:rsid w:val="005E3EE1"/>
    <w:rsid w:val="005E4566"/>
    <w:rsid w:val="005E4D82"/>
    <w:rsid w:val="005E5DEA"/>
    <w:rsid w:val="005E6B35"/>
    <w:rsid w:val="005E7515"/>
    <w:rsid w:val="005E7C0B"/>
    <w:rsid w:val="005F0049"/>
    <w:rsid w:val="005F0437"/>
    <w:rsid w:val="005F0704"/>
    <w:rsid w:val="005F07A3"/>
    <w:rsid w:val="005F0956"/>
    <w:rsid w:val="005F0C8F"/>
    <w:rsid w:val="005F128C"/>
    <w:rsid w:val="005F12E2"/>
    <w:rsid w:val="005F1B6D"/>
    <w:rsid w:val="005F1D71"/>
    <w:rsid w:val="005F1E4B"/>
    <w:rsid w:val="005F3146"/>
    <w:rsid w:val="005F35E0"/>
    <w:rsid w:val="005F3657"/>
    <w:rsid w:val="005F3D1D"/>
    <w:rsid w:val="005F4DCE"/>
    <w:rsid w:val="005F5884"/>
    <w:rsid w:val="005F5A0F"/>
    <w:rsid w:val="005F60A0"/>
    <w:rsid w:val="005F61CD"/>
    <w:rsid w:val="005F6484"/>
    <w:rsid w:val="005F7886"/>
    <w:rsid w:val="005F7A9E"/>
    <w:rsid w:val="005F7B2C"/>
    <w:rsid w:val="0060046A"/>
    <w:rsid w:val="006005E0"/>
    <w:rsid w:val="00601330"/>
    <w:rsid w:val="00601637"/>
    <w:rsid w:val="00601671"/>
    <w:rsid w:val="0060192D"/>
    <w:rsid w:val="006019C1"/>
    <w:rsid w:val="00601BD4"/>
    <w:rsid w:val="00601D3A"/>
    <w:rsid w:val="0060234E"/>
    <w:rsid w:val="00602428"/>
    <w:rsid w:val="00602610"/>
    <w:rsid w:val="00603D45"/>
    <w:rsid w:val="00603DC1"/>
    <w:rsid w:val="00605015"/>
    <w:rsid w:val="0060506E"/>
    <w:rsid w:val="00605078"/>
    <w:rsid w:val="0060533D"/>
    <w:rsid w:val="0060589F"/>
    <w:rsid w:val="00606420"/>
    <w:rsid w:val="00607A75"/>
    <w:rsid w:val="00607BC8"/>
    <w:rsid w:val="0061007E"/>
    <w:rsid w:val="006105CA"/>
    <w:rsid w:val="00610849"/>
    <w:rsid w:val="006110C9"/>
    <w:rsid w:val="0061169A"/>
    <w:rsid w:val="00611901"/>
    <w:rsid w:val="00611E7E"/>
    <w:rsid w:val="0061210E"/>
    <w:rsid w:val="006123D8"/>
    <w:rsid w:val="00612CA8"/>
    <w:rsid w:val="006140C3"/>
    <w:rsid w:val="006141DC"/>
    <w:rsid w:val="006141F3"/>
    <w:rsid w:val="006149B5"/>
    <w:rsid w:val="0061524A"/>
    <w:rsid w:val="006159EA"/>
    <w:rsid w:val="00615BE9"/>
    <w:rsid w:val="00616624"/>
    <w:rsid w:val="00616946"/>
    <w:rsid w:val="006169CF"/>
    <w:rsid w:val="006179F3"/>
    <w:rsid w:val="00617BD8"/>
    <w:rsid w:val="006202BE"/>
    <w:rsid w:val="0062075A"/>
    <w:rsid w:val="006209FB"/>
    <w:rsid w:val="00620E76"/>
    <w:rsid w:val="00621074"/>
    <w:rsid w:val="00621357"/>
    <w:rsid w:val="006217FA"/>
    <w:rsid w:val="00621D14"/>
    <w:rsid w:val="00621E92"/>
    <w:rsid w:val="006224BF"/>
    <w:rsid w:val="00622C0F"/>
    <w:rsid w:val="0062385F"/>
    <w:rsid w:val="00624077"/>
    <w:rsid w:val="00624599"/>
    <w:rsid w:val="00624B80"/>
    <w:rsid w:val="00624CD9"/>
    <w:rsid w:val="00624E0D"/>
    <w:rsid w:val="006250AF"/>
    <w:rsid w:val="0062526E"/>
    <w:rsid w:val="006252A5"/>
    <w:rsid w:val="0062534C"/>
    <w:rsid w:val="006256D2"/>
    <w:rsid w:val="00625BC8"/>
    <w:rsid w:val="00625BE6"/>
    <w:rsid w:val="0062622B"/>
    <w:rsid w:val="0062642F"/>
    <w:rsid w:val="00626CD6"/>
    <w:rsid w:val="00626F6E"/>
    <w:rsid w:val="00627208"/>
    <w:rsid w:val="0062799F"/>
    <w:rsid w:val="00627BD3"/>
    <w:rsid w:val="0063054E"/>
    <w:rsid w:val="00630609"/>
    <w:rsid w:val="006313FF"/>
    <w:rsid w:val="006317C7"/>
    <w:rsid w:val="00631F8A"/>
    <w:rsid w:val="0063201B"/>
    <w:rsid w:val="0063208A"/>
    <w:rsid w:val="006327AB"/>
    <w:rsid w:val="00632C74"/>
    <w:rsid w:val="006331E9"/>
    <w:rsid w:val="00633CBD"/>
    <w:rsid w:val="00633EAA"/>
    <w:rsid w:val="0063495A"/>
    <w:rsid w:val="00634C42"/>
    <w:rsid w:val="0063527E"/>
    <w:rsid w:val="0063611F"/>
    <w:rsid w:val="006364CB"/>
    <w:rsid w:val="006369AF"/>
    <w:rsid w:val="00636A90"/>
    <w:rsid w:val="006404DE"/>
    <w:rsid w:val="00640713"/>
    <w:rsid w:val="00640CEE"/>
    <w:rsid w:val="00641AB6"/>
    <w:rsid w:val="00641EAC"/>
    <w:rsid w:val="00642213"/>
    <w:rsid w:val="00642548"/>
    <w:rsid w:val="006429DA"/>
    <w:rsid w:val="00642BA1"/>
    <w:rsid w:val="00642EA7"/>
    <w:rsid w:val="00643438"/>
    <w:rsid w:val="00643DA2"/>
    <w:rsid w:val="0064407E"/>
    <w:rsid w:val="00644097"/>
    <w:rsid w:val="00644379"/>
    <w:rsid w:val="0064465E"/>
    <w:rsid w:val="0064495F"/>
    <w:rsid w:val="00644C7C"/>
    <w:rsid w:val="00645157"/>
    <w:rsid w:val="00645187"/>
    <w:rsid w:val="0064578E"/>
    <w:rsid w:val="00645884"/>
    <w:rsid w:val="00646164"/>
    <w:rsid w:val="00646B62"/>
    <w:rsid w:val="0064722C"/>
    <w:rsid w:val="00647355"/>
    <w:rsid w:val="00647E57"/>
    <w:rsid w:val="00647EEF"/>
    <w:rsid w:val="006500A1"/>
    <w:rsid w:val="006501C8"/>
    <w:rsid w:val="006508D5"/>
    <w:rsid w:val="006509E3"/>
    <w:rsid w:val="00650FE3"/>
    <w:rsid w:val="006511F1"/>
    <w:rsid w:val="00651206"/>
    <w:rsid w:val="00651D27"/>
    <w:rsid w:val="00651E22"/>
    <w:rsid w:val="00652159"/>
    <w:rsid w:val="00652335"/>
    <w:rsid w:val="00653503"/>
    <w:rsid w:val="00653573"/>
    <w:rsid w:val="00654844"/>
    <w:rsid w:val="00654A0C"/>
    <w:rsid w:val="00654A6A"/>
    <w:rsid w:val="00654E69"/>
    <w:rsid w:val="00654F7E"/>
    <w:rsid w:val="006559EC"/>
    <w:rsid w:val="00655B54"/>
    <w:rsid w:val="00655C0E"/>
    <w:rsid w:val="006561BE"/>
    <w:rsid w:val="0065635B"/>
    <w:rsid w:val="00656DF5"/>
    <w:rsid w:val="00656FD9"/>
    <w:rsid w:val="006572C6"/>
    <w:rsid w:val="0065767F"/>
    <w:rsid w:val="006579DB"/>
    <w:rsid w:val="006579F0"/>
    <w:rsid w:val="00657AD4"/>
    <w:rsid w:val="00657D70"/>
    <w:rsid w:val="00657E81"/>
    <w:rsid w:val="00660018"/>
    <w:rsid w:val="006601F2"/>
    <w:rsid w:val="00660B0D"/>
    <w:rsid w:val="006613CD"/>
    <w:rsid w:val="00661EFB"/>
    <w:rsid w:val="006622E6"/>
    <w:rsid w:val="00662980"/>
    <w:rsid w:val="00663466"/>
    <w:rsid w:val="0066434D"/>
    <w:rsid w:val="00664889"/>
    <w:rsid w:val="00665612"/>
    <w:rsid w:val="00665780"/>
    <w:rsid w:val="00665A17"/>
    <w:rsid w:val="00665D73"/>
    <w:rsid w:val="0066693E"/>
    <w:rsid w:val="00666B76"/>
    <w:rsid w:val="00666C20"/>
    <w:rsid w:val="00667318"/>
    <w:rsid w:val="00667CC8"/>
    <w:rsid w:val="00667D00"/>
    <w:rsid w:val="006701FB"/>
    <w:rsid w:val="00670358"/>
    <w:rsid w:val="00670D37"/>
    <w:rsid w:val="00671319"/>
    <w:rsid w:val="00671553"/>
    <w:rsid w:val="006716AF"/>
    <w:rsid w:val="00671CFF"/>
    <w:rsid w:val="00673A8A"/>
    <w:rsid w:val="00674237"/>
    <w:rsid w:val="00674276"/>
    <w:rsid w:val="006745A4"/>
    <w:rsid w:val="00674832"/>
    <w:rsid w:val="00674B16"/>
    <w:rsid w:val="00674D82"/>
    <w:rsid w:val="00674FCC"/>
    <w:rsid w:val="0067501D"/>
    <w:rsid w:val="00675048"/>
    <w:rsid w:val="006755D0"/>
    <w:rsid w:val="00675753"/>
    <w:rsid w:val="00676E06"/>
    <w:rsid w:val="006770C4"/>
    <w:rsid w:val="00677281"/>
    <w:rsid w:val="00677CBC"/>
    <w:rsid w:val="00677EAE"/>
    <w:rsid w:val="0068005F"/>
    <w:rsid w:val="0068077C"/>
    <w:rsid w:val="0068091B"/>
    <w:rsid w:val="00680F0F"/>
    <w:rsid w:val="0068185F"/>
    <w:rsid w:val="00681B91"/>
    <w:rsid w:val="006823C5"/>
    <w:rsid w:val="00682954"/>
    <w:rsid w:val="00682E16"/>
    <w:rsid w:val="006830C2"/>
    <w:rsid w:val="006831E5"/>
    <w:rsid w:val="006836B8"/>
    <w:rsid w:val="006837E1"/>
    <w:rsid w:val="00683DE4"/>
    <w:rsid w:val="00684093"/>
    <w:rsid w:val="006844A1"/>
    <w:rsid w:val="00684586"/>
    <w:rsid w:val="006848B1"/>
    <w:rsid w:val="00685186"/>
    <w:rsid w:val="0068580A"/>
    <w:rsid w:val="0068620F"/>
    <w:rsid w:val="00686570"/>
    <w:rsid w:val="00686C81"/>
    <w:rsid w:val="00687513"/>
    <w:rsid w:val="00687703"/>
    <w:rsid w:val="00687CA6"/>
    <w:rsid w:val="0069005B"/>
    <w:rsid w:val="00690382"/>
    <w:rsid w:val="00690890"/>
    <w:rsid w:val="00690FE9"/>
    <w:rsid w:val="006911F0"/>
    <w:rsid w:val="00691EAE"/>
    <w:rsid w:val="00691FE7"/>
    <w:rsid w:val="00692661"/>
    <w:rsid w:val="006929CF"/>
    <w:rsid w:val="00692B07"/>
    <w:rsid w:val="00692CA0"/>
    <w:rsid w:val="00692D46"/>
    <w:rsid w:val="00692D4B"/>
    <w:rsid w:val="0069357B"/>
    <w:rsid w:val="006936D3"/>
    <w:rsid w:val="006939A0"/>
    <w:rsid w:val="006943B3"/>
    <w:rsid w:val="0069469E"/>
    <w:rsid w:val="00694F41"/>
    <w:rsid w:val="00695BE8"/>
    <w:rsid w:val="0069693D"/>
    <w:rsid w:val="00696B9C"/>
    <w:rsid w:val="00696BB3"/>
    <w:rsid w:val="00696DFA"/>
    <w:rsid w:val="006972C4"/>
    <w:rsid w:val="00697DE1"/>
    <w:rsid w:val="00697FD9"/>
    <w:rsid w:val="006A0683"/>
    <w:rsid w:val="006A0CB9"/>
    <w:rsid w:val="006A0F81"/>
    <w:rsid w:val="006A0FD4"/>
    <w:rsid w:val="006A178B"/>
    <w:rsid w:val="006A1852"/>
    <w:rsid w:val="006A1EC1"/>
    <w:rsid w:val="006A2296"/>
    <w:rsid w:val="006A29DB"/>
    <w:rsid w:val="006A2F1C"/>
    <w:rsid w:val="006A3689"/>
    <w:rsid w:val="006A375D"/>
    <w:rsid w:val="006A3D23"/>
    <w:rsid w:val="006A3D25"/>
    <w:rsid w:val="006A4820"/>
    <w:rsid w:val="006A4971"/>
    <w:rsid w:val="006A4D60"/>
    <w:rsid w:val="006A4E16"/>
    <w:rsid w:val="006A4EF2"/>
    <w:rsid w:val="006A5118"/>
    <w:rsid w:val="006A52D2"/>
    <w:rsid w:val="006A56E4"/>
    <w:rsid w:val="006A5B8F"/>
    <w:rsid w:val="006A6062"/>
    <w:rsid w:val="006A63E4"/>
    <w:rsid w:val="006A651A"/>
    <w:rsid w:val="006A657F"/>
    <w:rsid w:val="006A6863"/>
    <w:rsid w:val="006A6A3D"/>
    <w:rsid w:val="006A6C19"/>
    <w:rsid w:val="006A6DE4"/>
    <w:rsid w:val="006A6E20"/>
    <w:rsid w:val="006A6E65"/>
    <w:rsid w:val="006A6F78"/>
    <w:rsid w:val="006A79F4"/>
    <w:rsid w:val="006A7B60"/>
    <w:rsid w:val="006A7BAF"/>
    <w:rsid w:val="006B0289"/>
    <w:rsid w:val="006B0732"/>
    <w:rsid w:val="006B0E73"/>
    <w:rsid w:val="006B14CA"/>
    <w:rsid w:val="006B1BDE"/>
    <w:rsid w:val="006B1DC1"/>
    <w:rsid w:val="006B1E81"/>
    <w:rsid w:val="006B2451"/>
    <w:rsid w:val="006B248C"/>
    <w:rsid w:val="006B260F"/>
    <w:rsid w:val="006B2E65"/>
    <w:rsid w:val="006B43F6"/>
    <w:rsid w:val="006B523E"/>
    <w:rsid w:val="006B5394"/>
    <w:rsid w:val="006B7744"/>
    <w:rsid w:val="006B7862"/>
    <w:rsid w:val="006B7B33"/>
    <w:rsid w:val="006C0173"/>
    <w:rsid w:val="006C044A"/>
    <w:rsid w:val="006C04C3"/>
    <w:rsid w:val="006C10D0"/>
    <w:rsid w:val="006C161D"/>
    <w:rsid w:val="006C1E2A"/>
    <w:rsid w:val="006C2932"/>
    <w:rsid w:val="006C2AAD"/>
    <w:rsid w:val="006C2BFA"/>
    <w:rsid w:val="006C31DF"/>
    <w:rsid w:val="006C32E6"/>
    <w:rsid w:val="006C349B"/>
    <w:rsid w:val="006C351A"/>
    <w:rsid w:val="006C4470"/>
    <w:rsid w:val="006C546B"/>
    <w:rsid w:val="006C57BF"/>
    <w:rsid w:val="006C5ACD"/>
    <w:rsid w:val="006C6418"/>
    <w:rsid w:val="006C69B3"/>
    <w:rsid w:val="006C6AFC"/>
    <w:rsid w:val="006C6C39"/>
    <w:rsid w:val="006C6C8C"/>
    <w:rsid w:val="006C6E2F"/>
    <w:rsid w:val="006C7277"/>
    <w:rsid w:val="006C7A2C"/>
    <w:rsid w:val="006C7B3D"/>
    <w:rsid w:val="006D0060"/>
    <w:rsid w:val="006D040A"/>
    <w:rsid w:val="006D0BFD"/>
    <w:rsid w:val="006D0D4E"/>
    <w:rsid w:val="006D19DC"/>
    <w:rsid w:val="006D1F02"/>
    <w:rsid w:val="006D2337"/>
    <w:rsid w:val="006D27C9"/>
    <w:rsid w:val="006D27DE"/>
    <w:rsid w:val="006D2A1C"/>
    <w:rsid w:val="006D36E6"/>
    <w:rsid w:val="006D3E6F"/>
    <w:rsid w:val="006D4846"/>
    <w:rsid w:val="006D5218"/>
    <w:rsid w:val="006D5A34"/>
    <w:rsid w:val="006D5CDB"/>
    <w:rsid w:val="006D5E6C"/>
    <w:rsid w:val="006D5FDE"/>
    <w:rsid w:val="006D63A9"/>
    <w:rsid w:val="006D683F"/>
    <w:rsid w:val="006D68E3"/>
    <w:rsid w:val="006D701E"/>
    <w:rsid w:val="006D73F1"/>
    <w:rsid w:val="006D742D"/>
    <w:rsid w:val="006E03FB"/>
    <w:rsid w:val="006E09E4"/>
    <w:rsid w:val="006E22C4"/>
    <w:rsid w:val="006E2407"/>
    <w:rsid w:val="006E2784"/>
    <w:rsid w:val="006E27E4"/>
    <w:rsid w:val="006E29BB"/>
    <w:rsid w:val="006E3710"/>
    <w:rsid w:val="006E4BDB"/>
    <w:rsid w:val="006E4DEE"/>
    <w:rsid w:val="006E5543"/>
    <w:rsid w:val="006E58E3"/>
    <w:rsid w:val="006E58E8"/>
    <w:rsid w:val="006E5B69"/>
    <w:rsid w:val="006E6022"/>
    <w:rsid w:val="006E697F"/>
    <w:rsid w:val="006E69B3"/>
    <w:rsid w:val="006E6C1C"/>
    <w:rsid w:val="006E702D"/>
    <w:rsid w:val="006E7340"/>
    <w:rsid w:val="006E7483"/>
    <w:rsid w:val="006E7A24"/>
    <w:rsid w:val="006F04FD"/>
    <w:rsid w:val="006F0B0E"/>
    <w:rsid w:val="006F1289"/>
    <w:rsid w:val="006F1759"/>
    <w:rsid w:val="006F17FD"/>
    <w:rsid w:val="006F1DD4"/>
    <w:rsid w:val="006F22A7"/>
    <w:rsid w:val="006F2339"/>
    <w:rsid w:val="006F2366"/>
    <w:rsid w:val="006F239B"/>
    <w:rsid w:val="006F2400"/>
    <w:rsid w:val="006F29A9"/>
    <w:rsid w:val="006F3149"/>
    <w:rsid w:val="006F395F"/>
    <w:rsid w:val="006F4403"/>
    <w:rsid w:val="006F49DC"/>
    <w:rsid w:val="006F4B77"/>
    <w:rsid w:val="006F5758"/>
    <w:rsid w:val="006F5902"/>
    <w:rsid w:val="006F5BD7"/>
    <w:rsid w:val="006F5E20"/>
    <w:rsid w:val="006F6271"/>
    <w:rsid w:val="006F6452"/>
    <w:rsid w:val="006F6D67"/>
    <w:rsid w:val="006F7C38"/>
    <w:rsid w:val="0070030B"/>
    <w:rsid w:val="00700417"/>
    <w:rsid w:val="007007F1"/>
    <w:rsid w:val="00701156"/>
    <w:rsid w:val="007014FA"/>
    <w:rsid w:val="007017C5"/>
    <w:rsid w:val="00701DAB"/>
    <w:rsid w:val="007039FB"/>
    <w:rsid w:val="00703A3B"/>
    <w:rsid w:val="00703D89"/>
    <w:rsid w:val="00703E54"/>
    <w:rsid w:val="0070400F"/>
    <w:rsid w:val="007050A3"/>
    <w:rsid w:val="007060F5"/>
    <w:rsid w:val="0070727F"/>
    <w:rsid w:val="0070738C"/>
    <w:rsid w:val="007074E3"/>
    <w:rsid w:val="00707719"/>
    <w:rsid w:val="00707B80"/>
    <w:rsid w:val="00710046"/>
    <w:rsid w:val="0071040F"/>
    <w:rsid w:val="007111BB"/>
    <w:rsid w:val="0071138B"/>
    <w:rsid w:val="007115C8"/>
    <w:rsid w:val="007118B4"/>
    <w:rsid w:val="007119E4"/>
    <w:rsid w:val="00711FD6"/>
    <w:rsid w:val="00712939"/>
    <w:rsid w:val="00712AA0"/>
    <w:rsid w:val="00712FD8"/>
    <w:rsid w:val="00713066"/>
    <w:rsid w:val="0071312E"/>
    <w:rsid w:val="00713296"/>
    <w:rsid w:val="00713CA5"/>
    <w:rsid w:val="00713E78"/>
    <w:rsid w:val="0071425A"/>
    <w:rsid w:val="0071439B"/>
    <w:rsid w:val="00714648"/>
    <w:rsid w:val="00714913"/>
    <w:rsid w:val="007153B0"/>
    <w:rsid w:val="00715596"/>
    <w:rsid w:val="0071580C"/>
    <w:rsid w:val="00715838"/>
    <w:rsid w:val="00715A90"/>
    <w:rsid w:val="00716041"/>
    <w:rsid w:val="00716C01"/>
    <w:rsid w:val="007173BE"/>
    <w:rsid w:val="00717E0E"/>
    <w:rsid w:val="0072154E"/>
    <w:rsid w:val="007215CB"/>
    <w:rsid w:val="00721753"/>
    <w:rsid w:val="00721B5A"/>
    <w:rsid w:val="00722AC1"/>
    <w:rsid w:val="00722D88"/>
    <w:rsid w:val="00723269"/>
    <w:rsid w:val="007235DC"/>
    <w:rsid w:val="007238A8"/>
    <w:rsid w:val="00724241"/>
    <w:rsid w:val="0072433A"/>
    <w:rsid w:val="00724897"/>
    <w:rsid w:val="00724D8D"/>
    <w:rsid w:val="00724EB5"/>
    <w:rsid w:val="007255EB"/>
    <w:rsid w:val="007256D9"/>
    <w:rsid w:val="00725A54"/>
    <w:rsid w:val="00726320"/>
    <w:rsid w:val="007267E4"/>
    <w:rsid w:val="00726BA0"/>
    <w:rsid w:val="00727351"/>
    <w:rsid w:val="0072785E"/>
    <w:rsid w:val="00730565"/>
    <w:rsid w:val="0073097E"/>
    <w:rsid w:val="00730B0E"/>
    <w:rsid w:val="00730DC0"/>
    <w:rsid w:val="00730E1E"/>
    <w:rsid w:val="00731614"/>
    <w:rsid w:val="00731EFF"/>
    <w:rsid w:val="0073220B"/>
    <w:rsid w:val="007335A9"/>
    <w:rsid w:val="0073388E"/>
    <w:rsid w:val="007338C1"/>
    <w:rsid w:val="0073435D"/>
    <w:rsid w:val="00734D1E"/>
    <w:rsid w:val="00735AE2"/>
    <w:rsid w:val="00736C19"/>
    <w:rsid w:val="00736FB7"/>
    <w:rsid w:val="007372C6"/>
    <w:rsid w:val="0073732A"/>
    <w:rsid w:val="007373F4"/>
    <w:rsid w:val="00737C54"/>
    <w:rsid w:val="00737F58"/>
    <w:rsid w:val="007406A5"/>
    <w:rsid w:val="00740CC0"/>
    <w:rsid w:val="00740EC1"/>
    <w:rsid w:val="00740F43"/>
    <w:rsid w:val="007422BB"/>
    <w:rsid w:val="00742517"/>
    <w:rsid w:val="00742A89"/>
    <w:rsid w:val="00742D7A"/>
    <w:rsid w:val="00742EB0"/>
    <w:rsid w:val="00743167"/>
    <w:rsid w:val="007432E4"/>
    <w:rsid w:val="00743496"/>
    <w:rsid w:val="00743C3A"/>
    <w:rsid w:val="00743C4F"/>
    <w:rsid w:val="00743DEF"/>
    <w:rsid w:val="00743EE0"/>
    <w:rsid w:val="00744834"/>
    <w:rsid w:val="007463C2"/>
    <w:rsid w:val="007464EB"/>
    <w:rsid w:val="007469D5"/>
    <w:rsid w:val="007473AC"/>
    <w:rsid w:val="007475EA"/>
    <w:rsid w:val="00747740"/>
    <w:rsid w:val="00747C9F"/>
    <w:rsid w:val="00747CC7"/>
    <w:rsid w:val="00747D42"/>
    <w:rsid w:val="007502C9"/>
    <w:rsid w:val="00750BBE"/>
    <w:rsid w:val="00750BE7"/>
    <w:rsid w:val="0075124E"/>
    <w:rsid w:val="0075193D"/>
    <w:rsid w:val="007522BE"/>
    <w:rsid w:val="00752597"/>
    <w:rsid w:val="007528FB"/>
    <w:rsid w:val="00752903"/>
    <w:rsid w:val="0075308C"/>
    <w:rsid w:val="00753630"/>
    <w:rsid w:val="00753691"/>
    <w:rsid w:val="0075377B"/>
    <w:rsid w:val="007538C8"/>
    <w:rsid w:val="00753F8D"/>
    <w:rsid w:val="007545D8"/>
    <w:rsid w:val="0075482F"/>
    <w:rsid w:val="00754D09"/>
    <w:rsid w:val="0075550E"/>
    <w:rsid w:val="0075557E"/>
    <w:rsid w:val="007555F7"/>
    <w:rsid w:val="00756B4F"/>
    <w:rsid w:val="00756C10"/>
    <w:rsid w:val="00756F7D"/>
    <w:rsid w:val="00757EBB"/>
    <w:rsid w:val="00760D15"/>
    <w:rsid w:val="0076146A"/>
    <w:rsid w:val="00761CA7"/>
    <w:rsid w:val="00761D64"/>
    <w:rsid w:val="00761DEA"/>
    <w:rsid w:val="00762975"/>
    <w:rsid w:val="00762B98"/>
    <w:rsid w:val="00762EE7"/>
    <w:rsid w:val="00763243"/>
    <w:rsid w:val="00763862"/>
    <w:rsid w:val="00763E3E"/>
    <w:rsid w:val="00763F57"/>
    <w:rsid w:val="0076418D"/>
    <w:rsid w:val="00764630"/>
    <w:rsid w:val="00764C54"/>
    <w:rsid w:val="00764E7E"/>
    <w:rsid w:val="00764F4E"/>
    <w:rsid w:val="007650D9"/>
    <w:rsid w:val="00765166"/>
    <w:rsid w:val="00765801"/>
    <w:rsid w:val="00765852"/>
    <w:rsid w:val="00765906"/>
    <w:rsid w:val="007659B5"/>
    <w:rsid w:val="00765F0A"/>
    <w:rsid w:val="00766066"/>
    <w:rsid w:val="00766074"/>
    <w:rsid w:val="007661B2"/>
    <w:rsid w:val="00766CBE"/>
    <w:rsid w:val="00766F77"/>
    <w:rsid w:val="00767BA7"/>
    <w:rsid w:val="00770069"/>
    <w:rsid w:val="007709E1"/>
    <w:rsid w:val="00770E1B"/>
    <w:rsid w:val="00770F05"/>
    <w:rsid w:val="00770F41"/>
    <w:rsid w:val="007710E4"/>
    <w:rsid w:val="0077110F"/>
    <w:rsid w:val="007711D0"/>
    <w:rsid w:val="007711DF"/>
    <w:rsid w:val="00771473"/>
    <w:rsid w:val="007717FB"/>
    <w:rsid w:val="00771BC0"/>
    <w:rsid w:val="00771D3B"/>
    <w:rsid w:val="007723E5"/>
    <w:rsid w:val="007723ED"/>
    <w:rsid w:val="0077263D"/>
    <w:rsid w:val="007730FA"/>
    <w:rsid w:val="007736EE"/>
    <w:rsid w:val="00773CCE"/>
    <w:rsid w:val="007749E8"/>
    <w:rsid w:val="00774CCE"/>
    <w:rsid w:val="0077537E"/>
    <w:rsid w:val="00775574"/>
    <w:rsid w:val="00775901"/>
    <w:rsid w:val="00775F0E"/>
    <w:rsid w:val="0077697A"/>
    <w:rsid w:val="00776DFE"/>
    <w:rsid w:val="0077700C"/>
    <w:rsid w:val="00777558"/>
    <w:rsid w:val="00777968"/>
    <w:rsid w:val="00777B77"/>
    <w:rsid w:val="00777DFB"/>
    <w:rsid w:val="00777E6B"/>
    <w:rsid w:val="00777EB5"/>
    <w:rsid w:val="00777FE0"/>
    <w:rsid w:val="00780118"/>
    <w:rsid w:val="0078081A"/>
    <w:rsid w:val="00780D26"/>
    <w:rsid w:val="00781ADA"/>
    <w:rsid w:val="00782264"/>
    <w:rsid w:val="00782911"/>
    <w:rsid w:val="007831CA"/>
    <w:rsid w:val="0078345E"/>
    <w:rsid w:val="007834A0"/>
    <w:rsid w:val="007835C0"/>
    <w:rsid w:val="00783F80"/>
    <w:rsid w:val="00783F84"/>
    <w:rsid w:val="00784FF4"/>
    <w:rsid w:val="0078534A"/>
    <w:rsid w:val="0078547B"/>
    <w:rsid w:val="007857AD"/>
    <w:rsid w:val="00785D57"/>
    <w:rsid w:val="00786B2B"/>
    <w:rsid w:val="00786EC4"/>
    <w:rsid w:val="0078741D"/>
    <w:rsid w:val="0078759B"/>
    <w:rsid w:val="00787670"/>
    <w:rsid w:val="00787B47"/>
    <w:rsid w:val="00790581"/>
    <w:rsid w:val="00790AAD"/>
    <w:rsid w:val="00791225"/>
    <w:rsid w:val="00791751"/>
    <w:rsid w:val="00791793"/>
    <w:rsid w:val="00792752"/>
    <w:rsid w:val="007929BD"/>
    <w:rsid w:val="00793BBF"/>
    <w:rsid w:val="007942DB"/>
    <w:rsid w:val="007943A8"/>
    <w:rsid w:val="00794681"/>
    <w:rsid w:val="00794F3B"/>
    <w:rsid w:val="007957F3"/>
    <w:rsid w:val="00795871"/>
    <w:rsid w:val="007967E1"/>
    <w:rsid w:val="00796D7C"/>
    <w:rsid w:val="0079727D"/>
    <w:rsid w:val="0079731A"/>
    <w:rsid w:val="00797520"/>
    <w:rsid w:val="0079759C"/>
    <w:rsid w:val="00797EA1"/>
    <w:rsid w:val="007A028A"/>
    <w:rsid w:val="007A029F"/>
    <w:rsid w:val="007A044C"/>
    <w:rsid w:val="007A1073"/>
    <w:rsid w:val="007A1500"/>
    <w:rsid w:val="007A1A4E"/>
    <w:rsid w:val="007A26BA"/>
    <w:rsid w:val="007A2F7F"/>
    <w:rsid w:val="007A3196"/>
    <w:rsid w:val="007A32D6"/>
    <w:rsid w:val="007A3E33"/>
    <w:rsid w:val="007A43A1"/>
    <w:rsid w:val="007A4779"/>
    <w:rsid w:val="007A480F"/>
    <w:rsid w:val="007A4B56"/>
    <w:rsid w:val="007A5302"/>
    <w:rsid w:val="007A59EF"/>
    <w:rsid w:val="007A63B1"/>
    <w:rsid w:val="007A6B2B"/>
    <w:rsid w:val="007A6BAE"/>
    <w:rsid w:val="007A6C63"/>
    <w:rsid w:val="007A6E1A"/>
    <w:rsid w:val="007A7182"/>
    <w:rsid w:val="007A7192"/>
    <w:rsid w:val="007A733E"/>
    <w:rsid w:val="007A73C1"/>
    <w:rsid w:val="007A7478"/>
    <w:rsid w:val="007A7A54"/>
    <w:rsid w:val="007B0128"/>
    <w:rsid w:val="007B03CE"/>
    <w:rsid w:val="007B0950"/>
    <w:rsid w:val="007B0AF5"/>
    <w:rsid w:val="007B10AC"/>
    <w:rsid w:val="007B1347"/>
    <w:rsid w:val="007B1DBF"/>
    <w:rsid w:val="007B22FF"/>
    <w:rsid w:val="007B235A"/>
    <w:rsid w:val="007B269A"/>
    <w:rsid w:val="007B2951"/>
    <w:rsid w:val="007B2B93"/>
    <w:rsid w:val="007B3142"/>
    <w:rsid w:val="007B3B8A"/>
    <w:rsid w:val="007B412C"/>
    <w:rsid w:val="007B4798"/>
    <w:rsid w:val="007B4AD8"/>
    <w:rsid w:val="007B4BA4"/>
    <w:rsid w:val="007B4DA6"/>
    <w:rsid w:val="007B4FDD"/>
    <w:rsid w:val="007B53FF"/>
    <w:rsid w:val="007B5502"/>
    <w:rsid w:val="007B550B"/>
    <w:rsid w:val="007B5776"/>
    <w:rsid w:val="007B67C7"/>
    <w:rsid w:val="007B78EA"/>
    <w:rsid w:val="007B79EF"/>
    <w:rsid w:val="007B7A09"/>
    <w:rsid w:val="007C07B5"/>
    <w:rsid w:val="007C10DF"/>
    <w:rsid w:val="007C11C4"/>
    <w:rsid w:val="007C141D"/>
    <w:rsid w:val="007C1A80"/>
    <w:rsid w:val="007C1B00"/>
    <w:rsid w:val="007C1BBD"/>
    <w:rsid w:val="007C23FA"/>
    <w:rsid w:val="007C2BF5"/>
    <w:rsid w:val="007C3159"/>
    <w:rsid w:val="007C3D1F"/>
    <w:rsid w:val="007C3D31"/>
    <w:rsid w:val="007C40BB"/>
    <w:rsid w:val="007C449A"/>
    <w:rsid w:val="007C471D"/>
    <w:rsid w:val="007C4B5C"/>
    <w:rsid w:val="007C4BFC"/>
    <w:rsid w:val="007C4C27"/>
    <w:rsid w:val="007C4F8D"/>
    <w:rsid w:val="007C5290"/>
    <w:rsid w:val="007C52BC"/>
    <w:rsid w:val="007C562E"/>
    <w:rsid w:val="007C57DF"/>
    <w:rsid w:val="007C6107"/>
    <w:rsid w:val="007C6769"/>
    <w:rsid w:val="007C6AC9"/>
    <w:rsid w:val="007C6D0C"/>
    <w:rsid w:val="007C6FCE"/>
    <w:rsid w:val="007C71FC"/>
    <w:rsid w:val="007C7336"/>
    <w:rsid w:val="007C7E07"/>
    <w:rsid w:val="007C7EBF"/>
    <w:rsid w:val="007C7F77"/>
    <w:rsid w:val="007C7FB0"/>
    <w:rsid w:val="007D0361"/>
    <w:rsid w:val="007D0CFE"/>
    <w:rsid w:val="007D0FAA"/>
    <w:rsid w:val="007D1BBC"/>
    <w:rsid w:val="007D2BDB"/>
    <w:rsid w:val="007D33F2"/>
    <w:rsid w:val="007D3508"/>
    <w:rsid w:val="007D3559"/>
    <w:rsid w:val="007D423B"/>
    <w:rsid w:val="007D4EF6"/>
    <w:rsid w:val="007D5172"/>
    <w:rsid w:val="007D519B"/>
    <w:rsid w:val="007D52E6"/>
    <w:rsid w:val="007D5675"/>
    <w:rsid w:val="007D5D72"/>
    <w:rsid w:val="007D7313"/>
    <w:rsid w:val="007D7500"/>
    <w:rsid w:val="007D7DD3"/>
    <w:rsid w:val="007E0058"/>
    <w:rsid w:val="007E03B6"/>
    <w:rsid w:val="007E05D1"/>
    <w:rsid w:val="007E0628"/>
    <w:rsid w:val="007E0656"/>
    <w:rsid w:val="007E12ED"/>
    <w:rsid w:val="007E1470"/>
    <w:rsid w:val="007E15AC"/>
    <w:rsid w:val="007E2289"/>
    <w:rsid w:val="007E2793"/>
    <w:rsid w:val="007E2A85"/>
    <w:rsid w:val="007E37DF"/>
    <w:rsid w:val="007E3970"/>
    <w:rsid w:val="007E4212"/>
    <w:rsid w:val="007E44CC"/>
    <w:rsid w:val="007E51F4"/>
    <w:rsid w:val="007E5243"/>
    <w:rsid w:val="007E5493"/>
    <w:rsid w:val="007E5BB3"/>
    <w:rsid w:val="007E5DDF"/>
    <w:rsid w:val="007E6102"/>
    <w:rsid w:val="007E6420"/>
    <w:rsid w:val="007E6641"/>
    <w:rsid w:val="007E671B"/>
    <w:rsid w:val="007E6752"/>
    <w:rsid w:val="007E70E4"/>
    <w:rsid w:val="007E7451"/>
    <w:rsid w:val="007F0C32"/>
    <w:rsid w:val="007F108A"/>
    <w:rsid w:val="007F1999"/>
    <w:rsid w:val="007F2595"/>
    <w:rsid w:val="007F2FD3"/>
    <w:rsid w:val="007F330C"/>
    <w:rsid w:val="007F3D38"/>
    <w:rsid w:val="007F4134"/>
    <w:rsid w:val="007F53DD"/>
    <w:rsid w:val="007F5BEC"/>
    <w:rsid w:val="007F5BF8"/>
    <w:rsid w:val="007F68DA"/>
    <w:rsid w:val="007F6AFE"/>
    <w:rsid w:val="007F7440"/>
    <w:rsid w:val="007F75CD"/>
    <w:rsid w:val="007F7E35"/>
    <w:rsid w:val="007F7F53"/>
    <w:rsid w:val="0080000C"/>
    <w:rsid w:val="0080010F"/>
    <w:rsid w:val="00800830"/>
    <w:rsid w:val="008008A7"/>
    <w:rsid w:val="008009E4"/>
    <w:rsid w:val="008010AD"/>
    <w:rsid w:val="00801190"/>
    <w:rsid w:val="008019CA"/>
    <w:rsid w:val="00801AE4"/>
    <w:rsid w:val="00802313"/>
    <w:rsid w:val="008023A9"/>
    <w:rsid w:val="008026BD"/>
    <w:rsid w:val="00802B6E"/>
    <w:rsid w:val="00803228"/>
    <w:rsid w:val="008032AA"/>
    <w:rsid w:val="008037AF"/>
    <w:rsid w:val="00803F91"/>
    <w:rsid w:val="00803FCF"/>
    <w:rsid w:val="00804421"/>
    <w:rsid w:val="008047CE"/>
    <w:rsid w:val="008048A7"/>
    <w:rsid w:val="00805022"/>
    <w:rsid w:val="008053D4"/>
    <w:rsid w:val="008060C0"/>
    <w:rsid w:val="008060FF"/>
    <w:rsid w:val="00806B39"/>
    <w:rsid w:val="00807484"/>
    <w:rsid w:val="00807B93"/>
    <w:rsid w:val="00810480"/>
    <w:rsid w:val="00810928"/>
    <w:rsid w:val="00811798"/>
    <w:rsid w:val="00811B20"/>
    <w:rsid w:val="00813B3A"/>
    <w:rsid w:val="00813DEF"/>
    <w:rsid w:val="00814018"/>
    <w:rsid w:val="00814095"/>
    <w:rsid w:val="00814278"/>
    <w:rsid w:val="0081430F"/>
    <w:rsid w:val="008146EC"/>
    <w:rsid w:val="00814922"/>
    <w:rsid w:val="00814D67"/>
    <w:rsid w:val="00815483"/>
    <w:rsid w:val="00815617"/>
    <w:rsid w:val="0081618E"/>
    <w:rsid w:val="00816234"/>
    <w:rsid w:val="008162A9"/>
    <w:rsid w:val="008163B7"/>
    <w:rsid w:val="008163E2"/>
    <w:rsid w:val="00816449"/>
    <w:rsid w:val="008164A2"/>
    <w:rsid w:val="00816716"/>
    <w:rsid w:val="0081712F"/>
    <w:rsid w:val="00817746"/>
    <w:rsid w:val="00817B52"/>
    <w:rsid w:val="00817ECF"/>
    <w:rsid w:val="008200FE"/>
    <w:rsid w:val="008202FA"/>
    <w:rsid w:val="008203A2"/>
    <w:rsid w:val="00820858"/>
    <w:rsid w:val="00821895"/>
    <w:rsid w:val="00821E34"/>
    <w:rsid w:val="00822214"/>
    <w:rsid w:val="0082266E"/>
    <w:rsid w:val="0082281A"/>
    <w:rsid w:val="00822CD7"/>
    <w:rsid w:val="00823494"/>
    <w:rsid w:val="008234BF"/>
    <w:rsid w:val="008239FB"/>
    <w:rsid w:val="00824010"/>
    <w:rsid w:val="0082413C"/>
    <w:rsid w:val="0082420F"/>
    <w:rsid w:val="008244FC"/>
    <w:rsid w:val="00825353"/>
    <w:rsid w:val="00825585"/>
    <w:rsid w:val="008263C6"/>
    <w:rsid w:val="0082671D"/>
    <w:rsid w:val="00826B4C"/>
    <w:rsid w:val="00827096"/>
    <w:rsid w:val="008277B2"/>
    <w:rsid w:val="0082795A"/>
    <w:rsid w:val="00827B01"/>
    <w:rsid w:val="00827F4E"/>
    <w:rsid w:val="00830DBA"/>
    <w:rsid w:val="008311C4"/>
    <w:rsid w:val="00831B43"/>
    <w:rsid w:val="00831BFC"/>
    <w:rsid w:val="00831C82"/>
    <w:rsid w:val="00832239"/>
    <w:rsid w:val="00832759"/>
    <w:rsid w:val="00832B65"/>
    <w:rsid w:val="008330CD"/>
    <w:rsid w:val="008336C2"/>
    <w:rsid w:val="00834245"/>
    <w:rsid w:val="00834698"/>
    <w:rsid w:val="00834978"/>
    <w:rsid w:val="00834B4E"/>
    <w:rsid w:val="00834E67"/>
    <w:rsid w:val="00835D34"/>
    <w:rsid w:val="00835F0B"/>
    <w:rsid w:val="008363C8"/>
    <w:rsid w:val="00836696"/>
    <w:rsid w:val="008368A2"/>
    <w:rsid w:val="008375EF"/>
    <w:rsid w:val="00837BB0"/>
    <w:rsid w:val="00840735"/>
    <w:rsid w:val="00840C94"/>
    <w:rsid w:val="00840F9F"/>
    <w:rsid w:val="00841795"/>
    <w:rsid w:val="00841DF5"/>
    <w:rsid w:val="00841F05"/>
    <w:rsid w:val="00842061"/>
    <w:rsid w:val="008420A0"/>
    <w:rsid w:val="00842705"/>
    <w:rsid w:val="008427D5"/>
    <w:rsid w:val="00842AB3"/>
    <w:rsid w:val="00843381"/>
    <w:rsid w:val="00843546"/>
    <w:rsid w:val="00843563"/>
    <w:rsid w:val="00844254"/>
    <w:rsid w:val="008442CB"/>
    <w:rsid w:val="008444E7"/>
    <w:rsid w:val="00844871"/>
    <w:rsid w:val="00844954"/>
    <w:rsid w:val="00844B03"/>
    <w:rsid w:val="00844B13"/>
    <w:rsid w:val="00844FAF"/>
    <w:rsid w:val="00845447"/>
    <w:rsid w:val="00845D0C"/>
    <w:rsid w:val="00845E49"/>
    <w:rsid w:val="008464F4"/>
    <w:rsid w:val="008466DD"/>
    <w:rsid w:val="008466E1"/>
    <w:rsid w:val="0084717D"/>
    <w:rsid w:val="00847376"/>
    <w:rsid w:val="0084748B"/>
    <w:rsid w:val="00847800"/>
    <w:rsid w:val="008504AB"/>
    <w:rsid w:val="00850885"/>
    <w:rsid w:val="00850936"/>
    <w:rsid w:val="00850CCB"/>
    <w:rsid w:val="00850D08"/>
    <w:rsid w:val="00850D15"/>
    <w:rsid w:val="008513A0"/>
    <w:rsid w:val="00851B4A"/>
    <w:rsid w:val="00851C43"/>
    <w:rsid w:val="00852434"/>
    <w:rsid w:val="008524E1"/>
    <w:rsid w:val="00852999"/>
    <w:rsid w:val="00852BB9"/>
    <w:rsid w:val="00853363"/>
    <w:rsid w:val="00853A4C"/>
    <w:rsid w:val="0085438F"/>
    <w:rsid w:val="00854690"/>
    <w:rsid w:val="00854853"/>
    <w:rsid w:val="00855211"/>
    <w:rsid w:val="0085556B"/>
    <w:rsid w:val="008559D7"/>
    <w:rsid w:val="008562AB"/>
    <w:rsid w:val="008567B3"/>
    <w:rsid w:val="00856A5C"/>
    <w:rsid w:val="00856B83"/>
    <w:rsid w:val="00856E85"/>
    <w:rsid w:val="0085752A"/>
    <w:rsid w:val="008576DA"/>
    <w:rsid w:val="0086051B"/>
    <w:rsid w:val="00860693"/>
    <w:rsid w:val="0086089F"/>
    <w:rsid w:val="00860AD2"/>
    <w:rsid w:val="00860E0E"/>
    <w:rsid w:val="008611B3"/>
    <w:rsid w:val="008614E3"/>
    <w:rsid w:val="00861855"/>
    <w:rsid w:val="00861877"/>
    <w:rsid w:val="00861A27"/>
    <w:rsid w:val="00862002"/>
    <w:rsid w:val="00862305"/>
    <w:rsid w:val="008624E5"/>
    <w:rsid w:val="00862A06"/>
    <w:rsid w:val="00862B86"/>
    <w:rsid w:val="008635F1"/>
    <w:rsid w:val="0086381A"/>
    <w:rsid w:val="00863922"/>
    <w:rsid w:val="0086396F"/>
    <w:rsid w:val="00863994"/>
    <w:rsid w:val="00864655"/>
    <w:rsid w:val="008648A1"/>
    <w:rsid w:val="008654EB"/>
    <w:rsid w:val="00865672"/>
    <w:rsid w:val="00865C50"/>
    <w:rsid w:val="00865E0D"/>
    <w:rsid w:val="00866175"/>
    <w:rsid w:val="008666FC"/>
    <w:rsid w:val="00866784"/>
    <w:rsid w:val="00866833"/>
    <w:rsid w:val="00866848"/>
    <w:rsid w:val="00866A82"/>
    <w:rsid w:val="008670C6"/>
    <w:rsid w:val="00867140"/>
    <w:rsid w:val="00867F6C"/>
    <w:rsid w:val="00870552"/>
    <w:rsid w:val="0087093D"/>
    <w:rsid w:val="00871CF7"/>
    <w:rsid w:val="00871DF8"/>
    <w:rsid w:val="00872607"/>
    <w:rsid w:val="0087271B"/>
    <w:rsid w:val="008734A4"/>
    <w:rsid w:val="008735EA"/>
    <w:rsid w:val="0087375C"/>
    <w:rsid w:val="008739D9"/>
    <w:rsid w:val="00873B97"/>
    <w:rsid w:val="00874607"/>
    <w:rsid w:val="008749C2"/>
    <w:rsid w:val="00874B3A"/>
    <w:rsid w:val="00874B51"/>
    <w:rsid w:val="00874E5B"/>
    <w:rsid w:val="0087507C"/>
    <w:rsid w:val="0087518D"/>
    <w:rsid w:val="008753C1"/>
    <w:rsid w:val="0087583D"/>
    <w:rsid w:val="0087602B"/>
    <w:rsid w:val="00876938"/>
    <w:rsid w:val="00877133"/>
    <w:rsid w:val="00877A35"/>
    <w:rsid w:val="00877D20"/>
    <w:rsid w:val="00877FBE"/>
    <w:rsid w:val="00880363"/>
    <w:rsid w:val="008803E0"/>
    <w:rsid w:val="00880A0E"/>
    <w:rsid w:val="00880D2A"/>
    <w:rsid w:val="00880F7E"/>
    <w:rsid w:val="00880FB9"/>
    <w:rsid w:val="008810D3"/>
    <w:rsid w:val="00881642"/>
    <w:rsid w:val="008818A6"/>
    <w:rsid w:val="00881D60"/>
    <w:rsid w:val="0088211C"/>
    <w:rsid w:val="00882125"/>
    <w:rsid w:val="0088285F"/>
    <w:rsid w:val="00882C2A"/>
    <w:rsid w:val="00883D29"/>
    <w:rsid w:val="00883D4A"/>
    <w:rsid w:val="00883F2C"/>
    <w:rsid w:val="00883F38"/>
    <w:rsid w:val="00884117"/>
    <w:rsid w:val="0088463D"/>
    <w:rsid w:val="00884855"/>
    <w:rsid w:val="00884951"/>
    <w:rsid w:val="00884E73"/>
    <w:rsid w:val="00885018"/>
    <w:rsid w:val="008854B1"/>
    <w:rsid w:val="0088550F"/>
    <w:rsid w:val="00885845"/>
    <w:rsid w:val="008860D0"/>
    <w:rsid w:val="0088672D"/>
    <w:rsid w:val="008875A2"/>
    <w:rsid w:val="00887929"/>
    <w:rsid w:val="00887AD2"/>
    <w:rsid w:val="00887ED0"/>
    <w:rsid w:val="0089013C"/>
    <w:rsid w:val="00890C24"/>
    <w:rsid w:val="00890C73"/>
    <w:rsid w:val="00890E91"/>
    <w:rsid w:val="00891002"/>
    <w:rsid w:val="00891266"/>
    <w:rsid w:val="00891A33"/>
    <w:rsid w:val="00891A8E"/>
    <w:rsid w:val="008923ED"/>
    <w:rsid w:val="00893B50"/>
    <w:rsid w:val="008949D6"/>
    <w:rsid w:val="00894CF7"/>
    <w:rsid w:val="00895058"/>
    <w:rsid w:val="008951E1"/>
    <w:rsid w:val="008953AF"/>
    <w:rsid w:val="00895697"/>
    <w:rsid w:val="00895AB1"/>
    <w:rsid w:val="00895B5C"/>
    <w:rsid w:val="00895FBE"/>
    <w:rsid w:val="00896555"/>
    <w:rsid w:val="00896566"/>
    <w:rsid w:val="008965B6"/>
    <w:rsid w:val="00896EDF"/>
    <w:rsid w:val="00896EFA"/>
    <w:rsid w:val="00896FAF"/>
    <w:rsid w:val="0089730E"/>
    <w:rsid w:val="008A1452"/>
    <w:rsid w:val="008A1CC7"/>
    <w:rsid w:val="008A22F3"/>
    <w:rsid w:val="008A2402"/>
    <w:rsid w:val="008A27E2"/>
    <w:rsid w:val="008A2809"/>
    <w:rsid w:val="008A28C5"/>
    <w:rsid w:val="008A2F6D"/>
    <w:rsid w:val="008A3528"/>
    <w:rsid w:val="008A39C3"/>
    <w:rsid w:val="008A3CA5"/>
    <w:rsid w:val="008A3D73"/>
    <w:rsid w:val="008A4C0F"/>
    <w:rsid w:val="008A51CA"/>
    <w:rsid w:val="008A5D19"/>
    <w:rsid w:val="008A5EA9"/>
    <w:rsid w:val="008A6035"/>
    <w:rsid w:val="008A6862"/>
    <w:rsid w:val="008A6B2E"/>
    <w:rsid w:val="008A6B4B"/>
    <w:rsid w:val="008A6E94"/>
    <w:rsid w:val="008A7136"/>
    <w:rsid w:val="008A7315"/>
    <w:rsid w:val="008A7AEA"/>
    <w:rsid w:val="008A7D18"/>
    <w:rsid w:val="008A7D70"/>
    <w:rsid w:val="008A7E8C"/>
    <w:rsid w:val="008A7F74"/>
    <w:rsid w:val="008B02E9"/>
    <w:rsid w:val="008B03A8"/>
    <w:rsid w:val="008B0916"/>
    <w:rsid w:val="008B0A19"/>
    <w:rsid w:val="008B1187"/>
    <w:rsid w:val="008B13AE"/>
    <w:rsid w:val="008B169E"/>
    <w:rsid w:val="008B18C1"/>
    <w:rsid w:val="008B276C"/>
    <w:rsid w:val="008B2805"/>
    <w:rsid w:val="008B2BD5"/>
    <w:rsid w:val="008B2EF7"/>
    <w:rsid w:val="008B3022"/>
    <w:rsid w:val="008B312A"/>
    <w:rsid w:val="008B336B"/>
    <w:rsid w:val="008B3D53"/>
    <w:rsid w:val="008B479F"/>
    <w:rsid w:val="008B4BAD"/>
    <w:rsid w:val="008B4BDE"/>
    <w:rsid w:val="008B4D9A"/>
    <w:rsid w:val="008B5172"/>
    <w:rsid w:val="008B53F8"/>
    <w:rsid w:val="008B590A"/>
    <w:rsid w:val="008B5D1A"/>
    <w:rsid w:val="008B5D9E"/>
    <w:rsid w:val="008B681B"/>
    <w:rsid w:val="008B6E57"/>
    <w:rsid w:val="008B7155"/>
    <w:rsid w:val="008B7322"/>
    <w:rsid w:val="008B7A28"/>
    <w:rsid w:val="008B7AE8"/>
    <w:rsid w:val="008C04B0"/>
    <w:rsid w:val="008C07F0"/>
    <w:rsid w:val="008C1ADC"/>
    <w:rsid w:val="008C21A5"/>
    <w:rsid w:val="008C2267"/>
    <w:rsid w:val="008C2AEE"/>
    <w:rsid w:val="008C3196"/>
    <w:rsid w:val="008C37F0"/>
    <w:rsid w:val="008C3C46"/>
    <w:rsid w:val="008C3D4A"/>
    <w:rsid w:val="008C4114"/>
    <w:rsid w:val="008C4335"/>
    <w:rsid w:val="008C4458"/>
    <w:rsid w:val="008C44EF"/>
    <w:rsid w:val="008C4688"/>
    <w:rsid w:val="008C4690"/>
    <w:rsid w:val="008C4F3F"/>
    <w:rsid w:val="008C60BD"/>
    <w:rsid w:val="008C650A"/>
    <w:rsid w:val="008C6ECE"/>
    <w:rsid w:val="008C7821"/>
    <w:rsid w:val="008C7BFC"/>
    <w:rsid w:val="008D05C7"/>
    <w:rsid w:val="008D0E54"/>
    <w:rsid w:val="008D1607"/>
    <w:rsid w:val="008D163D"/>
    <w:rsid w:val="008D16A3"/>
    <w:rsid w:val="008D19FD"/>
    <w:rsid w:val="008D1BF5"/>
    <w:rsid w:val="008D22F5"/>
    <w:rsid w:val="008D24CF"/>
    <w:rsid w:val="008D29F2"/>
    <w:rsid w:val="008D2A40"/>
    <w:rsid w:val="008D2D37"/>
    <w:rsid w:val="008D2E91"/>
    <w:rsid w:val="008D32E1"/>
    <w:rsid w:val="008D3BCA"/>
    <w:rsid w:val="008D3C15"/>
    <w:rsid w:val="008D407D"/>
    <w:rsid w:val="008D412E"/>
    <w:rsid w:val="008D416C"/>
    <w:rsid w:val="008D4186"/>
    <w:rsid w:val="008D43B7"/>
    <w:rsid w:val="008D4E31"/>
    <w:rsid w:val="008D50B2"/>
    <w:rsid w:val="008D52C3"/>
    <w:rsid w:val="008D578C"/>
    <w:rsid w:val="008D5F41"/>
    <w:rsid w:val="008D63F0"/>
    <w:rsid w:val="008D6919"/>
    <w:rsid w:val="008D6F9D"/>
    <w:rsid w:val="008D7221"/>
    <w:rsid w:val="008D768B"/>
    <w:rsid w:val="008D77DA"/>
    <w:rsid w:val="008D797E"/>
    <w:rsid w:val="008D7D40"/>
    <w:rsid w:val="008E0358"/>
    <w:rsid w:val="008E0386"/>
    <w:rsid w:val="008E03CA"/>
    <w:rsid w:val="008E06AF"/>
    <w:rsid w:val="008E0702"/>
    <w:rsid w:val="008E1326"/>
    <w:rsid w:val="008E1AD3"/>
    <w:rsid w:val="008E235A"/>
    <w:rsid w:val="008E26A7"/>
    <w:rsid w:val="008E2A1A"/>
    <w:rsid w:val="008E2E28"/>
    <w:rsid w:val="008E3459"/>
    <w:rsid w:val="008E37BC"/>
    <w:rsid w:val="008E3930"/>
    <w:rsid w:val="008E3F5F"/>
    <w:rsid w:val="008E40BA"/>
    <w:rsid w:val="008E4571"/>
    <w:rsid w:val="008E4C37"/>
    <w:rsid w:val="008E4D28"/>
    <w:rsid w:val="008E4E41"/>
    <w:rsid w:val="008E4E8D"/>
    <w:rsid w:val="008E4F88"/>
    <w:rsid w:val="008E5ED2"/>
    <w:rsid w:val="008E6FFC"/>
    <w:rsid w:val="008E74D9"/>
    <w:rsid w:val="008E78CC"/>
    <w:rsid w:val="008F0562"/>
    <w:rsid w:val="008F06A3"/>
    <w:rsid w:val="008F0AD7"/>
    <w:rsid w:val="008F0AFA"/>
    <w:rsid w:val="008F1312"/>
    <w:rsid w:val="008F13DE"/>
    <w:rsid w:val="008F1508"/>
    <w:rsid w:val="008F15A6"/>
    <w:rsid w:val="008F21F3"/>
    <w:rsid w:val="008F37EA"/>
    <w:rsid w:val="008F4239"/>
    <w:rsid w:val="008F4305"/>
    <w:rsid w:val="008F4827"/>
    <w:rsid w:val="008F51AD"/>
    <w:rsid w:val="008F570B"/>
    <w:rsid w:val="008F57BA"/>
    <w:rsid w:val="008F5A24"/>
    <w:rsid w:val="008F6434"/>
    <w:rsid w:val="008F64D1"/>
    <w:rsid w:val="008F665C"/>
    <w:rsid w:val="008F701F"/>
    <w:rsid w:val="008F74FB"/>
    <w:rsid w:val="008F7BC7"/>
    <w:rsid w:val="009008C6"/>
    <w:rsid w:val="00900F1D"/>
    <w:rsid w:val="009010CE"/>
    <w:rsid w:val="009011BD"/>
    <w:rsid w:val="00901CA0"/>
    <w:rsid w:val="009025CF"/>
    <w:rsid w:val="009026CB"/>
    <w:rsid w:val="00902955"/>
    <w:rsid w:val="0090310D"/>
    <w:rsid w:val="009034C8"/>
    <w:rsid w:val="00903C0D"/>
    <w:rsid w:val="00903FEC"/>
    <w:rsid w:val="0090402A"/>
    <w:rsid w:val="00904551"/>
    <w:rsid w:val="00904576"/>
    <w:rsid w:val="00904E85"/>
    <w:rsid w:val="00905436"/>
    <w:rsid w:val="009054C2"/>
    <w:rsid w:val="0090567D"/>
    <w:rsid w:val="009057F3"/>
    <w:rsid w:val="00905987"/>
    <w:rsid w:val="00905AA6"/>
    <w:rsid w:val="0090621A"/>
    <w:rsid w:val="009073C4"/>
    <w:rsid w:val="0090762C"/>
    <w:rsid w:val="00907A6A"/>
    <w:rsid w:val="009101BC"/>
    <w:rsid w:val="00910271"/>
    <w:rsid w:val="009102EF"/>
    <w:rsid w:val="00910662"/>
    <w:rsid w:val="009108CC"/>
    <w:rsid w:val="00910C88"/>
    <w:rsid w:val="00910D66"/>
    <w:rsid w:val="00911192"/>
    <w:rsid w:val="009111BB"/>
    <w:rsid w:val="00911745"/>
    <w:rsid w:val="00911C86"/>
    <w:rsid w:val="00912030"/>
    <w:rsid w:val="009120D5"/>
    <w:rsid w:val="009124F1"/>
    <w:rsid w:val="00912765"/>
    <w:rsid w:val="009128DA"/>
    <w:rsid w:val="00912914"/>
    <w:rsid w:val="00912F7D"/>
    <w:rsid w:val="00913CAC"/>
    <w:rsid w:val="00913E98"/>
    <w:rsid w:val="00913FB8"/>
    <w:rsid w:val="0091513F"/>
    <w:rsid w:val="00915594"/>
    <w:rsid w:val="009159BA"/>
    <w:rsid w:val="00915F26"/>
    <w:rsid w:val="00916234"/>
    <w:rsid w:val="00916796"/>
    <w:rsid w:val="009170FD"/>
    <w:rsid w:val="00917140"/>
    <w:rsid w:val="0091779C"/>
    <w:rsid w:val="009178D3"/>
    <w:rsid w:val="00917B01"/>
    <w:rsid w:val="00917BA6"/>
    <w:rsid w:val="009205E3"/>
    <w:rsid w:val="00920856"/>
    <w:rsid w:val="00920ABF"/>
    <w:rsid w:val="009214AF"/>
    <w:rsid w:val="009216F4"/>
    <w:rsid w:val="00921AAB"/>
    <w:rsid w:val="00921BAF"/>
    <w:rsid w:val="00921D22"/>
    <w:rsid w:val="00922320"/>
    <w:rsid w:val="0092268A"/>
    <w:rsid w:val="00922ED8"/>
    <w:rsid w:val="00923933"/>
    <w:rsid w:val="00923E2C"/>
    <w:rsid w:val="00923F51"/>
    <w:rsid w:val="00924E8F"/>
    <w:rsid w:val="009251AF"/>
    <w:rsid w:val="00925407"/>
    <w:rsid w:val="009256C6"/>
    <w:rsid w:val="00926749"/>
    <w:rsid w:val="0092679C"/>
    <w:rsid w:val="00927306"/>
    <w:rsid w:val="00927A7C"/>
    <w:rsid w:val="00927FFB"/>
    <w:rsid w:val="00930823"/>
    <w:rsid w:val="00930AC1"/>
    <w:rsid w:val="00930B1D"/>
    <w:rsid w:val="00930C64"/>
    <w:rsid w:val="00930FE5"/>
    <w:rsid w:val="009316DB"/>
    <w:rsid w:val="00931BF5"/>
    <w:rsid w:val="00931DAE"/>
    <w:rsid w:val="0093256C"/>
    <w:rsid w:val="00932649"/>
    <w:rsid w:val="0093289E"/>
    <w:rsid w:val="00932C84"/>
    <w:rsid w:val="0093359A"/>
    <w:rsid w:val="009336D9"/>
    <w:rsid w:val="009339E9"/>
    <w:rsid w:val="00933A9F"/>
    <w:rsid w:val="00933C6C"/>
    <w:rsid w:val="00933C91"/>
    <w:rsid w:val="00934148"/>
    <w:rsid w:val="009343C0"/>
    <w:rsid w:val="0093455A"/>
    <w:rsid w:val="009352CE"/>
    <w:rsid w:val="009353CC"/>
    <w:rsid w:val="00935694"/>
    <w:rsid w:val="00936089"/>
    <w:rsid w:val="00936315"/>
    <w:rsid w:val="0093654F"/>
    <w:rsid w:val="00937163"/>
    <w:rsid w:val="00937FF9"/>
    <w:rsid w:val="0094064F"/>
    <w:rsid w:val="00940740"/>
    <w:rsid w:val="0094094A"/>
    <w:rsid w:val="00940C13"/>
    <w:rsid w:val="0094140A"/>
    <w:rsid w:val="00941920"/>
    <w:rsid w:val="00941EFB"/>
    <w:rsid w:val="00941F36"/>
    <w:rsid w:val="00942623"/>
    <w:rsid w:val="00942A5B"/>
    <w:rsid w:val="00942EF6"/>
    <w:rsid w:val="00943340"/>
    <w:rsid w:val="0094366F"/>
    <w:rsid w:val="00943FDF"/>
    <w:rsid w:val="009440CC"/>
    <w:rsid w:val="00944608"/>
    <w:rsid w:val="00944E68"/>
    <w:rsid w:val="00945900"/>
    <w:rsid w:val="009459EB"/>
    <w:rsid w:val="00945DA0"/>
    <w:rsid w:val="009465C3"/>
    <w:rsid w:val="00946A89"/>
    <w:rsid w:val="00946B8A"/>
    <w:rsid w:val="0094706F"/>
    <w:rsid w:val="009470B8"/>
    <w:rsid w:val="0094716F"/>
    <w:rsid w:val="00947BA6"/>
    <w:rsid w:val="009500A1"/>
    <w:rsid w:val="009503E9"/>
    <w:rsid w:val="00951160"/>
    <w:rsid w:val="009512BE"/>
    <w:rsid w:val="00951B25"/>
    <w:rsid w:val="009521CB"/>
    <w:rsid w:val="00952B5B"/>
    <w:rsid w:val="00952B60"/>
    <w:rsid w:val="009530F0"/>
    <w:rsid w:val="00953163"/>
    <w:rsid w:val="00953251"/>
    <w:rsid w:val="00953412"/>
    <w:rsid w:val="00953A09"/>
    <w:rsid w:val="00953B46"/>
    <w:rsid w:val="0095461F"/>
    <w:rsid w:val="00955453"/>
    <w:rsid w:val="00955503"/>
    <w:rsid w:val="009556EB"/>
    <w:rsid w:val="00955BF9"/>
    <w:rsid w:val="009564A3"/>
    <w:rsid w:val="009564B5"/>
    <w:rsid w:val="0095675A"/>
    <w:rsid w:val="00956A78"/>
    <w:rsid w:val="009570BE"/>
    <w:rsid w:val="0095721B"/>
    <w:rsid w:val="00957325"/>
    <w:rsid w:val="009573B6"/>
    <w:rsid w:val="009575A4"/>
    <w:rsid w:val="0096073E"/>
    <w:rsid w:val="00960AC8"/>
    <w:rsid w:val="00960FBF"/>
    <w:rsid w:val="009611F1"/>
    <w:rsid w:val="00961643"/>
    <w:rsid w:val="00961918"/>
    <w:rsid w:val="00961F04"/>
    <w:rsid w:val="00962909"/>
    <w:rsid w:val="00963919"/>
    <w:rsid w:val="0096425F"/>
    <w:rsid w:val="0096498E"/>
    <w:rsid w:val="00964D05"/>
    <w:rsid w:val="0096552B"/>
    <w:rsid w:val="009659BC"/>
    <w:rsid w:val="00965A5D"/>
    <w:rsid w:val="00965B48"/>
    <w:rsid w:val="00965E0A"/>
    <w:rsid w:val="00965F2B"/>
    <w:rsid w:val="00966055"/>
    <w:rsid w:val="00966395"/>
    <w:rsid w:val="009669B0"/>
    <w:rsid w:val="00967011"/>
    <w:rsid w:val="009670E2"/>
    <w:rsid w:val="00970939"/>
    <w:rsid w:val="00970F7C"/>
    <w:rsid w:val="009719B1"/>
    <w:rsid w:val="00972072"/>
    <w:rsid w:val="009726C5"/>
    <w:rsid w:val="00973264"/>
    <w:rsid w:val="009735D8"/>
    <w:rsid w:val="0097428D"/>
    <w:rsid w:val="009742CA"/>
    <w:rsid w:val="00974C61"/>
    <w:rsid w:val="00974C96"/>
    <w:rsid w:val="009750C2"/>
    <w:rsid w:val="009753F2"/>
    <w:rsid w:val="00976319"/>
    <w:rsid w:val="00976694"/>
    <w:rsid w:val="00976B95"/>
    <w:rsid w:val="00977471"/>
    <w:rsid w:val="00977C15"/>
    <w:rsid w:val="00977D0A"/>
    <w:rsid w:val="0098023C"/>
    <w:rsid w:val="00980B46"/>
    <w:rsid w:val="00980BAE"/>
    <w:rsid w:val="00980F00"/>
    <w:rsid w:val="009811A9"/>
    <w:rsid w:val="00981F47"/>
    <w:rsid w:val="00982573"/>
    <w:rsid w:val="0098258A"/>
    <w:rsid w:val="009826CB"/>
    <w:rsid w:val="009827B9"/>
    <w:rsid w:val="00982B01"/>
    <w:rsid w:val="00982B94"/>
    <w:rsid w:val="00982BDD"/>
    <w:rsid w:val="00982E93"/>
    <w:rsid w:val="00983089"/>
    <w:rsid w:val="00983271"/>
    <w:rsid w:val="00983882"/>
    <w:rsid w:val="0098419A"/>
    <w:rsid w:val="0098419D"/>
    <w:rsid w:val="00984735"/>
    <w:rsid w:val="009847BE"/>
    <w:rsid w:val="00984FE4"/>
    <w:rsid w:val="00985B18"/>
    <w:rsid w:val="0098650E"/>
    <w:rsid w:val="00986876"/>
    <w:rsid w:val="00987227"/>
    <w:rsid w:val="00987AED"/>
    <w:rsid w:val="00987F8F"/>
    <w:rsid w:val="00990141"/>
    <w:rsid w:val="00990608"/>
    <w:rsid w:val="0099074B"/>
    <w:rsid w:val="00990A42"/>
    <w:rsid w:val="009913D8"/>
    <w:rsid w:val="0099146B"/>
    <w:rsid w:val="009914F9"/>
    <w:rsid w:val="0099165D"/>
    <w:rsid w:val="0099174B"/>
    <w:rsid w:val="00991840"/>
    <w:rsid w:val="009923E8"/>
    <w:rsid w:val="00993F2C"/>
    <w:rsid w:val="00994292"/>
    <w:rsid w:val="009944F0"/>
    <w:rsid w:val="009949F8"/>
    <w:rsid w:val="00994DBE"/>
    <w:rsid w:val="00995A2C"/>
    <w:rsid w:val="009963E6"/>
    <w:rsid w:val="00996452"/>
    <w:rsid w:val="00996D7A"/>
    <w:rsid w:val="00996DC1"/>
    <w:rsid w:val="00997387"/>
    <w:rsid w:val="00997799"/>
    <w:rsid w:val="00997874"/>
    <w:rsid w:val="00997BC2"/>
    <w:rsid w:val="00997DF1"/>
    <w:rsid w:val="009A0612"/>
    <w:rsid w:val="009A06FA"/>
    <w:rsid w:val="009A081E"/>
    <w:rsid w:val="009A099A"/>
    <w:rsid w:val="009A09CA"/>
    <w:rsid w:val="009A0A5E"/>
    <w:rsid w:val="009A11AB"/>
    <w:rsid w:val="009A1682"/>
    <w:rsid w:val="009A2349"/>
    <w:rsid w:val="009A2812"/>
    <w:rsid w:val="009A2FA0"/>
    <w:rsid w:val="009A3020"/>
    <w:rsid w:val="009A3130"/>
    <w:rsid w:val="009A3C5F"/>
    <w:rsid w:val="009A4788"/>
    <w:rsid w:val="009A4FC5"/>
    <w:rsid w:val="009A511A"/>
    <w:rsid w:val="009A53CF"/>
    <w:rsid w:val="009A5432"/>
    <w:rsid w:val="009A5466"/>
    <w:rsid w:val="009A6827"/>
    <w:rsid w:val="009A6872"/>
    <w:rsid w:val="009A6AFF"/>
    <w:rsid w:val="009A7C98"/>
    <w:rsid w:val="009B08CE"/>
    <w:rsid w:val="009B11EA"/>
    <w:rsid w:val="009B145C"/>
    <w:rsid w:val="009B15B5"/>
    <w:rsid w:val="009B15F5"/>
    <w:rsid w:val="009B193E"/>
    <w:rsid w:val="009B1C5F"/>
    <w:rsid w:val="009B1D43"/>
    <w:rsid w:val="009B204F"/>
    <w:rsid w:val="009B23AE"/>
    <w:rsid w:val="009B23F7"/>
    <w:rsid w:val="009B381D"/>
    <w:rsid w:val="009B3968"/>
    <w:rsid w:val="009B44A0"/>
    <w:rsid w:val="009B45E8"/>
    <w:rsid w:val="009B4635"/>
    <w:rsid w:val="009B4965"/>
    <w:rsid w:val="009B550E"/>
    <w:rsid w:val="009B5965"/>
    <w:rsid w:val="009B5D3A"/>
    <w:rsid w:val="009B5E98"/>
    <w:rsid w:val="009B6530"/>
    <w:rsid w:val="009B69A8"/>
    <w:rsid w:val="009B780D"/>
    <w:rsid w:val="009B7B6B"/>
    <w:rsid w:val="009B7CA4"/>
    <w:rsid w:val="009C00A9"/>
    <w:rsid w:val="009C0523"/>
    <w:rsid w:val="009C08DD"/>
    <w:rsid w:val="009C09BA"/>
    <w:rsid w:val="009C1440"/>
    <w:rsid w:val="009C22E4"/>
    <w:rsid w:val="009C24E2"/>
    <w:rsid w:val="009C2525"/>
    <w:rsid w:val="009C2697"/>
    <w:rsid w:val="009C2C84"/>
    <w:rsid w:val="009C35C1"/>
    <w:rsid w:val="009C3905"/>
    <w:rsid w:val="009C42BE"/>
    <w:rsid w:val="009C430C"/>
    <w:rsid w:val="009C4571"/>
    <w:rsid w:val="009C4911"/>
    <w:rsid w:val="009C495D"/>
    <w:rsid w:val="009C4DFD"/>
    <w:rsid w:val="009C51C8"/>
    <w:rsid w:val="009C5846"/>
    <w:rsid w:val="009C595F"/>
    <w:rsid w:val="009C5F84"/>
    <w:rsid w:val="009C6086"/>
    <w:rsid w:val="009C6940"/>
    <w:rsid w:val="009C6A54"/>
    <w:rsid w:val="009C76B1"/>
    <w:rsid w:val="009C7C04"/>
    <w:rsid w:val="009D071B"/>
    <w:rsid w:val="009D0DFE"/>
    <w:rsid w:val="009D133F"/>
    <w:rsid w:val="009D1663"/>
    <w:rsid w:val="009D21D8"/>
    <w:rsid w:val="009D2C27"/>
    <w:rsid w:val="009D2F2F"/>
    <w:rsid w:val="009D2FEE"/>
    <w:rsid w:val="009D30B8"/>
    <w:rsid w:val="009D37D3"/>
    <w:rsid w:val="009D3D90"/>
    <w:rsid w:val="009D42A8"/>
    <w:rsid w:val="009D47B5"/>
    <w:rsid w:val="009D4980"/>
    <w:rsid w:val="009D4CAE"/>
    <w:rsid w:val="009D5511"/>
    <w:rsid w:val="009D606D"/>
    <w:rsid w:val="009D6A62"/>
    <w:rsid w:val="009D6BA2"/>
    <w:rsid w:val="009D6CF6"/>
    <w:rsid w:val="009D6FB5"/>
    <w:rsid w:val="009D705D"/>
    <w:rsid w:val="009D74FF"/>
    <w:rsid w:val="009D7598"/>
    <w:rsid w:val="009D77AE"/>
    <w:rsid w:val="009E02AD"/>
    <w:rsid w:val="009E051C"/>
    <w:rsid w:val="009E0AE1"/>
    <w:rsid w:val="009E0CD1"/>
    <w:rsid w:val="009E0D23"/>
    <w:rsid w:val="009E1035"/>
    <w:rsid w:val="009E1369"/>
    <w:rsid w:val="009E13B5"/>
    <w:rsid w:val="009E1719"/>
    <w:rsid w:val="009E1E5B"/>
    <w:rsid w:val="009E1EC0"/>
    <w:rsid w:val="009E1F64"/>
    <w:rsid w:val="009E2159"/>
    <w:rsid w:val="009E3340"/>
    <w:rsid w:val="009E3411"/>
    <w:rsid w:val="009E373A"/>
    <w:rsid w:val="009E398B"/>
    <w:rsid w:val="009E41E0"/>
    <w:rsid w:val="009E41E6"/>
    <w:rsid w:val="009E42DA"/>
    <w:rsid w:val="009E4D1F"/>
    <w:rsid w:val="009E51EE"/>
    <w:rsid w:val="009E562B"/>
    <w:rsid w:val="009E60AD"/>
    <w:rsid w:val="009E639A"/>
    <w:rsid w:val="009E6424"/>
    <w:rsid w:val="009E698B"/>
    <w:rsid w:val="009E70E5"/>
    <w:rsid w:val="009E730A"/>
    <w:rsid w:val="009E7C24"/>
    <w:rsid w:val="009F04D0"/>
    <w:rsid w:val="009F081B"/>
    <w:rsid w:val="009F08D3"/>
    <w:rsid w:val="009F1286"/>
    <w:rsid w:val="009F1369"/>
    <w:rsid w:val="009F20FC"/>
    <w:rsid w:val="009F27B2"/>
    <w:rsid w:val="009F2A0A"/>
    <w:rsid w:val="009F4090"/>
    <w:rsid w:val="009F4387"/>
    <w:rsid w:val="009F45F1"/>
    <w:rsid w:val="009F4A12"/>
    <w:rsid w:val="009F4B45"/>
    <w:rsid w:val="009F5C2D"/>
    <w:rsid w:val="009F5FBC"/>
    <w:rsid w:val="009F73CC"/>
    <w:rsid w:val="009F76E3"/>
    <w:rsid w:val="009F7C10"/>
    <w:rsid w:val="009F7E4D"/>
    <w:rsid w:val="00A007B8"/>
    <w:rsid w:val="00A00D52"/>
    <w:rsid w:val="00A0106E"/>
    <w:rsid w:val="00A013F9"/>
    <w:rsid w:val="00A01C95"/>
    <w:rsid w:val="00A01D42"/>
    <w:rsid w:val="00A030E0"/>
    <w:rsid w:val="00A03223"/>
    <w:rsid w:val="00A038F0"/>
    <w:rsid w:val="00A03DFF"/>
    <w:rsid w:val="00A03FFF"/>
    <w:rsid w:val="00A04675"/>
    <w:rsid w:val="00A046C5"/>
    <w:rsid w:val="00A04D57"/>
    <w:rsid w:val="00A055BA"/>
    <w:rsid w:val="00A0764B"/>
    <w:rsid w:val="00A076DE"/>
    <w:rsid w:val="00A1029B"/>
    <w:rsid w:val="00A104E8"/>
    <w:rsid w:val="00A11A96"/>
    <w:rsid w:val="00A11BA2"/>
    <w:rsid w:val="00A12835"/>
    <w:rsid w:val="00A1318A"/>
    <w:rsid w:val="00A131C9"/>
    <w:rsid w:val="00A13FA9"/>
    <w:rsid w:val="00A14128"/>
    <w:rsid w:val="00A1442A"/>
    <w:rsid w:val="00A14479"/>
    <w:rsid w:val="00A14670"/>
    <w:rsid w:val="00A149AD"/>
    <w:rsid w:val="00A14B87"/>
    <w:rsid w:val="00A14E96"/>
    <w:rsid w:val="00A15710"/>
    <w:rsid w:val="00A15A98"/>
    <w:rsid w:val="00A15BBD"/>
    <w:rsid w:val="00A1685D"/>
    <w:rsid w:val="00A17537"/>
    <w:rsid w:val="00A207B3"/>
    <w:rsid w:val="00A20B9C"/>
    <w:rsid w:val="00A21673"/>
    <w:rsid w:val="00A21905"/>
    <w:rsid w:val="00A21AA9"/>
    <w:rsid w:val="00A2238E"/>
    <w:rsid w:val="00A224D1"/>
    <w:rsid w:val="00A226EA"/>
    <w:rsid w:val="00A22E26"/>
    <w:rsid w:val="00A23623"/>
    <w:rsid w:val="00A2380C"/>
    <w:rsid w:val="00A23A4A"/>
    <w:rsid w:val="00A23B5A"/>
    <w:rsid w:val="00A24054"/>
    <w:rsid w:val="00A2439E"/>
    <w:rsid w:val="00A249A4"/>
    <w:rsid w:val="00A24A68"/>
    <w:rsid w:val="00A25344"/>
    <w:rsid w:val="00A25355"/>
    <w:rsid w:val="00A260C8"/>
    <w:rsid w:val="00A26626"/>
    <w:rsid w:val="00A26D5B"/>
    <w:rsid w:val="00A270CF"/>
    <w:rsid w:val="00A277C0"/>
    <w:rsid w:val="00A27FFD"/>
    <w:rsid w:val="00A302B3"/>
    <w:rsid w:val="00A31392"/>
    <w:rsid w:val="00A31A0D"/>
    <w:rsid w:val="00A324E5"/>
    <w:rsid w:val="00A32554"/>
    <w:rsid w:val="00A3338F"/>
    <w:rsid w:val="00A336E7"/>
    <w:rsid w:val="00A338E5"/>
    <w:rsid w:val="00A33B80"/>
    <w:rsid w:val="00A33EA7"/>
    <w:rsid w:val="00A340A2"/>
    <w:rsid w:val="00A3525F"/>
    <w:rsid w:val="00A35873"/>
    <w:rsid w:val="00A358F1"/>
    <w:rsid w:val="00A359AB"/>
    <w:rsid w:val="00A35C8A"/>
    <w:rsid w:val="00A36395"/>
    <w:rsid w:val="00A36AC7"/>
    <w:rsid w:val="00A36BEB"/>
    <w:rsid w:val="00A36EEB"/>
    <w:rsid w:val="00A37072"/>
    <w:rsid w:val="00A37522"/>
    <w:rsid w:val="00A37569"/>
    <w:rsid w:val="00A37B36"/>
    <w:rsid w:val="00A37DB3"/>
    <w:rsid w:val="00A37E78"/>
    <w:rsid w:val="00A40054"/>
    <w:rsid w:val="00A40926"/>
    <w:rsid w:val="00A414F7"/>
    <w:rsid w:val="00A414FB"/>
    <w:rsid w:val="00A41AAD"/>
    <w:rsid w:val="00A41B85"/>
    <w:rsid w:val="00A41D48"/>
    <w:rsid w:val="00A41DB6"/>
    <w:rsid w:val="00A42409"/>
    <w:rsid w:val="00A42DD3"/>
    <w:rsid w:val="00A450D3"/>
    <w:rsid w:val="00A450FA"/>
    <w:rsid w:val="00A4511A"/>
    <w:rsid w:val="00A4543B"/>
    <w:rsid w:val="00A45616"/>
    <w:rsid w:val="00A45ED5"/>
    <w:rsid w:val="00A45F77"/>
    <w:rsid w:val="00A46232"/>
    <w:rsid w:val="00A46BFA"/>
    <w:rsid w:val="00A4700A"/>
    <w:rsid w:val="00A4703E"/>
    <w:rsid w:val="00A47488"/>
    <w:rsid w:val="00A4783E"/>
    <w:rsid w:val="00A47FB7"/>
    <w:rsid w:val="00A50054"/>
    <w:rsid w:val="00A50872"/>
    <w:rsid w:val="00A509A1"/>
    <w:rsid w:val="00A50E9E"/>
    <w:rsid w:val="00A51546"/>
    <w:rsid w:val="00A51753"/>
    <w:rsid w:val="00A51D6C"/>
    <w:rsid w:val="00A52290"/>
    <w:rsid w:val="00A52487"/>
    <w:rsid w:val="00A5288A"/>
    <w:rsid w:val="00A52A02"/>
    <w:rsid w:val="00A52AB8"/>
    <w:rsid w:val="00A52B2F"/>
    <w:rsid w:val="00A536F8"/>
    <w:rsid w:val="00A5377A"/>
    <w:rsid w:val="00A54311"/>
    <w:rsid w:val="00A54484"/>
    <w:rsid w:val="00A544FE"/>
    <w:rsid w:val="00A54557"/>
    <w:rsid w:val="00A54E02"/>
    <w:rsid w:val="00A55084"/>
    <w:rsid w:val="00A551C2"/>
    <w:rsid w:val="00A555BA"/>
    <w:rsid w:val="00A56695"/>
    <w:rsid w:val="00A56931"/>
    <w:rsid w:val="00A56A79"/>
    <w:rsid w:val="00A56C93"/>
    <w:rsid w:val="00A56E2C"/>
    <w:rsid w:val="00A572BB"/>
    <w:rsid w:val="00A575B4"/>
    <w:rsid w:val="00A57688"/>
    <w:rsid w:val="00A577CD"/>
    <w:rsid w:val="00A57D88"/>
    <w:rsid w:val="00A6025B"/>
    <w:rsid w:val="00A602D5"/>
    <w:rsid w:val="00A6096F"/>
    <w:rsid w:val="00A60D75"/>
    <w:rsid w:val="00A60F37"/>
    <w:rsid w:val="00A6114D"/>
    <w:rsid w:val="00A61B72"/>
    <w:rsid w:val="00A62158"/>
    <w:rsid w:val="00A62222"/>
    <w:rsid w:val="00A62E64"/>
    <w:rsid w:val="00A62F61"/>
    <w:rsid w:val="00A63482"/>
    <w:rsid w:val="00A64D7C"/>
    <w:rsid w:val="00A651A4"/>
    <w:rsid w:val="00A653A1"/>
    <w:rsid w:val="00A655FF"/>
    <w:rsid w:val="00A65866"/>
    <w:rsid w:val="00A658F0"/>
    <w:rsid w:val="00A66517"/>
    <w:rsid w:val="00A665C8"/>
    <w:rsid w:val="00A66828"/>
    <w:rsid w:val="00A66AE1"/>
    <w:rsid w:val="00A6717F"/>
    <w:rsid w:val="00A674C7"/>
    <w:rsid w:val="00A675C0"/>
    <w:rsid w:val="00A67801"/>
    <w:rsid w:val="00A704B7"/>
    <w:rsid w:val="00A70954"/>
    <w:rsid w:val="00A71128"/>
    <w:rsid w:val="00A71159"/>
    <w:rsid w:val="00A7128F"/>
    <w:rsid w:val="00A71655"/>
    <w:rsid w:val="00A71C03"/>
    <w:rsid w:val="00A72DA9"/>
    <w:rsid w:val="00A7326F"/>
    <w:rsid w:val="00A7337C"/>
    <w:rsid w:val="00A7361D"/>
    <w:rsid w:val="00A73945"/>
    <w:rsid w:val="00A73A65"/>
    <w:rsid w:val="00A73CF5"/>
    <w:rsid w:val="00A74224"/>
    <w:rsid w:val="00A74876"/>
    <w:rsid w:val="00A753A4"/>
    <w:rsid w:val="00A75C89"/>
    <w:rsid w:val="00A7603B"/>
    <w:rsid w:val="00A762A0"/>
    <w:rsid w:val="00A76FB9"/>
    <w:rsid w:val="00A77B57"/>
    <w:rsid w:val="00A80D27"/>
    <w:rsid w:val="00A80F0D"/>
    <w:rsid w:val="00A81837"/>
    <w:rsid w:val="00A81956"/>
    <w:rsid w:val="00A81DF4"/>
    <w:rsid w:val="00A81E61"/>
    <w:rsid w:val="00A83323"/>
    <w:rsid w:val="00A83FEC"/>
    <w:rsid w:val="00A851B0"/>
    <w:rsid w:val="00A85254"/>
    <w:rsid w:val="00A85773"/>
    <w:rsid w:val="00A857AA"/>
    <w:rsid w:val="00A860FB"/>
    <w:rsid w:val="00A8647E"/>
    <w:rsid w:val="00A86542"/>
    <w:rsid w:val="00A86670"/>
    <w:rsid w:val="00A866A3"/>
    <w:rsid w:val="00A8682E"/>
    <w:rsid w:val="00A86861"/>
    <w:rsid w:val="00A87345"/>
    <w:rsid w:val="00A877F3"/>
    <w:rsid w:val="00A87A21"/>
    <w:rsid w:val="00A87AA3"/>
    <w:rsid w:val="00A87BB8"/>
    <w:rsid w:val="00A90126"/>
    <w:rsid w:val="00A90209"/>
    <w:rsid w:val="00A90589"/>
    <w:rsid w:val="00A91844"/>
    <w:rsid w:val="00A928BF"/>
    <w:rsid w:val="00A933EB"/>
    <w:rsid w:val="00A93F8D"/>
    <w:rsid w:val="00A94444"/>
    <w:rsid w:val="00A95180"/>
    <w:rsid w:val="00A96300"/>
    <w:rsid w:val="00A96AEC"/>
    <w:rsid w:val="00A96BCD"/>
    <w:rsid w:val="00A96CCF"/>
    <w:rsid w:val="00A96D7C"/>
    <w:rsid w:val="00A96E33"/>
    <w:rsid w:val="00A97585"/>
    <w:rsid w:val="00A97C2F"/>
    <w:rsid w:val="00A97C63"/>
    <w:rsid w:val="00A97EF4"/>
    <w:rsid w:val="00A97FF7"/>
    <w:rsid w:val="00A9B016"/>
    <w:rsid w:val="00AA0C21"/>
    <w:rsid w:val="00AA0C46"/>
    <w:rsid w:val="00AA0D32"/>
    <w:rsid w:val="00AA18E2"/>
    <w:rsid w:val="00AA1B45"/>
    <w:rsid w:val="00AA1D63"/>
    <w:rsid w:val="00AA204C"/>
    <w:rsid w:val="00AA2382"/>
    <w:rsid w:val="00AA245D"/>
    <w:rsid w:val="00AA27AA"/>
    <w:rsid w:val="00AA2B42"/>
    <w:rsid w:val="00AA2E7E"/>
    <w:rsid w:val="00AA3630"/>
    <w:rsid w:val="00AA3656"/>
    <w:rsid w:val="00AA36B6"/>
    <w:rsid w:val="00AA3942"/>
    <w:rsid w:val="00AA3F21"/>
    <w:rsid w:val="00AA4677"/>
    <w:rsid w:val="00AA4D4A"/>
    <w:rsid w:val="00AA63CA"/>
    <w:rsid w:val="00AA67EA"/>
    <w:rsid w:val="00AA6885"/>
    <w:rsid w:val="00AA6FC1"/>
    <w:rsid w:val="00AA7BCD"/>
    <w:rsid w:val="00AA7CDC"/>
    <w:rsid w:val="00AB0498"/>
    <w:rsid w:val="00AB04F6"/>
    <w:rsid w:val="00AB0609"/>
    <w:rsid w:val="00AB0CC7"/>
    <w:rsid w:val="00AB12CC"/>
    <w:rsid w:val="00AB16CB"/>
    <w:rsid w:val="00AB1749"/>
    <w:rsid w:val="00AB2006"/>
    <w:rsid w:val="00AB20D0"/>
    <w:rsid w:val="00AB25EC"/>
    <w:rsid w:val="00AB34B5"/>
    <w:rsid w:val="00AB3D1B"/>
    <w:rsid w:val="00AB3E64"/>
    <w:rsid w:val="00AB41DD"/>
    <w:rsid w:val="00AB4A8C"/>
    <w:rsid w:val="00AB4B68"/>
    <w:rsid w:val="00AB4C16"/>
    <w:rsid w:val="00AB594E"/>
    <w:rsid w:val="00AB5E47"/>
    <w:rsid w:val="00AB5F97"/>
    <w:rsid w:val="00AB7783"/>
    <w:rsid w:val="00AB7C88"/>
    <w:rsid w:val="00AC02DB"/>
    <w:rsid w:val="00AC0407"/>
    <w:rsid w:val="00AC0849"/>
    <w:rsid w:val="00AC1783"/>
    <w:rsid w:val="00AC1972"/>
    <w:rsid w:val="00AC2311"/>
    <w:rsid w:val="00AC2EE6"/>
    <w:rsid w:val="00AC3739"/>
    <w:rsid w:val="00AC3AC3"/>
    <w:rsid w:val="00AC3D7A"/>
    <w:rsid w:val="00AC40E6"/>
    <w:rsid w:val="00AC4B98"/>
    <w:rsid w:val="00AC5294"/>
    <w:rsid w:val="00AC5329"/>
    <w:rsid w:val="00AC5AE3"/>
    <w:rsid w:val="00AC6318"/>
    <w:rsid w:val="00AC79A6"/>
    <w:rsid w:val="00AD0204"/>
    <w:rsid w:val="00AD020E"/>
    <w:rsid w:val="00AD0481"/>
    <w:rsid w:val="00AD0B41"/>
    <w:rsid w:val="00AD0D9F"/>
    <w:rsid w:val="00AD125B"/>
    <w:rsid w:val="00AD1311"/>
    <w:rsid w:val="00AD1F81"/>
    <w:rsid w:val="00AD21EB"/>
    <w:rsid w:val="00AD23D8"/>
    <w:rsid w:val="00AD23FA"/>
    <w:rsid w:val="00AD29F3"/>
    <w:rsid w:val="00AD32F1"/>
    <w:rsid w:val="00AD330E"/>
    <w:rsid w:val="00AD4825"/>
    <w:rsid w:val="00AD5056"/>
    <w:rsid w:val="00AD50B6"/>
    <w:rsid w:val="00AD545E"/>
    <w:rsid w:val="00AD646B"/>
    <w:rsid w:val="00AD6A26"/>
    <w:rsid w:val="00AD6F4C"/>
    <w:rsid w:val="00AD6F66"/>
    <w:rsid w:val="00AD7CD7"/>
    <w:rsid w:val="00AE052E"/>
    <w:rsid w:val="00AE07B0"/>
    <w:rsid w:val="00AE1071"/>
    <w:rsid w:val="00AE1522"/>
    <w:rsid w:val="00AE15A4"/>
    <w:rsid w:val="00AE15D2"/>
    <w:rsid w:val="00AE17EC"/>
    <w:rsid w:val="00AE2134"/>
    <w:rsid w:val="00AE23C9"/>
    <w:rsid w:val="00AE274A"/>
    <w:rsid w:val="00AE2A2D"/>
    <w:rsid w:val="00AE2B0A"/>
    <w:rsid w:val="00AE2EA9"/>
    <w:rsid w:val="00AE35CF"/>
    <w:rsid w:val="00AE360F"/>
    <w:rsid w:val="00AE36F8"/>
    <w:rsid w:val="00AE49F9"/>
    <w:rsid w:val="00AE4B83"/>
    <w:rsid w:val="00AE4FAE"/>
    <w:rsid w:val="00AE5DD7"/>
    <w:rsid w:val="00AE5E63"/>
    <w:rsid w:val="00AE6331"/>
    <w:rsid w:val="00AE671D"/>
    <w:rsid w:val="00AE69FF"/>
    <w:rsid w:val="00AE6A5E"/>
    <w:rsid w:val="00AE6F74"/>
    <w:rsid w:val="00AE731B"/>
    <w:rsid w:val="00AE7FE4"/>
    <w:rsid w:val="00AF05B2"/>
    <w:rsid w:val="00AF0665"/>
    <w:rsid w:val="00AF08D8"/>
    <w:rsid w:val="00AF09D9"/>
    <w:rsid w:val="00AF0B5F"/>
    <w:rsid w:val="00AF0E5B"/>
    <w:rsid w:val="00AF11B9"/>
    <w:rsid w:val="00AF11FB"/>
    <w:rsid w:val="00AF23FD"/>
    <w:rsid w:val="00AF2A5A"/>
    <w:rsid w:val="00AF2B1D"/>
    <w:rsid w:val="00AF2FEC"/>
    <w:rsid w:val="00AF36DC"/>
    <w:rsid w:val="00AF398C"/>
    <w:rsid w:val="00AF3CF8"/>
    <w:rsid w:val="00AF3ECC"/>
    <w:rsid w:val="00AF4097"/>
    <w:rsid w:val="00AF5E46"/>
    <w:rsid w:val="00AF5F21"/>
    <w:rsid w:val="00AF6413"/>
    <w:rsid w:val="00AF649E"/>
    <w:rsid w:val="00AF6F1A"/>
    <w:rsid w:val="00AF6F77"/>
    <w:rsid w:val="00AF7B34"/>
    <w:rsid w:val="00AF7B3B"/>
    <w:rsid w:val="00AF7BB4"/>
    <w:rsid w:val="00AFFA94"/>
    <w:rsid w:val="00B0035E"/>
    <w:rsid w:val="00B0062F"/>
    <w:rsid w:val="00B00E24"/>
    <w:rsid w:val="00B01A1B"/>
    <w:rsid w:val="00B0238B"/>
    <w:rsid w:val="00B034F4"/>
    <w:rsid w:val="00B035AE"/>
    <w:rsid w:val="00B03C04"/>
    <w:rsid w:val="00B03CF5"/>
    <w:rsid w:val="00B03D1E"/>
    <w:rsid w:val="00B03E82"/>
    <w:rsid w:val="00B0401B"/>
    <w:rsid w:val="00B0405A"/>
    <w:rsid w:val="00B0463D"/>
    <w:rsid w:val="00B04643"/>
    <w:rsid w:val="00B047F2"/>
    <w:rsid w:val="00B055C5"/>
    <w:rsid w:val="00B05F94"/>
    <w:rsid w:val="00B0628B"/>
    <w:rsid w:val="00B06A5F"/>
    <w:rsid w:val="00B06BDC"/>
    <w:rsid w:val="00B06C4D"/>
    <w:rsid w:val="00B07639"/>
    <w:rsid w:val="00B07FE7"/>
    <w:rsid w:val="00B1015B"/>
    <w:rsid w:val="00B10448"/>
    <w:rsid w:val="00B1052C"/>
    <w:rsid w:val="00B10635"/>
    <w:rsid w:val="00B10932"/>
    <w:rsid w:val="00B111CB"/>
    <w:rsid w:val="00B1158E"/>
    <w:rsid w:val="00B11A13"/>
    <w:rsid w:val="00B1251B"/>
    <w:rsid w:val="00B1297B"/>
    <w:rsid w:val="00B12D92"/>
    <w:rsid w:val="00B12F6A"/>
    <w:rsid w:val="00B132A4"/>
    <w:rsid w:val="00B132C6"/>
    <w:rsid w:val="00B13960"/>
    <w:rsid w:val="00B13CF0"/>
    <w:rsid w:val="00B14143"/>
    <w:rsid w:val="00B149AA"/>
    <w:rsid w:val="00B14F2D"/>
    <w:rsid w:val="00B14FB9"/>
    <w:rsid w:val="00B150BC"/>
    <w:rsid w:val="00B151B6"/>
    <w:rsid w:val="00B162FF"/>
    <w:rsid w:val="00B16782"/>
    <w:rsid w:val="00B20135"/>
    <w:rsid w:val="00B201B9"/>
    <w:rsid w:val="00B206EC"/>
    <w:rsid w:val="00B20937"/>
    <w:rsid w:val="00B20B4A"/>
    <w:rsid w:val="00B20C7C"/>
    <w:rsid w:val="00B20C7F"/>
    <w:rsid w:val="00B20CB9"/>
    <w:rsid w:val="00B2195D"/>
    <w:rsid w:val="00B22419"/>
    <w:rsid w:val="00B226AB"/>
    <w:rsid w:val="00B22B0E"/>
    <w:rsid w:val="00B2322D"/>
    <w:rsid w:val="00B233ED"/>
    <w:rsid w:val="00B233FA"/>
    <w:rsid w:val="00B23891"/>
    <w:rsid w:val="00B23D39"/>
    <w:rsid w:val="00B24382"/>
    <w:rsid w:val="00B243F6"/>
    <w:rsid w:val="00B248A9"/>
    <w:rsid w:val="00B24FFB"/>
    <w:rsid w:val="00B25049"/>
    <w:rsid w:val="00B25335"/>
    <w:rsid w:val="00B253B7"/>
    <w:rsid w:val="00B2551E"/>
    <w:rsid w:val="00B25637"/>
    <w:rsid w:val="00B25A15"/>
    <w:rsid w:val="00B25CC4"/>
    <w:rsid w:val="00B25D04"/>
    <w:rsid w:val="00B261D9"/>
    <w:rsid w:val="00B264CE"/>
    <w:rsid w:val="00B26886"/>
    <w:rsid w:val="00B26AEC"/>
    <w:rsid w:val="00B26DD6"/>
    <w:rsid w:val="00B30212"/>
    <w:rsid w:val="00B30343"/>
    <w:rsid w:val="00B30A21"/>
    <w:rsid w:val="00B3141E"/>
    <w:rsid w:val="00B3169E"/>
    <w:rsid w:val="00B31A2D"/>
    <w:rsid w:val="00B31AFF"/>
    <w:rsid w:val="00B31EE8"/>
    <w:rsid w:val="00B31FB3"/>
    <w:rsid w:val="00B32405"/>
    <w:rsid w:val="00B32524"/>
    <w:rsid w:val="00B3257F"/>
    <w:rsid w:val="00B326CC"/>
    <w:rsid w:val="00B3299E"/>
    <w:rsid w:val="00B329BF"/>
    <w:rsid w:val="00B32D44"/>
    <w:rsid w:val="00B32D49"/>
    <w:rsid w:val="00B32EBB"/>
    <w:rsid w:val="00B331A0"/>
    <w:rsid w:val="00B33942"/>
    <w:rsid w:val="00B34215"/>
    <w:rsid w:val="00B34BF9"/>
    <w:rsid w:val="00B3553E"/>
    <w:rsid w:val="00B35823"/>
    <w:rsid w:val="00B35922"/>
    <w:rsid w:val="00B35DA8"/>
    <w:rsid w:val="00B35EE3"/>
    <w:rsid w:val="00B3666A"/>
    <w:rsid w:val="00B36978"/>
    <w:rsid w:val="00B36D2B"/>
    <w:rsid w:val="00B371B9"/>
    <w:rsid w:val="00B3743E"/>
    <w:rsid w:val="00B3759A"/>
    <w:rsid w:val="00B37C60"/>
    <w:rsid w:val="00B4015F"/>
    <w:rsid w:val="00B407B4"/>
    <w:rsid w:val="00B40A1A"/>
    <w:rsid w:val="00B40E04"/>
    <w:rsid w:val="00B410F2"/>
    <w:rsid w:val="00B41115"/>
    <w:rsid w:val="00B4220F"/>
    <w:rsid w:val="00B4294F"/>
    <w:rsid w:val="00B434FA"/>
    <w:rsid w:val="00B43570"/>
    <w:rsid w:val="00B43C95"/>
    <w:rsid w:val="00B43E9E"/>
    <w:rsid w:val="00B44321"/>
    <w:rsid w:val="00B4496A"/>
    <w:rsid w:val="00B4497C"/>
    <w:rsid w:val="00B44D04"/>
    <w:rsid w:val="00B45565"/>
    <w:rsid w:val="00B45684"/>
    <w:rsid w:val="00B45BC2"/>
    <w:rsid w:val="00B45C3B"/>
    <w:rsid w:val="00B45D04"/>
    <w:rsid w:val="00B45ED9"/>
    <w:rsid w:val="00B46986"/>
    <w:rsid w:val="00B46B5E"/>
    <w:rsid w:val="00B46D18"/>
    <w:rsid w:val="00B47D02"/>
    <w:rsid w:val="00B50EE0"/>
    <w:rsid w:val="00B50FAA"/>
    <w:rsid w:val="00B51479"/>
    <w:rsid w:val="00B517A2"/>
    <w:rsid w:val="00B51EFB"/>
    <w:rsid w:val="00B52188"/>
    <w:rsid w:val="00B52AE4"/>
    <w:rsid w:val="00B53110"/>
    <w:rsid w:val="00B54413"/>
    <w:rsid w:val="00B551FC"/>
    <w:rsid w:val="00B55DC1"/>
    <w:rsid w:val="00B56320"/>
    <w:rsid w:val="00B5675E"/>
    <w:rsid w:val="00B56898"/>
    <w:rsid w:val="00B56AF3"/>
    <w:rsid w:val="00B56C10"/>
    <w:rsid w:val="00B57092"/>
    <w:rsid w:val="00B5781C"/>
    <w:rsid w:val="00B603BC"/>
    <w:rsid w:val="00B60D7F"/>
    <w:rsid w:val="00B60E25"/>
    <w:rsid w:val="00B62A08"/>
    <w:rsid w:val="00B62A33"/>
    <w:rsid w:val="00B62A3B"/>
    <w:rsid w:val="00B636A0"/>
    <w:rsid w:val="00B649B1"/>
    <w:rsid w:val="00B64A7A"/>
    <w:rsid w:val="00B64CB0"/>
    <w:rsid w:val="00B6555A"/>
    <w:rsid w:val="00B65649"/>
    <w:rsid w:val="00B659D6"/>
    <w:rsid w:val="00B65B5C"/>
    <w:rsid w:val="00B65C23"/>
    <w:rsid w:val="00B660D8"/>
    <w:rsid w:val="00B66236"/>
    <w:rsid w:val="00B66896"/>
    <w:rsid w:val="00B66A8A"/>
    <w:rsid w:val="00B66EFC"/>
    <w:rsid w:val="00B670AB"/>
    <w:rsid w:val="00B67712"/>
    <w:rsid w:val="00B67CEA"/>
    <w:rsid w:val="00B67E1E"/>
    <w:rsid w:val="00B70011"/>
    <w:rsid w:val="00B70247"/>
    <w:rsid w:val="00B7076D"/>
    <w:rsid w:val="00B707DD"/>
    <w:rsid w:val="00B70E04"/>
    <w:rsid w:val="00B710EB"/>
    <w:rsid w:val="00B711C4"/>
    <w:rsid w:val="00B712F4"/>
    <w:rsid w:val="00B71816"/>
    <w:rsid w:val="00B71E6F"/>
    <w:rsid w:val="00B729D1"/>
    <w:rsid w:val="00B72AD9"/>
    <w:rsid w:val="00B74380"/>
    <w:rsid w:val="00B743C2"/>
    <w:rsid w:val="00B74746"/>
    <w:rsid w:val="00B7514E"/>
    <w:rsid w:val="00B75651"/>
    <w:rsid w:val="00B7637F"/>
    <w:rsid w:val="00B76503"/>
    <w:rsid w:val="00B7673E"/>
    <w:rsid w:val="00B7701D"/>
    <w:rsid w:val="00B77054"/>
    <w:rsid w:val="00B77A2B"/>
    <w:rsid w:val="00B77B42"/>
    <w:rsid w:val="00B80845"/>
    <w:rsid w:val="00B80B5C"/>
    <w:rsid w:val="00B81125"/>
    <w:rsid w:val="00B823BE"/>
    <w:rsid w:val="00B82A2B"/>
    <w:rsid w:val="00B82B8F"/>
    <w:rsid w:val="00B82EA6"/>
    <w:rsid w:val="00B830B1"/>
    <w:rsid w:val="00B8334E"/>
    <w:rsid w:val="00B834D1"/>
    <w:rsid w:val="00B83B8F"/>
    <w:rsid w:val="00B83C8D"/>
    <w:rsid w:val="00B84300"/>
    <w:rsid w:val="00B84BC6"/>
    <w:rsid w:val="00B84F50"/>
    <w:rsid w:val="00B857C2"/>
    <w:rsid w:val="00B85B87"/>
    <w:rsid w:val="00B8628E"/>
    <w:rsid w:val="00B86541"/>
    <w:rsid w:val="00B867C1"/>
    <w:rsid w:val="00B86A66"/>
    <w:rsid w:val="00B86DF2"/>
    <w:rsid w:val="00B8782A"/>
    <w:rsid w:val="00B87F2E"/>
    <w:rsid w:val="00B900F5"/>
    <w:rsid w:val="00B903FE"/>
    <w:rsid w:val="00B908E3"/>
    <w:rsid w:val="00B91310"/>
    <w:rsid w:val="00B91681"/>
    <w:rsid w:val="00B916C6"/>
    <w:rsid w:val="00B91CB0"/>
    <w:rsid w:val="00B920D2"/>
    <w:rsid w:val="00B920FA"/>
    <w:rsid w:val="00B92128"/>
    <w:rsid w:val="00B9214C"/>
    <w:rsid w:val="00B92D9E"/>
    <w:rsid w:val="00B93054"/>
    <w:rsid w:val="00B93321"/>
    <w:rsid w:val="00B9401B"/>
    <w:rsid w:val="00B94034"/>
    <w:rsid w:val="00B9424C"/>
    <w:rsid w:val="00B94994"/>
    <w:rsid w:val="00B955D3"/>
    <w:rsid w:val="00B95871"/>
    <w:rsid w:val="00B95F64"/>
    <w:rsid w:val="00B96DB6"/>
    <w:rsid w:val="00BA014C"/>
    <w:rsid w:val="00BA0C2C"/>
    <w:rsid w:val="00BA0DEA"/>
    <w:rsid w:val="00BA0E93"/>
    <w:rsid w:val="00BA0F02"/>
    <w:rsid w:val="00BA11D6"/>
    <w:rsid w:val="00BA123E"/>
    <w:rsid w:val="00BA1D87"/>
    <w:rsid w:val="00BA20EA"/>
    <w:rsid w:val="00BA29ED"/>
    <w:rsid w:val="00BA3142"/>
    <w:rsid w:val="00BA3FA5"/>
    <w:rsid w:val="00BA4239"/>
    <w:rsid w:val="00BA52F2"/>
    <w:rsid w:val="00BA5739"/>
    <w:rsid w:val="00BA5D42"/>
    <w:rsid w:val="00BA6255"/>
    <w:rsid w:val="00BA63EC"/>
    <w:rsid w:val="00BA6513"/>
    <w:rsid w:val="00BA66FB"/>
    <w:rsid w:val="00BA6AFF"/>
    <w:rsid w:val="00BA6BE4"/>
    <w:rsid w:val="00BA7B51"/>
    <w:rsid w:val="00BA7BF8"/>
    <w:rsid w:val="00BB00DD"/>
    <w:rsid w:val="00BB03C2"/>
    <w:rsid w:val="00BB0523"/>
    <w:rsid w:val="00BB17D1"/>
    <w:rsid w:val="00BB1C04"/>
    <w:rsid w:val="00BB2048"/>
    <w:rsid w:val="00BB2A28"/>
    <w:rsid w:val="00BB2EBC"/>
    <w:rsid w:val="00BB2F2F"/>
    <w:rsid w:val="00BB3040"/>
    <w:rsid w:val="00BB311D"/>
    <w:rsid w:val="00BB3371"/>
    <w:rsid w:val="00BB37CA"/>
    <w:rsid w:val="00BB3BF0"/>
    <w:rsid w:val="00BB3F92"/>
    <w:rsid w:val="00BB40D4"/>
    <w:rsid w:val="00BB435A"/>
    <w:rsid w:val="00BB4638"/>
    <w:rsid w:val="00BB5178"/>
    <w:rsid w:val="00BB51F7"/>
    <w:rsid w:val="00BB52FB"/>
    <w:rsid w:val="00BB5952"/>
    <w:rsid w:val="00BB5BBC"/>
    <w:rsid w:val="00BB618A"/>
    <w:rsid w:val="00BB649E"/>
    <w:rsid w:val="00BB6590"/>
    <w:rsid w:val="00BB69E3"/>
    <w:rsid w:val="00BC0249"/>
    <w:rsid w:val="00BC02EE"/>
    <w:rsid w:val="00BC053A"/>
    <w:rsid w:val="00BC0DC5"/>
    <w:rsid w:val="00BC0ED8"/>
    <w:rsid w:val="00BC0F65"/>
    <w:rsid w:val="00BC15CC"/>
    <w:rsid w:val="00BC1985"/>
    <w:rsid w:val="00BC19C4"/>
    <w:rsid w:val="00BC1A6A"/>
    <w:rsid w:val="00BC1F3A"/>
    <w:rsid w:val="00BC21B2"/>
    <w:rsid w:val="00BC385A"/>
    <w:rsid w:val="00BC40CB"/>
    <w:rsid w:val="00BC432D"/>
    <w:rsid w:val="00BC437C"/>
    <w:rsid w:val="00BC4395"/>
    <w:rsid w:val="00BC462B"/>
    <w:rsid w:val="00BC4C18"/>
    <w:rsid w:val="00BC4E90"/>
    <w:rsid w:val="00BC57F5"/>
    <w:rsid w:val="00BC5A0B"/>
    <w:rsid w:val="00BC5AB8"/>
    <w:rsid w:val="00BC6BF2"/>
    <w:rsid w:val="00BC6D81"/>
    <w:rsid w:val="00BC7457"/>
    <w:rsid w:val="00BC7558"/>
    <w:rsid w:val="00BC767C"/>
    <w:rsid w:val="00BD030B"/>
    <w:rsid w:val="00BD0362"/>
    <w:rsid w:val="00BD09FA"/>
    <w:rsid w:val="00BD0E49"/>
    <w:rsid w:val="00BD12A3"/>
    <w:rsid w:val="00BD1F56"/>
    <w:rsid w:val="00BD247D"/>
    <w:rsid w:val="00BD2771"/>
    <w:rsid w:val="00BD2C90"/>
    <w:rsid w:val="00BD37BD"/>
    <w:rsid w:val="00BD3F14"/>
    <w:rsid w:val="00BD3F36"/>
    <w:rsid w:val="00BD475D"/>
    <w:rsid w:val="00BD4A2B"/>
    <w:rsid w:val="00BD4AD5"/>
    <w:rsid w:val="00BD4CEF"/>
    <w:rsid w:val="00BD4D77"/>
    <w:rsid w:val="00BD53D6"/>
    <w:rsid w:val="00BD56C6"/>
    <w:rsid w:val="00BD5A9E"/>
    <w:rsid w:val="00BD615C"/>
    <w:rsid w:val="00BD6D62"/>
    <w:rsid w:val="00BD7228"/>
    <w:rsid w:val="00BD755F"/>
    <w:rsid w:val="00BD7677"/>
    <w:rsid w:val="00BD76C9"/>
    <w:rsid w:val="00BD7853"/>
    <w:rsid w:val="00BD786B"/>
    <w:rsid w:val="00BD7ABD"/>
    <w:rsid w:val="00BE0673"/>
    <w:rsid w:val="00BE0833"/>
    <w:rsid w:val="00BE0C6F"/>
    <w:rsid w:val="00BE0DD9"/>
    <w:rsid w:val="00BE193E"/>
    <w:rsid w:val="00BE19A8"/>
    <w:rsid w:val="00BE1C90"/>
    <w:rsid w:val="00BE1E40"/>
    <w:rsid w:val="00BE20E3"/>
    <w:rsid w:val="00BE28FF"/>
    <w:rsid w:val="00BE3041"/>
    <w:rsid w:val="00BE3690"/>
    <w:rsid w:val="00BE3746"/>
    <w:rsid w:val="00BE38F1"/>
    <w:rsid w:val="00BE4944"/>
    <w:rsid w:val="00BE4948"/>
    <w:rsid w:val="00BE4EA6"/>
    <w:rsid w:val="00BE5039"/>
    <w:rsid w:val="00BE5968"/>
    <w:rsid w:val="00BE5A9E"/>
    <w:rsid w:val="00BE5BB1"/>
    <w:rsid w:val="00BE5D23"/>
    <w:rsid w:val="00BE67AC"/>
    <w:rsid w:val="00BE77CF"/>
    <w:rsid w:val="00BE7B84"/>
    <w:rsid w:val="00BF06A4"/>
    <w:rsid w:val="00BF0905"/>
    <w:rsid w:val="00BF155B"/>
    <w:rsid w:val="00BF1EE1"/>
    <w:rsid w:val="00BF2212"/>
    <w:rsid w:val="00BF2AE7"/>
    <w:rsid w:val="00BF38BF"/>
    <w:rsid w:val="00BF42E7"/>
    <w:rsid w:val="00BF43C6"/>
    <w:rsid w:val="00BF4EAA"/>
    <w:rsid w:val="00BF51A2"/>
    <w:rsid w:val="00BF5857"/>
    <w:rsid w:val="00BF5A0F"/>
    <w:rsid w:val="00BF5AF0"/>
    <w:rsid w:val="00BF5E1B"/>
    <w:rsid w:val="00BF6B7A"/>
    <w:rsid w:val="00BF7292"/>
    <w:rsid w:val="00BF7764"/>
    <w:rsid w:val="00BF7ACB"/>
    <w:rsid w:val="00C004B1"/>
    <w:rsid w:val="00C008A3"/>
    <w:rsid w:val="00C00B7A"/>
    <w:rsid w:val="00C00C0F"/>
    <w:rsid w:val="00C00C30"/>
    <w:rsid w:val="00C00F46"/>
    <w:rsid w:val="00C01069"/>
    <w:rsid w:val="00C0109F"/>
    <w:rsid w:val="00C01B38"/>
    <w:rsid w:val="00C01D21"/>
    <w:rsid w:val="00C02CA1"/>
    <w:rsid w:val="00C02D67"/>
    <w:rsid w:val="00C02D83"/>
    <w:rsid w:val="00C031E8"/>
    <w:rsid w:val="00C032CE"/>
    <w:rsid w:val="00C03CD3"/>
    <w:rsid w:val="00C04DC4"/>
    <w:rsid w:val="00C052BA"/>
    <w:rsid w:val="00C0537C"/>
    <w:rsid w:val="00C055BE"/>
    <w:rsid w:val="00C055E7"/>
    <w:rsid w:val="00C0587C"/>
    <w:rsid w:val="00C05D9B"/>
    <w:rsid w:val="00C06132"/>
    <w:rsid w:val="00C0639E"/>
    <w:rsid w:val="00C067DC"/>
    <w:rsid w:val="00C0732B"/>
    <w:rsid w:val="00C07748"/>
    <w:rsid w:val="00C07914"/>
    <w:rsid w:val="00C10989"/>
    <w:rsid w:val="00C11308"/>
    <w:rsid w:val="00C11367"/>
    <w:rsid w:val="00C1158B"/>
    <w:rsid w:val="00C117C7"/>
    <w:rsid w:val="00C11926"/>
    <w:rsid w:val="00C11AEC"/>
    <w:rsid w:val="00C1225A"/>
    <w:rsid w:val="00C123F2"/>
    <w:rsid w:val="00C13410"/>
    <w:rsid w:val="00C136FE"/>
    <w:rsid w:val="00C1370A"/>
    <w:rsid w:val="00C137F8"/>
    <w:rsid w:val="00C13A40"/>
    <w:rsid w:val="00C14451"/>
    <w:rsid w:val="00C14A2C"/>
    <w:rsid w:val="00C14CE6"/>
    <w:rsid w:val="00C14D08"/>
    <w:rsid w:val="00C14F28"/>
    <w:rsid w:val="00C15293"/>
    <w:rsid w:val="00C15518"/>
    <w:rsid w:val="00C1586D"/>
    <w:rsid w:val="00C15A6D"/>
    <w:rsid w:val="00C16E30"/>
    <w:rsid w:val="00C16E4F"/>
    <w:rsid w:val="00C16EB2"/>
    <w:rsid w:val="00C173CC"/>
    <w:rsid w:val="00C1740B"/>
    <w:rsid w:val="00C17A0D"/>
    <w:rsid w:val="00C17B8B"/>
    <w:rsid w:val="00C17E79"/>
    <w:rsid w:val="00C20005"/>
    <w:rsid w:val="00C20862"/>
    <w:rsid w:val="00C2089A"/>
    <w:rsid w:val="00C21076"/>
    <w:rsid w:val="00C210C9"/>
    <w:rsid w:val="00C216FB"/>
    <w:rsid w:val="00C21788"/>
    <w:rsid w:val="00C22245"/>
    <w:rsid w:val="00C22989"/>
    <w:rsid w:val="00C24858"/>
    <w:rsid w:val="00C24AAF"/>
    <w:rsid w:val="00C24BB2"/>
    <w:rsid w:val="00C25048"/>
    <w:rsid w:val="00C25755"/>
    <w:rsid w:val="00C25A91"/>
    <w:rsid w:val="00C25D16"/>
    <w:rsid w:val="00C26B26"/>
    <w:rsid w:val="00C26D58"/>
    <w:rsid w:val="00C26DD2"/>
    <w:rsid w:val="00C27CDD"/>
    <w:rsid w:val="00C27F31"/>
    <w:rsid w:val="00C30526"/>
    <w:rsid w:val="00C307D3"/>
    <w:rsid w:val="00C3124D"/>
    <w:rsid w:val="00C315E9"/>
    <w:rsid w:val="00C32110"/>
    <w:rsid w:val="00C32736"/>
    <w:rsid w:val="00C32A0F"/>
    <w:rsid w:val="00C32B58"/>
    <w:rsid w:val="00C32FCA"/>
    <w:rsid w:val="00C33725"/>
    <w:rsid w:val="00C33BC3"/>
    <w:rsid w:val="00C33DF2"/>
    <w:rsid w:val="00C34270"/>
    <w:rsid w:val="00C34276"/>
    <w:rsid w:val="00C34782"/>
    <w:rsid w:val="00C34945"/>
    <w:rsid w:val="00C34C2C"/>
    <w:rsid w:val="00C34E40"/>
    <w:rsid w:val="00C35037"/>
    <w:rsid w:val="00C357E7"/>
    <w:rsid w:val="00C36035"/>
    <w:rsid w:val="00C36BCE"/>
    <w:rsid w:val="00C36C1A"/>
    <w:rsid w:val="00C37429"/>
    <w:rsid w:val="00C4021E"/>
    <w:rsid w:val="00C4038C"/>
    <w:rsid w:val="00C40830"/>
    <w:rsid w:val="00C40A35"/>
    <w:rsid w:val="00C42490"/>
    <w:rsid w:val="00C4294B"/>
    <w:rsid w:val="00C430B2"/>
    <w:rsid w:val="00C4315B"/>
    <w:rsid w:val="00C43334"/>
    <w:rsid w:val="00C433B9"/>
    <w:rsid w:val="00C43AEB"/>
    <w:rsid w:val="00C43B9F"/>
    <w:rsid w:val="00C43DF0"/>
    <w:rsid w:val="00C43F3B"/>
    <w:rsid w:val="00C44C5B"/>
    <w:rsid w:val="00C45318"/>
    <w:rsid w:val="00C45CDE"/>
    <w:rsid w:val="00C46A0C"/>
    <w:rsid w:val="00C46D0E"/>
    <w:rsid w:val="00C47007"/>
    <w:rsid w:val="00C474CB"/>
    <w:rsid w:val="00C475E9"/>
    <w:rsid w:val="00C47933"/>
    <w:rsid w:val="00C47C51"/>
    <w:rsid w:val="00C50194"/>
    <w:rsid w:val="00C50498"/>
    <w:rsid w:val="00C504E2"/>
    <w:rsid w:val="00C50740"/>
    <w:rsid w:val="00C5075B"/>
    <w:rsid w:val="00C50CC4"/>
    <w:rsid w:val="00C521A5"/>
    <w:rsid w:val="00C524CC"/>
    <w:rsid w:val="00C525D4"/>
    <w:rsid w:val="00C525EA"/>
    <w:rsid w:val="00C526DC"/>
    <w:rsid w:val="00C52BFA"/>
    <w:rsid w:val="00C5367C"/>
    <w:rsid w:val="00C53939"/>
    <w:rsid w:val="00C53FA3"/>
    <w:rsid w:val="00C542BA"/>
    <w:rsid w:val="00C54A59"/>
    <w:rsid w:val="00C54B50"/>
    <w:rsid w:val="00C54BD4"/>
    <w:rsid w:val="00C54DEF"/>
    <w:rsid w:val="00C5511C"/>
    <w:rsid w:val="00C55125"/>
    <w:rsid w:val="00C55D2E"/>
    <w:rsid w:val="00C55D57"/>
    <w:rsid w:val="00C55E57"/>
    <w:rsid w:val="00C561BF"/>
    <w:rsid w:val="00C56C4F"/>
    <w:rsid w:val="00C56F26"/>
    <w:rsid w:val="00C57295"/>
    <w:rsid w:val="00C573A2"/>
    <w:rsid w:val="00C574EE"/>
    <w:rsid w:val="00C5784F"/>
    <w:rsid w:val="00C578DC"/>
    <w:rsid w:val="00C5796A"/>
    <w:rsid w:val="00C57ABE"/>
    <w:rsid w:val="00C6015F"/>
    <w:rsid w:val="00C602CD"/>
    <w:rsid w:val="00C603D0"/>
    <w:rsid w:val="00C607EB"/>
    <w:rsid w:val="00C60E53"/>
    <w:rsid w:val="00C617F1"/>
    <w:rsid w:val="00C61C34"/>
    <w:rsid w:val="00C6222F"/>
    <w:rsid w:val="00C624B5"/>
    <w:rsid w:val="00C62926"/>
    <w:rsid w:val="00C6294E"/>
    <w:rsid w:val="00C630E4"/>
    <w:rsid w:val="00C643BB"/>
    <w:rsid w:val="00C6489C"/>
    <w:rsid w:val="00C65574"/>
    <w:rsid w:val="00C656F6"/>
    <w:rsid w:val="00C65DC7"/>
    <w:rsid w:val="00C65E8F"/>
    <w:rsid w:val="00C6623D"/>
    <w:rsid w:val="00C662B6"/>
    <w:rsid w:val="00C66AB2"/>
    <w:rsid w:val="00C700E9"/>
    <w:rsid w:val="00C70478"/>
    <w:rsid w:val="00C70FD7"/>
    <w:rsid w:val="00C7107B"/>
    <w:rsid w:val="00C71A43"/>
    <w:rsid w:val="00C71CF9"/>
    <w:rsid w:val="00C72769"/>
    <w:rsid w:val="00C72A2D"/>
    <w:rsid w:val="00C7311D"/>
    <w:rsid w:val="00C731E5"/>
    <w:rsid w:val="00C7333A"/>
    <w:rsid w:val="00C73A64"/>
    <w:rsid w:val="00C74648"/>
    <w:rsid w:val="00C74C05"/>
    <w:rsid w:val="00C74DD1"/>
    <w:rsid w:val="00C7539D"/>
    <w:rsid w:val="00C753EE"/>
    <w:rsid w:val="00C7556B"/>
    <w:rsid w:val="00C75669"/>
    <w:rsid w:val="00C75B5F"/>
    <w:rsid w:val="00C76391"/>
    <w:rsid w:val="00C76937"/>
    <w:rsid w:val="00C77293"/>
    <w:rsid w:val="00C7734A"/>
    <w:rsid w:val="00C775D4"/>
    <w:rsid w:val="00C77721"/>
    <w:rsid w:val="00C8011F"/>
    <w:rsid w:val="00C80120"/>
    <w:rsid w:val="00C801DA"/>
    <w:rsid w:val="00C802B6"/>
    <w:rsid w:val="00C803CC"/>
    <w:rsid w:val="00C806D3"/>
    <w:rsid w:val="00C80A15"/>
    <w:rsid w:val="00C80A84"/>
    <w:rsid w:val="00C80B81"/>
    <w:rsid w:val="00C812AC"/>
    <w:rsid w:val="00C81B10"/>
    <w:rsid w:val="00C81DBE"/>
    <w:rsid w:val="00C821B2"/>
    <w:rsid w:val="00C82ABF"/>
    <w:rsid w:val="00C82C9A"/>
    <w:rsid w:val="00C82DEE"/>
    <w:rsid w:val="00C83030"/>
    <w:rsid w:val="00C83219"/>
    <w:rsid w:val="00C832EB"/>
    <w:rsid w:val="00C83A9A"/>
    <w:rsid w:val="00C83D69"/>
    <w:rsid w:val="00C84331"/>
    <w:rsid w:val="00C849BB"/>
    <w:rsid w:val="00C84A53"/>
    <w:rsid w:val="00C850D0"/>
    <w:rsid w:val="00C855D1"/>
    <w:rsid w:val="00C86239"/>
    <w:rsid w:val="00C86343"/>
    <w:rsid w:val="00C86E06"/>
    <w:rsid w:val="00C8712A"/>
    <w:rsid w:val="00C87315"/>
    <w:rsid w:val="00C87C4C"/>
    <w:rsid w:val="00C90ACA"/>
    <w:rsid w:val="00C91460"/>
    <w:rsid w:val="00C9185B"/>
    <w:rsid w:val="00C918B8"/>
    <w:rsid w:val="00C91A20"/>
    <w:rsid w:val="00C91A98"/>
    <w:rsid w:val="00C91B40"/>
    <w:rsid w:val="00C91CF4"/>
    <w:rsid w:val="00C91E9B"/>
    <w:rsid w:val="00C924BB"/>
    <w:rsid w:val="00C92779"/>
    <w:rsid w:val="00C92822"/>
    <w:rsid w:val="00C92C50"/>
    <w:rsid w:val="00C931C8"/>
    <w:rsid w:val="00C93413"/>
    <w:rsid w:val="00C9348C"/>
    <w:rsid w:val="00C93712"/>
    <w:rsid w:val="00C93745"/>
    <w:rsid w:val="00C93C88"/>
    <w:rsid w:val="00C94720"/>
    <w:rsid w:val="00C94793"/>
    <w:rsid w:val="00C94803"/>
    <w:rsid w:val="00C94A33"/>
    <w:rsid w:val="00C95ABE"/>
    <w:rsid w:val="00C9639B"/>
    <w:rsid w:val="00C96787"/>
    <w:rsid w:val="00C971E6"/>
    <w:rsid w:val="00C972FE"/>
    <w:rsid w:val="00C97EB2"/>
    <w:rsid w:val="00CA07C9"/>
    <w:rsid w:val="00CA1819"/>
    <w:rsid w:val="00CA1887"/>
    <w:rsid w:val="00CA21A8"/>
    <w:rsid w:val="00CA32C8"/>
    <w:rsid w:val="00CA3347"/>
    <w:rsid w:val="00CA33C7"/>
    <w:rsid w:val="00CA4272"/>
    <w:rsid w:val="00CA4EC3"/>
    <w:rsid w:val="00CA4ED0"/>
    <w:rsid w:val="00CA53BB"/>
    <w:rsid w:val="00CA62BC"/>
    <w:rsid w:val="00CA6814"/>
    <w:rsid w:val="00CA6958"/>
    <w:rsid w:val="00CA6A7D"/>
    <w:rsid w:val="00CA70CD"/>
    <w:rsid w:val="00CA76DF"/>
    <w:rsid w:val="00CA778A"/>
    <w:rsid w:val="00CB0C0B"/>
    <w:rsid w:val="00CB1121"/>
    <w:rsid w:val="00CB1420"/>
    <w:rsid w:val="00CB198A"/>
    <w:rsid w:val="00CB3158"/>
    <w:rsid w:val="00CB5E7A"/>
    <w:rsid w:val="00CB660C"/>
    <w:rsid w:val="00CB6714"/>
    <w:rsid w:val="00CB6784"/>
    <w:rsid w:val="00CB6CEA"/>
    <w:rsid w:val="00CB7371"/>
    <w:rsid w:val="00CB770E"/>
    <w:rsid w:val="00CB77D9"/>
    <w:rsid w:val="00CB7D26"/>
    <w:rsid w:val="00CC0318"/>
    <w:rsid w:val="00CC05C6"/>
    <w:rsid w:val="00CC105A"/>
    <w:rsid w:val="00CC149F"/>
    <w:rsid w:val="00CC184F"/>
    <w:rsid w:val="00CC1D33"/>
    <w:rsid w:val="00CC3747"/>
    <w:rsid w:val="00CC3D55"/>
    <w:rsid w:val="00CC4001"/>
    <w:rsid w:val="00CC41C6"/>
    <w:rsid w:val="00CC4701"/>
    <w:rsid w:val="00CC4D9A"/>
    <w:rsid w:val="00CC4F43"/>
    <w:rsid w:val="00CC55BE"/>
    <w:rsid w:val="00CC5D51"/>
    <w:rsid w:val="00CC6914"/>
    <w:rsid w:val="00CC6DE5"/>
    <w:rsid w:val="00CC7B43"/>
    <w:rsid w:val="00CD0289"/>
    <w:rsid w:val="00CD13E0"/>
    <w:rsid w:val="00CD159E"/>
    <w:rsid w:val="00CD16B2"/>
    <w:rsid w:val="00CD173F"/>
    <w:rsid w:val="00CD1A12"/>
    <w:rsid w:val="00CD1B4D"/>
    <w:rsid w:val="00CD281B"/>
    <w:rsid w:val="00CD3BC4"/>
    <w:rsid w:val="00CD3DA1"/>
    <w:rsid w:val="00CD3F7A"/>
    <w:rsid w:val="00CD44FE"/>
    <w:rsid w:val="00CD45F1"/>
    <w:rsid w:val="00CD47A7"/>
    <w:rsid w:val="00CD4CA1"/>
    <w:rsid w:val="00CD54FF"/>
    <w:rsid w:val="00CD55F2"/>
    <w:rsid w:val="00CD6113"/>
    <w:rsid w:val="00CD657C"/>
    <w:rsid w:val="00CD65A2"/>
    <w:rsid w:val="00CD6B2E"/>
    <w:rsid w:val="00CD6BDB"/>
    <w:rsid w:val="00CD6E1C"/>
    <w:rsid w:val="00CD6E94"/>
    <w:rsid w:val="00CD738E"/>
    <w:rsid w:val="00CD74DF"/>
    <w:rsid w:val="00CD78F0"/>
    <w:rsid w:val="00CD7D55"/>
    <w:rsid w:val="00CE02E1"/>
    <w:rsid w:val="00CE0595"/>
    <w:rsid w:val="00CE08F2"/>
    <w:rsid w:val="00CE0984"/>
    <w:rsid w:val="00CE0FA5"/>
    <w:rsid w:val="00CE14FF"/>
    <w:rsid w:val="00CE17DB"/>
    <w:rsid w:val="00CE17EE"/>
    <w:rsid w:val="00CE1AE5"/>
    <w:rsid w:val="00CE2179"/>
    <w:rsid w:val="00CE2247"/>
    <w:rsid w:val="00CE2256"/>
    <w:rsid w:val="00CE230F"/>
    <w:rsid w:val="00CE2A8D"/>
    <w:rsid w:val="00CE3142"/>
    <w:rsid w:val="00CE340E"/>
    <w:rsid w:val="00CE35F5"/>
    <w:rsid w:val="00CE3A8F"/>
    <w:rsid w:val="00CE3C80"/>
    <w:rsid w:val="00CE43EC"/>
    <w:rsid w:val="00CE52B9"/>
    <w:rsid w:val="00CE5954"/>
    <w:rsid w:val="00CE63F4"/>
    <w:rsid w:val="00CE6476"/>
    <w:rsid w:val="00CE67AB"/>
    <w:rsid w:val="00CE68DA"/>
    <w:rsid w:val="00CE7127"/>
    <w:rsid w:val="00CE7538"/>
    <w:rsid w:val="00CE7A29"/>
    <w:rsid w:val="00CE7BC8"/>
    <w:rsid w:val="00CF0047"/>
    <w:rsid w:val="00CF0203"/>
    <w:rsid w:val="00CF052E"/>
    <w:rsid w:val="00CF0573"/>
    <w:rsid w:val="00CF079A"/>
    <w:rsid w:val="00CF092D"/>
    <w:rsid w:val="00CF0AEE"/>
    <w:rsid w:val="00CF0E98"/>
    <w:rsid w:val="00CF1100"/>
    <w:rsid w:val="00CF15CE"/>
    <w:rsid w:val="00CF18A6"/>
    <w:rsid w:val="00CF2192"/>
    <w:rsid w:val="00CF24C5"/>
    <w:rsid w:val="00CF2715"/>
    <w:rsid w:val="00CF2906"/>
    <w:rsid w:val="00CF2939"/>
    <w:rsid w:val="00CF2AD7"/>
    <w:rsid w:val="00CF30D4"/>
    <w:rsid w:val="00CF3240"/>
    <w:rsid w:val="00CF34E5"/>
    <w:rsid w:val="00CF373C"/>
    <w:rsid w:val="00CF38FD"/>
    <w:rsid w:val="00CF3949"/>
    <w:rsid w:val="00CF3C00"/>
    <w:rsid w:val="00CF3E34"/>
    <w:rsid w:val="00CF4D74"/>
    <w:rsid w:val="00CF4FD2"/>
    <w:rsid w:val="00CF51B6"/>
    <w:rsid w:val="00CF54E2"/>
    <w:rsid w:val="00CF5DE4"/>
    <w:rsid w:val="00CF6EEF"/>
    <w:rsid w:val="00CF7ABE"/>
    <w:rsid w:val="00CF7D17"/>
    <w:rsid w:val="00D00628"/>
    <w:rsid w:val="00D018BF"/>
    <w:rsid w:val="00D01B8D"/>
    <w:rsid w:val="00D01E52"/>
    <w:rsid w:val="00D022A1"/>
    <w:rsid w:val="00D025B9"/>
    <w:rsid w:val="00D02A24"/>
    <w:rsid w:val="00D02AF3"/>
    <w:rsid w:val="00D02C56"/>
    <w:rsid w:val="00D031AA"/>
    <w:rsid w:val="00D03C28"/>
    <w:rsid w:val="00D040F0"/>
    <w:rsid w:val="00D04366"/>
    <w:rsid w:val="00D0488D"/>
    <w:rsid w:val="00D048F3"/>
    <w:rsid w:val="00D04A46"/>
    <w:rsid w:val="00D04B34"/>
    <w:rsid w:val="00D04ED5"/>
    <w:rsid w:val="00D054D5"/>
    <w:rsid w:val="00D056BD"/>
    <w:rsid w:val="00D058AF"/>
    <w:rsid w:val="00D059DB"/>
    <w:rsid w:val="00D05A0B"/>
    <w:rsid w:val="00D05A1D"/>
    <w:rsid w:val="00D06782"/>
    <w:rsid w:val="00D06796"/>
    <w:rsid w:val="00D068B5"/>
    <w:rsid w:val="00D06A74"/>
    <w:rsid w:val="00D06EB6"/>
    <w:rsid w:val="00D11058"/>
    <w:rsid w:val="00D114B6"/>
    <w:rsid w:val="00D11F07"/>
    <w:rsid w:val="00D125ED"/>
    <w:rsid w:val="00D12F2F"/>
    <w:rsid w:val="00D13440"/>
    <w:rsid w:val="00D13551"/>
    <w:rsid w:val="00D1359F"/>
    <w:rsid w:val="00D13BC7"/>
    <w:rsid w:val="00D13ED7"/>
    <w:rsid w:val="00D13F33"/>
    <w:rsid w:val="00D141A1"/>
    <w:rsid w:val="00D14358"/>
    <w:rsid w:val="00D1500B"/>
    <w:rsid w:val="00D150A2"/>
    <w:rsid w:val="00D15119"/>
    <w:rsid w:val="00D15808"/>
    <w:rsid w:val="00D159DA"/>
    <w:rsid w:val="00D16135"/>
    <w:rsid w:val="00D16524"/>
    <w:rsid w:val="00D165C5"/>
    <w:rsid w:val="00D16EE5"/>
    <w:rsid w:val="00D1723C"/>
    <w:rsid w:val="00D17A2B"/>
    <w:rsid w:val="00D203ED"/>
    <w:rsid w:val="00D20D83"/>
    <w:rsid w:val="00D20FD8"/>
    <w:rsid w:val="00D210E0"/>
    <w:rsid w:val="00D21225"/>
    <w:rsid w:val="00D2145F"/>
    <w:rsid w:val="00D21470"/>
    <w:rsid w:val="00D219AB"/>
    <w:rsid w:val="00D21F1F"/>
    <w:rsid w:val="00D22065"/>
    <w:rsid w:val="00D223BB"/>
    <w:rsid w:val="00D2247F"/>
    <w:rsid w:val="00D22565"/>
    <w:rsid w:val="00D2258B"/>
    <w:rsid w:val="00D23024"/>
    <w:rsid w:val="00D237F6"/>
    <w:rsid w:val="00D241D5"/>
    <w:rsid w:val="00D248DD"/>
    <w:rsid w:val="00D24C1F"/>
    <w:rsid w:val="00D25555"/>
    <w:rsid w:val="00D257DB"/>
    <w:rsid w:val="00D25D98"/>
    <w:rsid w:val="00D2608B"/>
    <w:rsid w:val="00D26384"/>
    <w:rsid w:val="00D26461"/>
    <w:rsid w:val="00D2650D"/>
    <w:rsid w:val="00D26CCA"/>
    <w:rsid w:val="00D26DA8"/>
    <w:rsid w:val="00D26FF7"/>
    <w:rsid w:val="00D27035"/>
    <w:rsid w:val="00D27E45"/>
    <w:rsid w:val="00D27EED"/>
    <w:rsid w:val="00D300C7"/>
    <w:rsid w:val="00D30617"/>
    <w:rsid w:val="00D30706"/>
    <w:rsid w:val="00D3073A"/>
    <w:rsid w:val="00D326E3"/>
    <w:rsid w:val="00D329CF"/>
    <w:rsid w:val="00D329FD"/>
    <w:rsid w:val="00D32FB5"/>
    <w:rsid w:val="00D333BF"/>
    <w:rsid w:val="00D33501"/>
    <w:rsid w:val="00D33F27"/>
    <w:rsid w:val="00D35461"/>
    <w:rsid w:val="00D35658"/>
    <w:rsid w:val="00D3569E"/>
    <w:rsid w:val="00D35ACA"/>
    <w:rsid w:val="00D3630E"/>
    <w:rsid w:val="00D36914"/>
    <w:rsid w:val="00D369F6"/>
    <w:rsid w:val="00D36CAE"/>
    <w:rsid w:val="00D36F93"/>
    <w:rsid w:val="00D405CB"/>
    <w:rsid w:val="00D40B92"/>
    <w:rsid w:val="00D40C28"/>
    <w:rsid w:val="00D40C72"/>
    <w:rsid w:val="00D41385"/>
    <w:rsid w:val="00D41738"/>
    <w:rsid w:val="00D4197D"/>
    <w:rsid w:val="00D41F3D"/>
    <w:rsid w:val="00D42070"/>
    <w:rsid w:val="00D422AA"/>
    <w:rsid w:val="00D428E7"/>
    <w:rsid w:val="00D42B97"/>
    <w:rsid w:val="00D42E0E"/>
    <w:rsid w:val="00D4315B"/>
    <w:rsid w:val="00D435E0"/>
    <w:rsid w:val="00D43693"/>
    <w:rsid w:val="00D43C93"/>
    <w:rsid w:val="00D44369"/>
    <w:rsid w:val="00D4491D"/>
    <w:rsid w:val="00D44CF6"/>
    <w:rsid w:val="00D450C1"/>
    <w:rsid w:val="00D45334"/>
    <w:rsid w:val="00D45AFD"/>
    <w:rsid w:val="00D45F5A"/>
    <w:rsid w:val="00D46165"/>
    <w:rsid w:val="00D4661F"/>
    <w:rsid w:val="00D46913"/>
    <w:rsid w:val="00D46EFC"/>
    <w:rsid w:val="00D4727E"/>
    <w:rsid w:val="00D475C4"/>
    <w:rsid w:val="00D47AE4"/>
    <w:rsid w:val="00D47BA1"/>
    <w:rsid w:val="00D50018"/>
    <w:rsid w:val="00D50E1A"/>
    <w:rsid w:val="00D51457"/>
    <w:rsid w:val="00D5168D"/>
    <w:rsid w:val="00D51987"/>
    <w:rsid w:val="00D51AC9"/>
    <w:rsid w:val="00D51C94"/>
    <w:rsid w:val="00D51F27"/>
    <w:rsid w:val="00D52843"/>
    <w:rsid w:val="00D52962"/>
    <w:rsid w:val="00D52A94"/>
    <w:rsid w:val="00D53008"/>
    <w:rsid w:val="00D54119"/>
    <w:rsid w:val="00D542A1"/>
    <w:rsid w:val="00D543A4"/>
    <w:rsid w:val="00D54618"/>
    <w:rsid w:val="00D55339"/>
    <w:rsid w:val="00D557D8"/>
    <w:rsid w:val="00D55815"/>
    <w:rsid w:val="00D55BB1"/>
    <w:rsid w:val="00D568BD"/>
    <w:rsid w:val="00D569F2"/>
    <w:rsid w:val="00D56DE2"/>
    <w:rsid w:val="00D608E2"/>
    <w:rsid w:val="00D6096F"/>
    <w:rsid w:val="00D612BF"/>
    <w:rsid w:val="00D61455"/>
    <w:rsid w:val="00D615D7"/>
    <w:rsid w:val="00D61BC9"/>
    <w:rsid w:val="00D63926"/>
    <w:rsid w:val="00D647FE"/>
    <w:rsid w:val="00D64D2B"/>
    <w:rsid w:val="00D64E26"/>
    <w:rsid w:val="00D651EB"/>
    <w:rsid w:val="00D65C19"/>
    <w:rsid w:val="00D661B5"/>
    <w:rsid w:val="00D664C8"/>
    <w:rsid w:val="00D67577"/>
    <w:rsid w:val="00D67831"/>
    <w:rsid w:val="00D67B6A"/>
    <w:rsid w:val="00D7019F"/>
    <w:rsid w:val="00D71120"/>
    <w:rsid w:val="00D71838"/>
    <w:rsid w:val="00D71867"/>
    <w:rsid w:val="00D71B41"/>
    <w:rsid w:val="00D71D2E"/>
    <w:rsid w:val="00D72303"/>
    <w:rsid w:val="00D72920"/>
    <w:rsid w:val="00D72963"/>
    <w:rsid w:val="00D72AFC"/>
    <w:rsid w:val="00D731FA"/>
    <w:rsid w:val="00D73353"/>
    <w:rsid w:val="00D74427"/>
    <w:rsid w:val="00D74728"/>
    <w:rsid w:val="00D749E4"/>
    <w:rsid w:val="00D74A60"/>
    <w:rsid w:val="00D7621E"/>
    <w:rsid w:val="00D76286"/>
    <w:rsid w:val="00D762FD"/>
    <w:rsid w:val="00D7662F"/>
    <w:rsid w:val="00D76F89"/>
    <w:rsid w:val="00D77376"/>
    <w:rsid w:val="00D776AA"/>
    <w:rsid w:val="00D77938"/>
    <w:rsid w:val="00D80236"/>
    <w:rsid w:val="00D80B1D"/>
    <w:rsid w:val="00D80E25"/>
    <w:rsid w:val="00D821E1"/>
    <w:rsid w:val="00D82F93"/>
    <w:rsid w:val="00D83014"/>
    <w:rsid w:val="00D83D1D"/>
    <w:rsid w:val="00D83E1B"/>
    <w:rsid w:val="00D844C0"/>
    <w:rsid w:val="00D84E1C"/>
    <w:rsid w:val="00D84F5E"/>
    <w:rsid w:val="00D85716"/>
    <w:rsid w:val="00D858BC"/>
    <w:rsid w:val="00D862EC"/>
    <w:rsid w:val="00D86655"/>
    <w:rsid w:val="00D867CB"/>
    <w:rsid w:val="00D86B1A"/>
    <w:rsid w:val="00D86BDB"/>
    <w:rsid w:val="00D86DD9"/>
    <w:rsid w:val="00D87115"/>
    <w:rsid w:val="00D87D37"/>
    <w:rsid w:val="00D90185"/>
    <w:rsid w:val="00D902B1"/>
    <w:rsid w:val="00D902D0"/>
    <w:rsid w:val="00D903EF"/>
    <w:rsid w:val="00D904E7"/>
    <w:rsid w:val="00D90864"/>
    <w:rsid w:val="00D908BB"/>
    <w:rsid w:val="00D90BC0"/>
    <w:rsid w:val="00D90EE2"/>
    <w:rsid w:val="00D9141B"/>
    <w:rsid w:val="00D91C2A"/>
    <w:rsid w:val="00D92069"/>
    <w:rsid w:val="00D924CF"/>
    <w:rsid w:val="00D924F2"/>
    <w:rsid w:val="00D92D98"/>
    <w:rsid w:val="00D92DD3"/>
    <w:rsid w:val="00D9333D"/>
    <w:rsid w:val="00D9341F"/>
    <w:rsid w:val="00D938CE"/>
    <w:rsid w:val="00D93A2C"/>
    <w:rsid w:val="00D93D9E"/>
    <w:rsid w:val="00D940D2"/>
    <w:rsid w:val="00D946ED"/>
    <w:rsid w:val="00D9486B"/>
    <w:rsid w:val="00D94B18"/>
    <w:rsid w:val="00D950E3"/>
    <w:rsid w:val="00D95317"/>
    <w:rsid w:val="00D953C0"/>
    <w:rsid w:val="00D95DC6"/>
    <w:rsid w:val="00D965A7"/>
    <w:rsid w:val="00D9697A"/>
    <w:rsid w:val="00DA0153"/>
    <w:rsid w:val="00DA03CC"/>
    <w:rsid w:val="00DA1C57"/>
    <w:rsid w:val="00DA219F"/>
    <w:rsid w:val="00DA2BE8"/>
    <w:rsid w:val="00DA2F25"/>
    <w:rsid w:val="00DA3209"/>
    <w:rsid w:val="00DA34B9"/>
    <w:rsid w:val="00DA3974"/>
    <w:rsid w:val="00DA3F8C"/>
    <w:rsid w:val="00DA3FE7"/>
    <w:rsid w:val="00DA4648"/>
    <w:rsid w:val="00DA52E9"/>
    <w:rsid w:val="00DA5FF5"/>
    <w:rsid w:val="00DA6B9C"/>
    <w:rsid w:val="00DA6CBF"/>
    <w:rsid w:val="00DA7171"/>
    <w:rsid w:val="00DA7643"/>
    <w:rsid w:val="00DA7A26"/>
    <w:rsid w:val="00DB0B55"/>
    <w:rsid w:val="00DB0C32"/>
    <w:rsid w:val="00DB10BC"/>
    <w:rsid w:val="00DB1689"/>
    <w:rsid w:val="00DB18FE"/>
    <w:rsid w:val="00DB1A5A"/>
    <w:rsid w:val="00DB1DE1"/>
    <w:rsid w:val="00DB1E55"/>
    <w:rsid w:val="00DB2340"/>
    <w:rsid w:val="00DB25AD"/>
    <w:rsid w:val="00DB2977"/>
    <w:rsid w:val="00DB302B"/>
    <w:rsid w:val="00DB30C1"/>
    <w:rsid w:val="00DB30C9"/>
    <w:rsid w:val="00DB33DC"/>
    <w:rsid w:val="00DB33E5"/>
    <w:rsid w:val="00DB366F"/>
    <w:rsid w:val="00DB3693"/>
    <w:rsid w:val="00DB4287"/>
    <w:rsid w:val="00DB4865"/>
    <w:rsid w:val="00DB4DE2"/>
    <w:rsid w:val="00DB547A"/>
    <w:rsid w:val="00DB5854"/>
    <w:rsid w:val="00DB5AB6"/>
    <w:rsid w:val="00DB5B81"/>
    <w:rsid w:val="00DB5EB4"/>
    <w:rsid w:val="00DB60FA"/>
    <w:rsid w:val="00DB658D"/>
    <w:rsid w:val="00DB7C60"/>
    <w:rsid w:val="00DB7DDF"/>
    <w:rsid w:val="00DB7EAE"/>
    <w:rsid w:val="00DC037C"/>
    <w:rsid w:val="00DC08AE"/>
    <w:rsid w:val="00DC0AE7"/>
    <w:rsid w:val="00DC15CC"/>
    <w:rsid w:val="00DC19F3"/>
    <w:rsid w:val="00DC1A67"/>
    <w:rsid w:val="00DC23FD"/>
    <w:rsid w:val="00DC2A24"/>
    <w:rsid w:val="00DC2E2F"/>
    <w:rsid w:val="00DC2EB4"/>
    <w:rsid w:val="00DC3767"/>
    <w:rsid w:val="00DC3E48"/>
    <w:rsid w:val="00DC3FEB"/>
    <w:rsid w:val="00DC4977"/>
    <w:rsid w:val="00DC4A5D"/>
    <w:rsid w:val="00DC4FAB"/>
    <w:rsid w:val="00DC5188"/>
    <w:rsid w:val="00DC520E"/>
    <w:rsid w:val="00DC6DE7"/>
    <w:rsid w:val="00DC6F92"/>
    <w:rsid w:val="00DC725E"/>
    <w:rsid w:val="00DC7449"/>
    <w:rsid w:val="00DC7FCC"/>
    <w:rsid w:val="00DD049E"/>
    <w:rsid w:val="00DD066B"/>
    <w:rsid w:val="00DD09A8"/>
    <w:rsid w:val="00DD12C6"/>
    <w:rsid w:val="00DD1FC7"/>
    <w:rsid w:val="00DD28B4"/>
    <w:rsid w:val="00DD2CE5"/>
    <w:rsid w:val="00DD38F2"/>
    <w:rsid w:val="00DD40CE"/>
    <w:rsid w:val="00DD451F"/>
    <w:rsid w:val="00DD47F7"/>
    <w:rsid w:val="00DD4EE4"/>
    <w:rsid w:val="00DD5E97"/>
    <w:rsid w:val="00DD60C2"/>
    <w:rsid w:val="00DD67E3"/>
    <w:rsid w:val="00DD6A8A"/>
    <w:rsid w:val="00DD7E7F"/>
    <w:rsid w:val="00DE0320"/>
    <w:rsid w:val="00DE0584"/>
    <w:rsid w:val="00DE0A50"/>
    <w:rsid w:val="00DE0AA5"/>
    <w:rsid w:val="00DE1B0A"/>
    <w:rsid w:val="00DE281E"/>
    <w:rsid w:val="00DE2E32"/>
    <w:rsid w:val="00DE35E1"/>
    <w:rsid w:val="00DE3BE9"/>
    <w:rsid w:val="00DE40AA"/>
    <w:rsid w:val="00DE4541"/>
    <w:rsid w:val="00DE46C7"/>
    <w:rsid w:val="00DE5408"/>
    <w:rsid w:val="00DE5EA0"/>
    <w:rsid w:val="00DE77DE"/>
    <w:rsid w:val="00DE7E06"/>
    <w:rsid w:val="00DF08F1"/>
    <w:rsid w:val="00DF1484"/>
    <w:rsid w:val="00DF185B"/>
    <w:rsid w:val="00DF27BC"/>
    <w:rsid w:val="00DF2A79"/>
    <w:rsid w:val="00DF2D50"/>
    <w:rsid w:val="00DF32DC"/>
    <w:rsid w:val="00DF334D"/>
    <w:rsid w:val="00DF34DE"/>
    <w:rsid w:val="00DF3F39"/>
    <w:rsid w:val="00DF45B5"/>
    <w:rsid w:val="00DF4A0C"/>
    <w:rsid w:val="00DF50CD"/>
    <w:rsid w:val="00DF5C34"/>
    <w:rsid w:val="00DF60AB"/>
    <w:rsid w:val="00DF62AA"/>
    <w:rsid w:val="00DF6731"/>
    <w:rsid w:val="00DF6822"/>
    <w:rsid w:val="00DF6DA7"/>
    <w:rsid w:val="00DF7030"/>
    <w:rsid w:val="00DF77B3"/>
    <w:rsid w:val="00DF7D0B"/>
    <w:rsid w:val="00E004B9"/>
    <w:rsid w:val="00E00ACE"/>
    <w:rsid w:val="00E0140D"/>
    <w:rsid w:val="00E01C3B"/>
    <w:rsid w:val="00E026A9"/>
    <w:rsid w:val="00E033FC"/>
    <w:rsid w:val="00E0369A"/>
    <w:rsid w:val="00E03A99"/>
    <w:rsid w:val="00E040E5"/>
    <w:rsid w:val="00E04346"/>
    <w:rsid w:val="00E04516"/>
    <w:rsid w:val="00E04F57"/>
    <w:rsid w:val="00E05674"/>
    <w:rsid w:val="00E05719"/>
    <w:rsid w:val="00E0591A"/>
    <w:rsid w:val="00E05A66"/>
    <w:rsid w:val="00E069A4"/>
    <w:rsid w:val="00E06CF3"/>
    <w:rsid w:val="00E06D55"/>
    <w:rsid w:val="00E07522"/>
    <w:rsid w:val="00E10003"/>
    <w:rsid w:val="00E10093"/>
    <w:rsid w:val="00E104B2"/>
    <w:rsid w:val="00E10592"/>
    <w:rsid w:val="00E11746"/>
    <w:rsid w:val="00E11A6E"/>
    <w:rsid w:val="00E13D2B"/>
    <w:rsid w:val="00E13DDB"/>
    <w:rsid w:val="00E1439C"/>
    <w:rsid w:val="00E147BC"/>
    <w:rsid w:val="00E1536C"/>
    <w:rsid w:val="00E17A59"/>
    <w:rsid w:val="00E210F0"/>
    <w:rsid w:val="00E2184C"/>
    <w:rsid w:val="00E21938"/>
    <w:rsid w:val="00E21FFE"/>
    <w:rsid w:val="00E22344"/>
    <w:rsid w:val="00E227DA"/>
    <w:rsid w:val="00E2287F"/>
    <w:rsid w:val="00E23221"/>
    <w:rsid w:val="00E2349F"/>
    <w:rsid w:val="00E236D4"/>
    <w:rsid w:val="00E2448A"/>
    <w:rsid w:val="00E246A2"/>
    <w:rsid w:val="00E24CA9"/>
    <w:rsid w:val="00E24D5D"/>
    <w:rsid w:val="00E2591D"/>
    <w:rsid w:val="00E25A10"/>
    <w:rsid w:val="00E26BAF"/>
    <w:rsid w:val="00E26CB7"/>
    <w:rsid w:val="00E3032A"/>
    <w:rsid w:val="00E30415"/>
    <w:rsid w:val="00E30448"/>
    <w:rsid w:val="00E304C8"/>
    <w:rsid w:val="00E30DF7"/>
    <w:rsid w:val="00E30FDB"/>
    <w:rsid w:val="00E3103D"/>
    <w:rsid w:val="00E315B8"/>
    <w:rsid w:val="00E31A14"/>
    <w:rsid w:val="00E324CC"/>
    <w:rsid w:val="00E327C6"/>
    <w:rsid w:val="00E32FB2"/>
    <w:rsid w:val="00E33465"/>
    <w:rsid w:val="00E33772"/>
    <w:rsid w:val="00E34257"/>
    <w:rsid w:val="00E34CCE"/>
    <w:rsid w:val="00E34E7E"/>
    <w:rsid w:val="00E3500E"/>
    <w:rsid w:val="00E35095"/>
    <w:rsid w:val="00E35A61"/>
    <w:rsid w:val="00E364E2"/>
    <w:rsid w:val="00E36727"/>
    <w:rsid w:val="00E371BB"/>
    <w:rsid w:val="00E3749D"/>
    <w:rsid w:val="00E37D7E"/>
    <w:rsid w:val="00E37F39"/>
    <w:rsid w:val="00E4049D"/>
    <w:rsid w:val="00E40807"/>
    <w:rsid w:val="00E409BE"/>
    <w:rsid w:val="00E40CA3"/>
    <w:rsid w:val="00E418D2"/>
    <w:rsid w:val="00E41CE7"/>
    <w:rsid w:val="00E4215C"/>
    <w:rsid w:val="00E42DD6"/>
    <w:rsid w:val="00E4363C"/>
    <w:rsid w:val="00E444EA"/>
    <w:rsid w:val="00E44600"/>
    <w:rsid w:val="00E44A67"/>
    <w:rsid w:val="00E45001"/>
    <w:rsid w:val="00E45583"/>
    <w:rsid w:val="00E45C82"/>
    <w:rsid w:val="00E46300"/>
    <w:rsid w:val="00E46B77"/>
    <w:rsid w:val="00E4751D"/>
    <w:rsid w:val="00E47565"/>
    <w:rsid w:val="00E475BF"/>
    <w:rsid w:val="00E500E6"/>
    <w:rsid w:val="00E5016D"/>
    <w:rsid w:val="00E50224"/>
    <w:rsid w:val="00E50304"/>
    <w:rsid w:val="00E50346"/>
    <w:rsid w:val="00E50436"/>
    <w:rsid w:val="00E5069C"/>
    <w:rsid w:val="00E506AC"/>
    <w:rsid w:val="00E50F86"/>
    <w:rsid w:val="00E51BF5"/>
    <w:rsid w:val="00E51C67"/>
    <w:rsid w:val="00E5249F"/>
    <w:rsid w:val="00E52691"/>
    <w:rsid w:val="00E52F06"/>
    <w:rsid w:val="00E5325D"/>
    <w:rsid w:val="00E53F3C"/>
    <w:rsid w:val="00E5414D"/>
    <w:rsid w:val="00E541AA"/>
    <w:rsid w:val="00E550D6"/>
    <w:rsid w:val="00E55470"/>
    <w:rsid w:val="00E554FF"/>
    <w:rsid w:val="00E555DD"/>
    <w:rsid w:val="00E55B87"/>
    <w:rsid w:val="00E560EC"/>
    <w:rsid w:val="00E5660F"/>
    <w:rsid w:val="00E577A9"/>
    <w:rsid w:val="00E577C3"/>
    <w:rsid w:val="00E57ED5"/>
    <w:rsid w:val="00E601DD"/>
    <w:rsid w:val="00E605A0"/>
    <w:rsid w:val="00E605EF"/>
    <w:rsid w:val="00E607A6"/>
    <w:rsid w:val="00E60967"/>
    <w:rsid w:val="00E609B6"/>
    <w:rsid w:val="00E60A11"/>
    <w:rsid w:val="00E60F8F"/>
    <w:rsid w:val="00E615C1"/>
    <w:rsid w:val="00E61678"/>
    <w:rsid w:val="00E61906"/>
    <w:rsid w:val="00E61A4D"/>
    <w:rsid w:val="00E62381"/>
    <w:rsid w:val="00E62792"/>
    <w:rsid w:val="00E63390"/>
    <w:rsid w:val="00E63819"/>
    <w:rsid w:val="00E6441B"/>
    <w:rsid w:val="00E64751"/>
    <w:rsid w:val="00E6491F"/>
    <w:rsid w:val="00E654C8"/>
    <w:rsid w:val="00E65636"/>
    <w:rsid w:val="00E6580E"/>
    <w:rsid w:val="00E658FC"/>
    <w:rsid w:val="00E65C14"/>
    <w:rsid w:val="00E66533"/>
    <w:rsid w:val="00E66540"/>
    <w:rsid w:val="00E66896"/>
    <w:rsid w:val="00E66AFF"/>
    <w:rsid w:val="00E66BEC"/>
    <w:rsid w:val="00E66F7B"/>
    <w:rsid w:val="00E6753B"/>
    <w:rsid w:val="00E67859"/>
    <w:rsid w:val="00E67C45"/>
    <w:rsid w:val="00E70834"/>
    <w:rsid w:val="00E70E31"/>
    <w:rsid w:val="00E711CF"/>
    <w:rsid w:val="00E72252"/>
    <w:rsid w:val="00E72295"/>
    <w:rsid w:val="00E7352B"/>
    <w:rsid w:val="00E7357B"/>
    <w:rsid w:val="00E736C6"/>
    <w:rsid w:val="00E73E55"/>
    <w:rsid w:val="00E74201"/>
    <w:rsid w:val="00E7463D"/>
    <w:rsid w:val="00E74A7D"/>
    <w:rsid w:val="00E757E4"/>
    <w:rsid w:val="00E75D28"/>
    <w:rsid w:val="00E762CF"/>
    <w:rsid w:val="00E76341"/>
    <w:rsid w:val="00E7663A"/>
    <w:rsid w:val="00E769A5"/>
    <w:rsid w:val="00E76B49"/>
    <w:rsid w:val="00E76D0D"/>
    <w:rsid w:val="00E76D72"/>
    <w:rsid w:val="00E77FE2"/>
    <w:rsid w:val="00E801DD"/>
    <w:rsid w:val="00E806AE"/>
    <w:rsid w:val="00E80B5E"/>
    <w:rsid w:val="00E815DE"/>
    <w:rsid w:val="00E8166B"/>
    <w:rsid w:val="00E81B9A"/>
    <w:rsid w:val="00E82283"/>
    <w:rsid w:val="00E82308"/>
    <w:rsid w:val="00E82E8A"/>
    <w:rsid w:val="00E836B9"/>
    <w:rsid w:val="00E83909"/>
    <w:rsid w:val="00E83A82"/>
    <w:rsid w:val="00E84986"/>
    <w:rsid w:val="00E84FA9"/>
    <w:rsid w:val="00E85286"/>
    <w:rsid w:val="00E854CE"/>
    <w:rsid w:val="00E85A41"/>
    <w:rsid w:val="00E85D2B"/>
    <w:rsid w:val="00E863BC"/>
    <w:rsid w:val="00E865F2"/>
    <w:rsid w:val="00E86709"/>
    <w:rsid w:val="00E867CD"/>
    <w:rsid w:val="00E86C84"/>
    <w:rsid w:val="00E86C95"/>
    <w:rsid w:val="00E87C56"/>
    <w:rsid w:val="00E900EE"/>
    <w:rsid w:val="00E9037C"/>
    <w:rsid w:val="00E90A0C"/>
    <w:rsid w:val="00E910E9"/>
    <w:rsid w:val="00E91304"/>
    <w:rsid w:val="00E914D7"/>
    <w:rsid w:val="00E91D61"/>
    <w:rsid w:val="00E91EB6"/>
    <w:rsid w:val="00E9245E"/>
    <w:rsid w:val="00E92469"/>
    <w:rsid w:val="00E92A16"/>
    <w:rsid w:val="00E93248"/>
    <w:rsid w:val="00E93CDB"/>
    <w:rsid w:val="00E93DEC"/>
    <w:rsid w:val="00E940FD"/>
    <w:rsid w:val="00E94DC0"/>
    <w:rsid w:val="00E954F1"/>
    <w:rsid w:val="00E9582D"/>
    <w:rsid w:val="00E95831"/>
    <w:rsid w:val="00E95B63"/>
    <w:rsid w:val="00E960A4"/>
    <w:rsid w:val="00E962A3"/>
    <w:rsid w:val="00E96411"/>
    <w:rsid w:val="00E96538"/>
    <w:rsid w:val="00E9701B"/>
    <w:rsid w:val="00E972E2"/>
    <w:rsid w:val="00E9757F"/>
    <w:rsid w:val="00EA0067"/>
    <w:rsid w:val="00EA0E71"/>
    <w:rsid w:val="00EA0FC6"/>
    <w:rsid w:val="00EA17D0"/>
    <w:rsid w:val="00EA18AD"/>
    <w:rsid w:val="00EA1D64"/>
    <w:rsid w:val="00EA25A2"/>
    <w:rsid w:val="00EA2D1B"/>
    <w:rsid w:val="00EA30C5"/>
    <w:rsid w:val="00EA3ACB"/>
    <w:rsid w:val="00EA3B68"/>
    <w:rsid w:val="00EA3BD0"/>
    <w:rsid w:val="00EA3C2D"/>
    <w:rsid w:val="00EA4564"/>
    <w:rsid w:val="00EA45A2"/>
    <w:rsid w:val="00EA4659"/>
    <w:rsid w:val="00EA5DD5"/>
    <w:rsid w:val="00EA64C0"/>
    <w:rsid w:val="00EA6C5A"/>
    <w:rsid w:val="00EA6C7B"/>
    <w:rsid w:val="00EA6D2A"/>
    <w:rsid w:val="00EA6FFD"/>
    <w:rsid w:val="00EA7264"/>
    <w:rsid w:val="00EA73E4"/>
    <w:rsid w:val="00EA7C8D"/>
    <w:rsid w:val="00EA7D9C"/>
    <w:rsid w:val="00EB19E4"/>
    <w:rsid w:val="00EB1DC1"/>
    <w:rsid w:val="00EB269C"/>
    <w:rsid w:val="00EB2819"/>
    <w:rsid w:val="00EB2B1C"/>
    <w:rsid w:val="00EB2B71"/>
    <w:rsid w:val="00EB345A"/>
    <w:rsid w:val="00EB3655"/>
    <w:rsid w:val="00EB368B"/>
    <w:rsid w:val="00EB396B"/>
    <w:rsid w:val="00EB427B"/>
    <w:rsid w:val="00EB49E2"/>
    <w:rsid w:val="00EB4EA7"/>
    <w:rsid w:val="00EB4F89"/>
    <w:rsid w:val="00EB5F5E"/>
    <w:rsid w:val="00EB607A"/>
    <w:rsid w:val="00EB6A96"/>
    <w:rsid w:val="00EB6D79"/>
    <w:rsid w:val="00EB7881"/>
    <w:rsid w:val="00EB7D77"/>
    <w:rsid w:val="00EC0017"/>
    <w:rsid w:val="00EC06F1"/>
    <w:rsid w:val="00EC0D0E"/>
    <w:rsid w:val="00EC0DD8"/>
    <w:rsid w:val="00EC1267"/>
    <w:rsid w:val="00EC14C7"/>
    <w:rsid w:val="00EC1641"/>
    <w:rsid w:val="00EC1F97"/>
    <w:rsid w:val="00EC2198"/>
    <w:rsid w:val="00EC3E79"/>
    <w:rsid w:val="00EC4073"/>
    <w:rsid w:val="00EC47E7"/>
    <w:rsid w:val="00EC4D69"/>
    <w:rsid w:val="00EC500C"/>
    <w:rsid w:val="00EC5718"/>
    <w:rsid w:val="00EC65A0"/>
    <w:rsid w:val="00EC7077"/>
    <w:rsid w:val="00EC767E"/>
    <w:rsid w:val="00EC76A1"/>
    <w:rsid w:val="00EC7D62"/>
    <w:rsid w:val="00ED0341"/>
    <w:rsid w:val="00ED073F"/>
    <w:rsid w:val="00ED0798"/>
    <w:rsid w:val="00ED0DAD"/>
    <w:rsid w:val="00ED1686"/>
    <w:rsid w:val="00ED1692"/>
    <w:rsid w:val="00ED1932"/>
    <w:rsid w:val="00ED19F2"/>
    <w:rsid w:val="00ED19FD"/>
    <w:rsid w:val="00ED1FC3"/>
    <w:rsid w:val="00ED262A"/>
    <w:rsid w:val="00ED274F"/>
    <w:rsid w:val="00ED276D"/>
    <w:rsid w:val="00ED27B5"/>
    <w:rsid w:val="00ED2D34"/>
    <w:rsid w:val="00ED2DBA"/>
    <w:rsid w:val="00ED3516"/>
    <w:rsid w:val="00ED3BAB"/>
    <w:rsid w:val="00ED3CA2"/>
    <w:rsid w:val="00ED4464"/>
    <w:rsid w:val="00ED4AED"/>
    <w:rsid w:val="00ED4BF9"/>
    <w:rsid w:val="00ED4F97"/>
    <w:rsid w:val="00ED51E4"/>
    <w:rsid w:val="00ED5417"/>
    <w:rsid w:val="00ED66D3"/>
    <w:rsid w:val="00ED6DD8"/>
    <w:rsid w:val="00ED6F31"/>
    <w:rsid w:val="00ED7101"/>
    <w:rsid w:val="00ED7447"/>
    <w:rsid w:val="00ED7617"/>
    <w:rsid w:val="00ED7B18"/>
    <w:rsid w:val="00ED7E6C"/>
    <w:rsid w:val="00EE0A8F"/>
    <w:rsid w:val="00EE0C4B"/>
    <w:rsid w:val="00EE0EB2"/>
    <w:rsid w:val="00EE191A"/>
    <w:rsid w:val="00EE19FE"/>
    <w:rsid w:val="00EE1B42"/>
    <w:rsid w:val="00EE1B74"/>
    <w:rsid w:val="00EE27E3"/>
    <w:rsid w:val="00EE2BA1"/>
    <w:rsid w:val="00EE2DEB"/>
    <w:rsid w:val="00EE3022"/>
    <w:rsid w:val="00EE3284"/>
    <w:rsid w:val="00EE38AC"/>
    <w:rsid w:val="00EE3DBC"/>
    <w:rsid w:val="00EE3E78"/>
    <w:rsid w:val="00EE42F2"/>
    <w:rsid w:val="00EE4743"/>
    <w:rsid w:val="00EE4E25"/>
    <w:rsid w:val="00EE4EBB"/>
    <w:rsid w:val="00EE59A7"/>
    <w:rsid w:val="00EE59BF"/>
    <w:rsid w:val="00EE64C7"/>
    <w:rsid w:val="00EE6536"/>
    <w:rsid w:val="00EE6658"/>
    <w:rsid w:val="00EE697D"/>
    <w:rsid w:val="00EE6D0E"/>
    <w:rsid w:val="00EE766A"/>
    <w:rsid w:val="00EE76DC"/>
    <w:rsid w:val="00EE7A76"/>
    <w:rsid w:val="00EE7DE7"/>
    <w:rsid w:val="00EF03E1"/>
    <w:rsid w:val="00EF0E5F"/>
    <w:rsid w:val="00EF12BA"/>
    <w:rsid w:val="00EF1623"/>
    <w:rsid w:val="00EF1897"/>
    <w:rsid w:val="00EF18BA"/>
    <w:rsid w:val="00EF1BAF"/>
    <w:rsid w:val="00EF1EDB"/>
    <w:rsid w:val="00EF237C"/>
    <w:rsid w:val="00EF2416"/>
    <w:rsid w:val="00EF2761"/>
    <w:rsid w:val="00EF29EF"/>
    <w:rsid w:val="00EF2DDE"/>
    <w:rsid w:val="00EF2E3A"/>
    <w:rsid w:val="00EF3130"/>
    <w:rsid w:val="00EF337B"/>
    <w:rsid w:val="00EF3712"/>
    <w:rsid w:val="00EF38C6"/>
    <w:rsid w:val="00EF3B17"/>
    <w:rsid w:val="00EF3BBA"/>
    <w:rsid w:val="00EF3C06"/>
    <w:rsid w:val="00EF3EF8"/>
    <w:rsid w:val="00EF41ED"/>
    <w:rsid w:val="00EF4584"/>
    <w:rsid w:val="00EF4B34"/>
    <w:rsid w:val="00EF4EE0"/>
    <w:rsid w:val="00EF4F1D"/>
    <w:rsid w:val="00EF576A"/>
    <w:rsid w:val="00EF592F"/>
    <w:rsid w:val="00EF59ED"/>
    <w:rsid w:val="00EF5A34"/>
    <w:rsid w:val="00EF5E5A"/>
    <w:rsid w:val="00EF6075"/>
    <w:rsid w:val="00EF6347"/>
    <w:rsid w:val="00EF6BB4"/>
    <w:rsid w:val="00EF7392"/>
    <w:rsid w:val="00F00A3C"/>
    <w:rsid w:val="00F00ABA"/>
    <w:rsid w:val="00F0181C"/>
    <w:rsid w:val="00F019A5"/>
    <w:rsid w:val="00F01A79"/>
    <w:rsid w:val="00F024E6"/>
    <w:rsid w:val="00F025D1"/>
    <w:rsid w:val="00F036FA"/>
    <w:rsid w:val="00F0397D"/>
    <w:rsid w:val="00F044DA"/>
    <w:rsid w:val="00F0451A"/>
    <w:rsid w:val="00F04A69"/>
    <w:rsid w:val="00F04B5E"/>
    <w:rsid w:val="00F04EE0"/>
    <w:rsid w:val="00F04FD0"/>
    <w:rsid w:val="00F05003"/>
    <w:rsid w:val="00F05B52"/>
    <w:rsid w:val="00F063F8"/>
    <w:rsid w:val="00F0668F"/>
    <w:rsid w:val="00F069C3"/>
    <w:rsid w:val="00F073E6"/>
    <w:rsid w:val="00F07538"/>
    <w:rsid w:val="00F079DA"/>
    <w:rsid w:val="00F07B0F"/>
    <w:rsid w:val="00F07B8D"/>
    <w:rsid w:val="00F07C53"/>
    <w:rsid w:val="00F07FC6"/>
    <w:rsid w:val="00F07FFA"/>
    <w:rsid w:val="00F102D3"/>
    <w:rsid w:val="00F10726"/>
    <w:rsid w:val="00F10B0C"/>
    <w:rsid w:val="00F10E7A"/>
    <w:rsid w:val="00F10FC1"/>
    <w:rsid w:val="00F111C1"/>
    <w:rsid w:val="00F1193F"/>
    <w:rsid w:val="00F11D7C"/>
    <w:rsid w:val="00F1377A"/>
    <w:rsid w:val="00F13B04"/>
    <w:rsid w:val="00F13D29"/>
    <w:rsid w:val="00F13D8D"/>
    <w:rsid w:val="00F13E1E"/>
    <w:rsid w:val="00F141EE"/>
    <w:rsid w:val="00F14F4B"/>
    <w:rsid w:val="00F15040"/>
    <w:rsid w:val="00F152E2"/>
    <w:rsid w:val="00F1542A"/>
    <w:rsid w:val="00F15B58"/>
    <w:rsid w:val="00F172BF"/>
    <w:rsid w:val="00F17309"/>
    <w:rsid w:val="00F173C2"/>
    <w:rsid w:val="00F17416"/>
    <w:rsid w:val="00F177C9"/>
    <w:rsid w:val="00F17B4D"/>
    <w:rsid w:val="00F201ED"/>
    <w:rsid w:val="00F20220"/>
    <w:rsid w:val="00F215A1"/>
    <w:rsid w:val="00F21C00"/>
    <w:rsid w:val="00F2369B"/>
    <w:rsid w:val="00F238C7"/>
    <w:rsid w:val="00F24060"/>
    <w:rsid w:val="00F2408A"/>
    <w:rsid w:val="00F24418"/>
    <w:rsid w:val="00F24505"/>
    <w:rsid w:val="00F245AB"/>
    <w:rsid w:val="00F2557C"/>
    <w:rsid w:val="00F25946"/>
    <w:rsid w:val="00F25C6F"/>
    <w:rsid w:val="00F25D3C"/>
    <w:rsid w:val="00F25DE7"/>
    <w:rsid w:val="00F25FD0"/>
    <w:rsid w:val="00F261A2"/>
    <w:rsid w:val="00F2677E"/>
    <w:rsid w:val="00F26811"/>
    <w:rsid w:val="00F269CB"/>
    <w:rsid w:val="00F26A52"/>
    <w:rsid w:val="00F26E84"/>
    <w:rsid w:val="00F276BE"/>
    <w:rsid w:val="00F2774D"/>
    <w:rsid w:val="00F2778E"/>
    <w:rsid w:val="00F27A58"/>
    <w:rsid w:val="00F27AEA"/>
    <w:rsid w:val="00F27E1E"/>
    <w:rsid w:val="00F301E8"/>
    <w:rsid w:val="00F30393"/>
    <w:rsid w:val="00F303BF"/>
    <w:rsid w:val="00F305D6"/>
    <w:rsid w:val="00F30873"/>
    <w:rsid w:val="00F30971"/>
    <w:rsid w:val="00F30B08"/>
    <w:rsid w:val="00F3128F"/>
    <w:rsid w:val="00F312A9"/>
    <w:rsid w:val="00F317E0"/>
    <w:rsid w:val="00F325C6"/>
    <w:rsid w:val="00F32D3C"/>
    <w:rsid w:val="00F32EB0"/>
    <w:rsid w:val="00F33923"/>
    <w:rsid w:val="00F33BFB"/>
    <w:rsid w:val="00F33E2B"/>
    <w:rsid w:val="00F343BA"/>
    <w:rsid w:val="00F346A4"/>
    <w:rsid w:val="00F347F4"/>
    <w:rsid w:val="00F34AE3"/>
    <w:rsid w:val="00F34CD4"/>
    <w:rsid w:val="00F34D8D"/>
    <w:rsid w:val="00F359E9"/>
    <w:rsid w:val="00F35A41"/>
    <w:rsid w:val="00F35CC9"/>
    <w:rsid w:val="00F36135"/>
    <w:rsid w:val="00F36A65"/>
    <w:rsid w:val="00F36D63"/>
    <w:rsid w:val="00F36F7D"/>
    <w:rsid w:val="00F407B5"/>
    <w:rsid w:val="00F40945"/>
    <w:rsid w:val="00F41285"/>
    <w:rsid w:val="00F412A9"/>
    <w:rsid w:val="00F412DE"/>
    <w:rsid w:val="00F4154F"/>
    <w:rsid w:val="00F41A47"/>
    <w:rsid w:val="00F41BA5"/>
    <w:rsid w:val="00F42066"/>
    <w:rsid w:val="00F42197"/>
    <w:rsid w:val="00F4226D"/>
    <w:rsid w:val="00F4243E"/>
    <w:rsid w:val="00F42BB3"/>
    <w:rsid w:val="00F42D1B"/>
    <w:rsid w:val="00F432F7"/>
    <w:rsid w:val="00F4360B"/>
    <w:rsid w:val="00F438CE"/>
    <w:rsid w:val="00F438E4"/>
    <w:rsid w:val="00F44011"/>
    <w:rsid w:val="00F441C1"/>
    <w:rsid w:val="00F442C2"/>
    <w:rsid w:val="00F443BB"/>
    <w:rsid w:val="00F45272"/>
    <w:rsid w:val="00F45A66"/>
    <w:rsid w:val="00F45ACC"/>
    <w:rsid w:val="00F45E9F"/>
    <w:rsid w:val="00F460A9"/>
    <w:rsid w:val="00F46E8E"/>
    <w:rsid w:val="00F46EE5"/>
    <w:rsid w:val="00F50050"/>
    <w:rsid w:val="00F5042A"/>
    <w:rsid w:val="00F50B7F"/>
    <w:rsid w:val="00F50D80"/>
    <w:rsid w:val="00F50D96"/>
    <w:rsid w:val="00F514D0"/>
    <w:rsid w:val="00F51AAD"/>
    <w:rsid w:val="00F52415"/>
    <w:rsid w:val="00F52982"/>
    <w:rsid w:val="00F5360A"/>
    <w:rsid w:val="00F53F8B"/>
    <w:rsid w:val="00F540E4"/>
    <w:rsid w:val="00F54773"/>
    <w:rsid w:val="00F5494E"/>
    <w:rsid w:val="00F558F1"/>
    <w:rsid w:val="00F56306"/>
    <w:rsid w:val="00F56F2A"/>
    <w:rsid w:val="00F56F4C"/>
    <w:rsid w:val="00F571A7"/>
    <w:rsid w:val="00F5761D"/>
    <w:rsid w:val="00F579F0"/>
    <w:rsid w:val="00F57ADB"/>
    <w:rsid w:val="00F57D44"/>
    <w:rsid w:val="00F57E2F"/>
    <w:rsid w:val="00F6005C"/>
    <w:rsid w:val="00F60542"/>
    <w:rsid w:val="00F60BD4"/>
    <w:rsid w:val="00F6104C"/>
    <w:rsid w:val="00F61BFE"/>
    <w:rsid w:val="00F61EE4"/>
    <w:rsid w:val="00F62D7E"/>
    <w:rsid w:val="00F63CB0"/>
    <w:rsid w:val="00F6414F"/>
    <w:rsid w:val="00F645F6"/>
    <w:rsid w:val="00F64698"/>
    <w:rsid w:val="00F64766"/>
    <w:rsid w:val="00F64D4B"/>
    <w:rsid w:val="00F651B1"/>
    <w:rsid w:val="00F65288"/>
    <w:rsid w:val="00F65895"/>
    <w:rsid w:val="00F65CF3"/>
    <w:rsid w:val="00F65F2F"/>
    <w:rsid w:val="00F66294"/>
    <w:rsid w:val="00F6659F"/>
    <w:rsid w:val="00F6691A"/>
    <w:rsid w:val="00F669BC"/>
    <w:rsid w:val="00F66B70"/>
    <w:rsid w:val="00F66B9A"/>
    <w:rsid w:val="00F66EDA"/>
    <w:rsid w:val="00F67B19"/>
    <w:rsid w:val="00F67E01"/>
    <w:rsid w:val="00F703E0"/>
    <w:rsid w:val="00F70927"/>
    <w:rsid w:val="00F70A58"/>
    <w:rsid w:val="00F71497"/>
    <w:rsid w:val="00F71B62"/>
    <w:rsid w:val="00F71E96"/>
    <w:rsid w:val="00F73261"/>
    <w:rsid w:val="00F7388E"/>
    <w:rsid w:val="00F73AA9"/>
    <w:rsid w:val="00F76A9C"/>
    <w:rsid w:val="00F76F3D"/>
    <w:rsid w:val="00F7745C"/>
    <w:rsid w:val="00F778FB"/>
    <w:rsid w:val="00F779B3"/>
    <w:rsid w:val="00F80311"/>
    <w:rsid w:val="00F80E31"/>
    <w:rsid w:val="00F81D21"/>
    <w:rsid w:val="00F820D5"/>
    <w:rsid w:val="00F8227A"/>
    <w:rsid w:val="00F827E7"/>
    <w:rsid w:val="00F82C5D"/>
    <w:rsid w:val="00F82D39"/>
    <w:rsid w:val="00F8310F"/>
    <w:rsid w:val="00F8316C"/>
    <w:rsid w:val="00F833EA"/>
    <w:rsid w:val="00F83740"/>
    <w:rsid w:val="00F83934"/>
    <w:rsid w:val="00F83D0E"/>
    <w:rsid w:val="00F84E0A"/>
    <w:rsid w:val="00F85220"/>
    <w:rsid w:val="00F87339"/>
    <w:rsid w:val="00F8744C"/>
    <w:rsid w:val="00F874B2"/>
    <w:rsid w:val="00F877DA"/>
    <w:rsid w:val="00F87C9C"/>
    <w:rsid w:val="00F87E77"/>
    <w:rsid w:val="00F900B8"/>
    <w:rsid w:val="00F90551"/>
    <w:rsid w:val="00F9064A"/>
    <w:rsid w:val="00F90892"/>
    <w:rsid w:val="00F909B6"/>
    <w:rsid w:val="00F91117"/>
    <w:rsid w:val="00F9119A"/>
    <w:rsid w:val="00F912DA"/>
    <w:rsid w:val="00F91357"/>
    <w:rsid w:val="00F914E3"/>
    <w:rsid w:val="00F921C5"/>
    <w:rsid w:val="00F92552"/>
    <w:rsid w:val="00F92B54"/>
    <w:rsid w:val="00F93068"/>
    <w:rsid w:val="00F932B4"/>
    <w:rsid w:val="00F9357B"/>
    <w:rsid w:val="00F93914"/>
    <w:rsid w:val="00F93D8A"/>
    <w:rsid w:val="00F93E80"/>
    <w:rsid w:val="00F94165"/>
    <w:rsid w:val="00F94490"/>
    <w:rsid w:val="00F95BEE"/>
    <w:rsid w:val="00F96CAF"/>
    <w:rsid w:val="00F96D99"/>
    <w:rsid w:val="00F9705A"/>
    <w:rsid w:val="00F97CF0"/>
    <w:rsid w:val="00F97EB0"/>
    <w:rsid w:val="00FA0256"/>
    <w:rsid w:val="00FA0586"/>
    <w:rsid w:val="00FA06D1"/>
    <w:rsid w:val="00FA0BEB"/>
    <w:rsid w:val="00FA1137"/>
    <w:rsid w:val="00FA1496"/>
    <w:rsid w:val="00FA1C4F"/>
    <w:rsid w:val="00FA1C92"/>
    <w:rsid w:val="00FA257E"/>
    <w:rsid w:val="00FA2BF8"/>
    <w:rsid w:val="00FA2F14"/>
    <w:rsid w:val="00FA36C8"/>
    <w:rsid w:val="00FA4BAB"/>
    <w:rsid w:val="00FA5062"/>
    <w:rsid w:val="00FA5C66"/>
    <w:rsid w:val="00FA6127"/>
    <w:rsid w:val="00FA6659"/>
    <w:rsid w:val="00FA69B7"/>
    <w:rsid w:val="00FA6A0B"/>
    <w:rsid w:val="00FA713B"/>
    <w:rsid w:val="00FA78B0"/>
    <w:rsid w:val="00FA78CA"/>
    <w:rsid w:val="00FA790A"/>
    <w:rsid w:val="00FA7C4C"/>
    <w:rsid w:val="00FB0711"/>
    <w:rsid w:val="00FB0B33"/>
    <w:rsid w:val="00FB100D"/>
    <w:rsid w:val="00FB11E7"/>
    <w:rsid w:val="00FB1573"/>
    <w:rsid w:val="00FB1E54"/>
    <w:rsid w:val="00FB1E88"/>
    <w:rsid w:val="00FB219D"/>
    <w:rsid w:val="00FB289F"/>
    <w:rsid w:val="00FB2B2F"/>
    <w:rsid w:val="00FB3040"/>
    <w:rsid w:val="00FB3140"/>
    <w:rsid w:val="00FB3224"/>
    <w:rsid w:val="00FB33F4"/>
    <w:rsid w:val="00FB342C"/>
    <w:rsid w:val="00FB35BB"/>
    <w:rsid w:val="00FB37D5"/>
    <w:rsid w:val="00FB393B"/>
    <w:rsid w:val="00FB4058"/>
    <w:rsid w:val="00FB428E"/>
    <w:rsid w:val="00FB429D"/>
    <w:rsid w:val="00FB47C0"/>
    <w:rsid w:val="00FB5443"/>
    <w:rsid w:val="00FB569C"/>
    <w:rsid w:val="00FB5A93"/>
    <w:rsid w:val="00FB6BE2"/>
    <w:rsid w:val="00FB76B1"/>
    <w:rsid w:val="00FB7929"/>
    <w:rsid w:val="00FC0429"/>
    <w:rsid w:val="00FC088D"/>
    <w:rsid w:val="00FC0C70"/>
    <w:rsid w:val="00FC1D4A"/>
    <w:rsid w:val="00FC2137"/>
    <w:rsid w:val="00FC2267"/>
    <w:rsid w:val="00FC2378"/>
    <w:rsid w:val="00FC2470"/>
    <w:rsid w:val="00FC28B2"/>
    <w:rsid w:val="00FC2DE6"/>
    <w:rsid w:val="00FC2FF5"/>
    <w:rsid w:val="00FC338D"/>
    <w:rsid w:val="00FC34B8"/>
    <w:rsid w:val="00FC360C"/>
    <w:rsid w:val="00FC3EF1"/>
    <w:rsid w:val="00FC3F2B"/>
    <w:rsid w:val="00FC4632"/>
    <w:rsid w:val="00FC4D34"/>
    <w:rsid w:val="00FC4E4A"/>
    <w:rsid w:val="00FC5046"/>
    <w:rsid w:val="00FC5194"/>
    <w:rsid w:val="00FC52FE"/>
    <w:rsid w:val="00FC5C06"/>
    <w:rsid w:val="00FC5E21"/>
    <w:rsid w:val="00FC6719"/>
    <w:rsid w:val="00FC6930"/>
    <w:rsid w:val="00FC6C42"/>
    <w:rsid w:val="00FC706B"/>
    <w:rsid w:val="00FC757C"/>
    <w:rsid w:val="00FC76BB"/>
    <w:rsid w:val="00FD06BA"/>
    <w:rsid w:val="00FD091E"/>
    <w:rsid w:val="00FD0DDA"/>
    <w:rsid w:val="00FD1712"/>
    <w:rsid w:val="00FD1947"/>
    <w:rsid w:val="00FD24A7"/>
    <w:rsid w:val="00FD3AD1"/>
    <w:rsid w:val="00FD3D7C"/>
    <w:rsid w:val="00FD404A"/>
    <w:rsid w:val="00FD463E"/>
    <w:rsid w:val="00FD4AD9"/>
    <w:rsid w:val="00FD4D14"/>
    <w:rsid w:val="00FD4F9B"/>
    <w:rsid w:val="00FD50F0"/>
    <w:rsid w:val="00FD53C8"/>
    <w:rsid w:val="00FD5704"/>
    <w:rsid w:val="00FD5AD1"/>
    <w:rsid w:val="00FD5D06"/>
    <w:rsid w:val="00FD6C50"/>
    <w:rsid w:val="00FD6CD0"/>
    <w:rsid w:val="00FD6D2B"/>
    <w:rsid w:val="00FD7320"/>
    <w:rsid w:val="00FE0D74"/>
    <w:rsid w:val="00FE0F1D"/>
    <w:rsid w:val="00FE115E"/>
    <w:rsid w:val="00FE1D2F"/>
    <w:rsid w:val="00FE24A4"/>
    <w:rsid w:val="00FE26B1"/>
    <w:rsid w:val="00FE26B2"/>
    <w:rsid w:val="00FE27A3"/>
    <w:rsid w:val="00FE2C76"/>
    <w:rsid w:val="00FE2D50"/>
    <w:rsid w:val="00FE300E"/>
    <w:rsid w:val="00FE3EEB"/>
    <w:rsid w:val="00FE4E86"/>
    <w:rsid w:val="00FE5135"/>
    <w:rsid w:val="00FE5211"/>
    <w:rsid w:val="00FE5459"/>
    <w:rsid w:val="00FE55ED"/>
    <w:rsid w:val="00FE5DD2"/>
    <w:rsid w:val="00FE660F"/>
    <w:rsid w:val="00FE674D"/>
    <w:rsid w:val="00FE6BC6"/>
    <w:rsid w:val="00FE6E9D"/>
    <w:rsid w:val="00FE705F"/>
    <w:rsid w:val="00FE707F"/>
    <w:rsid w:val="00FE746C"/>
    <w:rsid w:val="00FF0083"/>
    <w:rsid w:val="00FF0415"/>
    <w:rsid w:val="00FF0885"/>
    <w:rsid w:val="00FF13BF"/>
    <w:rsid w:val="00FF1676"/>
    <w:rsid w:val="00FF17BF"/>
    <w:rsid w:val="00FF1E39"/>
    <w:rsid w:val="00FF2971"/>
    <w:rsid w:val="00FF2F0B"/>
    <w:rsid w:val="00FF30AF"/>
    <w:rsid w:val="00FF36BC"/>
    <w:rsid w:val="00FF424A"/>
    <w:rsid w:val="00FF476D"/>
    <w:rsid w:val="00FF4840"/>
    <w:rsid w:val="00FF4C42"/>
    <w:rsid w:val="00FF4CEA"/>
    <w:rsid w:val="00FF57B5"/>
    <w:rsid w:val="00FF596B"/>
    <w:rsid w:val="00FF5E26"/>
    <w:rsid w:val="00FF63EA"/>
    <w:rsid w:val="00FF648C"/>
    <w:rsid w:val="00FF66A5"/>
    <w:rsid w:val="00FF6C68"/>
    <w:rsid w:val="00FF70D1"/>
    <w:rsid w:val="00FF768D"/>
    <w:rsid w:val="00FF79E9"/>
    <w:rsid w:val="00FF7AFD"/>
    <w:rsid w:val="012F4A93"/>
    <w:rsid w:val="027B921C"/>
    <w:rsid w:val="02FA8922"/>
    <w:rsid w:val="03065D29"/>
    <w:rsid w:val="030FA5AB"/>
    <w:rsid w:val="033C104A"/>
    <w:rsid w:val="03C026AD"/>
    <w:rsid w:val="03D2FF35"/>
    <w:rsid w:val="040AE1C1"/>
    <w:rsid w:val="043DF019"/>
    <w:rsid w:val="043F7E07"/>
    <w:rsid w:val="04427DA3"/>
    <w:rsid w:val="044AB88A"/>
    <w:rsid w:val="047C9AEF"/>
    <w:rsid w:val="04F64884"/>
    <w:rsid w:val="0513D51F"/>
    <w:rsid w:val="058E04F8"/>
    <w:rsid w:val="05C30FD2"/>
    <w:rsid w:val="05EFA068"/>
    <w:rsid w:val="0603AA28"/>
    <w:rsid w:val="0680F50B"/>
    <w:rsid w:val="06970C6D"/>
    <w:rsid w:val="06B9AF36"/>
    <w:rsid w:val="06D21082"/>
    <w:rsid w:val="06D75554"/>
    <w:rsid w:val="06EC121E"/>
    <w:rsid w:val="0743D141"/>
    <w:rsid w:val="075FC5CC"/>
    <w:rsid w:val="0763F742"/>
    <w:rsid w:val="07B0388F"/>
    <w:rsid w:val="0877F388"/>
    <w:rsid w:val="08B79644"/>
    <w:rsid w:val="090F92DF"/>
    <w:rsid w:val="0989B6A9"/>
    <w:rsid w:val="09B5F749"/>
    <w:rsid w:val="09BAC907"/>
    <w:rsid w:val="09C04C1D"/>
    <w:rsid w:val="09D14A92"/>
    <w:rsid w:val="09E85FA1"/>
    <w:rsid w:val="0A60F938"/>
    <w:rsid w:val="0A6CC28E"/>
    <w:rsid w:val="0ADC4526"/>
    <w:rsid w:val="0C0B3873"/>
    <w:rsid w:val="0C3FCA83"/>
    <w:rsid w:val="0C47F69A"/>
    <w:rsid w:val="0C993D1A"/>
    <w:rsid w:val="0CC71AFA"/>
    <w:rsid w:val="0D80D38D"/>
    <w:rsid w:val="0DC15945"/>
    <w:rsid w:val="0DF2BF3E"/>
    <w:rsid w:val="0E7896B2"/>
    <w:rsid w:val="0F0C697F"/>
    <w:rsid w:val="0F3E1457"/>
    <w:rsid w:val="0F69127C"/>
    <w:rsid w:val="0FF548FB"/>
    <w:rsid w:val="0FF97B0E"/>
    <w:rsid w:val="10AEF831"/>
    <w:rsid w:val="11429DB5"/>
    <w:rsid w:val="11A2D64B"/>
    <w:rsid w:val="11E97BD8"/>
    <w:rsid w:val="11F9C064"/>
    <w:rsid w:val="1237CC95"/>
    <w:rsid w:val="12F1B761"/>
    <w:rsid w:val="13482FB7"/>
    <w:rsid w:val="1378D081"/>
    <w:rsid w:val="141DA3E7"/>
    <w:rsid w:val="144F77B0"/>
    <w:rsid w:val="153BC9C9"/>
    <w:rsid w:val="15671F78"/>
    <w:rsid w:val="156CD21A"/>
    <w:rsid w:val="15AD7569"/>
    <w:rsid w:val="15E4B125"/>
    <w:rsid w:val="15F17876"/>
    <w:rsid w:val="16A11112"/>
    <w:rsid w:val="16C27283"/>
    <w:rsid w:val="1734C74E"/>
    <w:rsid w:val="17A835FC"/>
    <w:rsid w:val="17FFB864"/>
    <w:rsid w:val="181D8609"/>
    <w:rsid w:val="18B7C545"/>
    <w:rsid w:val="18D1797E"/>
    <w:rsid w:val="18F3D911"/>
    <w:rsid w:val="19290B12"/>
    <w:rsid w:val="19331F85"/>
    <w:rsid w:val="19707BD8"/>
    <w:rsid w:val="19DB8649"/>
    <w:rsid w:val="19E69869"/>
    <w:rsid w:val="19F9D005"/>
    <w:rsid w:val="1A73CAD6"/>
    <w:rsid w:val="1ABB7D91"/>
    <w:rsid w:val="1BFFE1A4"/>
    <w:rsid w:val="1C2C7DE4"/>
    <w:rsid w:val="1C9EA47E"/>
    <w:rsid w:val="1D3ADCA7"/>
    <w:rsid w:val="1D657E1A"/>
    <w:rsid w:val="1D81C222"/>
    <w:rsid w:val="1DE46DDB"/>
    <w:rsid w:val="1E3D30DF"/>
    <w:rsid w:val="1EAD51E5"/>
    <w:rsid w:val="1F0640C9"/>
    <w:rsid w:val="1FCA7315"/>
    <w:rsid w:val="1FDA1590"/>
    <w:rsid w:val="2086C85D"/>
    <w:rsid w:val="21527A5C"/>
    <w:rsid w:val="216A205D"/>
    <w:rsid w:val="218EA00B"/>
    <w:rsid w:val="218EBA53"/>
    <w:rsid w:val="21DC59C9"/>
    <w:rsid w:val="22D6FF92"/>
    <w:rsid w:val="231AF796"/>
    <w:rsid w:val="2321E6BF"/>
    <w:rsid w:val="23525FA5"/>
    <w:rsid w:val="23B3924C"/>
    <w:rsid w:val="248089DB"/>
    <w:rsid w:val="25942236"/>
    <w:rsid w:val="26A27B0C"/>
    <w:rsid w:val="275C6668"/>
    <w:rsid w:val="27A78377"/>
    <w:rsid w:val="27BD62E2"/>
    <w:rsid w:val="27E45A70"/>
    <w:rsid w:val="286E9846"/>
    <w:rsid w:val="2886075B"/>
    <w:rsid w:val="28A074AC"/>
    <w:rsid w:val="28BE66B5"/>
    <w:rsid w:val="29EE3BF9"/>
    <w:rsid w:val="2A1B2509"/>
    <w:rsid w:val="2A47D7C1"/>
    <w:rsid w:val="2A50DCCC"/>
    <w:rsid w:val="2A5302C4"/>
    <w:rsid w:val="2B74228D"/>
    <w:rsid w:val="2BAF1C91"/>
    <w:rsid w:val="2CA924F6"/>
    <w:rsid w:val="2D1F1F02"/>
    <w:rsid w:val="2D5A5AA2"/>
    <w:rsid w:val="2D5AA9B9"/>
    <w:rsid w:val="2DB44BF8"/>
    <w:rsid w:val="2DBACFEA"/>
    <w:rsid w:val="2E360DDD"/>
    <w:rsid w:val="2E3E7675"/>
    <w:rsid w:val="2E677F89"/>
    <w:rsid w:val="2E6EF4D1"/>
    <w:rsid w:val="2E98F603"/>
    <w:rsid w:val="2F02DC19"/>
    <w:rsid w:val="2FC28856"/>
    <w:rsid w:val="2FEED1B1"/>
    <w:rsid w:val="30F2E5A6"/>
    <w:rsid w:val="30F85619"/>
    <w:rsid w:val="31531AD0"/>
    <w:rsid w:val="31BBF12D"/>
    <w:rsid w:val="3238620B"/>
    <w:rsid w:val="32B21FC7"/>
    <w:rsid w:val="32E664E9"/>
    <w:rsid w:val="3330D076"/>
    <w:rsid w:val="335E51BE"/>
    <w:rsid w:val="33604F65"/>
    <w:rsid w:val="3363EB41"/>
    <w:rsid w:val="33AA61A6"/>
    <w:rsid w:val="345C65B3"/>
    <w:rsid w:val="34834A7A"/>
    <w:rsid w:val="34FC43C4"/>
    <w:rsid w:val="35240920"/>
    <w:rsid w:val="3635791C"/>
    <w:rsid w:val="3667D682"/>
    <w:rsid w:val="36838266"/>
    <w:rsid w:val="3698B83F"/>
    <w:rsid w:val="36B816FD"/>
    <w:rsid w:val="37492DFF"/>
    <w:rsid w:val="377BD325"/>
    <w:rsid w:val="377CF33F"/>
    <w:rsid w:val="38DDD0D4"/>
    <w:rsid w:val="3921333A"/>
    <w:rsid w:val="395E2FE5"/>
    <w:rsid w:val="39793124"/>
    <w:rsid w:val="3996DA30"/>
    <w:rsid w:val="39B6B114"/>
    <w:rsid w:val="3A3AB37F"/>
    <w:rsid w:val="3A65C203"/>
    <w:rsid w:val="3A742A71"/>
    <w:rsid w:val="3AF0825E"/>
    <w:rsid w:val="3B1D5F4E"/>
    <w:rsid w:val="3B303621"/>
    <w:rsid w:val="3B942F2D"/>
    <w:rsid w:val="3BE149FB"/>
    <w:rsid w:val="3BE69E5B"/>
    <w:rsid w:val="3BFDD2EA"/>
    <w:rsid w:val="3CB29B05"/>
    <w:rsid w:val="3D8D1A7B"/>
    <w:rsid w:val="3E05AAC4"/>
    <w:rsid w:val="3E1478B5"/>
    <w:rsid w:val="3E8FB408"/>
    <w:rsid w:val="3EA31A12"/>
    <w:rsid w:val="3EEC7D81"/>
    <w:rsid w:val="3F9209D3"/>
    <w:rsid w:val="400992B2"/>
    <w:rsid w:val="4017039D"/>
    <w:rsid w:val="408D06F8"/>
    <w:rsid w:val="4110A92D"/>
    <w:rsid w:val="41BA73F6"/>
    <w:rsid w:val="41ECC3CC"/>
    <w:rsid w:val="421202B7"/>
    <w:rsid w:val="42273EE9"/>
    <w:rsid w:val="4275CBB6"/>
    <w:rsid w:val="4279E17D"/>
    <w:rsid w:val="428BDB7A"/>
    <w:rsid w:val="42FADA0C"/>
    <w:rsid w:val="431995CC"/>
    <w:rsid w:val="43323D0C"/>
    <w:rsid w:val="43E2D4A5"/>
    <w:rsid w:val="4420D4D9"/>
    <w:rsid w:val="44B11781"/>
    <w:rsid w:val="4520DE84"/>
    <w:rsid w:val="457AB661"/>
    <w:rsid w:val="45B74EFF"/>
    <w:rsid w:val="45DE3046"/>
    <w:rsid w:val="465C8054"/>
    <w:rsid w:val="46694EEE"/>
    <w:rsid w:val="46CB18C6"/>
    <w:rsid w:val="46D3E203"/>
    <w:rsid w:val="47A03ABD"/>
    <w:rsid w:val="47ACFA19"/>
    <w:rsid w:val="48743483"/>
    <w:rsid w:val="49076165"/>
    <w:rsid w:val="4988BFFC"/>
    <w:rsid w:val="4A4D03AC"/>
    <w:rsid w:val="4AB67FE1"/>
    <w:rsid w:val="4ADF62A2"/>
    <w:rsid w:val="4C070D7B"/>
    <w:rsid w:val="4C3F53E1"/>
    <w:rsid w:val="4C54D05C"/>
    <w:rsid w:val="4C782A38"/>
    <w:rsid w:val="4CA82E3A"/>
    <w:rsid w:val="4D3E6D1D"/>
    <w:rsid w:val="4D7D3BAA"/>
    <w:rsid w:val="4DDE8456"/>
    <w:rsid w:val="4DE9FE57"/>
    <w:rsid w:val="4DF6664D"/>
    <w:rsid w:val="4E182AC7"/>
    <w:rsid w:val="4E59B233"/>
    <w:rsid w:val="4E755693"/>
    <w:rsid w:val="4E8C6694"/>
    <w:rsid w:val="4F674247"/>
    <w:rsid w:val="50CE72E6"/>
    <w:rsid w:val="50FAFB8C"/>
    <w:rsid w:val="51CBF165"/>
    <w:rsid w:val="526E90A0"/>
    <w:rsid w:val="529493CA"/>
    <w:rsid w:val="52CE3672"/>
    <w:rsid w:val="5322819E"/>
    <w:rsid w:val="536F449D"/>
    <w:rsid w:val="53D0A9D7"/>
    <w:rsid w:val="53F503BC"/>
    <w:rsid w:val="54182C75"/>
    <w:rsid w:val="546EEF7F"/>
    <w:rsid w:val="548B0AA1"/>
    <w:rsid w:val="554DE1A8"/>
    <w:rsid w:val="55FF20D7"/>
    <w:rsid w:val="56C40628"/>
    <w:rsid w:val="56C4ACF1"/>
    <w:rsid w:val="56E55BBA"/>
    <w:rsid w:val="58D5644F"/>
    <w:rsid w:val="596C1203"/>
    <w:rsid w:val="59EB3C3F"/>
    <w:rsid w:val="5A25FA0D"/>
    <w:rsid w:val="5A27F990"/>
    <w:rsid w:val="5AD89868"/>
    <w:rsid w:val="5B36F5FC"/>
    <w:rsid w:val="5B82E7E8"/>
    <w:rsid w:val="5B84E700"/>
    <w:rsid w:val="5BE956DD"/>
    <w:rsid w:val="5BF79778"/>
    <w:rsid w:val="5C56F4FD"/>
    <w:rsid w:val="5C8A5847"/>
    <w:rsid w:val="5D400A92"/>
    <w:rsid w:val="5D81FE03"/>
    <w:rsid w:val="5DB11009"/>
    <w:rsid w:val="5DD44328"/>
    <w:rsid w:val="5E2D98B5"/>
    <w:rsid w:val="5E4A1706"/>
    <w:rsid w:val="5E874C43"/>
    <w:rsid w:val="5EC59D82"/>
    <w:rsid w:val="5EC60688"/>
    <w:rsid w:val="5EE7F6FD"/>
    <w:rsid w:val="5F67CCF7"/>
    <w:rsid w:val="5FE9CA6D"/>
    <w:rsid w:val="6090B2BC"/>
    <w:rsid w:val="60F34D75"/>
    <w:rsid w:val="618063D3"/>
    <w:rsid w:val="622DE631"/>
    <w:rsid w:val="6257EDCE"/>
    <w:rsid w:val="62718C44"/>
    <w:rsid w:val="627AB325"/>
    <w:rsid w:val="62C31BF5"/>
    <w:rsid w:val="62DCC1CE"/>
    <w:rsid w:val="6355522E"/>
    <w:rsid w:val="636D6D50"/>
    <w:rsid w:val="63934269"/>
    <w:rsid w:val="63CA43DA"/>
    <w:rsid w:val="63D55892"/>
    <w:rsid w:val="63E2AE46"/>
    <w:rsid w:val="642419B1"/>
    <w:rsid w:val="64643DE0"/>
    <w:rsid w:val="64A2DA98"/>
    <w:rsid w:val="651192E0"/>
    <w:rsid w:val="655DFB94"/>
    <w:rsid w:val="657F25AA"/>
    <w:rsid w:val="65B0A643"/>
    <w:rsid w:val="65DCD760"/>
    <w:rsid w:val="662DB1C4"/>
    <w:rsid w:val="66A8054B"/>
    <w:rsid w:val="66BF646F"/>
    <w:rsid w:val="6758281F"/>
    <w:rsid w:val="675FE2A7"/>
    <w:rsid w:val="676CBF7D"/>
    <w:rsid w:val="682B4D08"/>
    <w:rsid w:val="683BC903"/>
    <w:rsid w:val="685B8B02"/>
    <w:rsid w:val="688F3010"/>
    <w:rsid w:val="691394DA"/>
    <w:rsid w:val="69233343"/>
    <w:rsid w:val="695E632D"/>
    <w:rsid w:val="697ACBEE"/>
    <w:rsid w:val="6A00088E"/>
    <w:rsid w:val="6B58FED4"/>
    <w:rsid w:val="6BED248E"/>
    <w:rsid w:val="6C0156EA"/>
    <w:rsid w:val="6C7BA12B"/>
    <w:rsid w:val="6C8E5C28"/>
    <w:rsid w:val="6CCF7859"/>
    <w:rsid w:val="6CE77A13"/>
    <w:rsid w:val="6D2BA887"/>
    <w:rsid w:val="6D7B8F48"/>
    <w:rsid w:val="6D9B4A6B"/>
    <w:rsid w:val="6E0028DA"/>
    <w:rsid w:val="6E364763"/>
    <w:rsid w:val="6E4FAA3C"/>
    <w:rsid w:val="6F1683C1"/>
    <w:rsid w:val="6F1EFCBE"/>
    <w:rsid w:val="6F58B0FC"/>
    <w:rsid w:val="6F79D652"/>
    <w:rsid w:val="6F81CDED"/>
    <w:rsid w:val="7066487C"/>
    <w:rsid w:val="7079E84A"/>
    <w:rsid w:val="710E9A76"/>
    <w:rsid w:val="712CF67D"/>
    <w:rsid w:val="71EE81D9"/>
    <w:rsid w:val="72A4E4C6"/>
    <w:rsid w:val="73387ABF"/>
    <w:rsid w:val="73E951BC"/>
    <w:rsid w:val="7407BC45"/>
    <w:rsid w:val="74344676"/>
    <w:rsid w:val="748D5B56"/>
    <w:rsid w:val="74C2765C"/>
    <w:rsid w:val="75020A24"/>
    <w:rsid w:val="752CC64E"/>
    <w:rsid w:val="75B3F055"/>
    <w:rsid w:val="75D649A4"/>
    <w:rsid w:val="766348B7"/>
    <w:rsid w:val="769B52BE"/>
    <w:rsid w:val="76A6279A"/>
    <w:rsid w:val="78129AA8"/>
    <w:rsid w:val="78B58BAF"/>
    <w:rsid w:val="78FE73EA"/>
    <w:rsid w:val="790B16C9"/>
    <w:rsid w:val="79A0E072"/>
    <w:rsid w:val="79B2CAF5"/>
    <w:rsid w:val="7A49B1BC"/>
    <w:rsid w:val="7A9625A6"/>
    <w:rsid w:val="7A9CB253"/>
    <w:rsid w:val="7ADFB350"/>
    <w:rsid w:val="7B4E48FE"/>
    <w:rsid w:val="7B6EFF90"/>
    <w:rsid w:val="7BB100A1"/>
    <w:rsid w:val="7BF3FF44"/>
    <w:rsid w:val="7C09180B"/>
    <w:rsid w:val="7C162366"/>
    <w:rsid w:val="7D00FCDE"/>
    <w:rsid w:val="7D2AB056"/>
    <w:rsid w:val="7D321EFF"/>
    <w:rsid w:val="7D66FB83"/>
    <w:rsid w:val="7E2E5ADB"/>
    <w:rsid w:val="7E6095A5"/>
    <w:rsid w:val="7E6AA6D2"/>
    <w:rsid w:val="7E9C5D42"/>
    <w:rsid w:val="7F1DF2FD"/>
    <w:rsid w:val="7FAD359F"/>
    <w:rsid w:val="7FF09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B0E4B"/>
  <w15:chartTrackingRefBased/>
  <w15:docId w15:val="{D73A823A-1035-4B5F-9CEC-05579399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1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D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4D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4D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D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D77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462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273"/>
  </w:style>
  <w:style w:type="paragraph" w:styleId="Footer">
    <w:name w:val="footer"/>
    <w:basedOn w:val="Normal"/>
    <w:link w:val="FooterChar"/>
    <w:uiPriority w:val="99"/>
    <w:unhideWhenUsed/>
    <w:rsid w:val="00146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273"/>
  </w:style>
  <w:style w:type="character" w:styleId="Hyperlink">
    <w:name w:val="Hyperlink"/>
    <w:basedOn w:val="DefaultParagraphFont"/>
    <w:uiPriority w:val="99"/>
    <w:unhideWhenUsed/>
    <w:rsid w:val="005E6B3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95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1052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930C0"/>
    <w:rPr>
      <w:color w:val="954F72" w:themeColor="followedHyperlink"/>
      <w:u w:val="single"/>
    </w:rPr>
  </w:style>
  <w:style w:type="character" w:customStyle="1" w:styleId="Title1">
    <w:name w:val="Title1"/>
    <w:basedOn w:val="DefaultParagraphFont"/>
    <w:rsid w:val="00443E4D"/>
  </w:style>
  <w:style w:type="paragraph" w:customStyle="1" w:styleId="EndNoteBibliography">
    <w:name w:val="EndNote Bibliography"/>
    <w:basedOn w:val="Normal"/>
    <w:link w:val="EndNoteBibliographyChar"/>
    <w:rsid w:val="00584F2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84F2B"/>
    <w:rPr>
      <w:rFonts w:ascii="Calibri" w:hAnsi="Calibri" w:cs="Calibri"/>
      <w:noProof/>
    </w:rPr>
  </w:style>
  <w:style w:type="paragraph" w:customStyle="1" w:styleId="EndNoteBibliographyTitle">
    <w:name w:val="EndNote Bibliography Title"/>
    <w:basedOn w:val="Normal"/>
    <w:link w:val="EndNoteBibliographyTitleChar"/>
    <w:rsid w:val="00BE0C6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E0C6F"/>
    <w:rPr>
      <w:rFonts w:ascii="Calibri" w:hAnsi="Calibri" w:cs="Calibri"/>
      <w:noProof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DE0320"/>
    <w:pPr>
      <w:spacing w:after="0" w:line="240" w:lineRule="auto"/>
      <w:jc w:val="center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DE032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E0320"/>
    <w:rPr>
      <w:vertAlign w:val="superscript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DE0320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E0320"/>
    <w:rPr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DE0320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B671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B671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B671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E44C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E44C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E44CC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0E6388"/>
    <w:rPr>
      <w:color w:val="2B579A"/>
      <w:shd w:val="clear" w:color="auto" w:fill="E1DFDD"/>
    </w:rPr>
  </w:style>
  <w:style w:type="paragraph" w:customStyle="1" w:styleId="Default">
    <w:name w:val="Default"/>
    <w:rsid w:val="00DF62A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20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3" w:color="E1E4E6"/>
            <w:right w:val="none" w:sz="0" w:space="0" w:color="auto"/>
          </w:divBdr>
          <w:divsChild>
            <w:div w:id="39173227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9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28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80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3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3" w:color="E1E4E6"/>
            <w:right w:val="none" w:sz="0" w:space="0" w:color="auto"/>
          </w:divBdr>
          <w:divsChild>
            <w:div w:id="20627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88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27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8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506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51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2414FD-5533-4CE6-B9E3-E4B618D87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Links>
    <vt:vector size="306" baseType="variant">
      <vt:variant>
        <vt:i4>1245275</vt:i4>
      </vt:variant>
      <vt:variant>
        <vt:i4>381</vt:i4>
      </vt:variant>
      <vt:variant>
        <vt:i4>0</vt:i4>
      </vt:variant>
      <vt:variant>
        <vt:i4>5</vt:i4>
      </vt:variant>
      <vt:variant>
        <vt:lpwstr>https://doi.org/10.1177/07067437221082854</vt:lpwstr>
      </vt:variant>
      <vt:variant>
        <vt:lpwstr/>
      </vt:variant>
      <vt:variant>
        <vt:i4>5570580</vt:i4>
      </vt:variant>
      <vt:variant>
        <vt:i4>378</vt:i4>
      </vt:variant>
      <vt:variant>
        <vt:i4>0</vt:i4>
      </vt:variant>
      <vt:variant>
        <vt:i4>5</vt:i4>
      </vt:variant>
      <vt:variant>
        <vt:lpwstr>https://doi.org/10.1176/appi.ps.202100578</vt:lpwstr>
      </vt:variant>
      <vt:variant>
        <vt:lpwstr/>
      </vt:variant>
      <vt:variant>
        <vt:i4>1310809</vt:i4>
      </vt:variant>
      <vt:variant>
        <vt:i4>375</vt:i4>
      </vt:variant>
      <vt:variant>
        <vt:i4>0</vt:i4>
      </vt:variant>
      <vt:variant>
        <vt:i4>5</vt:i4>
      </vt:variant>
      <vt:variant>
        <vt:lpwstr>https://doi.org/10.1177/10870547211027932</vt:lpwstr>
      </vt:variant>
      <vt:variant>
        <vt:lpwstr/>
      </vt:variant>
      <vt:variant>
        <vt:i4>2228334</vt:i4>
      </vt:variant>
      <vt:variant>
        <vt:i4>372</vt:i4>
      </vt:variant>
      <vt:variant>
        <vt:i4>0</vt:i4>
      </vt:variant>
      <vt:variant>
        <vt:i4>5</vt:i4>
      </vt:variant>
      <vt:variant>
        <vt:lpwstr>https://doi.org/10.1542/peds.2019-2528</vt:lpwstr>
      </vt:variant>
      <vt:variant>
        <vt:lpwstr/>
      </vt:variant>
      <vt:variant>
        <vt:i4>2818110</vt:i4>
      </vt:variant>
      <vt:variant>
        <vt:i4>369</vt:i4>
      </vt:variant>
      <vt:variant>
        <vt:i4>0</vt:i4>
      </vt:variant>
      <vt:variant>
        <vt:i4>5</vt:i4>
      </vt:variant>
      <vt:variant>
        <vt:lpwstr>https://doi.org/10.1016/j.jaac.2013.09.001</vt:lpwstr>
      </vt:variant>
      <vt:variant>
        <vt:lpwstr/>
      </vt:variant>
      <vt:variant>
        <vt:i4>6160406</vt:i4>
      </vt:variant>
      <vt:variant>
        <vt:i4>366</vt:i4>
      </vt:variant>
      <vt:variant>
        <vt:i4>0</vt:i4>
      </vt:variant>
      <vt:variant>
        <vt:i4>5</vt:i4>
      </vt:variant>
      <vt:variant>
        <vt:lpwstr>https://doi.org/10.1001/jamapediatrics.2022.3312</vt:lpwstr>
      </vt:variant>
      <vt:variant>
        <vt:lpwstr/>
      </vt:variant>
      <vt:variant>
        <vt:i4>2818098</vt:i4>
      </vt:variant>
      <vt:variant>
        <vt:i4>363</vt:i4>
      </vt:variant>
      <vt:variant>
        <vt:i4>0</vt:i4>
      </vt:variant>
      <vt:variant>
        <vt:i4>5</vt:i4>
      </vt:variant>
      <vt:variant>
        <vt:lpwstr>https://doi.org/10.1007/s00787-024-02590-9</vt:lpwstr>
      </vt:variant>
      <vt:variant>
        <vt:lpwstr/>
      </vt:variant>
      <vt:variant>
        <vt:i4>4456451</vt:i4>
      </vt:variant>
      <vt:variant>
        <vt:i4>360</vt:i4>
      </vt:variant>
      <vt:variant>
        <vt:i4>0</vt:i4>
      </vt:variant>
      <vt:variant>
        <vt:i4>5</vt:i4>
      </vt:variant>
      <vt:variant>
        <vt:lpwstr>https://doi.org/10.1001/jamapsychiatry.2021.3815</vt:lpwstr>
      </vt:variant>
      <vt:variant>
        <vt:lpwstr/>
      </vt:variant>
      <vt:variant>
        <vt:i4>1835097</vt:i4>
      </vt:variant>
      <vt:variant>
        <vt:i4>357</vt:i4>
      </vt:variant>
      <vt:variant>
        <vt:i4>0</vt:i4>
      </vt:variant>
      <vt:variant>
        <vt:i4>5</vt:i4>
      </vt:variant>
      <vt:variant>
        <vt:lpwstr>https://doi.org/10.1177/1087054719859081</vt:lpwstr>
      </vt:variant>
      <vt:variant>
        <vt:lpwstr/>
      </vt:variant>
      <vt:variant>
        <vt:i4>1572946</vt:i4>
      </vt:variant>
      <vt:variant>
        <vt:i4>354</vt:i4>
      </vt:variant>
      <vt:variant>
        <vt:i4>0</vt:i4>
      </vt:variant>
      <vt:variant>
        <vt:i4>5</vt:i4>
      </vt:variant>
      <vt:variant>
        <vt:lpwstr>https://doi.org/10.1177/1087054715605915</vt:lpwstr>
      </vt:variant>
      <vt:variant>
        <vt:lpwstr/>
      </vt:variant>
      <vt:variant>
        <vt:i4>6029325</vt:i4>
      </vt:variant>
      <vt:variant>
        <vt:i4>351</vt:i4>
      </vt:variant>
      <vt:variant>
        <vt:i4>0</vt:i4>
      </vt:variant>
      <vt:variant>
        <vt:i4>5</vt:i4>
      </vt:variant>
      <vt:variant>
        <vt:lpwstr>https://doi.org/10.1097/chi.0b013e318054e724</vt:lpwstr>
      </vt:variant>
      <vt:variant>
        <vt:lpwstr/>
      </vt:variant>
      <vt:variant>
        <vt:i4>5177355</vt:i4>
      </vt:variant>
      <vt:variant>
        <vt:i4>348</vt:i4>
      </vt:variant>
      <vt:variant>
        <vt:i4>0</vt:i4>
      </vt:variant>
      <vt:variant>
        <vt:i4>5</vt:i4>
      </vt:variant>
      <vt:variant>
        <vt:lpwstr>https://doi.org/10.1016/j.cpr.2012.11.005</vt:lpwstr>
      </vt:variant>
      <vt:variant>
        <vt:lpwstr/>
      </vt:variant>
      <vt:variant>
        <vt:i4>2883694</vt:i4>
      </vt:variant>
      <vt:variant>
        <vt:i4>345</vt:i4>
      </vt:variant>
      <vt:variant>
        <vt:i4>0</vt:i4>
      </vt:variant>
      <vt:variant>
        <vt:i4>5</vt:i4>
      </vt:variant>
      <vt:variant>
        <vt:lpwstr>https://doi.org/10.1542/peds.2012-2390</vt:lpwstr>
      </vt:variant>
      <vt:variant>
        <vt:lpwstr/>
      </vt:variant>
      <vt:variant>
        <vt:i4>1572949</vt:i4>
      </vt:variant>
      <vt:variant>
        <vt:i4>342</vt:i4>
      </vt:variant>
      <vt:variant>
        <vt:i4>0</vt:i4>
      </vt:variant>
      <vt:variant>
        <vt:i4>5</vt:i4>
      </vt:variant>
      <vt:variant>
        <vt:lpwstr>https://doi.org/10.1542/peds.2021-056150C</vt:lpwstr>
      </vt:variant>
      <vt:variant>
        <vt:lpwstr/>
      </vt:variant>
      <vt:variant>
        <vt:i4>983048</vt:i4>
      </vt:variant>
      <vt:variant>
        <vt:i4>339</vt:i4>
      </vt:variant>
      <vt:variant>
        <vt:i4>0</vt:i4>
      </vt:variant>
      <vt:variant>
        <vt:i4>5</vt:i4>
      </vt:variant>
      <vt:variant>
        <vt:lpwstr>https://aspe.hhs.gov/reports/covid-flexibilities</vt:lpwstr>
      </vt:variant>
      <vt:variant>
        <vt:lpwstr/>
      </vt:variant>
      <vt:variant>
        <vt:i4>6881325</vt:i4>
      </vt:variant>
      <vt:variant>
        <vt:i4>336</vt:i4>
      </vt:variant>
      <vt:variant>
        <vt:i4>0</vt:i4>
      </vt:variant>
      <vt:variant>
        <vt:i4>5</vt:i4>
      </vt:variant>
      <vt:variant>
        <vt:lpwstr>https://www.deadiversion.usdoj.gov/drug_chem_info/stimulants/IQVIA_Report_on_Stimulant_Trends_from_2012-2022.pdf</vt:lpwstr>
      </vt:variant>
      <vt:variant>
        <vt:lpwstr/>
      </vt:variant>
      <vt:variant>
        <vt:i4>1376341</vt:i4>
      </vt:variant>
      <vt:variant>
        <vt:i4>333</vt:i4>
      </vt:variant>
      <vt:variant>
        <vt:i4>0</vt:i4>
      </vt:variant>
      <vt:variant>
        <vt:i4>5</vt:i4>
      </vt:variant>
      <vt:variant>
        <vt:lpwstr>https://doi.org/10.1177/1087054716646452</vt:lpwstr>
      </vt:variant>
      <vt:variant>
        <vt:lpwstr/>
      </vt:variant>
      <vt:variant>
        <vt:i4>6160476</vt:i4>
      </vt:variant>
      <vt:variant>
        <vt:i4>330</vt:i4>
      </vt:variant>
      <vt:variant>
        <vt:i4>0</vt:i4>
      </vt:variant>
      <vt:variant>
        <vt:i4>5</vt:i4>
      </vt:variant>
      <vt:variant>
        <vt:lpwstr>https://doi.org/10.1377/hlthaff.2015.1423</vt:lpwstr>
      </vt:variant>
      <vt:variant>
        <vt:lpwstr/>
      </vt:variant>
      <vt:variant>
        <vt:i4>3407973</vt:i4>
      </vt:variant>
      <vt:variant>
        <vt:i4>327</vt:i4>
      </vt:variant>
      <vt:variant>
        <vt:i4>0</vt:i4>
      </vt:variant>
      <vt:variant>
        <vt:i4>5</vt:i4>
      </vt:variant>
      <vt:variant>
        <vt:lpwstr>https://doi.org/10.1111/jcpp.13480</vt:lpwstr>
      </vt:variant>
      <vt:variant>
        <vt:lpwstr/>
      </vt:variant>
      <vt:variant>
        <vt:i4>1507422</vt:i4>
      </vt:variant>
      <vt:variant>
        <vt:i4>324</vt:i4>
      </vt:variant>
      <vt:variant>
        <vt:i4>0</vt:i4>
      </vt:variant>
      <vt:variant>
        <vt:i4>5</vt:i4>
      </vt:variant>
      <vt:variant>
        <vt:lpwstr>https://doi.org/10.1542/peds.2024-068558</vt:lpwstr>
      </vt:variant>
      <vt:variant>
        <vt:lpwstr/>
      </vt:variant>
      <vt:variant>
        <vt:i4>3670134</vt:i4>
      </vt:variant>
      <vt:variant>
        <vt:i4>321</vt:i4>
      </vt:variant>
      <vt:variant>
        <vt:i4>0</vt:i4>
      </vt:variant>
      <vt:variant>
        <vt:i4>5</vt:i4>
      </vt:variant>
      <vt:variant>
        <vt:lpwstr>https://doi.org/10.1001/jama.2018.5690</vt:lpwstr>
      </vt:variant>
      <vt:variant>
        <vt:lpwstr/>
      </vt:variant>
      <vt:variant>
        <vt:i4>2424885</vt:i4>
      </vt:variant>
      <vt:variant>
        <vt:i4>318</vt:i4>
      </vt:variant>
      <vt:variant>
        <vt:i4>0</vt:i4>
      </vt:variant>
      <vt:variant>
        <vt:i4>5</vt:i4>
      </vt:variant>
      <vt:variant>
        <vt:lpwstr>https://doi.org/10.1016/j.jaac.2019.06.010</vt:lpwstr>
      </vt:variant>
      <vt:variant>
        <vt:lpwstr/>
      </vt:variant>
      <vt:variant>
        <vt:i4>1179733</vt:i4>
      </vt:variant>
      <vt:variant>
        <vt:i4>315</vt:i4>
      </vt:variant>
      <vt:variant>
        <vt:i4>0</vt:i4>
      </vt:variant>
      <vt:variant>
        <vt:i4>5</vt:i4>
      </vt:variant>
      <vt:variant>
        <vt:lpwstr>https://doi.org/10.1177/10870547241264113</vt:lpwstr>
      </vt:variant>
      <vt:variant>
        <vt:lpwstr/>
      </vt:variant>
      <vt:variant>
        <vt:i4>2490402</vt:i4>
      </vt:variant>
      <vt:variant>
        <vt:i4>312</vt:i4>
      </vt:variant>
      <vt:variant>
        <vt:i4>0</vt:i4>
      </vt:variant>
      <vt:variant>
        <vt:i4>5</vt:i4>
      </vt:variant>
      <vt:variant>
        <vt:lpwstr>https://www.fda.gov/drugs/drug-safety-and-availability/fda-announces-shortage-adderall</vt:lpwstr>
      </vt:variant>
      <vt:variant>
        <vt:lpwstr/>
      </vt:variant>
      <vt:variant>
        <vt:i4>2490417</vt:i4>
      </vt:variant>
      <vt:variant>
        <vt:i4>309</vt:i4>
      </vt:variant>
      <vt:variant>
        <vt:i4>0</vt:i4>
      </vt:variant>
      <vt:variant>
        <vt:i4>5</vt:i4>
      </vt:variant>
      <vt:variant>
        <vt:lpwstr>https://doi.org/10.1038/s41572-024-00495-0</vt:lpwstr>
      </vt:variant>
      <vt:variant>
        <vt:lpwstr/>
      </vt:variant>
      <vt:variant>
        <vt:i4>3276911</vt:i4>
      </vt:variant>
      <vt:variant>
        <vt:i4>306</vt:i4>
      </vt:variant>
      <vt:variant>
        <vt:i4>0</vt:i4>
      </vt:variant>
      <vt:variant>
        <vt:i4>5</vt:i4>
      </vt:variant>
      <vt:variant>
        <vt:lpwstr>https://doi.org/10.1016/j.neubiorev.2021.01.022</vt:lpwstr>
      </vt:variant>
      <vt:variant>
        <vt:lpwstr/>
      </vt:variant>
      <vt:variant>
        <vt:i4>5570561</vt:i4>
      </vt:variant>
      <vt:variant>
        <vt:i4>303</vt:i4>
      </vt:variant>
      <vt:variant>
        <vt:i4>0</vt:i4>
      </vt:variant>
      <vt:variant>
        <vt:i4>5</vt:i4>
      </vt:variant>
      <vt:variant>
        <vt:lpwstr>https://doi.org/10.1016/j.jsp.2024.101309</vt:lpwstr>
      </vt:variant>
      <vt:variant>
        <vt:lpwstr/>
      </vt:variant>
      <vt:variant>
        <vt:i4>75</vt:i4>
      </vt:variant>
      <vt:variant>
        <vt:i4>300</vt:i4>
      </vt:variant>
      <vt:variant>
        <vt:i4>0</vt:i4>
      </vt:variant>
      <vt:variant>
        <vt:i4>5</vt:i4>
      </vt:variant>
      <vt:variant>
        <vt:lpwstr>https://doi.org/10.1080/15374416.2017.1390757</vt:lpwstr>
      </vt:variant>
      <vt:variant>
        <vt:lpwstr/>
      </vt:variant>
      <vt:variant>
        <vt:i4>5963845</vt:i4>
      </vt:variant>
      <vt:variant>
        <vt:i4>297</vt:i4>
      </vt:variant>
      <vt:variant>
        <vt:i4>0</vt:i4>
      </vt:variant>
      <vt:variant>
        <vt:i4>5</vt:i4>
      </vt:variant>
      <vt:variant>
        <vt:lpwstr>https://doi.org/10.1089/chi.2017.0114</vt:lpwstr>
      </vt:variant>
      <vt:variant>
        <vt:lpwstr/>
      </vt:variant>
      <vt:variant>
        <vt:i4>786437</vt:i4>
      </vt:variant>
      <vt:variant>
        <vt:i4>294</vt:i4>
      </vt:variant>
      <vt:variant>
        <vt:i4>0</vt:i4>
      </vt:variant>
      <vt:variant>
        <vt:i4>5</vt:i4>
      </vt:variant>
      <vt:variant>
        <vt:lpwstr>https://doi.org/https://doi.org/10.1080/15374416.2024.2335625</vt:lpwstr>
      </vt:variant>
      <vt:variant>
        <vt:lpwstr/>
      </vt:variant>
      <vt:variant>
        <vt:i4>1441881</vt:i4>
      </vt:variant>
      <vt:variant>
        <vt:i4>291</vt:i4>
      </vt:variant>
      <vt:variant>
        <vt:i4>0</vt:i4>
      </vt:variant>
      <vt:variant>
        <vt:i4>5</vt:i4>
      </vt:variant>
      <vt:variant>
        <vt:lpwstr>https://doi.org/10.1177/10870547241238899</vt:lpwstr>
      </vt:variant>
      <vt:variant>
        <vt:lpwstr/>
      </vt:variant>
      <vt:variant>
        <vt:i4>196684</vt:i4>
      </vt:variant>
      <vt:variant>
        <vt:i4>288</vt:i4>
      </vt:variant>
      <vt:variant>
        <vt:i4>0</vt:i4>
      </vt:variant>
      <vt:variant>
        <vt:i4>5</vt:i4>
      </vt:variant>
      <vt:variant>
        <vt:lpwstr>https://doi.org/10.1080/15374416.2017.1417860</vt:lpwstr>
      </vt:variant>
      <vt:variant>
        <vt:lpwstr/>
      </vt:variant>
      <vt:variant>
        <vt:i4>1114199</vt:i4>
      </vt:variant>
      <vt:variant>
        <vt:i4>285</vt:i4>
      </vt:variant>
      <vt:variant>
        <vt:i4>0</vt:i4>
      </vt:variant>
      <vt:variant>
        <vt:i4>5</vt:i4>
      </vt:variant>
      <vt:variant>
        <vt:lpwstr>https://doi.org/10.1542/peds.2021-053129</vt:lpwstr>
      </vt:variant>
      <vt:variant>
        <vt:lpwstr/>
      </vt:variant>
      <vt:variant>
        <vt:i4>1310808</vt:i4>
      </vt:variant>
      <vt:variant>
        <vt:i4>282</vt:i4>
      </vt:variant>
      <vt:variant>
        <vt:i4>0</vt:i4>
      </vt:variant>
      <vt:variant>
        <vt:i4>5</vt:i4>
      </vt:variant>
      <vt:variant>
        <vt:lpwstr>https://doi.org/10.1177/10870547221131979</vt:lpwstr>
      </vt:variant>
      <vt:variant>
        <vt:lpwstr/>
      </vt:variant>
      <vt:variant>
        <vt:i4>5111821</vt:i4>
      </vt:variant>
      <vt:variant>
        <vt:i4>279</vt:i4>
      </vt:variant>
      <vt:variant>
        <vt:i4>0</vt:i4>
      </vt:variant>
      <vt:variant>
        <vt:i4>5</vt:i4>
      </vt:variant>
      <vt:variant>
        <vt:lpwstr>https://pages.eab.com/2023SuperintendentSurveyExecutiveBrief.html</vt:lpwstr>
      </vt:variant>
      <vt:variant>
        <vt:lpwstr/>
      </vt:variant>
      <vt:variant>
        <vt:i4>5242907</vt:i4>
      </vt:variant>
      <vt:variant>
        <vt:i4>276</vt:i4>
      </vt:variant>
      <vt:variant>
        <vt:i4>0</vt:i4>
      </vt:variant>
      <vt:variant>
        <vt:i4>5</vt:i4>
      </vt:variant>
      <vt:variant>
        <vt:lpwstr>https://doi.org/10.4088/JCP.14m09364</vt:lpwstr>
      </vt:variant>
      <vt:variant>
        <vt:lpwstr/>
      </vt:variant>
      <vt:variant>
        <vt:i4>6815857</vt:i4>
      </vt:variant>
      <vt:variant>
        <vt:i4>273</vt:i4>
      </vt:variant>
      <vt:variant>
        <vt:i4>0</vt:i4>
      </vt:variant>
      <vt:variant>
        <vt:i4>5</vt:i4>
      </vt:variant>
      <vt:variant>
        <vt:lpwstr>https://doi.org/10.1001/jamanetworkopen.2019.14344</vt:lpwstr>
      </vt:variant>
      <vt:variant>
        <vt:lpwstr/>
      </vt:variant>
      <vt:variant>
        <vt:i4>2359347</vt:i4>
      </vt:variant>
      <vt:variant>
        <vt:i4>270</vt:i4>
      </vt:variant>
      <vt:variant>
        <vt:i4>0</vt:i4>
      </vt:variant>
      <vt:variant>
        <vt:i4>5</vt:i4>
      </vt:variant>
      <vt:variant>
        <vt:lpwstr>https://doi.org/10.1007/s12310-023-09581-2</vt:lpwstr>
      </vt:variant>
      <vt:variant>
        <vt:lpwstr/>
      </vt:variant>
      <vt:variant>
        <vt:i4>327754</vt:i4>
      </vt:variant>
      <vt:variant>
        <vt:i4>267</vt:i4>
      </vt:variant>
      <vt:variant>
        <vt:i4>0</vt:i4>
      </vt:variant>
      <vt:variant>
        <vt:i4>5</vt:i4>
      </vt:variant>
      <vt:variant>
        <vt:lpwstr>https://doi.org/10.1521/adhd.2021.29.2.1</vt:lpwstr>
      </vt:variant>
      <vt:variant>
        <vt:lpwstr/>
      </vt:variant>
      <vt:variant>
        <vt:i4>1048647</vt:i4>
      </vt:variant>
      <vt:variant>
        <vt:i4>264</vt:i4>
      </vt:variant>
      <vt:variant>
        <vt:i4>0</vt:i4>
      </vt:variant>
      <vt:variant>
        <vt:i4>5</vt:i4>
      </vt:variant>
      <vt:variant>
        <vt:lpwstr>https://doi.org/https://dx.doi.org/10.1038/s41598-021-01233-2</vt:lpwstr>
      </vt:variant>
      <vt:variant>
        <vt:lpwstr/>
      </vt:variant>
      <vt:variant>
        <vt:i4>4849758</vt:i4>
      </vt:variant>
      <vt:variant>
        <vt:i4>261</vt:i4>
      </vt:variant>
      <vt:variant>
        <vt:i4>0</vt:i4>
      </vt:variant>
      <vt:variant>
        <vt:i4>5</vt:i4>
      </vt:variant>
      <vt:variant>
        <vt:lpwstr>https://doi.org/10.1016/j.drugalcdep.2020.108297</vt:lpwstr>
      </vt:variant>
      <vt:variant>
        <vt:lpwstr/>
      </vt:variant>
      <vt:variant>
        <vt:i4>1966165</vt:i4>
      </vt:variant>
      <vt:variant>
        <vt:i4>258</vt:i4>
      </vt:variant>
      <vt:variant>
        <vt:i4>0</vt:i4>
      </vt:variant>
      <vt:variant>
        <vt:i4>5</vt:i4>
      </vt:variant>
      <vt:variant>
        <vt:lpwstr>https://doi.org/10.1542/peds.2022-057176</vt:lpwstr>
      </vt:variant>
      <vt:variant>
        <vt:lpwstr/>
      </vt:variant>
      <vt:variant>
        <vt:i4>8323186</vt:i4>
      </vt:variant>
      <vt:variant>
        <vt:i4>255</vt:i4>
      </vt:variant>
      <vt:variant>
        <vt:i4>0</vt:i4>
      </vt:variant>
      <vt:variant>
        <vt:i4>5</vt:i4>
      </vt:variant>
      <vt:variant>
        <vt:lpwstr>https://doi.org/10.15585/mmwr.su7102a1</vt:lpwstr>
      </vt:variant>
      <vt:variant>
        <vt:lpwstr/>
      </vt:variant>
      <vt:variant>
        <vt:i4>4915200</vt:i4>
      </vt:variant>
      <vt:variant>
        <vt:i4>252</vt:i4>
      </vt:variant>
      <vt:variant>
        <vt:i4>0</vt:i4>
      </vt:variant>
      <vt:variant>
        <vt:i4>5</vt:i4>
      </vt:variant>
      <vt:variant>
        <vt:lpwstr>https://doi.org/https://doi.org/10.1016/j.jadohealth.2020.09.002</vt:lpwstr>
      </vt:variant>
      <vt:variant>
        <vt:lpwstr/>
      </vt:variant>
      <vt:variant>
        <vt:i4>5308494</vt:i4>
      </vt:variant>
      <vt:variant>
        <vt:i4>249</vt:i4>
      </vt:variant>
      <vt:variant>
        <vt:i4>0</vt:i4>
      </vt:variant>
      <vt:variant>
        <vt:i4>5</vt:i4>
      </vt:variant>
      <vt:variant>
        <vt:lpwstr>https://doi.org/10.1097/DBP.0000000000000770</vt:lpwstr>
      </vt:variant>
      <vt:variant>
        <vt:lpwstr/>
      </vt:variant>
      <vt:variant>
        <vt:i4>5308480</vt:i4>
      </vt:variant>
      <vt:variant>
        <vt:i4>246</vt:i4>
      </vt:variant>
      <vt:variant>
        <vt:i4>0</vt:i4>
      </vt:variant>
      <vt:variant>
        <vt:i4>5</vt:i4>
      </vt:variant>
      <vt:variant>
        <vt:lpwstr>https://doi.org/10.1097/DBP.0000000000001087</vt:lpwstr>
      </vt:variant>
      <vt:variant>
        <vt:lpwstr/>
      </vt:variant>
      <vt:variant>
        <vt:i4>393287</vt:i4>
      </vt:variant>
      <vt:variant>
        <vt:i4>243</vt:i4>
      </vt:variant>
      <vt:variant>
        <vt:i4>0</vt:i4>
      </vt:variant>
      <vt:variant>
        <vt:i4>5</vt:i4>
      </vt:variant>
      <vt:variant>
        <vt:lpwstr>https://doi.org/10.1080/09638288.2022.2164366</vt:lpwstr>
      </vt:variant>
      <vt:variant>
        <vt:lpwstr/>
      </vt:variant>
      <vt:variant>
        <vt:i4>5898262</vt:i4>
      </vt:variant>
      <vt:variant>
        <vt:i4>240</vt:i4>
      </vt:variant>
      <vt:variant>
        <vt:i4>0</vt:i4>
      </vt:variant>
      <vt:variant>
        <vt:i4>5</vt:i4>
      </vt:variant>
      <vt:variant>
        <vt:lpwstr>https://doi.org/10.1176/appi.ps.20220378</vt:lpwstr>
      </vt:variant>
      <vt:variant>
        <vt:lpwstr/>
      </vt:variant>
      <vt:variant>
        <vt:i4>917526</vt:i4>
      </vt:variant>
      <vt:variant>
        <vt:i4>237</vt:i4>
      </vt:variant>
      <vt:variant>
        <vt:i4>0</vt:i4>
      </vt:variant>
      <vt:variant>
        <vt:i4>5</vt:i4>
      </vt:variant>
      <vt:variant>
        <vt:lpwstr>https://www.cdc.gov/nchs/products/databriefs/db70.htm</vt:lpwstr>
      </vt:variant>
      <vt:variant>
        <vt:lpwstr/>
      </vt:variant>
      <vt:variant>
        <vt:i4>1769520</vt:i4>
      </vt:variant>
      <vt:variant>
        <vt:i4>0</vt:i4>
      </vt:variant>
      <vt:variant>
        <vt:i4>0</vt:i4>
      </vt:variant>
      <vt:variant>
        <vt:i4>5</vt:i4>
      </vt:variant>
      <vt:variant>
        <vt:lpwstr>mailto:skatz@cdc.gov</vt:lpwstr>
      </vt:variant>
      <vt:variant>
        <vt:lpwstr/>
      </vt:variant>
      <vt:variant>
        <vt:i4>8257661</vt:i4>
      </vt:variant>
      <vt:variant>
        <vt:i4>0</vt:i4>
      </vt:variant>
      <vt:variant>
        <vt:i4>0</vt:i4>
      </vt:variant>
      <vt:variant>
        <vt:i4>5</vt:i4>
      </vt:variant>
      <vt:variant>
        <vt:lpwstr>https://www.census.gov/programs-surveys/nsch/technical-documentation/complete-technical-documentation.html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pei0@cdc.gov</dc:creator>
  <cp:keywords/>
  <dc:description/>
  <cp:lastModifiedBy>Katz, Sam (CDC/NCBDDD/DHDD)</cp:lastModifiedBy>
  <cp:revision>3</cp:revision>
  <cp:lastPrinted>2025-04-17T17:01:00Z</cp:lastPrinted>
  <dcterms:created xsi:type="dcterms:W3CDTF">2025-05-08T20:52:00Z</dcterms:created>
  <dcterms:modified xsi:type="dcterms:W3CDTF">2025-05-08T20:52:00Z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2022-06-22T20:30:10Z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90545ab3-eac3-4b75-9ee1-6f21f9760031</vt:lpwstr>
  </property>
  <property fmtid="{D5CDD505-2E9C-101B-9397-08002B2CF9AE}" pid="8" name="MSIP_Label_7b94a7b8-f06c-4dfe-bdcc-9b548fd58c31_ContentBits">
    <vt:lpwstr>0</vt:lpwstr>
  </property>
</Properties>
</file>