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01" w:rsidRPr="00E67393" w:rsidRDefault="007656C0" w:rsidP="00E67393">
      <w:pPr>
        <w:pStyle w:val="Heading1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Additional file</w:t>
      </w:r>
      <w:bookmarkStart w:id="0" w:name="_GoBack"/>
      <w:bookmarkEnd w:id="0"/>
      <w:r w:rsidR="00E67393" w:rsidRPr="00E67393">
        <w:rPr>
          <w:b/>
          <w:sz w:val="24"/>
          <w:szCs w:val="24"/>
        </w:rPr>
        <w:t xml:space="preserve"> </w:t>
      </w:r>
      <w:r w:rsidR="00147C44">
        <w:rPr>
          <w:b/>
          <w:sz w:val="24"/>
          <w:szCs w:val="24"/>
        </w:rPr>
        <w:t>3</w:t>
      </w:r>
    </w:p>
    <w:tbl>
      <w:tblPr>
        <w:tblpPr w:leftFromText="180" w:rightFromText="180" w:vertAnchor="page" w:horzAnchor="margin" w:tblpXSpec="center" w:tblpY="2476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1261"/>
        <w:gridCol w:w="1470"/>
        <w:gridCol w:w="1517"/>
        <w:gridCol w:w="1399"/>
        <w:gridCol w:w="118"/>
        <w:gridCol w:w="1340"/>
      </w:tblGrid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Control,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(n)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(n=70)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Intervention, 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(n)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(n=58)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Unadjusted Absolute Difference 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 CI)*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 CI)†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Pr="0035279D" w:rsidRDefault="00FB1D0C" w:rsidP="00F235B2">
            <w:pPr>
              <w:jc w:val="center"/>
              <w:rPr>
                <w:b/>
                <w:sz w:val="20"/>
                <w:szCs w:val="20"/>
              </w:rPr>
            </w:pPr>
            <w:r w:rsidRPr="00FB1D0C">
              <w:rPr>
                <w:b/>
                <w:sz w:val="20"/>
                <w:szCs w:val="20"/>
              </w:rPr>
              <w:t>RR</w:t>
            </w:r>
          </w:p>
          <w:p w:rsidR="00F235B2" w:rsidRDefault="00FB1D0C" w:rsidP="00F235B2">
            <w:pPr>
              <w:jc w:val="center"/>
              <w:rPr>
                <w:b/>
                <w:sz w:val="20"/>
                <w:szCs w:val="20"/>
              </w:rPr>
            </w:pPr>
            <w:r w:rsidRPr="00FB1D0C">
              <w:rPr>
                <w:b/>
                <w:sz w:val="20"/>
                <w:szCs w:val="20"/>
              </w:rPr>
              <w:t>(95% CI)</w:t>
            </w:r>
            <w:r w:rsidR="00F235B2" w:rsidRPr="006F5129">
              <w:rPr>
                <w:sz w:val="20"/>
                <w:szCs w:val="20"/>
              </w:rPr>
              <w:t xml:space="preserve"> ‡</w:t>
            </w:r>
          </w:p>
        </w:tc>
      </w:tr>
      <w:tr w:rsidR="00F235B2" w:rsidTr="00F235B2"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235B2" w:rsidRDefault="00F235B2" w:rsidP="00F23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PSA is a Decision: 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Subgroups of Men (dis)agreeing across study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 Men who disagreed throughout study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 (51)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 (18)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 Men who disagreed after intervention only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(3)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(3)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 Men who agreed  throughout study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 (9)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 (17)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ind w:left="25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 Men who agreed after intervention only</w:t>
            </w:r>
          </w:p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(7)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 (20)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to 38%)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(2.85 to 100)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35279D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</w:t>
            </w:r>
          </w:p>
          <w:p w:rsidR="00F235B2" w:rsidRDefault="00FB1D0C" w:rsidP="00F235B2">
            <w:pPr>
              <w:jc w:val="center"/>
              <w:rPr>
                <w:sz w:val="20"/>
                <w:szCs w:val="20"/>
              </w:rPr>
            </w:pPr>
            <w:r w:rsidRPr="00FB1D0C">
              <w:rPr>
                <w:sz w:val="20"/>
                <w:szCs w:val="20"/>
              </w:rPr>
              <w:t>(1.7</w:t>
            </w:r>
            <w:r w:rsidR="005E15B0">
              <w:rPr>
                <w:sz w:val="20"/>
                <w:szCs w:val="20"/>
              </w:rPr>
              <w:t>0</w:t>
            </w:r>
            <w:r w:rsidRPr="00FB1D0C">
              <w:rPr>
                <w:sz w:val="20"/>
                <w:szCs w:val="20"/>
              </w:rPr>
              <w:t xml:space="preserve"> to </w:t>
            </w:r>
            <w:r w:rsidR="005E15B0">
              <w:rPr>
                <w:sz w:val="20"/>
                <w:szCs w:val="20"/>
              </w:rPr>
              <w:t>5.76</w:t>
            </w:r>
            <w:r w:rsidR="0035279D" w:rsidRPr="00B93102">
              <w:rPr>
                <w:sz w:val="20"/>
                <w:szCs w:val="20"/>
              </w:rPr>
              <w:t>)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Knowledge: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Subgroups of Men (not) having key  knowledge across study: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Never had key knowledge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84% (58)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 (30)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baseline only</w:t>
            </w:r>
          </w:p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(2)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(0)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 throughout study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7% (5)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(2)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ind w:left="252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Key knowledge after  intervention only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(4)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 (25)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38%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(24% to 52%)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(4.17 to ∞)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Default="0035279D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</w:t>
            </w:r>
          </w:p>
          <w:p w:rsidR="00F235B2" w:rsidRDefault="00FB1D0C" w:rsidP="00F235B2">
            <w:pPr>
              <w:jc w:val="center"/>
              <w:rPr>
                <w:sz w:val="20"/>
                <w:szCs w:val="20"/>
              </w:rPr>
            </w:pPr>
            <w:r w:rsidRPr="00FB1D0C">
              <w:rPr>
                <w:sz w:val="20"/>
                <w:szCs w:val="20"/>
              </w:rPr>
              <w:t>(3.</w:t>
            </w:r>
            <w:r w:rsidR="005E15B0">
              <w:rPr>
                <w:sz w:val="20"/>
                <w:szCs w:val="20"/>
              </w:rPr>
              <w:t>56</w:t>
            </w:r>
            <w:r w:rsidRPr="00FB1D0C">
              <w:rPr>
                <w:sz w:val="20"/>
                <w:szCs w:val="20"/>
              </w:rPr>
              <w:t xml:space="preserve"> to </w:t>
            </w:r>
            <w:r w:rsidR="005E15B0" w:rsidRPr="005E15B0">
              <w:rPr>
                <w:sz w:val="20"/>
                <w:szCs w:val="20"/>
              </w:rPr>
              <w:t>13.37</w:t>
            </w:r>
            <w:r w:rsidRPr="005E15B0">
              <w:rPr>
                <w:sz w:val="20"/>
                <w:szCs w:val="20"/>
              </w:rPr>
              <w:t>)</w:t>
            </w:r>
          </w:p>
        </w:tc>
      </w:tr>
      <w:tr w:rsidR="00F235B2" w:rsidTr="00F235B2"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Among Men Who Talked with Their Doctor About PSA Testing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B2" w:rsidRDefault="00F235B2" w:rsidP="00F235B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Control,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(n)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(n=51)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Intervention,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(n)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(n=38)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Absolute Difference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 CI)*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Adjusted RR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 CI)†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B2" w:rsidRPr="008B1A9F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 w:rsidRPr="008B1A9F">
              <w:rPr>
                <w:b/>
                <w:sz w:val="20"/>
                <w:szCs w:val="20"/>
              </w:rPr>
              <w:t xml:space="preserve">Adjusted RR </w:t>
            </w:r>
          </w:p>
          <w:p w:rsidR="00F235B2" w:rsidRDefault="00F235B2" w:rsidP="00F235B2">
            <w:pPr>
              <w:jc w:val="center"/>
              <w:rPr>
                <w:b/>
                <w:sz w:val="20"/>
                <w:szCs w:val="20"/>
              </w:rPr>
            </w:pPr>
            <w:r w:rsidRPr="008B1A9F">
              <w:rPr>
                <w:b/>
                <w:sz w:val="20"/>
                <w:szCs w:val="20"/>
              </w:rPr>
              <w:t>(95% CI) §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Participation at preferred level, by post  intervention desire for participation</w:t>
            </w:r>
            <w:r>
              <w:rPr>
                <w:sz w:val="20"/>
                <w:szCs w:val="20"/>
              </w:rPr>
              <w:t>†</w:t>
            </w:r>
            <w:r>
              <w:rPr>
                <w:b/>
                <w:sz w:val="20"/>
                <w:szCs w:val="20"/>
              </w:rPr>
              <w:t>:</w:t>
            </w:r>
          </w:p>
          <w:p w:rsidR="00F235B2" w:rsidRDefault="00F235B2" w:rsidP="00F235B2">
            <w:pPr>
              <w:ind w:left="18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to Make Decision after the intervention: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 (6/11)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(7/14)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-5%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(-43% to 35%)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(0.58 to 2.7)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500946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  <w:p w:rsidR="00F235B2" w:rsidRDefault="00FB1D0C" w:rsidP="00F235B2">
            <w:pPr>
              <w:jc w:val="center"/>
              <w:rPr>
                <w:sz w:val="20"/>
                <w:szCs w:val="20"/>
              </w:rPr>
            </w:pPr>
            <w:r w:rsidRPr="00FB1D0C">
              <w:rPr>
                <w:sz w:val="20"/>
                <w:szCs w:val="20"/>
              </w:rPr>
              <w:t>(0.9</w:t>
            </w:r>
            <w:r w:rsidR="0005511C">
              <w:rPr>
                <w:sz w:val="20"/>
                <w:szCs w:val="20"/>
              </w:rPr>
              <w:t>1</w:t>
            </w:r>
            <w:r w:rsidRPr="00FB1D0C">
              <w:rPr>
                <w:sz w:val="20"/>
                <w:szCs w:val="20"/>
              </w:rPr>
              <w:t xml:space="preserve"> to</w:t>
            </w:r>
            <w:r w:rsidR="005E1722" w:rsidRPr="005E1722">
              <w:rPr>
                <w:sz w:val="20"/>
                <w:szCs w:val="20"/>
              </w:rPr>
              <w:t xml:space="preserve"> 2.</w:t>
            </w:r>
            <w:r w:rsidR="0005511C">
              <w:rPr>
                <w:sz w:val="20"/>
                <w:szCs w:val="20"/>
              </w:rPr>
              <w:t>41</w:t>
            </w:r>
            <w:r w:rsidR="00500946" w:rsidRPr="005E1722">
              <w:rPr>
                <w:sz w:val="20"/>
                <w:szCs w:val="20"/>
              </w:rPr>
              <w:t>)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Shared Decision after the intervention:</w:t>
            </w:r>
          </w:p>
          <w:p w:rsidR="00F235B2" w:rsidRDefault="00F235B2" w:rsidP="00F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 (33/39)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87% (20/23)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(-15% to 20%)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(0.82 to 1.45)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6" w:rsidRDefault="00500946" w:rsidP="00F235B2">
            <w:pPr>
              <w:jc w:val="center"/>
              <w:rPr>
                <w:sz w:val="20"/>
                <w:szCs w:val="20"/>
              </w:rPr>
            </w:pPr>
            <w:r w:rsidDel="005009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0.81</w:t>
            </w:r>
          </w:p>
          <w:p w:rsidR="00F235B2" w:rsidRDefault="00FB1D0C" w:rsidP="00F235B2">
            <w:pPr>
              <w:jc w:val="center"/>
              <w:rPr>
                <w:sz w:val="20"/>
                <w:szCs w:val="20"/>
              </w:rPr>
            </w:pPr>
            <w:r w:rsidRPr="00FB1D0C">
              <w:rPr>
                <w:sz w:val="20"/>
                <w:szCs w:val="20"/>
              </w:rPr>
              <w:t>(0.</w:t>
            </w:r>
            <w:r w:rsidR="00636089">
              <w:rPr>
                <w:sz w:val="20"/>
                <w:szCs w:val="20"/>
              </w:rPr>
              <w:t>56</w:t>
            </w:r>
            <w:r w:rsidRPr="00FB1D0C">
              <w:rPr>
                <w:sz w:val="20"/>
                <w:szCs w:val="20"/>
              </w:rPr>
              <w:t xml:space="preserve"> to 1.0</w:t>
            </w:r>
            <w:r w:rsidR="00636089">
              <w:rPr>
                <w:sz w:val="20"/>
                <w:szCs w:val="20"/>
              </w:rPr>
              <w:t>3</w:t>
            </w:r>
            <w:r w:rsidR="00500946" w:rsidRPr="00B93102">
              <w:rPr>
                <w:sz w:val="20"/>
                <w:szCs w:val="20"/>
              </w:rPr>
              <w:t>)</w:t>
            </w:r>
          </w:p>
        </w:tc>
      </w:tr>
      <w:tr w:rsidR="00F235B2" w:rsidTr="00F235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ind w:left="252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MD to Make Decision after the intervention: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(0/1)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(0/1)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B2" w:rsidRDefault="00F235B2" w:rsidP="00F235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35B2" w:rsidRDefault="00E67393" w:rsidP="00F235B2">
      <w:pPr>
        <w:tabs>
          <w:tab w:val="left" w:pos="-360"/>
        </w:tabs>
        <w:ind w:left="-360"/>
        <w:rPr>
          <w:rFonts w:cs="Arial"/>
          <w:b/>
        </w:rPr>
      </w:pPr>
      <w:r>
        <w:rPr>
          <w:b/>
        </w:rPr>
        <w:tab/>
      </w:r>
      <w:r w:rsidR="00F235B2">
        <w:rPr>
          <w:b/>
        </w:rPr>
        <w:t>Table 1</w:t>
      </w:r>
      <w:r w:rsidR="00F235B2">
        <w:rPr>
          <w:rFonts w:cs="Arial"/>
          <w:b/>
        </w:rPr>
        <w:t xml:space="preserve">. The Effect of the Intervention on Changes in Key Components of </w:t>
      </w:r>
    </w:p>
    <w:p w:rsidR="00F235B2" w:rsidRDefault="00E67393" w:rsidP="00F235B2">
      <w:pPr>
        <w:tabs>
          <w:tab w:val="left" w:pos="-360"/>
        </w:tabs>
        <w:ind w:left="-360"/>
        <w:rPr>
          <w:rFonts w:cs="Arial"/>
          <w:b/>
        </w:rPr>
      </w:pPr>
      <w:r>
        <w:rPr>
          <w:rFonts w:cs="Arial"/>
          <w:b/>
        </w:rPr>
        <w:tab/>
      </w:r>
      <w:r w:rsidR="00F235B2">
        <w:rPr>
          <w:rFonts w:cs="Arial"/>
          <w:b/>
        </w:rPr>
        <w:t xml:space="preserve">Decision Making </w:t>
      </w:r>
    </w:p>
    <w:p w:rsidR="00F235B2" w:rsidRDefault="00F235B2" w:rsidP="00F235B2">
      <w:pPr>
        <w:rPr>
          <w:rFonts w:cs="Arial"/>
          <w:sz w:val="20"/>
          <w:szCs w:val="20"/>
        </w:rPr>
      </w:pPr>
    </w:p>
    <w:p w:rsidR="00F235B2" w:rsidRDefault="00F235B2" w:rsidP="00F235B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*Pearson Chi-square tests</w:t>
      </w:r>
    </w:p>
    <w:p w:rsidR="00F235B2" w:rsidRDefault="00F235B2" w:rsidP="00F235B2">
      <w:pPr>
        <w:rPr>
          <w:sz w:val="20"/>
          <w:szCs w:val="20"/>
        </w:rPr>
      </w:pPr>
      <w:r>
        <w:rPr>
          <w:sz w:val="20"/>
          <w:szCs w:val="20"/>
        </w:rPr>
        <w:t xml:space="preserve">      † Adjusted for random effects of physician</w:t>
      </w:r>
    </w:p>
    <w:p w:rsidR="00F235B2" w:rsidRDefault="00F235B2" w:rsidP="00F235B2">
      <w:pPr>
        <w:spacing w:after="200" w:line="276" w:lineRule="auto"/>
      </w:pPr>
      <w:r>
        <w:t xml:space="preserve">     </w:t>
      </w:r>
      <w:r w:rsidRPr="006F5129">
        <w:rPr>
          <w:sz w:val="20"/>
          <w:szCs w:val="20"/>
        </w:rPr>
        <w:t>‡</w:t>
      </w:r>
      <w:r>
        <w:rPr>
          <w:sz w:val="20"/>
          <w:szCs w:val="20"/>
        </w:rPr>
        <w:t xml:space="preserve"> Adjusted for random effects of </w:t>
      </w:r>
      <w:r w:rsidRPr="000F2E8B">
        <w:rPr>
          <w:sz w:val="20"/>
          <w:szCs w:val="20"/>
        </w:rPr>
        <w:t xml:space="preserve">physician </w:t>
      </w:r>
      <w:r w:rsidR="00FB1D0C" w:rsidRPr="00FB1D0C">
        <w:rPr>
          <w:sz w:val="20"/>
          <w:szCs w:val="20"/>
        </w:rPr>
        <w:t>and practice</w:t>
      </w:r>
    </w:p>
    <w:sectPr w:rsidR="00F235B2" w:rsidSect="00FB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07" w:rsidRDefault="004C3507" w:rsidP="00350FE7">
      <w:r>
        <w:separator/>
      </w:r>
    </w:p>
  </w:endnote>
  <w:endnote w:type="continuationSeparator" w:id="0">
    <w:p w:rsidR="004C3507" w:rsidRDefault="004C3507" w:rsidP="0035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07" w:rsidRDefault="004C3507" w:rsidP="00350FE7">
      <w:r>
        <w:separator/>
      </w:r>
    </w:p>
  </w:footnote>
  <w:footnote w:type="continuationSeparator" w:id="0">
    <w:p w:rsidR="004C3507" w:rsidRDefault="004C3507" w:rsidP="0035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301"/>
    <w:rsid w:val="00013301"/>
    <w:rsid w:val="0005511C"/>
    <w:rsid w:val="000B3EED"/>
    <w:rsid w:val="000D2812"/>
    <w:rsid w:val="000F2E8B"/>
    <w:rsid w:val="00147C44"/>
    <w:rsid w:val="002477A6"/>
    <w:rsid w:val="00277F17"/>
    <w:rsid w:val="00292109"/>
    <w:rsid w:val="002F34B7"/>
    <w:rsid w:val="00350FE7"/>
    <w:rsid w:val="0035279D"/>
    <w:rsid w:val="003549D5"/>
    <w:rsid w:val="003C3327"/>
    <w:rsid w:val="003F0CF1"/>
    <w:rsid w:val="00402499"/>
    <w:rsid w:val="0041375B"/>
    <w:rsid w:val="0044786D"/>
    <w:rsid w:val="004B5DF3"/>
    <w:rsid w:val="004C3507"/>
    <w:rsid w:val="00500946"/>
    <w:rsid w:val="0051755E"/>
    <w:rsid w:val="005601E8"/>
    <w:rsid w:val="00590DA7"/>
    <w:rsid w:val="005E15B0"/>
    <w:rsid w:val="005E1722"/>
    <w:rsid w:val="00636089"/>
    <w:rsid w:val="006B1E42"/>
    <w:rsid w:val="006D5431"/>
    <w:rsid w:val="00717965"/>
    <w:rsid w:val="0074656F"/>
    <w:rsid w:val="007656C0"/>
    <w:rsid w:val="007E1A09"/>
    <w:rsid w:val="008742D0"/>
    <w:rsid w:val="00937319"/>
    <w:rsid w:val="009C2A90"/>
    <w:rsid w:val="00B440B2"/>
    <w:rsid w:val="00B84C48"/>
    <w:rsid w:val="00B93102"/>
    <w:rsid w:val="00BF0EA4"/>
    <w:rsid w:val="00C05994"/>
    <w:rsid w:val="00C176C2"/>
    <w:rsid w:val="00C80DA9"/>
    <w:rsid w:val="00CA48C0"/>
    <w:rsid w:val="00D04EFA"/>
    <w:rsid w:val="00DD4BBE"/>
    <w:rsid w:val="00E67393"/>
    <w:rsid w:val="00F235B2"/>
    <w:rsid w:val="00FB1D0C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3301"/>
    <w:pPr>
      <w:keepNext/>
      <w:ind w:left="-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301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B1E42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50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0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3301"/>
    <w:pPr>
      <w:keepNext/>
      <w:ind w:left="-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301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B1E42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50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0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Center for HPDP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Sheridan</dc:creator>
  <cp:lastModifiedBy>Nuay, Michael</cp:lastModifiedBy>
  <cp:revision>9</cp:revision>
  <dcterms:created xsi:type="dcterms:W3CDTF">2012-04-05T17:03:00Z</dcterms:created>
  <dcterms:modified xsi:type="dcterms:W3CDTF">2013-02-25T17:01:00Z</dcterms:modified>
</cp:coreProperties>
</file>