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BA" w:rsidRPr="00295DBA" w:rsidRDefault="00295DBA" w:rsidP="00295DBA">
      <w:pPr>
        <w:pStyle w:val="Heading1"/>
        <w:rPr>
          <w:rFonts w:ascii="Times New Roman" w:hAnsi="Times New Roman"/>
          <w:b w:val="0"/>
          <w:sz w:val="24"/>
        </w:rPr>
      </w:pPr>
      <w:r w:rsidRPr="00DA0B1B">
        <w:rPr>
          <w:rFonts w:ascii="Times New Roman" w:hAnsi="Times New Roman"/>
          <w:sz w:val="24"/>
        </w:rPr>
        <w:t>Table</w:t>
      </w:r>
      <w:r w:rsidRPr="00516011">
        <w:rPr>
          <w:rFonts w:ascii="Times New Roman" w:hAnsi="Times New Roman"/>
          <w:sz w:val="24"/>
        </w:rPr>
        <w:t xml:space="preserve"> S1. PCV7 immunization coverage estimates for sites. </w:t>
      </w:r>
    </w:p>
    <w:tbl>
      <w:tblPr>
        <w:tblStyle w:val="TableGrid"/>
        <w:tblW w:w="12107" w:type="dxa"/>
        <w:tblLook w:val="04A0" w:firstRow="1" w:lastRow="0" w:firstColumn="1" w:lastColumn="0" w:noHBand="0" w:noVBand="1"/>
      </w:tblPr>
      <w:tblGrid>
        <w:gridCol w:w="861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998"/>
        <w:gridCol w:w="1035"/>
        <w:gridCol w:w="1088"/>
        <w:gridCol w:w="1123"/>
      </w:tblGrid>
      <w:tr w:rsidR="00295DBA" w:rsidRPr="000A0C86" w:rsidTr="00AC71CC">
        <w:trPr>
          <w:trHeight w:val="300"/>
        </w:trPr>
        <w:tc>
          <w:tcPr>
            <w:tcW w:w="861" w:type="dxa"/>
            <w:noWrap/>
          </w:tcPr>
          <w:p w:rsidR="00295DBA" w:rsidRPr="000A0C86" w:rsidRDefault="00295DBA" w:rsidP="00295DB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b/>
                <w:sz w:val="20"/>
                <w:szCs w:val="20"/>
              </w:rPr>
              <w:t>Site*</w:t>
            </w:r>
          </w:p>
        </w:tc>
        <w:tc>
          <w:tcPr>
            <w:tcW w:w="11246" w:type="dxa"/>
            <w:gridSpan w:val="13"/>
            <w:noWrap/>
          </w:tcPr>
          <w:p w:rsidR="00295DBA" w:rsidRPr="000A0C86" w:rsidRDefault="00295DBA" w:rsidP="00295DB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b/>
                <w:sz w:val="20"/>
                <w:szCs w:val="20"/>
              </w:rPr>
              <w:t>PCV7 immunization coverage as percent of children receiving the full infant dose by 12 months (%)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Year 1 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i/>
                <w:sz w:val="20"/>
                <w:szCs w:val="20"/>
              </w:rPr>
              <w:t>Year 2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i/>
                <w:sz w:val="20"/>
                <w:szCs w:val="20"/>
              </w:rPr>
              <w:t>Year 3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i/>
                <w:sz w:val="20"/>
                <w:szCs w:val="20"/>
              </w:rPr>
              <w:t>Year 4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i/>
                <w:sz w:val="20"/>
                <w:szCs w:val="20"/>
              </w:rPr>
              <w:t>Year 5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i/>
                <w:sz w:val="20"/>
                <w:szCs w:val="20"/>
              </w:rPr>
              <w:t>Year 6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i/>
                <w:sz w:val="20"/>
                <w:szCs w:val="20"/>
              </w:rPr>
              <w:t>Year 7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i/>
                <w:sz w:val="20"/>
                <w:szCs w:val="20"/>
              </w:rPr>
              <w:t>Year 8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i/>
                <w:sz w:val="20"/>
                <w:szCs w:val="20"/>
              </w:rPr>
              <w:t>Year 9</w:t>
            </w:r>
          </w:p>
        </w:tc>
        <w:tc>
          <w:tcPr>
            <w:tcW w:w="998" w:type="dxa"/>
            <w:noWrap/>
            <w:hideMark/>
          </w:tcPr>
          <w:p w:rsidR="00295DBA" w:rsidRPr="000A0C86" w:rsidRDefault="00295DBA" w:rsidP="00295DB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i/>
                <w:sz w:val="20"/>
                <w:szCs w:val="20"/>
              </w:rPr>
              <w:t>Year 10</w:t>
            </w: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i/>
                <w:sz w:val="20"/>
                <w:szCs w:val="20"/>
              </w:rPr>
              <w:t>Average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i/>
                <w:sz w:val="20"/>
                <w:szCs w:val="20"/>
              </w:rPr>
              <w:t>Minimum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i/>
                <w:sz w:val="20"/>
                <w:szCs w:val="20"/>
              </w:rPr>
              <w:t>Maximum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ABCs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99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AIP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AUSI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AUSN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CAL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CZE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DEN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E&amp;W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FRA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3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GRC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IRL</w:t>
            </w:r>
            <w:r w:rsidRPr="000A0C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8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23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ISR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NCK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NLD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NOR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NZL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SCT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URY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noWrap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95DBA" w:rsidRPr="000A0C86" w:rsidTr="00AC71CC">
        <w:trPr>
          <w:trHeight w:val="300"/>
        </w:trPr>
        <w:tc>
          <w:tcPr>
            <w:tcW w:w="861" w:type="dxa"/>
            <w:noWrap/>
            <w:hideMark/>
          </w:tcPr>
          <w:p w:rsidR="00295DBA" w:rsidRPr="000A0C86" w:rsidRDefault="00295DBA" w:rsidP="00AC71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UTA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AC71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1035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88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23" w:type="dxa"/>
            <w:noWrap/>
            <w:hideMark/>
          </w:tcPr>
          <w:p w:rsidR="00295DBA" w:rsidRPr="000A0C86" w:rsidRDefault="00295DBA" w:rsidP="00295D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8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295DBA" w:rsidRPr="00911BFC" w:rsidRDefault="00295DBA" w:rsidP="00295DBA">
      <w:pPr>
        <w:contextualSpacing/>
        <w:rPr>
          <w:rFonts w:ascii="Times New Roman" w:hAnsi="Times New Roman" w:cs="Times New Roman"/>
          <w:sz w:val="20"/>
          <w:szCs w:val="20"/>
        </w:rPr>
      </w:pPr>
      <w:r w:rsidRPr="00911BFC">
        <w:rPr>
          <w:rFonts w:ascii="Times New Roman" w:hAnsi="Times New Roman" w:cs="Times New Roman"/>
          <w:sz w:val="20"/>
          <w:szCs w:val="20"/>
        </w:rPr>
        <w:t>*Site abbreviations are the following: AUSI (Australian Indigenous Northern Territory); AUSN (Australian Non-Indigenous); CAL (Canada Calgary); CZE (Czech Republic); DEN (Denmark); E&amp;W (England &amp; Wales); GRC (Greece); ISR (Israel); NLD (Netherlands); NZL (New Zealand); NOR (Norway); SCT (Scotland); CHE (Switzerland); URY (Uruguay); ABCs (USA Active Bacterial Core Surveillance); AIP (USA Alaska); NAV (USA Navajo); NCK (USA Kaiser Permanente Northern California); UTA (USA Utah).</w:t>
      </w:r>
    </w:p>
    <w:p w:rsidR="00295DBA" w:rsidRDefault="00295DBA" w:rsidP="00295DBA">
      <w:pPr>
        <w:contextualSpacing/>
        <w:rPr>
          <w:rFonts w:ascii="Times New Roman" w:hAnsi="Times New Roman" w:cs="Times New Roman"/>
          <w:sz w:val="20"/>
          <w:szCs w:val="20"/>
        </w:rPr>
      </w:pPr>
      <w:r w:rsidRPr="00911BFC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911BFC">
        <w:rPr>
          <w:rFonts w:ascii="Times New Roman" w:hAnsi="Times New Roman" w:cs="Times New Roman"/>
          <w:sz w:val="20"/>
          <w:szCs w:val="20"/>
        </w:rPr>
        <w:t>PCV7 immunization coverage for Ireland provided for Year 0 = 88%</w:t>
      </w:r>
    </w:p>
    <w:p w:rsidR="00C076D3" w:rsidRDefault="00295DBA">
      <w:r>
        <w:rPr>
          <w:rFonts w:ascii="Times New Roman" w:hAnsi="Times New Roman" w:cs="Times New Roman"/>
          <w:sz w:val="20"/>
          <w:szCs w:val="20"/>
        </w:rPr>
        <w:t xml:space="preserve">‡ </w:t>
      </w:r>
      <w:r w:rsidRPr="000B59EC">
        <w:rPr>
          <w:rFonts w:ascii="Times New Roman" w:hAnsi="Times New Roman" w:cs="Times New Roman"/>
          <w:sz w:val="20"/>
          <w:szCs w:val="20"/>
        </w:rPr>
        <w:t>indicates last year of IPD data provided. PCV7 coverage data not provided for some years.</w:t>
      </w:r>
      <w:bookmarkStart w:id="0" w:name="IDX"/>
      <w:bookmarkStart w:id="1" w:name="_GoBack"/>
      <w:bookmarkEnd w:id="0"/>
      <w:bookmarkEnd w:id="1"/>
    </w:p>
    <w:sectPr w:rsidR="00C076D3" w:rsidSect="00295D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BA"/>
    <w:rsid w:val="00223798"/>
    <w:rsid w:val="00295DBA"/>
    <w:rsid w:val="003527F9"/>
    <w:rsid w:val="00822539"/>
    <w:rsid w:val="00C0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BA"/>
  </w:style>
  <w:style w:type="paragraph" w:styleId="Heading1">
    <w:name w:val="heading 1"/>
    <w:basedOn w:val="Normal"/>
    <w:next w:val="Normal"/>
    <w:link w:val="Heading1Char"/>
    <w:uiPriority w:val="9"/>
    <w:qFormat/>
    <w:rsid w:val="00295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9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BA"/>
  </w:style>
  <w:style w:type="paragraph" w:styleId="Heading1">
    <w:name w:val="heading 1"/>
    <w:basedOn w:val="Normal"/>
    <w:next w:val="Normal"/>
    <w:link w:val="Heading1Char"/>
    <w:uiPriority w:val="9"/>
    <w:qFormat/>
    <w:rsid w:val="00295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9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ekagucia</dc:creator>
  <cp:lastModifiedBy>ekagucia</cp:lastModifiedBy>
  <cp:revision>1</cp:revision>
  <dcterms:created xsi:type="dcterms:W3CDTF">2013-07-26T12:18:00Z</dcterms:created>
  <dcterms:modified xsi:type="dcterms:W3CDTF">2013-07-26T12:19:00Z</dcterms:modified>
</cp:coreProperties>
</file>