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47" w:rsidRDefault="00AE2D47" w:rsidP="00AE2D47">
      <w:pPr>
        <w:spacing w:after="0"/>
        <w:rPr>
          <w:sz w:val="24"/>
          <w:szCs w:val="24"/>
        </w:rPr>
      </w:pPr>
      <w:r w:rsidRPr="00821D67">
        <w:rPr>
          <w:b/>
          <w:sz w:val="24"/>
          <w:szCs w:val="24"/>
        </w:rPr>
        <w:t xml:space="preserve">Table </w:t>
      </w:r>
      <w:r w:rsidR="006E457B" w:rsidRPr="00821D67">
        <w:rPr>
          <w:b/>
          <w:sz w:val="24"/>
          <w:szCs w:val="24"/>
        </w:rPr>
        <w:t>S</w:t>
      </w:r>
      <w:r w:rsidRPr="00821D67">
        <w:rPr>
          <w:b/>
          <w:sz w:val="24"/>
          <w:szCs w:val="24"/>
        </w:rPr>
        <w:t>1</w:t>
      </w:r>
      <w:r w:rsidR="00821D67">
        <w:rPr>
          <w:b/>
          <w:sz w:val="24"/>
          <w:szCs w:val="24"/>
        </w:rPr>
        <w:t>.</w:t>
      </w:r>
      <w:r w:rsidRPr="00DC7685">
        <w:rPr>
          <w:sz w:val="24"/>
          <w:szCs w:val="24"/>
        </w:rPr>
        <w:t xml:space="preserve"> Real-time PCR assays for use on TAC in the ANISA study</w:t>
      </w:r>
      <w:r w:rsidR="00821D67">
        <w:rPr>
          <w:sz w:val="24"/>
          <w:szCs w:val="24"/>
        </w:rPr>
        <w:t>.</w:t>
      </w:r>
    </w:p>
    <w:p w:rsidR="005E5E3C" w:rsidRPr="00DC7685" w:rsidRDefault="005E5E3C" w:rsidP="00AE2D47">
      <w:pPr>
        <w:spacing w:after="0"/>
        <w:rPr>
          <w:sz w:val="24"/>
          <w:szCs w:val="24"/>
        </w:rPr>
      </w:pPr>
    </w:p>
    <w:tbl>
      <w:tblPr>
        <w:tblStyle w:val="TableGrid"/>
        <w:tblW w:w="131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340"/>
        <w:gridCol w:w="5760"/>
        <w:gridCol w:w="1620"/>
      </w:tblGrid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b/>
                <w:sz w:val="24"/>
                <w:szCs w:val="24"/>
              </w:rPr>
            </w:pPr>
            <w:r w:rsidRPr="00CC27BB">
              <w:rPr>
                <w:b/>
                <w:sz w:val="24"/>
                <w:szCs w:val="24"/>
              </w:rPr>
              <w:t>Organism</w:t>
            </w:r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b/>
                <w:sz w:val="24"/>
                <w:szCs w:val="24"/>
              </w:rPr>
            </w:pPr>
            <w:r w:rsidRPr="00CC27BB">
              <w:rPr>
                <w:b/>
                <w:sz w:val="24"/>
                <w:szCs w:val="24"/>
              </w:rPr>
              <w:t xml:space="preserve">Target </w:t>
            </w:r>
          </w:p>
        </w:tc>
        <w:tc>
          <w:tcPr>
            <w:tcW w:w="5760" w:type="dxa"/>
            <w:vAlign w:val="center"/>
          </w:tcPr>
          <w:p w:rsidR="00AE2D47" w:rsidRPr="00CC27BB" w:rsidRDefault="00AE2D47" w:rsidP="00471329">
            <w:pPr>
              <w:rPr>
                <w:b/>
                <w:sz w:val="24"/>
                <w:szCs w:val="24"/>
              </w:rPr>
            </w:pPr>
            <w:r w:rsidRPr="00CC27BB">
              <w:rPr>
                <w:b/>
                <w:sz w:val="24"/>
                <w:szCs w:val="24"/>
              </w:rPr>
              <w:t>Primer/Probe sequence (5’</w:t>
            </w:r>
            <w:r w:rsidRPr="00CC27BB">
              <w:rPr>
                <w:b/>
                <w:sz w:val="24"/>
                <w:szCs w:val="24"/>
              </w:rPr>
              <w:sym w:font="Wingdings" w:char="F0E0"/>
            </w:r>
            <w:r w:rsidRPr="00CC27BB">
              <w:rPr>
                <w:b/>
                <w:sz w:val="24"/>
                <w:szCs w:val="24"/>
              </w:rPr>
              <w:t>3’)</w:t>
            </w:r>
            <w:r w:rsidRPr="00CC27BB">
              <w:rPr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0" w:type="dxa"/>
            <w:vAlign w:val="center"/>
          </w:tcPr>
          <w:p w:rsidR="00AE2D47" w:rsidRPr="00CC27BB" w:rsidRDefault="00AE2D47" w:rsidP="00471329">
            <w:pPr>
              <w:rPr>
                <w:b/>
                <w:sz w:val="24"/>
                <w:szCs w:val="24"/>
              </w:rPr>
            </w:pPr>
            <w:r w:rsidRPr="00CC27BB">
              <w:rPr>
                <w:b/>
                <w:sz w:val="24"/>
                <w:szCs w:val="24"/>
              </w:rPr>
              <w:t>Conc. (</w:t>
            </w:r>
            <w:proofErr w:type="spellStart"/>
            <w:r w:rsidRPr="00CC27BB">
              <w:rPr>
                <w:b/>
                <w:sz w:val="24"/>
                <w:szCs w:val="24"/>
              </w:rPr>
              <w:t>nM</w:t>
            </w:r>
            <w:proofErr w:type="spellEnd"/>
            <w:r w:rsidRPr="00CC27BB">
              <w:rPr>
                <w:b/>
                <w:sz w:val="24"/>
                <w:szCs w:val="24"/>
              </w:rPr>
              <w:t>)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r w:rsidRPr="00CC27BB">
              <w:rPr>
                <w:i/>
                <w:sz w:val="24"/>
                <w:szCs w:val="24"/>
              </w:rPr>
              <w:t xml:space="preserve">Toxoplasma </w:t>
            </w:r>
            <w:proofErr w:type="spellStart"/>
            <w:r w:rsidRPr="00CC27BB">
              <w:rPr>
                <w:i/>
                <w:sz w:val="24"/>
                <w:szCs w:val="24"/>
              </w:rPr>
              <w:t>gondii</w:t>
            </w:r>
            <w:proofErr w:type="spellEnd"/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proofErr w:type="spellStart"/>
            <w:r w:rsidRPr="00CC27BB">
              <w:rPr>
                <w:sz w:val="24"/>
                <w:szCs w:val="24"/>
              </w:rPr>
              <w:t>ssrRNA</w:t>
            </w:r>
            <w:proofErr w:type="spellEnd"/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GGTGGTCCTCAGGTGAT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CCACGGTAGTCCAATACAGTA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FAM-ATCGCGTTGACTTCGGTCTGCGAC-BHQ1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200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r w:rsidRPr="00CC27BB">
              <w:rPr>
                <w:i/>
                <w:sz w:val="24"/>
                <w:szCs w:val="24"/>
              </w:rPr>
              <w:t xml:space="preserve">Staphylococcus </w:t>
            </w:r>
            <w:proofErr w:type="spellStart"/>
            <w:r w:rsidRPr="00CC27BB">
              <w:rPr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 xml:space="preserve">Glutamate synthase </w:t>
            </w: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CGGGTTAGGTGAATTGATTGTTTTAT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CGCATTTGAGCTGAAGTTG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FAM-TTCCATATGACCACCACGAGTCTTAGCACC-BHQ1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200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Klebsiella</w:t>
            </w:r>
            <w:proofErr w:type="spellEnd"/>
            <w:r w:rsidRPr="00CC27BB">
              <w:rPr>
                <w:i/>
                <w:sz w:val="24"/>
                <w:szCs w:val="24"/>
              </w:rPr>
              <w:t xml:space="preserve"> pneumoniae</w:t>
            </w:r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proofErr w:type="spellStart"/>
            <w:r w:rsidRPr="00CC27BB">
              <w:rPr>
                <w:sz w:val="24"/>
                <w:szCs w:val="24"/>
              </w:rPr>
              <w:t>Diguanylate</w:t>
            </w:r>
            <w:proofErr w:type="spellEnd"/>
            <w:r w:rsidRPr="00CC27BB">
              <w:rPr>
                <w:sz w:val="24"/>
                <w:szCs w:val="24"/>
              </w:rPr>
              <w:t xml:space="preserve"> </w:t>
            </w:r>
            <w:proofErr w:type="spellStart"/>
            <w:r w:rsidRPr="00CC27BB">
              <w:rPr>
                <w:sz w:val="24"/>
                <w:szCs w:val="24"/>
              </w:rPr>
              <w:t>cyclase</w:t>
            </w:r>
            <w:proofErr w:type="spellEnd"/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TGCAGATAATTCACGCCCAG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ACCCGCTGGACGCCAT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FAM-CCACCACGCTCATCTGTTTCGCC-BHQ1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200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i/>
                <w:sz w:val="24"/>
                <w:szCs w:val="24"/>
              </w:rPr>
              <w:t>Escherichia coli</w:t>
            </w:r>
            <w:r w:rsidRPr="00CC27BB">
              <w:rPr>
                <w:sz w:val="24"/>
                <w:szCs w:val="24"/>
              </w:rPr>
              <w:t>/</w:t>
            </w:r>
            <w:proofErr w:type="spellStart"/>
            <w:r w:rsidRPr="00CC27BB">
              <w:rPr>
                <w:i/>
                <w:sz w:val="24"/>
                <w:szCs w:val="24"/>
              </w:rPr>
              <w:t>Shigella</w:t>
            </w:r>
            <w:proofErr w:type="spellEnd"/>
            <w:r w:rsidRPr="00CC27BB">
              <w:rPr>
                <w:sz w:val="24"/>
                <w:szCs w:val="24"/>
              </w:rPr>
              <w:t xml:space="preserve"> </w:t>
            </w:r>
            <w:proofErr w:type="spellStart"/>
            <w:r w:rsidRPr="00CC27BB">
              <w:rPr>
                <w:sz w:val="24"/>
                <w:szCs w:val="24"/>
              </w:rPr>
              <w:t>spp.</w:t>
            </w:r>
            <w:r w:rsidRPr="00CC27BB">
              <w:rPr>
                <w:sz w:val="24"/>
                <w:szCs w:val="24"/>
                <w:vertAlign w:val="superscript"/>
              </w:rPr>
              <w:t>b</w:t>
            </w:r>
            <w:proofErr w:type="spellEnd"/>
            <w:r w:rsidRPr="00CC27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uidA</w:t>
            </w:r>
            <w:proofErr w:type="spellEnd"/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GAGCATCAGGGTGGCTATACG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500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ATAGTCTGCCAGTTCAGTTC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500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FAM-TACGGCGTGACATCGGCTTCAAATG-BHQ1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r w:rsidRPr="00CC27BB">
              <w:rPr>
                <w:i/>
                <w:sz w:val="24"/>
                <w:szCs w:val="24"/>
              </w:rPr>
              <w:t xml:space="preserve">Pseudomonas </w:t>
            </w:r>
            <w:proofErr w:type="spellStart"/>
            <w:r w:rsidRPr="00CC27BB">
              <w:rPr>
                <w:i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gyrB</w:t>
            </w:r>
            <w:proofErr w:type="spellEnd"/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GTCTCGGTGGTGAACG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500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TGGATGTTGCTGAAGGTCTC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500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FAM-TCCGTCGCCACAACAAGGTCTGGGAA-BHQ1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Ureaplasma</w:t>
            </w:r>
            <w:proofErr w:type="spellEnd"/>
            <w:r w:rsidRPr="00CC27B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27BB">
              <w:rPr>
                <w:sz w:val="24"/>
                <w:szCs w:val="24"/>
              </w:rPr>
              <w:t>spp.</w:t>
            </w:r>
            <w:r w:rsidRPr="00CC27BB">
              <w:rPr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ureA</w:t>
            </w:r>
            <w:proofErr w:type="spellEnd"/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GGTTTAGATACTCACGTTCACTGA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500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GCTTTTGTACCATCATTCATACCTGT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500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FAM-CCACCAGCAA"T"AACAGTTGTAATACCACCATC-C6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r w:rsidRPr="00CC27BB">
              <w:rPr>
                <w:i/>
                <w:sz w:val="24"/>
                <w:szCs w:val="24"/>
              </w:rPr>
              <w:t>Chlamydia trachomatis</w:t>
            </w:r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ssrA</w:t>
            </w:r>
            <w:proofErr w:type="spellEnd"/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GGTGTAAAGGTTTCGACTTAGAA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CGAACACCGGGTCACC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FAM-ATGCGGAGGGCGTTGGCTGG-BHQ1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200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Acinetobacter</w:t>
            </w:r>
            <w:proofErr w:type="spellEnd"/>
            <w:r w:rsidRPr="00CC27B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C27BB">
              <w:rPr>
                <w:i/>
                <w:sz w:val="24"/>
                <w:szCs w:val="24"/>
              </w:rPr>
              <w:t>baumannii</w:t>
            </w:r>
            <w:proofErr w:type="spellEnd"/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i/>
                <w:sz w:val="24"/>
                <w:szCs w:val="24"/>
              </w:rPr>
              <w:t>bla</w:t>
            </w:r>
            <w:r w:rsidRPr="00CC27BB">
              <w:rPr>
                <w:sz w:val="24"/>
                <w:szCs w:val="24"/>
                <w:vertAlign w:val="subscript"/>
              </w:rPr>
              <w:t>OXA-51</w:t>
            </w: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TATTTTTATTTCAGCCTGCTCACCTT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AAATACTTCTGTGGTGGTTGCCTTA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FAM-TGACTGCTAATCCAAATCACAGCGCTTCA-BHQ1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200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i/>
                <w:sz w:val="24"/>
                <w:szCs w:val="24"/>
              </w:rPr>
              <w:t xml:space="preserve">Streptococcus </w:t>
            </w:r>
            <w:proofErr w:type="spellStart"/>
            <w:r w:rsidRPr="00CC27BB">
              <w:rPr>
                <w:i/>
                <w:sz w:val="24"/>
                <w:szCs w:val="24"/>
              </w:rPr>
              <w:t>agalactiae</w:t>
            </w:r>
            <w:proofErr w:type="spellEnd"/>
            <w:r w:rsidRPr="00CC27BB">
              <w:rPr>
                <w:sz w:val="24"/>
                <w:szCs w:val="24"/>
              </w:rPr>
              <w:t xml:space="preserve"> (</w:t>
            </w:r>
            <w:proofErr w:type="spellStart"/>
            <w:r w:rsidRPr="00CC27BB">
              <w:rPr>
                <w:sz w:val="24"/>
                <w:szCs w:val="24"/>
              </w:rPr>
              <w:t>GBS</w:t>
            </w:r>
            <w:r w:rsidRPr="00CC27BB">
              <w:rPr>
                <w:sz w:val="24"/>
                <w:szCs w:val="24"/>
                <w:vertAlign w:val="superscript"/>
              </w:rPr>
              <w:t>d</w:t>
            </w:r>
            <w:proofErr w:type="spellEnd"/>
            <w:r w:rsidRPr="00CC27BB"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cfb</w:t>
            </w:r>
            <w:proofErr w:type="spellEnd"/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GGGAACAGATTATGAAAAACCG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AAGGCTTCTACACGACTACCAA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FAM-AGACTTCATTGCGTGCCAACCCTGAGAC-BHQ1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200</w:t>
            </w:r>
          </w:p>
        </w:tc>
      </w:tr>
      <w:tr w:rsidR="00AE2D47" w:rsidRPr="00DC7685" w:rsidTr="00471329">
        <w:tc>
          <w:tcPr>
            <w:tcW w:w="3438" w:type="dxa"/>
            <w:vAlign w:val="center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i/>
                <w:sz w:val="24"/>
                <w:szCs w:val="24"/>
              </w:rPr>
              <w:t>Salmonella</w:t>
            </w:r>
            <w:r w:rsidRPr="00CC27BB">
              <w:rPr>
                <w:sz w:val="24"/>
                <w:szCs w:val="24"/>
              </w:rPr>
              <w:t xml:space="preserve"> </w:t>
            </w:r>
            <w:proofErr w:type="spellStart"/>
            <w:r w:rsidRPr="00CC27BB">
              <w:rPr>
                <w:sz w:val="24"/>
                <w:szCs w:val="24"/>
              </w:rPr>
              <w:t>spp.</w:t>
            </w:r>
            <w:r w:rsidRPr="00CC27BB">
              <w:rPr>
                <w:sz w:val="24"/>
                <w:szCs w:val="24"/>
                <w:vertAlign w:val="superscript"/>
              </w:rPr>
              <w:t>e</w:t>
            </w:r>
            <w:proofErr w:type="spellEnd"/>
            <w:r w:rsidRPr="00CC27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ttrRSBCA</w:t>
            </w:r>
            <w:proofErr w:type="spellEnd"/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CTCACCAGGAGATTACAACATGG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500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AGCTCAGACCAAAAGTGACCATC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500</w:t>
            </w:r>
          </w:p>
        </w:tc>
      </w:tr>
      <w:tr w:rsidR="00AE2D47" w:rsidRPr="00DC7685" w:rsidTr="00471329"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FAM-CACCGACGGCGAGACCGACTTT-BHQ1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</w:t>
            </w:r>
          </w:p>
        </w:tc>
      </w:tr>
      <w:tr w:rsidR="00AE2D47" w:rsidRPr="00DC7685" w:rsidTr="005E5E3C">
        <w:trPr>
          <w:cantSplit/>
        </w:trPr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  <w:r w:rsidRPr="00CC27BB">
              <w:rPr>
                <w:i/>
                <w:sz w:val="24"/>
                <w:szCs w:val="24"/>
              </w:rPr>
              <w:t xml:space="preserve">Neisseria </w:t>
            </w:r>
            <w:proofErr w:type="spellStart"/>
            <w:r w:rsidRPr="00CC27BB">
              <w:rPr>
                <w:i/>
                <w:sz w:val="24"/>
                <w:szCs w:val="24"/>
              </w:rPr>
              <w:t>meningitidis</w:t>
            </w:r>
            <w:proofErr w:type="spellEnd"/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proofErr w:type="spellStart"/>
            <w:r w:rsidRPr="00CC27BB">
              <w:rPr>
                <w:i/>
                <w:sz w:val="24"/>
                <w:szCs w:val="24"/>
              </w:rPr>
              <w:t>sodC</w:t>
            </w:r>
            <w:proofErr w:type="spellEnd"/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F, CTGTGAGCCAAAAGAAAAAGAAG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rPr>
          <w:trHeight w:val="150"/>
        </w:trPr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R, GATTTGTTGCTGTGCCATCAT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1000</w:t>
            </w:r>
          </w:p>
        </w:tc>
      </w:tr>
      <w:tr w:rsidR="00AE2D47" w:rsidRPr="00DC7685" w:rsidTr="00471329">
        <w:trPr>
          <w:trHeight w:val="150"/>
        </w:trPr>
        <w:tc>
          <w:tcPr>
            <w:tcW w:w="3438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AE2D47" w:rsidRPr="00CC27BB" w:rsidRDefault="00AE2D47" w:rsidP="00471329">
            <w:pPr>
              <w:rPr>
                <w:i/>
                <w:sz w:val="24"/>
                <w:szCs w:val="24"/>
              </w:rPr>
            </w:pPr>
          </w:p>
        </w:tc>
        <w:tc>
          <w:tcPr>
            <w:tcW w:w="576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P, FAM-CGCAGGCGGTCACTGGGATC-BHQ1</w:t>
            </w:r>
          </w:p>
        </w:tc>
        <w:tc>
          <w:tcPr>
            <w:tcW w:w="1620" w:type="dxa"/>
          </w:tcPr>
          <w:p w:rsidR="00AE2D47" w:rsidRPr="00CC27BB" w:rsidRDefault="00AE2D47" w:rsidP="00471329">
            <w:pPr>
              <w:rPr>
                <w:sz w:val="24"/>
                <w:szCs w:val="24"/>
              </w:rPr>
            </w:pPr>
            <w:r w:rsidRPr="00CC27BB">
              <w:rPr>
                <w:sz w:val="24"/>
                <w:szCs w:val="24"/>
              </w:rPr>
              <w:t>200</w:t>
            </w:r>
          </w:p>
        </w:tc>
      </w:tr>
    </w:tbl>
    <w:p w:rsidR="00AE2D47" w:rsidRPr="00DC7685" w:rsidRDefault="00AE2D47" w:rsidP="00AE2D4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C7685">
        <w:rPr>
          <w:sz w:val="24"/>
          <w:szCs w:val="24"/>
          <w:vertAlign w:val="superscript"/>
        </w:rPr>
        <w:t>a</w:t>
      </w:r>
      <w:r w:rsidRPr="00DC7685">
        <w:rPr>
          <w:sz w:val="24"/>
          <w:szCs w:val="24"/>
        </w:rPr>
        <w:t>FAM</w:t>
      </w:r>
      <w:proofErr w:type="spellEnd"/>
      <w:proofErr w:type="gramEnd"/>
      <w:r w:rsidRPr="00DC7685">
        <w:rPr>
          <w:sz w:val="24"/>
          <w:szCs w:val="24"/>
        </w:rPr>
        <w:t>, 6-carboxyfluorescein; BHQ1, Black Hole Quencher 1; C6, 6-Carbon spacer. Each probe was labeled with FAM at the 5’ end and BHQ1 at the 3’ end or at internal base indicated by quotation marks.</w:t>
      </w:r>
    </w:p>
    <w:p w:rsidR="00AE2D47" w:rsidRPr="00DC7685" w:rsidRDefault="00AE2D47" w:rsidP="00AE2D4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C7685">
        <w:rPr>
          <w:sz w:val="24"/>
          <w:szCs w:val="24"/>
          <w:vertAlign w:val="superscript"/>
        </w:rPr>
        <w:t>b</w:t>
      </w:r>
      <w:r w:rsidRPr="00DC7685">
        <w:rPr>
          <w:sz w:val="24"/>
          <w:szCs w:val="24"/>
        </w:rPr>
        <w:t>Assay</w:t>
      </w:r>
      <w:proofErr w:type="spellEnd"/>
      <w:proofErr w:type="gramEnd"/>
      <w:r w:rsidRPr="00DC7685">
        <w:rPr>
          <w:sz w:val="24"/>
          <w:szCs w:val="24"/>
        </w:rPr>
        <w:t xml:space="preserve"> detects </w:t>
      </w:r>
      <w:r w:rsidRPr="00DC7685">
        <w:rPr>
          <w:i/>
          <w:sz w:val="24"/>
          <w:szCs w:val="24"/>
        </w:rPr>
        <w:t>E. coli</w:t>
      </w:r>
      <w:r w:rsidRPr="00DC7685">
        <w:rPr>
          <w:sz w:val="24"/>
          <w:szCs w:val="24"/>
        </w:rPr>
        <w:t xml:space="preserve"> and </w:t>
      </w:r>
      <w:proofErr w:type="spellStart"/>
      <w:r w:rsidRPr="00DC7685">
        <w:rPr>
          <w:i/>
          <w:sz w:val="24"/>
          <w:szCs w:val="24"/>
        </w:rPr>
        <w:t>Shigella</w:t>
      </w:r>
      <w:proofErr w:type="spellEnd"/>
      <w:r w:rsidRPr="00DC7685">
        <w:rPr>
          <w:sz w:val="24"/>
          <w:szCs w:val="24"/>
        </w:rPr>
        <w:t xml:space="preserve"> spp. (except </w:t>
      </w:r>
      <w:r w:rsidRPr="00DC7685">
        <w:rPr>
          <w:i/>
          <w:sz w:val="24"/>
          <w:szCs w:val="24"/>
        </w:rPr>
        <w:t xml:space="preserve">S. </w:t>
      </w:r>
      <w:proofErr w:type="spellStart"/>
      <w:r w:rsidRPr="00DC7685">
        <w:rPr>
          <w:i/>
          <w:sz w:val="24"/>
          <w:szCs w:val="24"/>
        </w:rPr>
        <w:t>dysenteriae</w:t>
      </w:r>
      <w:proofErr w:type="spellEnd"/>
      <w:r w:rsidRPr="00DC7685">
        <w:rPr>
          <w:sz w:val="24"/>
          <w:szCs w:val="24"/>
        </w:rPr>
        <w:t xml:space="preserve"> serotype 1). Results are only interpretable when Ct </w:t>
      </w:r>
      <w:r w:rsidRPr="00DC7685">
        <w:rPr>
          <w:rFonts w:cstheme="minorHAnsi"/>
          <w:sz w:val="24"/>
          <w:szCs w:val="24"/>
        </w:rPr>
        <w:t>≤</w:t>
      </w:r>
      <w:r w:rsidRPr="00DC7685">
        <w:rPr>
          <w:sz w:val="24"/>
          <w:szCs w:val="24"/>
        </w:rPr>
        <w:t xml:space="preserve"> 30. </w:t>
      </w:r>
    </w:p>
    <w:p w:rsidR="00AE2D47" w:rsidRPr="00DC7685" w:rsidRDefault="00AE2D47" w:rsidP="00AE2D4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C7685">
        <w:rPr>
          <w:sz w:val="24"/>
          <w:szCs w:val="24"/>
          <w:vertAlign w:val="superscript"/>
        </w:rPr>
        <w:t>c</w:t>
      </w:r>
      <w:r w:rsidRPr="00DC7685">
        <w:rPr>
          <w:sz w:val="24"/>
          <w:szCs w:val="24"/>
        </w:rPr>
        <w:t>Assay</w:t>
      </w:r>
      <w:proofErr w:type="spellEnd"/>
      <w:proofErr w:type="gramEnd"/>
      <w:r w:rsidRPr="00DC7685">
        <w:rPr>
          <w:sz w:val="24"/>
          <w:szCs w:val="24"/>
        </w:rPr>
        <w:t xml:space="preserve"> detects all </w:t>
      </w:r>
      <w:proofErr w:type="spellStart"/>
      <w:r w:rsidRPr="00DC7685">
        <w:rPr>
          <w:sz w:val="24"/>
          <w:szCs w:val="24"/>
        </w:rPr>
        <w:t>serogroups</w:t>
      </w:r>
      <w:proofErr w:type="spellEnd"/>
      <w:r w:rsidRPr="00DC7685">
        <w:rPr>
          <w:sz w:val="24"/>
          <w:szCs w:val="24"/>
        </w:rPr>
        <w:t xml:space="preserve"> of </w:t>
      </w:r>
      <w:r w:rsidRPr="00DC7685">
        <w:rPr>
          <w:i/>
          <w:sz w:val="24"/>
          <w:szCs w:val="24"/>
        </w:rPr>
        <w:t xml:space="preserve">U. </w:t>
      </w:r>
      <w:proofErr w:type="spellStart"/>
      <w:r w:rsidRPr="00DC7685">
        <w:rPr>
          <w:i/>
          <w:sz w:val="24"/>
          <w:szCs w:val="24"/>
        </w:rPr>
        <w:t>urealyticum</w:t>
      </w:r>
      <w:proofErr w:type="spellEnd"/>
      <w:r w:rsidRPr="00DC7685">
        <w:rPr>
          <w:sz w:val="24"/>
          <w:szCs w:val="24"/>
        </w:rPr>
        <w:t xml:space="preserve"> and </w:t>
      </w:r>
      <w:r w:rsidRPr="00DC7685">
        <w:rPr>
          <w:i/>
          <w:sz w:val="24"/>
          <w:szCs w:val="24"/>
        </w:rPr>
        <w:t xml:space="preserve">U. </w:t>
      </w:r>
      <w:proofErr w:type="spellStart"/>
      <w:r w:rsidRPr="00DC7685">
        <w:rPr>
          <w:i/>
          <w:sz w:val="24"/>
          <w:szCs w:val="24"/>
        </w:rPr>
        <w:t>parvum</w:t>
      </w:r>
      <w:proofErr w:type="spellEnd"/>
      <w:r w:rsidRPr="00DC7685">
        <w:rPr>
          <w:sz w:val="24"/>
          <w:szCs w:val="24"/>
        </w:rPr>
        <w:t xml:space="preserve">. </w:t>
      </w:r>
    </w:p>
    <w:p w:rsidR="00AE2D47" w:rsidRPr="00DC7685" w:rsidRDefault="00AE2D47" w:rsidP="00AE2D4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C7685">
        <w:rPr>
          <w:sz w:val="24"/>
          <w:szCs w:val="24"/>
          <w:vertAlign w:val="superscript"/>
        </w:rPr>
        <w:t>d</w:t>
      </w:r>
      <w:r w:rsidRPr="00DC7685">
        <w:rPr>
          <w:sz w:val="24"/>
          <w:szCs w:val="24"/>
        </w:rPr>
        <w:t>GBS</w:t>
      </w:r>
      <w:proofErr w:type="spellEnd"/>
      <w:proofErr w:type="gramEnd"/>
      <w:r w:rsidRPr="00DC7685">
        <w:rPr>
          <w:sz w:val="24"/>
          <w:szCs w:val="24"/>
        </w:rPr>
        <w:t xml:space="preserve">, Group B </w:t>
      </w:r>
      <w:r w:rsidRPr="00DC7685">
        <w:rPr>
          <w:i/>
          <w:sz w:val="24"/>
          <w:szCs w:val="24"/>
        </w:rPr>
        <w:t>Streptococcus</w:t>
      </w:r>
      <w:r w:rsidRPr="00DC7685">
        <w:rPr>
          <w:sz w:val="24"/>
          <w:szCs w:val="24"/>
        </w:rPr>
        <w:t xml:space="preserve">. </w:t>
      </w:r>
    </w:p>
    <w:p w:rsidR="00AE2D47" w:rsidRPr="00DC7685" w:rsidRDefault="00AE2D47" w:rsidP="00AE2D47">
      <w:pPr>
        <w:spacing w:after="0" w:line="240" w:lineRule="auto"/>
        <w:rPr>
          <w:sz w:val="24"/>
          <w:szCs w:val="24"/>
        </w:rPr>
      </w:pPr>
      <w:proofErr w:type="spellStart"/>
      <w:r w:rsidRPr="00DC7685">
        <w:rPr>
          <w:sz w:val="24"/>
          <w:szCs w:val="24"/>
          <w:vertAlign w:val="superscript"/>
        </w:rPr>
        <w:t>e</w:t>
      </w:r>
      <w:r w:rsidRPr="00DC7685">
        <w:rPr>
          <w:sz w:val="24"/>
          <w:szCs w:val="24"/>
        </w:rPr>
        <w:t>Assay</w:t>
      </w:r>
      <w:proofErr w:type="spellEnd"/>
      <w:r w:rsidRPr="00DC7685">
        <w:rPr>
          <w:sz w:val="24"/>
          <w:szCs w:val="24"/>
        </w:rPr>
        <w:t xml:space="preserve"> reported previously </w:t>
      </w:r>
      <w:r w:rsidRPr="00DC7685">
        <w:rPr>
          <w:sz w:val="24"/>
          <w:szCs w:val="24"/>
        </w:rPr>
        <w:fldChar w:fldCharType="begin"/>
      </w:r>
      <w:r w:rsidRPr="00DC7685">
        <w:rPr>
          <w:sz w:val="24"/>
          <w:szCs w:val="24"/>
        </w:rPr>
        <w:instrText xml:space="preserve"> ADDIN REFMGR.CITE &lt;Refman&gt;&lt;Cite&gt;&lt;Author&gt;Malorny&lt;/Author&gt;&lt;Year&gt;2004&lt;/Year&gt;&lt;RecNum&gt;789&lt;/RecNum&gt;&lt;IDText&gt;Diagnostic real-time PCR for detection of Salmonella in food&lt;/IDText&gt;&lt;MDL Ref_Type="Journal"&gt;&lt;Ref_Type&gt;Journal&lt;/Ref_Type&gt;&lt;Ref_ID&gt;789&lt;/Ref_ID&gt;&lt;Title_Primary&gt;Diagnostic real-time PCR for detection of Salmonella in food&lt;/Title_Primary&gt;&lt;Authors_Primary&gt;Malorny,B.&lt;/Authors_Primary&gt;&lt;Authors_Primary&gt;Paccassoni,E.&lt;/Authors_Primary&gt;&lt;Authors_Primary&gt;Fach,P.&lt;/Authors_Primary&gt;&lt;Authors_Primary&gt;Bunge,C.&lt;/Authors_Primary&gt;&lt;Authors_Primary&gt;Martin,A.&lt;/Authors_Primary&gt;&lt;Authors_Primary&gt;Helmuth,R.&lt;/Authors_Primary&gt;&lt;Date_Primary&gt;2004/12&lt;/Date_Primary&gt;&lt;Keywords&gt;analysis&lt;/Keywords&gt;&lt;Keywords&gt;Animals&lt;/Keywords&gt;&lt;Keywords&gt;Bacterial Proteins&lt;/Keywords&gt;&lt;Keywords&gt;Chickens&lt;/Keywords&gt;&lt;Keywords&gt;Control&lt;/Keywords&gt;&lt;Keywords&gt;Diagnostic methods&lt;/Keywords&gt;&lt;Keywords&gt;DNA Primers&lt;/Keywords&gt;&lt;Keywords&gt;Fishes&lt;/Keywords&gt;&lt;Keywords&gt;Food Contamination&lt;/Keywords&gt;&lt;Keywords&gt;Food Microbiology&lt;/Keywords&gt;&lt;Keywords&gt;genetics&lt;/Keywords&gt;&lt;Keywords&gt;Germany&lt;/Keywords&gt;&lt;Keywords&gt;isolation &amp;amp; purification&lt;/Keywords&gt;&lt;Keywords&gt;Laboratories&lt;/Keywords&gt;&lt;Keywords&gt;Meat Products&lt;/Keywords&gt;&lt;Keywords&gt;metabolism&lt;/Keywords&gt;&lt;Keywords&gt;methods&lt;/Keywords&gt;&lt;Keywords&gt;microbiology&lt;/Keywords&gt;&lt;Keywords&gt;Molecular Sequence Data&lt;/Keywords&gt;&lt;Keywords&gt;pathogenicity&lt;/Keywords&gt;&lt;Keywords&gt;PCR&lt;/Keywords&gt;&lt;Keywords&gt;Polymerase Chain Reaction&lt;/Keywords&gt;&lt;Keywords&gt;Real-time PCR&lt;/Keywords&gt;&lt;Keywords&gt;Risk Assessment&lt;/Keywords&gt;&lt;Keywords&gt;Salmonella&lt;/Keywords&gt;&lt;Keywords&gt;Sequence Analysis,DNA&lt;/Keywords&gt;&lt;Keywords&gt;Tetrathionic Acid&lt;/Keywords&gt;&lt;Reprint&gt;Not in File&lt;/Reprint&gt;&lt;Start_Page&gt;7046&lt;/Start_Page&gt;&lt;End_Page&gt;7052&lt;/End_Page&gt;&lt;Periodical&gt;Appl.Environ.Microbiol.&lt;/Periodical&gt;&lt;Volume&gt;70&lt;/Volume&gt;&lt;Issue&gt;12&lt;/Issue&gt;&lt;User_Def_5&gt;PMC535175&lt;/User_Def_5&gt;&lt;Address&gt;Federal Institute for Risk Assessment, Berlin, Germany. b.malorny@bfr.bund.de&lt;/Address&gt;&lt;Web_URL&gt;PM:15574899&lt;/Web_URL&gt;&lt;ZZ_JournalStdAbbrev&gt;&lt;f name="System"&gt;Appl.Environ.Microbiol.&lt;/f&gt;&lt;/ZZ_JournalStdAbbrev&gt;&lt;ZZ_WorkformID&gt;1&lt;/ZZ_WorkformID&gt;&lt;/MDL&gt;&lt;/Cite&gt;&lt;/Refman&gt;</w:instrText>
      </w:r>
      <w:r w:rsidRPr="00DC7685">
        <w:rPr>
          <w:sz w:val="24"/>
          <w:szCs w:val="24"/>
        </w:rPr>
        <w:fldChar w:fldCharType="separate"/>
      </w:r>
      <w:r w:rsidRPr="00DC7685">
        <w:rPr>
          <w:noProof/>
          <w:sz w:val="24"/>
          <w:szCs w:val="24"/>
        </w:rPr>
        <w:t>(12)</w:t>
      </w:r>
      <w:r w:rsidRPr="00DC7685">
        <w:rPr>
          <w:sz w:val="24"/>
          <w:szCs w:val="24"/>
        </w:rPr>
        <w:fldChar w:fldCharType="end"/>
      </w:r>
      <w:r w:rsidRPr="00DC7685">
        <w:rPr>
          <w:sz w:val="24"/>
          <w:szCs w:val="24"/>
        </w:rPr>
        <w:t>.</w:t>
      </w:r>
    </w:p>
    <w:p w:rsidR="00E53828" w:rsidRDefault="00E53828" w:rsidP="005E5E3C"/>
    <w:p w:rsidR="00F96387" w:rsidRDefault="00F96387">
      <w:r>
        <w:br w:type="page"/>
      </w:r>
    </w:p>
    <w:p w:rsidR="00F96387" w:rsidRPr="00821D67" w:rsidRDefault="00F96387" w:rsidP="00F96387">
      <w:pPr>
        <w:rPr>
          <w:b/>
          <w:sz w:val="24"/>
          <w:szCs w:val="24"/>
        </w:rPr>
      </w:pPr>
      <w:r w:rsidRPr="00821D67">
        <w:rPr>
          <w:b/>
          <w:sz w:val="24"/>
          <w:szCs w:val="24"/>
        </w:rPr>
        <w:lastRenderedPageBreak/>
        <w:t xml:space="preserve">Table </w:t>
      </w:r>
      <w:r w:rsidR="006E457B" w:rsidRPr="00821D67">
        <w:rPr>
          <w:b/>
          <w:sz w:val="24"/>
          <w:szCs w:val="24"/>
        </w:rPr>
        <w:t>S</w:t>
      </w:r>
      <w:r w:rsidRPr="00821D67">
        <w:rPr>
          <w:b/>
          <w:sz w:val="24"/>
          <w:szCs w:val="24"/>
        </w:rPr>
        <w:t>2</w:t>
      </w:r>
      <w:r w:rsidR="00821D67" w:rsidRPr="00821D67">
        <w:rPr>
          <w:b/>
          <w:sz w:val="24"/>
          <w:szCs w:val="24"/>
        </w:rPr>
        <w:t>.</w:t>
      </w:r>
      <w:r w:rsidRPr="00821D67">
        <w:rPr>
          <w:b/>
          <w:sz w:val="24"/>
          <w:szCs w:val="24"/>
        </w:rPr>
        <w:t xml:space="preserve"> </w:t>
      </w:r>
      <w:r w:rsidRPr="00821D67">
        <w:rPr>
          <w:sz w:val="24"/>
          <w:szCs w:val="24"/>
        </w:rPr>
        <w:t>Analytical validation of newly developed real-time PCR assays for ANISA study</w:t>
      </w:r>
      <w:r w:rsidR="00821D67" w:rsidRPr="00821D67">
        <w:rPr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530"/>
        <w:gridCol w:w="990"/>
        <w:gridCol w:w="4500"/>
      </w:tblGrid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b/>
                <w:sz w:val="24"/>
                <w:szCs w:val="24"/>
              </w:rPr>
            </w:pPr>
            <w:r w:rsidRPr="00DC7685">
              <w:rPr>
                <w:b/>
                <w:sz w:val="24"/>
                <w:szCs w:val="24"/>
              </w:rPr>
              <w:t>Assay</w:t>
            </w:r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b/>
                <w:sz w:val="24"/>
                <w:szCs w:val="24"/>
              </w:rPr>
            </w:pPr>
            <w:r w:rsidRPr="00DC7685">
              <w:rPr>
                <w:b/>
                <w:sz w:val="24"/>
                <w:szCs w:val="24"/>
              </w:rPr>
              <w:t>Limit of Detection</w:t>
            </w:r>
          </w:p>
        </w:tc>
        <w:tc>
          <w:tcPr>
            <w:tcW w:w="990" w:type="dxa"/>
          </w:tcPr>
          <w:p w:rsidR="00F96387" w:rsidRPr="00DC7685" w:rsidRDefault="00F96387" w:rsidP="001F7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Isolates tested (n)</w:t>
            </w:r>
          </w:p>
        </w:tc>
        <w:tc>
          <w:tcPr>
            <w:tcW w:w="4500" w:type="dxa"/>
            <w:vAlign w:val="center"/>
          </w:tcPr>
          <w:p w:rsidR="00F96387" w:rsidRPr="00DC7685" w:rsidRDefault="00F96387" w:rsidP="001F77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Species, serotypes/</w:t>
            </w:r>
            <w:proofErr w:type="spellStart"/>
            <w:r>
              <w:rPr>
                <w:b/>
                <w:sz w:val="24"/>
                <w:szCs w:val="24"/>
              </w:rPr>
              <w:t>serovars</w:t>
            </w:r>
            <w:proofErr w:type="spellEnd"/>
            <w:r>
              <w:rPr>
                <w:b/>
                <w:sz w:val="24"/>
                <w:szCs w:val="24"/>
              </w:rPr>
              <w:t>, groups tested</w:t>
            </w:r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i/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 xml:space="preserve">T. </w:t>
            </w:r>
            <w:proofErr w:type="spellStart"/>
            <w:r w:rsidRPr="00DC7685">
              <w:rPr>
                <w:i/>
                <w:sz w:val="24"/>
                <w:szCs w:val="24"/>
              </w:rPr>
              <w:t>gondii</w:t>
            </w:r>
            <w:proofErr w:type="spellEnd"/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rFonts w:cs="Times New Roman"/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&lt; 1fg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i/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 xml:space="preserve">S. </w:t>
            </w:r>
            <w:proofErr w:type="spellStart"/>
            <w:r w:rsidRPr="00DC7685">
              <w:rPr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100fg-10fg/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MRSA clonal groups USA 100, 200, 300, 400, 500, 800, 1000</w:t>
            </w:r>
            <w:r>
              <w:rPr>
                <w:sz w:val="24"/>
                <w:szCs w:val="24"/>
              </w:rPr>
              <w:t>, Brazilian, EMRSA 15, and ST80</w:t>
            </w:r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i/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>K. pneumoniae</w:t>
            </w:r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100fg/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>E. coli</w:t>
            </w:r>
            <w:r w:rsidRPr="00DC7685">
              <w:rPr>
                <w:sz w:val="24"/>
                <w:szCs w:val="24"/>
              </w:rPr>
              <w:t xml:space="preserve"> and </w:t>
            </w:r>
            <w:proofErr w:type="spellStart"/>
            <w:r w:rsidRPr="00DC7685">
              <w:rPr>
                <w:i/>
                <w:sz w:val="24"/>
                <w:szCs w:val="24"/>
              </w:rPr>
              <w:t>Shigella</w:t>
            </w:r>
            <w:proofErr w:type="spellEnd"/>
            <w:r w:rsidRPr="00DC7685">
              <w:rPr>
                <w:sz w:val="24"/>
                <w:szCs w:val="24"/>
              </w:rPr>
              <w:t xml:space="preserve"> spp. </w:t>
            </w:r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10fg-1fg/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94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species of </w:t>
            </w:r>
            <w:proofErr w:type="spellStart"/>
            <w:r w:rsidRPr="008E26C7">
              <w:rPr>
                <w:i/>
                <w:sz w:val="24"/>
                <w:szCs w:val="24"/>
              </w:rPr>
              <w:t>Shigella</w:t>
            </w:r>
            <w:proofErr w:type="spellEnd"/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i/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 xml:space="preserve">P. </w:t>
            </w:r>
            <w:proofErr w:type="spellStart"/>
            <w:r w:rsidRPr="00DC7685">
              <w:rPr>
                <w:i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100fg-10fg/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proofErr w:type="spellStart"/>
            <w:r w:rsidRPr="00DC7685">
              <w:rPr>
                <w:i/>
                <w:sz w:val="24"/>
                <w:szCs w:val="24"/>
              </w:rPr>
              <w:t>Ureaplasma</w:t>
            </w:r>
            <w:proofErr w:type="spellEnd"/>
            <w:r w:rsidRPr="00DC7685">
              <w:rPr>
                <w:i/>
                <w:sz w:val="24"/>
                <w:szCs w:val="24"/>
              </w:rPr>
              <w:t xml:space="preserve"> </w:t>
            </w:r>
            <w:r w:rsidRPr="00DC7685">
              <w:rPr>
                <w:sz w:val="24"/>
                <w:szCs w:val="24"/>
              </w:rPr>
              <w:t>spp.</w:t>
            </w:r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1pg/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C7685">
              <w:rPr>
                <w:sz w:val="24"/>
                <w:szCs w:val="24"/>
              </w:rPr>
              <w:t>erotypes</w:t>
            </w:r>
            <w:r>
              <w:rPr>
                <w:sz w:val="24"/>
                <w:szCs w:val="24"/>
              </w:rPr>
              <w:t xml:space="preserve"> 1-14</w:t>
            </w:r>
            <w:r w:rsidRPr="00DC7685">
              <w:rPr>
                <w:sz w:val="24"/>
                <w:szCs w:val="24"/>
              </w:rPr>
              <w:t xml:space="preserve"> of </w:t>
            </w:r>
            <w:r w:rsidRPr="00DC7685">
              <w:rPr>
                <w:i/>
                <w:sz w:val="24"/>
                <w:szCs w:val="24"/>
              </w:rPr>
              <w:t xml:space="preserve">U. </w:t>
            </w:r>
            <w:proofErr w:type="spellStart"/>
            <w:r w:rsidRPr="00DC7685">
              <w:rPr>
                <w:i/>
                <w:sz w:val="24"/>
                <w:szCs w:val="24"/>
              </w:rPr>
              <w:t>urealyticum</w:t>
            </w:r>
            <w:proofErr w:type="spellEnd"/>
            <w:r w:rsidRPr="00DC7685"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 xml:space="preserve">U. </w:t>
            </w:r>
            <w:proofErr w:type="spellStart"/>
            <w:r>
              <w:rPr>
                <w:i/>
                <w:sz w:val="24"/>
                <w:szCs w:val="24"/>
              </w:rPr>
              <w:t>parvum</w:t>
            </w:r>
            <w:proofErr w:type="spellEnd"/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i/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>C. trachomatis</w:t>
            </w:r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15 copies/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DC7685">
              <w:rPr>
                <w:sz w:val="24"/>
                <w:szCs w:val="24"/>
              </w:rPr>
              <w:t>erovars</w:t>
            </w:r>
            <w:proofErr w:type="spellEnd"/>
            <w:r w:rsidRPr="00DC7685">
              <w:rPr>
                <w:sz w:val="24"/>
                <w:szCs w:val="24"/>
              </w:rPr>
              <w:t xml:space="preserve"> D, E, H, and F</w:t>
            </w:r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i/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 xml:space="preserve">A. </w:t>
            </w:r>
            <w:proofErr w:type="spellStart"/>
            <w:r w:rsidRPr="00DC7685">
              <w:rPr>
                <w:i/>
                <w:sz w:val="24"/>
                <w:szCs w:val="24"/>
              </w:rPr>
              <w:t>baumannii</w:t>
            </w:r>
            <w:proofErr w:type="spellEnd"/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10fg-1fg/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 xml:space="preserve">S. </w:t>
            </w:r>
            <w:proofErr w:type="spellStart"/>
            <w:r w:rsidRPr="00DC7685">
              <w:rPr>
                <w:i/>
                <w:sz w:val="24"/>
                <w:szCs w:val="24"/>
              </w:rPr>
              <w:t>agalactiae</w:t>
            </w:r>
            <w:proofErr w:type="spellEnd"/>
            <w:r w:rsidRPr="00DC7685">
              <w:rPr>
                <w:sz w:val="24"/>
                <w:szCs w:val="24"/>
              </w:rPr>
              <w:t xml:space="preserve"> (GBS)</w:t>
            </w:r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300fg/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30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Serotypes 1A, 1B, 2-7,</w:t>
            </w:r>
            <w:r w:rsidRPr="00DC7685">
              <w:rPr>
                <w:sz w:val="24"/>
                <w:szCs w:val="24"/>
              </w:rPr>
              <w:t xml:space="preserve"> and non-</w:t>
            </w:r>
            <w:proofErr w:type="spellStart"/>
            <w:r w:rsidRPr="00DC7685">
              <w:rPr>
                <w:sz w:val="24"/>
                <w:szCs w:val="24"/>
              </w:rPr>
              <w:t>typeable</w:t>
            </w:r>
            <w:proofErr w:type="spellEnd"/>
            <w:r w:rsidRPr="00DC7685">
              <w:rPr>
                <w:sz w:val="24"/>
                <w:szCs w:val="24"/>
              </w:rPr>
              <w:t xml:space="preserve"> isolates (</w:t>
            </w:r>
            <w:r w:rsidRPr="00DC7685">
              <w:rPr>
                <w:i/>
                <w:sz w:val="24"/>
                <w:szCs w:val="24"/>
              </w:rPr>
              <w:t>n</w:t>
            </w:r>
            <w:r w:rsidRPr="00DC7685">
              <w:rPr>
                <w:sz w:val="24"/>
                <w:szCs w:val="24"/>
              </w:rPr>
              <w:t xml:space="preserve"> = 2)</w:t>
            </w:r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>Salmonella</w:t>
            </w:r>
            <w:r w:rsidRPr="00DC7685">
              <w:rPr>
                <w:sz w:val="24"/>
                <w:szCs w:val="24"/>
              </w:rPr>
              <w:t xml:space="preserve"> spp. </w:t>
            </w:r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1pg/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116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Serotypes/subspecies I, II, </w:t>
            </w:r>
            <w:proofErr w:type="spellStart"/>
            <w:r>
              <w:rPr>
                <w:sz w:val="24"/>
                <w:szCs w:val="24"/>
              </w:rPr>
              <w:t>IIIa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IIIb</w:t>
            </w:r>
            <w:proofErr w:type="spellEnd"/>
            <w:r>
              <w:rPr>
                <w:sz w:val="24"/>
                <w:szCs w:val="24"/>
              </w:rPr>
              <w:t>, IV, and V</w:t>
            </w:r>
          </w:p>
        </w:tc>
      </w:tr>
      <w:tr w:rsidR="00F96387" w:rsidRPr="00DC7685" w:rsidTr="001F7769">
        <w:tc>
          <w:tcPr>
            <w:tcW w:w="2538" w:type="dxa"/>
            <w:vAlign w:val="center"/>
          </w:tcPr>
          <w:p w:rsidR="00F96387" w:rsidRPr="00DC7685" w:rsidRDefault="00F96387" w:rsidP="001F7769">
            <w:pPr>
              <w:rPr>
                <w:i/>
                <w:sz w:val="24"/>
                <w:szCs w:val="24"/>
              </w:rPr>
            </w:pPr>
            <w:r w:rsidRPr="00DC7685">
              <w:rPr>
                <w:i/>
                <w:sz w:val="24"/>
                <w:szCs w:val="24"/>
              </w:rPr>
              <w:t xml:space="preserve">N. </w:t>
            </w:r>
            <w:proofErr w:type="spellStart"/>
            <w:r w:rsidRPr="00DC7685">
              <w:rPr>
                <w:i/>
                <w:sz w:val="24"/>
                <w:szCs w:val="24"/>
              </w:rPr>
              <w:t>meningitidis</w:t>
            </w:r>
            <w:proofErr w:type="spellEnd"/>
          </w:p>
        </w:tc>
        <w:tc>
          <w:tcPr>
            <w:tcW w:w="153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 xml:space="preserve">1 </w:t>
            </w:r>
            <w:proofErr w:type="spellStart"/>
            <w:r w:rsidRPr="00DC7685">
              <w:rPr>
                <w:sz w:val="24"/>
                <w:szCs w:val="24"/>
              </w:rPr>
              <w:t>fg</w:t>
            </w:r>
            <w:proofErr w:type="spellEnd"/>
            <w:r w:rsidRPr="00DC7685">
              <w:rPr>
                <w:sz w:val="24"/>
                <w:szCs w:val="24"/>
              </w:rPr>
              <w:t>/</w:t>
            </w:r>
            <w:r w:rsidRPr="00DC7685">
              <w:rPr>
                <w:rFonts w:cstheme="minorHAnsi"/>
                <w:sz w:val="24"/>
                <w:szCs w:val="24"/>
              </w:rPr>
              <w:t>µ</w:t>
            </w:r>
            <w:r w:rsidRPr="00DC7685">
              <w:rPr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r w:rsidRPr="00DC7685">
              <w:rPr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F96387" w:rsidRPr="00DC7685" w:rsidRDefault="00F96387" w:rsidP="001F77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DC7685">
              <w:rPr>
                <w:sz w:val="24"/>
                <w:szCs w:val="24"/>
              </w:rPr>
              <w:t>erogroups</w:t>
            </w:r>
            <w:proofErr w:type="spellEnd"/>
            <w:r w:rsidRPr="00DC7685">
              <w:rPr>
                <w:sz w:val="24"/>
                <w:szCs w:val="24"/>
              </w:rPr>
              <w:t xml:space="preserve"> A, B, C, 29E, W135, X, Y, Z and non-</w:t>
            </w:r>
            <w:proofErr w:type="spellStart"/>
            <w:r w:rsidRPr="00DC7685">
              <w:rPr>
                <w:sz w:val="24"/>
                <w:szCs w:val="24"/>
              </w:rPr>
              <w:t>groupable</w:t>
            </w:r>
            <w:proofErr w:type="spellEnd"/>
            <w:r w:rsidRPr="00DC7685">
              <w:rPr>
                <w:sz w:val="24"/>
                <w:szCs w:val="24"/>
              </w:rPr>
              <w:t xml:space="preserve"> isolates </w:t>
            </w:r>
          </w:p>
        </w:tc>
      </w:tr>
    </w:tbl>
    <w:p w:rsidR="00F96387" w:rsidRDefault="00F96387" w:rsidP="00F96387">
      <w:pPr>
        <w:rPr>
          <w:sz w:val="24"/>
          <w:szCs w:val="24"/>
        </w:rPr>
      </w:pPr>
    </w:p>
    <w:p w:rsidR="00F96387" w:rsidRDefault="00F96387" w:rsidP="00F96387"/>
    <w:p w:rsidR="00F96387" w:rsidRDefault="00F96387" w:rsidP="005E5E3C"/>
    <w:sectPr w:rsidR="00F96387" w:rsidSect="00C541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47"/>
    <w:rsid w:val="00117F37"/>
    <w:rsid w:val="005E5E3C"/>
    <w:rsid w:val="006E457B"/>
    <w:rsid w:val="00821D67"/>
    <w:rsid w:val="00AE2D47"/>
    <w:rsid w:val="00C541D3"/>
    <w:rsid w:val="00D7795B"/>
    <w:rsid w:val="00E53828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E2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E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2013-05-09T15:11:00Z</dcterms:created>
  <dcterms:modified xsi:type="dcterms:W3CDTF">2013-05-09T19:51:00Z</dcterms:modified>
</cp:coreProperties>
</file>