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E052" w14:textId="1210788A" w:rsidR="00954995" w:rsidRPr="00954995" w:rsidRDefault="00954995" w:rsidP="00954995">
      <w:pPr>
        <w:ind w:left="720" w:hanging="360"/>
        <w:jc w:val="center"/>
        <w:rPr>
          <w:b/>
          <w:bCs/>
          <w:sz w:val="24"/>
          <w:szCs w:val="24"/>
        </w:rPr>
      </w:pPr>
      <w:r w:rsidRPr="00954995">
        <w:rPr>
          <w:b/>
          <w:bCs/>
          <w:sz w:val="24"/>
          <w:szCs w:val="24"/>
        </w:rPr>
        <w:t xml:space="preserve">Supplemental </w:t>
      </w:r>
      <w:r>
        <w:rPr>
          <w:b/>
          <w:bCs/>
          <w:sz w:val="24"/>
          <w:szCs w:val="24"/>
        </w:rPr>
        <w:t>Material</w:t>
      </w:r>
    </w:p>
    <w:p w14:paraId="4896F6A9" w14:textId="54A6F709" w:rsidR="009321B1" w:rsidRPr="00954995" w:rsidRDefault="009321B1" w:rsidP="00954995">
      <w:pPr>
        <w:ind w:left="720" w:hanging="360"/>
        <w:jc w:val="center"/>
        <w:rPr>
          <w:b/>
          <w:bCs/>
          <w:sz w:val="24"/>
          <w:szCs w:val="24"/>
          <w:u w:val="single"/>
        </w:rPr>
      </w:pPr>
      <w:r w:rsidRPr="00954995">
        <w:rPr>
          <w:b/>
          <w:bCs/>
          <w:sz w:val="24"/>
          <w:szCs w:val="24"/>
          <w:u w:val="single"/>
        </w:rPr>
        <w:t xml:space="preserve">Addressing Needs of People with Disabilities in Preparedness </w:t>
      </w:r>
      <w:r w:rsidR="00954995" w:rsidRPr="00954995">
        <w:rPr>
          <w:b/>
          <w:bCs/>
          <w:sz w:val="24"/>
          <w:szCs w:val="24"/>
          <w:u w:val="single"/>
        </w:rPr>
        <w:t>Health Agency and Partnerships</w:t>
      </w:r>
      <w:r w:rsidRPr="00954995">
        <w:rPr>
          <w:b/>
          <w:bCs/>
          <w:sz w:val="24"/>
          <w:szCs w:val="24"/>
          <w:u w:val="single"/>
        </w:rPr>
        <w:t xml:space="preserve"> Assessment</w:t>
      </w:r>
      <w:r w:rsidR="00F44804">
        <w:rPr>
          <w:b/>
          <w:bCs/>
          <w:sz w:val="24"/>
          <w:szCs w:val="24"/>
          <w:u w:val="single"/>
        </w:rPr>
        <w:t xml:space="preserve"> Questions Included in Gap Analysis Summarized in Table 1</w:t>
      </w:r>
      <w:r w:rsidR="00954995">
        <w:rPr>
          <w:b/>
          <w:bCs/>
          <w:sz w:val="24"/>
          <w:szCs w:val="24"/>
          <w:u w:val="single"/>
        </w:rPr>
        <w:t>*</w:t>
      </w:r>
    </w:p>
    <w:p w14:paraId="1C3E83D6" w14:textId="35206D2D" w:rsidR="00F44804" w:rsidRDefault="00F44804" w:rsidP="009321B1">
      <w:pPr>
        <w:spacing w:line="257" w:lineRule="auto"/>
        <w:rPr>
          <w:i/>
          <w:iCs/>
        </w:rPr>
      </w:pPr>
      <w:r w:rsidRPr="00B87857">
        <w:rPr>
          <w:b/>
          <w:bCs/>
          <w:i/>
          <w:iCs/>
        </w:rPr>
        <w:t>*</w:t>
      </w:r>
      <w:r w:rsidRPr="00B87857">
        <w:rPr>
          <w:i/>
          <w:iCs/>
        </w:rPr>
        <w:t xml:space="preserve">Specialists completed the health agency and partnerships assessments separately; however, we have combined </w:t>
      </w:r>
      <w:r>
        <w:rPr>
          <w:i/>
          <w:iCs/>
        </w:rPr>
        <w:t>information</w:t>
      </w:r>
      <w:r w:rsidRPr="00B87857">
        <w:rPr>
          <w:i/>
          <w:iCs/>
        </w:rPr>
        <w:t xml:space="preserve"> from both assessments to simplify the supplemental materia</w:t>
      </w:r>
      <w:r>
        <w:rPr>
          <w:i/>
          <w:iCs/>
        </w:rPr>
        <w:t xml:space="preserve">l. We note where wording was different for ASTHO and NACCHO throughout using italicized text. </w:t>
      </w:r>
      <w:r w:rsidR="00872D3A">
        <w:rPr>
          <w:i/>
          <w:iCs/>
        </w:rPr>
        <w:t>The q</w:t>
      </w:r>
      <w:r>
        <w:rPr>
          <w:i/>
          <w:iCs/>
        </w:rPr>
        <w:t xml:space="preserve">uestions </w:t>
      </w:r>
      <w:r w:rsidR="00872D3A">
        <w:rPr>
          <w:i/>
          <w:iCs/>
        </w:rPr>
        <w:t>below</w:t>
      </w:r>
      <w:r w:rsidR="00913A44">
        <w:rPr>
          <w:i/>
          <w:iCs/>
        </w:rPr>
        <w:t xml:space="preserve"> </w:t>
      </w:r>
      <w:r w:rsidR="00872D3A">
        <w:rPr>
          <w:i/>
          <w:iCs/>
        </w:rPr>
        <w:t xml:space="preserve">are a subset of the full assessments, including those counted towards the total number of </w:t>
      </w:r>
      <w:r>
        <w:rPr>
          <w:i/>
          <w:iCs/>
        </w:rPr>
        <w:t>gaps identified</w:t>
      </w:r>
      <w:r w:rsidR="00872D3A">
        <w:rPr>
          <w:i/>
          <w:iCs/>
        </w:rPr>
        <w:t xml:space="preserve"> as</w:t>
      </w:r>
      <w:r>
        <w:rPr>
          <w:i/>
          <w:iCs/>
        </w:rPr>
        <w:t xml:space="preserve"> presented in Table 1 (</w:t>
      </w:r>
      <w:r w:rsidR="00913A44">
        <w:rPr>
          <w:i/>
          <w:iCs/>
        </w:rPr>
        <w:t>e.g.,</w:t>
      </w:r>
      <w:r>
        <w:rPr>
          <w:i/>
          <w:iCs/>
        </w:rPr>
        <w:t xml:space="preserve"> questions with response options of </w:t>
      </w:r>
      <w:r w:rsidR="00142213">
        <w:rPr>
          <w:i/>
          <w:iCs/>
        </w:rPr>
        <w:t>“no”</w:t>
      </w:r>
      <w:r w:rsidR="00913A44">
        <w:rPr>
          <w:i/>
          <w:iCs/>
        </w:rPr>
        <w:t xml:space="preserve">, “never”, </w:t>
      </w:r>
      <w:r w:rsidR="00142213">
        <w:rPr>
          <w:i/>
          <w:iCs/>
        </w:rPr>
        <w:t>“not at all”</w:t>
      </w:r>
      <w:proofErr w:type="gramStart"/>
      <w:r>
        <w:rPr>
          <w:i/>
          <w:iCs/>
        </w:rPr>
        <w:t>);</w:t>
      </w:r>
      <w:proofErr w:type="gramEnd"/>
      <w:r>
        <w:rPr>
          <w:i/>
          <w:iCs/>
        </w:rPr>
        <w:t xml:space="preserve"> full assessments available upon request.</w:t>
      </w:r>
    </w:p>
    <w:p w14:paraId="4CB4534B" w14:textId="5E6322E5" w:rsidR="00F44804" w:rsidRPr="00F44804" w:rsidRDefault="00F44804" w:rsidP="009321B1">
      <w:pPr>
        <w:spacing w:line="257" w:lineRule="auto"/>
        <w:rPr>
          <w:rFonts w:eastAsia="Calibri" w:cstheme="minorHAnsi"/>
          <w:b/>
          <w:bCs/>
        </w:rPr>
      </w:pPr>
      <w:r w:rsidRPr="00F44804">
        <w:rPr>
          <w:rFonts w:eastAsia="Calibri" w:cstheme="minorHAnsi"/>
          <w:b/>
          <w:bCs/>
        </w:rPr>
        <w:t xml:space="preserve">Assessment Introduction: </w:t>
      </w:r>
    </w:p>
    <w:p w14:paraId="47793D30" w14:textId="1DD1E637" w:rsidR="009321B1" w:rsidRPr="00F44804" w:rsidRDefault="009321B1" w:rsidP="009321B1">
      <w:pPr>
        <w:spacing w:line="257" w:lineRule="auto"/>
        <w:rPr>
          <w:rFonts w:eastAsia="Calibri" w:cstheme="minorHAnsi"/>
          <w:b/>
          <w:bCs/>
        </w:rPr>
      </w:pPr>
      <w:r w:rsidRPr="00B54287">
        <w:rPr>
          <w:rFonts w:eastAsia="Calibri" w:cstheme="minorHAnsi"/>
        </w:rPr>
        <w:t xml:space="preserve">As a </w:t>
      </w:r>
      <w:r>
        <w:rPr>
          <w:rFonts w:eastAsia="Calibri" w:cstheme="minorHAnsi"/>
        </w:rPr>
        <w:t xml:space="preserve">Disability Specialist </w:t>
      </w:r>
      <w:r w:rsidR="00350B25">
        <w:rPr>
          <w:rFonts w:eastAsia="Calibri" w:cstheme="minorHAnsi"/>
        </w:rPr>
        <w:t>embedded within a</w:t>
      </w:r>
      <w:r>
        <w:rPr>
          <w:rFonts w:eastAsia="Calibri" w:cstheme="minorHAnsi"/>
        </w:rPr>
        <w:t xml:space="preserve"> health</w:t>
      </w:r>
      <w:r w:rsidRPr="00B54287">
        <w:rPr>
          <w:rFonts w:eastAsia="Calibri" w:cstheme="minorHAnsi"/>
        </w:rPr>
        <w:t xml:space="preserve"> agency, you have the unique access and ability to compile information about how health agencies are </w:t>
      </w:r>
      <w:r w:rsidR="00350B25" w:rsidRPr="00350B25">
        <w:rPr>
          <w:rFonts w:eastAsia="Calibri" w:cstheme="minorHAnsi"/>
        </w:rPr>
        <w:t xml:space="preserve">addressing the needs of people with disabilities </w:t>
      </w:r>
      <w:r w:rsidR="00350B25">
        <w:rPr>
          <w:rFonts w:eastAsia="Calibri" w:cstheme="minorHAnsi"/>
        </w:rPr>
        <w:t xml:space="preserve">and </w:t>
      </w:r>
      <w:r>
        <w:rPr>
          <w:rFonts w:eastAsia="Calibri" w:cstheme="minorHAnsi"/>
        </w:rPr>
        <w:t>collaborating with organizations to ensure that</w:t>
      </w:r>
      <w:r w:rsidRPr="00B54287">
        <w:rPr>
          <w:rFonts w:eastAsia="Calibri" w:cstheme="minorHAnsi"/>
        </w:rPr>
        <w:t xml:space="preserve"> people with disabilities</w:t>
      </w:r>
      <w:r>
        <w:rPr>
          <w:rFonts w:eastAsia="Calibri" w:cstheme="minorHAnsi"/>
        </w:rPr>
        <w:t xml:space="preserve"> are comprehensively included</w:t>
      </w:r>
      <w:r w:rsidRPr="00B54287">
        <w:rPr>
          <w:rFonts w:eastAsia="Calibri" w:cstheme="minorHAnsi"/>
        </w:rPr>
        <w:t xml:space="preserve"> </w:t>
      </w:r>
      <w:r>
        <w:rPr>
          <w:rFonts w:eastAsia="Calibri" w:cstheme="minorHAnsi"/>
        </w:rPr>
        <w:t xml:space="preserve">in </w:t>
      </w:r>
      <w:r w:rsidRPr="00B54287">
        <w:rPr>
          <w:rFonts w:eastAsia="Calibri" w:cstheme="minorHAnsi"/>
        </w:rPr>
        <w:t>preparedne</w:t>
      </w:r>
      <w:r>
        <w:rPr>
          <w:rFonts w:eastAsia="Calibri" w:cstheme="minorHAnsi"/>
        </w:rPr>
        <w:t>ss activities</w:t>
      </w:r>
      <w:r w:rsidRPr="00B54287">
        <w:rPr>
          <w:rFonts w:eastAsia="Calibri" w:cstheme="minorHAnsi"/>
        </w:rPr>
        <w:t xml:space="preserve">. For this reason, </w:t>
      </w:r>
      <w:r w:rsidR="00954995" w:rsidRPr="00BD2953">
        <w:rPr>
          <w:i/>
          <w:iCs/>
        </w:rPr>
        <w:t>[</w:t>
      </w:r>
      <w:r w:rsidRPr="009321B1">
        <w:rPr>
          <w:rFonts w:eastAsia="Calibri" w:cstheme="minorHAnsi"/>
          <w:i/>
          <w:iCs/>
        </w:rPr>
        <w:t>ASTHO/NACCHO</w:t>
      </w:r>
      <w:r w:rsidR="00954995" w:rsidRPr="00BD2953">
        <w:rPr>
          <w:i/>
          <w:iCs/>
        </w:rPr>
        <w:t>]</w:t>
      </w:r>
      <w:r>
        <w:rPr>
          <w:rFonts w:eastAsia="Calibri" w:cstheme="minorHAnsi"/>
        </w:rPr>
        <w:t xml:space="preserve"> </w:t>
      </w:r>
      <w:r w:rsidRPr="00B54287">
        <w:rPr>
          <w:rFonts w:eastAsia="Calibri" w:cstheme="minorHAnsi"/>
        </w:rPr>
        <w:t xml:space="preserve">is asking for your help in conducting a capacity assessment scan to understand how </w:t>
      </w:r>
      <w:r w:rsidRPr="00BD2953">
        <w:rPr>
          <w:i/>
          <w:iCs/>
        </w:rPr>
        <w:t xml:space="preserve">[ASTHO: state/territory; NACCHO: </w:t>
      </w:r>
      <w:r>
        <w:rPr>
          <w:i/>
          <w:iCs/>
        </w:rPr>
        <w:t>local</w:t>
      </w:r>
      <w:r w:rsidRPr="00BD2953">
        <w:rPr>
          <w:i/>
          <w:iCs/>
        </w:rPr>
        <w:t>]</w:t>
      </w:r>
      <w:r w:rsidRPr="00BD2953">
        <w:t xml:space="preserve"> </w:t>
      </w:r>
      <w:r w:rsidRPr="00B54287">
        <w:rPr>
          <w:rFonts w:eastAsia="Calibri" w:cstheme="minorHAnsi"/>
        </w:rPr>
        <w:t xml:space="preserve">health agencies are </w:t>
      </w:r>
      <w:r w:rsidR="00B87857">
        <w:rPr>
          <w:rFonts w:eastAsia="Calibri" w:cstheme="minorHAnsi"/>
        </w:rPr>
        <w:t>addressing</w:t>
      </w:r>
      <w:r w:rsidRPr="00B54287">
        <w:rPr>
          <w:rFonts w:eastAsia="Calibri" w:cstheme="minorHAnsi"/>
        </w:rPr>
        <w:t xml:space="preserve"> the needs of people with disabilities in their preparedness planning, mitigation, and recovery efforts. Given the current pandemic, the scan will also look specifically at how the needs of people with disabilities have been included in </w:t>
      </w:r>
      <w:r>
        <w:rPr>
          <w:rFonts w:eastAsia="Calibri" w:cstheme="minorHAnsi"/>
        </w:rPr>
        <w:t xml:space="preserve">local </w:t>
      </w:r>
      <w:r w:rsidRPr="00B54287">
        <w:rPr>
          <w:rFonts w:eastAsia="Calibri" w:cstheme="minorHAnsi"/>
        </w:rPr>
        <w:t>COVID-19 response</w:t>
      </w:r>
      <w:r w:rsidR="00B84D7A">
        <w:rPr>
          <w:rFonts w:eastAsia="Calibri" w:cstheme="minorHAnsi"/>
        </w:rPr>
        <w:t>.</w:t>
      </w:r>
      <w:r w:rsidRPr="00B54287">
        <w:rPr>
          <w:rFonts w:cstheme="minorHAnsi"/>
        </w:rPr>
        <w:t xml:space="preserve"> Individual results will provide your </w:t>
      </w:r>
      <w:r>
        <w:rPr>
          <w:rFonts w:cstheme="minorHAnsi"/>
        </w:rPr>
        <w:t>jurisdiction</w:t>
      </w:r>
      <w:r w:rsidRPr="00B54287">
        <w:rPr>
          <w:rFonts w:cstheme="minorHAnsi"/>
        </w:rPr>
        <w:t xml:space="preserve"> with useful information</w:t>
      </w:r>
      <w:r w:rsidR="00350B25">
        <w:rPr>
          <w:rFonts w:cstheme="minorHAnsi"/>
        </w:rPr>
        <w:t xml:space="preserve"> and</w:t>
      </w:r>
      <w:r w:rsidR="00350B25" w:rsidRPr="00B54287">
        <w:rPr>
          <w:rFonts w:cstheme="minorHAnsi"/>
        </w:rPr>
        <w:t xml:space="preserve"> </w:t>
      </w:r>
      <w:r w:rsidRPr="00B54287">
        <w:rPr>
          <w:rFonts w:cstheme="minorHAnsi"/>
        </w:rPr>
        <w:t xml:space="preserve">lessons learned </w:t>
      </w:r>
      <w:r>
        <w:rPr>
          <w:rFonts w:cstheme="minorHAnsi"/>
        </w:rPr>
        <w:t>to</w:t>
      </w:r>
      <w:r w:rsidRPr="00B54287">
        <w:rPr>
          <w:rFonts w:cstheme="minorHAnsi"/>
        </w:rPr>
        <w:t xml:space="preserve"> help inform future decision making.</w:t>
      </w:r>
    </w:p>
    <w:p w14:paraId="0EB9D3C7" w14:textId="68D3CD62" w:rsidR="009321B1" w:rsidRPr="00F804EE" w:rsidRDefault="009321B1" w:rsidP="009321B1">
      <w:pPr>
        <w:rPr>
          <w:rFonts w:cstheme="minorHAnsi"/>
        </w:rPr>
      </w:pPr>
      <w:r w:rsidRPr="00F804EE">
        <w:rPr>
          <w:rFonts w:cstheme="minorHAnsi"/>
        </w:rPr>
        <w:t xml:space="preserve">The </w:t>
      </w:r>
      <w:hyperlink r:id="rId8" w:history="1">
        <w:r w:rsidRPr="00F804EE">
          <w:rPr>
            <w:rStyle w:val="Hyperlink"/>
            <w:rFonts w:cstheme="minorHAnsi"/>
          </w:rPr>
          <w:t>CDC defines</w:t>
        </w:r>
      </w:hyperlink>
      <w:r w:rsidRPr="00F804EE">
        <w:rPr>
          <w:rFonts w:cstheme="minorHAnsi"/>
        </w:rPr>
        <w:t xml:space="preserve"> disability as “any condition of the body or mind (impairment) that makes it more difficult for the person with the condition to do certain activities (activity limitation) and interact with the world around them (participation restrictions).” The CDC goes on to state “There are many types of disabilities, such as those that affect a person’s: Vision, Movement, Thinking, Remembering, Learning, Communicating, Hearing, Mental health, and </w:t>
      </w:r>
      <w:proofErr w:type="gramStart"/>
      <w:r w:rsidRPr="00F804EE">
        <w:rPr>
          <w:rFonts w:cstheme="minorHAnsi"/>
        </w:rPr>
        <w:t>Social</w:t>
      </w:r>
      <w:proofErr w:type="gramEnd"/>
      <w:r w:rsidRPr="00F804EE">
        <w:rPr>
          <w:rFonts w:cstheme="minorHAnsi"/>
        </w:rPr>
        <w:t xml:space="preserve"> relationships. Although “people with disabilities” sometimes refers to a single population, this is </w:t>
      </w:r>
      <w:proofErr w:type="gramStart"/>
      <w:r w:rsidRPr="00F804EE">
        <w:rPr>
          <w:rFonts w:cstheme="minorHAnsi"/>
        </w:rPr>
        <w:t>actually a</w:t>
      </w:r>
      <w:proofErr w:type="gramEnd"/>
      <w:r w:rsidRPr="00F804EE">
        <w:rPr>
          <w:rFonts w:cstheme="minorHAnsi"/>
        </w:rPr>
        <w:t xml:space="preserve"> diverse group of people with a wide range of needs. Two people with the same type of disability can be affected in very different ways. Some disabilities may be hidden or not easy to see.” </w:t>
      </w:r>
    </w:p>
    <w:p w14:paraId="788981E8" w14:textId="079464D8" w:rsidR="009321B1" w:rsidRPr="00F804EE" w:rsidRDefault="009321B1" w:rsidP="009321B1">
      <w:pPr>
        <w:rPr>
          <w:rFonts w:cstheme="minorHAnsi"/>
        </w:rPr>
      </w:pPr>
      <w:r w:rsidRPr="00F804EE">
        <w:rPr>
          <w:rFonts w:cstheme="minorHAnsi"/>
        </w:rPr>
        <w:t xml:space="preserve">HHS’s Office of the Assistant Secretary for Preparedness and Response describes </w:t>
      </w:r>
      <w:hyperlink r:id="rId9" w:history="1">
        <w:r w:rsidRPr="007627B8">
          <w:rPr>
            <w:rStyle w:val="Hyperlink"/>
            <w:rFonts w:cstheme="minorHAnsi"/>
          </w:rPr>
          <w:t>access and functional needs</w:t>
        </w:r>
      </w:hyperlink>
      <w:r w:rsidRPr="00F804EE">
        <w:rPr>
          <w:rFonts w:cstheme="minorHAnsi"/>
        </w:rPr>
        <w:t xml:space="preserve"> as those that “may interfere with their ability to access or receive medical care before, during, or after a disaster or public health emergency.” It goes on to state, “Access-based needs require that resources are accessible to all individuals, such as social services, accommodations, information, transportation, medications to maintain health, and so on. Function-based needs refer to restrictions or limitations an individual may have that requires assistance before, during, and/or after a disaster or public health emergency.” In addition, HHS describes at risk individuals for access and functional needs as “children, pregnant women, older adults, individuals with disabilities…individuals from diverse cultures, individuals who have limited English proficiency or are non-English speaking, individuals who are transportation disadvantaged, individuals experiencing homelessness, individuals who have chronic health conditions, and individuals who have pharmacological dependency.”  </w:t>
      </w:r>
    </w:p>
    <w:p w14:paraId="776EFEB1" w14:textId="69326D21" w:rsidR="009321B1" w:rsidRPr="00F804EE" w:rsidRDefault="009321B1" w:rsidP="009321B1">
      <w:pPr>
        <w:rPr>
          <w:rFonts w:cstheme="minorHAnsi"/>
        </w:rPr>
      </w:pPr>
      <w:r w:rsidRPr="00F804EE">
        <w:rPr>
          <w:rFonts w:cstheme="minorHAnsi"/>
        </w:rPr>
        <w:t xml:space="preserve">When preparing for disaster response, it is imperative that </w:t>
      </w:r>
      <w:r>
        <w:rPr>
          <w:rFonts w:cstheme="minorHAnsi"/>
        </w:rPr>
        <w:t>jurisdictions</w:t>
      </w:r>
      <w:r w:rsidRPr="00F804EE">
        <w:rPr>
          <w:rFonts w:cstheme="minorHAnsi"/>
        </w:rPr>
        <w:t xml:space="preserve"> ascertain these needs and incorporate them into their planning for public health emergencies. To fully address the wide range of </w:t>
      </w:r>
      <w:r w:rsidRPr="00F804EE">
        <w:rPr>
          <w:rFonts w:cstheme="minorHAnsi"/>
        </w:rPr>
        <w:lastRenderedPageBreak/>
        <w:t xml:space="preserve">matters concerning people with disabilities in emergency preparedness, </w:t>
      </w:r>
      <w:r w:rsidR="00B84D7A" w:rsidRPr="00BD2953">
        <w:rPr>
          <w:i/>
          <w:iCs/>
        </w:rPr>
        <w:t>[ASTHO: state/</w:t>
      </w:r>
      <w:r w:rsidR="00B84D7A">
        <w:rPr>
          <w:i/>
          <w:iCs/>
        </w:rPr>
        <w:t>territorial</w:t>
      </w:r>
      <w:r w:rsidR="00B84D7A" w:rsidRPr="00BD2953">
        <w:rPr>
          <w:i/>
          <w:iCs/>
        </w:rPr>
        <w:t xml:space="preserve">; NACCHO: </w:t>
      </w:r>
      <w:r w:rsidR="00B84D7A">
        <w:rPr>
          <w:i/>
          <w:iCs/>
        </w:rPr>
        <w:t>local</w:t>
      </w:r>
      <w:r w:rsidR="00B84D7A" w:rsidRPr="00BD2953">
        <w:rPr>
          <w:i/>
          <w:iCs/>
        </w:rPr>
        <w:t>]</w:t>
      </w:r>
      <w:r w:rsidR="00B84D7A" w:rsidRPr="00BD2953">
        <w:t xml:space="preserve"> </w:t>
      </w:r>
      <w:r w:rsidRPr="00F804EE">
        <w:rPr>
          <w:rFonts w:cstheme="minorHAnsi"/>
        </w:rPr>
        <w:t xml:space="preserve">health agencies must be comprehensive and address the national standards laid out in the </w:t>
      </w:r>
      <w:hyperlink r:id="rId10" w:history="1">
        <w:r w:rsidRPr="00592293">
          <w:rPr>
            <w:rStyle w:val="Hyperlink"/>
            <w:rFonts w:cstheme="minorHAnsi"/>
          </w:rPr>
          <w:t xml:space="preserve">Public Health Emergency Preparedness and Response (PHEP) Capabilities.   </w:t>
        </w:r>
      </w:hyperlink>
      <w:r w:rsidRPr="00F804EE">
        <w:rPr>
          <w:rFonts w:cstheme="minorHAnsi"/>
        </w:rPr>
        <w:t xml:space="preserve">    </w:t>
      </w:r>
    </w:p>
    <w:p w14:paraId="2B5D5C28" w14:textId="5935D5B4" w:rsidR="00B87857" w:rsidRPr="00EC0BBE" w:rsidRDefault="009321B1" w:rsidP="00EC0BBE">
      <w:pPr>
        <w:rPr>
          <w:rFonts w:cstheme="minorHAnsi"/>
        </w:rPr>
      </w:pPr>
      <w:r w:rsidRPr="00F804EE">
        <w:rPr>
          <w:rFonts w:cstheme="minorHAnsi"/>
        </w:rPr>
        <w:t xml:space="preserve">For the purposes of this assessment, we will use “people with disabilities” to encompass all access and functional needs, including those with chronic, temporary, and mental/behavioral health conditions, unless otherwise specified. </w:t>
      </w:r>
      <w:r w:rsidR="00B87857">
        <w:rPr>
          <w:rFonts w:eastAsia="Calibri" w:cstheme="minorHAnsi"/>
        </w:rPr>
        <w:t xml:space="preserve">We will also refer to local health departments as </w:t>
      </w:r>
      <w:r w:rsidR="00B87857" w:rsidRPr="00BD2953">
        <w:rPr>
          <w:i/>
          <w:iCs/>
        </w:rPr>
        <w:t>[ASTHO: state/</w:t>
      </w:r>
      <w:r w:rsidR="00B87857">
        <w:rPr>
          <w:i/>
          <w:iCs/>
        </w:rPr>
        <w:t>territorial</w:t>
      </w:r>
      <w:r w:rsidR="00B87857" w:rsidRPr="00BD2953">
        <w:rPr>
          <w:i/>
          <w:iCs/>
        </w:rPr>
        <w:t xml:space="preserve">; NACCHO: </w:t>
      </w:r>
      <w:r w:rsidR="00B87857">
        <w:rPr>
          <w:i/>
          <w:iCs/>
        </w:rPr>
        <w:t>local</w:t>
      </w:r>
      <w:r w:rsidR="00B87857" w:rsidRPr="00BD2953">
        <w:rPr>
          <w:i/>
          <w:iCs/>
        </w:rPr>
        <w:t>]</w:t>
      </w:r>
      <w:r w:rsidR="00B87857" w:rsidRPr="00BD2953">
        <w:t xml:space="preserve"> </w:t>
      </w:r>
      <w:r w:rsidR="00B87857">
        <w:rPr>
          <w:rFonts w:eastAsia="Calibri" w:cstheme="minorHAnsi"/>
        </w:rPr>
        <w:t xml:space="preserve">health agencies and the different sections of these agencies as departments. The terms disaster and emergency will be used interchangeably. It is possible that your jurisdiction will categorize disabilities and disasters in different ways, so it is imperative to consult multiple colleagues and information sources when completing this assessment. </w:t>
      </w:r>
    </w:p>
    <w:p w14:paraId="160DBA6F" w14:textId="42F9AC79" w:rsidR="009321B1" w:rsidRPr="00F804EE" w:rsidRDefault="009321B1" w:rsidP="009321B1">
      <w:pPr>
        <w:rPr>
          <w:rFonts w:cstheme="minorHAnsi"/>
        </w:rPr>
      </w:pPr>
      <w:r w:rsidRPr="00F804EE">
        <w:rPr>
          <w:rFonts w:cstheme="minorHAnsi"/>
        </w:rPr>
        <w:t xml:space="preserve">This assessment focuses on </w:t>
      </w:r>
      <w:r w:rsidR="00954995" w:rsidRPr="00BD2953">
        <w:rPr>
          <w:i/>
          <w:iCs/>
        </w:rPr>
        <w:t>[ASTHO: state/</w:t>
      </w:r>
      <w:r w:rsidR="00954995">
        <w:rPr>
          <w:i/>
          <w:iCs/>
        </w:rPr>
        <w:t>territorial</w:t>
      </w:r>
      <w:r w:rsidR="00954995" w:rsidRPr="00BD2953">
        <w:rPr>
          <w:i/>
          <w:iCs/>
        </w:rPr>
        <w:t xml:space="preserve">; NACCHO: </w:t>
      </w:r>
      <w:r w:rsidR="00954995">
        <w:rPr>
          <w:i/>
          <w:iCs/>
        </w:rPr>
        <w:t>local</w:t>
      </w:r>
      <w:r w:rsidR="00954995" w:rsidRPr="00BD2953">
        <w:rPr>
          <w:i/>
          <w:iCs/>
        </w:rPr>
        <w:t>]</w:t>
      </w:r>
      <w:r w:rsidR="00954995" w:rsidRPr="00BD2953">
        <w:t xml:space="preserve"> </w:t>
      </w:r>
      <w:r w:rsidRPr="00F804EE">
        <w:rPr>
          <w:rFonts w:cstheme="minorHAnsi"/>
        </w:rPr>
        <w:t xml:space="preserve">health agency partnerships and community engagement and includes the following sections:  </w:t>
      </w:r>
    </w:p>
    <w:p w14:paraId="5B5B2B5D" w14:textId="27A96FEF" w:rsidR="00954995" w:rsidRPr="00954995" w:rsidRDefault="00954995" w:rsidP="00954995">
      <w:pPr>
        <w:pStyle w:val="ListParagraph"/>
        <w:numPr>
          <w:ilvl w:val="0"/>
          <w:numId w:val="26"/>
        </w:numPr>
        <w:rPr>
          <w:rFonts w:cstheme="minorHAnsi"/>
        </w:rPr>
      </w:pPr>
      <w:r w:rsidRPr="00954995">
        <w:rPr>
          <w:rFonts w:cstheme="minorHAnsi"/>
        </w:rPr>
        <w:t>Multilevel Leadership</w:t>
      </w:r>
    </w:p>
    <w:p w14:paraId="539B7091" w14:textId="77777777" w:rsidR="00954995" w:rsidRPr="00954995" w:rsidRDefault="00954995" w:rsidP="00954995">
      <w:pPr>
        <w:pStyle w:val="ListParagraph"/>
        <w:numPr>
          <w:ilvl w:val="0"/>
          <w:numId w:val="26"/>
        </w:numPr>
        <w:rPr>
          <w:rFonts w:cstheme="minorHAnsi"/>
        </w:rPr>
      </w:pPr>
      <w:r w:rsidRPr="00954995">
        <w:rPr>
          <w:rFonts w:cstheme="minorHAnsi"/>
        </w:rPr>
        <w:t>Managed Resources</w:t>
      </w:r>
    </w:p>
    <w:p w14:paraId="0D3A4617" w14:textId="6A4F4EF6" w:rsidR="00954995" w:rsidRPr="00954995" w:rsidRDefault="00954995" w:rsidP="00954995">
      <w:pPr>
        <w:pStyle w:val="ListParagraph"/>
        <w:numPr>
          <w:ilvl w:val="0"/>
          <w:numId w:val="26"/>
        </w:numPr>
        <w:rPr>
          <w:rFonts w:cstheme="minorHAnsi"/>
        </w:rPr>
      </w:pPr>
      <w:r w:rsidRPr="00BD2953">
        <w:rPr>
          <w:i/>
          <w:iCs/>
        </w:rPr>
        <w:t>[ASTHO: state/</w:t>
      </w:r>
      <w:r>
        <w:rPr>
          <w:i/>
          <w:iCs/>
        </w:rPr>
        <w:t>territorial</w:t>
      </w:r>
      <w:r w:rsidRPr="00BD2953">
        <w:rPr>
          <w:i/>
          <w:iCs/>
        </w:rPr>
        <w:t xml:space="preserve">; NACCHO: </w:t>
      </w:r>
      <w:r>
        <w:rPr>
          <w:i/>
          <w:iCs/>
        </w:rPr>
        <w:t>local</w:t>
      </w:r>
      <w:r w:rsidRPr="00BD2953">
        <w:rPr>
          <w:i/>
          <w:iCs/>
        </w:rPr>
        <w:t>]</w:t>
      </w:r>
      <w:r w:rsidRPr="00BD2953">
        <w:t xml:space="preserve"> </w:t>
      </w:r>
      <w:r w:rsidRPr="00954995">
        <w:rPr>
          <w:rFonts w:cstheme="minorHAnsi"/>
        </w:rPr>
        <w:t>Plans</w:t>
      </w:r>
    </w:p>
    <w:p w14:paraId="0F9FAAEA" w14:textId="77777777" w:rsidR="00954995" w:rsidRPr="00954995" w:rsidRDefault="00954995" w:rsidP="00954995">
      <w:pPr>
        <w:pStyle w:val="ListParagraph"/>
        <w:numPr>
          <w:ilvl w:val="0"/>
          <w:numId w:val="26"/>
        </w:numPr>
        <w:rPr>
          <w:rFonts w:cstheme="minorHAnsi"/>
        </w:rPr>
      </w:pPr>
      <w:r w:rsidRPr="00954995">
        <w:rPr>
          <w:rFonts w:cstheme="minorHAnsi"/>
        </w:rPr>
        <w:t>Surveillance</w:t>
      </w:r>
    </w:p>
    <w:p w14:paraId="7B6C7C37" w14:textId="77777777" w:rsidR="00954995" w:rsidRPr="00954995" w:rsidRDefault="00954995" w:rsidP="00954995">
      <w:pPr>
        <w:pStyle w:val="ListParagraph"/>
        <w:numPr>
          <w:ilvl w:val="0"/>
          <w:numId w:val="26"/>
        </w:numPr>
        <w:rPr>
          <w:rFonts w:cstheme="minorHAnsi"/>
        </w:rPr>
      </w:pPr>
      <w:r w:rsidRPr="00954995">
        <w:rPr>
          <w:rFonts w:cstheme="minorHAnsi"/>
        </w:rPr>
        <w:t>Training</w:t>
      </w:r>
    </w:p>
    <w:p w14:paraId="0BE64671" w14:textId="77777777" w:rsidR="00954995" w:rsidRPr="00954995" w:rsidRDefault="00954995" w:rsidP="00954995">
      <w:pPr>
        <w:pStyle w:val="ListParagraph"/>
        <w:numPr>
          <w:ilvl w:val="0"/>
          <w:numId w:val="26"/>
        </w:numPr>
        <w:rPr>
          <w:rFonts w:cstheme="minorHAnsi"/>
        </w:rPr>
      </w:pPr>
      <w:r w:rsidRPr="00954995">
        <w:rPr>
          <w:rFonts w:cstheme="minorHAnsi"/>
        </w:rPr>
        <w:t>Workforce Capacity</w:t>
      </w:r>
    </w:p>
    <w:p w14:paraId="1C29054A" w14:textId="77777777" w:rsidR="00954995" w:rsidRPr="00954995" w:rsidRDefault="00954995" w:rsidP="00954995">
      <w:pPr>
        <w:pStyle w:val="ListParagraph"/>
        <w:numPr>
          <w:ilvl w:val="0"/>
          <w:numId w:val="26"/>
        </w:numPr>
        <w:rPr>
          <w:rFonts w:cstheme="minorHAnsi"/>
        </w:rPr>
      </w:pPr>
      <w:r w:rsidRPr="00954995">
        <w:rPr>
          <w:rFonts w:cstheme="minorHAnsi"/>
        </w:rPr>
        <w:t>Communication</w:t>
      </w:r>
    </w:p>
    <w:p w14:paraId="6CBCB01C" w14:textId="520FDA83" w:rsidR="00954995" w:rsidRDefault="00954995" w:rsidP="00954995">
      <w:pPr>
        <w:pStyle w:val="ListParagraph"/>
        <w:numPr>
          <w:ilvl w:val="0"/>
          <w:numId w:val="26"/>
        </w:numPr>
        <w:rPr>
          <w:rFonts w:cstheme="minorHAnsi"/>
        </w:rPr>
      </w:pPr>
      <w:r w:rsidRPr="00954995">
        <w:rPr>
          <w:rFonts w:cstheme="minorHAnsi"/>
        </w:rPr>
        <w:t>Mitigation, Recovery, Resilience and Sustainability Efforts</w:t>
      </w:r>
    </w:p>
    <w:p w14:paraId="453EA4BD" w14:textId="1C425C31" w:rsidR="00350B25" w:rsidRPr="00350B25" w:rsidRDefault="00350B25" w:rsidP="00350B25">
      <w:pPr>
        <w:pStyle w:val="ListParagraph"/>
        <w:numPr>
          <w:ilvl w:val="0"/>
          <w:numId w:val="26"/>
        </w:numPr>
        <w:rPr>
          <w:rFonts w:cstheme="minorHAnsi"/>
        </w:rPr>
      </w:pPr>
      <w:r>
        <w:rPr>
          <w:rFonts w:cstheme="minorHAnsi"/>
        </w:rPr>
        <w:t xml:space="preserve">Networked Partnerships </w:t>
      </w:r>
    </w:p>
    <w:p w14:paraId="38E7F838" w14:textId="77777777" w:rsidR="00954995" w:rsidRPr="00954995" w:rsidRDefault="00954995" w:rsidP="00954995">
      <w:pPr>
        <w:pStyle w:val="ListParagraph"/>
        <w:rPr>
          <w:rFonts w:cstheme="minorHAnsi"/>
        </w:rPr>
      </w:pPr>
    </w:p>
    <w:p w14:paraId="40CCF622" w14:textId="62C1D28A" w:rsidR="00954995" w:rsidRPr="00954995" w:rsidRDefault="00954995" w:rsidP="00954995">
      <w:pPr>
        <w:rPr>
          <w:rFonts w:cstheme="minorHAnsi"/>
        </w:rPr>
      </w:pPr>
      <w:r w:rsidRPr="00954995">
        <w:rPr>
          <w:rFonts w:eastAsia="Calibri" w:cstheme="minorHAnsi"/>
        </w:rPr>
        <w:t>You will need to review the following emergency plans for this assessment:</w:t>
      </w:r>
    </w:p>
    <w:p w14:paraId="120B512B" w14:textId="77777777" w:rsidR="00954995" w:rsidRPr="00674418" w:rsidRDefault="00954995" w:rsidP="00954995">
      <w:pPr>
        <w:pStyle w:val="ListParagraph"/>
        <w:numPr>
          <w:ilvl w:val="0"/>
          <w:numId w:val="28"/>
        </w:numPr>
        <w:spacing w:line="257" w:lineRule="auto"/>
        <w:rPr>
          <w:rFonts w:eastAsia="Calibri" w:cstheme="minorHAnsi"/>
        </w:rPr>
      </w:pPr>
      <w:r w:rsidRPr="00674418">
        <w:rPr>
          <w:rFonts w:eastAsia="Calibri" w:cstheme="minorHAnsi"/>
        </w:rPr>
        <w:t>Emergency Operations Plan (EOP)</w:t>
      </w:r>
    </w:p>
    <w:p w14:paraId="573597CA" w14:textId="77777777" w:rsidR="00954995" w:rsidRPr="00674418" w:rsidRDefault="00954995" w:rsidP="00954995">
      <w:pPr>
        <w:pStyle w:val="ListParagraph"/>
        <w:numPr>
          <w:ilvl w:val="0"/>
          <w:numId w:val="28"/>
        </w:numPr>
        <w:spacing w:line="257" w:lineRule="auto"/>
        <w:rPr>
          <w:rFonts w:eastAsia="Calibri" w:cstheme="minorHAnsi"/>
        </w:rPr>
      </w:pPr>
      <w:r w:rsidRPr="00674418">
        <w:rPr>
          <w:rFonts w:eastAsia="Calibri" w:cstheme="minorHAnsi"/>
        </w:rPr>
        <w:t>Continuity of Operations Plan (COOP)</w:t>
      </w:r>
    </w:p>
    <w:p w14:paraId="3E0D10ED" w14:textId="77777777" w:rsidR="00954995" w:rsidRPr="00674418" w:rsidRDefault="00954995" w:rsidP="00954995">
      <w:pPr>
        <w:pStyle w:val="ListParagraph"/>
        <w:numPr>
          <w:ilvl w:val="0"/>
          <w:numId w:val="28"/>
        </w:numPr>
        <w:spacing w:line="257" w:lineRule="auto"/>
        <w:rPr>
          <w:rFonts w:eastAsia="Calibri" w:cstheme="minorHAnsi"/>
        </w:rPr>
      </w:pPr>
      <w:r w:rsidRPr="00674418">
        <w:rPr>
          <w:rFonts w:eastAsia="Calibri" w:cstheme="minorHAnsi"/>
        </w:rPr>
        <w:t>Crisis and Emergency Risk Communication (CERC) Plan</w:t>
      </w:r>
    </w:p>
    <w:p w14:paraId="164F2732" w14:textId="77777777" w:rsidR="00954995" w:rsidRPr="00674418" w:rsidRDefault="00954995" w:rsidP="00954995">
      <w:pPr>
        <w:pStyle w:val="ListParagraph"/>
        <w:numPr>
          <w:ilvl w:val="0"/>
          <w:numId w:val="28"/>
        </w:numPr>
        <w:spacing w:line="257" w:lineRule="auto"/>
        <w:rPr>
          <w:rFonts w:eastAsia="Calibri" w:cstheme="minorHAnsi"/>
        </w:rPr>
      </w:pPr>
      <w:r w:rsidRPr="00674418">
        <w:rPr>
          <w:rFonts w:eastAsia="Calibri" w:cstheme="minorHAnsi"/>
        </w:rPr>
        <w:t xml:space="preserve">COVID-19 Vaccination Plan  </w:t>
      </w:r>
    </w:p>
    <w:p w14:paraId="469EB15A" w14:textId="5A5C6301" w:rsidR="009321B1" w:rsidRDefault="00954995" w:rsidP="009321B1">
      <w:pPr>
        <w:pStyle w:val="ListParagraph"/>
        <w:numPr>
          <w:ilvl w:val="0"/>
          <w:numId w:val="28"/>
        </w:numPr>
        <w:spacing w:line="257" w:lineRule="auto"/>
        <w:rPr>
          <w:rFonts w:eastAsia="Calibri" w:cstheme="minorHAnsi"/>
        </w:rPr>
      </w:pPr>
      <w:r w:rsidRPr="00674418">
        <w:rPr>
          <w:rFonts w:eastAsia="Calibri" w:cstheme="minorHAnsi"/>
        </w:rPr>
        <w:t>COVID-19 Testing Plan</w:t>
      </w:r>
    </w:p>
    <w:p w14:paraId="254F0BCF" w14:textId="77777777" w:rsidR="00954995" w:rsidRPr="00954995" w:rsidRDefault="00954995" w:rsidP="00954995">
      <w:pPr>
        <w:pStyle w:val="ListParagraph"/>
        <w:spacing w:line="257" w:lineRule="auto"/>
        <w:rPr>
          <w:rFonts w:eastAsia="Calibri" w:cstheme="minorHAnsi"/>
        </w:rPr>
      </w:pPr>
    </w:p>
    <w:p w14:paraId="092078E3" w14:textId="2F1316F7" w:rsidR="009321B1" w:rsidRPr="00F804EE" w:rsidRDefault="009321B1" w:rsidP="009321B1">
      <w:pPr>
        <w:rPr>
          <w:rFonts w:cstheme="minorHAnsi"/>
        </w:rPr>
      </w:pPr>
      <w:r w:rsidRPr="00F804EE">
        <w:rPr>
          <w:rFonts w:cstheme="minorHAnsi"/>
        </w:rPr>
        <w:t xml:space="preserve">Please complete only one response per jurisdiction. You are encouraged to confer with colleagues across the agency. As the sections include a broad range of questions across various sectors, multiple people will need to provide input to obtain correct and complete responses. It is highly encouraged that you enter the assessment portal only after determining the answer to </w:t>
      </w:r>
      <w:proofErr w:type="gramStart"/>
      <w:r w:rsidRPr="00F804EE">
        <w:rPr>
          <w:rFonts w:cstheme="minorHAnsi"/>
        </w:rPr>
        <w:t>a majority of</w:t>
      </w:r>
      <w:proofErr w:type="gramEnd"/>
      <w:r w:rsidRPr="00F804EE">
        <w:rPr>
          <w:rFonts w:cstheme="minorHAnsi"/>
        </w:rPr>
        <w:t xml:space="preserve"> the questions and use </w:t>
      </w:r>
      <w:r>
        <w:rPr>
          <w:rFonts w:cstheme="minorHAnsi"/>
        </w:rPr>
        <w:t>this Word version</w:t>
      </w:r>
      <w:r w:rsidRPr="00F804EE">
        <w:rPr>
          <w:rFonts w:cstheme="minorHAnsi"/>
        </w:rPr>
        <w:t xml:space="preserve"> as you work to find answers.  </w:t>
      </w:r>
    </w:p>
    <w:p w14:paraId="15B73EBC" w14:textId="5F33D617" w:rsidR="009321B1" w:rsidRPr="00F804EE" w:rsidRDefault="00954995" w:rsidP="009321B1">
      <w:pPr>
        <w:rPr>
          <w:rFonts w:cstheme="minorHAnsi"/>
        </w:rPr>
      </w:pPr>
      <w:r w:rsidRPr="00BD2953">
        <w:rPr>
          <w:i/>
          <w:iCs/>
        </w:rPr>
        <w:t>[</w:t>
      </w:r>
      <w:r w:rsidRPr="009321B1">
        <w:rPr>
          <w:rFonts w:eastAsia="Calibri" w:cstheme="minorHAnsi"/>
          <w:i/>
          <w:iCs/>
        </w:rPr>
        <w:t>ASTHO/NACCHO</w:t>
      </w:r>
      <w:r w:rsidRPr="00BD2953">
        <w:rPr>
          <w:i/>
          <w:iCs/>
        </w:rPr>
        <w:t>]</w:t>
      </w:r>
      <w:r>
        <w:rPr>
          <w:rFonts w:eastAsia="Calibri" w:cstheme="minorHAnsi"/>
        </w:rPr>
        <w:t xml:space="preserve"> </w:t>
      </w:r>
      <w:r w:rsidR="009321B1" w:rsidRPr="00F804EE">
        <w:rPr>
          <w:rFonts w:cstheme="minorHAnsi"/>
        </w:rPr>
        <w:t xml:space="preserve">will not share jurisdiction specific information with external entities. Results will be reported in aggregate form only – no individual </w:t>
      </w:r>
      <w:r w:rsidR="009321B1">
        <w:rPr>
          <w:rFonts w:cstheme="minorHAnsi"/>
        </w:rPr>
        <w:t>jurisdiction</w:t>
      </w:r>
      <w:r w:rsidR="009321B1" w:rsidRPr="00F804EE">
        <w:rPr>
          <w:rFonts w:cstheme="minorHAnsi"/>
        </w:rPr>
        <w:t xml:space="preserve"> will be identified in reports or publications using this data. </w:t>
      </w:r>
    </w:p>
    <w:p w14:paraId="31EE6925" w14:textId="71E875B9" w:rsidR="009321B1" w:rsidRDefault="009321B1" w:rsidP="009321B1">
      <w:pPr>
        <w:rPr>
          <w:rFonts w:cstheme="minorHAnsi"/>
        </w:rPr>
      </w:pPr>
      <w:r w:rsidRPr="00F804EE">
        <w:rPr>
          <w:rFonts w:cstheme="minorHAnsi"/>
        </w:rPr>
        <w:t xml:space="preserve">If you have questions about the assessment content, please contact </w:t>
      </w:r>
      <w:r w:rsidR="00B84D7A" w:rsidRPr="00B84D7A">
        <w:rPr>
          <w:rFonts w:cstheme="minorHAnsi"/>
        </w:rPr>
        <w:t>[</w:t>
      </w:r>
      <w:r w:rsidR="00B84D7A" w:rsidRPr="00B84D7A">
        <w:rPr>
          <w:rFonts w:cstheme="minorHAnsi"/>
          <w:i/>
          <w:iCs/>
        </w:rPr>
        <w:t>ASTHO or NACCHO</w:t>
      </w:r>
      <w:r w:rsidR="00B84D7A">
        <w:rPr>
          <w:rFonts w:cstheme="minorHAnsi"/>
          <w:i/>
          <w:iCs/>
        </w:rPr>
        <w:t xml:space="preserve"> program contact</w:t>
      </w:r>
      <w:r w:rsidR="00B84D7A">
        <w:rPr>
          <w:rFonts w:cstheme="minorHAnsi"/>
        </w:rPr>
        <w:t>]</w:t>
      </w:r>
      <w:r>
        <w:rPr>
          <w:rFonts w:cstheme="minorHAnsi"/>
        </w:rPr>
        <w:t xml:space="preserve">. </w:t>
      </w:r>
    </w:p>
    <w:p w14:paraId="69108404" w14:textId="77777777" w:rsidR="00B87857" w:rsidRDefault="00B87857">
      <w:pPr>
        <w:rPr>
          <w:b/>
          <w:bCs/>
          <w:i/>
          <w:iCs/>
        </w:rPr>
      </w:pPr>
    </w:p>
    <w:p w14:paraId="1F0A39C6" w14:textId="45E8E66B" w:rsidR="00B87857" w:rsidRDefault="00B87857">
      <w:pPr>
        <w:rPr>
          <w:b/>
          <w:bCs/>
          <w:i/>
          <w:iCs/>
        </w:rPr>
      </w:pPr>
    </w:p>
    <w:p w14:paraId="18415871" w14:textId="77777777" w:rsidR="005F2859" w:rsidRDefault="005F2859">
      <w:pPr>
        <w:rPr>
          <w:b/>
          <w:bCs/>
          <w:i/>
          <w:iCs/>
        </w:rPr>
      </w:pPr>
    </w:p>
    <w:p w14:paraId="4E91AEBA" w14:textId="75A02FDB" w:rsidR="005F2859" w:rsidRPr="00913A44" w:rsidRDefault="00F44804">
      <w:pPr>
        <w:rPr>
          <w:b/>
          <w:bCs/>
        </w:rPr>
      </w:pPr>
      <w:r w:rsidRPr="00142213">
        <w:rPr>
          <w:b/>
          <w:bCs/>
        </w:rPr>
        <w:t>Assessment questions</w:t>
      </w:r>
      <w:r w:rsidR="00913A44">
        <w:rPr>
          <w:b/>
          <w:bCs/>
        </w:rPr>
        <w:t xml:space="preserve"> (we considered the bolded response options </w:t>
      </w:r>
      <w:r w:rsidR="00142213" w:rsidRPr="00142213">
        <w:rPr>
          <w:b/>
          <w:bCs/>
        </w:rPr>
        <w:t>a gap</w:t>
      </w:r>
      <w:r w:rsidR="00913A44">
        <w:rPr>
          <w:b/>
          <w:bCs/>
        </w:rPr>
        <w:t>)</w:t>
      </w:r>
      <w:r w:rsidRPr="00142213">
        <w:rPr>
          <w:b/>
          <w:bCs/>
        </w:rPr>
        <w:t>:</w:t>
      </w:r>
    </w:p>
    <w:p w14:paraId="7D9E2052" w14:textId="2B9D59FB" w:rsidR="00A519BF" w:rsidRPr="00BD2953" w:rsidRDefault="00A519BF" w:rsidP="00A519BF">
      <w:pPr>
        <w:ind w:left="720" w:hanging="360"/>
        <w:rPr>
          <w:b/>
          <w:bCs/>
          <w:u w:val="single"/>
        </w:rPr>
      </w:pPr>
      <w:r w:rsidRPr="00BD2953">
        <w:rPr>
          <w:b/>
          <w:bCs/>
          <w:u w:val="single"/>
        </w:rPr>
        <w:t>Multilevel Leadership</w:t>
      </w:r>
    </w:p>
    <w:p w14:paraId="4D6E51C9" w14:textId="5BB9A317" w:rsidR="009C58B5" w:rsidRPr="00BD2953" w:rsidRDefault="009C58B5" w:rsidP="00A519BF">
      <w:pPr>
        <w:ind w:left="720" w:hanging="360"/>
        <w:rPr>
          <w:b/>
          <w:bCs/>
          <w:i/>
          <w:iCs/>
        </w:rPr>
      </w:pPr>
      <w:r w:rsidRPr="00BD2953">
        <w:rPr>
          <w:b/>
          <w:bCs/>
          <w:i/>
          <w:iCs/>
        </w:rPr>
        <w:t>Health agency</w:t>
      </w:r>
      <w:r w:rsidR="0032301E">
        <w:rPr>
          <w:b/>
          <w:bCs/>
          <w:i/>
          <w:iCs/>
        </w:rPr>
        <w:t xml:space="preserve"> assessment</w:t>
      </w:r>
    </w:p>
    <w:p w14:paraId="0C84951A" w14:textId="023449B3" w:rsidR="00FF1382" w:rsidRPr="00BD2953" w:rsidRDefault="00A519BF" w:rsidP="00A519BF">
      <w:pPr>
        <w:pStyle w:val="ListParagraph"/>
        <w:numPr>
          <w:ilvl w:val="0"/>
          <w:numId w:val="2"/>
        </w:numPr>
      </w:pPr>
      <w:r w:rsidRPr="00BD2953">
        <w:t xml:space="preserve">Within your health agency, is there a coalition of public health leaders </w:t>
      </w:r>
      <w:r w:rsidR="00993DC0" w:rsidRPr="00BD2953">
        <w:rPr>
          <w:i/>
          <w:iCs/>
        </w:rPr>
        <w:t>[</w:t>
      </w:r>
      <w:r w:rsidRPr="00BD2953">
        <w:rPr>
          <w:i/>
          <w:iCs/>
        </w:rPr>
        <w:t>ASTHO</w:t>
      </w:r>
      <w:r w:rsidR="00993DC0" w:rsidRPr="00BD2953">
        <w:rPr>
          <w:i/>
          <w:iCs/>
        </w:rPr>
        <w:t>:</w:t>
      </w:r>
      <w:r w:rsidRPr="00BD2953">
        <w:rPr>
          <w:i/>
          <w:iCs/>
        </w:rPr>
        <w:t xml:space="preserve"> e.g., state/ territorial health officials, senior deputies, department leads; NACCHO</w:t>
      </w:r>
      <w:r w:rsidR="00993DC0" w:rsidRPr="00BD2953">
        <w:rPr>
          <w:i/>
          <w:iCs/>
        </w:rPr>
        <w:t>:</w:t>
      </w:r>
      <w:r w:rsidRPr="00BD2953">
        <w:rPr>
          <w:i/>
          <w:iCs/>
        </w:rPr>
        <w:t xml:space="preserve"> e.g.,</w:t>
      </w:r>
      <w:r w:rsidRPr="00BD2953">
        <w:rPr>
          <w:rFonts w:eastAsia="Calibri" w:cstheme="minorHAnsi"/>
          <w:i/>
          <w:iCs/>
        </w:rPr>
        <w:t xml:space="preserve"> local health officials/directors/commissioners, department leads</w:t>
      </w:r>
      <w:r w:rsidR="00993DC0" w:rsidRPr="00BD2953">
        <w:rPr>
          <w:i/>
          <w:iCs/>
        </w:rPr>
        <w:t>]</w:t>
      </w:r>
      <w:r w:rsidRPr="00BD2953">
        <w:t xml:space="preserve"> dedicated to issues affecting people with disabilities in your jurisdiction (e.g., leaders have expressly committed to addressing issues affecting </w:t>
      </w:r>
      <w:r w:rsidR="00E86095" w:rsidRPr="00BD2953">
        <w:t>people with di</w:t>
      </w:r>
      <w:r w:rsidRPr="00BD2953">
        <w:t>sabilities, it is in a department’s strategic plan)?</w:t>
      </w:r>
    </w:p>
    <w:p w14:paraId="307C8AC7" w14:textId="56379B5A" w:rsidR="00A519BF" w:rsidRPr="00BD2953" w:rsidRDefault="00A519BF" w:rsidP="00A519BF">
      <w:pPr>
        <w:pStyle w:val="ListParagraph"/>
        <w:numPr>
          <w:ilvl w:val="1"/>
          <w:numId w:val="2"/>
        </w:numPr>
        <w:rPr>
          <w:b/>
          <w:bCs/>
        </w:rPr>
      </w:pPr>
      <w:r w:rsidRPr="00BD2953">
        <w:rPr>
          <w:b/>
          <w:bCs/>
        </w:rPr>
        <w:t xml:space="preserve">There is no leadership coalition dedicated to issues affecting </w:t>
      </w:r>
      <w:r w:rsidR="00E86095" w:rsidRPr="00BD2953">
        <w:rPr>
          <w:b/>
          <w:bCs/>
        </w:rPr>
        <w:t xml:space="preserve">people with </w:t>
      </w:r>
      <w:proofErr w:type="gramStart"/>
      <w:r w:rsidR="00E86095" w:rsidRPr="00BD2953">
        <w:rPr>
          <w:b/>
          <w:bCs/>
        </w:rPr>
        <w:t>di</w:t>
      </w:r>
      <w:r w:rsidRPr="00BD2953">
        <w:rPr>
          <w:b/>
          <w:bCs/>
        </w:rPr>
        <w:t>sabilities</w:t>
      </w:r>
      <w:proofErr w:type="gramEnd"/>
    </w:p>
    <w:p w14:paraId="34E4B63B" w14:textId="20E3E7C0" w:rsidR="00A519BF" w:rsidRPr="00BD2953" w:rsidRDefault="00A519BF" w:rsidP="00A519BF">
      <w:pPr>
        <w:pStyle w:val="ListParagraph"/>
        <w:numPr>
          <w:ilvl w:val="1"/>
          <w:numId w:val="2"/>
        </w:numPr>
      </w:pPr>
      <w:r w:rsidRPr="00BD2953">
        <w:t xml:space="preserve">There is a leadership coalition within one department (e.g., preparedness, infectious disease, chronic disease) in our </w:t>
      </w:r>
      <w:proofErr w:type="gramStart"/>
      <w:r w:rsidRPr="00BD2953">
        <w:t>agency</w:t>
      </w:r>
      <w:proofErr w:type="gramEnd"/>
    </w:p>
    <w:p w14:paraId="452FC947" w14:textId="623E6353" w:rsidR="00A519BF" w:rsidRPr="00BD2953" w:rsidRDefault="00A519BF" w:rsidP="00A519BF">
      <w:pPr>
        <w:pStyle w:val="ListParagraph"/>
        <w:numPr>
          <w:ilvl w:val="1"/>
          <w:numId w:val="2"/>
        </w:numPr>
      </w:pPr>
      <w:r w:rsidRPr="00BD2953">
        <w:t xml:space="preserve">There is a leadership coalition across two departments in our </w:t>
      </w:r>
      <w:proofErr w:type="gramStart"/>
      <w:r w:rsidRPr="00BD2953">
        <w:t>agency</w:t>
      </w:r>
      <w:proofErr w:type="gramEnd"/>
    </w:p>
    <w:p w14:paraId="3C102280" w14:textId="7147E924" w:rsidR="00A519BF" w:rsidRPr="00BD2953" w:rsidRDefault="00A519BF" w:rsidP="00A519BF">
      <w:pPr>
        <w:pStyle w:val="ListParagraph"/>
        <w:numPr>
          <w:ilvl w:val="1"/>
          <w:numId w:val="2"/>
        </w:numPr>
      </w:pPr>
      <w:r w:rsidRPr="00BD2953">
        <w:t xml:space="preserve">There is a leadership coalition across three or more departments in our </w:t>
      </w:r>
      <w:proofErr w:type="gramStart"/>
      <w:r w:rsidRPr="00BD2953">
        <w:t>agency</w:t>
      </w:r>
      <w:proofErr w:type="gramEnd"/>
    </w:p>
    <w:p w14:paraId="6EC809E7" w14:textId="77777777" w:rsidR="0000776D" w:rsidRPr="00BD2953" w:rsidRDefault="0000776D" w:rsidP="0000776D">
      <w:pPr>
        <w:pStyle w:val="ListParagraph"/>
        <w:ind w:left="1440"/>
      </w:pPr>
    </w:p>
    <w:p w14:paraId="0BC6E69A" w14:textId="2C846E8C" w:rsidR="00A519BF" w:rsidRPr="00BD2953" w:rsidRDefault="00A519BF" w:rsidP="00A519BF">
      <w:pPr>
        <w:pStyle w:val="ListParagraph"/>
        <w:numPr>
          <w:ilvl w:val="0"/>
          <w:numId w:val="2"/>
        </w:numPr>
      </w:pPr>
      <w:r w:rsidRPr="00BD2953">
        <w:t xml:space="preserve">Are public health leaders in your </w:t>
      </w:r>
      <w:r w:rsidR="00993DC0" w:rsidRPr="00BD2953">
        <w:rPr>
          <w:i/>
          <w:iCs/>
        </w:rPr>
        <w:t xml:space="preserve">[ASTHO: </w:t>
      </w:r>
      <w:r w:rsidRPr="00BD2953">
        <w:rPr>
          <w:i/>
          <w:iCs/>
        </w:rPr>
        <w:t>state/territorial</w:t>
      </w:r>
      <w:r w:rsidR="00993DC0" w:rsidRPr="00BD2953">
        <w:rPr>
          <w:i/>
          <w:iCs/>
        </w:rPr>
        <w:t xml:space="preserve">; NACCHO: </w:t>
      </w:r>
      <w:r w:rsidR="00816875" w:rsidRPr="00BD2953">
        <w:rPr>
          <w:i/>
          <w:iCs/>
        </w:rPr>
        <w:t>local]</w:t>
      </w:r>
      <w:r w:rsidR="00816875" w:rsidRPr="00BD2953">
        <w:t xml:space="preserve"> </w:t>
      </w:r>
      <w:r w:rsidRPr="00BD2953">
        <w:t xml:space="preserve">health agency including the needs of </w:t>
      </w:r>
      <w:r w:rsidR="00E86095" w:rsidRPr="00BD2953">
        <w:t>people with di</w:t>
      </w:r>
      <w:r w:rsidRPr="00BD2953">
        <w:t>sabilities in their COVID-19 strategy?</w:t>
      </w:r>
    </w:p>
    <w:p w14:paraId="68896AED" w14:textId="50AAD5AF" w:rsidR="00A519BF" w:rsidRPr="00BD2953" w:rsidRDefault="00A519BF" w:rsidP="00A519BF">
      <w:pPr>
        <w:pStyle w:val="ListParagraph"/>
        <w:numPr>
          <w:ilvl w:val="1"/>
          <w:numId w:val="2"/>
        </w:numPr>
      </w:pPr>
      <w:r w:rsidRPr="00BD2953">
        <w:t>Yes</w:t>
      </w:r>
    </w:p>
    <w:p w14:paraId="4B23CC95" w14:textId="29376D81" w:rsidR="00A519BF" w:rsidRPr="00BD2953" w:rsidRDefault="00A519BF" w:rsidP="00A519BF">
      <w:pPr>
        <w:pStyle w:val="ListParagraph"/>
        <w:numPr>
          <w:ilvl w:val="1"/>
          <w:numId w:val="2"/>
        </w:numPr>
        <w:rPr>
          <w:b/>
          <w:bCs/>
        </w:rPr>
      </w:pPr>
      <w:r w:rsidRPr="00BD2953">
        <w:rPr>
          <w:b/>
          <w:bCs/>
        </w:rPr>
        <w:t>No</w:t>
      </w:r>
    </w:p>
    <w:p w14:paraId="4E70B605" w14:textId="0B30DEA1" w:rsidR="00A519BF" w:rsidRPr="00BD2953" w:rsidRDefault="00A519BF" w:rsidP="00A519BF">
      <w:pPr>
        <w:pStyle w:val="ListParagraph"/>
        <w:numPr>
          <w:ilvl w:val="1"/>
          <w:numId w:val="2"/>
        </w:numPr>
      </w:pPr>
      <w:r w:rsidRPr="00BD2953">
        <w:t xml:space="preserve">I’m not </w:t>
      </w:r>
      <w:proofErr w:type="gramStart"/>
      <w:r w:rsidRPr="00BD2953">
        <w:t>sure</w:t>
      </w:r>
      <w:proofErr w:type="gramEnd"/>
    </w:p>
    <w:p w14:paraId="6CD975C4" w14:textId="77777777" w:rsidR="0000776D" w:rsidRPr="00BD2953" w:rsidRDefault="0000776D" w:rsidP="0000776D">
      <w:pPr>
        <w:pStyle w:val="ListParagraph"/>
        <w:ind w:left="1440"/>
      </w:pPr>
    </w:p>
    <w:p w14:paraId="71CA8309" w14:textId="624FA54C" w:rsidR="00A519BF" w:rsidRPr="00BD2953" w:rsidRDefault="00A519BF" w:rsidP="00A519BF">
      <w:pPr>
        <w:pStyle w:val="ListParagraph"/>
        <w:numPr>
          <w:ilvl w:val="0"/>
          <w:numId w:val="2"/>
        </w:numPr>
      </w:pPr>
      <w:r w:rsidRPr="00BD2953">
        <w:rPr>
          <w:i/>
          <w:iCs/>
        </w:rPr>
        <w:t>(ASTHO Only)</w:t>
      </w:r>
      <w:r w:rsidRPr="00BD2953">
        <w:t xml:space="preserve"> </w:t>
      </w:r>
      <w:r w:rsidR="0000776D" w:rsidRPr="00BD2953">
        <w:rPr>
          <w:color w:val="000000"/>
        </w:rPr>
        <w:t xml:space="preserve">PHEP </w:t>
      </w:r>
      <w:r w:rsidRPr="00BD2953">
        <w:t xml:space="preserve">Capability 1 – Community Preparedness: How many times did the individuals responsible for overseeing issues affecting </w:t>
      </w:r>
      <w:r w:rsidR="00E86095" w:rsidRPr="00BD2953">
        <w:t>people with di</w:t>
      </w:r>
      <w:r w:rsidRPr="00BD2953">
        <w:t xml:space="preserve">sabilities in your state/territorial health agency meet with the PHEP Directors to discuss emergency preparedness and response needs related to </w:t>
      </w:r>
      <w:r w:rsidR="00E86095" w:rsidRPr="00BD2953">
        <w:t>people with di</w:t>
      </w:r>
      <w:r w:rsidRPr="00BD2953">
        <w:t>sabilities during the last two years?</w:t>
      </w:r>
    </w:p>
    <w:p w14:paraId="44BB58AF" w14:textId="5D07E873" w:rsidR="00A519BF" w:rsidRPr="00BD2953" w:rsidRDefault="00A519BF" w:rsidP="00A519BF">
      <w:pPr>
        <w:pStyle w:val="ListParagraph"/>
        <w:numPr>
          <w:ilvl w:val="1"/>
          <w:numId w:val="2"/>
        </w:numPr>
        <w:rPr>
          <w:b/>
          <w:bCs/>
        </w:rPr>
      </w:pPr>
      <w:r w:rsidRPr="00BD2953">
        <w:rPr>
          <w:b/>
          <w:bCs/>
        </w:rPr>
        <w:t>Not at all</w:t>
      </w:r>
    </w:p>
    <w:p w14:paraId="624602CB" w14:textId="0F0F67A5" w:rsidR="00A519BF" w:rsidRPr="00BD2953" w:rsidRDefault="00A519BF" w:rsidP="00A519BF">
      <w:pPr>
        <w:pStyle w:val="ListParagraph"/>
        <w:numPr>
          <w:ilvl w:val="1"/>
          <w:numId w:val="2"/>
        </w:numPr>
      </w:pPr>
      <w:r w:rsidRPr="00BD2953">
        <w:t>Once</w:t>
      </w:r>
    </w:p>
    <w:p w14:paraId="32E6220E" w14:textId="30F3ABB7" w:rsidR="00A519BF" w:rsidRPr="00BD2953" w:rsidRDefault="00A519BF" w:rsidP="00A519BF">
      <w:pPr>
        <w:pStyle w:val="ListParagraph"/>
        <w:numPr>
          <w:ilvl w:val="1"/>
          <w:numId w:val="2"/>
        </w:numPr>
      </w:pPr>
      <w:r w:rsidRPr="00BD2953">
        <w:t>2-3 times</w:t>
      </w:r>
    </w:p>
    <w:p w14:paraId="38B30B3D" w14:textId="09E4FE12" w:rsidR="00A519BF" w:rsidRPr="00BD2953" w:rsidRDefault="00A519BF" w:rsidP="00A519BF">
      <w:pPr>
        <w:pStyle w:val="ListParagraph"/>
        <w:numPr>
          <w:ilvl w:val="1"/>
          <w:numId w:val="2"/>
        </w:numPr>
      </w:pPr>
      <w:r w:rsidRPr="00BD2953">
        <w:t>Four or more times</w:t>
      </w:r>
    </w:p>
    <w:p w14:paraId="1FB0FBC2" w14:textId="7175365A" w:rsidR="00A519BF" w:rsidRPr="00BD2953" w:rsidRDefault="00A519BF" w:rsidP="00A519BF">
      <w:pPr>
        <w:pStyle w:val="ListParagraph"/>
        <w:numPr>
          <w:ilvl w:val="1"/>
          <w:numId w:val="2"/>
        </w:numPr>
      </w:pPr>
      <w:r w:rsidRPr="00BD2953">
        <w:t xml:space="preserve">This position does not exist in my health </w:t>
      </w:r>
      <w:proofErr w:type="gramStart"/>
      <w:r w:rsidRPr="00BD2953">
        <w:t>agency</w:t>
      </w:r>
      <w:proofErr w:type="gramEnd"/>
      <w:r w:rsidRPr="00BD2953">
        <w:t xml:space="preserve"> </w:t>
      </w:r>
    </w:p>
    <w:p w14:paraId="5E19F41C" w14:textId="77777777" w:rsidR="009C58B5" w:rsidRPr="00BD2953" w:rsidRDefault="009C58B5" w:rsidP="00A519BF">
      <w:pPr>
        <w:rPr>
          <w:b/>
          <w:bCs/>
          <w:i/>
          <w:iCs/>
        </w:rPr>
      </w:pPr>
    </w:p>
    <w:p w14:paraId="5613AFF3" w14:textId="5B3E0D91" w:rsidR="00A519BF" w:rsidRPr="00BD2953" w:rsidRDefault="00A519BF" w:rsidP="00A519BF">
      <w:pPr>
        <w:rPr>
          <w:b/>
          <w:bCs/>
          <w:u w:val="single"/>
        </w:rPr>
      </w:pPr>
      <w:r w:rsidRPr="00BD2953">
        <w:rPr>
          <w:b/>
          <w:bCs/>
          <w:u w:val="single"/>
        </w:rPr>
        <w:t>Managed Resources</w:t>
      </w:r>
    </w:p>
    <w:p w14:paraId="769B4B44" w14:textId="039EEA11" w:rsidR="002A51DB" w:rsidRPr="00BD2953" w:rsidRDefault="002A51DB" w:rsidP="002A51DB">
      <w:pPr>
        <w:ind w:left="720" w:hanging="360"/>
        <w:rPr>
          <w:b/>
          <w:bCs/>
          <w:i/>
          <w:iCs/>
        </w:rPr>
      </w:pPr>
      <w:r w:rsidRPr="00BD2953">
        <w:rPr>
          <w:b/>
          <w:bCs/>
          <w:i/>
          <w:iCs/>
        </w:rPr>
        <w:t>Health agency</w:t>
      </w:r>
      <w:r w:rsidR="0032301E">
        <w:rPr>
          <w:b/>
          <w:bCs/>
          <w:i/>
          <w:iCs/>
        </w:rPr>
        <w:t xml:space="preserve"> assessment</w:t>
      </w:r>
    </w:p>
    <w:p w14:paraId="25C73B3E" w14:textId="635D3E8B" w:rsidR="00A519BF" w:rsidRPr="00BD2953" w:rsidRDefault="00A519BF" w:rsidP="00A519BF">
      <w:pPr>
        <w:pStyle w:val="ListParagraph"/>
        <w:numPr>
          <w:ilvl w:val="0"/>
          <w:numId w:val="2"/>
        </w:numPr>
      </w:pPr>
      <w:r w:rsidRPr="00BD2953">
        <w:t xml:space="preserve">Does your </w:t>
      </w:r>
      <w:r w:rsidR="00993DC0" w:rsidRPr="00BD2953">
        <w:rPr>
          <w:i/>
          <w:iCs/>
        </w:rPr>
        <w:t xml:space="preserve">[ASTHO: </w:t>
      </w:r>
      <w:r w:rsidRPr="00BD2953">
        <w:rPr>
          <w:i/>
          <w:iCs/>
        </w:rPr>
        <w:t>state/territory</w:t>
      </w:r>
      <w:r w:rsidR="00993DC0" w:rsidRPr="00BD2953">
        <w:rPr>
          <w:i/>
          <w:iCs/>
        </w:rPr>
        <w:t xml:space="preserve">; NACCHO: </w:t>
      </w:r>
      <w:r w:rsidRPr="00BD2953">
        <w:rPr>
          <w:i/>
          <w:iCs/>
        </w:rPr>
        <w:t>jurisdiction]</w:t>
      </w:r>
      <w:r w:rsidRPr="00BD2953">
        <w:t xml:space="preserve"> use PHEP funding to address the needs of </w:t>
      </w:r>
      <w:r w:rsidR="00E86095" w:rsidRPr="00BD2953">
        <w:t>people with di</w:t>
      </w:r>
      <w:r w:rsidRPr="00BD2953">
        <w:t>sabilities?</w:t>
      </w:r>
    </w:p>
    <w:p w14:paraId="763BFD14" w14:textId="77777777" w:rsidR="00A519BF" w:rsidRPr="00BD2953" w:rsidRDefault="00A519BF" w:rsidP="00A519BF">
      <w:pPr>
        <w:pStyle w:val="ListParagraph"/>
        <w:numPr>
          <w:ilvl w:val="1"/>
          <w:numId w:val="2"/>
        </w:numPr>
      </w:pPr>
      <w:r w:rsidRPr="00BD2953">
        <w:t>Yes</w:t>
      </w:r>
    </w:p>
    <w:p w14:paraId="5319B390" w14:textId="77777777" w:rsidR="00A519BF" w:rsidRPr="00BD2953" w:rsidRDefault="00A519BF" w:rsidP="00A519BF">
      <w:pPr>
        <w:pStyle w:val="ListParagraph"/>
        <w:numPr>
          <w:ilvl w:val="1"/>
          <w:numId w:val="2"/>
        </w:numPr>
        <w:rPr>
          <w:b/>
          <w:bCs/>
        </w:rPr>
      </w:pPr>
      <w:r w:rsidRPr="00BD2953">
        <w:rPr>
          <w:b/>
          <w:bCs/>
        </w:rPr>
        <w:t>No</w:t>
      </w:r>
    </w:p>
    <w:p w14:paraId="5A67F1E1" w14:textId="470C2DA1" w:rsidR="00A519BF" w:rsidRDefault="00A519BF" w:rsidP="00A519BF">
      <w:pPr>
        <w:pStyle w:val="ListParagraph"/>
        <w:numPr>
          <w:ilvl w:val="1"/>
          <w:numId w:val="2"/>
        </w:numPr>
      </w:pPr>
      <w:r w:rsidRPr="00BD2953">
        <w:t xml:space="preserve">I'm not </w:t>
      </w:r>
      <w:proofErr w:type="gramStart"/>
      <w:r w:rsidRPr="00BD2953">
        <w:t>sure</w:t>
      </w:r>
      <w:proofErr w:type="gramEnd"/>
    </w:p>
    <w:p w14:paraId="393F5C8B" w14:textId="77777777" w:rsidR="008A5463" w:rsidRPr="00BD2953" w:rsidRDefault="008A5463" w:rsidP="008A5463">
      <w:pPr>
        <w:pStyle w:val="ListParagraph"/>
        <w:ind w:left="1440"/>
      </w:pPr>
    </w:p>
    <w:p w14:paraId="46527BED" w14:textId="28380438" w:rsidR="00A519BF" w:rsidRPr="00BD2953" w:rsidRDefault="00A519BF" w:rsidP="00A519BF">
      <w:pPr>
        <w:pStyle w:val="ListParagraph"/>
        <w:numPr>
          <w:ilvl w:val="0"/>
          <w:numId w:val="2"/>
        </w:numPr>
      </w:pPr>
      <w:r w:rsidRPr="00BD2953">
        <w:lastRenderedPageBreak/>
        <w:t xml:space="preserve">Not including this project, does your </w:t>
      </w:r>
      <w:r w:rsidR="00993DC0" w:rsidRPr="00BD2953">
        <w:rPr>
          <w:i/>
          <w:iCs/>
        </w:rPr>
        <w:t xml:space="preserve">[ASTHO: </w:t>
      </w:r>
      <w:r w:rsidRPr="00BD2953">
        <w:rPr>
          <w:i/>
          <w:iCs/>
        </w:rPr>
        <w:t>state/ territory</w:t>
      </w:r>
      <w:r w:rsidR="00993DC0" w:rsidRPr="00BD2953">
        <w:rPr>
          <w:i/>
          <w:iCs/>
        </w:rPr>
        <w:t xml:space="preserve">; NACCHO: </w:t>
      </w:r>
      <w:r w:rsidR="0000776D" w:rsidRPr="00BD2953">
        <w:rPr>
          <w:i/>
          <w:iCs/>
        </w:rPr>
        <w:t>local health agency]</w:t>
      </w:r>
      <w:r w:rsidR="0000776D" w:rsidRPr="00BD2953">
        <w:t xml:space="preserve"> </w:t>
      </w:r>
      <w:r w:rsidRPr="00BD2953">
        <w:t xml:space="preserve">have any supplemental COVID-19 funding that is being used to address the needs of </w:t>
      </w:r>
      <w:r w:rsidR="00E86095" w:rsidRPr="00BD2953">
        <w:t>people with di</w:t>
      </w:r>
      <w:r w:rsidRPr="00BD2953">
        <w:t>sabilities?</w:t>
      </w:r>
    </w:p>
    <w:p w14:paraId="65690F68" w14:textId="200831D0" w:rsidR="00A519BF" w:rsidRPr="00BD2953" w:rsidRDefault="00A519BF" w:rsidP="00A519BF">
      <w:pPr>
        <w:pStyle w:val="ListParagraph"/>
        <w:numPr>
          <w:ilvl w:val="1"/>
          <w:numId w:val="2"/>
        </w:numPr>
      </w:pPr>
      <w:r w:rsidRPr="00BD2953">
        <w:t>Yes</w:t>
      </w:r>
    </w:p>
    <w:p w14:paraId="0A810098" w14:textId="756BCF1A" w:rsidR="00A519BF" w:rsidRPr="00BD2953" w:rsidRDefault="00A519BF" w:rsidP="00A519BF">
      <w:pPr>
        <w:pStyle w:val="ListParagraph"/>
        <w:numPr>
          <w:ilvl w:val="1"/>
          <w:numId w:val="2"/>
        </w:numPr>
        <w:rPr>
          <w:b/>
          <w:bCs/>
        </w:rPr>
      </w:pPr>
      <w:r w:rsidRPr="00BD2953">
        <w:rPr>
          <w:b/>
          <w:bCs/>
        </w:rPr>
        <w:t>No</w:t>
      </w:r>
    </w:p>
    <w:p w14:paraId="22AC9A92" w14:textId="62446707" w:rsidR="00A519BF" w:rsidRPr="00BD2953" w:rsidRDefault="00A519BF" w:rsidP="00A519BF">
      <w:pPr>
        <w:pStyle w:val="ListParagraph"/>
        <w:numPr>
          <w:ilvl w:val="1"/>
          <w:numId w:val="2"/>
        </w:numPr>
      </w:pPr>
      <w:r w:rsidRPr="00BD2953">
        <w:t xml:space="preserve">I'm not </w:t>
      </w:r>
      <w:proofErr w:type="gramStart"/>
      <w:r w:rsidRPr="00BD2953">
        <w:t>sure</w:t>
      </w:r>
      <w:proofErr w:type="gramEnd"/>
    </w:p>
    <w:p w14:paraId="03445BE9" w14:textId="69832ED2" w:rsidR="008A5463" w:rsidRPr="008A5463" w:rsidRDefault="008A5463" w:rsidP="00A519BF">
      <w:pPr>
        <w:pStyle w:val="ListParagraph"/>
        <w:numPr>
          <w:ilvl w:val="0"/>
          <w:numId w:val="2"/>
        </w:numPr>
        <w:rPr>
          <w:i/>
          <w:iCs/>
        </w:rPr>
      </w:pPr>
      <w:r w:rsidRPr="008A5463">
        <w:rPr>
          <w:i/>
          <w:iCs/>
        </w:rPr>
        <w:t xml:space="preserve">(NACCHO Only) </w:t>
      </w:r>
      <w:r w:rsidRPr="008A5463">
        <w:t>Are there other funding sources (outside of PHEP funding) used to address the needs of people with disabilities in emergency preparedness and response that your local health agency receives?</w:t>
      </w:r>
    </w:p>
    <w:p w14:paraId="167F8FC9" w14:textId="77777777" w:rsidR="008A5463" w:rsidRPr="00BD2953" w:rsidRDefault="008A5463" w:rsidP="008A5463">
      <w:pPr>
        <w:pStyle w:val="ListParagraph"/>
        <w:numPr>
          <w:ilvl w:val="1"/>
          <w:numId w:val="2"/>
        </w:numPr>
      </w:pPr>
      <w:r w:rsidRPr="00BD2953">
        <w:t>Yes</w:t>
      </w:r>
    </w:p>
    <w:p w14:paraId="41DDA208" w14:textId="1F8C98E4" w:rsidR="008A5463" w:rsidRDefault="008A5463" w:rsidP="008A5463">
      <w:pPr>
        <w:pStyle w:val="ListParagraph"/>
        <w:numPr>
          <w:ilvl w:val="1"/>
          <w:numId w:val="2"/>
        </w:numPr>
        <w:rPr>
          <w:b/>
          <w:bCs/>
        </w:rPr>
      </w:pPr>
      <w:r w:rsidRPr="00BD2953">
        <w:rPr>
          <w:b/>
          <w:bCs/>
        </w:rPr>
        <w:t>No</w:t>
      </w:r>
    </w:p>
    <w:p w14:paraId="6FD2200B" w14:textId="77777777" w:rsidR="008A5463" w:rsidRPr="008A5463" w:rsidRDefault="008A5463" w:rsidP="008A5463">
      <w:pPr>
        <w:pStyle w:val="ListParagraph"/>
        <w:ind w:left="1440"/>
        <w:rPr>
          <w:b/>
          <w:bCs/>
        </w:rPr>
      </w:pPr>
    </w:p>
    <w:p w14:paraId="75316875" w14:textId="1B721961" w:rsidR="00A519BF" w:rsidRPr="00BD2953" w:rsidRDefault="00816875" w:rsidP="00A519BF">
      <w:pPr>
        <w:pStyle w:val="ListParagraph"/>
        <w:numPr>
          <w:ilvl w:val="0"/>
          <w:numId w:val="2"/>
        </w:numPr>
      </w:pPr>
      <w:r w:rsidRPr="00BD2953">
        <w:rPr>
          <w:i/>
          <w:iCs/>
        </w:rPr>
        <w:t>(ASTHO Only)</w:t>
      </w:r>
      <w:r w:rsidRPr="00BD2953">
        <w:t xml:space="preserve"> </w:t>
      </w:r>
      <w:r w:rsidR="00A519BF" w:rsidRPr="00BD2953">
        <w:t>Does your preparedness department have any resource sharing (e.g., in-kind contributions, shared staffing) with other departments within your state?</w:t>
      </w:r>
    </w:p>
    <w:p w14:paraId="5E3C2438" w14:textId="77777777" w:rsidR="00A519BF" w:rsidRPr="00BD2953" w:rsidRDefault="00A519BF" w:rsidP="00A519BF">
      <w:pPr>
        <w:pStyle w:val="ListParagraph"/>
        <w:numPr>
          <w:ilvl w:val="1"/>
          <w:numId w:val="2"/>
        </w:numPr>
      </w:pPr>
      <w:r w:rsidRPr="00BD2953">
        <w:t>Yes</w:t>
      </w:r>
    </w:p>
    <w:p w14:paraId="444655B4" w14:textId="77777777" w:rsidR="00A519BF" w:rsidRPr="00BD2953" w:rsidRDefault="00A519BF" w:rsidP="00A519BF">
      <w:pPr>
        <w:pStyle w:val="ListParagraph"/>
        <w:numPr>
          <w:ilvl w:val="1"/>
          <w:numId w:val="2"/>
        </w:numPr>
        <w:rPr>
          <w:b/>
          <w:bCs/>
        </w:rPr>
      </w:pPr>
      <w:r w:rsidRPr="00BD2953">
        <w:rPr>
          <w:b/>
          <w:bCs/>
        </w:rPr>
        <w:t>No</w:t>
      </w:r>
    </w:p>
    <w:p w14:paraId="00FAF447" w14:textId="77777777" w:rsidR="008A5463" w:rsidRDefault="008A5463" w:rsidP="00A519BF">
      <w:pPr>
        <w:rPr>
          <w:b/>
          <w:bCs/>
          <w:u w:val="single"/>
        </w:rPr>
      </w:pPr>
    </w:p>
    <w:p w14:paraId="5F47BD75" w14:textId="5964897A" w:rsidR="00A519BF" w:rsidRPr="00BD2953" w:rsidRDefault="00A519BF" w:rsidP="00A519BF">
      <w:pPr>
        <w:rPr>
          <w:b/>
          <w:bCs/>
          <w:u w:val="single"/>
        </w:rPr>
      </w:pPr>
      <w:r w:rsidRPr="00BD2953">
        <w:rPr>
          <w:b/>
          <w:bCs/>
          <w:u w:val="single"/>
        </w:rPr>
        <w:t xml:space="preserve">State/territory </w:t>
      </w:r>
      <w:proofErr w:type="gramStart"/>
      <w:r w:rsidRPr="00BD2953">
        <w:rPr>
          <w:b/>
          <w:bCs/>
          <w:u w:val="single"/>
        </w:rPr>
        <w:t>plans</w:t>
      </w:r>
      <w:proofErr w:type="gramEnd"/>
    </w:p>
    <w:p w14:paraId="0409EA57" w14:textId="19A207B4" w:rsidR="002A51DB" w:rsidRPr="00BD2953" w:rsidRDefault="002A51DB" w:rsidP="002A51DB">
      <w:pPr>
        <w:ind w:left="720" w:hanging="360"/>
        <w:rPr>
          <w:b/>
          <w:bCs/>
          <w:i/>
          <w:iCs/>
        </w:rPr>
      </w:pPr>
      <w:r w:rsidRPr="00BD2953">
        <w:rPr>
          <w:b/>
          <w:bCs/>
          <w:i/>
          <w:iCs/>
        </w:rPr>
        <w:t>Health agency</w:t>
      </w:r>
      <w:r w:rsidR="0032301E">
        <w:rPr>
          <w:b/>
          <w:bCs/>
          <w:i/>
          <w:iCs/>
        </w:rPr>
        <w:t xml:space="preserve"> assessment</w:t>
      </w:r>
    </w:p>
    <w:p w14:paraId="2FA9C380" w14:textId="77777777" w:rsidR="002A51DB" w:rsidRPr="00BD2953" w:rsidRDefault="002A51DB" w:rsidP="002A51DB">
      <w:pPr>
        <w:pStyle w:val="ListParagraph"/>
        <w:autoSpaceDE w:val="0"/>
        <w:autoSpaceDN w:val="0"/>
        <w:adjustRightInd w:val="0"/>
        <w:rPr>
          <w:color w:val="000000"/>
        </w:rPr>
      </w:pPr>
    </w:p>
    <w:p w14:paraId="580658E4" w14:textId="6D413C99" w:rsidR="002A51DB" w:rsidRPr="00BD2953" w:rsidRDefault="002A51DB" w:rsidP="002A51DB">
      <w:pPr>
        <w:pStyle w:val="ListParagraph"/>
        <w:numPr>
          <w:ilvl w:val="0"/>
          <w:numId w:val="2"/>
        </w:numPr>
        <w:autoSpaceDE w:val="0"/>
        <w:autoSpaceDN w:val="0"/>
        <w:adjustRightInd w:val="0"/>
        <w:rPr>
          <w:color w:val="000000"/>
        </w:rPr>
      </w:pPr>
      <w:r w:rsidRPr="00BD2953">
        <w:rPr>
          <w:color w:val="000000"/>
        </w:rPr>
        <w:t xml:space="preserve">Are the needs of </w:t>
      </w:r>
      <w:r w:rsidR="00E86095" w:rsidRPr="00BD2953">
        <w:rPr>
          <w:color w:val="000000"/>
        </w:rPr>
        <w:t>people with di</w:t>
      </w:r>
      <w:r w:rsidRPr="00BD2953">
        <w:rPr>
          <w:color w:val="000000"/>
        </w:rPr>
        <w:t xml:space="preserve">sabilities included in any other preparedness or emergency planning strategic plans, not including the four mentioned previously (EOP, COOP, COVID-19 testing plan, and COVID-19 vaccination plan)? </w:t>
      </w:r>
    </w:p>
    <w:p w14:paraId="4B747A1A" w14:textId="77777777" w:rsidR="002A51DB" w:rsidRPr="00BD2953" w:rsidRDefault="002A51DB" w:rsidP="002A51DB">
      <w:pPr>
        <w:pStyle w:val="ListParagraph"/>
        <w:numPr>
          <w:ilvl w:val="1"/>
          <w:numId w:val="2"/>
        </w:numPr>
      </w:pPr>
      <w:r w:rsidRPr="00BD2953">
        <w:t>Yes</w:t>
      </w:r>
    </w:p>
    <w:p w14:paraId="4E7D1BC6" w14:textId="19013730" w:rsidR="002A51DB" w:rsidRPr="00BD2953" w:rsidRDefault="002A51DB" w:rsidP="002A51DB">
      <w:pPr>
        <w:pStyle w:val="ListParagraph"/>
        <w:numPr>
          <w:ilvl w:val="1"/>
          <w:numId w:val="2"/>
        </w:numPr>
        <w:rPr>
          <w:b/>
          <w:bCs/>
        </w:rPr>
      </w:pPr>
      <w:r w:rsidRPr="00BD2953">
        <w:rPr>
          <w:b/>
          <w:bCs/>
        </w:rPr>
        <w:t>No</w:t>
      </w:r>
    </w:p>
    <w:p w14:paraId="309F5D16" w14:textId="77777777" w:rsidR="002A51DB" w:rsidRPr="00BD2953" w:rsidRDefault="002A51DB" w:rsidP="002A51DB">
      <w:pPr>
        <w:pStyle w:val="ListParagraph"/>
        <w:numPr>
          <w:ilvl w:val="1"/>
          <w:numId w:val="2"/>
        </w:numPr>
      </w:pPr>
      <w:r w:rsidRPr="00BD2953">
        <w:t xml:space="preserve">I'm not </w:t>
      </w:r>
      <w:proofErr w:type="gramStart"/>
      <w:r w:rsidRPr="00BD2953">
        <w:t>sure</w:t>
      </w:r>
      <w:proofErr w:type="gramEnd"/>
    </w:p>
    <w:p w14:paraId="21E150C6" w14:textId="3B727A4B" w:rsidR="002A51DB" w:rsidRPr="00BD2953" w:rsidRDefault="002A51DB" w:rsidP="002A51DB">
      <w:pPr>
        <w:pStyle w:val="ListParagraph"/>
      </w:pPr>
    </w:p>
    <w:p w14:paraId="1C59C728" w14:textId="7DB15664" w:rsidR="002A51DB" w:rsidRPr="00BD2953" w:rsidRDefault="002A51DB" w:rsidP="002A51DB">
      <w:pPr>
        <w:pStyle w:val="ListParagraph"/>
        <w:numPr>
          <w:ilvl w:val="0"/>
          <w:numId w:val="2"/>
        </w:numPr>
      </w:pPr>
      <w:r w:rsidRPr="00BD2953">
        <w:t xml:space="preserve">Do </w:t>
      </w:r>
      <w:r w:rsidR="00E86095" w:rsidRPr="00BD2953">
        <w:t>people with di</w:t>
      </w:r>
      <w:r w:rsidRPr="00BD2953">
        <w:t>sabilities have input in the development of emergency preparedness plans?</w:t>
      </w:r>
    </w:p>
    <w:p w14:paraId="642E023A" w14:textId="77777777" w:rsidR="002A51DB" w:rsidRPr="00BD2953" w:rsidRDefault="002A51DB" w:rsidP="002A51DB">
      <w:pPr>
        <w:pStyle w:val="ListParagraph"/>
        <w:numPr>
          <w:ilvl w:val="1"/>
          <w:numId w:val="2"/>
        </w:numPr>
      </w:pPr>
      <w:r w:rsidRPr="00BD2953">
        <w:t>Yes</w:t>
      </w:r>
    </w:p>
    <w:p w14:paraId="541845F5" w14:textId="77777777" w:rsidR="002A51DB" w:rsidRPr="00BD2953" w:rsidRDefault="002A51DB" w:rsidP="002A51DB">
      <w:pPr>
        <w:pStyle w:val="ListParagraph"/>
        <w:numPr>
          <w:ilvl w:val="1"/>
          <w:numId w:val="2"/>
        </w:numPr>
        <w:rPr>
          <w:b/>
          <w:bCs/>
        </w:rPr>
      </w:pPr>
      <w:r w:rsidRPr="00BD2953">
        <w:rPr>
          <w:b/>
          <w:bCs/>
        </w:rPr>
        <w:t>No</w:t>
      </w:r>
    </w:p>
    <w:p w14:paraId="4240AE82" w14:textId="064743DB" w:rsidR="002A51DB" w:rsidRDefault="002A51DB" w:rsidP="002A51DB">
      <w:pPr>
        <w:pStyle w:val="ListParagraph"/>
        <w:numPr>
          <w:ilvl w:val="1"/>
          <w:numId w:val="2"/>
        </w:numPr>
      </w:pPr>
      <w:r w:rsidRPr="00BD2953">
        <w:t xml:space="preserve">I'm not </w:t>
      </w:r>
      <w:proofErr w:type="gramStart"/>
      <w:r w:rsidRPr="00BD2953">
        <w:t>sure</w:t>
      </w:r>
      <w:proofErr w:type="gramEnd"/>
    </w:p>
    <w:p w14:paraId="7702DFA1" w14:textId="77777777" w:rsidR="008A5463" w:rsidRPr="00BD2953" w:rsidRDefault="008A5463" w:rsidP="008A5463">
      <w:pPr>
        <w:pStyle w:val="ListParagraph"/>
        <w:ind w:left="1440"/>
      </w:pPr>
    </w:p>
    <w:p w14:paraId="03025F2E" w14:textId="1D365BDB" w:rsidR="002A51DB" w:rsidRPr="00BD2953" w:rsidRDefault="0000776D" w:rsidP="002A51DB">
      <w:pPr>
        <w:pStyle w:val="ListParagraph"/>
        <w:numPr>
          <w:ilvl w:val="0"/>
          <w:numId w:val="2"/>
        </w:numPr>
      </w:pPr>
      <w:r w:rsidRPr="00BD2953">
        <w:rPr>
          <w:color w:val="000000"/>
        </w:rPr>
        <w:t xml:space="preserve">PHEP </w:t>
      </w:r>
      <w:r w:rsidR="002A51DB" w:rsidRPr="00BD2953">
        <w:t xml:space="preserve">Capability 1 – Community Preparedness: Are there representatives of </w:t>
      </w:r>
      <w:r w:rsidR="00993DC0" w:rsidRPr="00BD2953">
        <w:rPr>
          <w:i/>
          <w:iCs/>
        </w:rPr>
        <w:t xml:space="preserve">[ASTHO: </w:t>
      </w:r>
      <w:r w:rsidR="002A51DB" w:rsidRPr="00BD2953">
        <w:rPr>
          <w:i/>
          <w:iCs/>
        </w:rPr>
        <w:t>state/territorial</w:t>
      </w:r>
      <w:r w:rsidR="00993DC0" w:rsidRPr="00BD2953">
        <w:rPr>
          <w:i/>
          <w:iCs/>
        </w:rPr>
        <w:t xml:space="preserve">; NACCHO: </w:t>
      </w:r>
      <w:r w:rsidR="00E86095" w:rsidRPr="00BD2953">
        <w:rPr>
          <w:i/>
          <w:iCs/>
        </w:rPr>
        <w:t>local</w:t>
      </w:r>
      <w:r w:rsidR="00993DC0" w:rsidRPr="00BD2953">
        <w:rPr>
          <w:i/>
          <w:iCs/>
        </w:rPr>
        <w:t>]</w:t>
      </w:r>
      <w:r w:rsidR="00993DC0" w:rsidRPr="00BD2953">
        <w:t xml:space="preserve"> </w:t>
      </w:r>
      <w:r w:rsidR="002A51DB" w:rsidRPr="00BD2953">
        <w:t xml:space="preserve">disability or social services programs who regularly review and update the sections of the plans that pertain to </w:t>
      </w:r>
      <w:r w:rsidR="00E86095" w:rsidRPr="00BD2953">
        <w:t>people with di</w:t>
      </w:r>
      <w:r w:rsidR="002A51DB" w:rsidRPr="00BD2953">
        <w:t>sabilities?’</w:t>
      </w:r>
    </w:p>
    <w:p w14:paraId="15D5E41A" w14:textId="77777777" w:rsidR="002A51DB" w:rsidRPr="00BD2953" w:rsidRDefault="002A51DB" w:rsidP="002A51DB">
      <w:pPr>
        <w:pStyle w:val="ListParagraph"/>
        <w:numPr>
          <w:ilvl w:val="1"/>
          <w:numId w:val="2"/>
        </w:numPr>
      </w:pPr>
      <w:r w:rsidRPr="00BD2953">
        <w:t xml:space="preserve">Yes, there are multiple </w:t>
      </w:r>
      <w:proofErr w:type="gramStart"/>
      <w:r w:rsidRPr="00BD2953">
        <w:t>representatives</w:t>
      </w:r>
      <w:proofErr w:type="gramEnd"/>
    </w:p>
    <w:p w14:paraId="754E36B2" w14:textId="0C57B2B4" w:rsidR="002A51DB" w:rsidRPr="00BD2953" w:rsidRDefault="002A51DB" w:rsidP="002A51DB">
      <w:pPr>
        <w:pStyle w:val="ListParagraph"/>
        <w:numPr>
          <w:ilvl w:val="1"/>
          <w:numId w:val="2"/>
        </w:numPr>
      </w:pPr>
      <w:r w:rsidRPr="00BD2953">
        <w:t xml:space="preserve">Yes, there is one </w:t>
      </w:r>
      <w:proofErr w:type="gramStart"/>
      <w:r w:rsidRPr="00BD2953">
        <w:t>representative</w:t>
      </w:r>
      <w:proofErr w:type="gramEnd"/>
    </w:p>
    <w:p w14:paraId="28C946E8" w14:textId="6F45B3D2" w:rsidR="0032301E" w:rsidRDefault="002A51DB" w:rsidP="0032301E">
      <w:pPr>
        <w:pStyle w:val="ListParagraph"/>
        <w:numPr>
          <w:ilvl w:val="1"/>
          <w:numId w:val="2"/>
        </w:numPr>
        <w:rPr>
          <w:b/>
          <w:bCs/>
        </w:rPr>
      </w:pPr>
      <w:r w:rsidRPr="00BD2953">
        <w:rPr>
          <w:b/>
          <w:bCs/>
        </w:rPr>
        <w:t>No</w:t>
      </w:r>
    </w:p>
    <w:p w14:paraId="60106A6F" w14:textId="77777777" w:rsidR="0032301E" w:rsidRPr="0032301E" w:rsidRDefault="0032301E" w:rsidP="0032301E">
      <w:pPr>
        <w:pStyle w:val="ListParagraph"/>
        <w:ind w:left="1440"/>
        <w:rPr>
          <w:b/>
          <w:bCs/>
        </w:rPr>
      </w:pPr>
    </w:p>
    <w:p w14:paraId="678C5840" w14:textId="4EAF19E2" w:rsidR="002A51DB" w:rsidRPr="0032301E" w:rsidRDefault="0032301E" w:rsidP="0032301E">
      <w:pPr>
        <w:ind w:firstLine="360"/>
        <w:rPr>
          <w:b/>
          <w:bCs/>
          <w:i/>
          <w:iCs/>
        </w:rPr>
      </w:pPr>
      <w:r w:rsidRPr="0032301E">
        <w:rPr>
          <w:b/>
          <w:bCs/>
          <w:i/>
          <w:iCs/>
        </w:rPr>
        <w:t>Partnerships</w:t>
      </w:r>
      <w:r>
        <w:rPr>
          <w:b/>
          <w:bCs/>
          <w:i/>
          <w:iCs/>
        </w:rPr>
        <w:t xml:space="preserve"> assessment</w:t>
      </w:r>
    </w:p>
    <w:p w14:paraId="59EADDE1" w14:textId="11A896D3" w:rsidR="0032301E" w:rsidRPr="0032301E" w:rsidRDefault="0032301E" w:rsidP="0032301E">
      <w:pPr>
        <w:pStyle w:val="ListParagraph"/>
        <w:numPr>
          <w:ilvl w:val="0"/>
          <w:numId w:val="2"/>
        </w:numPr>
        <w:autoSpaceDE w:val="0"/>
        <w:autoSpaceDN w:val="0"/>
        <w:adjustRightInd w:val="0"/>
        <w:rPr>
          <w:rFonts w:cstheme="minorHAnsi"/>
        </w:rPr>
      </w:pPr>
      <w:r w:rsidRPr="0032301E">
        <w:rPr>
          <w:rFonts w:cstheme="minorHAnsi"/>
        </w:rPr>
        <w:t xml:space="preserve">When updates are made to your </w:t>
      </w:r>
      <w:r w:rsidRPr="0032301E">
        <w:rPr>
          <w:rFonts w:cstheme="minorHAnsi"/>
          <w:i/>
          <w:iCs/>
        </w:rPr>
        <w:t xml:space="preserve">[ASTHO: state/territorial; NACCHO: local] </w:t>
      </w:r>
      <w:r w:rsidRPr="0032301E">
        <w:rPr>
          <w:rFonts w:cstheme="minorHAnsi"/>
        </w:rPr>
        <w:t xml:space="preserve">health agency’s emergency operations </w:t>
      </w:r>
      <w:proofErr w:type="gramStart"/>
      <w:r w:rsidRPr="0032301E">
        <w:rPr>
          <w:rFonts w:cstheme="minorHAnsi"/>
        </w:rPr>
        <w:t>plans</w:t>
      </w:r>
      <w:proofErr w:type="gramEnd"/>
      <w:r w:rsidRPr="0032301E">
        <w:rPr>
          <w:rFonts w:cstheme="minorHAnsi"/>
        </w:rPr>
        <w:t xml:space="preserve"> (EOP), are </w:t>
      </w:r>
      <w:r w:rsidR="009321B1">
        <w:rPr>
          <w:rFonts w:cstheme="minorHAnsi"/>
        </w:rPr>
        <w:t>people with</w:t>
      </w:r>
      <w:r w:rsidRPr="0032301E">
        <w:rPr>
          <w:rFonts w:cstheme="minorHAnsi"/>
        </w:rPr>
        <w:t xml:space="preserve"> disabilities asked for their input?</w:t>
      </w:r>
    </w:p>
    <w:p w14:paraId="224EE66B"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47EA5D01"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04FEC9CE"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3D90A087" w14:textId="79F4068B" w:rsidR="0032301E" w:rsidRPr="00BD2953" w:rsidRDefault="0032301E" w:rsidP="0032301E">
      <w:pPr>
        <w:pStyle w:val="ListParagraph"/>
        <w:numPr>
          <w:ilvl w:val="0"/>
          <w:numId w:val="2"/>
        </w:numPr>
        <w:autoSpaceDE w:val="0"/>
        <w:autoSpaceDN w:val="0"/>
        <w:adjustRightInd w:val="0"/>
        <w:rPr>
          <w:rFonts w:cstheme="minorHAnsi"/>
        </w:rPr>
      </w:pPr>
      <w:r w:rsidRPr="00BD2953">
        <w:rPr>
          <w:rFonts w:cstheme="minorHAnsi"/>
        </w:rPr>
        <w:lastRenderedPageBreak/>
        <w:t xml:space="preserve">When updates are made to your </w:t>
      </w:r>
      <w:r w:rsidRPr="00BD2953">
        <w:rPr>
          <w:rFonts w:cstheme="minorHAnsi"/>
          <w:i/>
          <w:iCs/>
        </w:rPr>
        <w:t>[ASTHO: state/territorial; NACCHO: local]</w:t>
      </w:r>
      <w:r w:rsidRPr="00BD2953">
        <w:rPr>
          <w:rFonts w:cstheme="minorHAnsi"/>
        </w:rPr>
        <w:t xml:space="preserve"> health agency’s emergency operations </w:t>
      </w:r>
      <w:proofErr w:type="gramStart"/>
      <w:r w:rsidRPr="00BD2953">
        <w:rPr>
          <w:rFonts w:cstheme="minorHAnsi"/>
        </w:rPr>
        <w:t>plans</w:t>
      </w:r>
      <w:proofErr w:type="gramEnd"/>
      <w:r w:rsidRPr="00BD2953">
        <w:rPr>
          <w:rFonts w:cstheme="minorHAnsi"/>
        </w:rPr>
        <w:t xml:space="preserve"> (EOP), are organizations addressing the needs of </w:t>
      </w:r>
      <w:r w:rsidR="009321B1">
        <w:rPr>
          <w:rFonts w:cstheme="minorHAnsi"/>
        </w:rPr>
        <w:t>people with</w:t>
      </w:r>
      <w:r w:rsidRPr="00BD2953">
        <w:rPr>
          <w:rFonts w:cstheme="minorHAnsi"/>
        </w:rPr>
        <w:t xml:space="preserve"> disabilities (asked for their input?</w:t>
      </w:r>
    </w:p>
    <w:p w14:paraId="706B39D3"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5C964B3D"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0CD1391B"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51888165" w14:textId="5D01F504" w:rsidR="0032301E" w:rsidRPr="0032301E" w:rsidRDefault="0032301E" w:rsidP="0032301E">
      <w:pPr>
        <w:pStyle w:val="ListParagraph"/>
        <w:numPr>
          <w:ilvl w:val="0"/>
          <w:numId w:val="2"/>
        </w:numPr>
        <w:autoSpaceDE w:val="0"/>
        <w:autoSpaceDN w:val="0"/>
        <w:adjustRightInd w:val="0"/>
        <w:rPr>
          <w:rFonts w:cstheme="minorHAnsi"/>
        </w:rPr>
      </w:pPr>
      <w:r w:rsidRPr="0032301E">
        <w:rPr>
          <w:rFonts w:cstheme="minorHAnsi"/>
        </w:rPr>
        <w:t xml:space="preserve">When updates are made to your </w:t>
      </w:r>
      <w:r w:rsidRPr="0032301E">
        <w:rPr>
          <w:rFonts w:cstheme="minorHAnsi"/>
          <w:i/>
          <w:iCs/>
        </w:rPr>
        <w:t>[ASTHO:</w:t>
      </w:r>
      <w:r w:rsidRPr="0032301E">
        <w:rPr>
          <w:rFonts w:cstheme="minorHAnsi"/>
        </w:rPr>
        <w:t xml:space="preserve"> </w:t>
      </w:r>
      <w:r w:rsidRPr="0032301E">
        <w:rPr>
          <w:rFonts w:cstheme="minorHAnsi"/>
          <w:i/>
          <w:iCs/>
        </w:rPr>
        <w:t>state/territorial; NACCHO: local]</w:t>
      </w:r>
      <w:r w:rsidRPr="0032301E">
        <w:rPr>
          <w:rFonts w:cstheme="minorHAnsi"/>
        </w:rPr>
        <w:t xml:space="preserve"> health agency’s continuity of operations plan (COOP), are </w:t>
      </w:r>
      <w:r w:rsidR="009321B1">
        <w:rPr>
          <w:rFonts w:cstheme="minorHAnsi"/>
        </w:rPr>
        <w:t>people with</w:t>
      </w:r>
      <w:r w:rsidRPr="0032301E">
        <w:rPr>
          <w:rFonts w:cstheme="minorHAnsi"/>
        </w:rPr>
        <w:t xml:space="preserve"> disabilities asked for their input?</w:t>
      </w:r>
    </w:p>
    <w:p w14:paraId="7CD8EF8E"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296B220F"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0E065C83"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2517D6DF" w14:textId="352EA81D" w:rsidR="0032301E" w:rsidRPr="00BD2953" w:rsidRDefault="0032301E" w:rsidP="0032301E">
      <w:pPr>
        <w:pStyle w:val="ListParagraph"/>
        <w:numPr>
          <w:ilvl w:val="0"/>
          <w:numId w:val="2"/>
        </w:numPr>
        <w:autoSpaceDE w:val="0"/>
        <w:autoSpaceDN w:val="0"/>
        <w:adjustRightInd w:val="0"/>
        <w:rPr>
          <w:rFonts w:cstheme="minorHAnsi"/>
        </w:rPr>
      </w:pPr>
      <w:r w:rsidRPr="00BD2953">
        <w:rPr>
          <w:rFonts w:cstheme="minorHAnsi"/>
        </w:rPr>
        <w:t xml:space="preserve">When updates are made to your </w:t>
      </w:r>
      <w:r w:rsidRPr="00BD2953">
        <w:rPr>
          <w:rFonts w:cstheme="minorHAnsi"/>
          <w:i/>
          <w:iCs/>
        </w:rPr>
        <w:t>[ASTHO:</w:t>
      </w:r>
      <w:r w:rsidRPr="00BD2953">
        <w:rPr>
          <w:rFonts w:cstheme="minorHAnsi"/>
        </w:rPr>
        <w:t xml:space="preserve"> </w:t>
      </w:r>
      <w:r w:rsidRPr="00BD2953">
        <w:rPr>
          <w:rFonts w:cstheme="minorHAnsi"/>
          <w:i/>
          <w:iCs/>
        </w:rPr>
        <w:t xml:space="preserve">state/territorial; NACCHO: local] </w:t>
      </w:r>
      <w:r w:rsidRPr="00BD2953">
        <w:rPr>
          <w:rFonts w:cstheme="minorHAnsi"/>
        </w:rPr>
        <w:t xml:space="preserve">health agency’s continuity of operations plan (COOP), are organizations addressing the needs of </w:t>
      </w:r>
      <w:r w:rsidR="009321B1">
        <w:rPr>
          <w:rFonts w:cstheme="minorHAnsi"/>
        </w:rPr>
        <w:t>people with</w:t>
      </w:r>
      <w:r w:rsidRPr="00BD2953">
        <w:rPr>
          <w:rFonts w:cstheme="minorHAnsi"/>
        </w:rPr>
        <w:t xml:space="preserve"> disabilities asked for their input?</w:t>
      </w:r>
    </w:p>
    <w:p w14:paraId="1E9AF537"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39BE0E68"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4B3B73F0"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540B2B09" w14:textId="77777777" w:rsidR="0032301E" w:rsidRPr="00BD2953" w:rsidRDefault="0032301E" w:rsidP="002A51DB">
      <w:pPr>
        <w:rPr>
          <w:b/>
          <w:bCs/>
          <w:u w:val="single"/>
        </w:rPr>
      </w:pPr>
    </w:p>
    <w:p w14:paraId="31CA554E" w14:textId="39F71878" w:rsidR="002A51DB" w:rsidRPr="0032301E" w:rsidRDefault="002A51DB" w:rsidP="002A51DB">
      <w:pPr>
        <w:rPr>
          <w:b/>
          <w:bCs/>
          <w:sz w:val="24"/>
          <w:szCs w:val="24"/>
          <w:u w:val="single"/>
        </w:rPr>
      </w:pPr>
      <w:r w:rsidRPr="0032301E">
        <w:rPr>
          <w:b/>
          <w:bCs/>
          <w:sz w:val="24"/>
          <w:szCs w:val="24"/>
          <w:u w:val="single"/>
        </w:rPr>
        <w:t>Surveillance</w:t>
      </w:r>
    </w:p>
    <w:p w14:paraId="57727C93" w14:textId="3D4827CF" w:rsidR="002A51DB" w:rsidRPr="00BD2953" w:rsidRDefault="002A51DB" w:rsidP="002A51DB">
      <w:pPr>
        <w:ind w:left="720" w:hanging="360"/>
        <w:rPr>
          <w:b/>
          <w:bCs/>
          <w:i/>
          <w:iCs/>
        </w:rPr>
      </w:pPr>
      <w:r w:rsidRPr="00BD2953">
        <w:rPr>
          <w:b/>
          <w:bCs/>
          <w:i/>
          <w:iCs/>
        </w:rPr>
        <w:t>Health agency</w:t>
      </w:r>
      <w:r w:rsidR="009321B1" w:rsidRPr="009321B1">
        <w:rPr>
          <w:b/>
          <w:bCs/>
          <w:i/>
          <w:iCs/>
        </w:rPr>
        <w:t xml:space="preserve"> </w:t>
      </w:r>
      <w:r w:rsidR="009321B1">
        <w:rPr>
          <w:b/>
          <w:bCs/>
          <w:i/>
          <w:iCs/>
        </w:rPr>
        <w:t>assessment</w:t>
      </w:r>
    </w:p>
    <w:p w14:paraId="47705C6B" w14:textId="77777777" w:rsidR="002A51DB" w:rsidRPr="00BD2953" w:rsidRDefault="002A51DB" w:rsidP="0032301E">
      <w:pPr>
        <w:pStyle w:val="ListParagraph"/>
        <w:numPr>
          <w:ilvl w:val="0"/>
          <w:numId w:val="2"/>
        </w:numPr>
      </w:pPr>
      <w:r w:rsidRPr="00BD2953">
        <w:t>For the following components, please specify whether your preparedness department uses data in the following ways.</w:t>
      </w:r>
    </w:p>
    <w:tbl>
      <w:tblPr>
        <w:tblStyle w:val="TableGrid"/>
        <w:tblW w:w="0" w:type="auto"/>
        <w:tblInd w:w="360" w:type="dxa"/>
        <w:tblLook w:val="04A0" w:firstRow="1" w:lastRow="0" w:firstColumn="1" w:lastColumn="0" w:noHBand="0" w:noVBand="1"/>
      </w:tblPr>
      <w:tblGrid>
        <w:gridCol w:w="3685"/>
        <w:gridCol w:w="1305"/>
        <w:gridCol w:w="1305"/>
        <w:gridCol w:w="1305"/>
        <w:gridCol w:w="1305"/>
      </w:tblGrid>
      <w:tr w:rsidR="002A51DB" w:rsidRPr="00BD2953" w14:paraId="15BA3451" w14:textId="6678FAA6" w:rsidTr="008A5463">
        <w:tc>
          <w:tcPr>
            <w:tcW w:w="3685" w:type="dxa"/>
          </w:tcPr>
          <w:p w14:paraId="40284A55" w14:textId="77777777" w:rsidR="002A51DB" w:rsidRPr="00BD2953" w:rsidRDefault="002A51DB" w:rsidP="00366E3B">
            <w:pPr>
              <w:tabs>
                <w:tab w:val="left" w:pos="8273"/>
              </w:tabs>
              <w:jc w:val="center"/>
            </w:pPr>
            <w:r w:rsidRPr="00BD2953">
              <w:t>Topic</w:t>
            </w:r>
          </w:p>
        </w:tc>
        <w:tc>
          <w:tcPr>
            <w:tcW w:w="1305" w:type="dxa"/>
          </w:tcPr>
          <w:p w14:paraId="64B87C2A" w14:textId="7BA2958F" w:rsidR="002A51DB" w:rsidRPr="00BD2953" w:rsidRDefault="002A51DB" w:rsidP="00366E3B">
            <w:pPr>
              <w:tabs>
                <w:tab w:val="left" w:pos="8273"/>
              </w:tabs>
              <w:jc w:val="center"/>
            </w:pPr>
            <w:r w:rsidRPr="00BD2953">
              <w:t>Yes</w:t>
            </w:r>
          </w:p>
        </w:tc>
        <w:tc>
          <w:tcPr>
            <w:tcW w:w="1305" w:type="dxa"/>
          </w:tcPr>
          <w:p w14:paraId="14803692" w14:textId="511987C6" w:rsidR="002A51DB" w:rsidRPr="00BD2953" w:rsidRDefault="002A51DB" w:rsidP="00366E3B">
            <w:pPr>
              <w:tabs>
                <w:tab w:val="left" w:pos="8273"/>
              </w:tabs>
              <w:jc w:val="center"/>
              <w:rPr>
                <w:b/>
                <w:bCs/>
              </w:rPr>
            </w:pPr>
            <w:r w:rsidRPr="00BD2953">
              <w:rPr>
                <w:b/>
                <w:bCs/>
              </w:rPr>
              <w:t>No</w:t>
            </w:r>
          </w:p>
        </w:tc>
        <w:tc>
          <w:tcPr>
            <w:tcW w:w="1305" w:type="dxa"/>
          </w:tcPr>
          <w:p w14:paraId="4A349C8D" w14:textId="14E01B57" w:rsidR="002A51DB" w:rsidRPr="00BD2953" w:rsidRDefault="002A51DB" w:rsidP="00366E3B">
            <w:pPr>
              <w:tabs>
                <w:tab w:val="left" w:pos="8273"/>
              </w:tabs>
              <w:jc w:val="center"/>
            </w:pPr>
            <w:r w:rsidRPr="00BD2953">
              <w:t>In progress</w:t>
            </w:r>
          </w:p>
        </w:tc>
        <w:tc>
          <w:tcPr>
            <w:tcW w:w="1305" w:type="dxa"/>
          </w:tcPr>
          <w:p w14:paraId="5F66BCCA" w14:textId="4EDB7189" w:rsidR="002A51DB" w:rsidRPr="00BD2953" w:rsidRDefault="002A51DB" w:rsidP="00366E3B">
            <w:pPr>
              <w:tabs>
                <w:tab w:val="left" w:pos="8273"/>
              </w:tabs>
              <w:jc w:val="center"/>
            </w:pPr>
            <w:r w:rsidRPr="00BD2953">
              <w:t>I’m not sure</w:t>
            </w:r>
          </w:p>
        </w:tc>
      </w:tr>
      <w:tr w:rsidR="002A51DB" w:rsidRPr="00BD2953" w14:paraId="593ED951" w14:textId="67787CBA" w:rsidTr="008A5463">
        <w:tc>
          <w:tcPr>
            <w:tcW w:w="3685" w:type="dxa"/>
          </w:tcPr>
          <w:p w14:paraId="2375C086" w14:textId="01FCDCBB" w:rsidR="002A51DB" w:rsidRPr="00BD2953" w:rsidRDefault="002A51DB" w:rsidP="002A51D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Analyze state level data on </w:t>
            </w:r>
            <w:r w:rsidR="00E86095" w:rsidRPr="00BD2953">
              <w:rPr>
                <w:rFonts w:asciiTheme="minorHAnsi" w:hAnsiTheme="minorHAnsi" w:cstheme="minorHAnsi"/>
                <w:sz w:val="22"/>
                <w:szCs w:val="22"/>
              </w:rPr>
              <w:t>people with di</w:t>
            </w:r>
            <w:r w:rsidRPr="00BD2953">
              <w:rPr>
                <w:rFonts w:asciiTheme="minorHAnsi" w:hAnsiTheme="minorHAnsi" w:cstheme="minorHAnsi"/>
                <w:sz w:val="22"/>
                <w:szCs w:val="22"/>
              </w:rPr>
              <w:t xml:space="preserve">sabilities </w:t>
            </w:r>
          </w:p>
        </w:tc>
        <w:tc>
          <w:tcPr>
            <w:tcW w:w="1305" w:type="dxa"/>
          </w:tcPr>
          <w:p w14:paraId="776797E3" w14:textId="77777777" w:rsidR="002A51DB" w:rsidRPr="00BD2953" w:rsidRDefault="002A51DB" w:rsidP="00366E3B">
            <w:pPr>
              <w:tabs>
                <w:tab w:val="left" w:pos="8273"/>
              </w:tabs>
              <w:jc w:val="center"/>
            </w:pPr>
          </w:p>
        </w:tc>
        <w:tc>
          <w:tcPr>
            <w:tcW w:w="1305" w:type="dxa"/>
          </w:tcPr>
          <w:p w14:paraId="5C3ADD0B" w14:textId="77777777" w:rsidR="002A51DB" w:rsidRPr="00BD2953" w:rsidRDefault="002A51DB" w:rsidP="00366E3B">
            <w:pPr>
              <w:tabs>
                <w:tab w:val="left" w:pos="8273"/>
              </w:tabs>
              <w:jc w:val="center"/>
              <w:rPr>
                <w:b/>
                <w:bCs/>
              </w:rPr>
            </w:pPr>
            <w:r w:rsidRPr="00BD2953">
              <w:rPr>
                <w:b/>
                <w:bCs/>
              </w:rPr>
              <w:t>X</w:t>
            </w:r>
          </w:p>
        </w:tc>
        <w:tc>
          <w:tcPr>
            <w:tcW w:w="1305" w:type="dxa"/>
          </w:tcPr>
          <w:p w14:paraId="1455D9B8" w14:textId="77777777" w:rsidR="002A51DB" w:rsidRPr="00BD2953" w:rsidRDefault="002A51DB" w:rsidP="00366E3B">
            <w:pPr>
              <w:tabs>
                <w:tab w:val="left" w:pos="8273"/>
              </w:tabs>
              <w:jc w:val="center"/>
            </w:pPr>
          </w:p>
        </w:tc>
        <w:tc>
          <w:tcPr>
            <w:tcW w:w="1305" w:type="dxa"/>
          </w:tcPr>
          <w:p w14:paraId="3C8E1BC5" w14:textId="77777777" w:rsidR="002A51DB" w:rsidRPr="00BD2953" w:rsidRDefault="002A51DB" w:rsidP="00366E3B">
            <w:pPr>
              <w:tabs>
                <w:tab w:val="left" w:pos="8273"/>
              </w:tabs>
              <w:jc w:val="center"/>
            </w:pPr>
          </w:p>
        </w:tc>
      </w:tr>
      <w:tr w:rsidR="002A51DB" w:rsidRPr="00BD2953" w14:paraId="075D7497" w14:textId="5D680599" w:rsidTr="008A5463">
        <w:tc>
          <w:tcPr>
            <w:tcW w:w="3685" w:type="dxa"/>
          </w:tcPr>
          <w:p w14:paraId="5B23EEF6" w14:textId="120B3390" w:rsidR="002A51DB" w:rsidRPr="00BD2953" w:rsidRDefault="002A51DB" w:rsidP="002A51D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Analyze </w:t>
            </w:r>
            <w:r w:rsidR="00E86095" w:rsidRPr="00BD2953">
              <w:rPr>
                <w:rFonts w:asciiTheme="minorHAnsi" w:hAnsiTheme="minorHAnsi" w:cstheme="minorHAnsi"/>
                <w:sz w:val="22"/>
                <w:szCs w:val="22"/>
              </w:rPr>
              <w:t>Behavioral Risk Factor Surveillance System (</w:t>
            </w:r>
            <w:r w:rsidRPr="00BD2953">
              <w:rPr>
                <w:rFonts w:asciiTheme="minorHAnsi" w:hAnsiTheme="minorHAnsi" w:cstheme="minorHAnsi"/>
                <w:sz w:val="22"/>
                <w:szCs w:val="22"/>
              </w:rPr>
              <w:t>BRFSS</w:t>
            </w:r>
            <w:r w:rsidR="00E86095" w:rsidRPr="00BD2953">
              <w:rPr>
                <w:rFonts w:asciiTheme="minorHAnsi" w:hAnsiTheme="minorHAnsi" w:cstheme="minorHAnsi"/>
                <w:sz w:val="22"/>
                <w:szCs w:val="22"/>
              </w:rPr>
              <w:t>)</w:t>
            </w:r>
            <w:r w:rsidRPr="00BD2953">
              <w:rPr>
                <w:rFonts w:asciiTheme="minorHAnsi" w:hAnsiTheme="minorHAnsi" w:cstheme="minorHAnsi"/>
                <w:sz w:val="22"/>
                <w:szCs w:val="22"/>
              </w:rPr>
              <w:t xml:space="preserve"> data on </w:t>
            </w:r>
            <w:r w:rsidR="00E86095" w:rsidRPr="00BD2953">
              <w:rPr>
                <w:rFonts w:asciiTheme="minorHAnsi" w:hAnsiTheme="minorHAnsi" w:cstheme="minorHAnsi"/>
                <w:sz w:val="22"/>
                <w:szCs w:val="22"/>
              </w:rPr>
              <w:t>people with di</w:t>
            </w:r>
            <w:r w:rsidRPr="00BD2953">
              <w:rPr>
                <w:rFonts w:asciiTheme="minorHAnsi" w:hAnsiTheme="minorHAnsi" w:cstheme="minorHAnsi"/>
                <w:sz w:val="22"/>
                <w:szCs w:val="22"/>
              </w:rPr>
              <w:t xml:space="preserve">sabilities </w:t>
            </w:r>
          </w:p>
        </w:tc>
        <w:tc>
          <w:tcPr>
            <w:tcW w:w="1305" w:type="dxa"/>
          </w:tcPr>
          <w:p w14:paraId="0C933AD9" w14:textId="77777777" w:rsidR="002A51DB" w:rsidRPr="00BD2953" w:rsidRDefault="002A51DB" w:rsidP="00366E3B">
            <w:pPr>
              <w:tabs>
                <w:tab w:val="left" w:pos="8273"/>
              </w:tabs>
              <w:jc w:val="center"/>
            </w:pPr>
          </w:p>
        </w:tc>
        <w:tc>
          <w:tcPr>
            <w:tcW w:w="1305" w:type="dxa"/>
          </w:tcPr>
          <w:p w14:paraId="07454464" w14:textId="77777777" w:rsidR="002A51DB" w:rsidRPr="00BD2953" w:rsidRDefault="002A51DB" w:rsidP="00366E3B">
            <w:pPr>
              <w:tabs>
                <w:tab w:val="left" w:pos="8273"/>
              </w:tabs>
              <w:jc w:val="center"/>
              <w:rPr>
                <w:b/>
                <w:bCs/>
              </w:rPr>
            </w:pPr>
            <w:r w:rsidRPr="00BD2953">
              <w:rPr>
                <w:b/>
                <w:bCs/>
              </w:rPr>
              <w:t>X</w:t>
            </w:r>
          </w:p>
        </w:tc>
        <w:tc>
          <w:tcPr>
            <w:tcW w:w="1305" w:type="dxa"/>
          </w:tcPr>
          <w:p w14:paraId="7AABB56A" w14:textId="77777777" w:rsidR="002A51DB" w:rsidRPr="00BD2953" w:rsidRDefault="002A51DB" w:rsidP="00366E3B">
            <w:pPr>
              <w:tabs>
                <w:tab w:val="left" w:pos="8273"/>
              </w:tabs>
              <w:jc w:val="center"/>
            </w:pPr>
          </w:p>
        </w:tc>
        <w:tc>
          <w:tcPr>
            <w:tcW w:w="1305" w:type="dxa"/>
          </w:tcPr>
          <w:p w14:paraId="285BA6DC" w14:textId="77777777" w:rsidR="002A51DB" w:rsidRPr="00BD2953" w:rsidRDefault="002A51DB" w:rsidP="00366E3B">
            <w:pPr>
              <w:tabs>
                <w:tab w:val="left" w:pos="8273"/>
              </w:tabs>
              <w:jc w:val="center"/>
            </w:pPr>
          </w:p>
        </w:tc>
      </w:tr>
      <w:tr w:rsidR="002A51DB" w:rsidRPr="00BD2953" w14:paraId="34371E89" w14:textId="77FFB40C" w:rsidTr="008A5463">
        <w:tc>
          <w:tcPr>
            <w:tcW w:w="3685" w:type="dxa"/>
          </w:tcPr>
          <w:p w14:paraId="274E8A8A" w14:textId="2610DC3E" w:rsidR="002A51DB" w:rsidRPr="00BD2953" w:rsidRDefault="002A51DB" w:rsidP="002A51D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Analyze Medicaid data on </w:t>
            </w:r>
            <w:r w:rsidR="00E86095" w:rsidRPr="00BD2953">
              <w:rPr>
                <w:rFonts w:asciiTheme="minorHAnsi" w:hAnsiTheme="minorHAnsi" w:cstheme="minorHAnsi"/>
                <w:sz w:val="22"/>
                <w:szCs w:val="22"/>
              </w:rPr>
              <w:t>people with di</w:t>
            </w:r>
            <w:r w:rsidRPr="00BD2953">
              <w:rPr>
                <w:rFonts w:asciiTheme="minorHAnsi" w:hAnsiTheme="minorHAnsi" w:cstheme="minorHAnsi"/>
                <w:sz w:val="22"/>
                <w:szCs w:val="22"/>
              </w:rPr>
              <w:t xml:space="preserve">sabilities </w:t>
            </w:r>
          </w:p>
        </w:tc>
        <w:tc>
          <w:tcPr>
            <w:tcW w:w="1305" w:type="dxa"/>
          </w:tcPr>
          <w:p w14:paraId="0B25A721" w14:textId="77777777" w:rsidR="002A51DB" w:rsidRPr="00BD2953" w:rsidRDefault="002A51DB" w:rsidP="00366E3B">
            <w:pPr>
              <w:tabs>
                <w:tab w:val="left" w:pos="8273"/>
              </w:tabs>
              <w:jc w:val="center"/>
            </w:pPr>
          </w:p>
        </w:tc>
        <w:tc>
          <w:tcPr>
            <w:tcW w:w="1305" w:type="dxa"/>
          </w:tcPr>
          <w:p w14:paraId="3E894C0B" w14:textId="77777777" w:rsidR="002A51DB" w:rsidRPr="00BD2953" w:rsidRDefault="002A51DB" w:rsidP="00366E3B">
            <w:pPr>
              <w:tabs>
                <w:tab w:val="left" w:pos="8273"/>
              </w:tabs>
              <w:jc w:val="center"/>
              <w:rPr>
                <w:b/>
                <w:bCs/>
              </w:rPr>
            </w:pPr>
            <w:r w:rsidRPr="00BD2953">
              <w:rPr>
                <w:b/>
                <w:bCs/>
              </w:rPr>
              <w:t>X</w:t>
            </w:r>
          </w:p>
        </w:tc>
        <w:tc>
          <w:tcPr>
            <w:tcW w:w="1305" w:type="dxa"/>
          </w:tcPr>
          <w:p w14:paraId="27AB3090" w14:textId="77777777" w:rsidR="002A51DB" w:rsidRPr="00BD2953" w:rsidRDefault="002A51DB" w:rsidP="00366E3B">
            <w:pPr>
              <w:tabs>
                <w:tab w:val="left" w:pos="8273"/>
              </w:tabs>
              <w:jc w:val="center"/>
            </w:pPr>
          </w:p>
        </w:tc>
        <w:tc>
          <w:tcPr>
            <w:tcW w:w="1305" w:type="dxa"/>
          </w:tcPr>
          <w:p w14:paraId="6D72D60F" w14:textId="77777777" w:rsidR="002A51DB" w:rsidRPr="00BD2953" w:rsidRDefault="002A51DB" w:rsidP="00366E3B">
            <w:pPr>
              <w:tabs>
                <w:tab w:val="left" w:pos="8273"/>
              </w:tabs>
              <w:jc w:val="center"/>
            </w:pPr>
          </w:p>
        </w:tc>
      </w:tr>
      <w:tr w:rsidR="002A51DB" w:rsidRPr="00BD2953" w14:paraId="51E36BB1" w14:textId="0F6C1875" w:rsidTr="008A5463">
        <w:tc>
          <w:tcPr>
            <w:tcW w:w="3685" w:type="dxa"/>
          </w:tcPr>
          <w:p w14:paraId="419B2DC2" w14:textId="1DF0C0C5" w:rsidR="002A51DB" w:rsidRPr="00BD2953" w:rsidRDefault="002A51DB" w:rsidP="002A51D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Analyze </w:t>
            </w:r>
            <w:r w:rsidR="00993DC0" w:rsidRPr="00BD2953">
              <w:rPr>
                <w:rFonts w:asciiTheme="minorHAnsi" w:hAnsiTheme="minorHAnsi" w:cstheme="minorHAnsi"/>
                <w:i/>
                <w:iCs/>
                <w:sz w:val="22"/>
                <w:szCs w:val="22"/>
              </w:rPr>
              <w:t xml:space="preserve">[ASTHO: </w:t>
            </w:r>
            <w:r w:rsidRPr="00BD2953">
              <w:rPr>
                <w:rFonts w:asciiTheme="minorHAnsi" w:hAnsiTheme="minorHAnsi" w:cstheme="minorHAnsi"/>
                <w:i/>
                <w:iCs/>
                <w:sz w:val="22"/>
                <w:szCs w:val="22"/>
              </w:rPr>
              <w:t>community level</w:t>
            </w:r>
            <w:r w:rsidR="00993DC0" w:rsidRPr="00BD2953">
              <w:rPr>
                <w:rFonts w:asciiTheme="minorHAnsi" w:hAnsiTheme="minorHAnsi" w:cstheme="minorHAnsi"/>
                <w:i/>
                <w:iCs/>
                <w:sz w:val="22"/>
                <w:szCs w:val="22"/>
              </w:rPr>
              <w:t>; NACCHO:</w:t>
            </w:r>
            <w:r w:rsidRPr="00BD2953">
              <w:rPr>
                <w:rFonts w:asciiTheme="minorHAnsi" w:hAnsiTheme="minorHAnsi" w:cstheme="minorHAnsi"/>
                <w:i/>
                <w:iCs/>
                <w:sz w:val="22"/>
                <w:szCs w:val="22"/>
              </w:rPr>
              <w:t xml:space="preserve"> </w:t>
            </w:r>
            <w:r w:rsidR="00E86095" w:rsidRPr="00BD2953">
              <w:rPr>
                <w:rFonts w:asciiTheme="minorHAnsi" w:hAnsiTheme="minorHAnsi" w:cstheme="minorHAnsi"/>
                <w:i/>
                <w:iCs/>
                <w:sz w:val="22"/>
                <w:szCs w:val="22"/>
              </w:rPr>
              <w:t>Census</w:t>
            </w:r>
            <w:r w:rsidR="00993DC0" w:rsidRPr="00BD2953">
              <w:rPr>
                <w:rFonts w:asciiTheme="minorHAnsi" w:hAnsiTheme="minorHAnsi" w:cstheme="minorHAnsi"/>
                <w:i/>
                <w:iCs/>
                <w:sz w:val="22"/>
                <w:szCs w:val="22"/>
              </w:rPr>
              <w:t>]</w:t>
            </w:r>
            <w:r w:rsidR="00E86095" w:rsidRPr="00BD2953">
              <w:rPr>
                <w:rFonts w:asciiTheme="minorHAnsi" w:hAnsiTheme="minorHAnsi" w:cstheme="minorHAnsi"/>
                <w:sz w:val="22"/>
                <w:szCs w:val="22"/>
              </w:rPr>
              <w:t xml:space="preserve"> </w:t>
            </w:r>
            <w:r w:rsidRPr="00BD2953">
              <w:rPr>
                <w:rFonts w:asciiTheme="minorHAnsi" w:hAnsiTheme="minorHAnsi" w:cstheme="minorHAnsi"/>
                <w:sz w:val="22"/>
                <w:szCs w:val="22"/>
              </w:rPr>
              <w:t xml:space="preserve">data regarding </w:t>
            </w:r>
            <w:r w:rsidR="00E86095" w:rsidRPr="00BD2953">
              <w:rPr>
                <w:rFonts w:asciiTheme="minorHAnsi" w:hAnsiTheme="minorHAnsi" w:cstheme="minorHAnsi"/>
                <w:sz w:val="22"/>
                <w:szCs w:val="22"/>
              </w:rPr>
              <w:t>people with di</w:t>
            </w:r>
            <w:r w:rsidRPr="00BD2953">
              <w:rPr>
                <w:rFonts w:asciiTheme="minorHAnsi" w:hAnsiTheme="minorHAnsi" w:cstheme="minorHAnsi"/>
                <w:sz w:val="22"/>
                <w:szCs w:val="22"/>
              </w:rPr>
              <w:t xml:space="preserve">sabilities </w:t>
            </w:r>
          </w:p>
        </w:tc>
        <w:tc>
          <w:tcPr>
            <w:tcW w:w="1305" w:type="dxa"/>
          </w:tcPr>
          <w:p w14:paraId="793749F5" w14:textId="77777777" w:rsidR="002A51DB" w:rsidRPr="00BD2953" w:rsidRDefault="002A51DB" w:rsidP="00366E3B">
            <w:pPr>
              <w:tabs>
                <w:tab w:val="left" w:pos="8273"/>
              </w:tabs>
              <w:jc w:val="center"/>
            </w:pPr>
          </w:p>
        </w:tc>
        <w:tc>
          <w:tcPr>
            <w:tcW w:w="1305" w:type="dxa"/>
          </w:tcPr>
          <w:p w14:paraId="591D3E14" w14:textId="77777777" w:rsidR="002A51DB" w:rsidRPr="00BD2953" w:rsidRDefault="002A51DB" w:rsidP="00366E3B">
            <w:pPr>
              <w:tabs>
                <w:tab w:val="left" w:pos="8273"/>
              </w:tabs>
              <w:jc w:val="center"/>
              <w:rPr>
                <w:b/>
                <w:bCs/>
              </w:rPr>
            </w:pPr>
            <w:r w:rsidRPr="00BD2953">
              <w:rPr>
                <w:b/>
                <w:bCs/>
              </w:rPr>
              <w:t>X</w:t>
            </w:r>
          </w:p>
        </w:tc>
        <w:tc>
          <w:tcPr>
            <w:tcW w:w="1305" w:type="dxa"/>
          </w:tcPr>
          <w:p w14:paraId="40F2F434" w14:textId="77777777" w:rsidR="002A51DB" w:rsidRPr="00BD2953" w:rsidRDefault="002A51DB" w:rsidP="00366E3B">
            <w:pPr>
              <w:tabs>
                <w:tab w:val="left" w:pos="8273"/>
              </w:tabs>
              <w:jc w:val="center"/>
            </w:pPr>
          </w:p>
        </w:tc>
        <w:tc>
          <w:tcPr>
            <w:tcW w:w="1305" w:type="dxa"/>
          </w:tcPr>
          <w:p w14:paraId="438F5578" w14:textId="77777777" w:rsidR="002A51DB" w:rsidRPr="00BD2953" w:rsidRDefault="002A51DB" w:rsidP="00366E3B">
            <w:pPr>
              <w:tabs>
                <w:tab w:val="left" w:pos="8273"/>
              </w:tabs>
              <w:jc w:val="center"/>
            </w:pPr>
          </w:p>
        </w:tc>
      </w:tr>
    </w:tbl>
    <w:p w14:paraId="14BE9E4F" w14:textId="77777777" w:rsidR="00E80DB8" w:rsidRPr="00A713A2" w:rsidRDefault="00E80DB8" w:rsidP="00A713A2">
      <w:pPr>
        <w:autoSpaceDE w:val="0"/>
        <w:autoSpaceDN w:val="0"/>
        <w:adjustRightInd w:val="0"/>
        <w:rPr>
          <w:rFonts w:cstheme="minorHAnsi"/>
          <w:b/>
          <w:bCs/>
          <w:color w:val="000000"/>
        </w:rPr>
      </w:pPr>
    </w:p>
    <w:p w14:paraId="445BD97A" w14:textId="202597BC" w:rsidR="002A51DB" w:rsidRPr="00BD2953" w:rsidRDefault="00E80DB8" w:rsidP="0032301E">
      <w:pPr>
        <w:pStyle w:val="ListParagraph"/>
        <w:numPr>
          <w:ilvl w:val="0"/>
          <w:numId w:val="2"/>
        </w:numPr>
      </w:pPr>
      <w:r w:rsidRPr="00BD2953">
        <w:t xml:space="preserve">Do any </w:t>
      </w:r>
      <w:r w:rsidR="00993DC0" w:rsidRPr="00BD2953">
        <w:rPr>
          <w:i/>
          <w:iCs/>
        </w:rPr>
        <w:t xml:space="preserve">[ASTHO: </w:t>
      </w:r>
      <w:r w:rsidRPr="00BD2953">
        <w:rPr>
          <w:i/>
          <w:iCs/>
        </w:rPr>
        <w:t>statewide</w:t>
      </w:r>
      <w:r w:rsidR="0091361D" w:rsidRPr="00BD2953">
        <w:rPr>
          <w:i/>
          <w:iCs/>
        </w:rPr>
        <w:t xml:space="preserve">; NACCHO: </w:t>
      </w:r>
      <w:r w:rsidR="00E86095" w:rsidRPr="00BD2953">
        <w:rPr>
          <w:i/>
          <w:iCs/>
        </w:rPr>
        <w:t>local/county</w:t>
      </w:r>
      <w:r w:rsidR="0091361D" w:rsidRPr="00BD2953">
        <w:rPr>
          <w:i/>
          <w:iCs/>
        </w:rPr>
        <w:t>]</w:t>
      </w:r>
      <w:r w:rsidRPr="00BD2953">
        <w:t xml:space="preserve"> COVID-19 data sources collect information about disability status?</w:t>
      </w:r>
    </w:p>
    <w:p w14:paraId="774D0FAA" w14:textId="77777777" w:rsidR="00E80DB8" w:rsidRPr="00BD2953" w:rsidRDefault="00E80DB8" w:rsidP="0032301E">
      <w:pPr>
        <w:pStyle w:val="ListParagraph"/>
        <w:numPr>
          <w:ilvl w:val="1"/>
          <w:numId w:val="2"/>
        </w:numPr>
      </w:pPr>
      <w:r w:rsidRPr="00BD2953">
        <w:t>Yes</w:t>
      </w:r>
    </w:p>
    <w:p w14:paraId="625EE5EA" w14:textId="77777777" w:rsidR="00E80DB8" w:rsidRPr="00BD2953" w:rsidRDefault="00E80DB8" w:rsidP="0032301E">
      <w:pPr>
        <w:pStyle w:val="ListParagraph"/>
        <w:numPr>
          <w:ilvl w:val="1"/>
          <w:numId w:val="2"/>
        </w:numPr>
        <w:rPr>
          <w:b/>
          <w:bCs/>
        </w:rPr>
      </w:pPr>
      <w:r w:rsidRPr="00BD2953">
        <w:rPr>
          <w:b/>
          <w:bCs/>
        </w:rPr>
        <w:t>No</w:t>
      </w:r>
    </w:p>
    <w:p w14:paraId="6DA73745" w14:textId="109B8B53" w:rsidR="00E80DB8" w:rsidRPr="00BD2953" w:rsidRDefault="00E80DB8" w:rsidP="0032301E">
      <w:pPr>
        <w:pStyle w:val="ListParagraph"/>
        <w:numPr>
          <w:ilvl w:val="1"/>
          <w:numId w:val="2"/>
        </w:numPr>
      </w:pPr>
      <w:r w:rsidRPr="00BD2953">
        <w:t xml:space="preserve">I'm not </w:t>
      </w:r>
      <w:proofErr w:type="gramStart"/>
      <w:r w:rsidRPr="00BD2953">
        <w:t>sure</w:t>
      </w:r>
      <w:proofErr w:type="gramEnd"/>
    </w:p>
    <w:p w14:paraId="3A3C9D02" w14:textId="77777777" w:rsidR="00E80DB8" w:rsidRPr="00BD2953" w:rsidRDefault="00E80DB8" w:rsidP="00E80DB8">
      <w:pPr>
        <w:pStyle w:val="ListParagraph"/>
        <w:ind w:left="1440"/>
      </w:pPr>
    </w:p>
    <w:p w14:paraId="0B3A8815" w14:textId="6BA44C9A" w:rsidR="00E80DB8" w:rsidRPr="00BD2953" w:rsidRDefault="00E80DB8" w:rsidP="0032301E">
      <w:pPr>
        <w:pStyle w:val="ListParagraph"/>
        <w:numPr>
          <w:ilvl w:val="0"/>
          <w:numId w:val="2"/>
        </w:numPr>
      </w:pPr>
      <w:r w:rsidRPr="00BD2953">
        <w:t xml:space="preserve">Are any preparedness or disability data-sharing agreements in place with organizations dedicated to the needs of </w:t>
      </w:r>
      <w:r w:rsidR="00E86095" w:rsidRPr="00BD2953">
        <w:t>people with di</w:t>
      </w:r>
      <w:r w:rsidRPr="00BD2953">
        <w:t>sabilities?</w:t>
      </w:r>
    </w:p>
    <w:p w14:paraId="4B66E478" w14:textId="77777777" w:rsidR="00E80DB8" w:rsidRPr="00BD2953" w:rsidRDefault="00E80DB8" w:rsidP="0032301E">
      <w:pPr>
        <w:pStyle w:val="ListParagraph"/>
        <w:numPr>
          <w:ilvl w:val="1"/>
          <w:numId w:val="2"/>
        </w:numPr>
      </w:pPr>
      <w:r w:rsidRPr="00BD2953">
        <w:t>Yes</w:t>
      </w:r>
    </w:p>
    <w:p w14:paraId="7C59D092" w14:textId="1CEFFFB0" w:rsidR="00E80DB8" w:rsidRPr="00BD2953" w:rsidRDefault="00E80DB8" w:rsidP="0032301E">
      <w:pPr>
        <w:pStyle w:val="ListParagraph"/>
        <w:numPr>
          <w:ilvl w:val="1"/>
          <w:numId w:val="2"/>
        </w:numPr>
        <w:rPr>
          <w:b/>
          <w:bCs/>
        </w:rPr>
      </w:pPr>
      <w:r w:rsidRPr="00BD2953">
        <w:rPr>
          <w:b/>
          <w:bCs/>
        </w:rPr>
        <w:t>No</w:t>
      </w:r>
    </w:p>
    <w:p w14:paraId="3E30C89F" w14:textId="77777777" w:rsidR="00E86095" w:rsidRPr="00BD2953" w:rsidRDefault="00E86095" w:rsidP="00E86095">
      <w:pPr>
        <w:pStyle w:val="ListParagraph"/>
        <w:ind w:left="1440"/>
        <w:rPr>
          <w:b/>
          <w:bCs/>
        </w:rPr>
      </w:pPr>
    </w:p>
    <w:p w14:paraId="332566FD" w14:textId="53675466" w:rsidR="00E80DB8" w:rsidRPr="00BD2953" w:rsidRDefault="00E80DB8" w:rsidP="0032301E">
      <w:pPr>
        <w:pStyle w:val="ListParagraph"/>
        <w:numPr>
          <w:ilvl w:val="0"/>
          <w:numId w:val="2"/>
        </w:numPr>
      </w:pPr>
      <w:r w:rsidRPr="00BD2953">
        <w:lastRenderedPageBreak/>
        <w:t xml:space="preserve">Does your state/ territorial health agency conduct surveys detailing the needs of </w:t>
      </w:r>
      <w:r w:rsidR="00E86095" w:rsidRPr="00BD2953">
        <w:t>people with di</w:t>
      </w:r>
      <w:r w:rsidRPr="00BD2953">
        <w:t>sabilities?</w:t>
      </w:r>
    </w:p>
    <w:p w14:paraId="27CA162B" w14:textId="77777777" w:rsidR="00E80DB8" w:rsidRPr="00BD2953" w:rsidRDefault="00E80DB8" w:rsidP="0032301E">
      <w:pPr>
        <w:pStyle w:val="ListParagraph"/>
        <w:numPr>
          <w:ilvl w:val="1"/>
          <w:numId w:val="2"/>
        </w:numPr>
      </w:pPr>
      <w:r w:rsidRPr="00BD2953">
        <w:t>Yes</w:t>
      </w:r>
    </w:p>
    <w:p w14:paraId="0EC141BF" w14:textId="667ADA7E" w:rsidR="00E80DB8" w:rsidRPr="00BD2953" w:rsidRDefault="00E80DB8" w:rsidP="0032301E">
      <w:pPr>
        <w:pStyle w:val="ListParagraph"/>
        <w:numPr>
          <w:ilvl w:val="1"/>
          <w:numId w:val="2"/>
        </w:numPr>
        <w:rPr>
          <w:b/>
          <w:bCs/>
        </w:rPr>
      </w:pPr>
      <w:r w:rsidRPr="00BD2953">
        <w:rPr>
          <w:b/>
          <w:bCs/>
        </w:rPr>
        <w:t>No</w:t>
      </w:r>
    </w:p>
    <w:p w14:paraId="121D0D03" w14:textId="77777777" w:rsidR="00E80DB8" w:rsidRPr="00BD2953" w:rsidRDefault="00E80DB8" w:rsidP="00E80DB8">
      <w:pPr>
        <w:pStyle w:val="ListParagraph"/>
        <w:ind w:left="1440"/>
        <w:rPr>
          <w:b/>
          <w:bCs/>
        </w:rPr>
      </w:pPr>
    </w:p>
    <w:p w14:paraId="55615328" w14:textId="3FBCF3FC" w:rsidR="00E80DB8" w:rsidRPr="00BD2953" w:rsidRDefault="00E80DB8" w:rsidP="0032301E">
      <w:pPr>
        <w:pStyle w:val="ListParagraph"/>
        <w:numPr>
          <w:ilvl w:val="0"/>
          <w:numId w:val="2"/>
        </w:numPr>
      </w:pPr>
      <w:r w:rsidRPr="00BD2953">
        <w:t xml:space="preserve">Capability 1 – Community Preparedness: During the last 3 years, has your </w:t>
      </w:r>
      <w:r w:rsidR="00993DC0" w:rsidRPr="00BD2953">
        <w:rPr>
          <w:i/>
          <w:iCs/>
        </w:rPr>
        <w:t xml:space="preserve">[ASTHO: </w:t>
      </w:r>
      <w:r w:rsidRPr="00BD2953">
        <w:rPr>
          <w:i/>
          <w:iCs/>
        </w:rPr>
        <w:t>state/territory</w:t>
      </w:r>
      <w:r w:rsidR="0091361D" w:rsidRPr="00BD2953">
        <w:rPr>
          <w:i/>
          <w:iCs/>
        </w:rPr>
        <w:t xml:space="preserve">; NACCHO: </w:t>
      </w:r>
      <w:r w:rsidR="009D5639" w:rsidRPr="00BD2953">
        <w:rPr>
          <w:i/>
          <w:iCs/>
        </w:rPr>
        <w:t>local</w:t>
      </w:r>
      <w:r w:rsidR="0091361D" w:rsidRPr="00BD2953">
        <w:rPr>
          <w:i/>
          <w:iCs/>
        </w:rPr>
        <w:t>]</w:t>
      </w:r>
      <w:r w:rsidR="009D5639" w:rsidRPr="00BD2953">
        <w:t xml:space="preserve"> </w:t>
      </w:r>
      <w:r w:rsidRPr="00BD2953">
        <w:t xml:space="preserve">health agency published a report that describes demographic characteristics and locations of high-risk populations of </w:t>
      </w:r>
      <w:r w:rsidR="00E86095" w:rsidRPr="00BD2953">
        <w:t>people with di</w:t>
      </w:r>
      <w:r w:rsidRPr="00BD2953">
        <w:t>sabilities who should be prioritized in an emergency?</w:t>
      </w:r>
    </w:p>
    <w:p w14:paraId="59FB825C" w14:textId="77777777" w:rsidR="00E80DB8" w:rsidRPr="00BD2953" w:rsidRDefault="00E80DB8" w:rsidP="0032301E">
      <w:pPr>
        <w:pStyle w:val="ListParagraph"/>
        <w:numPr>
          <w:ilvl w:val="1"/>
          <w:numId w:val="2"/>
        </w:numPr>
      </w:pPr>
      <w:r w:rsidRPr="00BD2953">
        <w:t>Yes</w:t>
      </w:r>
    </w:p>
    <w:p w14:paraId="20C4DC84" w14:textId="1299621C" w:rsidR="00E80DB8" w:rsidRPr="00BD2953" w:rsidRDefault="00E80DB8" w:rsidP="0032301E">
      <w:pPr>
        <w:pStyle w:val="ListParagraph"/>
        <w:numPr>
          <w:ilvl w:val="1"/>
          <w:numId w:val="2"/>
        </w:numPr>
        <w:rPr>
          <w:b/>
          <w:bCs/>
        </w:rPr>
      </w:pPr>
      <w:r w:rsidRPr="00BD2953">
        <w:rPr>
          <w:b/>
          <w:bCs/>
        </w:rPr>
        <w:t>No</w:t>
      </w:r>
    </w:p>
    <w:p w14:paraId="215575FC" w14:textId="77777777" w:rsidR="00E86095" w:rsidRPr="00BD2953" w:rsidRDefault="00E86095" w:rsidP="00E86095">
      <w:pPr>
        <w:pStyle w:val="ListParagraph"/>
        <w:ind w:left="1440"/>
        <w:rPr>
          <w:b/>
          <w:bCs/>
        </w:rPr>
      </w:pPr>
    </w:p>
    <w:p w14:paraId="6AB1AE5C" w14:textId="67FAE7A6" w:rsidR="00E80DB8" w:rsidRPr="00BD2953" w:rsidRDefault="0000776D" w:rsidP="0032301E">
      <w:pPr>
        <w:pStyle w:val="ListParagraph"/>
        <w:numPr>
          <w:ilvl w:val="0"/>
          <w:numId w:val="2"/>
        </w:numPr>
      </w:pPr>
      <w:r w:rsidRPr="00BD2953">
        <w:rPr>
          <w:color w:val="000000"/>
        </w:rPr>
        <w:t xml:space="preserve">PHEP </w:t>
      </w:r>
      <w:r w:rsidR="00E80DB8" w:rsidRPr="00BD2953">
        <w:t xml:space="preserve">Capability 1 – Community Preparedness: Has </w:t>
      </w:r>
      <w:r w:rsidR="00993DC0" w:rsidRPr="00BD2953">
        <w:rPr>
          <w:i/>
          <w:iCs/>
        </w:rPr>
        <w:t xml:space="preserve">[ASTHO: </w:t>
      </w:r>
      <w:r w:rsidR="00E80DB8" w:rsidRPr="00BD2953">
        <w:rPr>
          <w:i/>
          <w:iCs/>
        </w:rPr>
        <w:t>anyon</w:t>
      </w:r>
      <w:r w:rsidR="0091361D" w:rsidRPr="00BD2953">
        <w:rPr>
          <w:i/>
          <w:iCs/>
        </w:rPr>
        <w:t xml:space="preserve">e; NACCHO: </w:t>
      </w:r>
      <w:r w:rsidR="009D5639" w:rsidRPr="00BD2953">
        <w:rPr>
          <w:rFonts w:cstheme="minorHAnsi"/>
          <w:i/>
          <w:iCs/>
        </w:rPr>
        <w:t>your health agency or preparedness program</w:t>
      </w:r>
      <w:r w:rsidR="0091361D" w:rsidRPr="00BD2953">
        <w:rPr>
          <w:rFonts w:cstheme="minorHAnsi"/>
          <w:i/>
          <w:iCs/>
        </w:rPr>
        <w:t>]</w:t>
      </w:r>
      <w:r w:rsidR="0091361D" w:rsidRPr="00BD2953">
        <w:rPr>
          <w:rFonts w:cstheme="minorHAnsi"/>
        </w:rPr>
        <w:t xml:space="preserve"> </w:t>
      </w:r>
      <w:r w:rsidR="00E80DB8" w:rsidRPr="00BD2953">
        <w:t xml:space="preserve">estimated the number of </w:t>
      </w:r>
      <w:r w:rsidR="00E86095" w:rsidRPr="00BD2953">
        <w:t>people with di</w:t>
      </w:r>
      <w:r w:rsidR="00E80DB8" w:rsidRPr="00BD2953">
        <w:t>sabilities in your jurisdiction?</w:t>
      </w:r>
    </w:p>
    <w:p w14:paraId="60BC61DC" w14:textId="77777777" w:rsidR="00E80DB8" w:rsidRPr="00BD2953" w:rsidRDefault="00E80DB8" w:rsidP="0032301E">
      <w:pPr>
        <w:pStyle w:val="ListParagraph"/>
        <w:numPr>
          <w:ilvl w:val="1"/>
          <w:numId w:val="2"/>
        </w:numPr>
      </w:pPr>
      <w:r w:rsidRPr="00BD2953">
        <w:t>Yes</w:t>
      </w:r>
    </w:p>
    <w:p w14:paraId="36032C82" w14:textId="669C05A8" w:rsidR="00E80DB8" w:rsidRPr="00BD2953" w:rsidRDefault="00E80DB8" w:rsidP="0032301E">
      <w:pPr>
        <w:pStyle w:val="ListParagraph"/>
        <w:numPr>
          <w:ilvl w:val="1"/>
          <w:numId w:val="2"/>
        </w:numPr>
        <w:rPr>
          <w:b/>
          <w:bCs/>
        </w:rPr>
      </w:pPr>
      <w:r w:rsidRPr="00BD2953">
        <w:rPr>
          <w:b/>
          <w:bCs/>
        </w:rPr>
        <w:t>No</w:t>
      </w:r>
    </w:p>
    <w:p w14:paraId="0A91F851" w14:textId="77777777" w:rsidR="00E86095" w:rsidRPr="00BD2953" w:rsidRDefault="00E86095" w:rsidP="00E86095">
      <w:pPr>
        <w:pStyle w:val="ListParagraph"/>
        <w:ind w:left="1440"/>
        <w:rPr>
          <w:b/>
          <w:bCs/>
        </w:rPr>
      </w:pPr>
    </w:p>
    <w:p w14:paraId="6159A490" w14:textId="614C38DF" w:rsidR="00E80DB8" w:rsidRPr="00BD2953" w:rsidRDefault="009D5639" w:rsidP="0032301E">
      <w:pPr>
        <w:pStyle w:val="ListParagraph"/>
        <w:numPr>
          <w:ilvl w:val="0"/>
          <w:numId w:val="2"/>
        </w:numPr>
        <w:autoSpaceDE w:val="0"/>
        <w:autoSpaceDN w:val="0"/>
        <w:adjustRightInd w:val="0"/>
        <w:rPr>
          <w:color w:val="000000"/>
          <w:sz w:val="24"/>
          <w:szCs w:val="24"/>
        </w:rPr>
      </w:pPr>
      <w:r w:rsidRPr="00BD2953">
        <w:rPr>
          <w:color w:val="000000"/>
        </w:rPr>
        <w:t>(</w:t>
      </w:r>
      <w:r w:rsidRPr="00BD2953">
        <w:rPr>
          <w:i/>
          <w:iCs/>
          <w:color w:val="000000"/>
        </w:rPr>
        <w:t>ASTHO only</w:t>
      </w:r>
      <w:r w:rsidRPr="00BD2953">
        <w:rPr>
          <w:color w:val="000000"/>
        </w:rPr>
        <w:t xml:space="preserve">) </w:t>
      </w:r>
      <w:r w:rsidR="0000776D" w:rsidRPr="00BD2953">
        <w:rPr>
          <w:color w:val="000000"/>
        </w:rPr>
        <w:t xml:space="preserve">PHEP </w:t>
      </w:r>
      <w:r w:rsidR="00E80DB8" w:rsidRPr="00BD2953">
        <w:rPr>
          <w:color w:val="000000"/>
        </w:rPr>
        <w:t xml:space="preserve">Capability 1 – Community Preparedness: During the next 3 years, will your state/ territory assess the preparedness needs of </w:t>
      </w:r>
      <w:r w:rsidR="00E86095" w:rsidRPr="00BD2953">
        <w:rPr>
          <w:color w:val="000000"/>
        </w:rPr>
        <w:t>people with di</w:t>
      </w:r>
      <w:r w:rsidR="00E80DB8" w:rsidRPr="00BD2953">
        <w:rPr>
          <w:color w:val="000000"/>
        </w:rPr>
        <w:t xml:space="preserve">sabilities using disaster preparedness questions in the Behavioral Risk Factor Surveillance System (BRFSS)? Preparedness module starts on page 60: https://www.cdc.gov/brfss/questionnaires/pdf-ques/2012_BRFSS.pdf </w:t>
      </w:r>
    </w:p>
    <w:p w14:paraId="2338C42D" w14:textId="77777777" w:rsidR="00E80DB8" w:rsidRPr="00BD2953" w:rsidRDefault="00E80DB8" w:rsidP="0032301E">
      <w:pPr>
        <w:pStyle w:val="ListParagraph"/>
        <w:numPr>
          <w:ilvl w:val="1"/>
          <w:numId w:val="2"/>
        </w:numPr>
      </w:pPr>
      <w:r w:rsidRPr="00BD2953">
        <w:t>Yes</w:t>
      </w:r>
    </w:p>
    <w:p w14:paraId="53CABC73" w14:textId="77777777" w:rsidR="00E80DB8" w:rsidRPr="00BD2953" w:rsidRDefault="00E80DB8" w:rsidP="0032301E">
      <w:pPr>
        <w:pStyle w:val="ListParagraph"/>
        <w:numPr>
          <w:ilvl w:val="1"/>
          <w:numId w:val="2"/>
        </w:numPr>
        <w:rPr>
          <w:b/>
          <w:bCs/>
        </w:rPr>
      </w:pPr>
      <w:r w:rsidRPr="00BD2953">
        <w:rPr>
          <w:b/>
          <w:bCs/>
        </w:rPr>
        <w:t>No</w:t>
      </w:r>
    </w:p>
    <w:p w14:paraId="19685AC9" w14:textId="3749333C" w:rsidR="0032301E" w:rsidRDefault="00E80DB8" w:rsidP="0032301E">
      <w:pPr>
        <w:pStyle w:val="ListParagraph"/>
        <w:numPr>
          <w:ilvl w:val="1"/>
          <w:numId w:val="2"/>
        </w:numPr>
      </w:pPr>
      <w:r w:rsidRPr="00BD2953">
        <w:t xml:space="preserve">I'm not </w:t>
      </w:r>
      <w:proofErr w:type="gramStart"/>
      <w:r w:rsidRPr="00BD2953">
        <w:t>sure</w:t>
      </w:r>
      <w:proofErr w:type="gramEnd"/>
    </w:p>
    <w:p w14:paraId="0E3F6921" w14:textId="77777777" w:rsidR="0032301E" w:rsidRPr="0032301E" w:rsidRDefault="0032301E" w:rsidP="0032301E">
      <w:pPr>
        <w:pStyle w:val="ListParagraph"/>
        <w:ind w:left="1440"/>
      </w:pPr>
    </w:p>
    <w:p w14:paraId="470803AD" w14:textId="477CCA44" w:rsidR="0032301E" w:rsidRPr="0032301E" w:rsidRDefault="0032301E" w:rsidP="0032301E">
      <w:pPr>
        <w:autoSpaceDE w:val="0"/>
        <w:autoSpaceDN w:val="0"/>
        <w:adjustRightInd w:val="0"/>
        <w:ind w:firstLine="360"/>
        <w:rPr>
          <w:rFonts w:cstheme="minorHAnsi"/>
          <w:b/>
          <w:bCs/>
          <w:i/>
          <w:iCs/>
        </w:rPr>
      </w:pPr>
      <w:r w:rsidRPr="0032301E">
        <w:rPr>
          <w:rFonts w:cstheme="minorHAnsi"/>
          <w:b/>
          <w:bCs/>
          <w:i/>
          <w:iCs/>
        </w:rPr>
        <w:t>Partnerships assessment</w:t>
      </w:r>
    </w:p>
    <w:p w14:paraId="1981F178" w14:textId="062BCC2F" w:rsidR="0032301E" w:rsidRPr="00BD2953" w:rsidRDefault="0032301E" w:rsidP="0032301E">
      <w:pPr>
        <w:pStyle w:val="ListParagraph"/>
        <w:numPr>
          <w:ilvl w:val="0"/>
          <w:numId w:val="2"/>
        </w:numPr>
        <w:autoSpaceDE w:val="0"/>
        <w:autoSpaceDN w:val="0"/>
        <w:adjustRightInd w:val="0"/>
        <w:rPr>
          <w:rFonts w:cstheme="minorHAnsi"/>
        </w:rPr>
      </w:pPr>
      <w:r w:rsidRPr="00BD2953">
        <w:rPr>
          <w:rFonts w:cstheme="minorHAnsi"/>
        </w:rPr>
        <w:t xml:space="preserve">Are any data-sharing agreements in place with organizations addressing the needs of </w:t>
      </w:r>
      <w:r w:rsidR="009321B1">
        <w:rPr>
          <w:rFonts w:cstheme="minorHAnsi"/>
        </w:rPr>
        <w:t>people with</w:t>
      </w:r>
      <w:r w:rsidRPr="00BD2953">
        <w:rPr>
          <w:rFonts w:cstheme="minorHAnsi"/>
        </w:rPr>
        <w:t xml:space="preserve"> disabilities?</w:t>
      </w:r>
    </w:p>
    <w:p w14:paraId="29195878"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4C63BF32"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29AAC592"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176A34CE" w14:textId="77777777" w:rsidR="0032301E" w:rsidRPr="00BD2953" w:rsidRDefault="0032301E" w:rsidP="0032301E">
      <w:pPr>
        <w:pStyle w:val="ListParagraph"/>
        <w:numPr>
          <w:ilvl w:val="0"/>
          <w:numId w:val="2"/>
        </w:numPr>
        <w:autoSpaceDE w:val="0"/>
        <w:autoSpaceDN w:val="0"/>
        <w:adjustRightInd w:val="0"/>
        <w:rPr>
          <w:rFonts w:cstheme="minorHAnsi"/>
        </w:rPr>
      </w:pPr>
      <w:r w:rsidRPr="00BD2953">
        <w:rPr>
          <w:rFonts w:cstheme="minorHAnsi"/>
        </w:rPr>
        <w:t xml:space="preserve">Does your </w:t>
      </w:r>
      <w:r w:rsidRPr="00BD2953">
        <w:rPr>
          <w:rFonts w:cstheme="minorHAnsi"/>
          <w:i/>
          <w:iCs/>
        </w:rPr>
        <w:t>[ASTHO:</w:t>
      </w:r>
      <w:r w:rsidRPr="00BD2953">
        <w:rPr>
          <w:rFonts w:cstheme="minorHAnsi"/>
        </w:rPr>
        <w:t xml:space="preserve"> </w:t>
      </w:r>
      <w:r w:rsidRPr="00BD2953">
        <w:rPr>
          <w:rFonts w:cstheme="minorHAnsi"/>
          <w:i/>
          <w:iCs/>
        </w:rPr>
        <w:t>state/territory; NACCHO: agency]</w:t>
      </w:r>
      <w:r w:rsidRPr="00BD2953">
        <w:rPr>
          <w:rFonts w:cstheme="minorHAnsi"/>
        </w:rPr>
        <w:t xml:space="preserve"> collect disability status as a demographic </w:t>
      </w:r>
      <w:r w:rsidRPr="00BD2953">
        <w:rPr>
          <w:rFonts w:cstheme="minorHAnsi"/>
          <w:i/>
          <w:iCs/>
        </w:rPr>
        <w:t>[NACCHO: within community health surveys or other primary data collection]</w:t>
      </w:r>
      <w:r w:rsidRPr="00BD2953">
        <w:rPr>
          <w:rFonts w:cstheme="minorHAnsi"/>
        </w:rPr>
        <w:t>?</w:t>
      </w:r>
    </w:p>
    <w:p w14:paraId="6078703E"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0776D737"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752B008A"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0DC0AABE" w14:textId="77777777" w:rsidR="0032301E" w:rsidRPr="00BD2953" w:rsidRDefault="0032301E" w:rsidP="0032301E">
      <w:pPr>
        <w:pStyle w:val="ListParagraph"/>
        <w:numPr>
          <w:ilvl w:val="0"/>
          <w:numId w:val="2"/>
        </w:numPr>
        <w:autoSpaceDE w:val="0"/>
        <w:autoSpaceDN w:val="0"/>
        <w:adjustRightInd w:val="0"/>
        <w:rPr>
          <w:rFonts w:cstheme="minorHAnsi"/>
        </w:rPr>
      </w:pPr>
      <w:r w:rsidRPr="00BD2953">
        <w:rPr>
          <w:rFonts w:cstheme="minorHAnsi"/>
        </w:rPr>
        <w:t xml:space="preserve">Does your </w:t>
      </w:r>
      <w:r w:rsidRPr="00BD2953">
        <w:rPr>
          <w:rFonts w:cstheme="minorHAnsi"/>
          <w:i/>
          <w:iCs/>
        </w:rPr>
        <w:t>[ASTHO: state; NACCHO: agency]</w:t>
      </w:r>
      <w:r w:rsidRPr="00BD2953">
        <w:rPr>
          <w:rFonts w:cstheme="minorHAnsi"/>
        </w:rPr>
        <w:t xml:space="preserve"> use any partners or community organizations to help collect the data?</w:t>
      </w:r>
    </w:p>
    <w:p w14:paraId="3362F133"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Yes</w:t>
      </w:r>
    </w:p>
    <w:p w14:paraId="75CBF183" w14:textId="77777777" w:rsidR="0032301E" w:rsidRPr="00BD2953" w:rsidRDefault="0032301E" w:rsidP="0032301E">
      <w:pPr>
        <w:pStyle w:val="ListParagraph"/>
        <w:numPr>
          <w:ilvl w:val="1"/>
          <w:numId w:val="2"/>
        </w:numPr>
        <w:autoSpaceDE w:val="0"/>
        <w:autoSpaceDN w:val="0"/>
        <w:adjustRightInd w:val="0"/>
        <w:rPr>
          <w:rFonts w:cstheme="minorHAnsi"/>
          <w:b/>
          <w:bCs/>
        </w:rPr>
      </w:pPr>
      <w:r w:rsidRPr="00BD2953">
        <w:rPr>
          <w:rFonts w:cstheme="minorHAnsi"/>
          <w:b/>
          <w:bCs/>
        </w:rPr>
        <w:t>No</w:t>
      </w:r>
    </w:p>
    <w:p w14:paraId="2BFD3370" w14:textId="77777777" w:rsidR="0032301E" w:rsidRPr="00BD2953" w:rsidRDefault="0032301E" w:rsidP="0032301E">
      <w:pPr>
        <w:pStyle w:val="ListParagraph"/>
        <w:numPr>
          <w:ilvl w:val="1"/>
          <w:numId w:val="2"/>
        </w:numPr>
        <w:autoSpaceDE w:val="0"/>
        <w:autoSpaceDN w:val="0"/>
        <w:adjustRightInd w:val="0"/>
        <w:rPr>
          <w:rFonts w:cstheme="minorHAnsi"/>
        </w:rPr>
      </w:pPr>
      <w:r w:rsidRPr="00BD2953">
        <w:rPr>
          <w:rFonts w:cstheme="minorHAnsi"/>
        </w:rPr>
        <w:t>I’m Not Sure</w:t>
      </w:r>
    </w:p>
    <w:p w14:paraId="4DAED401" w14:textId="77777777" w:rsidR="0032301E" w:rsidRPr="00BD2953" w:rsidRDefault="0032301E" w:rsidP="0032301E">
      <w:pPr>
        <w:pStyle w:val="ListParagraph"/>
        <w:numPr>
          <w:ilvl w:val="1"/>
          <w:numId w:val="2"/>
        </w:numPr>
      </w:pPr>
    </w:p>
    <w:p w14:paraId="3E4A11E1" w14:textId="557CE489" w:rsidR="00E80DB8" w:rsidRPr="0032301E" w:rsidRDefault="00E80DB8" w:rsidP="00E80DB8">
      <w:pPr>
        <w:rPr>
          <w:b/>
          <w:bCs/>
          <w:sz w:val="24"/>
          <w:szCs w:val="24"/>
          <w:u w:val="single"/>
        </w:rPr>
      </w:pPr>
      <w:r w:rsidRPr="0032301E">
        <w:rPr>
          <w:b/>
          <w:bCs/>
          <w:sz w:val="24"/>
          <w:szCs w:val="24"/>
          <w:u w:val="single"/>
        </w:rPr>
        <w:t>Training</w:t>
      </w:r>
    </w:p>
    <w:p w14:paraId="3A9CC34C" w14:textId="621EE5B8" w:rsidR="00E80DB8" w:rsidRPr="00BD2953" w:rsidRDefault="00E80DB8" w:rsidP="00E80DB8">
      <w:pPr>
        <w:ind w:firstLine="720"/>
        <w:rPr>
          <w:b/>
          <w:bCs/>
          <w:i/>
          <w:iCs/>
        </w:rPr>
      </w:pPr>
      <w:r w:rsidRPr="00BD2953">
        <w:rPr>
          <w:b/>
          <w:bCs/>
          <w:i/>
          <w:iCs/>
        </w:rPr>
        <w:t>Health agency</w:t>
      </w:r>
      <w:r w:rsidR="0032301E">
        <w:rPr>
          <w:b/>
          <w:bCs/>
          <w:i/>
          <w:iCs/>
        </w:rPr>
        <w:t xml:space="preserve"> assessment</w:t>
      </w:r>
    </w:p>
    <w:p w14:paraId="607A9F8A" w14:textId="0D166493" w:rsidR="00E80DB8" w:rsidRPr="00BD2953" w:rsidRDefault="00E80DB8" w:rsidP="0032301E">
      <w:pPr>
        <w:pStyle w:val="ListParagraph"/>
        <w:numPr>
          <w:ilvl w:val="0"/>
          <w:numId w:val="2"/>
        </w:numPr>
      </w:pPr>
      <w:r w:rsidRPr="00BD2953">
        <w:lastRenderedPageBreak/>
        <w:t xml:space="preserve">Does your preparedness department offer any general training on the needs of </w:t>
      </w:r>
      <w:r w:rsidR="00E86095" w:rsidRPr="00BD2953">
        <w:t>people with di</w:t>
      </w:r>
      <w:r w:rsidRPr="00BD2953">
        <w:t>sabilities?</w:t>
      </w:r>
    </w:p>
    <w:p w14:paraId="5B474DE5" w14:textId="3CD25ADE" w:rsidR="00E80DB8" w:rsidRPr="00BD2953" w:rsidRDefault="00E80DB8" w:rsidP="0032301E">
      <w:pPr>
        <w:pStyle w:val="ListParagraph"/>
        <w:numPr>
          <w:ilvl w:val="1"/>
          <w:numId w:val="2"/>
        </w:numPr>
      </w:pPr>
      <w:r w:rsidRPr="00BD2953">
        <w:t xml:space="preserve">Yes, it is </w:t>
      </w:r>
      <w:proofErr w:type="gramStart"/>
      <w:r w:rsidRPr="00BD2953">
        <w:t>mandatory</w:t>
      </w:r>
      <w:proofErr w:type="gramEnd"/>
    </w:p>
    <w:p w14:paraId="59841F15" w14:textId="2B4CCFF3" w:rsidR="00E80DB8" w:rsidRPr="00BD2953" w:rsidRDefault="00E80DB8" w:rsidP="0032301E">
      <w:pPr>
        <w:pStyle w:val="ListParagraph"/>
        <w:numPr>
          <w:ilvl w:val="1"/>
          <w:numId w:val="2"/>
        </w:numPr>
      </w:pPr>
      <w:r w:rsidRPr="00BD2953">
        <w:t xml:space="preserve">Yes, it is </w:t>
      </w:r>
      <w:proofErr w:type="gramStart"/>
      <w:r w:rsidRPr="00BD2953">
        <w:t>optional</w:t>
      </w:r>
      <w:proofErr w:type="gramEnd"/>
    </w:p>
    <w:p w14:paraId="3CA9611D" w14:textId="57607A9D" w:rsidR="00E80DB8" w:rsidRPr="00BD2953" w:rsidRDefault="00E80DB8" w:rsidP="0032301E">
      <w:pPr>
        <w:pStyle w:val="ListParagraph"/>
        <w:numPr>
          <w:ilvl w:val="1"/>
          <w:numId w:val="2"/>
        </w:numPr>
      </w:pPr>
      <w:r w:rsidRPr="00BD2953">
        <w:t xml:space="preserve">No, but preparedness staff are trained via trainings offered by a different </w:t>
      </w:r>
      <w:proofErr w:type="gramStart"/>
      <w:r w:rsidRPr="00BD2953">
        <w:t>department</w:t>
      </w:r>
      <w:proofErr w:type="gramEnd"/>
    </w:p>
    <w:p w14:paraId="48FF725F" w14:textId="54E18D32" w:rsidR="00E80DB8" w:rsidRPr="00BD2953" w:rsidRDefault="00E80DB8" w:rsidP="0032301E">
      <w:pPr>
        <w:pStyle w:val="ListParagraph"/>
        <w:numPr>
          <w:ilvl w:val="1"/>
          <w:numId w:val="2"/>
        </w:numPr>
        <w:rPr>
          <w:b/>
          <w:bCs/>
        </w:rPr>
      </w:pPr>
      <w:r w:rsidRPr="00BD2953">
        <w:rPr>
          <w:b/>
          <w:bCs/>
        </w:rPr>
        <w:t>No</w:t>
      </w:r>
    </w:p>
    <w:p w14:paraId="7DA657F0" w14:textId="301B60E6" w:rsidR="00E80DB8" w:rsidRDefault="00E80DB8" w:rsidP="0032301E">
      <w:pPr>
        <w:pStyle w:val="ListParagraph"/>
        <w:numPr>
          <w:ilvl w:val="1"/>
          <w:numId w:val="2"/>
        </w:numPr>
      </w:pPr>
      <w:r w:rsidRPr="00BD2953">
        <w:t xml:space="preserve">I'm not </w:t>
      </w:r>
      <w:proofErr w:type="gramStart"/>
      <w:r w:rsidRPr="00BD2953">
        <w:t>sure</w:t>
      </w:r>
      <w:proofErr w:type="gramEnd"/>
    </w:p>
    <w:p w14:paraId="25612136" w14:textId="77777777" w:rsidR="00312689" w:rsidRPr="00BD2953" w:rsidRDefault="00312689" w:rsidP="00312689">
      <w:pPr>
        <w:pStyle w:val="ListParagraph"/>
        <w:ind w:left="1440"/>
      </w:pPr>
    </w:p>
    <w:p w14:paraId="1B095635" w14:textId="07BDF640" w:rsidR="00E80DB8" w:rsidRPr="00BD2953" w:rsidRDefault="00E80DB8" w:rsidP="0032301E">
      <w:pPr>
        <w:pStyle w:val="ListParagraph"/>
        <w:numPr>
          <w:ilvl w:val="0"/>
          <w:numId w:val="2"/>
        </w:numPr>
      </w:pPr>
      <w:r w:rsidRPr="00BD2953">
        <w:t xml:space="preserve">Are </w:t>
      </w:r>
      <w:r w:rsidR="00993DC0" w:rsidRPr="00BD2953">
        <w:rPr>
          <w:i/>
          <w:iCs/>
        </w:rPr>
        <w:t xml:space="preserve">[ASTHO: </w:t>
      </w:r>
      <w:r w:rsidRPr="00BD2953">
        <w:rPr>
          <w:i/>
          <w:iCs/>
        </w:rPr>
        <w:t>preparedness</w:t>
      </w:r>
      <w:r w:rsidR="0091361D" w:rsidRPr="00BD2953">
        <w:rPr>
          <w:i/>
          <w:iCs/>
        </w:rPr>
        <w:t xml:space="preserve">; NACCHO: </w:t>
      </w:r>
      <w:r w:rsidR="009D5639" w:rsidRPr="00BD2953">
        <w:rPr>
          <w:i/>
          <w:iCs/>
        </w:rPr>
        <w:t>health agency (including preparedness)</w:t>
      </w:r>
      <w:r w:rsidR="0091361D" w:rsidRPr="00BD2953">
        <w:rPr>
          <w:i/>
          <w:iCs/>
        </w:rPr>
        <w:t>]</w:t>
      </w:r>
      <w:r w:rsidR="009D5639" w:rsidRPr="00BD2953">
        <w:t xml:space="preserve"> </w:t>
      </w:r>
      <w:r w:rsidRPr="00BD2953">
        <w:t xml:space="preserve">staff trained on the effects of emergencies on </w:t>
      </w:r>
      <w:r w:rsidR="00E86095" w:rsidRPr="00BD2953">
        <w:t>people with di</w:t>
      </w:r>
      <w:r w:rsidRPr="00BD2953">
        <w:t xml:space="preserve">sabilities? </w:t>
      </w:r>
    </w:p>
    <w:p w14:paraId="503CED38" w14:textId="265F4B75" w:rsidR="00E80DB8" w:rsidRPr="00BD2953" w:rsidRDefault="00E80DB8" w:rsidP="0032301E">
      <w:pPr>
        <w:pStyle w:val="ListParagraph"/>
        <w:numPr>
          <w:ilvl w:val="1"/>
          <w:numId w:val="2"/>
        </w:numPr>
      </w:pPr>
      <w:r w:rsidRPr="00BD2953">
        <w:t xml:space="preserve">Yes, it is </w:t>
      </w:r>
      <w:proofErr w:type="gramStart"/>
      <w:r w:rsidRPr="00BD2953">
        <w:t>mandatory</w:t>
      </w:r>
      <w:proofErr w:type="gramEnd"/>
      <w:r w:rsidRPr="00BD2953">
        <w:t xml:space="preserve"> </w:t>
      </w:r>
    </w:p>
    <w:p w14:paraId="4C655F80" w14:textId="30DE8EC3" w:rsidR="00E80DB8" w:rsidRPr="00BD2953" w:rsidRDefault="00E80DB8" w:rsidP="0032301E">
      <w:pPr>
        <w:pStyle w:val="ListParagraph"/>
        <w:numPr>
          <w:ilvl w:val="1"/>
          <w:numId w:val="2"/>
        </w:numPr>
      </w:pPr>
      <w:r w:rsidRPr="00BD2953">
        <w:t xml:space="preserve">Yes, it is </w:t>
      </w:r>
      <w:proofErr w:type="gramStart"/>
      <w:r w:rsidRPr="00BD2953">
        <w:t>optional</w:t>
      </w:r>
      <w:proofErr w:type="gramEnd"/>
      <w:r w:rsidRPr="00BD2953">
        <w:t xml:space="preserve"> </w:t>
      </w:r>
    </w:p>
    <w:p w14:paraId="680D8964" w14:textId="6517AC59" w:rsidR="00E80DB8" w:rsidRPr="00BD2953" w:rsidRDefault="00E80DB8" w:rsidP="0032301E">
      <w:pPr>
        <w:pStyle w:val="ListParagraph"/>
        <w:numPr>
          <w:ilvl w:val="1"/>
          <w:numId w:val="2"/>
        </w:numPr>
        <w:rPr>
          <w:b/>
          <w:bCs/>
        </w:rPr>
      </w:pPr>
      <w:r w:rsidRPr="00BD2953">
        <w:rPr>
          <w:b/>
          <w:bCs/>
        </w:rPr>
        <w:t xml:space="preserve">No </w:t>
      </w:r>
    </w:p>
    <w:p w14:paraId="6A5C9DA3" w14:textId="1A43DD4D" w:rsidR="00E80DB8" w:rsidRDefault="00E80DB8" w:rsidP="0032301E">
      <w:pPr>
        <w:pStyle w:val="ListParagraph"/>
        <w:numPr>
          <w:ilvl w:val="1"/>
          <w:numId w:val="2"/>
        </w:numPr>
      </w:pPr>
      <w:r w:rsidRPr="00BD2953">
        <w:t xml:space="preserve">I'm not </w:t>
      </w:r>
      <w:proofErr w:type="gramStart"/>
      <w:r w:rsidRPr="00BD2953">
        <w:t>sure</w:t>
      </w:r>
      <w:proofErr w:type="gramEnd"/>
      <w:r w:rsidRPr="00BD2953">
        <w:t xml:space="preserve"> </w:t>
      </w:r>
    </w:p>
    <w:p w14:paraId="388D8DCB" w14:textId="77777777" w:rsidR="00312689" w:rsidRPr="00BD2953" w:rsidRDefault="00312689" w:rsidP="00312689">
      <w:pPr>
        <w:pStyle w:val="ListParagraph"/>
        <w:ind w:left="1440"/>
      </w:pPr>
    </w:p>
    <w:p w14:paraId="36B65665" w14:textId="5084861D" w:rsidR="00E80DB8" w:rsidRPr="00BD2953" w:rsidRDefault="00E80DB8" w:rsidP="0032301E">
      <w:pPr>
        <w:pStyle w:val="ListParagraph"/>
        <w:numPr>
          <w:ilvl w:val="0"/>
          <w:numId w:val="2"/>
        </w:numPr>
      </w:pPr>
      <w:r w:rsidRPr="00BD2953">
        <w:t>Capability 3 - Emergency Operations Coordination: Does the</w:t>
      </w:r>
      <w:r w:rsidRPr="00BD2953">
        <w:rPr>
          <w:i/>
          <w:iCs/>
        </w:rPr>
        <w:t xml:space="preserve"> </w:t>
      </w:r>
      <w:r w:rsidR="00993DC0" w:rsidRPr="00BD2953">
        <w:rPr>
          <w:i/>
          <w:iCs/>
        </w:rPr>
        <w:t xml:space="preserve">[ASTHO: </w:t>
      </w:r>
      <w:r w:rsidRPr="00BD2953">
        <w:rPr>
          <w:i/>
          <w:iCs/>
        </w:rPr>
        <w:t>PHEP Director</w:t>
      </w:r>
      <w:r w:rsidR="0091361D" w:rsidRPr="00BD2953">
        <w:rPr>
          <w:i/>
          <w:iCs/>
        </w:rPr>
        <w:t xml:space="preserve">; NACCHO: </w:t>
      </w:r>
      <w:r w:rsidR="009D5639" w:rsidRPr="00BD2953">
        <w:rPr>
          <w:rFonts w:cstheme="minorHAnsi"/>
          <w:i/>
          <w:iCs/>
        </w:rPr>
        <w:t>preparedness coordinator</w:t>
      </w:r>
      <w:r w:rsidR="0091361D" w:rsidRPr="00BD2953">
        <w:rPr>
          <w:rFonts w:cstheme="minorHAnsi"/>
          <w:i/>
          <w:iCs/>
        </w:rPr>
        <w:t>]</w:t>
      </w:r>
      <w:r w:rsidRPr="00BD2953">
        <w:rPr>
          <w:i/>
          <w:iCs/>
        </w:rPr>
        <w:t xml:space="preserve"> </w:t>
      </w:r>
      <w:r w:rsidRPr="00BD2953">
        <w:t xml:space="preserve">or designee regularly review and update the roster of staff who have been trained about the effects of emergencies on </w:t>
      </w:r>
      <w:r w:rsidR="00E86095" w:rsidRPr="00BD2953">
        <w:t>people with di</w:t>
      </w:r>
      <w:r w:rsidRPr="00BD2953">
        <w:t>sabilities?</w:t>
      </w:r>
    </w:p>
    <w:p w14:paraId="7EF78D73" w14:textId="4FBAFAB2" w:rsidR="00312689" w:rsidRPr="00BD2953" w:rsidRDefault="00E80DB8" w:rsidP="00312689">
      <w:pPr>
        <w:pStyle w:val="ListParagraph"/>
        <w:numPr>
          <w:ilvl w:val="1"/>
          <w:numId w:val="2"/>
        </w:numPr>
      </w:pPr>
      <w:r w:rsidRPr="00BD2953">
        <w:t>Yes</w:t>
      </w:r>
    </w:p>
    <w:p w14:paraId="23721845" w14:textId="533068FD" w:rsidR="00E80DB8" w:rsidRDefault="00E80DB8" w:rsidP="0032301E">
      <w:pPr>
        <w:pStyle w:val="ListParagraph"/>
        <w:numPr>
          <w:ilvl w:val="1"/>
          <w:numId w:val="2"/>
        </w:numPr>
        <w:rPr>
          <w:b/>
          <w:bCs/>
        </w:rPr>
      </w:pPr>
      <w:r w:rsidRPr="00BD2953">
        <w:rPr>
          <w:b/>
          <w:bCs/>
        </w:rPr>
        <w:t>No</w:t>
      </w:r>
    </w:p>
    <w:p w14:paraId="03388216" w14:textId="77777777" w:rsidR="00312689" w:rsidRPr="00BD2953" w:rsidRDefault="00312689" w:rsidP="00312689">
      <w:pPr>
        <w:pStyle w:val="ListParagraph"/>
        <w:ind w:left="1440"/>
        <w:rPr>
          <w:b/>
          <w:bCs/>
        </w:rPr>
      </w:pPr>
    </w:p>
    <w:p w14:paraId="6FD3B0F2" w14:textId="0982DA80" w:rsidR="00E80DB8" w:rsidRPr="00BD2953" w:rsidRDefault="009D5639" w:rsidP="0032301E">
      <w:pPr>
        <w:pStyle w:val="ListParagraph"/>
        <w:numPr>
          <w:ilvl w:val="0"/>
          <w:numId w:val="2"/>
        </w:numPr>
      </w:pPr>
      <w:r w:rsidRPr="00BD2953">
        <w:rPr>
          <w:i/>
          <w:iCs/>
        </w:rPr>
        <w:t xml:space="preserve">(ASTHO only) </w:t>
      </w:r>
      <w:r w:rsidR="00E80DB8" w:rsidRPr="00BD2953">
        <w:t xml:space="preserve">Capability 3 – Emergency Operations Coordination: Does your state/ territorial department representing the needs of </w:t>
      </w:r>
      <w:r w:rsidR="00E86095" w:rsidRPr="00BD2953">
        <w:t>people with di</w:t>
      </w:r>
      <w:r w:rsidR="00E80DB8" w:rsidRPr="00BD2953">
        <w:t xml:space="preserve">sabilities (e.g., Department on Disability Services, Division of Developmental Disabilities Services, etc.) set a goal for the proportion of staff who are trained on the preparedness needs of </w:t>
      </w:r>
      <w:r w:rsidR="00E86095" w:rsidRPr="00BD2953">
        <w:t>people with di</w:t>
      </w:r>
      <w:r w:rsidR="00E80DB8" w:rsidRPr="00BD2953">
        <w:t>sabilities?</w:t>
      </w:r>
    </w:p>
    <w:p w14:paraId="27381EEA" w14:textId="3A5B06CE" w:rsidR="00E80DB8" w:rsidRPr="00BD2953" w:rsidRDefault="00E80DB8" w:rsidP="0032301E">
      <w:pPr>
        <w:pStyle w:val="ListParagraph"/>
        <w:numPr>
          <w:ilvl w:val="1"/>
          <w:numId w:val="2"/>
        </w:numPr>
      </w:pPr>
      <w:r w:rsidRPr="00BD2953">
        <w:t>Yes</w:t>
      </w:r>
    </w:p>
    <w:p w14:paraId="2F06B92C" w14:textId="5120D7C3" w:rsidR="00E80DB8" w:rsidRPr="00BD2953" w:rsidRDefault="00E80DB8" w:rsidP="0032301E">
      <w:pPr>
        <w:pStyle w:val="ListParagraph"/>
        <w:numPr>
          <w:ilvl w:val="1"/>
          <w:numId w:val="2"/>
        </w:numPr>
        <w:rPr>
          <w:b/>
          <w:bCs/>
        </w:rPr>
      </w:pPr>
      <w:r w:rsidRPr="00BD2953">
        <w:rPr>
          <w:b/>
          <w:bCs/>
        </w:rPr>
        <w:t>No</w:t>
      </w:r>
    </w:p>
    <w:p w14:paraId="3E8739FC" w14:textId="29E3471B" w:rsidR="00E80DB8" w:rsidRDefault="00E80DB8" w:rsidP="0032301E">
      <w:pPr>
        <w:pStyle w:val="ListParagraph"/>
        <w:numPr>
          <w:ilvl w:val="1"/>
          <w:numId w:val="2"/>
        </w:numPr>
        <w:rPr>
          <w:b/>
          <w:bCs/>
        </w:rPr>
      </w:pPr>
      <w:r w:rsidRPr="00BD2953">
        <w:rPr>
          <w:b/>
          <w:bCs/>
        </w:rPr>
        <w:t xml:space="preserve">My state/territory does not have a department representing the needs of </w:t>
      </w:r>
      <w:r w:rsidR="00E86095" w:rsidRPr="00BD2953">
        <w:rPr>
          <w:b/>
          <w:bCs/>
        </w:rPr>
        <w:t>people with di</w:t>
      </w:r>
      <w:r w:rsidRPr="00BD2953">
        <w:rPr>
          <w:b/>
          <w:bCs/>
        </w:rPr>
        <w:t>sabilities.</w:t>
      </w:r>
    </w:p>
    <w:p w14:paraId="0F2BAABC" w14:textId="77777777" w:rsidR="00312689" w:rsidRPr="00BD2953" w:rsidRDefault="00312689" w:rsidP="00312689">
      <w:pPr>
        <w:pStyle w:val="ListParagraph"/>
        <w:ind w:left="1440"/>
        <w:rPr>
          <w:b/>
          <w:bCs/>
        </w:rPr>
      </w:pPr>
    </w:p>
    <w:p w14:paraId="643BA0BD" w14:textId="246699E4" w:rsidR="00E80DB8" w:rsidRPr="00BD2953" w:rsidRDefault="009D5639" w:rsidP="0032301E">
      <w:pPr>
        <w:pStyle w:val="ListParagraph"/>
        <w:numPr>
          <w:ilvl w:val="0"/>
          <w:numId w:val="2"/>
        </w:numPr>
      </w:pPr>
      <w:r w:rsidRPr="00BD2953">
        <w:rPr>
          <w:i/>
          <w:iCs/>
          <w:color w:val="000000"/>
        </w:rPr>
        <w:t>(ASTHO only)</w:t>
      </w:r>
      <w:r w:rsidRPr="00BD2953">
        <w:rPr>
          <w:color w:val="000000"/>
        </w:rPr>
        <w:t xml:space="preserve"> </w:t>
      </w:r>
      <w:r w:rsidR="0000776D" w:rsidRPr="00BD2953">
        <w:rPr>
          <w:color w:val="000000"/>
        </w:rPr>
        <w:t xml:space="preserve">PHEP </w:t>
      </w:r>
      <w:r w:rsidR="00E80DB8" w:rsidRPr="00BD2953">
        <w:t xml:space="preserve">Capability 3 – Emergency Operations Coordination: Does your state/ territorial department representing the needs of </w:t>
      </w:r>
      <w:r w:rsidR="00E86095" w:rsidRPr="00BD2953">
        <w:t>people with di</w:t>
      </w:r>
      <w:r w:rsidR="00E80DB8" w:rsidRPr="00BD2953">
        <w:t>sabilities (e.g., Department on Disability Services, Division of Developmental Disabilities Services, etc.) annually update its list of staff members that are trained to assume a leadership role and other positions during a preparedness response?</w:t>
      </w:r>
    </w:p>
    <w:p w14:paraId="5E9252F1" w14:textId="3854AFF9" w:rsidR="00E80DB8" w:rsidRPr="00BD2953" w:rsidRDefault="00E80DB8" w:rsidP="0032301E">
      <w:pPr>
        <w:pStyle w:val="ListParagraph"/>
        <w:numPr>
          <w:ilvl w:val="1"/>
          <w:numId w:val="2"/>
        </w:numPr>
      </w:pPr>
      <w:r w:rsidRPr="00BD2953">
        <w:t>Yes</w:t>
      </w:r>
    </w:p>
    <w:p w14:paraId="4C4D8CC7" w14:textId="5021C1C9" w:rsidR="00E80DB8" w:rsidRPr="00BD2953" w:rsidRDefault="00E80DB8" w:rsidP="0032301E">
      <w:pPr>
        <w:pStyle w:val="ListParagraph"/>
        <w:numPr>
          <w:ilvl w:val="1"/>
          <w:numId w:val="2"/>
        </w:numPr>
        <w:rPr>
          <w:b/>
          <w:bCs/>
        </w:rPr>
      </w:pPr>
      <w:r w:rsidRPr="00BD2953">
        <w:rPr>
          <w:b/>
          <w:bCs/>
        </w:rPr>
        <w:t>No</w:t>
      </w:r>
    </w:p>
    <w:p w14:paraId="3A142E5C" w14:textId="4B61E00F" w:rsidR="006B2A00" w:rsidRPr="00BD2953" w:rsidRDefault="006B2A00" w:rsidP="0032301E">
      <w:pPr>
        <w:pStyle w:val="ListParagraph"/>
        <w:numPr>
          <w:ilvl w:val="1"/>
          <w:numId w:val="2"/>
        </w:numPr>
        <w:rPr>
          <w:i/>
          <w:iCs/>
        </w:rPr>
      </w:pPr>
      <w:r w:rsidRPr="00BD2953">
        <w:t xml:space="preserve">My state/ territory does not have a department representing the needs of </w:t>
      </w:r>
      <w:r w:rsidR="00E86095" w:rsidRPr="00BD2953">
        <w:t>people with di</w:t>
      </w:r>
      <w:r w:rsidRPr="00BD2953">
        <w:t xml:space="preserve">sabilities. </w:t>
      </w:r>
      <w:r w:rsidRPr="00BD2953">
        <w:rPr>
          <w:i/>
          <w:iCs/>
        </w:rPr>
        <w:t>(</w:t>
      </w:r>
      <w:proofErr w:type="gramStart"/>
      <w:r w:rsidRPr="00BD2953">
        <w:rPr>
          <w:i/>
          <w:iCs/>
        </w:rPr>
        <w:t>note</w:t>
      </w:r>
      <w:proofErr w:type="gramEnd"/>
      <w:r w:rsidRPr="00BD2953">
        <w:rPr>
          <w:i/>
          <w:iCs/>
        </w:rPr>
        <w:t>: previously counted as a gap</w:t>
      </w:r>
      <w:r w:rsidR="009D5639" w:rsidRPr="00BD2953">
        <w:rPr>
          <w:i/>
          <w:iCs/>
        </w:rPr>
        <w:t xml:space="preserve"> for ASTHO</w:t>
      </w:r>
      <w:r w:rsidRPr="00BD2953">
        <w:rPr>
          <w:i/>
          <w:iCs/>
        </w:rPr>
        <w:t>, not counted here)</w:t>
      </w:r>
    </w:p>
    <w:p w14:paraId="5A8417E9" w14:textId="77777777" w:rsidR="0032301E" w:rsidRPr="00BD2953" w:rsidRDefault="0032301E" w:rsidP="0032301E">
      <w:pPr>
        <w:pStyle w:val="ListParagraph"/>
        <w:autoSpaceDE w:val="0"/>
        <w:autoSpaceDN w:val="0"/>
        <w:adjustRightInd w:val="0"/>
        <w:ind w:left="1440"/>
        <w:rPr>
          <w:rFonts w:cstheme="minorHAnsi"/>
        </w:rPr>
      </w:pPr>
    </w:p>
    <w:p w14:paraId="1896293A" w14:textId="7AD83998" w:rsidR="0032301E" w:rsidRPr="0032301E" w:rsidRDefault="0032301E" w:rsidP="0032301E">
      <w:pPr>
        <w:autoSpaceDE w:val="0"/>
        <w:autoSpaceDN w:val="0"/>
        <w:adjustRightInd w:val="0"/>
        <w:ind w:firstLine="360"/>
        <w:rPr>
          <w:rFonts w:cstheme="minorHAnsi"/>
          <w:b/>
          <w:bCs/>
          <w:i/>
          <w:iCs/>
        </w:rPr>
      </w:pPr>
      <w:r w:rsidRPr="0032301E">
        <w:rPr>
          <w:rFonts w:cstheme="minorHAnsi"/>
          <w:b/>
          <w:bCs/>
          <w:i/>
          <w:iCs/>
        </w:rPr>
        <w:t>Partnerships assessment</w:t>
      </w:r>
    </w:p>
    <w:p w14:paraId="53B858E8" w14:textId="42EE3478" w:rsidR="0032301E" w:rsidRPr="00BD2953" w:rsidRDefault="0032301E" w:rsidP="009321B1">
      <w:pPr>
        <w:pStyle w:val="ListParagraph"/>
        <w:numPr>
          <w:ilvl w:val="0"/>
          <w:numId w:val="2"/>
        </w:numPr>
        <w:autoSpaceDE w:val="0"/>
        <w:autoSpaceDN w:val="0"/>
        <w:adjustRightInd w:val="0"/>
        <w:rPr>
          <w:rFonts w:cstheme="minorHAnsi"/>
        </w:rPr>
      </w:pPr>
      <w:r w:rsidRPr="00BD2953">
        <w:rPr>
          <w:rFonts w:cstheme="minorHAnsi"/>
        </w:rPr>
        <w:t xml:space="preserve">For the following components, please specify whether your </w:t>
      </w:r>
      <w:r w:rsidRPr="00BD2953">
        <w:rPr>
          <w:rFonts w:cstheme="minorHAnsi"/>
          <w:i/>
          <w:iCs/>
        </w:rPr>
        <w:t>[ASTHO:</w:t>
      </w:r>
      <w:r w:rsidRPr="00BD2953">
        <w:rPr>
          <w:rFonts w:cstheme="minorHAnsi"/>
        </w:rPr>
        <w:t xml:space="preserve"> </w:t>
      </w:r>
      <w:r w:rsidRPr="00BD2953">
        <w:rPr>
          <w:rFonts w:cstheme="minorHAnsi"/>
          <w:i/>
          <w:iCs/>
        </w:rPr>
        <w:t xml:space="preserve">state/territorial; NACCHO: local] </w:t>
      </w:r>
      <w:r w:rsidRPr="00BD2953">
        <w:rPr>
          <w:rFonts w:cstheme="minorHAnsi"/>
        </w:rPr>
        <w:t xml:space="preserve">health agency has provided training on the emergency preparedness needs of </w:t>
      </w:r>
      <w:r w:rsidR="009321B1">
        <w:rPr>
          <w:rFonts w:cstheme="minorHAnsi"/>
        </w:rPr>
        <w:t>people with</w:t>
      </w:r>
      <w:r w:rsidRPr="00BD2953">
        <w:rPr>
          <w:rFonts w:cstheme="minorHAnsi"/>
        </w:rPr>
        <w:t xml:space="preserve"> disabilities for the following groups within the last year:</w:t>
      </w:r>
    </w:p>
    <w:tbl>
      <w:tblPr>
        <w:tblStyle w:val="TableGrid"/>
        <w:tblW w:w="0" w:type="auto"/>
        <w:tblInd w:w="720" w:type="dxa"/>
        <w:tblLook w:val="04A0" w:firstRow="1" w:lastRow="0" w:firstColumn="1" w:lastColumn="0" w:noHBand="0" w:noVBand="1"/>
      </w:tblPr>
      <w:tblGrid>
        <w:gridCol w:w="1828"/>
        <w:gridCol w:w="1682"/>
        <w:gridCol w:w="1677"/>
        <w:gridCol w:w="1747"/>
        <w:gridCol w:w="1696"/>
      </w:tblGrid>
      <w:tr w:rsidR="0032301E" w:rsidRPr="00BD2953" w14:paraId="69EDD694" w14:textId="77777777" w:rsidTr="000C6F74">
        <w:tc>
          <w:tcPr>
            <w:tcW w:w="1828" w:type="dxa"/>
          </w:tcPr>
          <w:p w14:paraId="62379705" w14:textId="77777777" w:rsidR="0032301E" w:rsidRPr="00BD2953" w:rsidRDefault="0032301E" w:rsidP="00AE79CF">
            <w:pPr>
              <w:pStyle w:val="ListParagraph"/>
              <w:autoSpaceDE w:val="0"/>
              <w:autoSpaceDN w:val="0"/>
              <w:adjustRightInd w:val="0"/>
              <w:ind w:left="0"/>
              <w:jc w:val="center"/>
              <w:rPr>
                <w:rFonts w:cstheme="minorHAnsi"/>
              </w:rPr>
            </w:pPr>
            <w:r w:rsidRPr="00BD2953">
              <w:rPr>
                <w:rFonts w:cstheme="minorHAnsi"/>
              </w:rPr>
              <w:t>Component</w:t>
            </w:r>
          </w:p>
        </w:tc>
        <w:tc>
          <w:tcPr>
            <w:tcW w:w="1682" w:type="dxa"/>
          </w:tcPr>
          <w:p w14:paraId="09A97363" w14:textId="77777777" w:rsidR="0032301E" w:rsidRPr="00BD2953" w:rsidRDefault="0032301E" w:rsidP="00AE79CF">
            <w:pPr>
              <w:pStyle w:val="ListParagraph"/>
              <w:autoSpaceDE w:val="0"/>
              <w:autoSpaceDN w:val="0"/>
              <w:adjustRightInd w:val="0"/>
              <w:ind w:left="0"/>
              <w:jc w:val="center"/>
              <w:rPr>
                <w:rFonts w:cstheme="minorHAnsi"/>
              </w:rPr>
            </w:pPr>
            <w:r w:rsidRPr="00BD2953">
              <w:rPr>
                <w:rFonts w:cstheme="minorHAnsi"/>
              </w:rPr>
              <w:t>Yes</w:t>
            </w:r>
          </w:p>
        </w:tc>
        <w:tc>
          <w:tcPr>
            <w:tcW w:w="1677" w:type="dxa"/>
          </w:tcPr>
          <w:p w14:paraId="44BC44E7" w14:textId="77777777" w:rsidR="0032301E" w:rsidRPr="00BD2953" w:rsidRDefault="0032301E" w:rsidP="00AE79CF">
            <w:pPr>
              <w:pStyle w:val="ListParagraph"/>
              <w:autoSpaceDE w:val="0"/>
              <w:autoSpaceDN w:val="0"/>
              <w:adjustRightInd w:val="0"/>
              <w:ind w:left="0"/>
              <w:jc w:val="center"/>
              <w:rPr>
                <w:rFonts w:cstheme="minorHAnsi"/>
                <w:b/>
                <w:bCs/>
              </w:rPr>
            </w:pPr>
            <w:r w:rsidRPr="00BD2953">
              <w:rPr>
                <w:rFonts w:cstheme="minorHAnsi"/>
                <w:b/>
                <w:bCs/>
              </w:rPr>
              <w:t>No</w:t>
            </w:r>
          </w:p>
        </w:tc>
        <w:tc>
          <w:tcPr>
            <w:tcW w:w="1747" w:type="dxa"/>
          </w:tcPr>
          <w:p w14:paraId="05AC24A5" w14:textId="77777777" w:rsidR="0032301E" w:rsidRPr="00BD2953" w:rsidRDefault="0032301E" w:rsidP="00AE79CF">
            <w:pPr>
              <w:pStyle w:val="ListParagraph"/>
              <w:autoSpaceDE w:val="0"/>
              <w:autoSpaceDN w:val="0"/>
              <w:adjustRightInd w:val="0"/>
              <w:ind w:left="0"/>
              <w:jc w:val="center"/>
              <w:rPr>
                <w:rFonts w:cstheme="minorHAnsi"/>
              </w:rPr>
            </w:pPr>
            <w:r w:rsidRPr="00BD2953">
              <w:rPr>
                <w:rFonts w:cstheme="minorHAnsi"/>
              </w:rPr>
              <w:t>In Progress</w:t>
            </w:r>
          </w:p>
        </w:tc>
        <w:tc>
          <w:tcPr>
            <w:tcW w:w="1696" w:type="dxa"/>
          </w:tcPr>
          <w:p w14:paraId="38066F6F" w14:textId="77777777" w:rsidR="0032301E" w:rsidRPr="00BD2953" w:rsidRDefault="0032301E" w:rsidP="00AE79CF">
            <w:pPr>
              <w:pStyle w:val="ListParagraph"/>
              <w:autoSpaceDE w:val="0"/>
              <w:autoSpaceDN w:val="0"/>
              <w:adjustRightInd w:val="0"/>
              <w:ind w:left="0"/>
              <w:jc w:val="center"/>
              <w:rPr>
                <w:rFonts w:cstheme="minorHAnsi"/>
              </w:rPr>
            </w:pPr>
            <w:r w:rsidRPr="00BD2953">
              <w:rPr>
                <w:rFonts w:cstheme="minorHAnsi"/>
              </w:rPr>
              <w:t>I’m Not Sure</w:t>
            </w:r>
          </w:p>
        </w:tc>
      </w:tr>
      <w:tr w:rsidR="0032301E" w:rsidRPr="00BD2953" w14:paraId="6E36B2A3" w14:textId="77777777" w:rsidTr="000C6F74">
        <w:tc>
          <w:tcPr>
            <w:tcW w:w="1828" w:type="dxa"/>
          </w:tcPr>
          <w:p w14:paraId="644DE320" w14:textId="77777777" w:rsidR="0032301E" w:rsidRPr="00BD2953" w:rsidRDefault="0032301E" w:rsidP="00AE79CF">
            <w:pPr>
              <w:pStyle w:val="ListParagraph"/>
              <w:autoSpaceDE w:val="0"/>
              <w:autoSpaceDN w:val="0"/>
              <w:adjustRightInd w:val="0"/>
              <w:ind w:left="0"/>
              <w:rPr>
                <w:rFonts w:cstheme="minorHAnsi"/>
              </w:rPr>
            </w:pPr>
            <w:r w:rsidRPr="00BD2953">
              <w:rPr>
                <w:rFonts w:cstheme="minorHAnsi"/>
              </w:rPr>
              <w:t xml:space="preserve">Emergency planners who </w:t>
            </w:r>
            <w:r w:rsidRPr="00BD2953">
              <w:rPr>
                <w:rFonts w:cstheme="minorHAnsi"/>
              </w:rPr>
              <w:lastRenderedPageBreak/>
              <w:t>address emergency staffing, equipment, medical supplies, food and beverages, and other emergency-related needs</w:t>
            </w:r>
          </w:p>
        </w:tc>
        <w:tc>
          <w:tcPr>
            <w:tcW w:w="1682" w:type="dxa"/>
          </w:tcPr>
          <w:p w14:paraId="1B0F2A07" w14:textId="77777777" w:rsidR="0032301E" w:rsidRPr="00BD2953" w:rsidRDefault="0032301E" w:rsidP="00AE79CF">
            <w:pPr>
              <w:pStyle w:val="ListParagraph"/>
              <w:autoSpaceDE w:val="0"/>
              <w:autoSpaceDN w:val="0"/>
              <w:adjustRightInd w:val="0"/>
              <w:ind w:left="0"/>
              <w:rPr>
                <w:rFonts w:cstheme="minorHAnsi"/>
              </w:rPr>
            </w:pPr>
          </w:p>
        </w:tc>
        <w:tc>
          <w:tcPr>
            <w:tcW w:w="1677" w:type="dxa"/>
          </w:tcPr>
          <w:p w14:paraId="2FCC1B7F" w14:textId="77777777" w:rsidR="0032301E" w:rsidRPr="00BD2953" w:rsidRDefault="0032301E" w:rsidP="00AE79CF">
            <w:pPr>
              <w:pStyle w:val="ListParagraph"/>
              <w:autoSpaceDE w:val="0"/>
              <w:autoSpaceDN w:val="0"/>
              <w:adjustRightInd w:val="0"/>
              <w:ind w:left="0"/>
              <w:jc w:val="center"/>
              <w:rPr>
                <w:rFonts w:cstheme="minorHAnsi"/>
                <w:b/>
                <w:bCs/>
              </w:rPr>
            </w:pPr>
            <w:r w:rsidRPr="00BD2953">
              <w:rPr>
                <w:rFonts w:cstheme="minorHAnsi"/>
                <w:b/>
                <w:bCs/>
              </w:rPr>
              <w:t>X</w:t>
            </w:r>
          </w:p>
        </w:tc>
        <w:tc>
          <w:tcPr>
            <w:tcW w:w="1747" w:type="dxa"/>
          </w:tcPr>
          <w:p w14:paraId="44479F84" w14:textId="77777777" w:rsidR="0032301E" w:rsidRPr="00BD2953" w:rsidRDefault="0032301E" w:rsidP="00AE79CF">
            <w:pPr>
              <w:pStyle w:val="ListParagraph"/>
              <w:autoSpaceDE w:val="0"/>
              <w:autoSpaceDN w:val="0"/>
              <w:adjustRightInd w:val="0"/>
              <w:ind w:left="0"/>
              <w:rPr>
                <w:rFonts w:cstheme="minorHAnsi"/>
              </w:rPr>
            </w:pPr>
          </w:p>
        </w:tc>
        <w:tc>
          <w:tcPr>
            <w:tcW w:w="1696" w:type="dxa"/>
          </w:tcPr>
          <w:p w14:paraId="0ABF76A1" w14:textId="77777777" w:rsidR="0032301E" w:rsidRPr="00BD2953" w:rsidRDefault="0032301E" w:rsidP="00AE79CF">
            <w:pPr>
              <w:pStyle w:val="ListParagraph"/>
              <w:autoSpaceDE w:val="0"/>
              <w:autoSpaceDN w:val="0"/>
              <w:adjustRightInd w:val="0"/>
              <w:ind w:left="0"/>
              <w:rPr>
                <w:rFonts w:cstheme="minorHAnsi"/>
              </w:rPr>
            </w:pPr>
          </w:p>
        </w:tc>
      </w:tr>
      <w:tr w:rsidR="0032301E" w:rsidRPr="00BD2953" w14:paraId="0371B221" w14:textId="77777777" w:rsidTr="000C6F74">
        <w:tc>
          <w:tcPr>
            <w:tcW w:w="1828" w:type="dxa"/>
          </w:tcPr>
          <w:p w14:paraId="4370013D" w14:textId="77777777" w:rsidR="0032301E" w:rsidRPr="00BD2953" w:rsidRDefault="0032301E" w:rsidP="00AE79CF">
            <w:pPr>
              <w:pStyle w:val="ListParagraph"/>
              <w:autoSpaceDE w:val="0"/>
              <w:autoSpaceDN w:val="0"/>
              <w:adjustRightInd w:val="0"/>
              <w:ind w:left="0"/>
              <w:rPr>
                <w:rFonts w:cstheme="minorHAnsi"/>
              </w:rPr>
            </w:pPr>
            <w:r w:rsidRPr="00BD2953">
              <w:rPr>
                <w:rFonts w:cstheme="minorHAnsi"/>
              </w:rPr>
              <w:t>Staff and volunteers who participate in notification activities</w:t>
            </w:r>
          </w:p>
        </w:tc>
        <w:tc>
          <w:tcPr>
            <w:tcW w:w="1682" w:type="dxa"/>
          </w:tcPr>
          <w:p w14:paraId="3AEC5BE6" w14:textId="77777777" w:rsidR="0032301E" w:rsidRPr="00BD2953" w:rsidRDefault="0032301E" w:rsidP="00AE79CF">
            <w:pPr>
              <w:pStyle w:val="ListParagraph"/>
              <w:autoSpaceDE w:val="0"/>
              <w:autoSpaceDN w:val="0"/>
              <w:adjustRightInd w:val="0"/>
              <w:ind w:left="0"/>
              <w:rPr>
                <w:rFonts w:cstheme="minorHAnsi"/>
              </w:rPr>
            </w:pPr>
          </w:p>
        </w:tc>
        <w:tc>
          <w:tcPr>
            <w:tcW w:w="1677" w:type="dxa"/>
          </w:tcPr>
          <w:p w14:paraId="188E5F1F" w14:textId="77777777" w:rsidR="0032301E" w:rsidRPr="00BD2953" w:rsidRDefault="0032301E" w:rsidP="00AE79CF">
            <w:pPr>
              <w:pStyle w:val="ListParagraph"/>
              <w:autoSpaceDE w:val="0"/>
              <w:autoSpaceDN w:val="0"/>
              <w:adjustRightInd w:val="0"/>
              <w:ind w:left="0"/>
              <w:jc w:val="center"/>
              <w:rPr>
                <w:rFonts w:cstheme="minorHAnsi"/>
                <w:b/>
                <w:bCs/>
              </w:rPr>
            </w:pPr>
            <w:r w:rsidRPr="00BD2953">
              <w:rPr>
                <w:rFonts w:cstheme="minorHAnsi"/>
                <w:b/>
                <w:bCs/>
              </w:rPr>
              <w:t>X</w:t>
            </w:r>
          </w:p>
        </w:tc>
        <w:tc>
          <w:tcPr>
            <w:tcW w:w="1747" w:type="dxa"/>
          </w:tcPr>
          <w:p w14:paraId="28E3F690" w14:textId="77777777" w:rsidR="0032301E" w:rsidRPr="00BD2953" w:rsidRDefault="0032301E" w:rsidP="00AE79CF">
            <w:pPr>
              <w:pStyle w:val="ListParagraph"/>
              <w:autoSpaceDE w:val="0"/>
              <w:autoSpaceDN w:val="0"/>
              <w:adjustRightInd w:val="0"/>
              <w:ind w:left="0"/>
              <w:rPr>
                <w:rFonts w:cstheme="minorHAnsi"/>
              </w:rPr>
            </w:pPr>
          </w:p>
        </w:tc>
        <w:tc>
          <w:tcPr>
            <w:tcW w:w="1696" w:type="dxa"/>
          </w:tcPr>
          <w:p w14:paraId="4C76C508" w14:textId="77777777" w:rsidR="0032301E" w:rsidRPr="00BD2953" w:rsidRDefault="0032301E" w:rsidP="00AE79CF">
            <w:pPr>
              <w:pStyle w:val="ListParagraph"/>
              <w:autoSpaceDE w:val="0"/>
              <w:autoSpaceDN w:val="0"/>
              <w:adjustRightInd w:val="0"/>
              <w:ind w:left="0"/>
              <w:rPr>
                <w:rFonts w:cstheme="minorHAnsi"/>
              </w:rPr>
            </w:pPr>
          </w:p>
        </w:tc>
      </w:tr>
      <w:tr w:rsidR="0032301E" w:rsidRPr="00BD2953" w14:paraId="43D04235" w14:textId="77777777" w:rsidTr="000C6F74">
        <w:tc>
          <w:tcPr>
            <w:tcW w:w="1828" w:type="dxa"/>
          </w:tcPr>
          <w:p w14:paraId="3BCB56E2" w14:textId="77777777" w:rsidR="0032301E" w:rsidRPr="00BD2953" w:rsidRDefault="0032301E" w:rsidP="00AE79CF">
            <w:pPr>
              <w:pStyle w:val="ListParagraph"/>
              <w:autoSpaceDE w:val="0"/>
              <w:autoSpaceDN w:val="0"/>
              <w:adjustRightInd w:val="0"/>
              <w:ind w:left="0"/>
              <w:rPr>
                <w:rFonts w:cstheme="minorHAnsi"/>
              </w:rPr>
            </w:pPr>
            <w:r w:rsidRPr="00BD2953">
              <w:rPr>
                <w:rFonts w:cstheme="minorHAnsi"/>
              </w:rPr>
              <w:t>First responders and other staff and volunteers who deal with evacuation, transportation, and emergency-related security issues</w:t>
            </w:r>
          </w:p>
        </w:tc>
        <w:tc>
          <w:tcPr>
            <w:tcW w:w="1682" w:type="dxa"/>
          </w:tcPr>
          <w:p w14:paraId="02D0ED1A" w14:textId="77777777" w:rsidR="0032301E" w:rsidRPr="00BD2953" w:rsidRDefault="0032301E" w:rsidP="00AE79CF">
            <w:pPr>
              <w:pStyle w:val="ListParagraph"/>
              <w:autoSpaceDE w:val="0"/>
              <w:autoSpaceDN w:val="0"/>
              <w:adjustRightInd w:val="0"/>
              <w:ind w:left="0"/>
              <w:rPr>
                <w:rFonts w:cstheme="minorHAnsi"/>
              </w:rPr>
            </w:pPr>
          </w:p>
        </w:tc>
        <w:tc>
          <w:tcPr>
            <w:tcW w:w="1677" w:type="dxa"/>
          </w:tcPr>
          <w:p w14:paraId="2424BF7C" w14:textId="77777777" w:rsidR="0032301E" w:rsidRPr="00BD2953" w:rsidRDefault="0032301E" w:rsidP="00AE79CF">
            <w:pPr>
              <w:pStyle w:val="ListParagraph"/>
              <w:autoSpaceDE w:val="0"/>
              <w:autoSpaceDN w:val="0"/>
              <w:adjustRightInd w:val="0"/>
              <w:ind w:left="0"/>
              <w:jc w:val="center"/>
              <w:rPr>
                <w:rFonts w:cstheme="minorHAnsi"/>
                <w:b/>
                <w:bCs/>
              </w:rPr>
            </w:pPr>
            <w:r w:rsidRPr="00BD2953">
              <w:rPr>
                <w:rFonts w:cstheme="minorHAnsi"/>
                <w:b/>
                <w:bCs/>
              </w:rPr>
              <w:t>X</w:t>
            </w:r>
          </w:p>
        </w:tc>
        <w:tc>
          <w:tcPr>
            <w:tcW w:w="1747" w:type="dxa"/>
          </w:tcPr>
          <w:p w14:paraId="30D2C500" w14:textId="77777777" w:rsidR="0032301E" w:rsidRPr="00BD2953" w:rsidRDefault="0032301E" w:rsidP="00AE79CF">
            <w:pPr>
              <w:pStyle w:val="ListParagraph"/>
              <w:autoSpaceDE w:val="0"/>
              <w:autoSpaceDN w:val="0"/>
              <w:adjustRightInd w:val="0"/>
              <w:ind w:left="0"/>
              <w:rPr>
                <w:rFonts w:cstheme="minorHAnsi"/>
              </w:rPr>
            </w:pPr>
          </w:p>
        </w:tc>
        <w:tc>
          <w:tcPr>
            <w:tcW w:w="1696" w:type="dxa"/>
          </w:tcPr>
          <w:p w14:paraId="20DC7063" w14:textId="77777777" w:rsidR="0032301E" w:rsidRPr="00BD2953" w:rsidRDefault="0032301E" w:rsidP="00AE79CF">
            <w:pPr>
              <w:pStyle w:val="ListParagraph"/>
              <w:autoSpaceDE w:val="0"/>
              <w:autoSpaceDN w:val="0"/>
              <w:adjustRightInd w:val="0"/>
              <w:ind w:left="0"/>
              <w:rPr>
                <w:rFonts w:cstheme="minorHAnsi"/>
              </w:rPr>
            </w:pPr>
          </w:p>
        </w:tc>
      </w:tr>
      <w:tr w:rsidR="0032301E" w14:paraId="1E05465B" w14:textId="77777777" w:rsidTr="000C6F74">
        <w:tc>
          <w:tcPr>
            <w:tcW w:w="1828" w:type="dxa"/>
          </w:tcPr>
          <w:p w14:paraId="2788C698" w14:textId="77777777" w:rsidR="0032301E" w:rsidRPr="00BD2953" w:rsidRDefault="0032301E" w:rsidP="00AE79CF">
            <w:pPr>
              <w:pStyle w:val="ListParagraph"/>
              <w:autoSpaceDE w:val="0"/>
              <w:autoSpaceDN w:val="0"/>
              <w:adjustRightInd w:val="0"/>
              <w:ind w:left="0"/>
              <w:rPr>
                <w:rFonts w:cstheme="minorHAnsi"/>
              </w:rPr>
            </w:pPr>
            <w:r w:rsidRPr="00BD2953">
              <w:rPr>
                <w:rFonts w:cstheme="minorHAnsi"/>
              </w:rPr>
              <w:t>Shelter staff and volunteers who will be involved in supporting people with disabilities and their families in shelters</w:t>
            </w:r>
          </w:p>
        </w:tc>
        <w:tc>
          <w:tcPr>
            <w:tcW w:w="1682" w:type="dxa"/>
          </w:tcPr>
          <w:p w14:paraId="453778CE" w14:textId="77777777" w:rsidR="0032301E" w:rsidRPr="00BD2953" w:rsidRDefault="0032301E" w:rsidP="00AE79CF">
            <w:pPr>
              <w:pStyle w:val="ListParagraph"/>
              <w:autoSpaceDE w:val="0"/>
              <w:autoSpaceDN w:val="0"/>
              <w:adjustRightInd w:val="0"/>
              <w:ind w:left="0"/>
              <w:rPr>
                <w:rFonts w:cstheme="minorHAnsi"/>
              </w:rPr>
            </w:pPr>
          </w:p>
        </w:tc>
        <w:tc>
          <w:tcPr>
            <w:tcW w:w="1677" w:type="dxa"/>
          </w:tcPr>
          <w:p w14:paraId="7C224A87" w14:textId="77777777" w:rsidR="0032301E" w:rsidRPr="00E167AF" w:rsidRDefault="0032301E" w:rsidP="00AE79CF">
            <w:pPr>
              <w:pStyle w:val="ListParagraph"/>
              <w:autoSpaceDE w:val="0"/>
              <w:autoSpaceDN w:val="0"/>
              <w:adjustRightInd w:val="0"/>
              <w:ind w:left="0"/>
              <w:jc w:val="center"/>
              <w:rPr>
                <w:rFonts w:cstheme="minorHAnsi"/>
                <w:b/>
                <w:bCs/>
              </w:rPr>
            </w:pPr>
            <w:r w:rsidRPr="00BD2953">
              <w:rPr>
                <w:rFonts w:cstheme="minorHAnsi"/>
                <w:b/>
                <w:bCs/>
              </w:rPr>
              <w:t>X</w:t>
            </w:r>
          </w:p>
        </w:tc>
        <w:tc>
          <w:tcPr>
            <w:tcW w:w="1747" w:type="dxa"/>
          </w:tcPr>
          <w:p w14:paraId="4A921920" w14:textId="77777777" w:rsidR="0032301E" w:rsidRDefault="0032301E" w:rsidP="00AE79CF">
            <w:pPr>
              <w:pStyle w:val="ListParagraph"/>
              <w:autoSpaceDE w:val="0"/>
              <w:autoSpaceDN w:val="0"/>
              <w:adjustRightInd w:val="0"/>
              <w:ind w:left="0"/>
              <w:rPr>
                <w:rFonts w:cstheme="minorHAnsi"/>
              </w:rPr>
            </w:pPr>
          </w:p>
        </w:tc>
        <w:tc>
          <w:tcPr>
            <w:tcW w:w="1696" w:type="dxa"/>
          </w:tcPr>
          <w:p w14:paraId="61DAB2AB" w14:textId="77777777" w:rsidR="0032301E" w:rsidRDefault="0032301E" w:rsidP="00AE79CF">
            <w:pPr>
              <w:pStyle w:val="ListParagraph"/>
              <w:autoSpaceDE w:val="0"/>
              <w:autoSpaceDN w:val="0"/>
              <w:adjustRightInd w:val="0"/>
              <w:ind w:left="0"/>
              <w:rPr>
                <w:rFonts w:cstheme="minorHAnsi"/>
              </w:rPr>
            </w:pPr>
          </w:p>
        </w:tc>
      </w:tr>
      <w:tr w:rsidR="0032301E" w14:paraId="2C8DF22B" w14:textId="77777777" w:rsidTr="000C6F74">
        <w:tc>
          <w:tcPr>
            <w:tcW w:w="1828" w:type="dxa"/>
          </w:tcPr>
          <w:p w14:paraId="4B68CAAE" w14:textId="77777777" w:rsidR="0032301E" w:rsidRDefault="0032301E" w:rsidP="00AE79CF">
            <w:pPr>
              <w:pStyle w:val="ListParagraph"/>
              <w:autoSpaceDE w:val="0"/>
              <w:autoSpaceDN w:val="0"/>
              <w:adjustRightInd w:val="0"/>
              <w:ind w:left="0"/>
              <w:rPr>
                <w:rFonts w:cstheme="minorHAnsi"/>
              </w:rPr>
            </w:pPr>
            <w:r w:rsidRPr="00E167AF">
              <w:rPr>
                <w:rFonts w:cstheme="minorHAnsi"/>
              </w:rPr>
              <w:t>Emergency-related medical and social service programs staff</w:t>
            </w:r>
          </w:p>
        </w:tc>
        <w:tc>
          <w:tcPr>
            <w:tcW w:w="1682" w:type="dxa"/>
          </w:tcPr>
          <w:p w14:paraId="0E3442D7" w14:textId="77777777" w:rsidR="0032301E" w:rsidRDefault="0032301E" w:rsidP="00AE79CF">
            <w:pPr>
              <w:pStyle w:val="ListParagraph"/>
              <w:autoSpaceDE w:val="0"/>
              <w:autoSpaceDN w:val="0"/>
              <w:adjustRightInd w:val="0"/>
              <w:ind w:left="0"/>
              <w:rPr>
                <w:rFonts w:cstheme="minorHAnsi"/>
              </w:rPr>
            </w:pPr>
          </w:p>
        </w:tc>
        <w:tc>
          <w:tcPr>
            <w:tcW w:w="1677" w:type="dxa"/>
          </w:tcPr>
          <w:p w14:paraId="05F4EC7A" w14:textId="77777777" w:rsidR="0032301E" w:rsidRPr="00E167AF" w:rsidRDefault="0032301E" w:rsidP="00AE79CF">
            <w:pPr>
              <w:pStyle w:val="ListParagraph"/>
              <w:autoSpaceDE w:val="0"/>
              <w:autoSpaceDN w:val="0"/>
              <w:adjustRightInd w:val="0"/>
              <w:ind w:left="0"/>
              <w:jc w:val="center"/>
              <w:rPr>
                <w:rFonts w:cstheme="minorHAnsi"/>
                <w:b/>
                <w:bCs/>
              </w:rPr>
            </w:pPr>
            <w:r w:rsidRPr="00E167AF">
              <w:rPr>
                <w:rFonts w:cstheme="minorHAnsi"/>
                <w:b/>
                <w:bCs/>
              </w:rPr>
              <w:t>X</w:t>
            </w:r>
          </w:p>
        </w:tc>
        <w:tc>
          <w:tcPr>
            <w:tcW w:w="1747" w:type="dxa"/>
          </w:tcPr>
          <w:p w14:paraId="2020CAE8" w14:textId="77777777" w:rsidR="0032301E" w:rsidRDefault="0032301E" w:rsidP="00AE79CF">
            <w:pPr>
              <w:pStyle w:val="ListParagraph"/>
              <w:autoSpaceDE w:val="0"/>
              <w:autoSpaceDN w:val="0"/>
              <w:adjustRightInd w:val="0"/>
              <w:ind w:left="0"/>
              <w:rPr>
                <w:rFonts w:cstheme="minorHAnsi"/>
              </w:rPr>
            </w:pPr>
          </w:p>
        </w:tc>
        <w:tc>
          <w:tcPr>
            <w:tcW w:w="1696" w:type="dxa"/>
          </w:tcPr>
          <w:p w14:paraId="2514DDCE" w14:textId="77777777" w:rsidR="0032301E" w:rsidRDefault="0032301E" w:rsidP="00AE79CF">
            <w:pPr>
              <w:pStyle w:val="ListParagraph"/>
              <w:autoSpaceDE w:val="0"/>
              <w:autoSpaceDN w:val="0"/>
              <w:adjustRightInd w:val="0"/>
              <w:ind w:left="0"/>
              <w:rPr>
                <w:rFonts w:cstheme="minorHAnsi"/>
              </w:rPr>
            </w:pPr>
          </w:p>
        </w:tc>
      </w:tr>
      <w:tr w:rsidR="0032301E" w14:paraId="1C27622C" w14:textId="77777777" w:rsidTr="000C6F74">
        <w:tc>
          <w:tcPr>
            <w:tcW w:w="1828" w:type="dxa"/>
          </w:tcPr>
          <w:p w14:paraId="5C90164A" w14:textId="77777777" w:rsidR="0032301E" w:rsidRDefault="0032301E" w:rsidP="00AE79CF">
            <w:pPr>
              <w:pStyle w:val="ListParagraph"/>
              <w:autoSpaceDE w:val="0"/>
              <w:autoSpaceDN w:val="0"/>
              <w:adjustRightInd w:val="0"/>
              <w:ind w:left="0"/>
              <w:rPr>
                <w:rFonts w:cstheme="minorHAnsi"/>
              </w:rPr>
            </w:pPr>
            <w:r w:rsidRPr="00E167AF">
              <w:rPr>
                <w:rFonts w:cstheme="minorHAnsi"/>
              </w:rPr>
              <w:t>Individuals who will be responsible for repair, rebuilding, and continuity of program operations following an emergency or disaster</w:t>
            </w:r>
          </w:p>
        </w:tc>
        <w:tc>
          <w:tcPr>
            <w:tcW w:w="1682" w:type="dxa"/>
          </w:tcPr>
          <w:p w14:paraId="1EB3F757" w14:textId="77777777" w:rsidR="0032301E" w:rsidRPr="00E167AF" w:rsidRDefault="0032301E" w:rsidP="00AE79CF">
            <w:pPr>
              <w:pStyle w:val="ListParagraph"/>
              <w:autoSpaceDE w:val="0"/>
              <w:autoSpaceDN w:val="0"/>
              <w:adjustRightInd w:val="0"/>
              <w:ind w:left="0"/>
              <w:rPr>
                <w:rFonts w:cstheme="minorHAnsi"/>
                <w:color w:val="FF0000"/>
              </w:rPr>
            </w:pPr>
          </w:p>
        </w:tc>
        <w:tc>
          <w:tcPr>
            <w:tcW w:w="1677" w:type="dxa"/>
          </w:tcPr>
          <w:p w14:paraId="79249201" w14:textId="77777777" w:rsidR="0032301E" w:rsidRPr="00E167AF" w:rsidRDefault="0032301E" w:rsidP="00AE79CF">
            <w:pPr>
              <w:pStyle w:val="ListParagraph"/>
              <w:autoSpaceDE w:val="0"/>
              <w:autoSpaceDN w:val="0"/>
              <w:adjustRightInd w:val="0"/>
              <w:ind w:left="0"/>
              <w:jc w:val="center"/>
              <w:rPr>
                <w:rFonts w:cstheme="minorHAnsi"/>
                <w:b/>
                <w:bCs/>
              </w:rPr>
            </w:pPr>
            <w:r w:rsidRPr="00E167AF">
              <w:rPr>
                <w:rFonts w:cstheme="minorHAnsi"/>
                <w:b/>
                <w:bCs/>
              </w:rPr>
              <w:t>X</w:t>
            </w:r>
          </w:p>
        </w:tc>
        <w:tc>
          <w:tcPr>
            <w:tcW w:w="1747" w:type="dxa"/>
          </w:tcPr>
          <w:p w14:paraId="0B02228F" w14:textId="77777777" w:rsidR="0032301E" w:rsidRDefault="0032301E" w:rsidP="00AE79CF">
            <w:pPr>
              <w:pStyle w:val="ListParagraph"/>
              <w:autoSpaceDE w:val="0"/>
              <w:autoSpaceDN w:val="0"/>
              <w:adjustRightInd w:val="0"/>
              <w:ind w:left="0"/>
              <w:rPr>
                <w:rFonts w:cstheme="minorHAnsi"/>
              </w:rPr>
            </w:pPr>
          </w:p>
        </w:tc>
        <w:tc>
          <w:tcPr>
            <w:tcW w:w="1696" w:type="dxa"/>
          </w:tcPr>
          <w:p w14:paraId="6BF47487" w14:textId="77777777" w:rsidR="0032301E" w:rsidRDefault="0032301E" w:rsidP="00AE79CF">
            <w:pPr>
              <w:pStyle w:val="ListParagraph"/>
              <w:autoSpaceDE w:val="0"/>
              <w:autoSpaceDN w:val="0"/>
              <w:adjustRightInd w:val="0"/>
              <w:ind w:left="0"/>
              <w:rPr>
                <w:rFonts w:cstheme="minorHAnsi"/>
              </w:rPr>
            </w:pPr>
          </w:p>
        </w:tc>
      </w:tr>
    </w:tbl>
    <w:p w14:paraId="674EF5D8" w14:textId="77777777" w:rsidR="000C6F74" w:rsidRDefault="000C6F74" w:rsidP="000C6F74">
      <w:pPr>
        <w:pStyle w:val="ListParagraph"/>
        <w:widowControl w:val="0"/>
        <w:rPr>
          <w:rFonts w:cstheme="minorHAnsi"/>
        </w:rPr>
      </w:pPr>
    </w:p>
    <w:p w14:paraId="2DEDE0AB" w14:textId="77777777" w:rsidR="0032301E" w:rsidRDefault="0032301E" w:rsidP="0032301E">
      <w:pPr>
        <w:pStyle w:val="ListParagraph"/>
        <w:autoSpaceDE w:val="0"/>
        <w:autoSpaceDN w:val="0"/>
        <w:adjustRightInd w:val="0"/>
        <w:rPr>
          <w:rFonts w:cstheme="minorHAnsi"/>
        </w:rPr>
      </w:pPr>
    </w:p>
    <w:p w14:paraId="77755B84" w14:textId="2A3A0999" w:rsidR="0032301E" w:rsidRDefault="0032301E" w:rsidP="009321B1">
      <w:pPr>
        <w:pStyle w:val="ListParagraph"/>
        <w:numPr>
          <w:ilvl w:val="0"/>
          <w:numId w:val="2"/>
        </w:numPr>
        <w:autoSpaceDE w:val="0"/>
        <w:autoSpaceDN w:val="0"/>
        <w:adjustRightInd w:val="0"/>
        <w:rPr>
          <w:rFonts w:cstheme="minorHAnsi"/>
        </w:rPr>
      </w:pPr>
      <w:r w:rsidRPr="00BD2953">
        <w:rPr>
          <w:rFonts w:cstheme="minorHAnsi"/>
          <w:i/>
          <w:iCs/>
        </w:rPr>
        <w:lastRenderedPageBreak/>
        <w:t>(ASTHO only)</w:t>
      </w:r>
      <w:r w:rsidRPr="00BD2953">
        <w:rPr>
          <w:rFonts w:cstheme="minorHAnsi"/>
        </w:rPr>
        <w:t xml:space="preserve"> Does training with local and state/territorial partners</w:t>
      </w:r>
      <w:r w:rsidRPr="00B6148C">
        <w:rPr>
          <w:rFonts w:cstheme="minorHAnsi"/>
        </w:rPr>
        <w:t xml:space="preserve">, stakeholders and/or social networks include at least one session annually on preparedness and response for </w:t>
      </w:r>
      <w:r w:rsidR="009321B1">
        <w:rPr>
          <w:rFonts w:cstheme="minorHAnsi"/>
        </w:rPr>
        <w:t>people with</w:t>
      </w:r>
      <w:r w:rsidRPr="00B6148C">
        <w:rPr>
          <w:rFonts w:cstheme="minorHAnsi"/>
        </w:rPr>
        <w:t xml:space="preserve"> disabilities?</w:t>
      </w:r>
    </w:p>
    <w:p w14:paraId="6C44D9ED" w14:textId="77777777" w:rsidR="0032301E" w:rsidRDefault="0032301E" w:rsidP="009321B1">
      <w:pPr>
        <w:pStyle w:val="ListParagraph"/>
        <w:numPr>
          <w:ilvl w:val="1"/>
          <w:numId w:val="2"/>
        </w:numPr>
        <w:autoSpaceDE w:val="0"/>
        <w:autoSpaceDN w:val="0"/>
        <w:adjustRightInd w:val="0"/>
        <w:rPr>
          <w:rFonts w:cstheme="minorHAnsi"/>
        </w:rPr>
      </w:pPr>
      <w:r>
        <w:rPr>
          <w:rFonts w:cstheme="minorHAnsi"/>
        </w:rPr>
        <w:t>Yes</w:t>
      </w:r>
    </w:p>
    <w:p w14:paraId="2869466B" w14:textId="77777777" w:rsidR="0032301E" w:rsidRPr="00B6148C" w:rsidRDefault="0032301E" w:rsidP="009321B1">
      <w:pPr>
        <w:pStyle w:val="ListParagraph"/>
        <w:numPr>
          <w:ilvl w:val="1"/>
          <w:numId w:val="2"/>
        </w:numPr>
        <w:autoSpaceDE w:val="0"/>
        <w:autoSpaceDN w:val="0"/>
        <w:adjustRightInd w:val="0"/>
        <w:rPr>
          <w:rFonts w:cstheme="minorHAnsi"/>
          <w:b/>
          <w:bCs/>
        </w:rPr>
      </w:pPr>
      <w:r w:rsidRPr="00B6148C">
        <w:rPr>
          <w:rFonts w:cstheme="minorHAnsi"/>
          <w:b/>
          <w:bCs/>
        </w:rPr>
        <w:t>No</w:t>
      </w:r>
    </w:p>
    <w:p w14:paraId="69BF514F" w14:textId="77777777" w:rsidR="0032301E" w:rsidRDefault="0032301E" w:rsidP="009321B1">
      <w:pPr>
        <w:pStyle w:val="ListParagraph"/>
        <w:numPr>
          <w:ilvl w:val="1"/>
          <w:numId w:val="2"/>
        </w:numPr>
        <w:autoSpaceDE w:val="0"/>
        <w:autoSpaceDN w:val="0"/>
        <w:adjustRightInd w:val="0"/>
        <w:rPr>
          <w:rFonts w:cstheme="minorHAnsi"/>
        </w:rPr>
      </w:pPr>
      <w:r>
        <w:rPr>
          <w:rFonts w:cstheme="minorHAnsi"/>
        </w:rPr>
        <w:t>I’m Not Sure</w:t>
      </w:r>
    </w:p>
    <w:p w14:paraId="2904C69D" w14:textId="77777777" w:rsidR="0065148B" w:rsidRPr="00BD2953" w:rsidRDefault="0065148B" w:rsidP="0065148B">
      <w:pPr>
        <w:rPr>
          <w:b/>
          <w:bCs/>
        </w:rPr>
      </w:pPr>
    </w:p>
    <w:p w14:paraId="21C95DBC" w14:textId="544511D5" w:rsidR="0065148B" w:rsidRPr="00BD2953" w:rsidRDefault="0065148B" w:rsidP="0065148B">
      <w:pPr>
        <w:rPr>
          <w:b/>
          <w:bCs/>
          <w:u w:val="single"/>
        </w:rPr>
      </w:pPr>
      <w:r w:rsidRPr="00BD2953">
        <w:rPr>
          <w:b/>
          <w:bCs/>
          <w:u w:val="single"/>
        </w:rPr>
        <w:t>Workforce Capacity</w:t>
      </w:r>
    </w:p>
    <w:p w14:paraId="78C9F882" w14:textId="63EFB249" w:rsidR="0065148B" w:rsidRPr="00BD2953" w:rsidRDefault="0065148B" w:rsidP="0065148B">
      <w:pPr>
        <w:ind w:firstLine="720"/>
        <w:rPr>
          <w:b/>
          <w:bCs/>
          <w:i/>
          <w:iCs/>
        </w:rPr>
      </w:pPr>
      <w:r w:rsidRPr="00BD2953">
        <w:rPr>
          <w:b/>
          <w:bCs/>
          <w:i/>
          <w:iCs/>
        </w:rPr>
        <w:t>Health agency</w:t>
      </w:r>
      <w:r w:rsidR="009321B1" w:rsidRPr="009321B1">
        <w:rPr>
          <w:b/>
          <w:bCs/>
          <w:i/>
          <w:iCs/>
        </w:rPr>
        <w:t xml:space="preserve"> </w:t>
      </w:r>
      <w:r w:rsidR="009321B1">
        <w:rPr>
          <w:b/>
          <w:bCs/>
          <w:i/>
          <w:iCs/>
        </w:rPr>
        <w:t>assessment</w:t>
      </w:r>
    </w:p>
    <w:p w14:paraId="3E6AC8E6" w14:textId="77777777" w:rsidR="00962262" w:rsidRDefault="00962262" w:rsidP="00962262">
      <w:pPr>
        <w:pStyle w:val="ListParagraph"/>
        <w:numPr>
          <w:ilvl w:val="0"/>
          <w:numId w:val="2"/>
        </w:numPr>
      </w:pPr>
      <w:r>
        <w:t>Are people with disabilities, their families, support networks, and/or disability organizations included in planning and conducting emergency preparedness exercises?</w:t>
      </w:r>
    </w:p>
    <w:p w14:paraId="21A9FCB1" w14:textId="77777777" w:rsidR="00962262" w:rsidRPr="00BD2953" w:rsidRDefault="00962262" w:rsidP="00962262">
      <w:pPr>
        <w:pStyle w:val="ListParagraph"/>
        <w:numPr>
          <w:ilvl w:val="1"/>
          <w:numId w:val="2"/>
        </w:numPr>
      </w:pPr>
      <w:r w:rsidRPr="00BD2953">
        <w:t>Always</w:t>
      </w:r>
    </w:p>
    <w:p w14:paraId="114FE3AD" w14:textId="77777777" w:rsidR="00962262" w:rsidRPr="00BD2953" w:rsidRDefault="00962262" w:rsidP="00962262">
      <w:pPr>
        <w:pStyle w:val="ListParagraph"/>
        <w:numPr>
          <w:ilvl w:val="1"/>
          <w:numId w:val="2"/>
        </w:numPr>
      </w:pPr>
      <w:r w:rsidRPr="00BD2953">
        <w:t>Sometimes</w:t>
      </w:r>
    </w:p>
    <w:p w14:paraId="70505077" w14:textId="1F831F29" w:rsidR="00962262" w:rsidRDefault="00962262" w:rsidP="00962262">
      <w:pPr>
        <w:pStyle w:val="ListParagraph"/>
        <w:numPr>
          <w:ilvl w:val="1"/>
          <w:numId w:val="2"/>
        </w:numPr>
        <w:rPr>
          <w:b/>
          <w:bCs/>
        </w:rPr>
      </w:pPr>
      <w:r w:rsidRPr="00BD2953">
        <w:rPr>
          <w:b/>
          <w:bCs/>
        </w:rPr>
        <w:t>Never</w:t>
      </w:r>
    </w:p>
    <w:p w14:paraId="044F27F6" w14:textId="77777777" w:rsidR="00962262" w:rsidRPr="00962262" w:rsidRDefault="00962262" w:rsidP="00962262">
      <w:pPr>
        <w:rPr>
          <w:b/>
          <w:bCs/>
        </w:rPr>
      </w:pPr>
    </w:p>
    <w:p w14:paraId="20AEF805" w14:textId="57812436" w:rsidR="0065148B" w:rsidRPr="00BD2953" w:rsidRDefault="009D5639" w:rsidP="009321B1">
      <w:pPr>
        <w:pStyle w:val="ListParagraph"/>
        <w:numPr>
          <w:ilvl w:val="0"/>
          <w:numId w:val="2"/>
        </w:numPr>
      </w:pPr>
      <w:r w:rsidRPr="00BD2953">
        <w:rPr>
          <w:i/>
          <w:iCs/>
        </w:rPr>
        <w:t>(ASTHO only)</w:t>
      </w:r>
      <w:r w:rsidRPr="00BD2953">
        <w:t xml:space="preserve"> </w:t>
      </w:r>
      <w:r w:rsidR="0065148B" w:rsidRPr="00BD2953">
        <w:t xml:space="preserve">Are the needs of </w:t>
      </w:r>
      <w:r w:rsidR="00E86095" w:rsidRPr="00BD2953">
        <w:t>people with di</w:t>
      </w:r>
      <w:r w:rsidR="0065148B" w:rsidRPr="00BD2953">
        <w:t>sabilities incorporated into emergency preparedness table-top exercises?</w:t>
      </w:r>
    </w:p>
    <w:p w14:paraId="736DA404" w14:textId="65DD1855" w:rsidR="0065148B" w:rsidRPr="00BD2953" w:rsidRDefault="0065148B" w:rsidP="009321B1">
      <w:pPr>
        <w:pStyle w:val="ListParagraph"/>
        <w:numPr>
          <w:ilvl w:val="1"/>
          <w:numId w:val="2"/>
        </w:numPr>
      </w:pPr>
      <w:r w:rsidRPr="00BD2953">
        <w:t>Always</w:t>
      </w:r>
    </w:p>
    <w:p w14:paraId="503A233D" w14:textId="0DF0B1AE" w:rsidR="0065148B" w:rsidRPr="00BD2953" w:rsidRDefault="0065148B" w:rsidP="009321B1">
      <w:pPr>
        <w:pStyle w:val="ListParagraph"/>
        <w:numPr>
          <w:ilvl w:val="1"/>
          <w:numId w:val="2"/>
        </w:numPr>
      </w:pPr>
      <w:r w:rsidRPr="00BD2953">
        <w:t>Sometimes</w:t>
      </w:r>
    </w:p>
    <w:p w14:paraId="6AB66A95" w14:textId="3D70814C" w:rsidR="009D5639" w:rsidRDefault="0065148B" w:rsidP="009321B1">
      <w:pPr>
        <w:pStyle w:val="ListParagraph"/>
        <w:numPr>
          <w:ilvl w:val="1"/>
          <w:numId w:val="2"/>
        </w:numPr>
        <w:rPr>
          <w:b/>
          <w:bCs/>
        </w:rPr>
      </w:pPr>
      <w:r w:rsidRPr="00BD2953">
        <w:rPr>
          <w:b/>
          <w:bCs/>
        </w:rPr>
        <w:t>Never</w:t>
      </w:r>
    </w:p>
    <w:p w14:paraId="201D0279" w14:textId="77777777" w:rsidR="00962262" w:rsidRPr="00BD2953" w:rsidRDefault="00962262" w:rsidP="00962262">
      <w:pPr>
        <w:pStyle w:val="ListParagraph"/>
        <w:ind w:left="1440"/>
        <w:rPr>
          <w:b/>
          <w:bCs/>
        </w:rPr>
      </w:pPr>
    </w:p>
    <w:p w14:paraId="4686002A" w14:textId="77777777" w:rsidR="00962262" w:rsidRPr="00BD2953" w:rsidRDefault="00962262" w:rsidP="00962262">
      <w:pPr>
        <w:pStyle w:val="ListParagraph"/>
        <w:numPr>
          <w:ilvl w:val="0"/>
          <w:numId w:val="2"/>
        </w:numPr>
        <w:autoSpaceDE w:val="0"/>
        <w:autoSpaceDN w:val="0"/>
        <w:adjustRightInd w:val="0"/>
        <w:rPr>
          <w:color w:val="000000"/>
          <w:sz w:val="24"/>
          <w:szCs w:val="24"/>
        </w:rPr>
      </w:pPr>
      <w:r w:rsidRPr="00BD2953">
        <w:rPr>
          <w:i/>
          <w:iCs/>
          <w:color w:val="000000"/>
        </w:rPr>
        <w:t>(ASTHO only)</w:t>
      </w:r>
      <w:r w:rsidRPr="00BD2953">
        <w:rPr>
          <w:color w:val="000000"/>
        </w:rPr>
        <w:t xml:space="preserve"> Are the needs of people with disabilities incorporated into other emergency preparedness exercises? </w:t>
      </w:r>
    </w:p>
    <w:p w14:paraId="1DC11B6F" w14:textId="77777777" w:rsidR="00962262" w:rsidRPr="00BD2953" w:rsidRDefault="00962262" w:rsidP="00962262">
      <w:pPr>
        <w:pStyle w:val="ListParagraph"/>
        <w:numPr>
          <w:ilvl w:val="1"/>
          <w:numId w:val="2"/>
        </w:numPr>
      </w:pPr>
      <w:r w:rsidRPr="00BD2953">
        <w:t>Always</w:t>
      </w:r>
    </w:p>
    <w:p w14:paraId="14463271" w14:textId="77777777" w:rsidR="00962262" w:rsidRPr="00BD2953" w:rsidRDefault="00962262" w:rsidP="00962262">
      <w:pPr>
        <w:pStyle w:val="ListParagraph"/>
        <w:numPr>
          <w:ilvl w:val="1"/>
          <w:numId w:val="2"/>
        </w:numPr>
      </w:pPr>
      <w:r w:rsidRPr="00BD2953">
        <w:t>Sometimes</w:t>
      </w:r>
    </w:p>
    <w:p w14:paraId="6409C69B" w14:textId="0955F058" w:rsidR="00962262" w:rsidRDefault="00962262" w:rsidP="00962262">
      <w:pPr>
        <w:pStyle w:val="ListParagraph"/>
        <w:numPr>
          <w:ilvl w:val="1"/>
          <w:numId w:val="2"/>
        </w:numPr>
        <w:rPr>
          <w:b/>
          <w:bCs/>
        </w:rPr>
      </w:pPr>
      <w:r w:rsidRPr="00BD2953">
        <w:rPr>
          <w:b/>
          <w:bCs/>
        </w:rPr>
        <w:t>Never</w:t>
      </w:r>
    </w:p>
    <w:p w14:paraId="40F214A5" w14:textId="77777777" w:rsidR="00962262" w:rsidRPr="00BD2953" w:rsidRDefault="00962262" w:rsidP="00962262">
      <w:pPr>
        <w:pStyle w:val="ListParagraph"/>
        <w:ind w:left="1440"/>
        <w:rPr>
          <w:b/>
          <w:bCs/>
        </w:rPr>
      </w:pPr>
    </w:p>
    <w:p w14:paraId="7574BA5A" w14:textId="77777777" w:rsidR="00962262" w:rsidRDefault="00962262" w:rsidP="00962262">
      <w:pPr>
        <w:pStyle w:val="ListParagraph"/>
        <w:ind w:left="1440"/>
        <w:rPr>
          <w:b/>
          <w:bCs/>
        </w:rPr>
      </w:pPr>
    </w:p>
    <w:p w14:paraId="04F39577" w14:textId="4D19A2ED" w:rsidR="00962262" w:rsidRPr="00962262" w:rsidRDefault="00962262" w:rsidP="00962262">
      <w:pPr>
        <w:pStyle w:val="ListParagraph"/>
        <w:numPr>
          <w:ilvl w:val="0"/>
          <w:numId w:val="2"/>
        </w:numPr>
        <w:autoSpaceDE w:val="0"/>
        <w:autoSpaceDN w:val="0"/>
        <w:adjustRightInd w:val="0"/>
        <w:rPr>
          <w:color w:val="000000"/>
          <w:sz w:val="24"/>
          <w:szCs w:val="24"/>
        </w:rPr>
      </w:pPr>
      <w:r w:rsidRPr="00BD2953">
        <w:rPr>
          <w:i/>
          <w:iCs/>
          <w:color w:val="000000"/>
        </w:rPr>
        <w:t>(ASTHO only)</w:t>
      </w:r>
      <w:r w:rsidRPr="00BD2953">
        <w:rPr>
          <w:color w:val="000000"/>
        </w:rPr>
        <w:t xml:space="preserve"> </w:t>
      </w:r>
      <w:r w:rsidRPr="00962262">
        <w:rPr>
          <w:color w:val="000000"/>
        </w:rPr>
        <w:t xml:space="preserve">Do emergency preparedness exercises assess readiness to support people with disabilities? </w:t>
      </w:r>
    </w:p>
    <w:p w14:paraId="5C71A216" w14:textId="77777777" w:rsidR="00962262" w:rsidRDefault="00962262" w:rsidP="00962262">
      <w:pPr>
        <w:pStyle w:val="ListParagraph"/>
        <w:numPr>
          <w:ilvl w:val="1"/>
          <w:numId w:val="2"/>
        </w:numPr>
        <w:autoSpaceDE w:val="0"/>
        <w:autoSpaceDN w:val="0"/>
        <w:adjustRightInd w:val="0"/>
        <w:rPr>
          <w:rFonts w:cstheme="minorHAnsi"/>
        </w:rPr>
      </w:pPr>
      <w:r>
        <w:rPr>
          <w:rFonts w:cstheme="minorHAnsi"/>
        </w:rPr>
        <w:t>Yes</w:t>
      </w:r>
    </w:p>
    <w:p w14:paraId="25E0ADE6" w14:textId="6D1AB741" w:rsidR="00962262" w:rsidRDefault="00962262" w:rsidP="00312689">
      <w:pPr>
        <w:pStyle w:val="ListParagraph"/>
        <w:numPr>
          <w:ilvl w:val="1"/>
          <w:numId w:val="2"/>
        </w:numPr>
        <w:autoSpaceDE w:val="0"/>
        <w:autoSpaceDN w:val="0"/>
        <w:adjustRightInd w:val="0"/>
        <w:rPr>
          <w:rFonts w:cstheme="minorHAnsi"/>
          <w:b/>
          <w:bCs/>
        </w:rPr>
      </w:pPr>
      <w:r w:rsidRPr="00B6148C">
        <w:rPr>
          <w:rFonts w:cstheme="minorHAnsi"/>
          <w:b/>
          <w:bCs/>
        </w:rPr>
        <w:t>No</w:t>
      </w:r>
    </w:p>
    <w:p w14:paraId="34F535F8" w14:textId="77777777" w:rsidR="00312689" w:rsidRPr="00312689" w:rsidRDefault="00312689" w:rsidP="00312689">
      <w:pPr>
        <w:pStyle w:val="ListParagraph"/>
        <w:autoSpaceDE w:val="0"/>
        <w:autoSpaceDN w:val="0"/>
        <w:adjustRightInd w:val="0"/>
        <w:ind w:left="1440"/>
        <w:rPr>
          <w:rFonts w:cstheme="minorHAnsi"/>
          <w:b/>
          <w:bCs/>
        </w:rPr>
      </w:pPr>
    </w:p>
    <w:p w14:paraId="1004A854" w14:textId="41E9D4D0" w:rsidR="009D5639" w:rsidRPr="00BD2953" w:rsidRDefault="009D5639" w:rsidP="00962262">
      <w:pPr>
        <w:pStyle w:val="ListParagraph"/>
        <w:numPr>
          <w:ilvl w:val="0"/>
          <w:numId w:val="2"/>
        </w:numPr>
      </w:pPr>
      <w:r w:rsidRPr="00962262">
        <w:rPr>
          <w:i/>
          <w:iCs/>
        </w:rPr>
        <w:t>(NACCHO only)</w:t>
      </w:r>
      <w:r w:rsidRPr="00BD2953">
        <w:t xml:space="preserve"> </w:t>
      </w:r>
      <w:r w:rsidRPr="00962262">
        <w:rPr>
          <w:rFonts w:cstheme="minorHAnsi"/>
        </w:rPr>
        <w:t>Are the needs of people with disabilities incorporated into emergency preparedness exercises (types of exercises include workshops, drills, tabletop, functional and full-scale exercises)?</w:t>
      </w:r>
    </w:p>
    <w:tbl>
      <w:tblPr>
        <w:tblStyle w:val="TableGrid"/>
        <w:tblW w:w="0" w:type="auto"/>
        <w:tblInd w:w="715" w:type="dxa"/>
        <w:tblLook w:val="04A0" w:firstRow="1" w:lastRow="0" w:firstColumn="1" w:lastColumn="0" w:noHBand="0" w:noVBand="1"/>
      </w:tblPr>
      <w:tblGrid>
        <w:gridCol w:w="1622"/>
        <w:gridCol w:w="2337"/>
        <w:gridCol w:w="2338"/>
        <w:gridCol w:w="2338"/>
      </w:tblGrid>
      <w:tr w:rsidR="009D5639" w:rsidRPr="00BD2953" w14:paraId="68ADA1AC" w14:textId="77777777" w:rsidTr="009D5639">
        <w:tc>
          <w:tcPr>
            <w:tcW w:w="1622" w:type="dxa"/>
          </w:tcPr>
          <w:p w14:paraId="1DBA4F12" w14:textId="77777777" w:rsidR="009D5639" w:rsidRPr="00BD2953" w:rsidRDefault="009D5639" w:rsidP="00366E3B">
            <w:pPr>
              <w:rPr>
                <w:rFonts w:cstheme="minorHAnsi"/>
                <w:b/>
                <w:bCs/>
              </w:rPr>
            </w:pPr>
          </w:p>
        </w:tc>
        <w:tc>
          <w:tcPr>
            <w:tcW w:w="2337" w:type="dxa"/>
          </w:tcPr>
          <w:p w14:paraId="0F7833FE" w14:textId="77777777" w:rsidR="009D5639" w:rsidRPr="00BD2953" w:rsidRDefault="009D5639" w:rsidP="00366E3B">
            <w:pPr>
              <w:rPr>
                <w:rFonts w:cstheme="minorHAnsi"/>
              </w:rPr>
            </w:pPr>
            <w:r w:rsidRPr="00BD2953">
              <w:rPr>
                <w:rFonts w:cstheme="minorHAnsi"/>
              </w:rPr>
              <w:t xml:space="preserve">Always </w:t>
            </w:r>
          </w:p>
        </w:tc>
        <w:tc>
          <w:tcPr>
            <w:tcW w:w="2338" w:type="dxa"/>
          </w:tcPr>
          <w:p w14:paraId="116F5192" w14:textId="77777777" w:rsidR="009D5639" w:rsidRPr="00BD2953" w:rsidRDefault="009D5639" w:rsidP="00366E3B">
            <w:pPr>
              <w:rPr>
                <w:rFonts w:cstheme="minorHAnsi"/>
              </w:rPr>
            </w:pPr>
            <w:r w:rsidRPr="00BD2953">
              <w:rPr>
                <w:rFonts w:cstheme="minorHAnsi"/>
              </w:rPr>
              <w:t>Sometimes</w:t>
            </w:r>
          </w:p>
        </w:tc>
        <w:tc>
          <w:tcPr>
            <w:tcW w:w="2338" w:type="dxa"/>
          </w:tcPr>
          <w:p w14:paraId="76990DA6" w14:textId="77777777" w:rsidR="009D5639" w:rsidRPr="00BD2953" w:rsidRDefault="009D5639" w:rsidP="009D5639">
            <w:pPr>
              <w:jc w:val="center"/>
              <w:rPr>
                <w:rFonts w:cstheme="minorHAnsi"/>
                <w:b/>
                <w:bCs/>
              </w:rPr>
            </w:pPr>
            <w:r w:rsidRPr="00BD2953">
              <w:rPr>
                <w:rFonts w:cstheme="minorHAnsi"/>
                <w:b/>
                <w:bCs/>
              </w:rPr>
              <w:t>Never</w:t>
            </w:r>
          </w:p>
        </w:tc>
      </w:tr>
      <w:tr w:rsidR="009D5639" w:rsidRPr="00BD2953" w14:paraId="6EB50728" w14:textId="77777777" w:rsidTr="009D5639">
        <w:tc>
          <w:tcPr>
            <w:tcW w:w="1622" w:type="dxa"/>
          </w:tcPr>
          <w:p w14:paraId="682033CD" w14:textId="77777777" w:rsidR="009D5639" w:rsidRPr="00BD2953" w:rsidRDefault="009D5639" w:rsidP="00366E3B">
            <w:pPr>
              <w:rPr>
                <w:rFonts w:cstheme="minorHAnsi"/>
              </w:rPr>
            </w:pPr>
            <w:r w:rsidRPr="00BD2953">
              <w:rPr>
                <w:rFonts w:cstheme="minorHAnsi"/>
              </w:rPr>
              <w:t>Workshops</w:t>
            </w:r>
          </w:p>
        </w:tc>
        <w:tc>
          <w:tcPr>
            <w:tcW w:w="2337" w:type="dxa"/>
          </w:tcPr>
          <w:p w14:paraId="36702407" w14:textId="77777777" w:rsidR="009D5639" w:rsidRPr="00BD2953" w:rsidRDefault="009D5639" w:rsidP="00366E3B">
            <w:pPr>
              <w:rPr>
                <w:rFonts w:cstheme="minorHAnsi"/>
              </w:rPr>
            </w:pPr>
          </w:p>
        </w:tc>
        <w:tc>
          <w:tcPr>
            <w:tcW w:w="2338" w:type="dxa"/>
          </w:tcPr>
          <w:p w14:paraId="0722F13F" w14:textId="77777777" w:rsidR="009D5639" w:rsidRPr="00BD2953" w:rsidRDefault="009D5639" w:rsidP="00366E3B">
            <w:pPr>
              <w:rPr>
                <w:rFonts w:cstheme="minorHAnsi"/>
              </w:rPr>
            </w:pPr>
          </w:p>
        </w:tc>
        <w:tc>
          <w:tcPr>
            <w:tcW w:w="2338" w:type="dxa"/>
          </w:tcPr>
          <w:p w14:paraId="628DA30D" w14:textId="52130821" w:rsidR="009D5639" w:rsidRPr="00BD2953" w:rsidRDefault="009D5639" w:rsidP="009D5639">
            <w:pPr>
              <w:jc w:val="center"/>
              <w:rPr>
                <w:rFonts w:cstheme="minorHAnsi"/>
                <w:b/>
                <w:bCs/>
              </w:rPr>
            </w:pPr>
            <w:r w:rsidRPr="00BD2953">
              <w:rPr>
                <w:rFonts w:cstheme="minorHAnsi"/>
                <w:b/>
                <w:bCs/>
              </w:rPr>
              <w:t>X</w:t>
            </w:r>
          </w:p>
        </w:tc>
      </w:tr>
      <w:tr w:rsidR="009D5639" w:rsidRPr="00BD2953" w14:paraId="5F332D3B" w14:textId="77777777" w:rsidTr="009D5639">
        <w:tc>
          <w:tcPr>
            <w:tcW w:w="1622" w:type="dxa"/>
          </w:tcPr>
          <w:p w14:paraId="31E076C7" w14:textId="77777777" w:rsidR="009D5639" w:rsidRPr="00BD2953" w:rsidRDefault="009D5639" w:rsidP="00366E3B">
            <w:pPr>
              <w:rPr>
                <w:rFonts w:cstheme="minorHAnsi"/>
              </w:rPr>
            </w:pPr>
            <w:r w:rsidRPr="00BD2953">
              <w:rPr>
                <w:rFonts w:cstheme="minorHAnsi"/>
              </w:rPr>
              <w:t>Drills</w:t>
            </w:r>
          </w:p>
        </w:tc>
        <w:tc>
          <w:tcPr>
            <w:tcW w:w="2337" w:type="dxa"/>
          </w:tcPr>
          <w:p w14:paraId="0B3983D7" w14:textId="77777777" w:rsidR="009D5639" w:rsidRPr="00BD2953" w:rsidRDefault="009D5639" w:rsidP="00366E3B">
            <w:pPr>
              <w:rPr>
                <w:rFonts w:cstheme="minorHAnsi"/>
              </w:rPr>
            </w:pPr>
          </w:p>
        </w:tc>
        <w:tc>
          <w:tcPr>
            <w:tcW w:w="2338" w:type="dxa"/>
          </w:tcPr>
          <w:p w14:paraId="388396E3" w14:textId="77777777" w:rsidR="009D5639" w:rsidRPr="00BD2953" w:rsidRDefault="009D5639" w:rsidP="00366E3B">
            <w:pPr>
              <w:rPr>
                <w:rFonts w:cstheme="minorHAnsi"/>
              </w:rPr>
            </w:pPr>
          </w:p>
        </w:tc>
        <w:tc>
          <w:tcPr>
            <w:tcW w:w="2338" w:type="dxa"/>
          </w:tcPr>
          <w:p w14:paraId="2B405CC1" w14:textId="3F2BC1C4" w:rsidR="009D5639" w:rsidRPr="00BD2953" w:rsidRDefault="009D5639" w:rsidP="009D5639">
            <w:pPr>
              <w:jc w:val="center"/>
              <w:rPr>
                <w:rFonts w:cstheme="minorHAnsi"/>
                <w:b/>
                <w:bCs/>
              </w:rPr>
            </w:pPr>
            <w:r w:rsidRPr="00BD2953">
              <w:rPr>
                <w:rFonts w:cstheme="minorHAnsi"/>
                <w:b/>
                <w:bCs/>
              </w:rPr>
              <w:t>X</w:t>
            </w:r>
          </w:p>
        </w:tc>
      </w:tr>
      <w:tr w:rsidR="009D5639" w:rsidRPr="00BD2953" w14:paraId="2F1DECCA" w14:textId="77777777" w:rsidTr="009D5639">
        <w:tc>
          <w:tcPr>
            <w:tcW w:w="1622" w:type="dxa"/>
          </w:tcPr>
          <w:p w14:paraId="495B1776" w14:textId="77777777" w:rsidR="009D5639" w:rsidRPr="00BD2953" w:rsidRDefault="009D5639" w:rsidP="00366E3B">
            <w:pPr>
              <w:rPr>
                <w:rFonts w:cstheme="minorHAnsi"/>
              </w:rPr>
            </w:pPr>
            <w:r w:rsidRPr="00BD2953">
              <w:rPr>
                <w:rFonts w:cstheme="minorHAnsi"/>
              </w:rPr>
              <w:t>Tabletop</w:t>
            </w:r>
          </w:p>
        </w:tc>
        <w:tc>
          <w:tcPr>
            <w:tcW w:w="2337" w:type="dxa"/>
          </w:tcPr>
          <w:p w14:paraId="469FDA57" w14:textId="77777777" w:rsidR="009D5639" w:rsidRPr="00BD2953" w:rsidRDefault="009D5639" w:rsidP="00366E3B">
            <w:pPr>
              <w:rPr>
                <w:rFonts w:cstheme="minorHAnsi"/>
              </w:rPr>
            </w:pPr>
          </w:p>
        </w:tc>
        <w:tc>
          <w:tcPr>
            <w:tcW w:w="2338" w:type="dxa"/>
          </w:tcPr>
          <w:p w14:paraId="7D881897" w14:textId="77777777" w:rsidR="009D5639" w:rsidRPr="00BD2953" w:rsidRDefault="009D5639" w:rsidP="00366E3B">
            <w:pPr>
              <w:rPr>
                <w:rFonts w:cstheme="minorHAnsi"/>
              </w:rPr>
            </w:pPr>
          </w:p>
        </w:tc>
        <w:tc>
          <w:tcPr>
            <w:tcW w:w="2338" w:type="dxa"/>
          </w:tcPr>
          <w:p w14:paraId="692442A7" w14:textId="0CB545A3" w:rsidR="009D5639" w:rsidRPr="00BD2953" w:rsidRDefault="009D5639" w:rsidP="009D5639">
            <w:pPr>
              <w:jc w:val="center"/>
              <w:rPr>
                <w:rFonts w:cstheme="minorHAnsi"/>
                <w:b/>
                <w:bCs/>
              </w:rPr>
            </w:pPr>
            <w:r w:rsidRPr="00BD2953">
              <w:rPr>
                <w:rFonts w:cstheme="minorHAnsi"/>
                <w:b/>
                <w:bCs/>
              </w:rPr>
              <w:t>X</w:t>
            </w:r>
          </w:p>
        </w:tc>
      </w:tr>
      <w:tr w:rsidR="009D5639" w:rsidRPr="00BD2953" w14:paraId="704A7C86" w14:textId="77777777" w:rsidTr="009D5639">
        <w:tc>
          <w:tcPr>
            <w:tcW w:w="1622" w:type="dxa"/>
          </w:tcPr>
          <w:p w14:paraId="2A11DF58" w14:textId="77777777" w:rsidR="009D5639" w:rsidRPr="00BD2953" w:rsidRDefault="009D5639" w:rsidP="00366E3B">
            <w:pPr>
              <w:rPr>
                <w:rFonts w:cstheme="minorHAnsi"/>
              </w:rPr>
            </w:pPr>
            <w:r w:rsidRPr="00BD2953">
              <w:rPr>
                <w:rFonts w:cstheme="minorHAnsi"/>
              </w:rPr>
              <w:t>Functional</w:t>
            </w:r>
          </w:p>
        </w:tc>
        <w:tc>
          <w:tcPr>
            <w:tcW w:w="2337" w:type="dxa"/>
          </w:tcPr>
          <w:p w14:paraId="0AB20445" w14:textId="77777777" w:rsidR="009D5639" w:rsidRPr="00BD2953" w:rsidRDefault="009D5639" w:rsidP="00366E3B">
            <w:pPr>
              <w:rPr>
                <w:rFonts w:cstheme="minorHAnsi"/>
              </w:rPr>
            </w:pPr>
          </w:p>
        </w:tc>
        <w:tc>
          <w:tcPr>
            <w:tcW w:w="2338" w:type="dxa"/>
          </w:tcPr>
          <w:p w14:paraId="6A5A819D" w14:textId="77777777" w:rsidR="009D5639" w:rsidRPr="00BD2953" w:rsidRDefault="009D5639" w:rsidP="00366E3B">
            <w:pPr>
              <w:rPr>
                <w:rFonts w:cstheme="minorHAnsi"/>
              </w:rPr>
            </w:pPr>
          </w:p>
        </w:tc>
        <w:tc>
          <w:tcPr>
            <w:tcW w:w="2338" w:type="dxa"/>
          </w:tcPr>
          <w:p w14:paraId="2D2B46DE" w14:textId="213D31FE" w:rsidR="009D5639" w:rsidRPr="00BD2953" w:rsidRDefault="009D5639" w:rsidP="009D5639">
            <w:pPr>
              <w:jc w:val="center"/>
              <w:rPr>
                <w:rFonts w:cstheme="minorHAnsi"/>
                <w:b/>
                <w:bCs/>
              </w:rPr>
            </w:pPr>
            <w:r w:rsidRPr="00BD2953">
              <w:rPr>
                <w:rFonts w:cstheme="minorHAnsi"/>
                <w:b/>
                <w:bCs/>
              </w:rPr>
              <w:t>X</w:t>
            </w:r>
          </w:p>
        </w:tc>
      </w:tr>
      <w:tr w:rsidR="009D5639" w:rsidRPr="00BD2953" w14:paraId="7FFEDFBF" w14:textId="77777777" w:rsidTr="009D5639">
        <w:tc>
          <w:tcPr>
            <w:tcW w:w="1622" w:type="dxa"/>
          </w:tcPr>
          <w:p w14:paraId="749824A0" w14:textId="77777777" w:rsidR="009D5639" w:rsidRPr="00BD2953" w:rsidRDefault="009D5639" w:rsidP="00366E3B">
            <w:pPr>
              <w:rPr>
                <w:rFonts w:cstheme="minorHAnsi"/>
              </w:rPr>
            </w:pPr>
            <w:r w:rsidRPr="00BD2953">
              <w:rPr>
                <w:rFonts w:cstheme="minorHAnsi"/>
              </w:rPr>
              <w:t>Full-scale</w:t>
            </w:r>
          </w:p>
        </w:tc>
        <w:tc>
          <w:tcPr>
            <w:tcW w:w="2337" w:type="dxa"/>
          </w:tcPr>
          <w:p w14:paraId="0BC20963" w14:textId="77777777" w:rsidR="009D5639" w:rsidRPr="00BD2953" w:rsidRDefault="009D5639" w:rsidP="00366E3B">
            <w:pPr>
              <w:rPr>
                <w:rFonts w:cstheme="minorHAnsi"/>
              </w:rPr>
            </w:pPr>
          </w:p>
        </w:tc>
        <w:tc>
          <w:tcPr>
            <w:tcW w:w="2338" w:type="dxa"/>
          </w:tcPr>
          <w:p w14:paraId="2DEEC6CD" w14:textId="77777777" w:rsidR="009D5639" w:rsidRPr="00BD2953" w:rsidRDefault="009D5639" w:rsidP="00366E3B">
            <w:pPr>
              <w:rPr>
                <w:rFonts w:cstheme="minorHAnsi"/>
              </w:rPr>
            </w:pPr>
          </w:p>
        </w:tc>
        <w:tc>
          <w:tcPr>
            <w:tcW w:w="2338" w:type="dxa"/>
          </w:tcPr>
          <w:p w14:paraId="3C4D63EA" w14:textId="43B3A475" w:rsidR="009D5639" w:rsidRPr="00BD2953" w:rsidRDefault="009D5639" w:rsidP="009D5639">
            <w:pPr>
              <w:jc w:val="center"/>
              <w:rPr>
                <w:rFonts w:cstheme="minorHAnsi"/>
                <w:b/>
                <w:bCs/>
              </w:rPr>
            </w:pPr>
            <w:r w:rsidRPr="00BD2953">
              <w:rPr>
                <w:rFonts w:cstheme="minorHAnsi"/>
                <w:b/>
                <w:bCs/>
              </w:rPr>
              <w:t>X</w:t>
            </w:r>
          </w:p>
        </w:tc>
      </w:tr>
    </w:tbl>
    <w:p w14:paraId="159E1AF6" w14:textId="77777777" w:rsidR="0065148B" w:rsidRPr="00962262" w:rsidRDefault="0065148B" w:rsidP="00962262">
      <w:pPr>
        <w:rPr>
          <w:b/>
          <w:bCs/>
        </w:rPr>
      </w:pPr>
    </w:p>
    <w:p w14:paraId="0FDEA9BD" w14:textId="3C9CE2B8" w:rsidR="00962262" w:rsidRPr="00962262" w:rsidRDefault="00962262" w:rsidP="00962262">
      <w:pPr>
        <w:pStyle w:val="ListParagraph"/>
        <w:widowControl w:val="0"/>
        <w:numPr>
          <w:ilvl w:val="0"/>
          <w:numId w:val="2"/>
        </w:numPr>
        <w:spacing w:line="276" w:lineRule="auto"/>
        <w:rPr>
          <w:rFonts w:cstheme="minorHAnsi"/>
        </w:rPr>
      </w:pPr>
      <w:r w:rsidRPr="00962262">
        <w:rPr>
          <w:i/>
          <w:iCs/>
        </w:rPr>
        <w:t>(NACCHO only)</w:t>
      </w:r>
      <w:r w:rsidRPr="00BD2953">
        <w:t xml:space="preserve"> </w:t>
      </w:r>
      <w:r w:rsidRPr="00962262">
        <w:rPr>
          <w:rFonts w:eastAsia="Calibri" w:cstheme="minorHAnsi"/>
        </w:rPr>
        <w:t xml:space="preserve">Are the following organizations included in the health care coalition (HCC) in </w:t>
      </w:r>
      <w:r w:rsidRPr="00962262">
        <w:rPr>
          <w:rFonts w:eastAsia="Calibri" w:cstheme="minorHAnsi"/>
        </w:rPr>
        <w:lastRenderedPageBreak/>
        <w:t xml:space="preserve">your jurisdiction? include the following organizations </w:t>
      </w:r>
      <w:r w:rsidRPr="00962262">
        <w:rPr>
          <w:rFonts w:cstheme="minorHAnsi"/>
        </w:rPr>
        <w:t>(Hint: You may need to contact your jurisdictional HCC Coordinator for the answer)</w:t>
      </w:r>
      <w:r w:rsidRPr="00962262">
        <w:rPr>
          <w:rFonts w:eastAsia="Calibri" w:cstheme="minorHAnsi"/>
        </w:rPr>
        <w:t>?</w:t>
      </w:r>
    </w:p>
    <w:tbl>
      <w:tblPr>
        <w:tblStyle w:val="QQuestionTable"/>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508"/>
        <w:gridCol w:w="1712"/>
        <w:gridCol w:w="1800"/>
        <w:gridCol w:w="1619"/>
      </w:tblGrid>
      <w:tr w:rsidR="00962262" w14:paraId="3648C870" w14:textId="77777777" w:rsidTr="00962262">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tcBorders>
          </w:tcPr>
          <w:p w14:paraId="00771281" w14:textId="77777777" w:rsidR="00962262" w:rsidRDefault="00962262">
            <w:pPr>
              <w:widowControl w:val="0"/>
              <w:rPr>
                <w:rFonts w:cstheme="minorHAnsi"/>
              </w:rPr>
            </w:pPr>
          </w:p>
        </w:tc>
        <w:tc>
          <w:tcPr>
            <w:tcW w:w="991" w:type="pct"/>
            <w:tcBorders>
              <w:top w:val="single" w:sz="4" w:space="0" w:color="auto"/>
              <w:left w:val="single" w:sz="4" w:space="0" w:color="auto"/>
              <w:right w:val="single" w:sz="4" w:space="0" w:color="auto"/>
            </w:tcBorders>
            <w:hideMark/>
          </w:tcPr>
          <w:p w14:paraId="730D9722" w14:textId="77777777" w:rsidR="00962262" w:rsidRDefault="00962262">
            <w:pPr>
              <w:widowControl w:val="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Yes</w:t>
            </w:r>
          </w:p>
        </w:tc>
        <w:tc>
          <w:tcPr>
            <w:tcW w:w="1042" w:type="pct"/>
            <w:tcBorders>
              <w:top w:val="single" w:sz="4" w:space="0" w:color="auto"/>
              <w:left w:val="single" w:sz="4" w:space="0" w:color="auto"/>
              <w:right w:val="single" w:sz="4" w:space="0" w:color="auto"/>
            </w:tcBorders>
            <w:hideMark/>
          </w:tcPr>
          <w:p w14:paraId="6B6BDD00" w14:textId="77777777" w:rsidR="00962262" w:rsidRPr="00962262" w:rsidRDefault="00962262">
            <w:pPr>
              <w:widowControl w:val="0"/>
              <w:cnfStyle w:val="100000000000" w:firstRow="1"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No</w:t>
            </w:r>
          </w:p>
        </w:tc>
        <w:tc>
          <w:tcPr>
            <w:tcW w:w="937" w:type="pct"/>
            <w:tcBorders>
              <w:top w:val="single" w:sz="4" w:space="0" w:color="auto"/>
              <w:left w:val="single" w:sz="4" w:space="0" w:color="auto"/>
              <w:right w:val="single" w:sz="4" w:space="0" w:color="auto"/>
            </w:tcBorders>
            <w:hideMark/>
          </w:tcPr>
          <w:p w14:paraId="240A32BA" w14:textId="77777777" w:rsidR="00962262" w:rsidRDefault="00962262">
            <w:pPr>
              <w:widowControl w:val="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Unsure</w:t>
            </w:r>
          </w:p>
        </w:tc>
      </w:tr>
      <w:tr w:rsidR="00962262" w14:paraId="106782E5" w14:textId="77777777" w:rsidTr="00962262">
        <w:trPr>
          <w:trHeight w:val="23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213E3360" w14:textId="77777777" w:rsidR="00962262" w:rsidRDefault="00962262">
            <w:pPr>
              <w:widowControl w:val="0"/>
              <w:jc w:val="left"/>
              <w:rPr>
                <w:rFonts w:cstheme="minorHAnsi"/>
              </w:rPr>
            </w:pPr>
            <w:r>
              <w:rPr>
                <w:rFonts w:cstheme="minorHAnsi"/>
              </w:rPr>
              <w:t>Behavioral health services and organizations</w:t>
            </w:r>
          </w:p>
        </w:tc>
        <w:tc>
          <w:tcPr>
            <w:tcW w:w="991" w:type="pct"/>
            <w:tcBorders>
              <w:top w:val="single" w:sz="4" w:space="0" w:color="auto"/>
              <w:left w:val="single" w:sz="4" w:space="0" w:color="auto"/>
              <w:bottom w:val="single" w:sz="4" w:space="0" w:color="auto"/>
              <w:right w:val="single" w:sz="4" w:space="0" w:color="auto"/>
            </w:tcBorders>
          </w:tcPr>
          <w:p w14:paraId="6A45B6AD" w14:textId="77777777" w:rsidR="00962262" w:rsidRDefault="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0F7DEBA9" w14:textId="0E134B41"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6CC65994" w14:textId="77777777" w:rsidR="00962262" w:rsidRDefault="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2F56945D" w14:textId="77777777" w:rsidTr="00962262">
        <w:trPr>
          <w:trHeight w:val="23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6E15560B" w14:textId="77777777" w:rsidR="00962262" w:rsidRDefault="00962262">
            <w:pPr>
              <w:widowControl w:val="0"/>
              <w:jc w:val="left"/>
              <w:rPr>
                <w:rFonts w:cstheme="minorHAnsi"/>
              </w:rPr>
            </w:pPr>
            <w:r>
              <w:rPr>
                <w:rFonts w:cstheme="minorHAnsi"/>
              </w:rPr>
              <w:t>VA hospitals</w:t>
            </w:r>
          </w:p>
        </w:tc>
        <w:tc>
          <w:tcPr>
            <w:tcW w:w="991" w:type="pct"/>
            <w:tcBorders>
              <w:top w:val="single" w:sz="4" w:space="0" w:color="auto"/>
              <w:left w:val="single" w:sz="4" w:space="0" w:color="auto"/>
              <w:bottom w:val="single" w:sz="4" w:space="0" w:color="auto"/>
              <w:right w:val="single" w:sz="4" w:space="0" w:color="auto"/>
            </w:tcBorders>
          </w:tcPr>
          <w:p w14:paraId="4392CF72" w14:textId="77777777" w:rsidR="00962262" w:rsidRDefault="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722D0E2B" w14:textId="15075B56"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45858BF2" w14:textId="77777777" w:rsidR="00962262" w:rsidRDefault="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2B198A29" w14:textId="77777777" w:rsidTr="00962262">
        <w:trPr>
          <w:trHeight w:val="23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27867845" w14:textId="77777777" w:rsidR="00962262" w:rsidRDefault="00962262" w:rsidP="00962262">
            <w:pPr>
              <w:widowControl w:val="0"/>
              <w:jc w:val="left"/>
              <w:rPr>
                <w:rFonts w:cstheme="minorHAnsi"/>
              </w:rPr>
            </w:pPr>
            <w:r>
              <w:rPr>
                <w:rFonts w:cstheme="minorHAnsi"/>
              </w:rPr>
              <w:t xml:space="preserve">Home health agencies  </w:t>
            </w:r>
          </w:p>
        </w:tc>
        <w:tc>
          <w:tcPr>
            <w:tcW w:w="991" w:type="pct"/>
            <w:tcBorders>
              <w:top w:val="single" w:sz="4" w:space="0" w:color="auto"/>
              <w:left w:val="single" w:sz="4" w:space="0" w:color="auto"/>
              <w:bottom w:val="single" w:sz="4" w:space="0" w:color="auto"/>
              <w:right w:val="single" w:sz="4" w:space="0" w:color="auto"/>
            </w:tcBorders>
          </w:tcPr>
          <w:p w14:paraId="6CC0C9A7"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3B04FCA9" w14:textId="00C7D9F2"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495DB5F0"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6115D875" w14:textId="77777777" w:rsidTr="00962262">
        <w:trPr>
          <w:trHeight w:val="488"/>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0DD615CC" w14:textId="77777777" w:rsidR="00962262" w:rsidRDefault="00962262" w:rsidP="00962262">
            <w:pPr>
              <w:widowControl w:val="0"/>
              <w:jc w:val="left"/>
              <w:rPr>
                <w:rFonts w:cstheme="minorHAnsi"/>
              </w:rPr>
            </w:pPr>
            <w:r>
              <w:rPr>
                <w:rFonts w:cstheme="minorHAnsi"/>
              </w:rPr>
              <w:t>Community-based organizations serving people with disabilities</w:t>
            </w:r>
          </w:p>
        </w:tc>
        <w:tc>
          <w:tcPr>
            <w:tcW w:w="991" w:type="pct"/>
            <w:tcBorders>
              <w:top w:val="single" w:sz="4" w:space="0" w:color="auto"/>
              <w:left w:val="single" w:sz="4" w:space="0" w:color="auto"/>
              <w:bottom w:val="single" w:sz="4" w:space="0" w:color="auto"/>
              <w:right w:val="single" w:sz="4" w:space="0" w:color="auto"/>
            </w:tcBorders>
          </w:tcPr>
          <w:p w14:paraId="690EF0D9"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7D3AA871" w14:textId="3A1EB436"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4E5D01AB"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01A1D8E1" w14:textId="77777777" w:rsidTr="00962262">
        <w:trPr>
          <w:trHeight w:val="250"/>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1E1DEA74" w14:textId="77777777" w:rsidR="00962262" w:rsidRDefault="00962262" w:rsidP="00962262">
            <w:pPr>
              <w:widowControl w:val="0"/>
              <w:jc w:val="left"/>
              <w:rPr>
                <w:rFonts w:cstheme="minorHAnsi"/>
              </w:rPr>
            </w:pPr>
            <w:r>
              <w:rPr>
                <w:rFonts w:cstheme="minorHAnsi"/>
              </w:rPr>
              <w:t>Skilled nursing and long-term care facilities</w:t>
            </w:r>
          </w:p>
        </w:tc>
        <w:tc>
          <w:tcPr>
            <w:tcW w:w="991" w:type="pct"/>
            <w:tcBorders>
              <w:top w:val="single" w:sz="4" w:space="0" w:color="auto"/>
              <w:left w:val="single" w:sz="4" w:space="0" w:color="auto"/>
              <w:bottom w:val="single" w:sz="4" w:space="0" w:color="auto"/>
              <w:right w:val="single" w:sz="4" w:space="0" w:color="auto"/>
            </w:tcBorders>
          </w:tcPr>
          <w:p w14:paraId="7CB837D5"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4242E276" w14:textId="10B3C032"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1AF69AEB"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5DCC3521" w14:textId="77777777" w:rsidTr="00962262">
        <w:trPr>
          <w:trHeight w:val="23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3909E95C" w14:textId="77777777" w:rsidR="00962262" w:rsidRDefault="00962262" w:rsidP="00962262">
            <w:pPr>
              <w:widowControl w:val="0"/>
              <w:jc w:val="left"/>
              <w:rPr>
                <w:rFonts w:cstheme="minorHAnsi"/>
              </w:rPr>
            </w:pPr>
            <w:r>
              <w:rPr>
                <w:rFonts w:cstheme="minorHAnsi"/>
              </w:rPr>
              <w:t>Centers for independent living</w:t>
            </w:r>
          </w:p>
        </w:tc>
        <w:tc>
          <w:tcPr>
            <w:tcW w:w="991" w:type="pct"/>
            <w:tcBorders>
              <w:top w:val="single" w:sz="4" w:space="0" w:color="auto"/>
              <w:left w:val="single" w:sz="4" w:space="0" w:color="auto"/>
              <w:bottom w:val="single" w:sz="4" w:space="0" w:color="auto"/>
              <w:right w:val="single" w:sz="4" w:space="0" w:color="auto"/>
            </w:tcBorders>
          </w:tcPr>
          <w:p w14:paraId="4C4A3C0C"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56EE848E" w14:textId="02A8B1FF"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17602084"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2B3DC6C0" w14:textId="77777777" w:rsidTr="00962262">
        <w:trPr>
          <w:trHeight w:val="2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7E1F1045" w14:textId="77777777" w:rsidR="00962262" w:rsidRDefault="00962262" w:rsidP="00962262">
            <w:pPr>
              <w:widowControl w:val="0"/>
              <w:jc w:val="left"/>
              <w:rPr>
                <w:rFonts w:cstheme="minorHAnsi"/>
              </w:rPr>
            </w:pPr>
            <w:r>
              <w:rPr>
                <w:rFonts w:cstheme="minorHAnsi"/>
              </w:rPr>
              <w:t>Substance misuse and recovery organizations</w:t>
            </w:r>
          </w:p>
        </w:tc>
        <w:tc>
          <w:tcPr>
            <w:tcW w:w="991" w:type="pct"/>
            <w:tcBorders>
              <w:top w:val="single" w:sz="4" w:space="0" w:color="auto"/>
              <w:left w:val="single" w:sz="4" w:space="0" w:color="auto"/>
              <w:bottom w:val="single" w:sz="4" w:space="0" w:color="auto"/>
              <w:right w:val="single" w:sz="4" w:space="0" w:color="auto"/>
            </w:tcBorders>
          </w:tcPr>
          <w:p w14:paraId="08C02CBE"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4F812A4C" w14:textId="0695A94A"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29408512" w14:textId="77777777" w:rsidR="00962262" w:rsidRDefault="00962262" w:rsidP="00962262">
            <w:pPr>
              <w:pStyle w:val="ListParagraph"/>
              <w:widowControl w:val="0"/>
              <w:ind w:left="360"/>
              <w:cnfStyle w:val="000000000000" w:firstRow="0" w:lastRow="0" w:firstColumn="0" w:lastColumn="0" w:oddVBand="0" w:evenVBand="0" w:oddHBand="0" w:evenHBand="0" w:firstRowFirstColumn="0" w:firstRowLastColumn="0" w:lastRowFirstColumn="0" w:lastRowLastColumn="0"/>
              <w:rPr>
                <w:rFonts w:cstheme="minorHAnsi"/>
              </w:rPr>
            </w:pPr>
          </w:p>
        </w:tc>
      </w:tr>
      <w:tr w:rsidR="00962262" w14:paraId="72C97FD2" w14:textId="77777777" w:rsidTr="00962262">
        <w:trPr>
          <w:trHeight w:val="27"/>
        </w:trPr>
        <w:tc>
          <w:tcPr>
            <w:cnfStyle w:val="001000000000" w:firstRow="0" w:lastRow="0" w:firstColumn="1" w:lastColumn="0" w:oddVBand="0" w:evenVBand="0" w:oddHBand="0" w:evenHBand="0" w:firstRowFirstColumn="0" w:firstRowLastColumn="0" w:lastRowFirstColumn="0" w:lastRowLastColumn="0"/>
            <w:tcW w:w="2030" w:type="pct"/>
            <w:tcBorders>
              <w:top w:val="single" w:sz="4" w:space="0" w:color="auto"/>
              <w:left w:val="single" w:sz="4" w:space="0" w:color="auto"/>
              <w:bottom w:val="single" w:sz="4" w:space="0" w:color="auto"/>
            </w:tcBorders>
            <w:hideMark/>
          </w:tcPr>
          <w:p w14:paraId="7BFE8AF7" w14:textId="77777777" w:rsidR="00962262" w:rsidRDefault="00962262" w:rsidP="00962262">
            <w:pPr>
              <w:widowControl w:val="0"/>
              <w:jc w:val="left"/>
              <w:rPr>
                <w:rFonts w:cstheme="minorHAnsi"/>
              </w:rPr>
            </w:pPr>
            <w:r>
              <w:rPr>
                <w:rFonts w:cstheme="minorHAnsi"/>
              </w:rPr>
              <w:t>Visiting nurses</w:t>
            </w:r>
          </w:p>
        </w:tc>
        <w:tc>
          <w:tcPr>
            <w:tcW w:w="991" w:type="pct"/>
            <w:tcBorders>
              <w:top w:val="single" w:sz="4" w:space="0" w:color="auto"/>
              <w:left w:val="single" w:sz="4" w:space="0" w:color="auto"/>
              <w:bottom w:val="single" w:sz="4" w:space="0" w:color="auto"/>
              <w:right w:val="single" w:sz="4" w:space="0" w:color="auto"/>
            </w:tcBorders>
          </w:tcPr>
          <w:p w14:paraId="6F26100D" w14:textId="77777777" w:rsidR="00962262" w:rsidRDefault="00962262" w:rsidP="00962262">
            <w:pPr>
              <w:pStyle w:val="ListParagraph"/>
              <w:widowControl w:val="0"/>
              <w:ind w:left="360"/>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1042" w:type="pct"/>
            <w:tcBorders>
              <w:top w:val="single" w:sz="4" w:space="0" w:color="auto"/>
              <w:left w:val="single" w:sz="4" w:space="0" w:color="auto"/>
              <w:bottom w:val="single" w:sz="4" w:space="0" w:color="auto"/>
              <w:right w:val="single" w:sz="4" w:space="0" w:color="auto"/>
            </w:tcBorders>
          </w:tcPr>
          <w:p w14:paraId="2242B956" w14:textId="78E5A87B" w:rsidR="00962262" w:rsidRPr="00962262" w:rsidRDefault="00962262" w:rsidP="00962262">
            <w:pPr>
              <w:widowControl w:val="0"/>
              <w:cnfStyle w:val="000000000000" w:firstRow="0" w:lastRow="0" w:firstColumn="0" w:lastColumn="0" w:oddVBand="0" w:evenVBand="0" w:oddHBand="0" w:evenHBand="0" w:firstRowFirstColumn="0" w:firstRowLastColumn="0" w:lastRowFirstColumn="0" w:lastRowLastColumn="0"/>
              <w:rPr>
                <w:rFonts w:cstheme="minorHAnsi"/>
                <w:b/>
                <w:bCs/>
              </w:rPr>
            </w:pPr>
            <w:r w:rsidRPr="00962262">
              <w:rPr>
                <w:rFonts w:cstheme="minorHAnsi"/>
                <w:b/>
                <w:bCs/>
              </w:rPr>
              <w:t>X</w:t>
            </w:r>
          </w:p>
        </w:tc>
        <w:tc>
          <w:tcPr>
            <w:tcW w:w="937" w:type="pct"/>
            <w:tcBorders>
              <w:top w:val="single" w:sz="4" w:space="0" w:color="auto"/>
              <w:left w:val="single" w:sz="4" w:space="0" w:color="auto"/>
              <w:bottom w:val="single" w:sz="4" w:space="0" w:color="auto"/>
              <w:right w:val="single" w:sz="4" w:space="0" w:color="auto"/>
            </w:tcBorders>
          </w:tcPr>
          <w:p w14:paraId="74CCE065" w14:textId="77777777" w:rsidR="00962262" w:rsidRDefault="00962262" w:rsidP="00962262">
            <w:pPr>
              <w:pStyle w:val="ListParagraph"/>
              <w:widowControl w:val="0"/>
              <w:ind w:left="360"/>
              <w:jc w:val="left"/>
              <w:cnfStyle w:val="000000000000" w:firstRow="0" w:lastRow="0" w:firstColumn="0" w:lastColumn="0" w:oddVBand="0" w:evenVBand="0" w:oddHBand="0" w:evenHBand="0" w:firstRowFirstColumn="0" w:firstRowLastColumn="0" w:lastRowFirstColumn="0" w:lastRowLastColumn="0"/>
              <w:rPr>
                <w:rFonts w:cstheme="minorHAnsi"/>
              </w:rPr>
            </w:pPr>
          </w:p>
        </w:tc>
      </w:tr>
    </w:tbl>
    <w:p w14:paraId="15539B45" w14:textId="4BE71E70" w:rsidR="0065148B" w:rsidRPr="00962262" w:rsidRDefault="0065148B" w:rsidP="00962262">
      <w:pPr>
        <w:pStyle w:val="ListParagraph"/>
        <w:rPr>
          <w:b/>
          <w:bCs/>
        </w:rPr>
      </w:pPr>
    </w:p>
    <w:p w14:paraId="764769BA" w14:textId="74E831F3" w:rsidR="0065148B" w:rsidRPr="00BD2953" w:rsidRDefault="0065148B" w:rsidP="0065148B">
      <w:pPr>
        <w:rPr>
          <w:b/>
          <w:bCs/>
          <w:u w:val="single"/>
        </w:rPr>
      </w:pPr>
      <w:r w:rsidRPr="00BD2953">
        <w:rPr>
          <w:b/>
          <w:bCs/>
          <w:u w:val="single"/>
        </w:rPr>
        <w:t>Communication</w:t>
      </w:r>
    </w:p>
    <w:p w14:paraId="0AD13B4E" w14:textId="505DCFAC" w:rsidR="0065148B" w:rsidRPr="00BD2953" w:rsidRDefault="0065148B" w:rsidP="0065148B">
      <w:pPr>
        <w:ind w:firstLine="720"/>
        <w:rPr>
          <w:b/>
          <w:bCs/>
          <w:i/>
          <w:iCs/>
        </w:rPr>
      </w:pPr>
      <w:r w:rsidRPr="00BD2953">
        <w:rPr>
          <w:b/>
          <w:bCs/>
          <w:i/>
          <w:iCs/>
        </w:rPr>
        <w:t>Health agency</w:t>
      </w:r>
      <w:r w:rsidR="009321B1" w:rsidRPr="009321B1">
        <w:rPr>
          <w:b/>
          <w:bCs/>
          <w:i/>
          <w:iCs/>
        </w:rPr>
        <w:t xml:space="preserve"> </w:t>
      </w:r>
      <w:r w:rsidR="009321B1">
        <w:rPr>
          <w:b/>
          <w:bCs/>
          <w:i/>
          <w:iCs/>
        </w:rPr>
        <w:t>assessment</w:t>
      </w:r>
    </w:p>
    <w:p w14:paraId="72559676" w14:textId="7DA2B528" w:rsidR="00FA6A93" w:rsidRPr="00BD2953" w:rsidRDefault="00FA6A93" w:rsidP="009321B1">
      <w:pPr>
        <w:pStyle w:val="ListParagraph"/>
        <w:numPr>
          <w:ilvl w:val="0"/>
          <w:numId w:val="2"/>
        </w:numPr>
      </w:pPr>
      <w:r w:rsidRPr="00BD2953">
        <w:t>(NACCHO only) Are American Sign Language (ASL) interpreters and captioning services provided for disseminating emergency communications such as alerts and warnings, news and instructions, and public education?</w:t>
      </w:r>
    </w:p>
    <w:p w14:paraId="587A2DAB" w14:textId="77777777" w:rsidR="00FA6A93" w:rsidRPr="00BD2953" w:rsidRDefault="00FA6A93" w:rsidP="009321B1">
      <w:pPr>
        <w:pStyle w:val="ListParagraph"/>
        <w:numPr>
          <w:ilvl w:val="1"/>
          <w:numId w:val="2"/>
        </w:numPr>
      </w:pPr>
      <w:r w:rsidRPr="00BD2953">
        <w:t>Both ASL and captioning</w:t>
      </w:r>
    </w:p>
    <w:p w14:paraId="6236DC40" w14:textId="77777777" w:rsidR="00FA6A93" w:rsidRPr="003329CD" w:rsidRDefault="00FA6A93" w:rsidP="009321B1">
      <w:pPr>
        <w:pStyle w:val="ListParagraph"/>
        <w:numPr>
          <w:ilvl w:val="1"/>
          <w:numId w:val="2"/>
        </w:numPr>
      </w:pPr>
      <w:r w:rsidRPr="003329CD">
        <w:t>ASL only</w:t>
      </w:r>
    </w:p>
    <w:p w14:paraId="6DAC6900" w14:textId="77777777" w:rsidR="00FA6A93" w:rsidRPr="003329CD" w:rsidRDefault="00FA6A93" w:rsidP="009321B1">
      <w:pPr>
        <w:pStyle w:val="ListParagraph"/>
        <w:numPr>
          <w:ilvl w:val="1"/>
          <w:numId w:val="2"/>
        </w:numPr>
      </w:pPr>
      <w:r w:rsidRPr="003329CD">
        <w:t>Captioning only</w:t>
      </w:r>
    </w:p>
    <w:p w14:paraId="689BA001" w14:textId="68FB9494" w:rsidR="00FA6A93" w:rsidRPr="00BD2953" w:rsidRDefault="00FA6A93" w:rsidP="009321B1">
      <w:pPr>
        <w:pStyle w:val="ListParagraph"/>
        <w:numPr>
          <w:ilvl w:val="1"/>
          <w:numId w:val="2"/>
        </w:numPr>
        <w:rPr>
          <w:b/>
          <w:bCs/>
        </w:rPr>
      </w:pPr>
      <w:r w:rsidRPr="00BD2953">
        <w:rPr>
          <w:b/>
          <w:bCs/>
        </w:rPr>
        <w:t xml:space="preserve">Not </w:t>
      </w:r>
      <w:proofErr w:type="gramStart"/>
      <w:r w:rsidRPr="00BD2953">
        <w:rPr>
          <w:b/>
          <w:bCs/>
        </w:rPr>
        <w:t>all of</w:t>
      </w:r>
      <w:proofErr w:type="gramEnd"/>
      <w:r w:rsidRPr="00BD2953">
        <w:rPr>
          <w:b/>
          <w:bCs/>
        </w:rPr>
        <w:t xml:space="preserve"> the time</w:t>
      </w:r>
    </w:p>
    <w:p w14:paraId="167FD3C6" w14:textId="77777777" w:rsidR="00FA6A93" w:rsidRPr="00BD2953" w:rsidRDefault="00FA6A93" w:rsidP="00FA6A93">
      <w:pPr>
        <w:pStyle w:val="ListParagraph"/>
        <w:ind w:left="1440"/>
      </w:pPr>
    </w:p>
    <w:p w14:paraId="74B19B35" w14:textId="5D9142B0" w:rsidR="0065148B" w:rsidRPr="00BD2953" w:rsidRDefault="0065148B" w:rsidP="009321B1">
      <w:pPr>
        <w:pStyle w:val="ListParagraph"/>
        <w:numPr>
          <w:ilvl w:val="0"/>
          <w:numId w:val="2"/>
        </w:numPr>
      </w:pPr>
      <w:r w:rsidRPr="00BD2953">
        <w:t xml:space="preserve">Do materials contain information on how and where </w:t>
      </w:r>
      <w:r w:rsidR="00E86095" w:rsidRPr="00BD2953">
        <w:t>people with di</w:t>
      </w:r>
      <w:r w:rsidRPr="00BD2953">
        <w:t>sabilities can access additional customized and specific materials?</w:t>
      </w:r>
    </w:p>
    <w:p w14:paraId="525F3A4A" w14:textId="77777777" w:rsidR="0065148B" w:rsidRPr="00BD2953" w:rsidRDefault="0065148B" w:rsidP="009321B1">
      <w:pPr>
        <w:pStyle w:val="ListParagraph"/>
        <w:numPr>
          <w:ilvl w:val="1"/>
          <w:numId w:val="2"/>
        </w:numPr>
      </w:pPr>
      <w:r w:rsidRPr="00BD2953">
        <w:t>Yes</w:t>
      </w:r>
    </w:p>
    <w:p w14:paraId="2A4C0469" w14:textId="22973B17" w:rsidR="0065148B" w:rsidRPr="00BD2953" w:rsidRDefault="0065148B" w:rsidP="009321B1">
      <w:pPr>
        <w:pStyle w:val="ListParagraph"/>
        <w:numPr>
          <w:ilvl w:val="1"/>
          <w:numId w:val="2"/>
        </w:numPr>
        <w:rPr>
          <w:b/>
          <w:bCs/>
        </w:rPr>
      </w:pPr>
      <w:r w:rsidRPr="00BD2953">
        <w:rPr>
          <w:b/>
          <w:bCs/>
        </w:rPr>
        <w:t>No</w:t>
      </w:r>
    </w:p>
    <w:p w14:paraId="1EC2962F" w14:textId="77777777" w:rsidR="0065148B" w:rsidRPr="00BD2953" w:rsidRDefault="0065148B" w:rsidP="0065148B">
      <w:pPr>
        <w:pStyle w:val="ListParagraph"/>
        <w:ind w:left="1440"/>
        <w:rPr>
          <w:b/>
          <w:bCs/>
        </w:rPr>
      </w:pPr>
    </w:p>
    <w:p w14:paraId="53C57229" w14:textId="59C880EA" w:rsidR="0065148B" w:rsidRPr="00BD2953" w:rsidRDefault="0065148B" w:rsidP="009321B1">
      <w:pPr>
        <w:pStyle w:val="ListParagraph"/>
        <w:numPr>
          <w:ilvl w:val="0"/>
          <w:numId w:val="2"/>
        </w:numPr>
        <w:autoSpaceDE w:val="0"/>
        <w:autoSpaceDN w:val="0"/>
        <w:adjustRightInd w:val="0"/>
        <w:rPr>
          <w:color w:val="000000"/>
        </w:rPr>
      </w:pPr>
      <w:r w:rsidRPr="00BD2953">
        <w:rPr>
          <w:color w:val="000000"/>
        </w:rPr>
        <w:t xml:space="preserve">Does your </w:t>
      </w:r>
      <w:r w:rsidR="00993DC0" w:rsidRPr="00BD2953">
        <w:rPr>
          <w:i/>
          <w:iCs/>
        </w:rPr>
        <w:t xml:space="preserve">[ASTHO: </w:t>
      </w:r>
      <w:r w:rsidRPr="00BD2953">
        <w:rPr>
          <w:i/>
          <w:iCs/>
          <w:color w:val="000000"/>
        </w:rPr>
        <w:t>state/territory</w:t>
      </w:r>
      <w:r w:rsidR="0091361D" w:rsidRPr="00BD2953">
        <w:rPr>
          <w:i/>
          <w:iCs/>
        </w:rPr>
        <w:t xml:space="preserve">; NACCHO: </w:t>
      </w:r>
      <w:r w:rsidR="00FA6A93" w:rsidRPr="00BD2953">
        <w:rPr>
          <w:i/>
          <w:iCs/>
          <w:color w:val="000000"/>
        </w:rPr>
        <w:t>jurisdiction</w:t>
      </w:r>
      <w:r w:rsidR="0091361D" w:rsidRPr="00BD2953">
        <w:rPr>
          <w:i/>
          <w:iCs/>
          <w:color w:val="000000"/>
        </w:rPr>
        <w:t>]</w:t>
      </w:r>
      <w:r w:rsidR="00FA6A93" w:rsidRPr="00BD2953">
        <w:rPr>
          <w:i/>
          <w:iCs/>
          <w:color w:val="000000"/>
        </w:rPr>
        <w:t xml:space="preserve"> </w:t>
      </w:r>
      <w:r w:rsidRPr="00BD2953">
        <w:rPr>
          <w:color w:val="000000"/>
        </w:rPr>
        <w:t xml:space="preserve">have a registry where </w:t>
      </w:r>
      <w:r w:rsidR="00E86095" w:rsidRPr="00BD2953">
        <w:rPr>
          <w:color w:val="000000"/>
        </w:rPr>
        <w:t>people with di</w:t>
      </w:r>
      <w:r w:rsidRPr="00BD2953">
        <w:rPr>
          <w:color w:val="000000"/>
        </w:rPr>
        <w:t xml:space="preserve">sabilities can self-identify, record functional needs information, and establish requests for help prior to a disaster at the </w:t>
      </w:r>
      <w:r w:rsidR="00993DC0" w:rsidRPr="00BD2953">
        <w:rPr>
          <w:i/>
          <w:iCs/>
        </w:rPr>
        <w:t xml:space="preserve">[ASTHO: </w:t>
      </w:r>
      <w:r w:rsidRPr="00BD2953">
        <w:rPr>
          <w:b/>
          <w:bCs/>
          <w:i/>
          <w:iCs/>
          <w:color w:val="000000"/>
        </w:rPr>
        <w:t>state/ territory</w:t>
      </w:r>
      <w:r w:rsidR="0091361D" w:rsidRPr="00BD2953">
        <w:rPr>
          <w:i/>
          <w:iCs/>
        </w:rPr>
        <w:t xml:space="preserve">; NACCHO: </w:t>
      </w:r>
      <w:r w:rsidR="00FA6A93" w:rsidRPr="00BD2953">
        <w:rPr>
          <w:i/>
          <w:iCs/>
          <w:color w:val="000000"/>
        </w:rPr>
        <w:t>local</w:t>
      </w:r>
      <w:r w:rsidR="0091361D" w:rsidRPr="00BD2953">
        <w:rPr>
          <w:i/>
          <w:iCs/>
          <w:color w:val="000000"/>
        </w:rPr>
        <w:t>]</w:t>
      </w:r>
      <w:r w:rsidRPr="00BD2953">
        <w:rPr>
          <w:i/>
          <w:iCs/>
          <w:color w:val="000000"/>
        </w:rPr>
        <w:t xml:space="preserve"> </w:t>
      </w:r>
      <w:r w:rsidRPr="00BD2953">
        <w:rPr>
          <w:color w:val="000000"/>
        </w:rPr>
        <w:t>level?</w:t>
      </w:r>
    </w:p>
    <w:p w14:paraId="33933EE5" w14:textId="77777777" w:rsidR="0065148B" w:rsidRPr="00BD2953" w:rsidRDefault="0065148B" w:rsidP="009321B1">
      <w:pPr>
        <w:pStyle w:val="ListParagraph"/>
        <w:numPr>
          <w:ilvl w:val="1"/>
          <w:numId w:val="2"/>
        </w:numPr>
      </w:pPr>
      <w:r w:rsidRPr="00BD2953">
        <w:t>Yes</w:t>
      </w:r>
    </w:p>
    <w:p w14:paraId="32E098FB" w14:textId="77777777" w:rsidR="0065148B" w:rsidRPr="00BD2953" w:rsidRDefault="0065148B" w:rsidP="009321B1">
      <w:pPr>
        <w:pStyle w:val="ListParagraph"/>
        <w:numPr>
          <w:ilvl w:val="1"/>
          <w:numId w:val="2"/>
        </w:numPr>
        <w:rPr>
          <w:b/>
          <w:bCs/>
        </w:rPr>
      </w:pPr>
      <w:r w:rsidRPr="00BD2953">
        <w:rPr>
          <w:b/>
          <w:bCs/>
        </w:rPr>
        <w:t>No</w:t>
      </w:r>
    </w:p>
    <w:p w14:paraId="6D599B17" w14:textId="6F02D331" w:rsidR="0065148B" w:rsidRPr="00BD2953" w:rsidRDefault="0065148B" w:rsidP="009321B1">
      <w:pPr>
        <w:pStyle w:val="ListParagraph"/>
        <w:numPr>
          <w:ilvl w:val="1"/>
          <w:numId w:val="2"/>
        </w:numPr>
      </w:pPr>
      <w:r w:rsidRPr="00BD2953">
        <w:t xml:space="preserve">I'm not </w:t>
      </w:r>
      <w:proofErr w:type="gramStart"/>
      <w:r w:rsidRPr="00BD2953">
        <w:t>sure</w:t>
      </w:r>
      <w:proofErr w:type="gramEnd"/>
    </w:p>
    <w:p w14:paraId="5A6CE00E" w14:textId="77777777" w:rsidR="00FA6A93" w:rsidRPr="00BD2953" w:rsidRDefault="00FA6A93" w:rsidP="00FA6A93">
      <w:pPr>
        <w:pStyle w:val="ListParagraph"/>
        <w:ind w:left="1440"/>
      </w:pPr>
    </w:p>
    <w:p w14:paraId="659F4657" w14:textId="53FECD1E" w:rsidR="0065148B" w:rsidRPr="00BD2953" w:rsidRDefault="00FA6A93" w:rsidP="009321B1">
      <w:pPr>
        <w:pStyle w:val="ListParagraph"/>
        <w:numPr>
          <w:ilvl w:val="0"/>
          <w:numId w:val="2"/>
        </w:numPr>
        <w:autoSpaceDE w:val="0"/>
        <w:autoSpaceDN w:val="0"/>
        <w:adjustRightInd w:val="0"/>
        <w:rPr>
          <w:color w:val="000000"/>
          <w:sz w:val="24"/>
          <w:szCs w:val="24"/>
        </w:rPr>
      </w:pPr>
      <w:r w:rsidRPr="00BD2953">
        <w:rPr>
          <w:i/>
          <w:iCs/>
          <w:color w:val="000000"/>
        </w:rPr>
        <w:t>(ASTHO only)</w:t>
      </w:r>
      <w:r w:rsidRPr="00BD2953">
        <w:rPr>
          <w:color w:val="000000"/>
        </w:rPr>
        <w:t xml:space="preserve"> </w:t>
      </w:r>
      <w:r w:rsidR="0065148B" w:rsidRPr="00BD2953">
        <w:rPr>
          <w:color w:val="000000"/>
        </w:rPr>
        <w:t xml:space="preserve">Does your state/ territory have a registry where </w:t>
      </w:r>
      <w:r w:rsidR="00E86095" w:rsidRPr="00BD2953">
        <w:rPr>
          <w:color w:val="000000"/>
        </w:rPr>
        <w:t>people with di</w:t>
      </w:r>
      <w:r w:rsidR="0065148B" w:rsidRPr="00BD2953">
        <w:rPr>
          <w:color w:val="000000"/>
        </w:rPr>
        <w:t xml:space="preserve">sabilities can self-identify, record functional needs information, and establish requests for help prior to a disaster at the </w:t>
      </w:r>
      <w:r w:rsidR="0065148B" w:rsidRPr="00BD2953">
        <w:rPr>
          <w:b/>
          <w:bCs/>
          <w:color w:val="000000"/>
        </w:rPr>
        <w:t xml:space="preserve">local </w:t>
      </w:r>
      <w:r w:rsidR="0065148B" w:rsidRPr="00BD2953">
        <w:rPr>
          <w:color w:val="000000"/>
        </w:rPr>
        <w:t xml:space="preserve">level? </w:t>
      </w:r>
    </w:p>
    <w:p w14:paraId="0E3CA1D4" w14:textId="77777777" w:rsidR="0065148B" w:rsidRPr="00BD2953" w:rsidRDefault="0065148B" w:rsidP="009321B1">
      <w:pPr>
        <w:pStyle w:val="ListParagraph"/>
        <w:numPr>
          <w:ilvl w:val="1"/>
          <w:numId w:val="2"/>
        </w:numPr>
      </w:pPr>
      <w:r w:rsidRPr="00BD2953">
        <w:t>Yes</w:t>
      </w:r>
    </w:p>
    <w:p w14:paraId="4718E78E" w14:textId="77777777" w:rsidR="0065148B" w:rsidRPr="00BD2953" w:rsidRDefault="0065148B" w:rsidP="009321B1">
      <w:pPr>
        <w:pStyle w:val="ListParagraph"/>
        <w:numPr>
          <w:ilvl w:val="1"/>
          <w:numId w:val="2"/>
        </w:numPr>
        <w:rPr>
          <w:b/>
          <w:bCs/>
        </w:rPr>
      </w:pPr>
      <w:r w:rsidRPr="00BD2953">
        <w:rPr>
          <w:b/>
          <w:bCs/>
        </w:rPr>
        <w:lastRenderedPageBreak/>
        <w:t>No</w:t>
      </w:r>
    </w:p>
    <w:p w14:paraId="21780C81" w14:textId="7C5CA70E" w:rsidR="0065148B" w:rsidRDefault="0065148B" w:rsidP="009321B1">
      <w:pPr>
        <w:pStyle w:val="ListParagraph"/>
        <w:numPr>
          <w:ilvl w:val="1"/>
          <w:numId w:val="2"/>
        </w:numPr>
      </w:pPr>
      <w:r w:rsidRPr="00BD2953">
        <w:t xml:space="preserve">I'm not </w:t>
      </w:r>
      <w:proofErr w:type="gramStart"/>
      <w:r w:rsidRPr="00BD2953">
        <w:t>sure</w:t>
      </w:r>
      <w:proofErr w:type="gramEnd"/>
    </w:p>
    <w:p w14:paraId="0981B8FA" w14:textId="77777777" w:rsidR="003329CD" w:rsidRPr="00BD2953" w:rsidRDefault="003329CD" w:rsidP="003329CD">
      <w:pPr>
        <w:pStyle w:val="ListParagraph"/>
        <w:ind w:left="1440"/>
      </w:pPr>
    </w:p>
    <w:p w14:paraId="32F7D38C" w14:textId="7AC1EC96" w:rsidR="0065148B" w:rsidRPr="00BD2953" w:rsidRDefault="0065148B" w:rsidP="009321B1">
      <w:pPr>
        <w:pStyle w:val="ListParagraph"/>
        <w:numPr>
          <w:ilvl w:val="0"/>
          <w:numId w:val="2"/>
        </w:numPr>
        <w:autoSpaceDE w:val="0"/>
        <w:autoSpaceDN w:val="0"/>
        <w:adjustRightInd w:val="0"/>
        <w:rPr>
          <w:color w:val="000000"/>
          <w:sz w:val="24"/>
          <w:szCs w:val="24"/>
        </w:rPr>
      </w:pPr>
      <w:r w:rsidRPr="00BD2953">
        <w:rPr>
          <w:color w:val="000000"/>
        </w:rPr>
        <w:t xml:space="preserve">Does your state/ territory have a hotline where </w:t>
      </w:r>
      <w:r w:rsidR="00E86095" w:rsidRPr="00BD2953">
        <w:rPr>
          <w:color w:val="000000"/>
        </w:rPr>
        <w:t>people with di</w:t>
      </w:r>
      <w:r w:rsidRPr="00BD2953">
        <w:rPr>
          <w:color w:val="000000"/>
        </w:rPr>
        <w:t xml:space="preserve">sabilities can request individualized assistance during a disaster? </w:t>
      </w:r>
    </w:p>
    <w:p w14:paraId="644710F0" w14:textId="77777777" w:rsidR="0065148B" w:rsidRPr="00BD2953" w:rsidRDefault="0065148B" w:rsidP="009321B1">
      <w:pPr>
        <w:pStyle w:val="ListParagraph"/>
        <w:numPr>
          <w:ilvl w:val="1"/>
          <w:numId w:val="2"/>
        </w:numPr>
      </w:pPr>
      <w:r w:rsidRPr="00BD2953">
        <w:t>Yes</w:t>
      </w:r>
    </w:p>
    <w:p w14:paraId="6483E4A4" w14:textId="710FDB07" w:rsidR="0065148B" w:rsidRPr="00BD2953" w:rsidRDefault="0065148B" w:rsidP="009321B1">
      <w:pPr>
        <w:pStyle w:val="ListParagraph"/>
        <w:numPr>
          <w:ilvl w:val="1"/>
          <w:numId w:val="2"/>
        </w:numPr>
        <w:rPr>
          <w:b/>
          <w:bCs/>
        </w:rPr>
      </w:pPr>
      <w:r w:rsidRPr="00BD2953">
        <w:rPr>
          <w:b/>
          <w:bCs/>
        </w:rPr>
        <w:t>No</w:t>
      </w:r>
    </w:p>
    <w:p w14:paraId="0852814D" w14:textId="77777777" w:rsidR="00FA6A93" w:rsidRPr="00BD2953" w:rsidRDefault="00FA6A93" w:rsidP="00FA6A93">
      <w:pPr>
        <w:pStyle w:val="ListParagraph"/>
        <w:ind w:left="1440"/>
        <w:rPr>
          <w:b/>
          <w:bCs/>
        </w:rPr>
      </w:pPr>
    </w:p>
    <w:p w14:paraId="32E764EF" w14:textId="5A5AB6CB" w:rsidR="0065148B" w:rsidRPr="00BD2953" w:rsidRDefault="0065148B" w:rsidP="009321B1">
      <w:pPr>
        <w:pStyle w:val="ListParagraph"/>
        <w:numPr>
          <w:ilvl w:val="0"/>
          <w:numId w:val="2"/>
        </w:numPr>
        <w:autoSpaceDE w:val="0"/>
        <w:autoSpaceDN w:val="0"/>
        <w:adjustRightInd w:val="0"/>
        <w:rPr>
          <w:color w:val="000000"/>
        </w:rPr>
      </w:pPr>
      <w:r w:rsidRPr="00BD2953">
        <w:rPr>
          <w:color w:val="000000"/>
        </w:rPr>
        <w:t xml:space="preserve">Does your state/ territory have a way to communicate with caregivers of </w:t>
      </w:r>
      <w:r w:rsidR="00E86095" w:rsidRPr="00BD2953">
        <w:rPr>
          <w:color w:val="000000"/>
        </w:rPr>
        <w:t>people with di</w:t>
      </w:r>
      <w:r w:rsidRPr="00BD2953">
        <w:rPr>
          <w:color w:val="000000"/>
        </w:rPr>
        <w:t xml:space="preserve">sabilities during a disaster? </w:t>
      </w:r>
    </w:p>
    <w:p w14:paraId="40DA9F56" w14:textId="77777777" w:rsidR="0065148B" w:rsidRPr="00BD2953" w:rsidRDefault="0065148B" w:rsidP="009321B1">
      <w:pPr>
        <w:pStyle w:val="ListParagraph"/>
        <w:numPr>
          <w:ilvl w:val="1"/>
          <w:numId w:val="2"/>
        </w:numPr>
      </w:pPr>
      <w:r w:rsidRPr="00BD2953">
        <w:t>Yes</w:t>
      </w:r>
    </w:p>
    <w:p w14:paraId="1E1F76A5" w14:textId="60370DDC" w:rsidR="0065148B" w:rsidRPr="00BD2953" w:rsidRDefault="0065148B" w:rsidP="009321B1">
      <w:pPr>
        <w:pStyle w:val="ListParagraph"/>
        <w:numPr>
          <w:ilvl w:val="1"/>
          <w:numId w:val="2"/>
        </w:numPr>
        <w:rPr>
          <w:b/>
          <w:bCs/>
        </w:rPr>
      </w:pPr>
      <w:r w:rsidRPr="00BD2953">
        <w:rPr>
          <w:b/>
          <w:bCs/>
        </w:rPr>
        <w:t>No</w:t>
      </w:r>
    </w:p>
    <w:p w14:paraId="3B1B952D" w14:textId="77777777" w:rsidR="00FA6A93" w:rsidRPr="00BD2953" w:rsidRDefault="00FA6A93" w:rsidP="00FA6A93">
      <w:pPr>
        <w:pStyle w:val="ListParagraph"/>
        <w:ind w:left="1440"/>
        <w:rPr>
          <w:b/>
          <w:bCs/>
        </w:rPr>
      </w:pPr>
    </w:p>
    <w:p w14:paraId="5D4F9748" w14:textId="1A193469" w:rsidR="0065148B" w:rsidRPr="00BD2953" w:rsidRDefault="0065148B" w:rsidP="009321B1">
      <w:pPr>
        <w:pStyle w:val="ListParagraph"/>
        <w:numPr>
          <w:ilvl w:val="0"/>
          <w:numId w:val="2"/>
        </w:numPr>
        <w:autoSpaceDE w:val="0"/>
        <w:autoSpaceDN w:val="0"/>
        <w:adjustRightInd w:val="0"/>
        <w:rPr>
          <w:color w:val="000000"/>
          <w:sz w:val="24"/>
          <w:szCs w:val="24"/>
        </w:rPr>
      </w:pPr>
      <w:r w:rsidRPr="00BD2953">
        <w:rPr>
          <w:color w:val="000000"/>
        </w:rPr>
        <w:t xml:space="preserve">Are the following groups given the opportunity to offer input on communication materials’ accessibility? </w:t>
      </w:r>
    </w:p>
    <w:tbl>
      <w:tblPr>
        <w:tblStyle w:val="TableGrid"/>
        <w:tblW w:w="0" w:type="auto"/>
        <w:tblInd w:w="360" w:type="dxa"/>
        <w:tblLook w:val="04A0" w:firstRow="1" w:lastRow="0" w:firstColumn="1" w:lastColumn="0" w:noHBand="0" w:noVBand="1"/>
      </w:tblPr>
      <w:tblGrid>
        <w:gridCol w:w="2875"/>
        <w:gridCol w:w="1170"/>
        <w:gridCol w:w="1350"/>
        <w:gridCol w:w="1440"/>
      </w:tblGrid>
      <w:tr w:rsidR="0065148B" w:rsidRPr="00BD2953" w14:paraId="77A6F342" w14:textId="77777777" w:rsidTr="00FA6A93">
        <w:tc>
          <w:tcPr>
            <w:tcW w:w="2875" w:type="dxa"/>
          </w:tcPr>
          <w:p w14:paraId="60B7A5A4" w14:textId="470A320A" w:rsidR="0065148B" w:rsidRPr="00BD2953" w:rsidRDefault="0065148B" w:rsidP="00366E3B">
            <w:pPr>
              <w:tabs>
                <w:tab w:val="left" w:pos="8273"/>
              </w:tabs>
              <w:jc w:val="center"/>
            </w:pPr>
            <w:r w:rsidRPr="00BD2953">
              <w:t>Group</w:t>
            </w:r>
          </w:p>
        </w:tc>
        <w:tc>
          <w:tcPr>
            <w:tcW w:w="1170" w:type="dxa"/>
          </w:tcPr>
          <w:p w14:paraId="005A6A69" w14:textId="77777777" w:rsidR="0065148B" w:rsidRPr="00BD2953" w:rsidRDefault="0065148B" w:rsidP="00366E3B">
            <w:pPr>
              <w:tabs>
                <w:tab w:val="left" w:pos="8273"/>
              </w:tabs>
              <w:jc w:val="center"/>
            </w:pPr>
            <w:r w:rsidRPr="00BD2953">
              <w:t>Yes</w:t>
            </w:r>
          </w:p>
        </w:tc>
        <w:tc>
          <w:tcPr>
            <w:tcW w:w="1350" w:type="dxa"/>
          </w:tcPr>
          <w:p w14:paraId="27B0EBDA" w14:textId="77777777" w:rsidR="0065148B" w:rsidRPr="00BD2953" w:rsidRDefault="0065148B" w:rsidP="00366E3B">
            <w:pPr>
              <w:tabs>
                <w:tab w:val="left" w:pos="8273"/>
              </w:tabs>
              <w:jc w:val="center"/>
              <w:rPr>
                <w:b/>
                <w:bCs/>
              </w:rPr>
            </w:pPr>
            <w:r w:rsidRPr="00BD2953">
              <w:rPr>
                <w:b/>
                <w:bCs/>
              </w:rPr>
              <w:t>No</w:t>
            </w:r>
          </w:p>
        </w:tc>
        <w:tc>
          <w:tcPr>
            <w:tcW w:w="1440" w:type="dxa"/>
          </w:tcPr>
          <w:p w14:paraId="5797DA85" w14:textId="77777777" w:rsidR="0065148B" w:rsidRPr="00BD2953" w:rsidRDefault="0065148B" w:rsidP="00366E3B">
            <w:pPr>
              <w:tabs>
                <w:tab w:val="left" w:pos="8273"/>
              </w:tabs>
              <w:jc w:val="center"/>
            </w:pPr>
            <w:r w:rsidRPr="00BD2953">
              <w:t>I’m not sure</w:t>
            </w:r>
          </w:p>
        </w:tc>
      </w:tr>
      <w:tr w:rsidR="0065148B" w:rsidRPr="00BD2953" w14:paraId="2EF9768D" w14:textId="77777777" w:rsidTr="00FA6A93">
        <w:tc>
          <w:tcPr>
            <w:tcW w:w="2875" w:type="dxa"/>
          </w:tcPr>
          <w:p w14:paraId="2843E751" w14:textId="172E925D" w:rsidR="00FA6A93" w:rsidRPr="00BD2953" w:rsidRDefault="00993DC0" w:rsidP="00366E3B">
            <w:pPr>
              <w:pStyle w:val="Default"/>
              <w:rPr>
                <w:rFonts w:asciiTheme="minorHAnsi" w:hAnsiTheme="minorHAnsi" w:cstheme="minorHAnsi"/>
                <w:i/>
                <w:iCs/>
                <w:sz w:val="22"/>
                <w:szCs w:val="22"/>
              </w:rPr>
            </w:pPr>
            <w:r w:rsidRPr="00BD2953">
              <w:rPr>
                <w:rFonts w:asciiTheme="minorHAnsi" w:hAnsiTheme="minorHAnsi" w:cstheme="minorHAnsi"/>
                <w:i/>
                <w:iCs/>
                <w:sz w:val="22"/>
                <w:szCs w:val="22"/>
              </w:rPr>
              <w:t xml:space="preserve">[ASTHO: </w:t>
            </w:r>
            <w:r w:rsidR="0065148B" w:rsidRPr="00BD2953">
              <w:rPr>
                <w:rFonts w:asciiTheme="minorHAnsi" w:hAnsiTheme="minorHAnsi" w:cstheme="minorHAnsi"/>
                <w:i/>
                <w:iCs/>
                <w:sz w:val="22"/>
                <w:szCs w:val="22"/>
              </w:rPr>
              <w:t>Advocacy organizations</w:t>
            </w:r>
            <w:r w:rsidR="0091361D" w:rsidRPr="00BD2953">
              <w:rPr>
                <w:rFonts w:asciiTheme="minorHAnsi" w:hAnsiTheme="minorHAnsi" w:cstheme="minorHAnsi"/>
                <w:i/>
                <w:iCs/>
                <w:sz w:val="22"/>
                <w:szCs w:val="22"/>
              </w:rPr>
              <w:t xml:space="preserve">; NACCHO: </w:t>
            </w:r>
            <w:r w:rsidR="0065148B" w:rsidRPr="00BD2953">
              <w:rPr>
                <w:rFonts w:asciiTheme="minorHAnsi" w:hAnsiTheme="minorHAnsi" w:cstheme="minorHAnsi"/>
                <w:i/>
                <w:iCs/>
                <w:sz w:val="22"/>
                <w:szCs w:val="22"/>
              </w:rPr>
              <w:t xml:space="preserve"> </w:t>
            </w:r>
          </w:p>
          <w:p w14:paraId="5ACF2E1A" w14:textId="40EE2DA4" w:rsidR="0065148B" w:rsidRPr="00BD2953" w:rsidRDefault="00FA6A93" w:rsidP="00366E3B">
            <w:pPr>
              <w:pStyle w:val="Default"/>
              <w:rPr>
                <w:rFonts w:asciiTheme="minorHAnsi" w:hAnsiTheme="minorHAnsi" w:cstheme="minorHAnsi"/>
                <w:sz w:val="22"/>
                <w:szCs w:val="22"/>
              </w:rPr>
            </w:pPr>
            <w:r w:rsidRPr="00BD2953">
              <w:rPr>
                <w:rFonts w:asciiTheme="minorHAnsi" w:hAnsiTheme="minorHAnsi" w:cstheme="minorHAnsi"/>
                <w:i/>
                <w:iCs/>
                <w:sz w:val="22"/>
                <w:szCs w:val="22"/>
              </w:rPr>
              <w:t>Organizations that serve people with disabilities</w:t>
            </w:r>
            <w:r w:rsidR="0091361D" w:rsidRPr="00BD2953">
              <w:rPr>
                <w:rFonts w:asciiTheme="minorHAnsi" w:hAnsiTheme="minorHAnsi" w:cstheme="minorHAnsi"/>
                <w:i/>
                <w:iCs/>
                <w:sz w:val="22"/>
                <w:szCs w:val="22"/>
              </w:rPr>
              <w:t>]</w:t>
            </w:r>
          </w:p>
        </w:tc>
        <w:tc>
          <w:tcPr>
            <w:tcW w:w="1170" w:type="dxa"/>
          </w:tcPr>
          <w:p w14:paraId="5928707D" w14:textId="77777777" w:rsidR="0065148B" w:rsidRPr="00BD2953" w:rsidRDefault="0065148B" w:rsidP="00366E3B">
            <w:pPr>
              <w:tabs>
                <w:tab w:val="left" w:pos="8273"/>
              </w:tabs>
              <w:jc w:val="center"/>
            </w:pPr>
          </w:p>
        </w:tc>
        <w:tc>
          <w:tcPr>
            <w:tcW w:w="1350" w:type="dxa"/>
          </w:tcPr>
          <w:p w14:paraId="7F704B77" w14:textId="77777777" w:rsidR="0065148B" w:rsidRPr="00BD2953" w:rsidRDefault="0065148B" w:rsidP="00366E3B">
            <w:pPr>
              <w:tabs>
                <w:tab w:val="left" w:pos="8273"/>
              </w:tabs>
              <w:jc w:val="center"/>
              <w:rPr>
                <w:b/>
                <w:bCs/>
              </w:rPr>
            </w:pPr>
            <w:r w:rsidRPr="00BD2953">
              <w:rPr>
                <w:b/>
                <w:bCs/>
              </w:rPr>
              <w:t>X</w:t>
            </w:r>
          </w:p>
        </w:tc>
        <w:tc>
          <w:tcPr>
            <w:tcW w:w="1440" w:type="dxa"/>
          </w:tcPr>
          <w:p w14:paraId="73AF811F" w14:textId="77777777" w:rsidR="0065148B" w:rsidRPr="00BD2953" w:rsidRDefault="0065148B" w:rsidP="00366E3B">
            <w:pPr>
              <w:tabs>
                <w:tab w:val="left" w:pos="8273"/>
              </w:tabs>
              <w:jc w:val="center"/>
            </w:pPr>
          </w:p>
        </w:tc>
      </w:tr>
      <w:tr w:rsidR="0065148B" w:rsidRPr="00BD2953" w14:paraId="26211D63" w14:textId="77777777" w:rsidTr="00FA6A93">
        <w:tc>
          <w:tcPr>
            <w:tcW w:w="2875" w:type="dxa"/>
          </w:tcPr>
          <w:p w14:paraId="3345D577" w14:textId="1A2EBD7A" w:rsidR="0065148B" w:rsidRPr="00BD2953" w:rsidRDefault="00E86095" w:rsidP="00366E3B">
            <w:pPr>
              <w:pStyle w:val="Default"/>
              <w:rPr>
                <w:rFonts w:asciiTheme="minorHAnsi" w:hAnsiTheme="minorHAnsi" w:cstheme="minorHAnsi"/>
                <w:sz w:val="22"/>
                <w:szCs w:val="22"/>
              </w:rPr>
            </w:pPr>
            <w:r w:rsidRPr="00BD2953">
              <w:rPr>
                <w:rFonts w:asciiTheme="minorHAnsi" w:hAnsiTheme="minorHAnsi" w:cstheme="minorHAnsi"/>
                <w:sz w:val="22"/>
                <w:szCs w:val="22"/>
              </w:rPr>
              <w:t>People with di</w:t>
            </w:r>
            <w:r w:rsidR="0065148B" w:rsidRPr="00BD2953">
              <w:rPr>
                <w:rFonts w:asciiTheme="minorHAnsi" w:hAnsiTheme="minorHAnsi" w:cstheme="minorHAnsi"/>
                <w:sz w:val="22"/>
                <w:szCs w:val="22"/>
              </w:rPr>
              <w:t xml:space="preserve">sabilities </w:t>
            </w:r>
          </w:p>
        </w:tc>
        <w:tc>
          <w:tcPr>
            <w:tcW w:w="1170" w:type="dxa"/>
          </w:tcPr>
          <w:p w14:paraId="191B12B2" w14:textId="77777777" w:rsidR="0065148B" w:rsidRPr="00BD2953" w:rsidRDefault="0065148B" w:rsidP="00366E3B">
            <w:pPr>
              <w:tabs>
                <w:tab w:val="left" w:pos="8273"/>
              </w:tabs>
              <w:jc w:val="center"/>
            </w:pPr>
          </w:p>
        </w:tc>
        <w:tc>
          <w:tcPr>
            <w:tcW w:w="1350" w:type="dxa"/>
          </w:tcPr>
          <w:p w14:paraId="3EA8EFAF" w14:textId="77777777" w:rsidR="0065148B" w:rsidRPr="00BD2953" w:rsidRDefault="0065148B" w:rsidP="00366E3B">
            <w:pPr>
              <w:tabs>
                <w:tab w:val="left" w:pos="8273"/>
              </w:tabs>
              <w:jc w:val="center"/>
              <w:rPr>
                <w:b/>
                <w:bCs/>
              </w:rPr>
            </w:pPr>
            <w:r w:rsidRPr="00BD2953">
              <w:rPr>
                <w:b/>
                <w:bCs/>
              </w:rPr>
              <w:t>X</w:t>
            </w:r>
          </w:p>
        </w:tc>
        <w:tc>
          <w:tcPr>
            <w:tcW w:w="1440" w:type="dxa"/>
          </w:tcPr>
          <w:p w14:paraId="0287930D" w14:textId="77777777" w:rsidR="0065148B" w:rsidRPr="00BD2953" w:rsidRDefault="0065148B" w:rsidP="00366E3B">
            <w:pPr>
              <w:tabs>
                <w:tab w:val="left" w:pos="8273"/>
              </w:tabs>
              <w:jc w:val="center"/>
            </w:pPr>
          </w:p>
        </w:tc>
      </w:tr>
      <w:tr w:rsidR="0065148B" w:rsidRPr="00BD2953" w14:paraId="0BAFE9B1" w14:textId="77777777" w:rsidTr="00FA6A93">
        <w:tc>
          <w:tcPr>
            <w:tcW w:w="2875" w:type="dxa"/>
          </w:tcPr>
          <w:p w14:paraId="5F711344" w14:textId="236B2674" w:rsidR="0065148B" w:rsidRPr="00BD2953" w:rsidRDefault="0065148B" w:rsidP="00366E3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Caregivers of </w:t>
            </w:r>
            <w:r w:rsidR="00E86095" w:rsidRPr="00BD2953">
              <w:rPr>
                <w:rFonts w:asciiTheme="minorHAnsi" w:hAnsiTheme="minorHAnsi" w:cstheme="minorHAnsi"/>
                <w:sz w:val="22"/>
                <w:szCs w:val="22"/>
              </w:rPr>
              <w:t>people with di</w:t>
            </w:r>
            <w:r w:rsidRPr="00BD2953">
              <w:rPr>
                <w:rFonts w:asciiTheme="minorHAnsi" w:hAnsiTheme="minorHAnsi" w:cstheme="minorHAnsi"/>
                <w:sz w:val="22"/>
                <w:szCs w:val="22"/>
              </w:rPr>
              <w:t xml:space="preserve">sabilities </w:t>
            </w:r>
          </w:p>
        </w:tc>
        <w:tc>
          <w:tcPr>
            <w:tcW w:w="1170" w:type="dxa"/>
          </w:tcPr>
          <w:p w14:paraId="0FFD004E" w14:textId="77777777" w:rsidR="0065148B" w:rsidRPr="00BD2953" w:rsidRDefault="0065148B" w:rsidP="00366E3B">
            <w:pPr>
              <w:tabs>
                <w:tab w:val="left" w:pos="8273"/>
              </w:tabs>
              <w:jc w:val="center"/>
            </w:pPr>
          </w:p>
        </w:tc>
        <w:tc>
          <w:tcPr>
            <w:tcW w:w="1350" w:type="dxa"/>
          </w:tcPr>
          <w:p w14:paraId="780179B0" w14:textId="77777777" w:rsidR="0065148B" w:rsidRPr="00BD2953" w:rsidRDefault="0065148B" w:rsidP="00366E3B">
            <w:pPr>
              <w:tabs>
                <w:tab w:val="left" w:pos="8273"/>
              </w:tabs>
              <w:jc w:val="center"/>
              <w:rPr>
                <w:b/>
                <w:bCs/>
              </w:rPr>
            </w:pPr>
            <w:r w:rsidRPr="00BD2953">
              <w:rPr>
                <w:b/>
                <w:bCs/>
              </w:rPr>
              <w:t>X</w:t>
            </w:r>
          </w:p>
        </w:tc>
        <w:tc>
          <w:tcPr>
            <w:tcW w:w="1440" w:type="dxa"/>
          </w:tcPr>
          <w:p w14:paraId="661D4368" w14:textId="77777777" w:rsidR="0065148B" w:rsidRPr="00BD2953" w:rsidRDefault="0065148B" w:rsidP="00366E3B">
            <w:pPr>
              <w:tabs>
                <w:tab w:val="left" w:pos="8273"/>
              </w:tabs>
              <w:jc w:val="center"/>
            </w:pPr>
          </w:p>
        </w:tc>
      </w:tr>
    </w:tbl>
    <w:p w14:paraId="4C5089A3" w14:textId="77777777" w:rsidR="0065148B" w:rsidRPr="00BD2953" w:rsidRDefault="0065148B" w:rsidP="0065148B">
      <w:pPr>
        <w:autoSpaceDE w:val="0"/>
        <w:autoSpaceDN w:val="0"/>
        <w:adjustRightInd w:val="0"/>
        <w:spacing w:after="0" w:line="240" w:lineRule="auto"/>
        <w:rPr>
          <w:rFonts w:ascii="Calibri" w:hAnsi="Calibri" w:cs="Calibri"/>
          <w:color w:val="000000"/>
          <w:sz w:val="24"/>
          <w:szCs w:val="24"/>
        </w:rPr>
      </w:pPr>
    </w:p>
    <w:p w14:paraId="48BD0011" w14:textId="32439681" w:rsidR="0065148B" w:rsidRPr="00BD2953" w:rsidRDefault="0065148B" w:rsidP="009321B1">
      <w:pPr>
        <w:pStyle w:val="ListParagraph"/>
        <w:numPr>
          <w:ilvl w:val="0"/>
          <w:numId w:val="2"/>
        </w:numPr>
        <w:autoSpaceDE w:val="0"/>
        <w:autoSpaceDN w:val="0"/>
        <w:adjustRightInd w:val="0"/>
        <w:rPr>
          <w:color w:val="000000"/>
        </w:rPr>
      </w:pPr>
      <w:r w:rsidRPr="00BD2953">
        <w:rPr>
          <w:color w:val="000000"/>
        </w:rPr>
        <w:t xml:space="preserve">Are emergency communications, like warnings and alters, news and instructions, and public education, tested with disability </w:t>
      </w:r>
      <w:r w:rsidR="00993DC0" w:rsidRPr="00BD2953">
        <w:rPr>
          <w:i/>
          <w:iCs/>
        </w:rPr>
        <w:t xml:space="preserve">[ASTHO: </w:t>
      </w:r>
      <w:r w:rsidRPr="00BD2953">
        <w:rPr>
          <w:i/>
          <w:iCs/>
          <w:color w:val="000000"/>
        </w:rPr>
        <w:t>advocacy groups</w:t>
      </w:r>
      <w:r w:rsidR="0091361D" w:rsidRPr="00BD2953">
        <w:rPr>
          <w:i/>
          <w:iCs/>
        </w:rPr>
        <w:t xml:space="preserve">; NACCHO: </w:t>
      </w:r>
      <w:r w:rsidR="00FA6A93" w:rsidRPr="00BD2953">
        <w:rPr>
          <w:i/>
          <w:iCs/>
          <w:color w:val="000000"/>
        </w:rPr>
        <w:t>organizations</w:t>
      </w:r>
      <w:r w:rsidR="00FA6A93" w:rsidRPr="00BD2953">
        <w:rPr>
          <w:color w:val="000000"/>
        </w:rPr>
        <w:t xml:space="preserve">] </w:t>
      </w:r>
      <w:r w:rsidRPr="00BD2953">
        <w:rPr>
          <w:color w:val="000000"/>
        </w:rPr>
        <w:t xml:space="preserve">and/or </w:t>
      </w:r>
      <w:r w:rsidR="00E86095" w:rsidRPr="00BD2953">
        <w:rPr>
          <w:color w:val="000000"/>
        </w:rPr>
        <w:t>people with di</w:t>
      </w:r>
      <w:r w:rsidRPr="00BD2953">
        <w:rPr>
          <w:color w:val="000000"/>
        </w:rPr>
        <w:t xml:space="preserve">sabilities to ensure communication materials’ accessibility? </w:t>
      </w:r>
    </w:p>
    <w:p w14:paraId="77E7C800" w14:textId="77777777" w:rsidR="0065148B" w:rsidRPr="00BD2953" w:rsidRDefault="0065148B" w:rsidP="009321B1">
      <w:pPr>
        <w:pStyle w:val="ListParagraph"/>
        <w:numPr>
          <w:ilvl w:val="1"/>
          <w:numId w:val="2"/>
        </w:numPr>
      </w:pPr>
      <w:r w:rsidRPr="00BD2953">
        <w:t>Yes</w:t>
      </w:r>
    </w:p>
    <w:p w14:paraId="11F0921A" w14:textId="500DE50B" w:rsidR="0065148B" w:rsidRPr="00BD2953" w:rsidRDefault="0065148B" w:rsidP="009321B1">
      <w:pPr>
        <w:pStyle w:val="ListParagraph"/>
        <w:numPr>
          <w:ilvl w:val="1"/>
          <w:numId w:val="2"/>
        </w:numPr>
        <w:rPr>
          <w:b/>
          <w:bCs/>
        </w:rPr>
      </w:pPr>
      <w:r w:rsidRPr="00BD2953">
        <w:rPr>
          <w:b/>
          <w:bCs/>
        </w:rPr>
        <w:t>No</w:t>
      </w:r>
    </w:p>
    <w:p w14:paraId="4018AFF0" w14:textId="77777777" w:rsidR="00FA6A93" w:rsidRPr="00BD2953" w:rsidRDefault="00FA6A93" w:rsidP="00FA6A93">
      <w:pPr>
        <w:pStyle w:val="ListParagraph"/>
        <w:ind w:left="1440"/>
        <w:rPr>
          <w:b/>
          <w:bCs/>
        </w:rPr>
      </w:pPr>
    </w:p>
    <w:p w14:paraId="5FF71B66" w14:textId="4BB3E94C" w:rsidR="0065148B" w:rsidRPr="00BD2953" w:rsidRDefault="0065148B" w:rsidP="009321B1">
      <w:pPr>
        <w:pStyle w:val="ListParagraph"/>
        <w:numPr>
          <w:ilvl w:val="0"/>
          <w:numId w:val="2"/>
        </w:numPr>
        <w:autoSpaceDE w:val="0"/>
        <w:autoSpaceDN w:val="0"/>
        <w:adjustRightInd w:val="0"/>
        <w:rPr>
          <w:color w:val="000000"/>
          <w:sz w:val="24"/>
          <w:szCs w:val="24"/>
        </w:rPr>
      </w:pPr>
      <w:r w:rsidRPr="00BD2953">
        <w:rPr>
          <w:color w:val="000000"/>
        </w:rPr>
        <w:t xml:space="preserve">Has your </w:t>
      </w:r>
      <w:r w:rsidR="00993DC0" w:rsidRPr="00BD2953">
        <w:rPr>
          <w:i/>
          <w:iCs/>
        </w:rPr>
        <w:t xml:space="preserve">[ASTHO: </w:t>
      </w:r>
      <w:r w:rsidRPr="00BD2953">
        <w:rPr>
          <w:i/>
          <w:iCs/>
          <w:color w:val="000000"/>
        </w:rPr>
        <w:t>state</w:t>
      </w:r>
      <w:r w:rsidR="00FA6A93" w:rsidRPr="00BD2953">
        <w:rPr>
          <w:i/>
          <w:iCs/>
          <w:color w:val="000000"/>
        </w:rPr>
        <w:t>/</w:t>
      </w:r>
      <w:r w:rsidRPr="00BD2953">
        <w:rPr>
          <w:i/>
          <w:iCs/>
          <w:color w:val="000000"/>
        </w:rPr>
        <w:t>territory</w:t>
      </w:r>
      <w:r w:rsidR="0091361D" w:rsidRPr="00BD2953">
        <w:rPr>
          <w:i/>
          <w:iCs/>
        </w:rPr>
        <w:t xml:space="preserve">; NACCHO: </w:t>
      </w:r>
      <w:r w:rsidR="00FA6A93" w:rsidRPr="00BD2953">
        <w:rPr>
          <w:i/>
          <w:iCs/>
          <w:color w:val="000000"/>
        </w:rPr>
        <w:t>health agency</w:t>
      </w:r>
      <w:r w:rsidR="00FA6A93" w:rsidRPr="00BD2953">
        <w:rPr>
          <w:color w:val="000000"/>
        </w:rPr>
        <w:t xml:space="preserve">] </w:t>
      </w:r>
      <w:r w:rsidRPr="00BD2953">
        <w:rPr>
          <w:color w:val="000000"/>
        </w:rPr>
        <w:t xml:space="preserve">provided guidance during the COVID-19 pandemic on communicating with Deaf, deaf and/or hard of hearing people while the speaker or receiver of conversation is wearing a face mask? </w:t>
      </w:r>
    </w:p>
    <w:p w14:paraId="3152216C" w14:textId="77777777" w:rsidR="0065148B" w:rsidRPr="00BD2953" w:rsidRDefault="0065148B" w:rsidP="009321B1">
      <w:pPr>
        <w:pStyle w:val="ListParagraph"/>
        <w:numPr>
          <w:ilvl w:val="1"/>
          <w:numId w:val="2"/>
        </w:numPr>
      </w:pPr>
      <w:r w:rsidRPr="00BD2953">
        <w:t>Yes</w:t>
      </w:r>
    </w:p>
    <w:p w14:paraId="36D8FAAF" w14:textId="4C48E41F" w:rsidR="0065148B" w:rsidRDefault="0065148B" w:rsidP="009321B1">
      <w:pPr>
        <w:pStyle w:val="ListParagraph"/>
        <w:numPr>
          <w:ilvl w:val="1"/>
          <w:numId w:val="2"/>
        </w:numPr>
        <w:rPr>
          <w:b/>
          <w:bCs/>
        </w:rPr>
      </w:pPr>
      <w:r w:rsidRPr="00BD2953">
        <w:rPr>
          <w:b/>
          <w:bCs/>
        </w:rPr>
        <w:t>No</w:t>
      </w:r>
    </w:p>
    <w:p w14:paraId="23646815" w14:textId="77777777" w:rsidR="009321B1" w:rsidRPr="00BD2953" w:rsidRDefault="009321B1" w:rsidP="009321B1">
      <w:pPr>
        <w:pStyle w:val="ListParagraph"/>
        <w:ind w:left="1440"/>
        <w:rPr>
          <w:b/>
          <w:bCs/>
        </w:rPr>
      </w:pPr>
    </w:p>
    <w:p w14:paraId="7CB1DEA0" w14:textId="533395C3" w:rsidR="0065148B" w:rsidRPr="009321B1" w:rsidRDefault="009321B1" w:rsidP="009321B1">
      <w:pPr>
        <w:ind w:firstLine="360"/>
        <w:rPr>
          <w:b/>
          <w:bCs/>
          <w:i/>
          <w:iCs/>
        </w:rPr>
      </w:pPr>
      <w:r w:rsidRPr="009321B1">
        <w:rPr>
          <w:b/>
          <w:bCs/>
          <w:i/>
          <w:iCs/>
        </w:rPr>
        <w:t>Partnerships</w:t>
      </w:r>
      <w:r>
        <w:rPr>
          <w:b/>
          <w:bCs/>
          <w:i/>
          <w:iCs/>
        </w:rPr>
        <w:t xml:space="preserve"> assessment</w:t>
      </w:r>
    </w:p>
    <w:p w14:paraId="65CB5CE2" w14:textId="562B06A8" w:rsidR="009321B1" w:rsidRDefault="009321B1" w:rsidP="009321B1">
      <w:pPr>
        <w:pStyle w:val="ListParagraph"/>
        <w:numPr>
          <w:ilvl w:val="0"/>
          <w:numId w:val="2"/>
        </w:numPr>
        <w:autoSpaceDE w:val="0"/>
        <w:autoSpaceDN w:val="0"/>
        <w:adjustRightInd w:val="0"/>
        <w:rPr>
          <w:rFonts w:cstheme="minorHAnsi"/>
        </w:rPr>
      </w:pPr>
      <w:r w:rsidRPr="00B6148C">
        <w:rPr>
          <w:rFonts w:cstheme="minorHAnsi"/>
        </w:rPr>
        <w:t xml:space="preserve">Are there standard protocols in place to ensure that emergency messages that need to go out quickly are accessible to </w:t>
      </w:r>
      <w:r>
        <w:rPr>
          <w:rFonts w:cstheme="minorHAnsi"/>
        </w:rPr>
        <w:t>people with</w:t>
      </w:r>
      <w:r w:rsidRPr="00B6148C">
        <w:rPr>
          <w:rFonts w:cstheme="minorHAnsi"/>
        </w:rPr>
        <w:t xml:space="preserve"> disabilities?</w:t>
      </w:r>
    </w:p>
    <w:p w14:paraId="45B73D0B" w14:textId="77777777" w:rsidR="009321B1" w:rsidRDefault="009321B1" w:rsidP="009321B1">
      <w:pPr>
        <w:pStyle w:val="ListParagraph"/>
        <w:numPr>
          <w:ilvl w:val="1"/>
          <w:numId w:val="2"/>
        </w:numPr>
        <w:autoSpaceDE w:val="0"/>
        <w:autoSpaceDN w:val="0"/>
        <w:adjustRightInd w:val="0"/>
        <w:rPr>
          <w:rFonts w:cstheme="minorHAnsi"/>
        </w:rPr>
      </w:pPr>
      <w:r>
        <w:rPr>
          <w:rFonts w:cstheme="minorHAnsi"/>
        </w:rPr>
        <w:t>Yes</w:t>
      </w:r>
    </w:p>
    <w:p w14:paraId="21AD9AE7" w14:textId="77777777" w:rsidR="009321B1" w:rsidRPr="00B6148C" w:rsidRDefault="009321B1" w:rsidP="009321B1">
      <w:pPr>
        <w:pStyle w:val="ListParagraph"/>
        <w:numPr>
          <w:ilvl w:val="1"/>
          <w:numId w:val="2"/>
        </w:numPr>
        <w:autoSpaceDE w:val="0"/>
        <w:autoSpaceDN w:val="0"/>
        <w:adjustRightInd w:val="0"/>
        <w:rPr>
          <w:rFonts w:cstheme="minorHAnsi"/>
          <w:b/>
          <w:bCs/>
        </w:rPr>
      </w:pPr>
      <w:r w:rsidRPr="00B6148C">
        <w:rPr>
          <w:rFonts w:cstheme="minorHAnsi"/>
          <w:b/>
          <w:bCs/>
        </w:rPr>
        <w:t>No</w:t>
      </w:r>
    </w:p>
    <w:p w14:paraId="1C1C4379" w14:textId="4592BD01" w:rsidR="009321B1" w:rsidRDefault="009321B1" w:rsidP="009321B1">
      <w:pPr>
        <w:pStyle w:val="ListParagraph"/>
        <w:numPr>
          <w:ilvl w:val="1"/>
          <w:numId w:val="2"/>
        </w:numPr>
        <w:autoSpaceDE w:val="0"/>
        <w:autoSpaceDN w:val="0"/>
        <w:adjustRightInd w:val="0"/>
        <w:rPr>
          <w:rFonts w:cstheme="minorHAnsi"/>
        </w:rPr>
      </w:pPr>
      <w:r>
        <w:rPr>
          <w:rFonts w:cstheme="minorHAnsi"/>
        </w:rPr>
        <w:t>I’m Not Sure</w:t>
      </w:r>
    </w:p>
    <w:p w14:paraId="2969A6CE" w14:textId="77777777" w:rsidR="007120C4" w:rsidRDefault="007120C4" w:rsidP="007120C4">
      <w:pPr>
        <w:pStyle w:val="ListParagraph"/>
        <w:autoSpaceDE w:val="0"/>
        <w:autoSpaceDN w:val="0"/>
        <w:adjustRightInd w:val="0"/>
        <w:ind w:left="1440"/>
        <w:rPr>
          <w:rFonts w:cstheme="minorHAnsi"/>
        </w:rPr>
      </w:pPr>
    </w:p>
    <w:p w14:paraId="03552B3D" w14:textId="77777777" w:rsidR="009321B1" w:rsidRDefault="009321B1" w:rsidP="009321B1">
      <w:pPr>
        <w:pStyle w:val="ListParagraph"/>
        <w:numPr>
          <w:ilvl w:val="0"/>
          <w:numId w:val="2"/>
        </w:numPr>
        <w:autoSpaceDE w:val="0"/>
        <w:autoSpaceDN w:val="0"/>
        <w:adjustRightInd w:val="0"/>
        <w:rPr>
          <w:rFonts w:cstheme="minorHAnsi"/>
        </w:rPr>
      </w:pPr>
      <w:r w:rsidRPr="00B6148C">
        <w:rPr>
          <w:rFonts w:cstheme="minorHAnsi"/>
        </w:rPr>
        <w:t>Are the following groups given the opportunity to offer input on communication materials’ accessibility?</w:t>
      </w:r>
    </w:p>
    <w:tbl>
      <w:tblPr>
        <w:tblStyle w:val="TableGrid"/>
        <w:tblW w:w="0" w:type="auto"/>
        <w:tblInd w:w="720" w:type="dxa"/>
        <w:tblLook w:val="04A0" w:firstRow="1" w:lastRow="0" w:firstColumn="1" w:lastColumn="0" w:noHBand="0" w:noVBand="1"/>
      </w:tblPr>
      <w:tblGrid>
        <w:gridCol w:w="2232"/>
        <w:gridCol w:w="2130"/>
        <w:gridCol w:w="2126"/>
        <w:gridCol w:w="2142"/>
      </w:tblGrid>
      <w:tr w:rsidR="009321B1" w14:paraId="1A5669B3" w14:textId="77777777" w:rsidTr="00AE79CF">
        <w:tc>
          <w:tcPr>
            <w:tcW w:w="2337" w:type="dxa"/>
          </w:tcPr>
          <w:p w14:paraId="75687210" w14:textId="77777777" w:rsidR="009321B1" w:rsidRDefault="009321B1" w:rsidP="00AE79CF">
            <w:pPr>
              <w:pStyle w:val="ListParagraph"/>
              <w:autoSpaceDE w:val="0"/>
              <w:autoSpaceDN w:val="0"/>
              <w:adjustRightInd w:val="0"/>
              <w:ind w:left="0"/>
              <w:jc w:val="center"/>
              <w:rPr>
                <w:rFonts w:cstheme="minorHAnsi"/>
              </w:rPr>
            </w:pPr>
            <w:r>
              <w:rPr>
                <w:rFonts w:cstheme="minorHAnsi"/>
              </w:rPr>
              <w:t>Group</w:t>
            </w:r>
          </w:p>
        </w:tc>
        <w:tc>
          <w:tcPr>
            <w:tcW w:w="2337" w:type="dxa"/>
          </w:tcPr>
          <w:p w14:paraId="42ECC4C7" w14:textId="77777777" w:rsidR="009321B1" w:rsidRDefault="009321B1" w:rsidP="00AE79CF">
            <w:pPr>
              <w:pStyle w:val="ListParagraph"/>
              <w:autoSpaceDE w:val="0"/>
              <w:autoSpaceDN w:val="0"/>
              <w:adjustRightInd w:val="0"/>
              <w:ind w:left="0"/>
              <w:jc w:val="center"/>
              <w:rPr>
                <w:rFonts w:cstheme="minorHAnsi"/>
              </w:rPr>
            </w:pPr>
            <w:r>
              <w:rPr>
                <w:rFonts w:cstheme="minorHAnsi"/>
              </w:rPr>
              <w:t>Yes</w:t>
            </w:r>
          </w:p>
        </w:tc>
        <w:tc>
          <w:tcPr>
            <w:tcW w:w="2338" w:type="dxa"/>
          </w:tcPr>
          <w:p w14:paraId="1045E588" w14:textId="77777777" w:rsidR="009321B1" w:rsidRPr="00B6148C" w:rsidRDefault="009321B1" w:rsidP="00AE79CF">
            <w:pPr>
              <w:pStyle w:val="ListParagraph"/>
              <w:autoSpaceDE w:val="0"/>
              <w:autoSpaceDN w:val="0"/>
              <w:adjustRightInd w:val="0"/>
              <w:ind w:left="0"/>
              <w:jc w:val="center"/>
              <w:rPr>
                <w:rFonts w:cstheme="minorHAnsi"/>
                <w:b/>
                <w:bCs/>
              </w:rPr>
            </w:pPr>
            <w:r w:rsidRPr="00B6148C">
              <w:rPr>
                <w:rFonts w:cstheme="minorHAnsi"/>
                <w:b/>
                <w:bCs/>
              </w:rPr>
              <w:t>No</w:t>
            </w:r>
          </w:p>
        </w:tc>
        <w:tc>
          <w:tcPr>
            <w:tcW w:w="2338" w:type="dxa"/>
          </w:tcPr>
          <w:p w14:paraId="648340B6" w14:textId="77777777" w:rsidR="009321B1" w:rsidRDefault="009321B1" w:rsidP="00AE79CF">
            <w:pPr>
              <w:pStyle w:val="ListParagraph"/>
              <w:autoSpaceDE w:val="0"/>
              <w:autoSpaceDN w:val="0"/>
              <w:adjustRightInd w:val="0"/>
              <w:ind w:left="0"/>
              <w:jc w:val="center"/>
              <w:rPr>
                <w:rFonts w:cstheme="minorHAnsi"/>
              </w:rPr>
            </w:pPr>
            <w:r>
              <w:rPr>
                <w:rFonts w:cstheme="minorHAnsi"/>
              </w:rPr>
              <w:t>I’m Not Sure</w:t>
            </w:r>
          </w:p>
        </w:tc>
      </w:tr>
      <w:tr w:rsidR="009321B1" w14:paraId="616697D3" w14:textId="77777777" w:rsidTr="00AE79CF">
        <w:tc>
          <w:tcPr>
            <w:tcW w:w="2337" w:type="dxa"/>
          </w:tcPr>
          <w:p w14:paraId="0021BADE" w14:textId="77777777" w:rsidR="009321B1" w:rsidRDefault="009321B1" w:rsidP="00AE79CF">
            <w:pPr>
              <w:pStyle w:val="ListParagraph"/>
              <w:autoSpaceDE w:val="0"/>
              <w:autoSpaceDN w:val="0"/>
              <w:adjustRightInd w:val="0"/>
              <w:ind w:left="0"/>
              <w:rPr>
                <w:rFonts w:cstheme="minorHAnsi"/>
              </w:rPr>
            </w:pPr>
            <w:r w:rsidRPr="00B6148C">
              <w:rPr>
                <w:rFonts w:cstheme="minorHAnsi"/>
              </w:rPr>
              <w:lastRenderedPageBreak/>
              <w:t>Advocacy (and self-advocacy) organizations</w:t>
            </w:r>
          </w:p>
        </w:tc>
        <w:tc>
          <w:tcPr>
            <w:tcW w:w="2337" w:type="dxa"/>
          </w:tcPr>
          <w:p w14:paraId="290A8B06" w14:textId="77777777" w:rsidR="009321B1" w:rsidRDefault="009321B1" w:rsidP="00AE79CF">
            <w:pPr>
              <w:pStyle w:val="ListParagraph"/>
              <w:autoSpaceDE w:val="0"/>
              <w:autoSpaceDN w:val="0"/>
              <w:adjustRightInd w:val="0"/>
              <w:ind w:left="0"/>
              <w:rPr>
                <w:rFonts w:cstheme="minorHAnsi"/>
              </w:rPr>
            </w:pPr>
          </w:p>
        </w:tc>
        <w:tc>
          <w:tcPr>
            <w:tcW w:w="2338" w:type="dxa"/>
          </w:tcPr>
          <w:p w14:paraId="14843DC0" w14:textId="77777777" w:rsidR="009321B1" w:rsidRPr="00B6148C" w:rsidRDefault="009321B1" w:rsidP="00AE79CF">
            <w:pPr>
              <w:pStyle w:val="ListParagraph"/>
              <w:autoSpaceDE w:val="0"/>
              <w:autoSpaceDN w:val="0"/>
              <w:adjustRightInd w:val="0"/>
              <w:ind w:left="0"/>
              <w:jc w:val="center"/>
              <w:rPr>
                <w:rFonts w:cstheme="minorHAnsi"/>
                <w:b/>
                <w:bCs/>
              </w:rPr>
            </w:pPr>
            <w:r w:rsidRPr="00B6148C">
              <w:rPr>
                <w:rFonts w:cstheme="minorHAnsi"/>
                <w:b/>
                <w:bCs/>
              </w:rPr>
              <w:t>X</w:t>
            </w:r>
          </w:p>
        </w:tc>
        <w:tc>
          <w:tcPr>
            <w:tcW w:w="2338" w:type="dxa"/>
          </w:tcPr>
          <w:p w14:paraId="3041A513" w14:textId="77777777" w:rsidR="009321B1" w:rsidRDefault="009321B1" w:rsidP="00AE79CF">
            <w:pPr>
              <w:pStyle w:val="ListParagraph"/>
              <w:autoSpaceDE w:val="0"/>
              <w:autoSpaceDN w:val="0"/>
              <w:adjustRightInd w:val="0"/>
              <w:ind w:left="0"/>
              <w:rPr>
                <w:rFonts w:cstheme="minorHAnsi"/>
              </w:rPr>
            </w:pPr>
          </w:p>
        </w:tc>
      </w:tr>
      <w:tr w:rsidR="009321B1" w14:paraId="7B4465A5" w14:textId="77777777" w:rsidTr="00AE79CF">
        <w:tc>
          <w:tcPr>
            <w:tcW w:w="2337" w:type="dxa"/>
          </w:tcPr>
          <w:p w14:paraId="37DB7642" w14:textId="77777777" w:rsidR="009321B1" w:rsidRDefault="009321B1" w:rsidP="00AE79CF">
            <w:pPr>
              <w:pStyle w:val="ListParagraph"/>
              <w:autoSpaceDE w:val="0"/>
              <w:autoSpaceDN w:val="0"/>
              <w:adjustRightInd w:val="0"/>
              <w:ind w:left="0"/>
              <w:rPr>
                <w:rFonts w:cstheme="minorHAnsi"/>
              </w:rPr>
            </w:pPr>
            <w:r>
              <w:rPr>
                <w:rFonts w:cstheme="minorHAnsi"/>
              </w:rPr>
              <w:t>People with disabilities</w:t>
            </w:r>
          </w:p>
        </w:tc>
        <w:tc>
          <w:tcPr>
            <w:tcW w:w="2337" w:type="dxa"/>
          </w:tcPr>
          <w:p w14:paraId="79549E6F" w14:textId="77777777" w:rsidR="009321B1" w:rsidRDefault="009321B1" w:rsidP="00AE79CF">
            <w:pPr>
              <w:pStyle w:val="ListParagraph"/>
              <w:autoSpaceDE w:val="0"/>
              <w:autoSpaceDN w:val="0"/>
              <w:adjustRightInd w:val="0"/>
              <w:ind w:left="0"/>
              <w:rPr>
                <w:rFonts w:cstheme="minorHAnsi"/>
              </w:rPr>
            </w:pPr>
          </w:p>
        </w:tc>
        <w:tc>
          <w:tcPr>
            <w:tcW w:w="2338" w:type="dxa"/>
          </w:tcPr>
          <w:p w14:paraId="3E4F0E12" w14:textId="77777777" w:rsidR="009321B1" w:rsidRPr="00B6148C" w:rsidRDefault="009321B1" w:rsidP="00AE79CF">
            <w:pPr>
              <w:pStyle w:val="ListParagraph"/>
              <w:autoSpaceDE w:val="0"/>
              <w:autoSpaceDN w:val="0"/>
              <w:adjustRightInd w:val="0"/>
              <w:ind w:left="0"/>
              <w:jc w:val="center"/>
              <w:rPr>
                <w:rFonts w:cstheme="minorHAnsi"/>
                <w:b/>
                <w:bCs/>
              </w:rPr>
            </w:pPr>
            <w:r w:rsidRPr="00B6148C">
              <w:rPr>
                <w:rFonts w:cstheme="minorHAnsi"/>
                <w:b/>
                <w:bCs/>
              </w:rPr>
              <w:t>X</w:t>
            </w:r>
          </w:p>
        </w:tc>
        <w:tc>
          <w:tcPr>
            <w:tcW w:w="2338" w:type="dxa"/>
          </w:tcPr>
          <w:p w14:paraId="79DBAB37" w14:textId="77777777" w:rsidR="009321B1" w:rsidRDefault="009321B1" w:rsidP="00AE79CF">
            <w:pPr>
              <w:pStyle w:val="ListParagraph"/>
              <w:autoSpaceDE w:val="0"/>
              <w:autoSpaceDN w:val="0"/>
              <w:adjustRightInd w:val="0"/>
              <w:ind w:left="0"/>
              <w:rPr>
                <w:rFonts w:cstheme="minorHAnsi"/>
              </w:rPr>
            </w:pPr>
          </w:p>
        </w:tc>
      </w:tr>
      <w:tr w:rsidR="009321B1" w14:paraId="6D769625" w14:textId="77777777" w:rsidTr="00AE79CF">
        <w:tc>
          <w:tcPr>
            <w:tcW w:w="2337" w:type="dxa"/>
          </w:tcPr>
          <w:p w14:paraId="09FC7723" w14:textId="77777777" w:rsidR="009321B1" w:rsidRDefault="009321B1" w:rsidP="00AE79CF">
            <w:pPr>
              <w:pStyle w:val="ListParagraph"/>
              <w:autoSpaceDE w:val="0"/>
              <w:autoSpaceDN w:val="0"/>
              <w:adjustRightInd w:val="0"/>
              <w:ind w:left="0"/>
              <w:rPr>
                <w:rFonts w:cstheme="minorHAnsi"/>
              </w:rPr>
            </w:pPr>
            <w:r w:rsidRPr="00B6148C">
              <w:rPr>
                <w:rFonts w:cstheme="minorHAnsi"/>
              </w:rPr>
              <w:t>Caregivers of people with disabilities</w:t>
            </w:r>
          </w:p>
        </w:tc>
        <w:tc>
          <w:tcPr>
            <w:tcW w:w="2337" w:type="dxa"/>
          </w:tcPr>
          <w:p w14:paraId="3573277F" w14:textId="77777777" w:rsidR="009321B1" w:rsidRDefault="009321B1" w:rsidP="00AE79CF">
            <w:pPr>
              <w:pStyle w:val="ListParagraph"/>
              <w:autoSpaceDE w:val="0"/>
              <w:autoSpaceDN w:val="0"/>
              <w:adjustRightInd w:val="0"/>
              <w:ind w:left="0"/>
              <w:rPr>
                <w:rFonts w:cstheme="minorHAnsi"/>
              </w:rPr>
            </w:pPr>
          </w:p>
        </w:tc>
        <w:tc>
          <w:tcPr>
            <w:tcW w:w="2338" w:type="dxa"/>
          </w:tcPr>
          <w:p w14:paraId="1DBF0C4E" w14:textId="77777777" w:rsidR="009321B1" w:rsidRPr="00B6148C" w:rsidRDefault="009321B1" w:rsidP="00AE79CF">
            <w:pPr>
              <w:pStyle w:val="ListParagraph"/>
              <w:autoSpaceDE w:val="0"/>
              <w:autoSpaceDN w:val="0"/>
              <w:adjustRightInd w:val="0"/>
              <w:ind w:left="0"/>
              <w:jc w:val="center"/>
              <w:rPr>
                <w:rFonts w:cstheme="minorHAnsi"/>
                <w:b/>
                <w:bCs/>
              </w:rPr>
            </w:pPr>
            <w:r w:rsidRPr="00B6148C">
              <w:rPr>
                <w:rFonts w:cstheme="minorHAnsi"/>
                <w:b/>
                <w:bCs/>
              </w:rPr>
              <w:t>X</w:t>
            </w:r>
          </w:p>
        </w:tc>
        <w:tc>
          <w:tcPr>
            <w:tcW w:w="2338" w:type="dxa"/>
          </w:tcPr>
          <w:p w14:paraId="4547C5A8" w14:textId="77777777" w:rsidR="009321B1" w:rsidRDefault="009321B1" w:rsidP="00AE79CF">
            <w:pPr>
              <w:pStyle w:val="ListParagraph"/>
              <w:autoSpaceDE w:val="0"/>
              <w:autoSpaceDN w:val="0"/>
              <w:adjustRightInd w:val="0"/>
              <w:ind w:left="0"/>
              <w:rPr>
                <w:rFonts w:cstheme="minorHAnsi"/>
              </w:rPr>
            </w:pPr>
          </w:p>
        </w:tc>
      </w:tr>
      <w:tr w:rsidR="009321B1" w14:paraId="14A309DA" w14:textId="77777777" w:rsidTr="00AE79CF">
        <w:tc>
          <w:tcPr>
            <w:tcW w:w="2337" w:type="dxa"/>
          </w:tcPr>
          <w:p w14:paraId="796AFAA8" w14:textId="77777777" w:rsidR="009321B1" w:rsidRDefault="009321B1" w:rsidP="00AE79CF">
            <w:pPr>
              <w:pStyle w:val="ListParagraph"/>
              <w:autoSpaceDE w:val="0"/>
              <w:autoSpaceDN w:val="0"/>
              <w:adjustRightInd w:val="0"/>
              <w:ind w:left="0"/>
              <w:rPr>
                <w:rFonts w:cstheme="minorHAnsi"/>
              </w:rPr>
            </w:pPr>
            <w:r w:rsidRPr="00B6148C">
              <w:rPr>
                <w:rFonts w:cstheme="minorHAnsi"/>
              </w:rPr>
              <w:t>People who are deaf, deaf, or hard of hearing</w:t>
            </w:r>
            <w:r>
              <w:rPr>
                <w:rFonts w:cstheme="minorHAnsi"/>
              </w:rPr>
              <w:t xml:space="preserve"> </w:t>
            </w:r>
            <w:r w:rsidRPr="00BD2953">
              <w:rPr>
                <w:rFonts w:cstheme="minorHAnsi"/>
                <w:i/>
                <w:iCs/>
              </w:rPr>
              <w:t>(ASTHO only)</w:t>
            </w:r>
          </w:p>
        </w:tc>
        <w:tc>
          <w:tcPr>
            <w:tcW w:w="2337" w:type="dxa"/>
          </w:tcPr>
          <w:p w14:paraId="181EEA8E" w14:textId="77777777" w:rsidR="009321B1" w:rsidRDefault="009321B1" w:rsidP="00AE79CF">
            <w:pPr>
              <w:pStyle w:val="ListParagraph"/>
              <w:autoSpaceDE w:val="0"/>
              <w:autoSpaceDN w:val="0"/>
              <w:adjustRightInd w:val="0"/>
              <w:ind w:left="0"/>
              <w:rPr>
                <w:rFonts w:cstheme="minorHAnsi"/>
              </w:rPr>
            </w:pPr>
          </w:p>
        </w:tc>
        <w:tc>
          <w:tcPr>
            <w:tcW w:w="2338" w:type="dxa"/>
          </w:tcPr>
          <w:p w14:paraId="7519163C" w14:textId="77777777" w:rsidR="009321B1" w:rsidRPr="00B6148C" w:rsidRDefault="009321B1" w:rsidP="00AE79CF">
            <w:pPr>
              <w:pStyle w:val="ListParagraph"/>
              <w:autoSpaceDE w:val="0"/>
              <w:autoSpaceDN w:val="0"/>
              <w:adjustRightInd w:val="0"/>
              <w:ind w:left="0"/>
              <w:jc w:val="center"/>
              <w:rPr>
                <w:rFonts w:cstheme="minorHAnsi"/>
                <w:b/>
                <w:bCs/>
              </w:rPr>
            </w:pPr>
            <w:r w:rsidRPr="00B6148C">
              <w:rPr>
                <w:rFonts w:cstheme="minorHAnsi"/>
                <w:b/>
                <w:bCs/>
              </w:rPr>
              <w:t>X</w:t>
            </w:r>
          </w:p>
        </w:tc>
        <w:tc>
          <w:tcPr>
            <w:tcW w:w="2338" w:type="dxa"/>
          </w:tcPr>
          <w:p w14:paraId="5E76F508" w14:textId="77777777" w:rsidR="009321B1" w:rsidRDefault="009321B1" w:rsidP="00AE79CF">
            <w:pPr>
              <w:pStyle w:val="ListParagraph"/>
              <w:autoSpaceDE w:val="0"/>
              <w:autoSpaceDN w:val="0"/>
              <w:adjustRightInd w:val="0"/>
              <w:ind w:left="0"/>
              <w:rPr>
                <w:rFonts w:cstheme="minorHAnsi"/>
              </w:rPr>
            </w:pPr>
          </w:p>
        </w:tc>
      </w:tr>
      <w:tr w:rsidR="009321B1" w14:paraId="58746728" w14:textId="77777777" w:rsidTr="00AE79CF">
        <w:tc>
          <w:tcPr>
            <w:tcW w:w="2337" w:type="dxa"/>
          </w:tcPr>
          <w:p w14:paraId="4DBDB0C8" w14:textId="77777777" w:rsidR="009321B1" w:rsidRDefault="009321B1" w:rsidP="00AE79CF">
            <w:pPr>
              <w:pStyle w:val="ListParagraph"/>
              <w:autoSpaceDE w:val="0"/>
              <w:autoSpaceDN w:val="0"/>
              <w:adjustRightInd w:val="0"/>
              <w:ind w:left="0"/>
              <w:rPr>
                <w:rFonts w:cstheme="minorHAnsi"/>
              </w:rPr>
            </w:pPr>
            <w:r>
              <w:rPr>
                <w:rFonts w:cstheme="minorHAnsi"/>
              </w:rPr>
              <w:t xml:space="preserve">People who are blind </w:t>
            </w:r>
            <w:r w:rsidRPr="00BD2953">
              <w:rPr>
                <w:rFonts w:cstheme="minorHAnsi"/>
                <w:i/>
                <w:iCs/>
              </w:rPr>
              <w:t>(ASTHO only)</w:t>
            </w:r>
          </w:p>
        </w:tc>
        <w:tc>
          <w:tcPr>
            <w:tcW w:w="2337" w:type="dxa"/>
          </w:tcPr>
          <w:p w14:paraId="0133D887" w14:textId="77777777" w:rsidR="009321B1" w:rsidRDefault="009321B1" w:rsidP="00AE79CF">
            <w:pPr>
              <w:pStyle w:val="ListParagraph"/>
              <w:autoSpaceDE w:val="0"/>
              <w:autoSpaceDN w:val="0"/>
              <w:adjustRightInd w:val="0"/>
              <w:ind w:left="0"/>
              <w:rPr>
                <w:rFonts w:cstheme="minorHAnsi"/>
              </w:rPr>
            </w:pPr>
          </w:p>
        </w:tc>
        <w:tc>
          <w:tcPr>
            <w:tcW w:w="2338" w:type="dxa"/>
          </w:tcPr>
          <w:p w14:paraId="3D066DCA" w14:textId="77777777" w:rsidR="009321B1" w:rsidRPr="00B6148C" w:rsidRDefault="009321B1" w:rsidP="00AE79CF">
            <w:pPr>
              <w:pStyle w:val="ListParagraph"/>
              <w:autoSpaceDE w:val="0"/>
              <w:autoSpaceDN w:val="0"/>
              <w:adjustRightInd w:val="0"/>
              <w:ind w:left="0"/>
              <w:jc w:val="center"/>
              <w:rPr>
                <w:rFonts w:cstheme="minorHAnsi"/>
                <w:b/>
                <w:bCs/>
              </w:rPr>
            </w:pPr>
            <w:r w:rsidRPr="00B6148C">
              <w:rPr>
                <w:rFonts w:cstheme="minorHAnsi"/>
                <w:b/>
                <w:bCs/>
              </w:rPr>
              <w:t>X</w:t>
            </w:r>
          </w:p>
        </w:tc>
        <w:tc>
          <w:tcPr>
            <w:tcW w:w="2338" w:type="dxa"/>
          </w:tcPr>
          <w:p w14:paraId="3AAEA172" w14:textId="77777777" w:rsidR="009321B1" w:rsidRDefault="009321B1" w:rsidP="00AE79CF">
            <w:pPr>
              <w:pStyle w:val="ListParagraph"/>
              <w:autoSpaceDE w:val="0"/>
              <w:autoSpaceDN w:val="0"/>
              <w:adjustRightInd w:val="0"/>
              <w:ind w:left="0"/>
              <w:rPr>
                <w:rFonts w:cstheme="minorHAnsi"/>
              </w:rPr>
            </w:pPr>
          </w:p>
        </w:tc>
      </w:tr>
    </w:tbl>
    <w:p w14:paraId="04A65415" w14:textId="77777777" w:rsidR="009321B1" w:rsidRDefault="009321B1" w:rsidP="009321B1">
      <w:pPr>
        <w:pStyle w:val="ListParagraph"/>
        <w:autoSpaceDE w:val="0"/>
        <w:autoSpaceDN w:val="0"/>
        <w:adjustRightInd w:val="0"/>
        <w:rPr>
          <w:rFonts w:cstheme="minorHAnsi"/>
        </w:rPr>
      </w:pPr>
    </w:p>
    <w:p w14:paraId="7BF46857" w14:textId="77777777" w:rsidR="009321B1" w:rsidRDefault="009321B1" w:rsidP="009321B1">
      <w:pPr>
        <w:pStyle w:val="ListParagraph"/>
        <w:numPr>
          <w:ilvl w:val="0"/>
          <w:numId w:val="2"/>
        </w:numPr>
        <w:autoSpaceDE w:val="0"/>
        <w:autoSpaceDN w:val="0"/>
        <w:adjustRightInd w:val="0"/>
        <w:rPr>
          <w:rFonts w:cstheme="minorHAnsi"/>
        </w:rPr>
      </w:pPr>
      <w:r w:rsidRPr="001D1BCE">
        <w:rPr>
          <w:rFonts w:cstheme="minorHAnsi"/>
        </w:rPr>
        <w:t>Are emergency communications, like warnings and alerts, news and instructions, and public education, user-tested with disability advocacy (and self-advocacy) groups and/or people with disabilities to ensure communication materials’ accessibility?</w:t>
      </w:r>
    </w:p>
    <w:p w14:paraId="6A53D314" w14:textId="77777777" w:rsidR="009321B1" w:rsidRDefault="009321B1" w:rsidP="009321B1">
      <w:pPr>
        <w:pStyle w:val="ListParagraph"/>
        <w:numPr>
          <w:ilvl w:val="1"/>
          <w:numId w:val="2"/>
        </w:numPr>
        <w:autoSpaceDE w:val="0"/>
        <w:autoSpaceDN w:val="0"/>
        <w:adjustRightInd w:val="0"/>
        <w:rPr>
          <w:rFonts w:cstheme="minorHAnsi"/>
        </w:rPr>
      </w:pPr>
      <w:r>
        <w:rPr>
          <w:rFonts w:cstheme="minorHAnsi"/>
        </w:rPr>
        <w:t>Yes</w:t>
      </w:r>
    </w:p>
    <w:p w14:paraId="2CD5A1AD" w14:textId="77777777" w:rsidR="009321B1" w:rsidRPr="001D1BCE" w:rsidRDefault="009321B1" w:rsidP="009321B1">
      <w:pPr>
        <w:pStyle w:val="ListParagraph"/>
        <w:numPr>
          <w:ilvl w:val="1"/>
          <w:numId w:val="2"/>
        </w:numPr>
        <w:autoSpaceDE w:val="0"/>
        <w:autoSpaceDN w:val="0"/>
        <w:adjustRightInd w:val="0"/>
        <w:rPr>
          <w:rFonts w:cstheme="minorHAnsi"/>
          <w:b/>
          <w:bCs/>
        </w:rPr>
      </w:pPr>
      <w:r w:rsidRPr="001D1BCE">
        <w:rPr>
          <w:rFonts w:cstheme="minorHAnsi"/>
          <w:b/>
          <w:bCs/>
        </w:rPr>
        <w:t>No</w:t>
      </w:r>
    </w:p>
    <w:p w14:paraId="1AA8238C" w14:textId="77777777" w:rsidR="009321B1" w:rsidRDefault="009321B1" w:rsidP="009321B1">
      <w:pPr>
        <w:pStyle w:val="ListParagraph"/>
        <w:numPr>
          <w:ilvl w:val="1"/>
          <w:numId w:val="2"/>
        </w:numPr>
        <w:autoSpaceDE w:val="0"/>
        <w:autoSpaceDN w:val="0"/>
        <w:adjustRightInd w:val="0"/>
        <w:rPr>
          <w:rFonts w:cstheme="minorHAnsi"/>
        </w:rPr>
      </w:pPr>
      <w:r>
        <w:rPr>
          <w:rFonts w:cstheme="minorHAnsi"/>
        </w:rPr>
        <w:t>I’m Not Sure</w:t>
      </w:r>
    </w:p>
    <w:p w14:paraId="3F686017" w14:textId="044E6736" w:rsidR="009321B1" w:rsidRDefault="009321B1" w:rsidP="009321B1">
      <w:pPr>
        <w:pStyle w:val="ListParagraph"/>
        <w:numPr>
          <w:ilvl w:val="0"/>
          <w:numId w:val="2"/>
        </w:numPr>
        <w:autoSpaceDE w:val="0"/>
        <w:autoSpaceDN w:val="0"/>
        <w:adjustRightInd w:val="0"/>
        <w:rPr>
          <w:rFonts w:cstheme="minorHAnsi"/>
        </w:rPr>
      </w:pPr>
      <w:r w:rsidRPr="00BD2953">
        <w:rPr>
          <w:rFonts w:cstheme="minorHAnsi"/>
          <w:i/>
          <w:iCs/>
        </w:rPr>
        <w:t>(ASTHO only)</w:t>
      </w:r>
      <w:r>
        <w:rPr>
          <w:rFonts w:cstheme="minorHAnsi"/>
        </w:rPr>
        <w:t xml:space="preserve"> PHEP Capability 6 – Information Sharing: </w:t>
      </w:r>
      <w:r w:rsidRPr="001D1BCE">
        <w:rPr>
          <w:rFonts w:cstheme="minorHAnsi"/>
        </w:rPr>
        <w:t xml:space="preserve">Does the </w:t>
      </w:r>
      <w:r w:rsidRPr="001D1BCE">
        <w:rPr>
          <w:rFonts w:cstheme="minorHAnsi"/>
          <w:i/>
          <w:iCs/>
        </w:rPr>
        <w:t xml:space="preserve">state/territory </w:t>
      </w:r>
      <w:r w:rsidRPr="001D1BCE">
        <w:rPr>
          <w:rFonts w:cstheme="minorHAnsi"/>
        </w:rPr>
        <w:t xml:space="preserve">disability program review established communication plans with partners and stakeholders to disseminate preparedness messages to </w:t>
      </w:r>
      <w:r>
        <w:rPr>
          <w:rFonts w:cstheme="minorHAnsi"/>
        </w:rPr>
        <w:t>people with</w:t>
      </w:r>
      <w:r w:rsidRPr="001D1BCE">
        <w:rPr>
          <w:rFonts w:cstheme="minorHAnsi"/>
        </w:rPr>
        <w:t xml:space="preserve"> disabilities?</w:t>
      </w:r>
    </w:p>
    <w:p w14:paraId="223B2EF8" w14:textId="77777777" w:rsidR="009321B1" w:rsidRDefault="009321B1" w:rsidP="009321B1">
      <w:pPr>
        <w:pStyle w:val="ListParagraph"/>
        <w:numPr>
          <w:ilvl w:val="1"/>
          <w:numId w:val="2"/>
        </w:numPr>
        <w:autoSpaceDE w:val="0"/>
        <w:autoSpaceDN w:val="0"/>
        <w:adjustRightInd w:val="0"/>
        <w:rPr>
          <w:rFonts w:cstheme="minorHAnsi"/>
        </w:rPr>
      </w:pPr>
      <w:r>
        <w:rPr>
          <w:rFonts w:cstheme="minorHAnsi"/>
        </w:rPr>
        <w:t>Yes</w:t>
      </w:r>
    </w:p>
    <w:p w14:paraId="5385A70D" w14:textId="77777777" w:rsidR="009321B1" w:rsidRPr="001D1BCE" w:rsidRDefault="009321B1" w:rsidP="009321B1">
      <w:pPr>
        <w:pStyle w:val="ListParagraph"/>
        <w:numPr>
          <w:ilvl w:val="1"/>
          <w:numId w:val="2"/>
        </w:numPr>
        <w:autoSpaceDE w:val="0"/>
        <w:autoSpaceDN w:val="0"/>
        <w:adjustRightInd w:val="0"/>
        <w:rPr>
          <w:rFonts w:cstheme="minorHAnsi"/>
          <w:b/>
          <w:bCs/>
        </w:rPr>
      </w:pPr>
      <w:r w:rsidRPr="001D1BCE">
        <w:rPr>
          <w:rFonts w:cstheme="minorHAnsi"/>
          <w:b/>
          <w:bCs/>
        </w:rPr>
        <w:t>No</w:t>
      </w:r>
    </w:p>
    <w:p w14:paraId="702AED41" w14:textId="16D76AA1" w:rsidR="009321B1" w:rsidRDefault="009321B1" w:rsidP="0065148B">
      <w:pPr>
        <w:pStyle w:val="ListParagraph"/>
        <w:numPr>
          <w:ilvl w:val="1"/>
          <w:numId w:val="2"/>
        </w:numPr>
        <w:autoSpaceDE w:val="0"/>
        <w:autoSpaceDN w:val="0"/>
        <w:adjustRightInd w:val="0"/>
        <w:rPr>
          <w:rFonts w:cstheme="minorHAnsi"/>
        </w:rPr>
      </w:pPr>
      <w:r>
        <w:rPr>
          <w:rFonts w:cstheme="minorHAnsi"/>
        </w:rPr>
        <w:t>I’m Not Sure</w:t>
      </w:r>
    </w:p>
    <w:p w14:paraId="61226878" w14:textId="77777777" w:rsidR="00312689" w:rsidRPr="00312689" w:rsidRDefault="00312689" w:rsidP="00312689">
      <w:pPr>
        <w:pStyle w:val="ListParagraph"/>
        <w:autoSpaceDE w:val="0"/>
        <w:autoSpaceDN w:val="0"/>
        <w:adjustRightInd w:val="0"/>
        <w:ind w:left="1440"/>
        <w:rPr>
          <w:rFonts w:cstheme="minorHAnsi"/>
        </w:rPr>
      </w:pPr>
    </w:p>
    <w:p w14:paraId="27A42F4F" w14:textId="5EDA6DC4" w:rsidR="0065148B" w:rsidRPr="00BD2953" w:rsidRDefault="0065148B" w:rsidP="0065148B">
      <w:pPr>
        <w:rPr>
          <w:b/>
          <w:bCs/>
          <w:u w:val="single"/>
        </w:rPr>
      </w:pPr>
      <w:r w:rsidRPr="00BD2953">
        <w:rPr>
          <w:b/>
          <w:bCs/>
          <w:u w:val="single"/>
        </w:rPr>
        <w:t>Mitigation, Recovery, Resiliency and Sustainability Efforts</w:t>
      </w:r>
    </w:p>
    <w:p w14:paraId="07FE0A38" w14:textId="3258919C" w:rsidR="0065148B" w:rsidRPr="00BD2953" w:rsidRDefault="0065148B" w:rsidP="00FA6A93">
      <w:pPr>
        <w:ind w:firstLine="720"/>
        <w:rPr>
          <w:b/>
          <w:bCs/>
          <w:i/>
          <w:iCs/>
        </w:rPr>
      </w:pPr>
      <w:r w:rsidRPr="00BD2953">
        <w:rPr>
          <w:b/>
          <w:bCs/>
          <w:i/>
          <w:iCs/>
        </w:rPr>
        <w:t>Health agency</w:t>
      </w:r>
    </w:p>
    <w:p w14:paraId="37DACAFB" w14:textId="10596D0B" w:rsidR="0065148B" w:rsidRPr="00BD2953" w:rsidRDefault="0065148B" w:rsidP="009321B1">
      <w:pPr>
        <w:pStyle w:val="ListParagraph"/>
        <w:numPr>
          <w:ilvl w:val="0"/>
          <w:numId w:val="2"/>
        </w:numPr>
        <w:autoSpaceDE w:val="0"/>
        <w:autoSpaceDN w:val="0"/>
        <w:adjustRightInd w:val="0"/>
        <w:rPr>
          <w:color w:val="000000"/>
        </w:rPr>
      </w:pPr>
      <w:r w:rsidRPr="00BD2953">
        <w:rPr>
          <w:color w:val="000000"/>
        </w:rPr>
        <w:t xml:space="preserve">Does your </w:t>
      </w:r>
      <w:r w:rsidR="00993DC0" w:rsidRPr="00BD2953">
        <w:rPr>
          <w:i/>
          <w:iCs/>
        </w:rPr>
        <w:t xml:space="preserve">[ASTHO: </w:t>
      </w:r>
      <w:r w:rsidRPr="00BD2953">
        <w:rPr>
          <w:i/>
          <w:iCs/>
          <w:color w:val="000000"/>
        </w:rPr>
        <w:t>state/territory</w:t>
      </w:r>
      <w:r w:rsidR="0091361D" w:rsidRPr="00BD2953">
        <w:rPr>
          <w:i/>
          <w:iCs/>
        </w:rPr>
        <w:t xml:space="preserve">; NACCHO: </w:t>
      </w:r>
      <w:r w:rsidR="00FA6A93" w:rsidRPr="00BD2953">
        <w:rPr>
          <w:i/>
          <w:iCs/>
          <w:color w:val="000000"/>
        </w:rPr>
        <w:t>jurisdiction</w:t>
      </w:r>
      <w:r w:rsidR="00FA6A93" w:rsidRPr="00BD2953">
        <w:rPr>
          <w:color w:val="000000"/>
        </w:rPr>
        <w:t xml:space="preserve">] </w:t>
      </w:r>
      <w:r w:rsidRPr="00BD2953">
        <w:rPr>
          <w:color w:val="000000"/>
        </w:rPr>
        <w:t xml:space="preserve">provide guidance around mask wearing during the COVID-19 pandemic, including information on mask mandates, rule exceptions and resources regarding desensitization to mask wearing? </w:t>
      </w:r>
    </w:p>
    <w:p w14:paraId="1FBC1282" w14:textId="77777777" w:rsidR="0065148B" w:rsidRPr="00BD2953" w:rsidRDefault="0065148B" w:rsidP="00FA6A93">
      <w:pPr>
        <w:pStyle w:val="ListParagraph"/>
        <w:numPr>
          <w:ilvl w:val="0"/>
          <w:numId w:val="3"/>
        </w:numPr>
      </w:pPr>
      <w:r w:rsidRPr="00BD2953">
        <w:t>Yes</w:t>
      </w:r>
    </w:p>
    <w:p w14:paraId="5F7B54CA" w14:textId="7E5BC249" w:rsidR="0065148B" w:rsidRPr="00BD2953" w:rsidRDefault="0065148B" w:rsidP="00FA6A93">
      <w:pPr>
        <w:pStyle w:val="ListParagraph"/>
        <w:numPr>
          <w:ilvl w:val="0"/>
          <w:numId w:val="3"/>
        </w:numPr>
        <w:rPr>
          <w:b/>
          <w:bCs/>
        </w:rPr>
      </w:pPr>
      <w:r w:rsidRPr="00BD2953">
        <w:rPr>
          <w:b/>
          <w:bCs/>
        </w:rPr>
        <w:t>No</w:t>
      </w:r>
    </w:p>
    <w:p w14:paraId="21396807" w14:textId="77777777" w:rsidR="00FA6A93" w:rsidRPr="00BD2953" w:rsidRDefault="00FA6A93" w:rsidP="00FA6A93">
      <w:pPr>
        <w:pStyle w:val="ListParagraph"/>
        <w:ind w:left="1440"/>
        <w:rPr>
          <w:b/>
          <w:bCs/>
        </w:rPr>
      </w:pPr>
    </w:p>
    <w:p w14:paraId="1970B369" w14:textId="24B8676C" w:rsidR="0065148B" w:rsidRPr="00BD2953" w:rsidRDefault="0065148B" w:rsidP="009321B1">
      <w:pPr>
        <w:pStyle w:val="ListParagraph"/>
        <w:numPr>
          <w:ilvl w:val="0"/>
          <w:numId w:val="2"/>
        </w:numPr>
        <w:autoSpaceDE w:val="0"/>
        <w:autoSpaceDN w:val="0"/>
        <w:adjustRightInd w:val="0"/>
        <w:rPr>
          <w:color w:val="000000"/>
        </w:rPr>
      </w:pPr>
      <w:r w:rsidRPr="00BD2953">
        <w:rPr>
          <w:color w:val="000000"/>
        </w:rPr>
        <w:t xml:space="preserve">Does your </w:t>
      </w:r>
      <w:r w:rsidR="00FA6A93" w:rsidRPr="00BD2953">
        <w:rPr>
          <w:i/>
          <w:iCs/>
          <w:color w:val="000000"/>
        </w:rPr>
        <w:t>[ASTHO: state/territory</w:t>
      </w:r>
      <w:r w:rsidR="0091361D" w:rsidRPr="00BD2953">
        <w:rPr>
          <w:i/>
          <w:iCs/>
        </w:rPr>
        <w:t xml:space="preserve">; NACCHO: </w:t>
      </w:r>
      <w:r w:rsidR="00FA6A93" w:rsidRPr="00BD2953">
        <w:rPr>
          <w:i/>
          <w:iCs/>
          <w:color w:val="000000"/>
        </w:rPr>
        <w:t>jurisdiction]</w:t>
      </w:r>
      <w:r w:rsidR="0091361D" w:rsidRPr="00BD2953">
        <w:rPr>
          <w:i/>
          <w:iCs/>
          <w:color w:val="000000"/>
        </w:rPr>
        <w:t xml:space="preserve"> </w:t>
      </w:r>
      <w:r w:rsidRPr="00BD2953">
        <w:rPr>
          <w:color w:val="000000"/>
        </w:rPr>
        <w:t xml:space="preserve">have accommodations and exceptions to rules around mask wearing during the COVID-19 pandemic? </w:t>
      </w:r>
    </w:p>
    <w:p w14:paraId="68017D71" w14:textId="77777777" w:rsidR="0065148B" w:rsidRPr="00BD2953" w:rsidRDefault="0065148B" w:rsidP="009321B1">
      <w:pPr>
        <w:pStyle w:val="ListParagraph"/>
        <w:numPr>
          <w:ilvl w:val="1"/>
          <w:numId w:val="2"/>
        </w:numPr>
      </w:pPr>
      <w:r w:rsidRPr="00BD2953">
        <w:t>Yes</w:t>
      </w:r>
    </w:p>
    <w:p w14:paraId="1C364AFE" w14:textId="553105B3" w:rsidR="0065148B" w:rsidRDefault="0065148B" w:rsidP="009321B1">
      <w:pPr>
        <w:pStyle w:val="ListParagraph"/>
        <w:numPr>
          <w:ilvl w:val="1"/>
          <w:numId w:val="2"/>
        </w:numPr>
        <w:rPr>
          <w:b/>
          <w:bCs/>
        </w:rPr>
      </w:pPr>
      <w:r w:rsidRPr="00BD2953">
        <w:rPr>
          <w:b/>
          <w:bCs/>
        </w:rPr>
        <w:t>No</w:t>
      </w:r>
    </w:p>
    <w:p w14:paraId="54B48E33" w14:textId="77777777" w:rsidR="007120C4" w:rsidRPr="00BD2953" w:rsidRDefault="007120C4" w:rsidP="007120C4">
      <w:pPr>
        <w:pStyle w:val="ListParagraph"/>
        <w:ind w:left="1440"/>
        <w:rPr>
          <w:b/>
          <w:bCs/>
        </w:rPr>
      </w:pPr>
    </w:p>
    <w:p w14:paraId="32BA4E60" w14:textId="49445B54" w:rsidR="0065148B" w:rsidRPr="00BD2953" w:rsidRDefault="0065148B" w:rsidP="009321B1">
      <w:pPr>
        <w:pStyle w:val="ListParagraph"/>
        <w:numPr>
          <w:ilvl w:val="0"/>
          <w:numId w:val="2"/>
        </w:numPr>
        <w:autoSpaceDE w:val="0"/>
        <w:autoSpaceDN w:val="0"/>
        <w:adjustRightInd w:val="0"/>
        <w:rPr>
          <w:color w:val="000000"/>
          <w:sz w:val="24"/>
          <w:szCs w:val="24"/>
        </w:rPr>
      </w:pPr>
      <w:r w:rsidRPr="00BD2953">
        <w:rPr>
          <w:color w:val="000000"/>
        </w:rPr>
        <w:t xml:space="preserve">Does your jurisdiction have plans to provide accessible transportation for </w:t>
      </w:r>
      <w:r w:rsidR="00E86095" w:rsidRPr="00BD2953">
        <w:rPr>
          <w:color w:val="000000"/>
        </w:rPr>
        <w:t>people with di</w:t>
      </w:r>
      <w:r w:rsidRPr="00BD2953">
        <w:rPr>
          <w:color w:val="000000"/>
        </w:rPr>
        <w:t xml:space="preserve">sabilities in the following situations? </w:t>
      </w:r>
    </w:p>
    <w:tbl>
      <w:tblPr>
        <w:tblStyle w:val="TableGrid"/>
        <w:tblW w:w="0" w:type="auto"/>
        <w:tblInd w:w="360" w:type="dxa"/>
        <w:tblLook w:val="04A0" w:firstRow="1" w:lastRow="0" w:firstColumn="1" w:lastColumn="0" w:noHBand="0" w:noVBand="1"/>
      </w:tblPr>
      <w:tblGrid>
        <w:gridCol w:w="2605"/>
        <w:gridCol w:w="900"/>
        <w:gridCol w:w="1440"/>
      </w:tblGrid>
      <w:tr w:rsidR="0065148B" w:rsidRPr="00BD2953" w14:paraId="315AE9A8" w14:textId="77777777" w:rsidTr="00FA6A93">
        <w:tc>
          <w:tcPr>
            <w:tcW w:w="2605" w:type="dxa"/>
          </w:tcPr>
          <w:p w14:paraId="142723F2" w14:textId="2CA79020" w:rsidR="0065148B" w:rsidRPr="00BD2953" w:rsidRDefault="0065148B" w:rsidP="00366E3B">
            <w:pPr>
              <w:tabs>
                <w:tab w:val="left" w:pos="8273"/>
              </w:tabs>
              <w:jc w:val="center"/>
            </w:pPr>
            <w:r w:rsidRPr="00BD2953">
              <w:t>Situation</w:t>
            </w:r>
          </w:p>
        </w:tc>
        <w:tc>
          <w:tcPr>
            <w:tcW w:w="900" w:type="dxa"/>
          </w:tcPr>
          <w:p w14:paraId="3C9AB68F" w14:textId="77777777" w:rsidR="0065148B" w:rsidRPr="00BD2953" w:rsidRDefault="0065148B" w:rsidP="00366E3B">
            <w:pPr>
              <w:tabs>
                <w:tab w:val="left" w:pos="8273"/>
              </w:tabs>
              <w:jc w:val="center"/>
            </w:pPr>
            <w:r w:rsidRPr="00BD2953">
              <w:t>Yes</w:t>
            </w:r>
          </w:p>
        </w:tc>
        <w:tc>
          <w:tcPr>
            <w:tcW w:w="1440" w:type="dxa"/>
          </w:tcPr>
          <w:p w14:paraId="165A55E8" w14:textId="77777777" w:rsidR="0065148B" w:rsidRPr="00BD2953" w:rsidRDefault="0065148B" w:rsidP="00366E3B">
            <w:pPr>
              <w:tabs>
                <w:tab w:val="left" w:pos="8273"/>
              </w:tabs>
              <w:jc w:val="center"/>
              <w:rPr>
                <w:b/>
                <w:bCs/>
              </w:rPr>
            </w:pPr>
            <w:r w:rsidRPr="00BD2953">
              <w:rPr>
                <w:b/>
                <w:bCs/>
              </w:rPr>
              <w:t>No</w:t>
            </w:r>
          </w:p>
        </w:tc>
      </w:tr>
      <w:tr w:rsidR="0065148B" w:rsidRPr="00BD2953" w14:paraId="2AC8A95B" w14:textId="77777777" w:rsidTr="00FA6A93">
        <w:tc>
          <w:tcPr>
            <w:tcW w:w="2605" w:type="dxa"/>
          </w:tcPr>
          <w:p w14:paraId="07C29D90" w14:textId="245832E0" w:rsidR="0065148B" w:rsidRPr="00BD2953" w:rsidRDefault="0065148B" w:rsidP="00366E3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To receive COVID-19 testing </w:t>
            </w:r>
          </w:p>
        </w:tc>
        <w:tc>
          <w:tcPr>
            <w:tcW w:w="900" w:type="dxa"/>
          </w:tcPr>
          <w:p w14:paraId="50235462" w14:textId="77777777" w:rsidR="0065148B" w:rsidRPr="00BD2953" w:rsidRDefault="0065148B" w:rsidP="00366E3B">
            <w:pPr>
              <w:tabs>
                <w:tab w:val="left" w:pos="8273"/>
              </w:tabs>
              <w:jc w:val="center"/>
              <w:rPr>
                <w:rFonts w:cstheme="minorHAnsi"/>
              </w:rPr>
            </w:pPr>
          </w:p>
        </w:tc>
        <w:tc>
          <w:tcPr>
            <w:tcW w:w="1440" w:type="dxa"/>
          </w:tcPr>
          <w:p w14:paraId="766920D8" w14:textId="77777777" w:rsidR="0065148B" w:rsidRPr="00BD2953" w:rsidRDefault="0065148B" w:rsidP="00366E3B">
            <w:pPr>
              <w:tabs>
                <w:tab w:val="left" w:pos="8273"/>
              </w:tabs>
              <w:jc w:val="center"/>
              <w:rPr>
                <w:rFonts w:cstheme="minorHAnsi"/>
                <w:b/>
                <w:bCs/>
              </w:rPr>
            </w:pPr>
            <w:r w:rsidRPr="00BD2953">
              <w:rPr>
                <w:rFonts w:cstheme="minorHAnsi"/>
                <w:b/>
                <w:bCs/>
              </w:rPr>
              <w:t>X</w:t>
            </w:r>
          </w:p>
        </w:tc>
      </w:tr>
      <w:tr w:rsidR="0065148B" w:rsidRPr="00BD2953" w14:paraId="74BCC68E" w14:textId="77777777" w:rsidTr="00FA6A93">
        <w:tc>
          <w:tcPr>
            <w:tcW w:w="2605" w:type="dxa"/>
          </w:tcPr>
          <w:p w14:paraId="6F15CB31" w14:textId="75BE65E7" w:rsidR="0065148B" w:rsidRPr="00BD2953" w:rsidRDefault="0065148B" w:rsidP="00366E3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To receive COVID-19 vaccinations </w:t>
            </w:r>
          </w:p>
        </w:tc>
        <w:tc>
          <w:tcPr>
            <w:tcW w:w="900" w:type="dxa"/>
          </w:tcPr>
          <w:p w14:paraId="32210D6A" w14:textId="77777777" w:rsidR="0065148B" w:rsidRPr="00BD2953" w:rsidRDefault="0065148B" w:rsidP="00366E3B">
            <w:pPr>
              <w:tabs>
                <w:tab w:val="left" w:pos="8273"/>
              </w:tabs>
              <w:jc w:val="center"/>
              <w:rPr>
                <w:rFonts w:cstheme="minorHAnsi"/>
              </w:rPr>
            </w:pPr>
          </w:p>
        </w:tc>
        <w:tc>
          <w:tcPr>
            <w:tcW w:w="1440" w:type="dxa"/>
          </w:tcPr>
          <w:p w14:paraId="390C63AA" w14:textId="77777777" w:rsidR="0065148B" w:rsidRPr="00BD2953" w:rsidRDefault="0065148B" w:rsidP="00366E3B">
            <w:pPr>
              <w:tabs>
                <w:tab w:val="left" w:pos="8273"/>
              </w:tabs>
              <w:jc w:val="center"/>
              <w:rPr>
                <w:rFonts w:cstheme="minorHAnsi"/>
                <w:b/>
                <w:bCs/>
              </w:rPr>
            </w:pPr>
            <w:r w:rsidRPr="00BD2953">
              <w:rPr>
                <w:rFonts w:cstheme="minorHAnsi"/>
                <w:b/>
                <w:bCs/>
              </w:rPr>
              <w:t>X</w:t>
            </w:r>
          </w:p>
        </w:tc>
      </w:tr>
      <w:tr w:rsidR="0065148B" w:rsidRPr="00BD2953" w14:paraId="1B38DAEF" w14:textId="77777777" w:rsidTr="00FA6A93">
        <w:tc>
          <w:tcPr>
            <w:tcW w:w="2605" w:type="dxa"/>
          </w:tcPr>
          <w:p w14:paraId="091A1E7D" w14:textId="5FDE7F16" w:rsidR="0065148B" w:rsidRPr="00BD2953" w:rsidRDefault="0065148B" w:rsidP="00366E3B">
            <w:pPr>
              <w:pStyle w:val="Default"/>
              <w:rPr>
                <w:rFonts w:asciiTheme="minorHAnsi" w:hAnsiTheme="minorHAnsi" w:cstheme="minorHAnsi"/>
                <w:sz w:val="22"/>
                <w:szCs w:val="22"/>
              </w:rPr>
            </w:pPr>
            <w:r w:rsidRPr="00BD2953">
              <w:rPr>
                <w:rFonts w:asciiTheme="minorHAnsi" w:hAnsiTheme="minorHAnsi" w:cstheme="minorHAnsi"/>
                <w:sz w:val="22"/>
                <w:szCs w:val="22"/>
              </w:rPr>
              <w:lastRenderedPageBreak/>
              <w:t xml:space="preserve">During emergencies that require evacuation </w:t>
            </w:r>
          </w:p>
        </w:tc>
        <w:tc>
          <w:tcPr>
            <w:tcW w:w="900" w:type="dxa"/>
          </w:tcPr>
          <w:p w14:paraId="4A106046" w14:textId="77777777" w:rsidR="0065148B" w:rsidRPr="00BD2953" w:rsidRDefault="0065148B" w:rsidP="00366E3B">
            <w:pPr>
              <w:tabs>
                <w:tab w:val="left" w:pos="8273"/>
              </w:tabs>
              <w:jc w:val="center"/>
              <w:rPr>
                <w:rFonts w:cstheme="minorHAnsi"/>
              </w:rPr>
            </w:pPr>
          </w:p>
        </w:tc>
        <w:tc>
          <w:tcPr>
            <w:tcW w:w="1440" w:type="dxa"/>
          </w:tcPr>
          <w:p w14:paraId="714A467A" w14:textId="77777777" w:rsidR="0065148B" w:rsidRPr="00BD2953" w:rsidRDefault="0065148B" w:rsidP="00366E3B">
            <w:pPr>
              <w:tabs>
                <w:tab w:val="left" w:pos="8273"/>
              </w:tabs>
              <w:jc w:val="center"/>
              <w:rPr>
                <w:rFonts w:cstheme="minorHAnsi"/>
                <w:b/>
                <w:bCs/>
              </w:rPr>
            </w:pPr>
            <w:r w:rsidRPr="00BD2953">
              <w:rPr>
                <w:rFonts w:cstheme="minorHAnsi"/>
                <w:b/>
                <w:bCs/>
              </w:rPr>
              <w:t>X</w:t>
            </w:r>
          </w:p>
        </w:tc>
      </w:tr>
    </w:tbl>
    <w:p w14:paraId="082FF432" w14:textId="77777777" w:rsidR="0065148B" w:rsidRPr="00BD2953" w:rsidRDefault="0065148B" w:rsidP="0065148B">
      <w:pPr>
        <w:autoSpaceDE w:val="0"/>
        <w:autoSpaceDN w:val="0"/>
        <w:adjustRightInd w:val="0"/>
        <w:spacing w:after="0" w:line="240" w:lineRule="auto"/>
        <w:rPr>
          <w:rFonts w:ascii="Calibri" w:hAnsi="Calibri" w:cs="Calibri"/>
          <w:color w:val="000000"/>
          <w:sz w:val="24"/>
          <w:szCs w:val="24"/>
        </w:rPr>
      </w:pPr>
    </w:p>
    <w:p w14:paraId="32B7E8BF" w14:textId="1B4029D7" w:rsidR="0065148B" w:rsidRPr="00BD2953" w:rsidRDefault="0065148B" w:rsidP="009321B1">
      <w:pPr>
        <w:pStyle w:val="ListParagraph"/>
        <w:numPr>
          <w:ilvl w:val="0"/>
          <w:numId w:val="2"/>
        </w:numPr>
        <w:autoSpaceDE w:val="0"/>
        <w:autoSpaceDN w:val="0"/>
        <w:adjustRightInd w:val="0"/>
        <w:rPr>
          <w:color w:val="000000"/>
        </w:rPr>
      </w:pPr>
      <w:r w:rsidRPr="00BD2953">
        <w:rPr>
          <w:color w:val="000000"/>
        </w:rPr>
        <w:t xml:space="preserve">Does your jurisdiction ensure that sites of gathering, such as mobile clinics, shelters, and other mass care facilities, are accessible for </w:t>
      </w:r>
      <w:r w:rsidR="00E86095" w:rsidRPr="00BD2953">
        <w:rPr>
          <w:color w:val="000000"/>
        </w:rPr>
        <w:t>people with di</w:t>
      </w:r>
      <w:r w:rsidRPr="00BD2953">
        <w:rPr>
          <w:color w:val="000000"/>
        </w:rPr>
        <w:t xml:space="preserve">sabilities in the following situations? </w:t>
      </w:r>
    </w:p>
    <w:tbl>
      <w:tblPr>
        <w:tblStyle w:val="TableGrid"/>
        <w:tblW w:w="0" w:type="auto"/>
        <w:tblInd w:w="360" w:type="dxa"/>
        <w:tblLook w:val="04A0" w:firstRow="1" w:lastRow="0" w:firstColumn="1" w:lastColumn="0" w:noHBand="0" w:noVBand="1"/>
      </w:tblPr>
      <w:tblGrid>
        <w:gridCol w:w="2108"/>
        <w:gridCol w:w="1397"/>
        <w:gridCol w:w="1440"/>
        <w:gridCol w:w="1646"/>
      </w:tblGrid>
      <w:tr w:rsidR="007120C4" w:rsidRPr="00BD2953" w14:paraId="0EB12580" w14:textId="56B919F6" w:rsidTr="000B0065">
        <w:tc>
          <w:tcPr>
            <w:tcW w:w="2108" w:type="dxa"/>
          </w:tcPr>
          <w:p w14:paraId="446352F3" w14:textId="77777777" w:rsidR="007120C4" w:rsidRPr="00BD2953" w:rsidRDefault="007120C4" w:rsidP="00366E3B">
            <w:pPr>
              <w:tabs>
                <w:tab w:val="left" w:pos="8273"/>
              </w:tabs>
              <w:jc w:val="center"/>
            </w:pPr>
            <w:r w:rsidRPr="00BD2953">
              <w:t>Situation</w:t>
            </w:r>
          </w:p>
        </w:tc>
        <w:tc>
          <w:tcPr>
            <w:tcW w:w="1397" w:type="dxa"/>
          </w:tcPr>
          <w:p w14:paraId="3172159C" w14:textId="77777777" w:rsidR="007120C4" w:rsidRPr="00BD2953" w:rsidRDefault="007120C4" w:rsidP="00366E3B">
            <w:pPr>
              <w:tabs>
                <w:tab w:val="left" w:pos="8273"/>
              </w:tabs>
              <w:jc w:val="center"/>
            </w:pPr>
            <w:r w:rsidRPr="00BD2953">
              <w:t>Yes</w:t>
            </w:r>
          </w:p>
        </w:tc>
        <w:tc>
          <w:tcPr>
            <w:tcW w:w="1440" w:type="dxa"/>
          </w:tcPr>
          <w:p w14:paraId="00B3D9A4" w14:textId="7AFB4F12" w:rsidR="007120C4" w:rsidRPr="00BD2953" w:rsidRDefault="007120C4" w:rsidP="00366E3B">
            <w:pPr>
              <w:tabs>
                <w:tab w:val="left" w:pos="8273"/>
              </w:tabs>
              <w:jc w:val="center"/>
              <w:rPr>
                <w:b/>
                <w:bCs/>
              </w:rPr>
            </w:pPr>
            <w:r w:rsidRPr="00BD2953">
              <w:rPr>
                <w:b/>
                <w:bCs/>
              </w:rPr>
              <w:t xml:space="preserve">Not </w:t>
            </w:r>
            <w:proofErr w:type="gramStart"/>
            <w:r w:rsidRPr="00BD2953">
              <w:rPr>
                <w:b/>
                <w:bCs/>
              </w:rPr>
              <w:t>all of</w:t>
            </w:r>
            <w:proofErr w:type="gramEnd"/>
            <w:r w:rsidRPr="00BD2953">
              <w:rPr>
                <w:b/>
                <w:bCs/>
              </w:rPr>
              <w:t xml:space="preserve"> the time</w:t>
            </w:r>
          </w:p>
        </w:tc>
        <w:tc>
          <w:tcPr>
            <w:tcW w:w="1440" w:type="dxa"/>
          </w:tcPr>
          <w:p w14:paraId="1625E9A6" w14:textId="4DA58818" w:rsidR="007120C4" w:rsidRPr="00BD2953" w:rsidRDefault="007120C4" w:rsidP="00366E3B">
            <w:pPr>
              <w:tabs>
                <w:tab w:val="left" w:pos="8273"/>
              </w:tabs>
              <w:jc w:val="center"/>
              <w:rPr>
                <w:b/>
                <w:bCs/>
              </w:rPr>
            </w:pPr>
            <w:r w:rsidRPr="00BD2953">
              <w:t>N/A</w:t>
            </w:r>
            <w:r w:rsidRPr="00BD2953">
              <w:rPr>
                <w:b/>
                <w:bCs/>
              </w:rPr>
              <w:t xml:space="preserve"> </w:t>
            </w:r>
            <w:r w:rsidRPr="007120C4">
              <w:t>(agency does not lead sheltering/mass care</w:t>
            </w:r>
            <w:r>
              <w:t xml:space="preserve">; </w:t>
            </w:r>
            <w:r w:rsidRPr="00BD2953">
              <w:rPr>
                <w:i/>
                <w:iCs/>
              </w:rPr>
              <w:t>NACHO only)</w:t>
            </w:r>
          </w:p>
        </w:tc>
      </w:tr>
      <w:tr w:rsidR="007120C4" w:rsidRPr="00BD2953" w14:paraId="1C59C6C7" w14:textId="4781557A" w:rsidTr="000B0065">
        <w:tc>
          <w:tcPr>
            <w:tcW w:w="2108" w:type="dxa"/>
          </w:tcPr>
          <w:p w14:paraId="3CF84677" w14:textId="77777777" w:rsidR="007120C4" w:rsidRPr="00BD2953" w:rsidRDefault="007120C4" w:rsidP="00366E3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To receive COVID-19 testing </w:t>
            </w:r>
          </w:p>
        </w:tc>
        <w:tc>
          <w:tcPr>
            <w:tcW w:w="1397" w:type="dxa"/>
          </w:tcPr>
          <w:p w14:paraId="1BB41398" w14:textId="77777777" w:rsidR="007120C4" w:rsidRPr="00BD2953" w:rsidRDefault="007120C4" w:rsidP="00366E3B">
            <w:pPr>
              <w:tabs>
                <w:tab w:val="left" w:pos="8273"/>
              </w:tabs>
              <w:jc w:val="center"/>
              <w:rPr>
                <w:rFonts w:cstheme="minorHAnsi"/>
              </w:rPr>
            </w:pPr>
          </w:p>
        </w:tc>
        <w:tc>
          <w:tcPr>
            <w:tcW w:w="1440" w:type="dxa"/>
          </w:tcPr>
          <w:p w14:paraId="66606D9B" w14:textId="77777777" w:rsidR="007120C4" w:rsidRPr="00BD2953" w:rsidRDefault="007120C4" w:rsidP="00366E3B">
            <w:pPr>
              <w:tabs>
                <w:tab w:val="left" w:pos="8273"/>
              </w:tabs>
              <w:jc w:val="center"/>
              <w:rPr>
                <w:rFonts w:cstheme="minorHAnsi"/>
                <w:b/>
                <w:bCs/>
              </w:rPr>
            </w:pPr>
            <w:r w:rsidRPr="00BD2953">
              <w:rPr>
                <w:rFonts w:cstheme="minorHAnsi"/>
                <w:b/>
                <w:bCs/>
              </w:rPr>
              <w:t>X</w:t>
            </w:r>
          </w:p>
        </w:tc>
        <w:tc>
          <w:tcPr>
            <w:tcW w:w="1440" w:type="dxa"/>
          </w:tcPr>
          <w:p w14:paraId="47B910CC" w14:textId="77777777" w:rsidR="007120C4" w:rsidRPr="00BD2953" w:rsidRDefault="007120C4" w:rsidP="00366E3B">
            <w:pPr>
              <w:tabs>
                <w:tab w:val="left" w:pos="8273"/>
              </w:tabs>
              <w:jc w:val="center"/>
              <w:rPr>
                <w:rFonts w:cstheme="minorHAnsi"/>
                <w:b/>
                <w:bCs/>
              </w:rPr>
            </w:pPr>
          </w:p>
        </w:tc>
      </w:tr>
      <w:tr w:rsidR="007120C4" w:rsidRPr="00BD2953" w14:paraId="7CD4ACEA" w14:textId="21C63608" w:rsidTr="000B0065">
        <w:tc>
          <w:tcPr>
            <w:tcW w:w="2108" w:type="dxa"/>
          </w:tcPr>
          <w:p w14:paraId="3B2B703F" w14:textId="77777777" w:rsidR="007120C4" w:rsidRPr="00BD2953" w:rsidRDefault="007120C4" w:rsidP="00366E3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To receive COVID-19 vaccinations </w:t>
            </w:r>
          </w:p>
        </w:tc>
        <w:tc>
          <w:tcPr>
            <w:tcW w:w="1397" w:type="dxa"/>
          </w:tcPr>
          <w:p w14:paraId="0C7E0452" w14:textId="77777777" w:rsidR="007120C4" w:rsidRPr="00BD2953" w:rsidRDefault="007120C4" w:rsidP="00366E3B">
            <w:pPr>
              <w:tabs>
                <w:tab w:val="left" w:pos="8273"/>
              </w:tabs>
              <w:jc w:val="center"/>
              <w:rPr>
                <w:rFonts w:cstheme="minorHAnsi"/>
              </w:rPr>
            </w:pPr>
          </w:p>
        </w:tc>
        <w:tc>
          <w:tcPr>
            <w:tcW w:w="1440" w:type="dxa"/>
          </w:tcPr>
          <w:p w14:paraId="597872B0" w14:textId="77777777" w:rsidR="007120C4" w:rsidRPr="00BD2953" w:rsidRDefault="007120C4" w:rsidP="00366E3B">
            <w:pPr>
              <w:tabs>
                <w:tab w:val="left" w:pos="8273"/>
              </w:tabs>
              <w:jc w:val="center"/>
              <w:rPr>
                <w:rFonts w:cstheme="minorHAnsi"/>
                <w:b/>
                <w:bCs/>
              </w:rPr>
            </w:pPr>
            <w:r w:rsidRPr="00BD2953">
              <w:rPr>
                <w:rFonts w:cstheme="minorHAnsi"/>
                <w:b/>
                <w:bCs/>
              </w:rPr>
              <w:t>X</w:t>
            </w:r>
          </w:p>
        </w:tc>
        <w:tc>
          <w:tcPr>
            <w:tcW w:w="1440" w:type="dxa"/>
          </w:tcPr>
          <w:p w14:paraId="4C13952A" w14:textId="77777777" w:rsidR="007120C4" w:rsidRPr="00BD2953" w:rsidRDefault="007120C4" w:rsidP="00366E3B">
            <w:pPr>
              <w:tabs>
                <w:tab w:val="left" w:pos="8273"/>
              </w:tabs>
              <w:jc w:val="center"/>
              <w:rPr>
                <w:rFonts w:cstheme="minorHAnsi"/>
                <w:b/>
                <w:bCs/>
              </w:rPr>
            </w:pPr>
          </w:p>
        </w:tc>
      </w:tr>
      <w:tr w:rsidR="007120C4" w:rsidRPr="00BD2953" w14:paraId="44D9B854" w14:textId="264E584E" w:rsidTr="000B0065">
        <w:tc>
          <w:tcPr>
            <w:tcW w:w="2108" w:type="dxa"/>
          </w:tcPr>
          <w:p w14:paraId="05FA8B31" w14:textId="77777777" w:rsidR="007120C4" w:rsidRPr="00BD2953" w:rsidRDefault="007120C4" w:rsidP="00366E3B">
            <w:pPr>
              <w:pStyle w:val="Default"/>
              <w:rPr>
                <w:rFonts w:asciiTheme="minorHAnsi" w:hAnsiTheme="minorHAnsi" w:cstheme="minorHAnsi"/>
                <w:sz w:val="22"/>
                <w:szCs w:val="22"/>
              </w:rPr>
            </w:pPr>
            <w:r w:rsidRPr="00BD2953">
              <w:rPr>
                <w:rFonts w:asciiTheme="minorHAnsi" w:hAnsiTheme="minorHAnsi" w:cstheme="minorHAnsi"/>
                <w:sz w:val="22"/>
                <w:szCs w:val="22"/>
              </w:rPr>
              <w:t xml:space="preserve">During emergencies that require evacuation </w:t>
            </w:r>
          </w:p>
        </w:tc>
        <w:tc>
          <w:tcPr>
            <w:tcW w:w="1397" w:type="dxa"/>
          </w:tcPr>
          <w:p w14:paraId="77BA85C7" w14:textId="77777777" w:rsidR="007120C4" w:rsidRPr="00BD2953" w:rsidRDefault="007120C4" w:rsidP="00366E3B">
            <w:pPr>
              <w:tabs>
                <w:tab w:val="left" w:pos="8273"/>
              </w:tabs>
              <w:jc w:val="center"/>
              <w:rPr>
                <w:rFonts w:cstheme="minorHAnsi"/>
              </w:rPr>
            </w:pPr>
          </w:p>
        </w:tc>
        <w:tc>
          <w:tcPr>
            <w:tcW w:w="1440" w:type="dxa"/>
          </w:tcPr>
          <w:p w14:paraId="49AB1F39" w14:textId="77777777" w:rsidR="007120C4" w:rsidRPr="00BD2953" w:rsidRDefault="007120C4" w:rsidP="00366E3B">
            <w:pPr>
              <w:tabs>
                <w:tab w:val="left" w:pos="8273"/>
              </w:tabs>
              <w:jc w:val="center"/>
              <w:rPr>
                <w:rFonts w:cstheme="minorHAnsi"/>
                <w:b/>
                <w:bCs/>
              </w:rPr>
            </w:pPr>
            <w:r w:rsidRPr="00BD2953">
              <w:rPr>
                <w:rFonts w:cstheme="minorHAnsi"/>
                <w:b/>
                <w:bCs/>
              </w:rPr>
              <w:t>X</w:t>
            </w:r>
          </w:p>
        </w:tc>
        <w:tc>
          <w:tcPr>
            <w:tcW w:w="1440" w:type="dxa"/>
          </w:tcPr>
          <w:p w14:paraId="269E7F54" w14:textId="77777777" w:rsidR="007120C4" w:rsidRPr="00BD2953" w:rsidRDefault="007120C4" w:rsidP="00366E3B">
            <w:pPr>
              <w:tabs>
                <w:tab w:val="left" w:pos="8273"/>
              </w:tabs>
              <w:jc w:val="center"/>
              <w:rPr>
                <w:rFonts w:cstheme="minorHAnsi"/>
                <w:b/>
                <w:bCs/>
              </w:rPr>
            </w:pPr>
          </w:p>
        </w:tc>
      </w:tr>
    </w:tbl>
    <w:p w14:paraId="39295095" w14:textId="77777777" w:rsidR="00312689" w:rsidRPr="00312689" w:rsidRDefault="00312689" w:rsidP="00312689">
      <w:pPr>
        <w:pStyle w:val="ListParagraph"/>
        <w:autoSpaceDE w:val="0"/>
        <w:autoSpaceDN w:val="0"/>
        <w:adjustRightInd w:val="0"/>
        <w:rPr>
          <w:i/>
          <w:iCs/>
          <w:color w:val="000000"/>
        </w:rPr>
      </w:pPr>
    </w:p>
    <w:p w14:paraId="7FE2B933" w14:textId="326DCB9F" w:rsidR="0065148B" w:rsidRPr="00BD2953" w:rsidRDefault="0000776D" w:rsidP="009321B1">
      <w:pPr>
        <w:pStyle w:val="ListParagraph"/>
        <w:numPr>
          <w:ilvl w:val="0"/>
          <w:numId w:val="2"/>
        </w:numPr>
        <w:autoSpaceDE w:val="0"/>
        <w:autoSpaceDN w:val="0"/>
        <w:adjustRightInd w:val="0"/>
        <w:rPr>
          <w:i/>
          <w:iCs/>
          <w:color w:val="000000"/>
        </w:rPr>
      </w:pPr>
      <w:r w:rsidRPr="00BD2953">
        <w:rPr>
          <w:color w:val="000000"/>
        </w:rPr>
        <w:t xml:space="preserve">PHEP </w:t>
      </w:r>
      <w:r w:rsidR="0065148B" w:rsidRPr="00BD2953">
        <w:rPr>
          <w:color w:val="000000"/>
        </w:rPr>
        <w:t xml:space="preserve">Capability 7 – Mass Care: Does your </w:t>
      </w:r>
      <w:r w:rsidR="00FA6A93" w:rsidRPr="00BD2953">
        <w:rPr>
          <w:color w:val="000000"/>
        </w:rPr>
        <w:t>[</w:t>
      </w:r>
      <w:r w:rsidR="00FA6A93" w:rsidRPr="00BD2953">
        <w:rPr>
          <w:i/>
          <w:iCs/>
          <w:color w:val="000000"/>
        </w:rPr>
        <w:t>ASTHO: state/territor</w:t>
      </w:r>
      <w:r w:rsidR="0091361D" w:rsidRPr="00BD2953">
        <w:rPr>
          <w:i/>
          <w:iCs/>
          <w:color w:val="000000"/>
        </w:rPr>
        <w:t>y</w:t>
      </w:r>
      <w:r w:rsidR="0091361D" w:rsidRPr="00BD2953">
        <w:rPr>
          <w:i/>
          <w:iCs/>
        </w:rPr>
        <w:t xml:space="preserve">; NACCHO: </w:t>
      </w:r>
      <w:r w:rsidR="00FA6A93" w:rsidRPr="00BD2953">
        <w:rPr>
          <w:i/>
          <w:iCs/>
          <w:color w:val="000000"/>
        </w:rPr>
        <w:t>agency</w:t>
      </w:r>
      <w:r w:rsidR="00FA6A93" w:rsidRPr="00BD2953">
        <w:rPr>
          <w:color w:val="000000"/>
        </w:rPr>
        <w:t xml:space="preserve">] </w:t>
      </w:r>
      <w:r w:rsidR="0065148B" w:rsidRPr="00BD2953">
        <w:rPr>
          <w:color w:val="000000"/>
        </w:rPr>
        <w:t xml:space="preserve">guidance for sheltering and other mass care address the following specific needs of </w:t>
      </w:r>
      <w:r w:rsidR="00E86095" w:rsidRPr="00BD2953">
        <w:rPr>
          <w:color w:val="000000"/>
        </w:rPr>
        <w:t>people with di</w:t>
      </w:r>
      <w:r w:rsidR="0065148B" w:rsidRPr="00BD2953">
        <w:rPr>
          <w:color w:val="000000"/>
        </w:rPr>
        <w:t xml:space="preserve">sabilities? </w:t>
      </w:r>
      <w:r w:rsidR="00FA6A93" w:rsidRPr="00BD2953">
        <w:rPr>
          <w:i/>
          <w:iCs/>
          <w:color w:val="000000"/>
        </w:rPr>
        <w:t>[NACCHO only: (Note: if your agency does not lead sheltering/mass care, please indicate using the “N/A” option)]</w:t>
      </w:r>
    </w:p>
    <w:tbl>
      <w:tblPr>
        <w:tblStyle w:val="TableGrid"/>
        <w:tblW w:w="0" w:type="auto"/>
        <w:tblInd w:w="360" w:type="dxa"/>
        <w:tblLook w:val="04A0" w:firstRow="1" w:lastRow="0" w:firstColumn="1" w:lastColumn="0" w:noHBand="0" w:noVBand="1"/>
      </w:tblPr>
      <w:tblGrid>
        <w:gridCol w:w="5215"/>
        <w:gridCol w:w="810"/>
        <w:gridCol w:w="810"/>
        <w:gridCol w:w="948"/>
      </w:tblGrid>
      <w:tr w:rsidR="00FA6A93" w:rsidRPr="00BD2953" w14:paraId="55FC872C" w14:textId="41F6C161" w:rsidTr="000E2C8C">
        <w:tc>
          <w:tcPr>
            <w:tcW w:w="5215" w:type="dxa"/>
          </w:tcPr>
          <w:p w14:paraId="71FD56CA" w14:textId="6677BE5F" w:rsidR="00FA6A93" w:rsidRPr="00BD2953" w:rsidRDefault="00FA6A93" w:rsidP="00366E3B">
            <w:pPr>
              <w:tabs>
                <w:tab w:val="left" w:pos="8273"/>
              </w:tabs>
              <w:jc w:val="center"/>
            </w:pPr>
            <w:r w:rsidRPr="00BD2953">
              <w:t>Need</w:t>
            </w:r>
          </w:p>
        </w:tc>
        <w:tc>
          <w:tcPr>
            <w:tcW w:w="810" w:type="dxa"/>
          </w:tcPr>
          <w:p w14:paraId="1EF77E58" w14:textId="77777777" w:rsidR="00FA6A93" w:rsidRPr="00BD2953" w:rsidRDefault="00FA6A93" w:rsidP="00366E3B">
            <w:pPr>
              <w:tabs>
                <w:tab w:val="left" w:pos="8273"/>
              </w:tabs>
              <w:jc w:val="center"/>
            </w:pPr>
            <w:r w:rsidRPr="00BD2953">
              <w:t>Yes</w:t>
            </w:r>
          </w:p>
        </w:tc>
        <w:tc>
          <w:tcPr>
            <w:tcW w:w="810" w:type="dxa"/>
          </w:tcPr>
          <w:p w14:paraId="17B6AC4B" w14:textId="286C76D0" w:rsidR="00FA6A93" w:rsidRPr="00BD2953" w:rsidRDefault="00FA6A93" w:rsidP="00366E3B">
            <w:pPr>
              <w:tabs>
                <w:tab w:val="left" w:pos="8273"/>
              </w:tabs>
              <w:jc w:val="center"/>
              <w:rPr>
                <w:b/>
                <w:bCs/>
              </w:rPr>
            </w:pPr>
            <w:r w:rsidRPr="00BD2953">
              <w:rPr>
                <w:b/>
                <w:bCs/>
              </w:rPr>
              <w:t>No</w:t>
            </w:r>
          </w:p>
        </w:tc>
        <w:tc>
          <w:tcPr>
            <w:tcW w:w="810" w:type="dxa"/>
          </w:tcPr>
          <w:p w14:paraId="3265773D" w14:textId="0C9DBDD2" w:rsidR="00FA6A93" w:rsidRPr="00BD2953" w:rsidRDefault="00FA6A93" w:rsidP="00366E3B">
            <w:pPr>
              <w:tabs>
                <w:tab w:val="left" w:pos="8273"/>
              </w:tabs>
              <w:jc w:val="center"/>
              <w:rPr>
                <w:b/>
                <w:bCs/>
              </w:rPr>
            </w:pPr>
            <w:r w:rsidRPr="00BD2953">
              <w:t>N/A</w:t>
            </w:r>
            <w:r w:rsidRPr="00BD2953">
              <w:rPr>
                <w:b/>
                <w:bCs/>
              </w:rPr>
              <w:t xml:space="preserve"> </w:t>
            </w:r>
            <w:r w:rsidRPr="00BD2953">
              <w:rPr>
                <w:i/>
                <w:iCs/>
              </w:rPr>
              <w:t>(NACHO only)</w:t>
            </w:r>
          </w:p>
        </w:tc>
      </w:tr>
      <w:tr w:rsidR="00FA6A93" w:rsidRPr="00BD2953" w14:paraId="52907A10" w14:textId="799C2032" w:rsidTr="000E2C8C">
        <w:tc>
          <w:tcPr>
            <w:tcW w:w="5215" w:type="dxa"/>
          </w:tcPr>
          <w:p w14:paraId="53DA793A" w14:textId="78C4FD00" w:rsidR="00FA6A93" w:rsidRPr="00BD2953" w:rsidRDefault="00FA6A93" w:rsidP="00366E3B">
            <w:pPr>
              <w:pStyle w:val="Default"/>
              <w:rPr>
                <w:rFonts w:asciiTheme="minorHAnsi" w:hAnsiTheme="minorHAnsi" w:cstheme="minorHAnsi"/>
                <w:sz w:val="22"/>
                <w:szCs w:val="22"/>
              </w:rPr>
            </w:pPr>
            <w:r w:rsidRPr="00BD2953">
              <w:rPr>
                <w:rFonts w:ascii="Calibri" w:hAnsi="Calibri" w:cs="Calibri"/>
                <w:sz w:val="22"/>
                <w:szCs w:val="22"/>
              </w:rPr>
              <w:t>Implementation of an access and functional needs assessment process or representation of a Functional Assessment Service Team (FAST)</w:t>
            </w:r>
          </w:p>
        </w:tc>
        <w:tc>
          <w:tcPr>
            <w:tcW w:w="810" w:type="dxa"/>
          </w:tcPr>
          <w:p w14:paraId="7F698287" w14:textId="77777777" w:rsidR="00FA6A93" w:rsidRPr="00BD2953" w:rsidRDefault="00FA6A93" w:rsidP="00366E3B">
            <w:pPr>
              <w:tabs>
                <w:tab w:val="left" w:pos="8273"/>
              </w:tabs>
              <w:jc w:val="center"/>
              <w:rPr>
                <w:rFonts w:cstheme="minorHAnsi"/>
              </w:rPr>
            </w:pPr>
          </w:p>
        </w:tc>
        <w:tc>
          <w:tcPr>
            <w:tcW w:w="810" w:type="dxa"/>
          </w:tcPr>
          <w:p w14:paraId="0DC17ACB" w14:textId="77777777"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758C117A" w14:textId="77777777" w:rsidR="00FA6A93" w:rsidRPr="00BD2953" w:rsidRDefault="00FA6A93" w:rsidP="00366E3B">
            <w:pPr>
              <w:tabs>
                <w:tab w:val="left" w:pos="8273"/>
              </w:tabs>
              <w:jc w:val="center"/>
              <w:rPr>
                <w:rFonts w:cstheme="minorHAnsi"/>
                <w:b/>
                <w:bCs/>
              </w:rPr>
            </w:pPr>
          </w:p>
        </w:tc>
      </w:tr>
      <w:tr w:rsidR="00FA6A93" w:rsidRPr="00BD2953" w14:paraId="4F91F2C6" w14:textId="19876424" w:rsidTr="000E2C8C">
        <w:tc>
          <w:tcPr>
            <w:tcW w:w="5215" w:type="dxa"/>
          </w:tcPr>
          <w:p w14:paraId="0BA79A1F" w14:textId="08C38BD5" w:rsidR="00FA6A93" w:rsidRPr="00BD2953" w:rsidRDefault="00FA6A93" w:rsidP="00366E3B">
            <w:pPr>
              <w:pStyle w:val="Default"/>
              <w:rPr>
                <w:rFonts w:asciiTheme="minorHAnsi" w:hAnsiTheme="minorHAnsi" w:cstheme="minorHAnsi"/>
                <w:sz w:val="22"/>
                <w:szCs w:val="22"/>
              </w:rPr>
            </w:pPr>
            <w:r w:rsidRPr="00BD2953">
              <w:rPr>
                <w:rFonts w:ascii="Calibri" w:hAnsi="Calibri" w:cs="Calibri"/>
                <w:sz w:val="22"/>
                <w:szCs w:val="22"/>
              </w:rPr>
              <w:t>Access to social services</w:t>
            </w:r>
          </w:p>
        </w:tc>
        <w:tc>
          <w:tcPr>
            <w:tcW w:w="810" w:type="dxa"/>
          </w:tcPr>
          <w:p w14:paraId="37D056BA" w14:textId="77777777" w:rsidR="00FA6A93" w:rsidRPr="00BD2953" w:rsidRDefault="00FA6A93" w:rsidP="00366E3B">
            <w:pPr>
              <w:tabs>
                <w:tab w:val="left" w:pos="8273"/>
              </w:tabs>
              <w:jc w:val="center"/>
              <w:rPr>
                <w:rFonts w:cstheme="minorHAnsi"/>
              </w:rPr>
            </w:pPr>
          </w:p>
        </w:tc>
        <w:tc>
          <w:tcPr>
            <w:tcW w:w="810" w:type="dxa"/>
          </w:tcPr>
          <w:p w14:paraId="4E9BF1A4" w14:textId="77777777"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7A19856D" w14:textId="77777777" w:rsidR="00FA6A93" w:rsidRPr="00BD2953" w:rsidRDefault="00FA6A93" w:rsidP="00366E3B">
            <w:pPr>
              <w:tabs>
                <w:tab w:val="left" w:pos="8273"/>
              </w:tabs>
              <w:jc w:val="center"/>
              <w:rPr>
                <w:rFonts w:cstheme="minorHAnsi"/>
                <w:b/>
                <w:bCs/>
              </w:rPr>
            </w:pPr>
          </w:p>
        </w:tc>
      </w:tr>
      <w:tr w:rsidR="00FA6A93" w:rsidRPr="00BD2953" w14:paraId="390CFD6B" w14:textId="4020AA52" w:rsidTr="000E2C8C">
        <w:tc>
          <w:tcPr>
            <w:tcW w:w="5215" w:type="dxa"/>
          </w:tcPr>
          <w:p w14:paraId="2D1B79BC" w14:textId="76717EEB" w:rsidR="00FA6A93" w:rsidRPr="00BD2953" w:rsidRDefault="00FA6A93" w:rsidP="00366E3B">
            <w:pPr>
              <w:pStyle w:val="Default"/>
              <w:rPr>
                <w:rFonts w:asciiTheme="minorHAnsi" w:hAnsiTheme="minorHAnsi" w:cstheme="minorHAnsi"/>
                <w:sz w:val="22"/>
                <w:szCs w:val="22"/>
              </w:rPr>
            </w:pPr>
            <w:r w:rsidRPr="00BD2953">
              <w:rPr>
                <w:rFonts w:ascii="Calibri" w:hAnsi="Calibri" w:cs="Calibri"/>
                <w:sz w:val="22"/>
                <w:szCs w:val="22"/>
              </w:rPr>
              <w:t>Access to feeding assistance</w:t>
            </w:r>
          </w:p>
        </w:tc>
        <w:tc>
          <w:tcPr>
            <w:tcW w:w="810" w:type="dxa"/>
          </w:tcPr>
          <w:p w14:paraId="1219F90B" w14:textId="77777777" w:rsidR="00FA6A93" w:rsidRPr="00BD2953" w:rsidRDefault="00FA6A93" w:rsidP="00366E3B">
            <w:pPr>
              <w:tabs>
                <w:tab w:val="left" w:pos="8273"/>
              </w:tabs>
              <w:jc w:val="center"/>
              <w:rPr>
                <w:rFonts w:cstheme="minorHAnsi"/>
              </w:rPr>
            </w:pPr>
          </w:p>
        </w:tc>
        <w:tc>
          <w:tcPr>
            <w:tcW w:w="810" w:type="dxa"/>
          </w:tcPr>
          <w:p w14:paraId="0973C303" w14:textId="77777777"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4032F237" w14:textId="77777777" w:rsidR="00FA6A93" w:rsidRPr="00BD2953" w:rsidRDefault="00FA6A93" w:rsidP="00366E3B">
            <w:pPr>
              <w:tabs>
                <w:tab w:val="left" w:pos="8273"/>
              </w:tabs>
              <w:jc w:val="center"/>
              <w:rPr>
                <w:rFonts w:cstheme="minorHAnsi"/>
                <w:b/>
                <w:bCs/>
              </w:rPr>
            </w:pPr>
          </w:p>
        </w:tc>
      </w:tr>
      <w:tr w:rsidR="00FA6A93" w:rsidRPr="00BD2953" w14:paraId="080FDB1B" w14:textId="7D830D6E" w:rsidTr="000E2C8C">
        <w:tc>
          <w:tcPr>
            <w:tcW w:w="5215" w:type="dxa"/>
          </w:tcPr>
          <w:p w14:paraId="046C515D" w14:textId="6BFEC388"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 to social activities</w:t>
            </w:r>
          </w:p>
        </w:tc>
        <w:tc>
          <w:tcPr>
            <w:tcW w:w="810" w:type="dxa"/>
          </w:tcPr>
          <w:p w14:paraId="4A7A0E76" w14:textId="77777777" w:rsidR="00FA6A93" w:rsidRPr="00BD2953" w:rsidRDefault="00FA6A93" w:rsidP="00366E3B">
            <w:pPr>
              <w:tabs>
                <w:tab w:val="left" w:pos="8273"/>
              </w:tabs>
              <w:jc w:val="center"/>
              <w:rPr>
                <w:rFonts w:cstheme="minorHAnsi"/>
              </w:rPr>
            </w:pPr>
          </w:p>
        </w:tc>
        <w:tc>
          <w:tcPr>
            <w:tcW w:w="810" w:type="dxa"/>
          </w:tcPr>
          <w:p w14:paraId="4789AF1E" w14:textId="7326629D"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27A732EB" w14:textId="77777777" w:rsidR="00FA6A93" w:rsidRPr="00BD2953" w:rsidRDefault="00FA6A93" w:rsidP="00366E3B">
            <w:pPr>
              <w:tabs>
                <w:tab w:val="left" w:pos="8273"/>
              </w:tabs>
              <w:jc w:val="center"/>
              <w:rPr>
                <w:rFonts w:cstheme="minorHAnsi"/>
                <w:b/>
                <w:bCs/>
              </w:rPr>
            </w:pPr>
          </w:p>
        </w:tc>
      </w:tr>
      <w:tr w:rsidR="00FA6A93" w:rsidRPr="00BD2953" w14:paraId="6BD20B14" w14:textId="545921E2" w:rsidTr="000E2C8C">
        <w:tc>
          <w:tcPr>
            <w:tcW w:w="5215" w:type="dxa"/>
          </w:tcPr>
          <w:p w14:paraId="6355600A" w14:textId="5FDEC3DD"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 to communications</w:t>
            </w:r>
          </w:p>
        </w:tc>
        <w:tc>
          <w:tcPr>
            <w:tcW w:w="810" w:type="dxa"/>
          </w:tcPr>
          <w:p w14:paraId="5D52598A" w14:textId="77777777" w:rsidR="00FA6A93" w:rsidRPr="00BD2953" w:rsidRDefault="00FA6A93" w:rsidP="00366E3B">
            <w:pPr>
              <w:tabs>
                <w:tab w:val="left" w:pos="8273"/>
              </w:tabs>
              <w:jc w:val="center"/>
              <w:rPr>
                <w:rFonts w:cstheme="minorHAnsi"/>
              </w:rPr>
            </w:pPr>
          </w:p>
        </w:tc>
        <w:tc>
          <w:tcPr>
            <w:tcW w:w="810" w:type="dxa"/>
          </w:tcPr>
          <w:p w14:paraId="3B41F147" w14:textId="48207700"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7A75C3FF" w14:textId="77777777" w:rsidR="00FA6A93" w:rsidRPr="00BD2953" w:rsidRDefault="00FA6A93" w:rsidP="00366E3B">
            <w:pPr>
              <w:tabs>
                <w:tab w:val="left" w:pos="8273"/>
              </w:tabs>
              <w:jc w:val="center"/>
              <w:rPr>
                <w:rFonts w:cstheme="minorHAnsi"/>
                <w:b/>
                <w:bCs/>
              </w:rPr>
            </w:pPr>
          </w:p>
        </w:tc>
      </w:tr>
      <w:tr w:rsidR="00FA6A93" w:rsidRPr="00BD2953" w14:paraId="261E170B" w14:textId="12ED193B" w:rsidTr="000E2C8C">
        <w:tc>
          <w:tcPr>
            <w:tcW w:w="5215" w:type="dxa"/>
          </w:tcPr>
          <w:p w14:paraId="73FFF9BF" w14:textId="245A6A3C"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 to shelter space</w:t>
            </w:r>
          </w:p>
        </w:tc>
        <w:tc>
          <w:tcPr>
            <w:tcW w:w="810" w:type="dxa"/>
          </w:tcPr>
          <w:p w14:paraId="3E1CFB6A" w14:textId="77777777" w:rsidR="00FA6A93" w:rsidRPr="00BD2953" w:rsidRDefault="00FA6A93" w:rsidP="00366E3B">
            <w:pPr>
              <w:tabs>
                <w:tab w:val="left" w:pos="8273"/>
              </w:tabs>
              <w:jc w:val="center"/>
              <w:rPr>
                <w:rFonts w:cstheme="minorHAnsi"/>
              </w:rPr>
            </w:pPr>
          </w:p>
        </w:tc>
        <w:tc>
          <w:tcPr>
            <w:tcW w:w="810" w:type="dxa"/>
          </w:tcPr>
          <w:p w14:paraId="78E5E20D" w14:textId="6A4F2862"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2CEDAF32" w14:textId="77777777" w:rsidR="00FA6A93" w:rsidRPr="00BD2953" w:rsidRDefault="00FA6A93" w:rsidP="00366E3B">
            <w:pPr>
              <w:tabs>
                <w:tab w:val="left" w:pos="8273"/>
              </w:tabs>
              <w:jc w:val="center"/>
              <w:rPr>
                <w:rFonts w:cstheme="minorHAnsi"/>
                <w:b/>
                <w:bCs/>
              </w:rPr>
            </w:pPr>
          </w:p>
        </w:tc>
      </w:tr>
      <w:tr w:rsidR="00FA6A93" w:rsidRPr="00BD2953" w14:paraId="513856FF" w14:textId="3566E4EF" w:rsidTr="000E2C8C">
        <w:tc>
          <w:tcPr>
            <w:tcW w:w="5215" w:type="dxa"/>
          </w:tcPr>
          <w:p w14:paraId="1A01E053" w14:textId="4CCC08D4"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Accessibility of restroom and shower</w:t>
            </w:r>
          </w:p>
        </w:tc>
        <w:tc>
          <w:tcPr>
            <w:tcW w:w="810" w:type="dxa"/>
          </w:tcPr>
          <w:p w14:paraId="55079862" w14:textId="77777777" w:rsidR="00FA6A93" w:rsidRPr="00BD2953" w:rsidRDefault="00FA6A93" w:rsidP="00366E3B">
            <w:pPr>
              <w:tabs>
                <w:tab w:val="left" w:pos="8273"/>
              </w:tabs>
              <w:jc w:val="center"/>
              <w:rPr>
                <w:rFonts w:cstheme="minorHAnsi"/>
              </w:rPr>
            </w:pPr>
          </w:p>
        </w:tc>
        <w:tc>
          <w:tcPr>
            <w:tcW w:w="810" w:type="dxa"/>
          </w:tcPr>
          <w:p w14:paraId="1F6DC557" w14:textId="76544300"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47698183" w14:textId="77777777" w:rsidR="00FA6A93" w:rsidRPr="00BD2953" w:rsidRDefault="00FA6A93" w:rsidP="00366E3B">
            <w:pPr>
              <w:tabs>
                <w:tab w:val="left" w:pos="8273"/>
              </w:tabs>
              <w:jc w:val="center"/>
              <w:rPr>
                <w:rFonts w:cstheme="minorHAnsi"/>
                <w:b/>
                <w:bCs/>
              </w:rPr>
            </w:pPr>
          </w:p>
        </w:tc>
      </w:tr>
      <w:tr w:rsidR="00FA6A93" w:rsidRPr="00BD2953" w14:paraId="709A9DC0" w14:textId="359A4C84" w:rsidTr="000E2C8C">
        <w:tc>
          <w:tcPr>
            <w:tcW w:w="5215" w:type="dxa"/>
          </w:tcPr>
          <w:p w14:paraId="796E5DE8" w14:textId="6F9B5565"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Accessibility of building entrance, exit, and parking area</w:t>
            </w:r>
          </w:p>
        </w:tc>
        <w:tc>
          <w:tcPr>
            <w:tcW w:w="810" w:type="dxa"/>
          </w:tcPr>
          <w:p w14:paraId="1A15955B" w14:textId="77777777" w:rsidR="00FA6A93" w:rsidRPr="00BD2953" w:rsidRDefault="00FA6A93" w:rsidP="00366E3B">
            <w:pPr>
              <w:tabs>
                <w:tab w:val="left" w:pos="8273"/>
              </w:tabs>
              <w:jc w:val="center"/>
              <w:rPr>
                <w:rFonts w:cstheme="minorHAnsi"/>
              </w:rPr>
            </w:pPr>
          </w:p>
        </w:tc>
        <w:tc>
          <w:tcPr>
            <w:tcW w:w="810" w:type="dxa"/>
          </w:tcPr>
          <w:p w14:paraId="490F7224" w14:textId="72776F2A"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7B763A31" w14:textId="77777777" w:rsidR="00FA6A93" w:rsidRPr="00BD2953" w:rsidRDefault="00FA6A93" w:rsidP="00366E3B">
            <w:pPr>
              <w:tabs>
                <w:tab w:val="left" w:pos="8273"/>
              </w:tabs>
              <w:jc w:val="center"/>
              <w:rPr>
                <w:rFonts w:cstheme="minorHAnsi"/>
                <w:b/>
                <w:bCs/>
              </w:rPr>
            </w:pPr>
          </w:p>
        </w:tc>
      </w:tr>
      <w:tr w:rsidR="00FA6A93" w:rsidRPr="00BD2953" w14:paraId="761AB355" w14:textId="01A36CA1" w:rsidTr="000E2C8C">
        <w:tc>
          <w:tcPr>
            <w:tcW w:w="5215" w:type="dxa"/>
          </w:tcPr>
          <w:p w14:paraId="76A2C44F" w14:textId="16A1A5C9"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 to quiet space within shelter or mass care setting</w:t>
            </w:r>
          </w:p>
        </w:tc>
        <w:tc>
          <w:tcPr>
            <w:tcW w:w="810" w:type="dxa"/>
          </w:tcPr>
          <w:p w14:paraId="5D520AC0" w14:textId="77777777" w:rsidR="00FA6A93" w:rsidRPr="00BD2953" w:rsidRDefault="00FA6A93" w:rsidP="00366E3B">
            <w:pPr>
              <w:tabs>
                <w:tab w:val="left" w:pos="8273"/>
              </w:tabs>
              <w:jc w:val="center"/>
              <w:rPr>
                <w:rFonts w:cstheme="minorHAnsi"/>
              </w:rPr>
            </w:pPr>
          </w:p>
        </w:tc>
        <w:tc>
          <w:tcPr>
            <w:tcW w:w="810" w:type="dxa"/>
          </w:tcPr>
          <w:p w14:paraId="2F7351ED" w14:textId="4CB46888"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758B15A8" w14:textId="77777777" w:rsidR="00FA6A93" w:rsidRPr="00BD2953" w:rsidRDefault="00FA6A93" w:rsidP="00366E3B">
            <w:pPr>
              <w:tabs>
                <w:tab w:val="left" w:pos="8273"/>
              </w:tabs>
              <w:jc w:val="center"/>
              <w:rPr>
                <w:rFonts w:cstheme="minorHAnsi"/>
                <w:b/>
                <w:bCs/>
              </w:rPr>
            </w:pPr>
          </w:p>
        </w:tc>
      </w:tr>
      <w:tr w:rsidR="00FA6A93" w:rsidRPr="00BD2953" w14:paraId="703AD529" w14:textId="73CABE92" w:rsidTr="00312689">
        <w:tc>
          <w:tcPr>
            <w:tcW w:w="5215" w:type="dxa"/>
          </w:tcPr>
          <w:p w14:paraId="795EB398" w14:textId="74D7EF10" w:rsidR="00FA6A93" w:rsidRPr="00BD2953" w:rsidRDefault="00FA6A93" w:rsidP="00366E3B">
            <w:pPr>
              <w:pStyle w:val="Default"/>
              <w:rPr>
                <w:rFonts w:ascii="Calibri" w:hAnsi="Calibri" w:cs="Calibri"/>
                <w:sz w:val="22"/>
                <w:szCs w:val="22"/>
              </w:rPr>
            </w:pPr>
            <w:r w:rsidRPr="00BD2953">
              <w:rPr>
                <w:rFonts w:ascii="Calibri" w:hAnsi="Calibri" w:cs="Calibri"/>
                <w:sz w:val="22"/>
                <w:szCs w:val="22"/>
              </w:rPr>
              <w:t>Access to power devices for wheelchairs and other power or battery dependent assistive technology and medical devices</w:t>
            </w:r>
          </w:p>
        </w:tc>
        <w:tc>
          <w:tcPr>
            <w:tcW w:w="810" w:type="dxa"/>
          </w:tcPr>
          <w:p w14:paraId="411CC7D4" w14:textId="77777777" w:rsidR="00FA6A93" w:rsidRPr="00BD2953" w:rsidRDefault="00FA6A93" w:rsidP="00366E3B">
            <w:pPr>
              <w:tabs>
                <w:tab w:val="left" w:pos="8273"/>
              </w:tabs>
              <w:jc w:val="center"/>
              <w:rPr>
                <w:rFonts w:cstheme="minorHAnsi"/>
              </w:rPr>
            </w:pPr>
          </w:p>
        </w:tc>
        <w:tc>
          <w:tcPr>
            <w:tcW w:w="810" w:type="dxa"/>
          </w:tcPr>
          <w:p w14:paraId="082AE25E" w14:textId="56B42D5C"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43FDEC09" w14:textId="77777777" w:rsidR="00FA6A93" w:rsidRPr="00BD2953" w:rsidRDefault="00FA6A93" w:rsidP="00366E3B">
            <w:pPr>
              <w:tabs>
                <w:tab w:val="left" w:pos="8273"/>
              </w:tabs>
              <w:jc w:val="center"/>
              <w:rPr>
                <w:rFonts w:cstheme="minorHAnsi"/>
                <w:b/>
                <w:bCs/>
              </w:rPr>
            </w:pPr>
          </w:p>
        </w:tc>
      </w:tr>
      <w:tr w:rsidR="00FA6A93" w:rsidRPr="00BD2953" w14:paraId="349A4EA3" w14:textId="7F54FEFD" w:rsidTr="00312689">
        <w:tc>
          <w:tcPr>
            <w:tcW w:w="5215" w:type="dxa"/>
          </w:tcPr>
          <w:p w14:paraId="1F3B5C81" w14:textId="7A5134C1" w:rsidR="00FA6A93" w:rsidRPr="00BD2953" w:rsidRDefault="00FA6A93" w:rsidP="006D5943">
            <w:pPr>
              <w:pStyle w:val="Default"/>
              <w:rPr>
                <w:rFonts w:ascii="Calibri" w:hAnsi="Calibri" w:cs="Calibri"/>
                <w:sz w:val="22"/>
                <w:szCs w:val="22"/>
              </w:rPr>
            </w:pPr>
            <w:r w:rsidRPr="00BD2953">
              <w:rPr>
                <w:rFonts w:ascii="Calibri" w:hAnsi="Calibri" w:cs="Calibri"/>
                <w:sz w:val="22"/>
                <w:szCs w:val="22"/>
              </w:rPr>
              <w:t>Access to refrigeration for medical supplies and feeding supplies</w:t>
            </w:r>
          </w:p>
        </w:tc>
        <w:tc>
          <w:tcPr>
            <w:tcW w:w="810" w:type="dxa"/>
          </w:tcPr>
          <w:p w14:paraId="435890D0" w14:textId="77777777" w:rsidR="00FA6A93" w:rsidRPr="00BD2953" w:rsidRDefault="00FA6A93" w:rsidP="00366E3B">
            <w:pPr>
              <w:tabs>
                <w:tab w:val="left" w:pos="8273"/>
              </w:tabs>
              <w:jc w:val="center"/>
              <w:rPr>
                <w:rFonts w:cstheme="minorHAnsi"/>
              </w:rPr>
            </w:pPr>
          </w:p>
        </w:tc>
        <w:tc>
          <w:tcPr>
            <w:tcW w:w="810" w:type="dxa"/>
          </w:tcPr>
          <w:p w14:paraId="37B84E22" w14:textId="1C8917D3" w:rsidR="00FA6A93" w:rsidRPr="00BD2953" w:rsidRDefault="00FA6A93" w:rsidP="00366E3B">
            <w:pPr>
              <w:tabs>
                <w:tab w:val="left" w:pos="8273"/>
              </w:tabs>
              <w:jc w:val="center"/>
              <w:rPr>
                <w:rFonts w:cstheme="minorHAnsi"/>
                <w:b/>
                <w:bCs/>
              </w:rPr>
            </w:pPr>
            <w:r w:rsidRPr="00BD2953">
              <w:rPr>
                <w:rFonts w:cstheme="minorHAnsi"/>
                <w:b/>
                <w:bCs/>
              </w:rPr>
              <w:t>X</w:t>
            </w:r>
          </w:p>
        </w:tc>
        <w:tc>
          <w:tcPr>
            <w:tcW w:w="810" w:type="dxa"/>
          </w:tcPr>
          <w:p w14:paraId="7AC73B6C" w14:textId="77777777" w:rsidR="00FA6A93" w:rsidRPr="00BD2953" w:rsidRDefault="00FA6A93" w:rsidP="00366E3B">
            <w:pPr>
              <w:tabs>
                <w:tab w:val="left" w:pos="8273"/>
              </w:tabs>
              <w:jc w:val="center"/>
              <w:rPr>
                <w:rFonts w:cstheme="minorHAnsi"/>
                <w:b/>
                <w:bCs/>
              </w:rPr>
            </w:pPr>
          </w:p>
        </w:tc>
      </w:tr>
    </w:tbl>
    <w:p w14:paraId="525CD054" w14:textId="7F7630F2" w:rsidR="0065148B" w:rsidRPr="00BD2953" w:rsidRDefault="0065148B" w:rsidP="0065148B">
      <w:pPr>
        <w:autoSpaceDE w:val="0"/>
        <w:autoSpaceDN w:val="0"/>
        <w:adjustRightInd w:val="0"/>
        <w:ind w:left="360"/>
        <w:rPr>
          <w:rFonts w:cstheme="minorHAnsi"/>
          <w:b/>
          <w:bCs/>
        </w:rPr>
      </w:pPr>
    </w:p>
    <w:p w14:paraId="74409D7C" w14:textId="42DB07EB" w:rsidR="006B2A00" w:rsidRPr="00BD2953" w:rsidRDefault="00E562E8" w:rsidP="009321B1">
      <w:pPr>
        <w:pStyle w:val="ListParagraph"/>
        <w:numPr>
          <w:ilvl w:val="0"/>
          <w:numId w:val="2"/>
        </w:numPr>
        <w:autoSpaceDE w:val="0"/>
        <w:autoSpaceDN w:val="0"/>
        <w:adjustRightInd w:val="0"/>
        <w:rPr>
          <w:rFonts w:cstheme="minorHAnsi"/>
          <w:b/>
          <w:bCs/>
        </w:rPr>
      </w:pPr>
      <w:r w:rsidRPr="00BD2953">
        <w:rPr>
          <w:i/>
          <w:iCs/>
          <w:color w:val="000000"/>
        </w:rPr>
        <w:t>(ASTHO only)</w:t>
      </w:r>
      <w:r w:rsidRPr="00BD2953">
        <w:rPr>
          <w:color w:val="000000"/>
        </w:rPr>
        <w:t xml:space="preserve"> </w:t>
      </w:r>
      <w:r w:rsidR="0000776D" w:rsidRPr="00BD2953">
        <w:rPr>
          <w:color w:val="000000"/>
        </w:rPr>
        <w:t xml:space="preserve">PHEP </w:t>
      </w:r>
      <w:r w:rsidR="006B2A00" w:rsidRPr="00BD2953">
        <w:rPr>
          <w:rFonts w:cstheme="minorHAnsi"/>
        </w:rPr>
        <w:t xml:space="preserve">Capability 1 – Community Preparedness: Does your state/ territorial department representing the needs of </w:t>
      </w:r>
      <w:r w:rsidR="00E86095" w:rsidRPr="00BD2953">
        <w:rPr>
          <w:rFonts w:cstheme="minorHAnsi"/>
        </w:rPr>
        <w:t>people with di</w:t>
      </w:r>
      <w:r w:rsidR="006B2A00" w:rsidRPr="00BD2953">
        <w:rPr>
          <w:rFonts w:cstheme="minorHAnsi"/>
        </w:rPr>
        <w:t xml:space="preserve">sabilities (e.g., Department on Disability Services, Division of Developmental Disabilities Services, etc.) annually review hospital protocols </w:t>
      </w:r>
      <w:r w:rsidR="006B2A00" w:rsidRPr="00BD2953">
        <w:rPr>
          <w:rFonts w:cstheme="minorHAnsi"/>
        </w:rPr>
        <w:lastRenderedPageBreak/>
        <w:t xml:space="preserve">for discharging </w:t>
      </w:r>
      <w:r w:rsidR="00E86095" w:rsidRPr="00BD2953">
        <w:rPr>
          <w:rFonts w:cstheme="minorHAnsi"/>
        </w:rPr>
        <w:t>people with di</w:t>
      </w:r>
      <w:r w:rsidR="006B2A00" w:rsidRPr="00BD2953">
        <w:rPr>
          <w:rFonts w:cstheme="minorHAnsi"/>
        </w:rPr>
        <w:t>sabilities after emergencies, including ongoing emergencies such as COVID-19, or acute emergencies, such as natural disasters or other events?</w:t>
      </w:r>
    </w:p>
    <w:p w14:paraId="1AB20B21" w14:textId="6273AC36" w:rsidR="006B2A00" w:rsidRPr="00BD2953" w:rsidRDefault="006B2A00" w:rsidP="009321B1">
      <w:pPr>
        <w:pStyle w:val="ListParagraph"/>
        <w:numPr>
          <w:ilvl w:val="1"/>
          <w:numId w:val="2"/>
        </w:numPr>
        <w:autoSpaceDE w:val="0"/>
        <w:autoSpaceDN w:val="0"/>
        <w:adjustRightInd w:val="0"/>
        <w:rPr>
          <w:rFonts w:cstheme="minorHAnsi"/>
        </w:rPr>
      </w:pPr>
      <w:r w:rsidRPr="00BD2953">
        <w:rPr>
          <w:rFonts w:cstheme="minorHAnsi"/>
        </w:rPr>
        <w:t>Yes</w:t>
      </w:r>
    </w:p>
    <w:p w14:paraId="3B61A537" w14:textId="0AA28BF5" w:rsidR="006B2A00" w:rsidRPr="00BD2953" w:rsidRDefault="006B2A00"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2D102561" w14:textId="23A043A5" w:rsidR="006B2A00" w:rsidRPr="00BD2953" w:rsidRDefault="006B2A00" w:rsidP="009321B1">
      <w:pPr>
        <w:pStyle w:val="ListParagraph"/>
        <w:numPr>
          <w:ilvl w:val="1"/>
          <w:numId w:val="2"/>
        </w:numPr>
        <w:rPr>
          <w:i/>
          <w:iCs/>
        </w:rPr>
      </w:pPr>
      <w:r w:rsidRPr="00BD2953">
        <w:rPr>
          <w:rFonts w:cstheme="minorHAnsi"/>
        </w:rPr>
        <w:t xml:space="preserve">My state/territory does not have a department representing the needs of </w:t>
      </w:r>
      <w:r w:rsidR="00E86095" w:rsidRPr="00BD2953">
        <w:rPr>
          <w:rFonts w:cstheme="minorHAnsi"/>
        </w:rPr>
        <w:t>people with di</w:t>
      </w:r>
      <w:r w:rsidRPr="00BD2953">
        <w:rPr>
          <w:rFonts w:cstheme="minorHAnsi"/>
        </w:rPr>
        <w:t xml:space="preserve">sabilities </w:t>
      </w:r>
      <w:r w:rsidRPr="00BD2953">
        <w:rPr>
          <w:i/>
          <w:iCs/>
        </w:rPr>
        <w:t>(note: previously counted as a gap, not counted here)</w:t>
      </w:r>
    </w:p>
    <w:p w14:paraId="564FCE3B" w14:textId="77777777" w:rsidR="00E562E8" w:rsidRPr="00BD2953" w:rsidRDefault="00E562E8" w:rsidP="00E562E8">
      <w:pPr>
        <w:pStyle w:val="ListParagraph"/>
        <w:ind w:left="1440"/>
        <w:rPr>
          <w:i/>
          <w:iCs/>
        </w:rPr>
      </w:pPr>
    </w:p>
    <w:p w14:paraId="0B300FC1" w14:textId="2E09F1BB" w:rsidR="006B2A00" w:rsidRPr="00BD2953" w:rsidRDefault="0000776D" w:rsidP="009321B1">
      <w:pPr>
        <w:pStyle w:val="ListParagraph"/>
        <w:numPr>
          <w:ilvl w:val="0"/>
          <w:numId w:val="2"/>
        </w:numPr>
        <w:autoSpaceDE w:val="0"/>
        <w:autoSpaceDN w:val="0"/>
        <w:adjustRightInd w:val="0"/>
        <w:rPr>
          <w:rFonts w:cstheme="minorHAnsi"/>
        </w:rPr>
      </w:pPr>
      <w:r w:rsidRPr="00BD2953">
        <w:rPr>
          <w:color w:val="000000"/>
        </w:rPr>
        <w:t xml:space="preserve">PHEP </w:t>
      </w:r>
      <w:r w:rsidR="006B2A00" w:rsidRPr="00BD2953">
        <w:rPr>
          <w:rFonts w:cstheme="minorHAnsi"/>
        </w:rPr>
        <w:t>Capability 1 – Community Preparedness: During the past 3 years, has your</w:t>
      </w:r>
      <w:r w:rsidR="00E562E8" w:rsidRPr="00BD2953">
        <w:rPr>
          <w:rFonts w:cstheme="minorHAnsi"/>
        </w:rPr>
        <w:t xml:space="preserve"> </w:t>
      </w:r>
      <w:r w:rsidR="00E562E8" w:rsidRPr="00BD2953">
        <w:rPr>
          <w:rFonts w:cstheme="minorHAnsi"/>
          <w:i/>
          <w:iCs/>
        </w:rPr>
        <w:t>[ASTHO:</w:t>
      </w:r>
      <w:r w:rsidR="006B2A00" w:rsidRPr="00BD2953">
        <w:rPr>
          <w:rFonts w:cstheme="minorHAnsi"/>
        </w:rPr>
        <w:t xml:space="preserve"> </w:t>
      </w:r>
      <w:r w:rsidR="006B2A00" w:rsidRPr="00BD2953">
        <w:rPr>
          <w:rFonts w:cstheme="minorHAnsi"/>
          <w:i/>
          <w:iCs/>
        </w:rPr>
        <w:t>state/territory</w:t>
      </w:r>
      <w:r w:rsidR="00993DC0" w:rsidRPr="00BD2953">
        <w:rPr>
          <w:rFonts w:cstheme="minorHAnsi"/>
          <w:i/>
          <w:iCs/>
        </w:rPr>
        <w:t xml:space="preserve">; </w:t>
      </w:r>
      <w:r w:rsidR="00E562E8" w:rsidRPr="00BD2953">
        <w:rPr>
          <w:rFonts w:cstheme="minorHAnsi"/>
          <w:i/>
          <w:iCs/>
        </w:rPr>
        <w:t>NACCHO: health agency]</w:t>
      </w:r>
      <w:r w:rsidR="00E562E8" w:rsidRPr="00BD2953">
        <w:rPr>
          <w:rFonts w:cstheme="minorHAnsi"/>
        </w:rPr>
        <w:t xml:space="preserve"> </w:t>
      </w:r>
      <w:r w:rsidR="006B2A00" w:rsidRPr="00BD2953">
        <w:rPr>
          <w:rFonts w:cstheme="minorHAnsi"/>
        </w:rPr>
        <w:t xml:space="preserve">assessed personal emergency preparedness among </w:t>
      </w:r>
      <w:r w:rsidR="00E86095" w:rsidRPr="00BD2953">
        <w:rPr>
          <w:rFonts w:cstheme="minorHAnsi"/>
        </w:rPr>
        <w:t>people with di</w:t>
      </w:r>
      <w:r w:rsidR="006B2A00" w:rsidRPr="00BD2953">
        <w:rPr>
          <w:rFonts w:cstheme="minorHAnsi"/>
        </w:rPr>
        <w:t>sabilities through a community survey?</w:t>
      </w:r>
    </w:p>
    <w:p w14:paraId="49A716B4" w14:textId="77777777" w:rsidR="006B2A00" w:rsidRPr="00BD2953" w:rsidRDefault="006B2A00" w:rsidP="009321B1">
      <w:pPr>
        <w:pStyle w:val="ListParagraph"/>
        <w:numPr>
          <w:ilvl w:val="1"/>
          <w:numId w:val="2"/>
        </w:numPr>
        <w:autoSpaceDE w:val="0"/>
        <w:autoSpaceDN w:val="0"/>
        <w:adjustRightInd w:val="0"/>
        <w:rPr>
          <w:rFonts w:cstheme="minorHAnsi"/>
        </w:rPr>
      </w:pPr>
      <w:r w:rsidRPr="00BD2953">
        <w:rPr>
          <w:rFonts w:cstheme="minorHAnsi"/>
        </w:rPr>
        <w:t>Yes</w:t>
      </w:r>
    </w:p>
    <w:p w14:paraId="2A1EE011" w14:textId="77777777" w:rsidR="006B2A00" w:rsidRPr="00BD2953" w:rsidRDefault="006B2A00"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141BEF87" w14:textId="77777777" w:rsidR="006B2A00" w:rsidRPr="00BD2953" w:rsidRDefault="006B2A00" w:rsidP="006B2A00">
      <w:pPr>
        <w:pStyle w:val="ListParagraph"/>
        <w:autoSpaceDE w:val="0"/>
        <w:autoSpaceDN w:val="0"/>
        <w:adjustRightInd w:val="0"/>
        <w:rPr>
          <w:rFonts w:cstheme="minorHAnsi"/>
        </w:rPr>
      </w:pPr>
    </w:p>
    <w:p w14:paraId="0EC0BBC1" w14:textId="3BDE7C0A" w:rsidR="006B2A00" w:rsidRPr="00BD2953" w:rsidRDefault="0000776D" w:rsidP="009321B1">
      <w:pPr>
        <w:pStyle w:val="ListParagraph"/>
        <w:numPr>
          <w:ilvl w:val="0"/>
          <w:numId w:val="2"/>
        </w:numPr>
        <w:autoSpaceDE w:val="0"/>
        <w:autoSpaceDN w:val="0"/>
        <w:adjustRightInd w:val="0"/>
        <w:rPr>
          <w:color w:val="000000"/>
        </w:rPr>
      </w:pPr>
      <w:r w:rsidRPr="00BD2953">
        <w:rPr>
          <w:color w:val="000000"/>
        </w:rPr>
        <w:t xml:space="preserve">PHEP </w:t>
      </w:r>
      <w:r w:rsidR="006B2A00" w:rsidRPr="00BD2953">
        <w:rPr>
          <w:color w:val="000000"/>
        </w:rPr>
        <w:t xml:space="preserve">Capability 1 – Community Preparedness: During the next 3 years, does your </w:t>
      </w:r>
      <w:r w:rsidR="00E562E8" w:rsidRPr="00BD2953">
        <w:rPr>
          <w:rFonts w:cstheme="minorHAnsi"/>
          <w:i/>
          <w:iCs/>
        </w:rPr>
        <w:t>[ASTHO: state/ territory</w:t>
      </w:r>
      <w:r w:rsidR="00993DC0" w:rsidRPr="00BD2953">
        <w:rPr>
          <w:rFonts w:cstheme="minorHAnsi"/>
          <w:i/>
          <w:iCs/>
        </w:rPr>
        <w:t xml:space="preserve">; </w:t>
      </w:r>
      <w:r w:rsidR="00E562E8" w:rsidRPr="00BD2953">
        <w:rPr>
          <w:rFonts w:cstheme="minorHAnsi"/>
          <w:i/>
          <w:iCs/>
        </w:rPr>
        <w:t>NACCHO: health agency]</w:t>
      </w:r>
      <w:r w:rsidR="00E562E8" w:rsidRPr="00BD2953">
        <w:rPr>
          <w:rFonts w:cstheme="minorHAnsi"/>
        </w:rPr>
        <w:t xml:space="preserve"> </w:t>
      </w:r>
      <w:r w:rsidR="006B2A00" w:rsidRPr="00BD2953">
        <w:rPr>
          <w:color w:val="000000"/>
        </w:rPr>
        <w:t xml:space="preserve">have plans to assess personal emergency preparedness among </w:t>
      </w:r>
      <w:r w:rsidR="00E86095" w:rsidRPr="00BD2953">
        <w:rPr>
          <w:color w:val="000000"/>
        </w:rPr>
        <w:t>people with di</w:t>
      </w:r>
      <w:r w:rsidR="006B2A00" w:rsidRPr="00BD2953">
        <w:rPr>
          <w:color w:val="000000"/>
        </w:rPr>
        <w:t xml:space="preserve">sabilities through a community survey? </w:t>
      </w:r>
    </w:p>
    <w:p w14:paraId="72F2C9D1" w14:textId="77777777" w:rsidR="006B2A00" w:rsidRPr="00BD2953" w:rsidRDefault="006B2A00" w:rsidP="009321B1">
      <w:pPr>
        <w:pStyle w:val="ListParagraph"/>
        <w:numPr>
          <w:ilvl w:val="1"/>
          <w:numId w:val="2"/>
        </w:numPr>
        <w:autoSpaceDE w:val="0"/>
        <w:autoSpaceDN w:val="0"/>
        <w:adjustRightInd w:val="0"/>
        <w:rPr>
          <w:rFonts w:cstheme="minorHAnsi"/>
        </w:rPr>
      </w:pPr>
      <w:r w:rsidRPr="00BD2953">
        <w:rPr>
          <w:rFonts w:cstheme="minorHAnsi"/>
        </w:rPr>
        <w:t>Yes</w:t>
      </w:r>
    </w:p>
    <w:p w14:paraId="75DE79C7" w14:textId="15E80498" w:rsidR="006B2A00" w:rsidRPr="00BD2953" w:rsidRDefault="006B2A00"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680F7DD0" w14:textId="77777777" w:rsidR="006B2A00" w:rsidRPr="00BD2953" w:rsidRDefault="006B2A00" w:rsidP="006B2A00">
      <w:pPr>
        <w:autoSpaceDE w:val="0"/>
        <w:autoSpaceDN w:val="0"/>
        <w:adjustRightInd w:val="0"/>
        <w:spacing w:after="0" w:line="240" w:lineRule="auto"/>
        <w:rPr>
          <w:rFonts w:ascii="Calibri" w:hAnsi="Calibri" w:cs="Calibri"/>
          <w:color w:val="000000"/>
          <w:sz w:val="24"/>
          <w:szCs w:val="24"/>
        </w:rPr>
      </w:pPr>
    </w:p>
    <w:p w14:paraId="30AC398A" w14:textId="78738090" w:rsidR="006B2A00" w:rsidRPr="00BD2953" w:rsidRDefault="0000776D" w:rsidP="009321B1">
      <w:pPr>
        <w:pStyle w:val="ListParagraph"/>
        <w:numPr>
          <w:ilvl w:val="0"/>
          <w:numId w:val="2"/>
        </w:numPr>
        <w:autoSpaceDE w:val="0"/>
        <w:autoSpaceDN w:val="0"/>
        <w:adjustRightInd w:val="0"/>
        <w:rPr>
          <w:color w:val="000000"/>
        </w:rPr>
      </w:pPr>
      <w:r w:rsidRPr="00BD2953">
        <w:rPr>
          <w:color w:val="000000"/>
        </w:rPr>
        <w:t xml:space="preserve">PHEP </w:t>
      </w:r>
      <w:r w:rsidR="006B2A00" w:rsidRPr="00BD2953">
        <w:rPr>
          <w:color w:val="000000"/>
        </w:rPr>
        <w:t xml:space="preserve">Capability 13 – Public Health Surveillance and Epidemiological Investigation: After at least one emergency response in the last 3 years, </w:t>
      </w:r>
      <w:r w:rsidR="00E562E8" w:rsidRPr="00BD2953">
        <w:rPr>
          <w:i/>
          <w:iCs/>
          <w:color w:val="000000"/>
        </w:rPr>
        <w:t xml:space="preserve">[ASTHO: </w:t>
      </w:r>
      <w:r w:rsidR="006B2A00" w:rsidRPr="00BD2953">
        <w:rPr>
          <w:i/>
          <w:iCs/>
          <w:color w:val="000000"/>
        </w:rPr>
        <w:t>have individuals</w:t>
      </w:r>
      <w:r w:rsidR="00993DC0" w:rsidRPr="00BD2953">
        <w:rPr>
          <w:i/>
          <w:iCs/>
          <w:color w:val="000000"/>
        </w:rPr>
        <w:t xml:space="preserve">; </w:t>
      </w:r>
      <w:r w:rsidR="00E562E8" w:rsidRPr="00BD2953">
        <w:rPr>
          <w:i/>
          <w:iCs/>
          <w:color w:val="000000"/>
        </w:rPr>
        <w:t>NACCHO: has your health agency]</w:t>
      </w:r>
      <w:r w:rsidR="00E562E8" w:rsidRPr="00BD2953">
        <w:rPr>
          <w:color w:val="000000"/>
        </w:rPr>
        <w:t xml:space="preserve"> </w:t>
      </w:r>
      <w:r w:rsidR="006B2A00" w:rsidRPr="00BD2953">
        <w:rPr>
          <w:color w:val="000000"/>
        </w:rPr>
        <w:t xml:space="preserve">identified facilitators and barriers to </w:t>
      </w:r>
      <w:r w:rsidR="006B2A00" w:rsidRPr="00BD2953">
        <w:t xml:space="preserve">collecting timely, actionable data regarding post-disaster outcomes among </w:t>
      </w:r>
      <w:r w:rsidR="00E86095" w:rsidRPr="00BD2953">
        <w:t>people with di</w:t>
      </w:r>
      <w:r w:rsidR="006B2A00" w:rsidRPr="00BD2953">
        <w:t xml:space="preserve">sabilities? </w:t>
      </w:r>
    </w:p>
    <w:p w14:paraId="5CBCA63C" w14:textId="77777777" w:rsidR="006B2A00" w:rsidRPr="00BD2953" w:rsidRDefault="006B2A00" w:rsidP="009321B1">
      <w:pPr>
        <w:pStyle w:val="ListParagraph"/>
        <w:numPr>
          <w:ilvl w:val="1"/>
          <w:numId w:val="2"/>
        </w:numPr>
        <w:autoSpaceDE w:val="0"/>
        <w:autoSpaceDN w:val="0"/>
        <w:adjustRightInd w:val="0"/>
        <w:rPr>
          <w:rFonts w:cstheme="minorHAnsi"/>
        </w:rPr>
      </w:pPr>
      <w:r w:rsidRPr="00BD2953">
        <w:rPr>
          <w:rFonts w:cstheme="minorHAnsi"/>
        </w:rPr>
        <w:t>Yes</w:t>
      </w:r>
    </w:p>
    <w:p w14:paraId="4C42264F" w14:textId="4C4E4347" w:rsidR="006B2A00" w:rsidRPr="00BD2953" w:rsidRDefault="006B2A00"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7177E650" w14:textId="77777777" w:rsidR="00E562E8" w:rsidRPr="00BD2953" w:rsidRDefault="00E562E8" w:rsidP="00E562E8">
      <w:pPr>
        <w:pStyle w:val="ListParagraph"/>
        <w:autoSpaceDE w:val="0"/>
        <w:autoSpaceDN w:val="0"/>
        <w:adjustRightInd w:val="0"/>
        <w:ind w:left="1440"/>
        <w:rPr>
          <w:rFonts w:cstheme="minorHAnsi"/>
          <w:b/>
          <w:bCs/>
        </w:rPr>
      </w:pPr>
    </w:p>
    <w:p w14:paraId="4DD9DC0E" w14:textId="07B43D03" w:rsidR="006B2A00" w:rsidRPr="00BD2953" w:rsidRDefault="0000776D" w:rsidP="009321B1">
      <w:pPr>
        <w:pStyle w:val="ListParagraph"/>
        <w:numPr>
          <w:ilvl w:val="0"/>
          <w:numId w:val="2"/>
        </w:numPr>
        <w:autoSpaceDE w:val="0"/>
        <w:autoSpaceDN w:val="0"/>
        <w:adjustRightInd w:val="0"/>
        <w:rPr>
          <w:color w:val="000000"/>
        </w:rPr>
      </w:pPr>
      <w:r w:rsidRPr="00BD2953">
        <w:rPr>
          <w:color w:val="000000"/>
        </w:rPr>
        <w:t xml:space="preserve">PHEP </w:t>
      </w:r>
      <w:r w:rsidR="006B2A00" w:rsidRPr="00BD2953">
        <w:rPr>
          <w:color w:val="000000"/>
        </w:rPr>
        <w:t xml:space="preserve">Capability 3 – Emergency Operations Coordination: Has your </w:t>
      </w:r>
      <w:r w:rsidR="00E562E8" w:rsidRPr="00BD2953">
        <w:rPr>
          <w:rFonts w:cstheme="minorHAnsi"/>
          <w:i/>
          <w:iCs/>
        </w:rPr>
        <w:t>[ASTHO: state/territory</w:t>
      </w:r>
      <w:r w:rsidR="00993DC0" w:rsidRPr="00BD2953">
        <w:rPr>
          <w:rFonts w:cstheme="minorHAnsi"/>
          <w:i/>
          <w:iCs/>
        </w:rPr>
        <w:t xml:space="preserve">; </w:t>
      </w:r>
      <w:r w:rsidR="00E562E8" w:rsidRPr="00BD2953">
        <w:rPr>
          <w:rFonts w:cstheme="minorHAnsi"/>
          <w:i/>
          <w:iCs/>
        </w:rPr>
        <w:t>NACCHO: health agency]</w:t>
      </w:r>
      <w:r w:rsidR="00993DC0" w:rsidRPr="00BD2953">
        <w:rPr>
          <w:color w:val="000000"/>
        </w:rPr>
        <w:t xml:space="preserve"> </w:t>
      </w:r>
      <w:r w:rsidR="006B2A00" w:rsidRPr="00BD2953">
        <w:rPr>
          <w:color w:val="000000"/>
        </w:rPr>
        <w:t xml:space="preserve">analyzed outcomes for </w:t>
      </w:r>
      <w:r w:rsidR="00E86095" w:rsidRPr="00BD2953">
        <w:rPr>
          <w:color w:val="000000"/>
        </w:rPr>
        <w:t>people with di</w:t>
      </w:r>
      <w:r w:rsidR="006B2A00" w:rsidRPr="00BD2953">
        <w:rPr>
          <w:color w:val="000000"/>
        </w:rPr>
        <w:t>sabilities from the</w:t>
      </w:r>
      <w:r w:rsidR="00993DC0" w:rsidRPr="00BD2953">
        <w:rPr>
          <w:color w:val="000000"/>
        </w:rPr>
        <w:t xml:space="preserve"> last</w:t>
      </w:r>
      <w:r w:rsidR="006B2A00" w:rsidRPr="00BD2953">
        <w:rPr>
          <w:color w:val="000000"/>
        </w:rPr>
        <w:t xml:space="preserve"> </w:t>
      </w:r>
      <w:r w:rsidR="00E562E8" w:rsidRPr="00BD2953">
        <w:rPr>
          <w:i/>
          <w:iCs/>
          <w:color w:val="000000"/>
        </w:rPr>
        <w:t xml:space="preserve">[ASTHO: </w:t>
      </w:r>
      <w:r w:rsidR="006B2A00" w:rsidRPr="00BD2953">
        <w:rPr>
          <w:i/>
          <w:iCs/>
          <w:color w:val="000000"/>
        </w:rPr>
        <w:t>state/territorial</w:t>
      </w:r>
      <w:r w:rsidR="00993DC0" w:rsidRPr="00BD2953">
        <w:rPr>
          <w:i/>
          <w:iCs/>
          <w:color w:val="000000"/>
        </w:rPr>
        <w:t xml:space="preserve">; </w:t>
      </w:r>
      <w:r w:rsidR="00E562E8" w:rsidRPr="00BD2953">
        <w:rPr>
          <w:i/>
          <w:iCs/>
          <w:color w:val="000000"/>
        </w:rPr>
        <w:t>NACCHO: local]</w:t>
      </w:r>
      <w:r w:rsidR="00E562E8" w:rsidRPr="00BD2953">
        <w:rPr>
          <w:color w:val="000000"/>
        </w:rPr>
        <w:t xml:space="preserve"> </w:t>
      </w:r>
      <w:r w:rsidR="006B2A00" w:rsidRPr="00BD2953">
        <w:rPr>
          <w:color w:val="000000"/>
        </w:rPr>
        <w:t>emergency response?</w:t>
      </w:r>
    </w:p>
    <w:p w14:paraId="361E62F0" w14:textId="77777777" w:rsidR="006B2A00" w:rsidRPr="00BD2953" w:rsidRDefault="006B2A00" w:rsidP="009321B1">
      <w:pPr>
        <w:pStyle w:val="ListParagraph"/>
        <w:numPr>
          <w:ilvl w:val="1"/>
          <w:numId w:val="2"/>
        </w:numPr>
        <w:autoSpaceDE w:val="0"/>
        <w:autoSpaceDN w:val="0"/>
        <w:adjustRightInd w:val="0"/>
        <w:rPr>
          <w:rFonts w:cstheme="minorHAnsi"/>
        </w:rPr>
      </w:pPr>
      <w:r w:rsidRPr="00BD2953">
        <w:rPr>
          <w:rFonts w:cstheme="minorHAnsi"/>
        </w:rPr>
        <w:t>Yes</w:t>
      </w:r>
    </w:p>
    <w:p w14:paraId="46C65513" w14:textId="596D175E" w:rsidR="006B2A00" w:rsidRPr="00BD2953" w:rsidRDefault="006B2A00"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49264F09" w14:textId="77777777" w:rsidR="00EB44DF" w:rsidRPr="00BD2953" w:rsidRDefault="00EB44DF" w:rsidP="00EB44DF">
      <w:pPr>
        <w:pStyle w:val="ListParagraph"/>
        <w:autoSpaceDE w:val="0"/>
        <w:autoSpaceDN w:val="0"/>
        <w:adjustRightInd w:val="0"/>
        <w:ind w:left="1440"/>
        <w:rPr>
          <w:rFonts w:cstheme="minorHAnsi"/>
          <w:b/>
          <w:bCs/>
        </w:rPr>
      </w:pPr>
    </w:p>
    <w:p w14:paraId="723E958B" w14:textId="16BE9D8F" w:rsidR="006B2A00" w:rsidRPr="0032301E" w:rsidRDefault="00EB44DF" w:rsidP="0032301E">
      <w:pPr>
        <w:autoSpaceDE w:val="0"/>
        <w:autoSpaceDN w:val="0"/>
        <w:adjustRightInd w:val="0"/>
        <w:ind w:firstLine="360"/>
        <w:rPr>
          <w:rFonts w:cstheme="minorHAnsi"/>
          <w:b/>
          <w:bCs/>
          <w:i/>
          <w:iCs/>
        </w:rPr>
      </w:pPr>
      <w:r w:rsidRPr="0032301E">
        <w:rPr>
          <w:rFonts w:cstheme="minorHAnsi"/>
          <w:b/>
          <w:bCs/>
          <w:i/>
          <w:iCs/>
        </w:rPr>
        <w:t>Partnerships</w:t>
      </w:r>
      <w:r w:rsidR="0032301E">
        <w:rPr>
          <w:rFonts w:cstheme="minorHAnsi"/>
          <w:b/>
          <w:bCs/>
          <w:i/>
          <w:iCs/>
        </w:rPr>
        <w:t xml:space="preserve"> assessment</w:t>
      </w:r>
    </w:p>
    <w:p w14:paraId="02A4F4CB" w14:textId="0E33ECDF" w:rsidR="0032301E" w:rsidRPr="0032301E" w:rsidRDefault="0032301E" w:rsidP="009321B1">
      <w:pPr>
        <w:pStyle w:val="ListParagraph"/>
        <w:numPr>
          <w:ilvl w:val="0"/>
          <w:numId w:val="2"/>
        </w:numPr>
        <w:autoSpaceDE w:val="0"/>
        <w:autoSpaceDN w:val="0"/>
        <w:adjustRightInd w:val="0"/>
        <w:rPr>
          <w:rFonts w:cstheme="minorHAnsi"/>
        </w:rPr>
      </w:pPr>
      <w:r w:rsidRPr="0032301E">
        <w:rPr>
          <w:rFonts w:cstheme="minorHAnsi"/>
        </w:rPr>
        <w:t>Does your preparedness program survey people with disabilities to ensure that their needs are met?</w:t>
      </w:r>
    </w:p>
    <w:p w14:paraId="0D4FAE9F" w14:textId="77777777" w:rsidR="0032301E" w:rsidRDefault="0032301E" w:rsidP="009321B1">
      <w:pPr>
        <w:pStyle w:val="ListParagraph"/>
        <w:numPr>
          <w:ilvl w:val="1"/>
          <w:numId w:val="2"/>
        </w:numPr>
        <w:autoSpaceDE w:val="0"/>
        <w:autoSpaceDN w:val="0"/>
        <w:adjustRightInd w:val="0"/>
        <w:rPr>
          <w:rFonts w:cstheme="minorHAnsi"/>
        </w:rPr>
      </w:pPr>
      <w:r>
        <w:rPr>
          <w:rFonts w:cstheme="minorHAnsi"/>
        </w:rPr>
        <w:t>Yes</w:t>
      </w:r>
    </w:p>
    <w:p w14:paraId="44EAB6F2" w14:textId="77777777" w:rsidR="0032301E" w:rsidRPr="001D1BCE" w:rsidRDefault="0032301E" w:rsidP="009321B1">
      <w:pPr>
        <w:pStyle w:val="ListParagraph"/>
        <w:numPr>
          <w:ilvl w:val="1"/>
          <w:numId w:val="2"/>
        </w:numPr>
        <w:autoSpaceDE w:val="0"/>
        <w:autoSpaceDN w:val="0"/>
        <w:adjustRightInd w:val="0"/>
        <w:rPr>
          <w:rFonts w:cstheme="minorHAnsi"/>
          <w:b/>
          <w:bCs/>
        </w:rPr>
      </w:pPr>
      <w:r w:rsidRPr="001D1BCE">
        <w:rPr>
          <w:rFonts w:cstheme="minorHAnsi"/>
          <w:b/>
          <w:bCs/>
        </w:rPr>
        <w:t>No</w:t>
      </w:r>
    </w:p>
    <w:p w14:paraId="0C226133" w14:textId="13F388E9" w:rsidR="009321B1" w:rsidRDefault="0032301E" w:rsidP="009321B1">
      <w:pPr>
        <w:pStyle w:val="ListParagraph"/>
        <w:numPr>
          <w:ilvl w:val="1"/>
          <w:numId w:val="2"/>
        </w:numPr>
        <w:autoSpaceDE w:val="0"/>
        <w:autoSpaceDN w:val="0"/>
        <w:adjustRightInd w:val="0"/>
        <w:rPr>
          <w:rFonts w:cstheme="minorHAnsi"/>
        </w:rPr>
      </w:pPr>
      <w:r>
        <w:rPr>
          <w:rFonts w:cstheme="minorHAnsi"/>
        </w:rPr>
        <w:t>I’m Not Sure</w:t>
      </w:r>
    </w:p>
    <w:p w14:paraId="00D8102A" w14:textId="77777777" w:rsidR="009321B1" w:rsidRPr="009321B1" w:rsidRDefault="009321B1" w:rsidP="009321B1">
      <w:pPr>
        <w:pStyle w:val="ListParagraph"/>
        <w:autoSpaceDE w:val="0"/>
        <w:autoSpaceDN w:val="0"/>
        <w:adjustRightInd w:val="0"/>
        <w:ind w:left="1440"/>
        <w:rPr>
          <w:rFonts w:cstheme="minorHAnsi"/>
        </w:rPr>
      </w:pPr>
    </w:p>
    <w:p w14:paraId="1FC29346" w14:textId="2C8AAEBF" w:rsidR="0032301E" w:rsidRDefault="0032301E" w:rsidP="009321B1">
      <w:pPr>
        <w:pStyle w:val="ListParagraph"/>
        <w:numPr>
          <w:ilvl w:val="0"/>
          <w:numId w:val="2"/>
        </w:numPr>
        <w:autoSpaceDE w:val="0"/>
        <w:autoSpaceDN w:val="0"/>
        <w:adjustRightInd w:val="0"/>
        <w:rPr>
          <w:rFonts w:cstheme="minorHAnsi"/>
        </w:rPr>
      </w:pPr>
      <w:r w:rsidRPr="001D1BCE">
        <w:rPr>
          <w:rFonts w:cstheme="minorHAnsi"/>
        </w:rPr>
        <w:t xml:space="preserve">Are public health leaders in your </w:t>
      </w:r>
      <w:r w:rsidRPr="00BD2953">
        <w:rPr>
          <w:rFonts w:cstheme="minorHAnsi"/>
          <w:i/>
          <w:iCs/>
        </w:rPr>
        <w:t>[ASTHO: state/territorial]</w:t>
      </w:r>
      <w:r w:rsidRPr="001D1BCE">
        <w:rPr>
          <w:rFonts w:cstheme="minorHAnsi"/>
        </w:rPr>
        <w:t xml:space="preserve"> health agency including the needs of</w:t>
      </w:r>
      <w:r>
        <w:rPr>
          <w:rFonts w:cstheme="minorHAnsi"/>
        </w:rPr>
        <w:t xml:space="preserve"> </w:t>
      </w:r>
      <w:r w:rsidR="009321B1">
        <w:rPr>
          <w:rFonts w:cstheme="minorHAnsi"/>
        </w:rPr>
        <w:t>people with</w:t>
      </w:r>
      <w:r>
        <w:rPr>
          <w:rFonts w:cstheme="minorHAnsi"/>
        </w:rPr>
        <w:t xml:space="preserve"> disabilities </w:t>
      </w:r>
      <w:r w:rsidRPr="001D1BCE">
        <w:rPr>
          <w:rFonts w:cstheme="minorHAnsi"/>
        </w:rPr>
        <w:t>in their COVID-19 strategy (i.e., vaccination activities, testing, contact tracing etc.)?</w:t>
      </w:r>
    </w:p>
    <w:p w14:paraId="06989762" w14:textId="77777777" w:rsidR="0032301E" w:rsidRDefault="0032301E" w:rsidP="009321B1">
      <w:pPr>
        <w:pStyle w:val="ListParagraph"/>
        <w:numPr>
          <w:ilvl w:val="1"/>
          <w:numId w:val="2"/>
        </w:numPr>
        <w:autoSpaceDE w:val="0"/>
        <w:autoSpaceDN w:val="0"/>
        <w:adjustRightInd w:val="0"/>
        <w:rPr>
          <w:rFonts w:cstheme="minorHAnsi"/>
        </w:rPr>
      </w:pPr>
      <w:r>
        <w:rPr>
          <w:rFonts w:cstheme="minorHAnsi"/>
        </w:rPr>
        <w:t>Yes</w:t>
      </w:r>
    </w:p>
    <w:p w14:paraId="26F451DC" w14:textId="77777777" w:rsidR="0032301E" w:rsidRPr="001D1BCE" w:rsidRDefault="0032301E" w:rsidP="009321B1">
      <w:pPr>
        <w:pStyle w:val="ListParagraph"/>
        <w:numPr>
          <w:ilvl w:val="1"/>
          <w:numId w:val="2"/>
        </w:numPr>
        <w:autoSpaceDE w:val="0"/>
        <w:autoSpaceDN w:val="0"/>
        <w:adjustRightInd w:val="0"/>
        <w:rPr>
          <w:rFonts w:cstheme="minorHAnsi"/>
          <w:b/>
          <w:bCs/>
        </w:rPr>
      </w:pPr>
      <w:r w:rsidRPr="001D1BCE">
        <w:rPr>
          <w:rFonts w:cstheme="minorHAnsi"/>
          <w:b/>
          <w:bCs/>
        </w:rPr>
        <w:t>No</w:t>
      </w:r>
    </w:p>
    <w:p w14:paraId="05F534CD" w14:textId="77777777" w:rsidR="0032301E" w:rsidRPr="001D1BCE" w:rsidRDefault="0032301E" w:rsidP="009321B1">
      <w:pPr>
        <w:pStyle w:val="ListParagraph"/>
        <w:numPr>
          <w:ilvl w:val="1"/>
          <w:numId w:val="2"/>
        </w:numPr>
        <w:autoSpaceDE w:val="0"/>
        <w:autoSpaceDN w:val="0"/>
        <w:adjustRightInd w:val="0"/>
        <w:rPr>
          <w:rFonts w:cstheme="minorHAnsi"/>
        </w:rPr>
      </w:pPr>
      <w:r>
        <w:rPr>
          <w:rFonts w:cstheme="minorHAnsi"/>
        </w:rPr>
        <w:t>I’m Not Sure</w:t>
      </w:r>
    </w:p>
    <w:p w14:paraId="5366862D" w14:textId="77777777" w:rsidR="0032301E" w:rsidRPr="00BD2953" w:rsidRDefault="0032301E" w:rsidP="006B2A00">
      <w:pPr>
        <w:autoSpaceDE w:val="0"/>
        <w:autoSpaceDN w:val="0"/>
        <w:adjustRightInd w:val="0"/>
        <w:rPr>
          <w:rFonts w:cstheme="minorHAnsi"/>
          <w:b/>
          <w:bCs/>
        </w:rPr>
      </w:pPr>
    </w:p>
    <w:p w14:paraId="458D6EC7" w14:textId="77777777" w:rsidR="00312689" w:rsidRDefault="00312689" w:rsidP="006B2A00">
      <w:pPr>
        <w:autoSpaceDE w:val="0"/>
        <w:autoSpaceDN w:val="0"/>
        <w:adjustRightInd w:val="0"/>
        <w:rPr>
          <w:rFonts w:cstheme="minorHAnsi"/>
          <w:b/>
          <w:bCs/>
          <w:u w:val="single"/>
        </w:rPr>
      </w:pPr>
    </w:p>
    <w:p w14:paraId="65257D80" w14:textId="77777777" w:rsidR="00312689" w:rsidRDefault="00312689" w:rsidP="006B2A00">
      <w:pPr>
        <w:autoSpaceDE w:val="0"/>
        <w:autoSpaceDN w:val="0"/>
        <w:adjustRightInd w:val="0"/>
        <w:rPr>
          <w:rFonts w:cstheme="minorHAnsi"/>
          <w:b/>
          <w:bCs/>
          <w:u w:val="single"/>
        </w:rPr>
      </w:pPr>
    </w:p>
    <w:p w14:paraId="24A96E31" w14:textId="5DDF935F" w:rsidR="00BD2953" w:rsidRDefault="00BD2953" w:rsidP="006B2A00">
      <w:pPr>
        <w:autoSpaceDE w:val="0"/>
        <w:autoSpaceDN w:val="0"/>
        <w:adjustRightInd w:val="0"/>
        <w:rPr>
          <w:rFonts w:cstheme="minorHAnsi"/>
          <w:b/>
          <w:bCs/>
          <w:u w:val="single"/>
        </w:rPr>
      </w:pPr>
      <w:r w:rsidRPr="00BD2953">
        <w:rPr>
          <w:rFonts w:cstheme="minorHAnsi"/>
          <w:b/>
          <w:bCs/>
          <w:u w:val="single"/>
        </w:rPr>
        <w:t>Networked Partnerships</w:t>
      </w:r>
    </w:p>
    <w:p w14:paraId="38813063" w14:textId="13022B31" w:rsidR="0032301E" w:rsidRPr="0032301E" w:rsidRDefault="0032301E" w:rsidP="0032301E">
      <w:pPr>
        <w:autoSpaceDE w:val="0"/>
        <w:autoSpaceDN w:val="0"/>
        <w:adjustRightInd w:val="0"/>
        <w:ind w:firstLine="360"/>
        <w:rPr>
          <w:rFonts w:cstheme="minorHAnsi"/>
          <w:b/>
          <w:bCs/>
          <w:i/>
          <w:iCs/>
        </w:rPr>
      </w:pPr>
      <w:r w:rsidRPr="0032301E">
        <w:rPr>
          <w:rFonts w:cstheme="minorHAnsi"/>
          <w:b/>
          <w:bCs/>
          <w:i/>
          <w:iCs/>
        </w:rPr>
        <w:t>Partnerships</w:t>
      </w:r>
      <w:r>
        <w:rPr>
          <w:rFonts w:cstheme="minorHAnsi"/>
          <w:b/>
          <w:bCs/>
          <w:i/>
          <w:iCs/>
        </w:rPr>
        <w:t xml:space="preserve"> assessment</w:t>
      </w:r>
    </w:p>
    <w:p w14:paraId="3A9E6961" w14:textId="10268079" w:rsidR="0020038D" w:rsidRPr="00B1750F" w:rsidRDefault="00FA14BB" w:rsidP="00B1750F">
      <w:pPr>
        <w:pStyle w:val="ListParagraph"/>
        <w:numPr>
          <w:ilvl w:val="0"/>
          <w:numId w:val="2"/>
        </w:numPr>
        <w:autoSpaceDE w:val="0"/>
        <w:autoSpaceDN w:val="0"/>
        <w:adjustRightInd w:val="0"/>
        <w:rPr>
          <w:rFonts w:cstheme="minorHAnsi"/>
        </w:rPr>
      </w:pPr>
      <w:r w:rsidRPr="00BD2953" w:rsidDel="00FA14BB">
        <w:rPr>
          <w:rFonts w:cstheme="minorHAnsi"/>
        </w:rPr>
        <w:t xml:space="preserve"> </w:t>
      </w:r>
      <w:r w:rsidR="004206DD" w:rsidRPr="00B1750F">
        <w:rPr>
          <w:rFonts w:cstheme="minorHAnsi"/>
          <w:i/>
          <w:iCs/>
        </w:rPr>
        <w:t>(ASTHO only)</w:t>
      </w:r>
      <w:r w:rsidR="004206DD" w:rsidRPr="00B1750F">
        <w:rPr>
          <w:rFonts w:cstheme="minorHAnsi"/>
        </w:rPr>
        <w:t xml:space="preserve"> </w:t>
      </w:r>
      <w:r w:rsidR="00E61847" w:rsidRPr="00B1750F">
        <w:rPr>
          <w:rFonts w:cstheme="minorHAnsi"/>
        </w:rPr>
        <w:t xml:space="preserve">Is the Disability agency at your </w:t>
      </w:r>
      <w:r w:rsidR="00E61847" w:rsidRPr="00B1750F">
        <w:rPr>
          <w:rFonts w:cstheme="minorHAnsi"/>
          <w:i/>
          <w:iCs/>
        </w:rPr>
        <w:t>[ASTHO: state/territorial]</w:t>
      </w:r>
      <w:r w:rsidR="00E61847" w:rsidRPr="00B1750F">
        <w:rPr>
          <w:rFonts w:cstheme="minorHAnsi"/>
        </w:rPr>
        <w:t xml:space="preserve"> health agency currently partnering with utility companies?</w:t>
      </w:r>
    </w:p>
    <w:p w14:paraId="7D9265DD" w14:textId="3CB7B42B" w:rsidR="00E61847" w:rsidRPr="00BD2953" w:rsidRDefault="00E61847" w:rsidP="009321B1">
      <w:pPr>
        <w:pStyle w:val="ListParagraph"/>
        <w:numPr>
          <w:ilvl w:val="1"/>
          <w:numId w:val="2"/>
        </w:numPr>
        <w:autoSpaceDE w:val="0"/>
        <w:autoSpaceDN w:val="0"/>
        <w:adjustRightInd w:val="0"/>
        <w:rPr>
          <w:rFonts w:cstheme="minorHAnsi"/>
        </w:rPr>
      </w:pPr>
      <w:r w:rsidRPr="00BD2953">
        <w:rPr>
          <w:rFonts w:cstheme="minorHAnsi"/>
        </w:rPr>
        <w:t>Yes</w:t>
      </w:r>
    </w:p>
    <w:p w14:paraId="6E87A3D8" w14:textId="26F82959" w:rsidR="00E61847" w:rsidRPr="00BD2953" w:rsidRDefault="00E61847"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19570BBC" w14:textId="6A4C771B" w:rsidR="00E61847" w:rsidRDefault="00E61847" w:rsidP="009321B1">
      <w:pPr>
        <w:pStyle w:val="ListParagraph"/>
        <w:numPr>
          <w:ilvl w:val="1"/>
          <w:numId w:val="2"/>
        </w:numPr>
        <w:autoSpaceDE w:val="0"/>
        <w:autoSpaceDN w:val="0"/>
        <w:adjustRightInd w:val="0"/>
        <w:rPr>
          <w:rFonts w:cstheme="minorHAnsi"/>
        </w:rPr>
      </w:pPr>
      <w:r w:rsidRPr="00BD2953">
        <w:rPr>
          <w:rFonts w:cstheme="minorHAnsi"/>
        </w:rPr>
        <w:t>I’m Not Sure</w:t>
      </w:r>
    </w:p>
    <w:p w14:paraId="12823E53" w14:textId="77777777" w:rsidR="00312689" w:rsidRPr="00BD2953" w:rsidRDefault="00312689" w:rsidP="00312689">
      <w:pPr>
        <w:pStyle w:val="ListParagraph"/>
        <w:autoSpaceDE w:val="0"/>
        <w:autoSpaceDN w:val="0"/>
        <w:adjustRightInd w:val="0"/>
        <w:ind w:left="1440"/>
        <w:rPr>
          <w:rFonts w:cstheme="minorHAnsi"/>
        </w:rPr>
      </w:pPr>
    </w:p>
    <w:p w14:paraId="0105C8C4" w14:textId="15BFDB8A" w:rsidR="00E61847" w:rsidRPr="00BD2953" w:rsidRDefault="004206DD" w:rsidP="009321B1">
      <w:pPr>
        <w:pStyle w:val="ListParagraph"/>
        <w:numPr>
          <w:ilvl w:val="0"/>
          <w:numId w:val="2"/>
        </w:numPr>
        <w:autoSpaceDE w:val="0"/>
        <w:autoSpaceDN w:val="0"/>
        <w:adjustRightInd w:val="0"/>
        <w:rPr>
          <w:rFonts w:cstheme="minorHAnsi"/>
        </w:rPr>
      </w:pPr>
      <w:r w:rsidRPr="00BD2953">
        <w:rPr>
          <w:rFonts w:cstheme="minorHAnsi"/>
          <w:i/>
          <w:iCs/>
        </w:rPr>
        <w:t>(ASTHO only)</w:t>
      </w:r>
      <w:r w:rsidRPr="00BD2953">
        <w:rPr>
          <w:rFonts w:cstheme="minorHAnsi"/>
        </w:rPr>
        <w:t xml:space="preserve"> </w:t>
      </w:r>
      <w:r w:rsidR="00E61847" w:rsidRPr="00BD2953">
        <w:rPr>
          <w:rFonts w:cstheme="minorHAnsi"/>
        </w:rPr>
        <w:t xml:space="preserve">Does the Disability agency at your </w:t>
      </w:r>
      <w:r w:rsidR="00E61847" w:rsidRPr="00BD2953">
        <w:rPr>
          <w:rFonts w:cstheme="minorHAnsi"/>
          <w:i/>
          <w:iCs/>
        </w:rPr>
        <w:t>[ASTHO: state/territorial]</w:t>
      </w:r>
      <w:r w:rsidR="00E61847" w:rsidRPr="00BD2953">
        <w:rPr>
          <w:rFonts w:cstheme="minorHAnsi"/>
        </w:rPr>
        <w:t xml:space="preserve"> health agency currently have partnerships that serve citizens who use electricity dependent medical devices?</w:t>
      </w:r>
    </w:p>
    <w:p w14:paraId="33A46CCE" w14:textId="4A98C627" w:rsidR="00E61847" w:rsidRPr="00BD2953" w:rsidRDefault="00E61847" w:rsidP="009321B1">
      <w:pPr>
        <w:pStyle w:val="ListParagraph"/>
        <w:numPr>
          <w:ilvl w:val="1"/>
          <w:numId w:val="2"/>
        </w:numPr>
        <w:autoSpaceDE w:val="0"/>
        <w:autoSpaceDN w:val="0"/>
        <w:adjustRightInd w:val="0"/>
        <w:rPr>
          <w:rFonts w:cstheme="minorHAnsi"/>
        </w:rPr>
      </w:pPr>
      <w:r w:rsidRPr="00BD2953">
        <w:rPr>
          <w:rFonts w:cstheme="minorHAnsi"/>
        </w:rPr>
        <w:t>Yes</w:t>
      </w:r>
    </w:p>
    <w:p w14:paraId="61F6930B" w14:textId="2C13B890" w:rsidR="00E61847" w:rsidRPr="00BD2953" w:rsidRDefault="00E61847"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0B9C337F" w14:textId="299D9EC4" w:rsidR="00E61847" w:rsidRDefault="00E61847" w:rsidP="009321B1">
      <w:pPr>
        <w:pStyle w:val="ListParagraph"/>
        <w:numPr>
          <w:ilvl w:val="1"/>
          <w:numId w:val="2"/>
        </w:numPr>
        <w:autoSpaceDE w:val="0"/>
        <w:autoSpaceDN w:val="0"/>
        <w:adjustRightInd w:val="0"/>
        <w:rPr>
          <w:rFonts w:cstheme="minorHAnsi"/>
        </w:rPr>
      </w:pPr>
      <w:r w:rsidRPr="00BD2953">
        <w:rPr>
          <w:rFonts w:cstheme="minorHAnsi"/>
        </w:rPr>
        <w:t>I’m Not Sure</w:t>
      </w:r>
    </w:p>
    <w:p w14:paraId="1EE089EA" w14:textId="77777777" w:rsidR="00312689" w:rsidRPr="00BD2953" w:rsidRDefault="00312689" w:rsidP="00312689">
      <w:pPr>
        <w:pStyle w:val="ListParagraph"/>
        <w:autoSpaceDE w:val="0"/>
        <w:autoSpaceDN w:val="0"/>
        <w:adjustRightInd w:val="0"/>
        <w:ind w:left="1440"/>
        <w:rPr>
          <w:rFonts w:cstheme="minorHAnsi"/>
        </w:rPr>
      </w:pPr>
    </w:p>
    <w:p w14:paraId="59DA359B" w14:textId="6AF32805" w:rsidR="0082565C" w:rsidRPr="00BD2953" w:rsidRDefault="004206DD" w:rsidP="009321B1">
      <w:pPr>
        <w:pStyle w:val="ListParagraph"/>
        <w:numPr>
          <w:ilvl w:val="0"/>
          <w:numId w:val="2"/>
        </w:numPr>
        <w:autoSpaceDE w:val="0"/>
        <w:autoSpaceDN w:val="0"/>
        <w:adjustRightInd w:val="0"/>
        <w:rPr>
          <w:rFonts w:cstheme="minorHAnsi"/>
        </w:rPr>
      </w:pPr>
      <w:r w:rsidRPr="00BD2953">
        <w:rPr>
          <w:rFonts w:cstheme="minorHAnsi"/>
          <w:i/>
          <w:iCs/>
        </w:rPr>
        <w:t xml:space="preserve">[ASTHO: </w:t>
      </w:r>
      <w:r w:rsidR="00E61847" w:rsidRPr="00BD2953">
        <w:rPr>
          <w:rFonts w:cstheme="minorHAnsi"/>
          <w:i/>
          <w:iCs/>
        </w:rPr>
        <w:t>Do you gather</w:t>
      </w:r>
      <w:r w:rsidRPr="00BD2953">
        <w:rPr>
          <w:rFonts w:cstheme="minorHAnsi"/>
          <w:i/>
          <w:iCs/>
        </w:rPr>
        <w:t>; NACCHO: Does your agency receive]</w:t>
      </w:r>
      <w:r w:rsidR="00E61847" w:rsidRPr="00BD2953">
        <w:rPr>
          <w:rFonts w:cstheme="minorHAnsi"/>
        </w:rPr>
        <w:t xml:space="preserve"> input directly from </w:t>
      </w:r>
      <w:r w:rsidR="009321B1">
        <w:rPr>
          <w:rFonts w:cstheme="minorHAnsi"/>
        </w:rPr>
        <w:t>people with</w:t>
      </w:r>
      <w:r w:rsidR="00E61847" w:rsidRPr="00BD2953">
        <w:rPr>
          <w:rFonts w:cstheme="minorHAnsi"/>
        </w:rPr>
        <w:t xml:space="preserve"> disabilities regarding emergency preparedness planning?</w:t>
      </w:r>
    </w:p>
    <w:p w14:paraId="49D19570" w14:textId="6CD65B8F" w:rsidR="0082565C" w:rsidRPr="00BD2953" w:rsidRDefault="0082565C" w:rsidP="009321B1">
      <w:pPr>
        <w:pStyle w:val="ListParagraph"/>
        <w:numPr>
          <w:ilvl w:val="1"/>
          <w:numId w:val="2"/>
        </w:numPr>
        <w:autoSpaceDE w:val="0"/>
        <w:autoSpaceDN w:val="0"/>
        <w:adjustRightInd w:val="0"/>
        <w:rPr>
          <w:rFonts w:cstheme="minorHAnsi"/>
        </w:rPr>
      </w:pPr>
      <w:r w:rsidRPr="00BD2953">
        <w:rPr>
          <w:rFonts w:cstheme="minorHAnsi"/>
        </w:rPr>
        <w:t>Yes</w:t>
      </w:r>
    </w:p>
    <w:p w14:paraId="7683725C" w14:textId="6F0651EC" w:rsidR="0082565C" w:rsidRPr="00BD2953" w:rsidRDefault="0082565C"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6081C17E" w14:textId="27179F24" w:rsidR="0082565C" w:rsidRDefault="0082565C" w:rsidP="009321B1">
      <w:pPr>
        <w:pStyle w:val="ListParagraph"/>
        <w:numPr>
          <w:ilvl w:val="1"/>
          <w:numId w:val="2"/>
        </w:numPr>
        <w:autoSpaceDE w:val="0"/>
        <w:autoSpaceDN w:val="0"/>
        <w:adjustRightInd w:val="0"/>
        <w:rPr>
          <w:rFonts w:cstheme="minorHAnsi"/>
        </w:rPr>
      </w:pPr>
      <w:r w:rsidRPr="00BD2953">
        <w:rPr>
          <w:rFonts w:cstheme="minorHAnsi"/>
        </w:rPr>
        <w:t>I’m Not Sure</w:t>
      </w:r>
    </w:p>
    <w:p w14:paraId="5040E658" w14:textId="77777777" w:rsidR="00312689" w:rsidRPr="00BD2953" w:rsidRDefault="00312689" w:rsidP="00312689">
      <w:pPr>
        <w:pStyle w:val="ListParagraph"/>
        <w:autoSpaceDE w:val="0"/>
        <w:autoSpaceDN w:val="0"/>
        <w:adjustRightInd w:val="0"/>
        <w:ind w:left="1440"/>
        <w:rPr>
          <w:rFonts w:cstheme="minorHAnsi"/>
        </w:rPr>
      </w:pPr>
    </w:p>
    <w:p w14:paraId="2C0885DF" w14:textId="4DDC66B3" w:rsidR="0082565C" w:rsidRPr="00BD2953" w:rsidRDefault="0082565C" w:rsidP="009321B1">
      <w:pPr>
        <w:pStyle w:val="ListParagraph"/>
        <w:numPr>
          <w:ilvl w:val="0"/>
          <w:numId w:val="2"/>
        </w:numPr>
        <w:autoSpaceDE w:val="0"/>
        <w:autoSpaceDN w:val="0"/>
        <w:adjustRightInd w:val="0"/>
        <w:rPr>
          <w:rFonts w:cstheme="minorHAnsi"/>
        </w:rPr>
      </w:pPr>
      <w:r w:rsidRPr="00BD2953">
        <w:rPr>
          <w:rFonts w:cstheme="minorHAnsi"/>
        </w:rPr>
        <w:t xml:space="preserve">Is input obtained from organizations addressing the needs of </w:t>
      </w:r>
      <w:r w:rsidR="009321B1">
        <w:rPr>
          <w:rFonts w:cstheme="minorHAnsi"/>
        </w:rPr>
        <w:t>people with</w:t>
      </w:r>
      <w:r w:rsidRPr="00BD2953">
        <w:rPr>
          <w:rFonts w:cstheme="minorHAnsi"/>
        </w:rPr>
        <w:t xml:space="preserve"> disabilities (e.g., the Arc, National Council for Independent Living, Special Olympics, the American Association </w:t>
      </w:r>
      <w:proofErr w:type="spellStart"/>
      <w:r w:rsidRPr="00BD2953">
        <w:rPr>
          <w:rFonts w:cstheme="minorHAnsi"/>
        </w:rPr>
        <w:t>on</w:t>
      </w:r>
      <w:proofErr w:type="spellEnd"/>
      <w:r w:rsidRPr="00BD2953">
        <w:rPr>
          <w:rFonts w:cstheme="minorHAnsi"/>
        </w:rPr>
        <w:t xml:space="preserve"> Health and Disability, the ARC or Cerebral Palsy </w:t>
      </w:r>
      <w:proofErr w:type="spellStart"/>
      <w:r w:rsidRPr="00BD2953">
        <w:rPr>
          <w:rFonts w:cstheme="minorHAnsi"/>
        </w:rPr>
        <w:t>etc</w:t>
      </w:r>
      <w:proofErr w:type="spellEnd"/>
      <w:r w:rsidRPr="00BD2953">
        <w:rPr>
          <w:rFonts w:cstheme="minorHAnsi"/>
        </w:rPr>
        <w:t>….) incorporated in any aspects of emergency preparedness planning and response?</w:t>
      </w:r>
    </w:p>
    <w:p w14:paraId="46B467F0" w14:textId="5CFBCA5D" w:rsidR="0082565C" w:rsidRPr="00BD2953" w:rsidRDefault="0082565C" w:rsidP="009321B1">
      <w:pPr>
        <w:pStyle w:val="ListParagraph"/>
        <w:numPr>
          <w:ilvl w:val="1"/>
          <w:numId w:val="2"/>
        </w:numPr>
        <w:autoSpaceDE w:val="0"/>
        <w:autoSpaceDN w:val="0"/>
        <w:adjustRightInd w:val="0"/>
        <w:rPr>
          <w:rFonts w:cstheme="minorHAnsi"/>
        </w:rPr>
      </w:pPr>
      <w:r w:rsidRPr="00BD2953">
        <w:rPr>
          <w:rFonts w:cstheme="minorHAnsi"/>
        </w:rPr>
        <w:t>Yes</w:t>
      </w:r>
    </w:p>
    <w:p w14:paraId="428F48B2" w14:textId="7197A465" w:rsidR="0082565C" w:rsidRPr="00BD2953" w:rsidRDefault="0082565C"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618AB77E" w14:textId="64D195A2" w:rsidR="0082565C" w:rsidRDefault="0082565C" w:rsidP="009321B1">
      <w:pPr>
        <w:pStyle w:val="ListParagraph"/>
        <w:numPr>
          <w:ilvl w:val="1"/>
          <w:numId w:val="2"/>
        </w:numPr>
        <w:autoSpaceDE w:val="0"/>
        <w:autoSpaceDN w:val="0"/>
        <w:adjustRightInd w:val="0"/>
        <w:rPr>
          <w:rFonts w:cstheme="minorHAnsi"/>
        </w:rPr>
      </w:pPr>
      <w:r w:rsidRPr="00BD2953">
        <w:rPr>
          <w:rFonts w:cstheme="minorHAnsi"/>
        </w:rPr>
        <w:t>I’m Not Sure</w:t>
      </w:r>
    </w:p>
    <w:p w14:paraId="5766559F" w14:textId="77777777" w:rsidR="00312689" w:rsidRPr="00BD2953" w:rsidRDefault="00312689" w:rsidP="00312689">
      <w:pPr>
        <w:pStyle w:val="ListParagraph"/>
        <w:autoSpaceDE w:val="0"/>
        <w:autoSpaceDN w:val="0"/>
        <w:adjustRightInd w:val="0"/>
        <w:ind w:left="1440"/>
        <w:rPr>
          <w:rFonts w:cstheme="minorHAnsi"/>
        </w:rPr>
      </w:pPr>
    </w:p>
    <w:p w14:paraId="1A3A7941" w14:textId="50A1BB00" w:rsidR="0082565C" w:rsidRPr="00BD2953" w:rsidRDefault="0082565C" w:rsidP="009321B1">
      <w:pPr>
        <w:pStyle w:val="ListParagraph"/>
        <w:numPr>
          <w:ilvl w:val="0"/>
          <w:numId w:val="2"/>
        </w:numPr>
        <w:autoSpaceDE w:val="0"/>
        <w:autoSpaceDN w:val="0"/>
        <w:adjustRightInd w:val="0"/>
        <w:rPr>
          <w:rFonts w:cstheme="minorHAnsi"/>
        </w:rPr>
      </w:pPr>
      <w:r w:rsidRPr="00BD2953">
        <w:rPr>
          <w:rFonts w:cstheme="minorHAnsi"/>
        </w:rPr>
        <w:t xml:space="preserve">Are there other partners that you want to connect with to make sure that </w:t>
      </w:r>
      <w:r w:rsidR="009321B1">
        <w:rPr>
          <w:rFonts w:cstheme="minorHAnsi"/>
        </w:rPr>
        <w:t>people with</w:t>
      </w:r>
      <w:r w:rsidRPr="00BD2953">
        <w:rPr>
          <w:rFonts w:cstheme="minorHAnsi"/>
        </w:rPr>
        <w:t xml:space="preserve"> disabilities are included in emergency planning and response?</w:t>
      </w:r>
    </w:p>
    <w:p w14:paraId="3A0EA335" w14:textId="04C701F3" w:rsidR="0082565C" w:rsidRPr="00BD2953" w:rsidRDefault="0082565C" w:rsidP="009321B1">
      <w:pPr>
        <w:pStyle w:val="ListParagraph"/>
        <w:numPr>
          <w:ilvl w:val="1"/>
          <w:numId w:val="2"/>
        </w:numPr>
        <w:autoSpaceDE w:val="0"/>
        <w:autoSpaceDN w:val="0"/>
        <w:adjustRightInd w:val="0"/>
        <w:rPr>
          <w:rFonts w:cstheme="minorHAnsi"/>
        </w:rPr>
      </w:pPr>
      <w:r w:rsidRPr="00BD2953">
        <w:rPr>
          <w:rFonts w:cstheme="minorHAnsi"/>
        </w:rPr>
        <w:t>Yes</w:t>
      </w:r>
    </w:p>
    <w:p w14:paraId="61A27056" w14:textId="1CE3DD30" w:rsidR="0082565C" w:rsidRPr="00BD2953" w:rsidRDefault="0082565C"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6CA93D0C" w14:textId="0BEF9293" w:rsidR="0082565C" w:rsidRDefault="0082565C" w:rsidP="009321B1">
      <w:pPr>
        <w:pStyle w:val="ListParagraph"/>
        <w:numPr>
          <w:ilvl w:val="1"/>
          <w:numId w:val="2"/>
        </w:numPr>
        <w:autoSpaceDE w:val="0"/>
        <w:autoSpaceDN w:val="0"/>
        <w:adjustRightInd w:val="0"/>
        <w:rPr>
          <w:rFonts w:cstheme="minorHAnsi"/>
        </w:rPr>
      </w:pPr>
      <w:r w:rsidRPr="00BD2953">
        <w:rPr>
          <w:rFonts w:cstheme="minorHAnsi"/>
        </w:rPr>
        <w:t>I’m Not Sure</w:t>
      </w:r>
    </w:p>
    <w:p w14:paraId="00D6D4C4" w14:textId="77777777" w:rsidR="00312689" w:rsidRPr="00312689" w:rsidRDefault="00312689" w:rsidP="00312689">
      <w:pPr>
        <w:pStyle w:val="ListParagraph"/>
        <w:autoSpaceDE w:val="0"/>
        <w:autoSpaceDN w:val="0"/>
        <w:adjustRightInd w:val="0"/>
        <w:ind w:left="1440"/>
        <w:rPr>
          <w:rFonts w:cstheme="minorHAnsi"/>
          <w:sz w:val="16"/>
          <w:szCs w:val="16"/>
        </w:rPr>
      </w:pPr>
    </w:p>
    <w:p w14:paraId="5EC88D11" w14:textId="777288C8" w:rsidR="0082565C" w:rsidRPr="00BD2953" w:rsidRDefault="0082565C" w:rsidP="009321B1">
      <w:pPr>
        <w:pStyle w:val="ListParagraph"/>
        <w:numPr>
          <w:ilvl w:val="0"/>
          <w:numId w:val="2"/>
        </w:numPr>
        <w:autoSpaceDE w:val="0"/>
        <w:autoSpaceDN w:val="0"/>
        <w:adjustRightInd w:val="0"/>
        <w:rPr>
          <w:rFonts w:cstheme="minorHAnsi"/>
        </w:rPr>
      </w:pPr>
      <w:r w:rsidRPr="00BD2953">
        <w:rPr>
          <w:rFonts w:cstheme="minorHAnsi"/>
        </w:rPr>
        <w:t>Are members from the preparedness program involved in any external taskforces, workgroups, or other groups that prioritize inclusive preparedness?</w:t>
      </w:r>
    </w:p>
    <w:p w14:paraId="7FF6534B" w14:textId="75053F94" w:rsidR="0082565C" w:rsidRPr="00BD2953" w:rsidRDefault="0082565C" w:rsidP="009321B1">
      <w:pPr>
        <w:pStyle w:val="ListParagraph"/>
        <w:numPr>
          <w:ilvl w:val="1"/>
          <w:numId w:val="2"/>
        </w:numPr>
        <w:autoSpaceDE w:val="0"/>
        <w:autoSpaceDN w:val="0"/>
        <w:adjustRightInd w:val="0"/>
        <w:rPr>
          <w:rFonts w:cstheme="minorHAnsi"/>
        </w:rPr>
      </w:pPr>
      <w:r w:rsidRPr="00BD2953">
        <w:rPr>
          <w:rFonts w:cstheme="minorHAnsi"/>
        </w:rPr>
        <w:t>Yes</w:t>
      </w:r>
    </w:p>
    <w:p w14:paraId="6564FDEF" w14:textId="0B5F26D6" w:rsidR="0082565C" w:rsidRPr="00BD2953" w:rsidRDefault="0082565C"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28FDEF5C" w14:textId="12735E62" w:rsidR="00312689" w:rsidRDefault="0082565C" w:rsidP="00312689">
      <w:pPr>
        <w:pStyle w:val="ListParagraph"/>
        <w:numPr>
          <w:ilvl w:val="1"/>
          <w:numId w:val="2"/>
        </w:numPr>
        <w:autoSpaceDE w:val="0"/>
        <w:autoSpaceDN w:val="0"/>
        <w:adjustRightInd w:val="0"/>
        <w:rPr>
          <w:rFonts w:cstheme="minorHAnsi"/>
        </w:rPr>
      </w:pPr>
      <w:r w:rsidRPr="00BD2953">
        <w:rPr>
          <w:rFonts w:cstheme="minorHAnsi"/>
        </w:rPr>
        <w:t>I’m Not Sure</w:t>
      </w:r>
    </w:p>
    <w:p w14:paraId="6EF893DD" w14:textId="77777777" w:rsidR="00312689" w:rsidRPr="00312689" w:rsidRDefault="00312689" w:rsidP="00312689">
      <w:pPr>
        <w:pStyle w:val="ListParagraph"/>
        <w:autoSpaceDE w:val="0"/>
        <w:autoSpaceDN w:val="0"/>
        <w:adjustRightInd w:val="0"/>
        <w:ind w:left="1440"/>
        <w:rPr>
          <w:rFonts w:cstheme="minorHAnsi"/>
          <w:sz w:val="16"/>
          <w:szCs w:val="16"/>
        </w:rPr>
      </w:pPr>
    </w:p>
    <w:p w14:paraId="7479A447" w14:textId="4604DA22" w:rsidR="0082565C" w:rsidRPr="00BD2953" w:rsidRDefault="0082565C" w:rsidP="009321B1">
      <w:pPr>
        <w:pStyle w:val="ListParagraph"/>
        <w:numPr>
          <w:ilvl w:val="0"/>
          <w:numId w:val="2"/>
        </w:numPr>
        <w:autoSpaceDE w:val="0"/>
        <w:autoSpaceDN w:val="0"/>
        <w:adjustRightInd w:val="0"/>
        <w:rPr>
          <w:rFonts w:cstheme="minorHAnsi"/>
        </w:rPr>
      </w:pPr>
      <w:r w:rsidRPr="00BD2953">
        <w:rPr>
          <w:color w:val="000000"/>
        </w:rPr>
        <w:t xml:space="preserve">PHEP </w:t>
      </w:r>
      <w:r w:rsidRPr="00BD2953">
        <w:rPr>
          <w:rFonts w:cstheme="minorHAnsi"/>
        </w:rPr>
        <w:t xml:space="preserve">Capability 1 – Community Preparedness: </w:t>
      </w:r>
      <w:r w:rsidRPr="00BD2953">
        <w:rPr>
          <w:sz w:val="23"/>
          <w:szCs w:val="23"/>
        </w:rPr>
        <w:t xml:space="preserve">Does your </w:t>
      </w:r>
      <w:r w:rsidRPr="00BD2953">
        <w:rPr>
          <w:i/>
          <w:iCs/>
          <w:sz w:val="23"/>
          <w:szCs w:val="23"/>
        </w:rPr>
        <w:t>[ASTHO: state/territory</w:t>
      </w:r>
      <w:r w:rsidR="004206DD" w:rsidRPr="00BD2953">
        <w:rPr>
          <w:i/>
          <w:iCs/>
          <w:sz w:val="23"/>
          <w:szCs w:val="23"/>
        </w:rPr>
        <w:t>; NACCHO: local health agency</w:t>
      </w:r>
      <w:r w:rsidRPr="00BD2953">
        <w:rPr>
          <w:i/>
          <w:iCs/>
          <w:sz w:val="23"/>
          <w:szCs w:val="23"/>
        </w:rPr>
        <w:t>]</w:t>
      </w:r>
      <w:r w:rsidRPr="00BD2953">
        <w:rPr>
          <w:sz w:val="23"/>
          <w:szCs w:val="23"/>
        </w:rPr>
        <w:t xml:space="preserve"> keep a list of disability related local and state/ territory partners, </w:t>
      </w:r>
      <w:r w:rsidRPr="00BD2953">
        <w:rPr>
          <w:sz w:val="23"/>
          <w:szCs w:val="23"/>
        </w:rPr>
        <w:lastRenderedPageBreak/>
        <w:t>stakeholders and/or social networks (i.e., local family advocates, Arc Chapters, Family to Family Health Information Centers)?</w:t>
      </w:r>
    </w:p>
    <w:p w14:paraId="4548039C" w14:textId="6BD24FF8" w:rsidR="0082565C" w:rsidRPr="00BD2953" w:rsidRDefault="0082565C" w:rsidP="009321B1">
      <w:pPr>
        <w:pStyle w:val="ListParagraph"/>
        <w:numPr>
          <w:ilvl w:val="1"/>
          <w:numId w:val="2"/>
        </w:numPr>
        <w:autoSpaceDE w:val="0"/>
        <w:autoSpaceDN w:val="0"/>
        <w:adjustRightInd w:val="0"/>
        <w:rPr>
          <w:rFonts w:cstheme="minorHAnsi"/>
        </w:rPr>
      </w:pPr>
      <w:r w:rsidRPr="00BD2953">
        <w:rPr>
          <w:rFonts w:cstheme="minorHAnsi"/>
        </w:rPr>
        <w:t>Yes</w:t>
      </w:r>
    </w:p>
    <w:p w14:paraId="7E52C611" w14:textId="405DAB88" w:rsidR="0082565C" w:rsidRPr="00BD2953" w:rsidRDefault="0082565C" w:rsidP="009321B1">
      <w:pPr>
        <w:pStyle w:val="ListParagraph"/>
        <w:numPr>
          <w:ilvl w:val="1"/>
          <w:numId w:val="2"/>
        </w:numPr>
        <w:autoSpaceDE w:val="0"/>
        <w:autoSpaceDN w:val="0"/>
        <w:adjustRightInd w:val="0"/>
        <w:rPr>
          <w:rFonts w:cstheme="minorHAnsi"/>
          <w:b/>
          <w:bCs/>
        </w:rPr>
      </w:pPr>
      <w:r w:rsidRPr="00BD2953">
        <w:rPr>
          <w:rFonts w:cstheme="minorHAnsi"/>
          <w:b/>
          <w:bCs/>
        </w:rPr>
        <w:t>No</w:t>
      </w:r>
    </w:p>
    <w:p w14:paraId="2FEB1E0A" w14:textId="37FCED9E" w:rsidR="00BD2953" w:rsidRPr="00B2133E" w:rsidRDefault="0082565C" w:rsidP="009321B1">
      <w:pPr>
        <w:pStyle w:val="ListParagraph"/>
        <w:numPr>
          <w:ilvl w:val="1"/>
          <w:numId w:val="2"/>
        </w:numPr>
        <w:autoSpaceDE w:val="0"/>
        <w:autoSpaceDN w:val="0"/>
        <w:adjustRightInd w:val="0"/>
        <w:rPr>
          <w:rFonts w:cstheme="minorHAnsi"/>
        </w:rPr>
      </w:pPr>
      <w:r w:rsidRPr="00BD2953">
        <w:rPr>
          <w:rFonts w:cstheme="minorHAnsi"/>
        </w:rPr>
        <w:t>I’m Not Sure</w:t>
      </w:r>
    </w:p>
    <w:sectPr w:rsidR="00BD2953" w:rsidRPr="00B21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6843" w14:textId="77777777" w:rsidR="00816875" w:rsidRDefault="00816875" w:rsidP="00816875">
      <w:pPr>
        <w:spacing w:after="0" w:line="240" w:lineRule="auto"/>
      </w:pPr>
      <w:r>
        <w:separator/>
      </w:r>
    </w:p>
  </w:endnote>
  <w:endnote w:type="continuationSeparator" w:id="0">
    <w:p w14:paraId="6A8EA41C" w14:textId="77777777" w:rsidR="00816875" w:rsidRDefault="00816875" w:rsidP="0081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E1FF" w14:textId="77777777" w:rsidR="00816875" w:rsidRDefault="00816875" w:rsidP="00816875">
      <w:pPr>
        <w:spacing w:after="0" w:line="240" w:lineRule="auto"/>
      </w:pPr>
      <w:r>
        <w:separator/>
      </w:r>
    </w:p>
  </w:footnote>
  <w:footnote w:type="continuationSeparator" w:id="0">
    <w:p w14:paraId="4C1A0F05" w14:textId="77777777" w:rsidR="00816875" w:rsidRDefault="00816875" w:rsidP="00816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769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33DA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9CFF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4A42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6366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94DD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AE0B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F3555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FDD65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9390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6BB6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2C61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8B19E0"/>
    <w:multiLevelType w:val="hybridMultilevel"/>
    <w:tmpl w:val="8B64FED2"/>
    <w:lvl w:ilvl="0" w:tplc="FFFFFFFF">
      <w:start w:val="1"/>
      <w:numFmt w:val="decimal"/>
      <w:lvlText w:val="%1."/>
      <w:lvlJc w:val="left"/>
      <w:pPr>
        <w:ind w:left="720" w:hanging="360"/>
      </w:pPr>
      <w:rPr>
        <w:rFonts w:hint="default"/>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5376B8"/>
    <w:multiLevelType w:val="hybridMultilevel"/>
    <w:tmpl w:val="A45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B2D68"/>
    <w:multiLevelType w:val="hybridMultilevel"/>
    <w:tmpl w:val="8B64FED2"/>
    <w:lvl w:ilvl="0" w:tplc="FFFFFFFF">
      <w:start w:val="1"/>
      <w:numFmt w:val="decimal"/>
      <w:lvlText w:val="%1."/>
      <w:lvlJc w:val="left"/>
      <w:pPr>
        <w:ind w:left="720" w:hanging="360"/>
      </w:pPr>
      <w:rPr>
        <w:rFonts w:hint="default"/>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D7329"/>
    <w:multiLevelType w:val="hybridMultilevel"/>
    <w:tmpl w:val="048A6904"/>
    <w:lvl w:ilvl="0" w:tplc="DF4E6A36">
      <w:start w:val="35"/>
      <w:numFmt w:val="decimal"/>
      <w:lvlText w:val="%1."/>
      <w:lvlJc w:val="left"/>
      <w:pPr>
        <w:ind w:left="108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A20DDD"/>
    <w:multiLevelType w:val="hybridMultilevel"/>
    <w:tmpl w:val="8B64FED2"/>
    <w:lvl w:ilvl="0" w:tplc="73AE7CD8">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14493"/>
    <w:multiLevelType w:val="hybridMultilevel"/>
    <w:tmpl w:val="8B64FED2"/>
    <w:lvl w:ilvl="0" w:tplc="FFFFFFFF">
      <w:start w:val="1"/>
      <w:numFmt w:val="decimal"/>
      <w:lvlText w:val="%1."/>
      <w:lvlJc w:val="left"/>
      <w:pPr>
        <w:ind w:left="720" w:hanging="360"/>
      </w:pPr>
      <w:rPr>
        <w:rFonts w:hint="default"/>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19FE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1F5629"/>
    <w:multiLevelType w:val="hybridMultilevel"/>
    <w:tmpl w:val="50F8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A2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2E4381"/>
    <w:multiLevelType w:val="hybridMultilevel"/>
    <w:tmpl w:val="8B64FED2"/>
    <w:lvl w:ilvl="0" w:tplc="FFFFFFFF">
      <w:start w:val="1"/>
      <w:numFmt w:val="decimal"/>
      <w:lvlText w:val="%1."/>
      <w:lvlJc w:val="left"/>
      <w:pPr>
        <w:ind w:left="720" w:hanging="360"/>
      </w:pPr>
      <w:rPr>
        <w:rFonts w:hint="default"/>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3846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616EAA"/>
    <w:multiLevelType w:val="hybridMultilevel"/>
    <w:tmpl w:val="8B64FED2"/>
    <w:lvl w:ilvl="0" w:tplc="FFFFFFFF">
      <w:start w:val="1"/>
      <w:numFmt w:val="decimal"/>
      <w:lvlText w:val="%1."/>
      <w:lvlJc w:val="left"/>
      <w:pPr>
        <w:ind w:left="720" w:hanging="360"/>
      </w:pPr>
      <w:rPr>
        <w:rFonts w:hint="default"/>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4601BB"/>
    <w:multiLevelType w:val="hybridMultilevel"/>
    <w:tmpl w:val="FFD4EC7C"/>
    <w:lvl w:ilvl="0" w:tplc="49C44B44">
      <w:start w:val="3"/>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416413"/>
    <w:multiLevelType w:val="hybridMultilevel"/>
    <w:tmpl w:val="8D4E7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36E23"/>
    <w:multiLevelType w:val="hybridMultilevel"/>
    <w:tmpl w:val="085E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F6443"/>
    <w:multiLevelType w:val="hybridMultilevel"/>
    <w:tmpl w:val="4ED264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4B4A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9075736">
    <w:abstractNumId w:val="25"/>
  </w:num>
  <w:num w:numId="2" w16cid:durableId="729420341">
    <w:abstractNumId w:val="16"/>
  </w:num>
  <w:num w:numId="3" w16cid:durableId="373314481">
    <w:abstractNumId w:val="27"/>
  </w:num>
  <w:num w:numId="4" w16cid:durableId="1396510955">
    <w:abstractNumId w:val="9"/>
  </w:num>
  <w:num w:numId="5" w16cid:durableId="768505377">
    <w:abstractNumId w:val="5"/>
  </w:num>
  <w:num w:numId="6" w16cid:durableId="759639555">
    <w:abstractNumId w:val="6"/>
  </w:num>
  <w:num w:numId="7" w16cid:durableId="1730808670">
    <w:abstractNumId w:val="11"/>
  </w:num>
  <w:num w:numId="8" w16cid:durableId="1356731179">
    <w:abstractNumId w:val="28"/>
  </w:num>
  <w:num w:numId="9" w16cid:durableId="46228367">
    <w:abstractNumId w:val="18"/>
  </w:num>
  <w:num w:numId="10" w16cid:durableId="1044063622">
    <w:abstractNumId w:val="22"/>
  </w:num>
  <w:num w:numId="11" w16cid:durableId="1334183297">
    <w:abstractNumId w:val="10"/>
  </w:num>
  <w:num w:numId="12" w16cid:durableId="1475416720">
    <w:abstractNumId w:val="2"/>
  </w:num>
  <w:num w:numId="13" w16cid:durableId="1630235250">
    <w:abstractNumId w:val="7"/>
  </w:num>
  <w:num w:numId="14" w16cid:durableId="663705538">
    <w:abstractNumId w:val="3"/>
  </w:num>
  <w:num w:numId="15" w16cid:durableId="1871726886">
    <w:abstractNumId w:val="20"/>
  </w:num>
  <w:num w:numId="16" w16cid:durableId="1972980870">
    <w:abstractNumId w:val="8"/>
  </w:num>
  <w:num w:numId="17" w16cid:durableId="1750730334">
    <w:abstractNumId w:val="4"/>
  </w:num>
  <w:num w:numId="18" w16cid:durableId="98137107">
    <w:abstractNumId w:val="0"/>
  </w:num>
  <w:num w:numId="19" w16cid:durableId="1509714044">
    <w:abstractNumId w:val="1"/>
  </w:num>
  <w:num w:numId="20" w16cid:durableId="818689640">
    <w:abstractNumId w:val="15"/>
  </w:num>
  <w:num w:numId="21" w16cid:durableId="1993677844">
    <w:abstractNumId w:val="21"/>
  </w:num>
  <w:num w:numId="22" w16cid:durableId="1845053481">
    <w:abstractNumId w:val="12"/>
  </w:num>
  <w:num w:numId="23" w16cid:durableId="950670921">
    <w:abstractNumId w:val="23"/>
  </w:num>
  <w:num w:numId="24" w16cid:durableId="803618055">
    <w:abstractNumId w:val="14"/>
  </w:num>
  <w:num w:numId="25" w16cid:durableId="8216166">
    <w:abstractNumId w:val="17"/>
  </w:num>
  <w:num w:numId="26" w16cid:durableId="1567954314">
    <w:abstractNumId w:val="13"/>
  </w:num>
  <w:num w:numId="27" w16cid:durableId="1747218624">
    <w:abstractNumId w:val="26"/>
  </w:num>
  <w:num w:numId="28" w16cid:durableId="1260454191">
    <w:abstractNumId w:val="19"/>
  </w:num>
  <w:num w:numId="29" w16cid:durableId="75000998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0407457">
    <w:abstractNumId w:val="1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DA"/>
    <w:rsid w:val="0000776D"/>
    <w:rsid w:val="000C62F5"/>
    <w:rsid w:val="000C6F74"/>
    <w:rsid w:val="00142213"/>
    <w:rsid w:val="001D1BCE"/>
    <w:rsid w:val="0020038D"/>
    <w:rsid w:val="002062D7"/>
    <w:rsid w:val="002A51DB"/>
    <w:rsid w:val="00312689"/>
    <w:rsid w:val="00317F01"/>
    <w:rsid w:val="0032301E"/>
    <w:rsid w:val="003329CD"/>
    <w:rsid w:val="00350B25"/>
    <w:rsid w:val="003E3824"/>
    <w:rsid w:val="004206DD"/>
    <w:rsid w:val="005849DA"/>
    <w:rsid w:val="005A1FE9"/>
    <w:rsid w:val="005F2859"/>
    <w:rsid w:val="00610F77"/>
    <w:rsid w:val="0065148B"/>
    <w:rsid w:val="006B2A00"/>
    <w:rsid w:val="006D5943"/>
    <w:rsid w:val="007120C4"/>
    <w:rsid w:val="007A6331"/>
    <w:rsid w:val="00816875"/>
    <w:rsid w:val="0082565C"/>
    <w:rsid w:val="00867EE6"/>
    <w:rsid w:val="00872D3A"/>
    <w:rsid w:val="008A5463"/>
    <w:rsid w:val="0091361D"/>
    <w:rsid w:val="00913A44"/>
    <w:rsid w:val="009321B1"/>
    <w:rsid w:val="00954995"/>
    <w:rsid w:val="00962262"/>
    <w:rsid w:val="00993DC0"/>
    <w:rsid w:val="009C105A"/>
    <w:rsid w:val="009C58B5"/>
    <w:rsid w:val="009D00F9"/>
    <w:rsid w:val="009D5639"/>
    <w:rsid w:val="00A15075"/>
    <w:rsid w:val="00A519BF"/>
    <w:rsid w:val="00A713A2"/>
    <w:rsid w:val="00A7649C"/>
    <w:rsid w:val="00AC3CC2"/>
    <w:rsid w:val="00B1750F"/>
    <w:rsid w:val="00B2133E"/>
    <w:rsid w:val="00B6148C"/>
    <w:rsid w:val="00B71D70"/>
    <w:rsid w:val="00B84D7A"/>
    <w:rsid w:val="00B87857"/>
    <w:rsid w:val="00BD2953"/>
    <w:rsid w:val="00E100AC"/>
    <w:rsid w:val="00E167AF"/>
    <w:rsid w:val="00E562E8"/>
    <w:rsid w:val="00E61847"/>
    <w:rsid w:val="00E80DB8"/>
    <w:rsid w:val="00E86095"/>
    <w:rsid w:val="00E86A8E"/>
    <w:rsid w:val="00EB44DF"/>
    <w:rsid w:val="00EC0BBE"/>
    <w:rsid w:val="00F44804"/>
    <w:rsid w:val="00FA14BB"/>
    <w:rsid w:val="00FA6A93"/>
    <w:rsid w:val="00FD14C2"/>
    <w:rsid w:val="00FF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B4413C"/>
  <w15:chartTrackingRefBased/>
  <w15:docId w15:val="{28860056-D395-4AA0-8322-BC8BA04F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9BF"/>
    <w:pPr>
      <w:spacing w:after="0" w:line="240" w:lineRule="auto"/>
      <w:ind w:left="720"/>
    </w:pPr>
    <w:rPr>
      <w:rFonts w:ascii="Calibri" w:hAnsi="Calibri" w:cs="Calibri"/>
    </w:rPr>
  </w:style>
  <w:style w:type="character" w:styleId="Hyperlink">
    <w:name w:val="Hyperlink"/>
    <w:basedOn w:val="DefaultParagraphFont"/>
    <w:uiPriority w:val="99"/>
    <w:unhideWhenUsed/>
    <w:rsid w:val="00A519BF"/>
    <w:rPr>
      <w:color w:val="0563C1" w:themeColor="hyperlink"/>
      <w:u w:val="single"/>
    </w:rPr>
  </w:style>
  <w:style w:type="paragraph" w:customStyle="1" w:styleId="Default">
    <w:name w:val="Default"/>
    <w:rsid w:val="00A519B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A5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095"/>
    <w:rPr>
      <w:sz w:val="16"/>
      <w:szCs w:val="16"/>
    </w:rPr>
  </w:style>
  <w:style w:type="paragraph" w:styleId="CommentText">
    <w:name w:val="annotation text"/>
    <w:basedOn w:val="Normal"/>
    <w:link w:val="CommentTextChar"/>
    <w:uiPriority w:val="99"/>
    <w:semiHidden/>
    <w:unhideWhenUsed/>
    <w:rsid w:val="00E86095"/>
    <w:pPr>
      <w:spacing w:line="240" w:lineRule="auto"/>
    </w:pPr>
    <w:rPr>
      <w:sz w:val="20"/>
      <w:szCs w:val="20"/>
    </w:rPr>
  </w:style>
  <w:style w:type="character" w:customStyle="1" w:styleId="CommentTextChar">
    <w:name w:val="Comment Text Char"/>
    <w:basedOn w:val="DefaultParagraphFont"/>
    <w:link w:val="CommentText"/>
    <w:uiPriority w:val="99"/>
    <w:semiHidden/>
    <w:rsid w:val="00E86095"/>
    <w:rPr>
      <w:sz w:val="20"/>
      <w:szCs w:val="20"/>
    </w:rPr>
  </w:style>
  <w:style w:type="paragraph" w:styleId="CommentSubject">
    <w:name w:val="annotation subject"/>
    <w:basedOn w:val="CommentText"/>
    <w:next w:val="CommentText"/>
    <w:link w:val="CommentSubjectChar"/>
    <w:uiPriority w:val="99"/>
    <w:semiHidden/>
    <w:unhideWhenUsed/>
    <w:rsid w:val="00E86095"/>
    <w:rPr>
      <w:b/>
      <w:bCs/>
    </w:rPr>
  </w:style>
  <w:style w:type="character" w:customStyle="1" w:styleId="CommentSubjectChar">
    <w:name w:val="Comment Subject Char"/>
    <w:basedOn w:val="CommentTextChar"/>
    <w:link w:val="CommentSubject"/>
    <w:uiPriority w:val="99"/>
    <w:semiHidden/>
    <w:rsid w:val="00E86095"/>
    <w:rPr>
      <w:b/>
      <w:bCs/>
      <w:sz w:val="20"/>
      <w:szCs w:val="20"/>
    </w:rPr>
  </w:style>
  <w:style w:type="paragraph" w:styleId="Revision">
    <w:name w:val="Revision"/>
    <w:hidden/>
    <w:uiPriority w:val="99"/>
    <w:semiHidden/>
    <w:rsid w:val="00B84D7A"/>
    <w:pPr>
      <w:spacing w:after="0" w:line="240" w:lineRule="auto"/>
    </w:pPr>
  </w:style>
  <w:style w:type="character" w:styleId="UnresolvedMention">
    <w:name w:val="Unresolved Mention"/>
    <w:basedOn w:val="DefaultParagraphFont"/>
    <w:uiPriority w:val="99"/>
    <w:semiHidden/>
    <w:unhideWhenUsed/>
    <w:rsid w:val="00B84D7A"/>
    <w:rPr>
      <w:color w:val="605E5C"/>
      <w:shd w:val="clear" w:color="auto" w:fill="E1DFDD"/>
    </w:rPr>
  </w:style>
  <w:style w:type="table" w:customStyle="1" w:styleId="QQuestionTable">
    <w:name w:val="QQuestionTable"/>
    <w:uiPriority w:val="99"/>
    <w:qFormat/>
    <w:rsid w:val="00962262"/>
    <w:pPr>
      <w:spacing w:after="0" w:line="240" w:lineRule="auto"/>
      <w:jc w:val="center"/>
    </w:pPr>
    <w:rPr>
      <w:rFonts w:eastAsiaTheme="minorEastAsia"/>
      <w:sz w:val="20"/>
      <w:szCs w:val="20"/>
      <w:lang w:eastAsia="ja-JP"/>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8980">
      <w:bodyDiv w:val="1"/>
      <w:marLeft w:val="0"/>
      <w:marRight w:val="0"/>
      <w:marTop w:val="0"/>
      <w:marBottom w:val="0"/>
      <w:divBdr>
        <w:top w:val="none" w:sz="0" w:space="0" w:color="auto"/>
        <w:left w:val="none" w:sz="0" w:space="0" w:color="auto"/>
        <w:bottom w:val="none" w:sz="0" w:space="0" w:color="auto"/>
        <w:right w:val="none" w:sz="0" w:space="0" w:color="auto"/>
      </w:divBdr>
    </w:div>
    <w:div w:id="10809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disabilityandhealth/disa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dc.gov/cpr/readiness/00_docs/CDC_PreparednesResponseCapabilities_October2018_Final_508.pdf" TargetMode="External"/><Relationship Id="rId4" Type="http://schemas.openxmlformats.org/officeDocument/2006/relationships/settings" Target="settings.xml"/><Relationship Id="rId9" Type="http://schemas.openxmlformats.org/officeDocument/2006/relationships/hyperlink" Target="https://www.phe.gov/Preparedness/planning/abc/Pages/at-ris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6343-7BAD-4188-9613-13D4D5E4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16</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 Robyn (CDC/DDNID/NCBDDD/DHDD)</dc:creator>
  <cp:keywords/>
  <dc:description/>
  <cp:lastModifiedBy>Cree, Robyn (CDC/NCBDDD/DHDD)</cp:lastModifiedBy>
  <cp:revision>12</cp:revision>
  <dcterms:created xsi:type="dcterms:W3CDTF">2023-06-16T19:15:00Z</dcterms:created>
  <dcterms:modified xsi:type="dcterms:W3CDTF">2024-01-10T18:15:00Z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2023-03-13T21:21:25Z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7e748d33-5d0a-4feb-b401-73b115b4c74f</vt:lpwstr>
  </property>
  <property fmtid="{D5CDD505-2E9C-101B-9397-08002B2CF9AE}" pid="8" name="MSIP_Label_7b94a7b8-f06c-4dfe-bdcc-9b548fd58c31_ContentBits">
    <vt:lpwstr>0</vt:lpwstr>
  </property>
</Properties>
</file>