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03640" w14:textId="1AE9DDFD" w:rsidR="00424579" w:rsidRPr="00424579" w:rsidRDefault="00424579" w:rsidP="00424579">
      <w:pPr>
        <w:spacing w:after="160" w:line="259" w:lineRule="auto"/>
        <w:rPr>
          <w:b/>
          <w:bCs/>
        </w:rPr>
      </w:pPr>
      <w:r>
        <w:rPr>
          <w:b/>
          <w:bCs/>
        </w:rPr>
        <w:t>Supplementary Files for Kenney et al, “</w:t>
      </w:r>
      <w:r w:rsidRPr="00424579">
        <w:rPr>
          <w:b/>
          <w:bCs/>
        </w:rPr>
        <w:t>School-based nutrition education programs alone are not cost-effective for preventing childhood obesity: A microsimulation study</w:t>
      </w:r>
      <w:r>
        <w:rPr>
          <w:b/>
          <w:bCs/>
        </w:rPr>
        <w:t>”</w:t>
      </w:r>
    </w:p>
    <w:p w14:paraId="30ED2AE6" w14:textId="521DF1A4" w:rsidR="0002149B" w:rsidRPr="00424579" w:rsidRDefault="0002149B">
      <w:pPr>
        <w:spacing w:after="160" w:line="259" w:lineRule="auto"/>
        <w:rPr>
          <w:b/>
          <w:bCs/>
        </w:rPr>
        <w:sectPr w:rsidR="0002149B" w:rsidRPr="00424579" w:rsidSect="0002149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7E632F" w14:textId="6BDD097F" w:rsidR="001C4333" w:rsidRDefault="0002149B">
      <w:pPr>
        <w:spacing w:after="160" w:line="259" w:lineRule="auto"/>
        <w:rPr>
          <w:b/>
          <w:bCs/>
        </w:rPr>
      </w:pPr>
      <w:r>
        <w:rPr>
          <w:b/>
          <w:bCs/>
        </w:rPr>
        <w:lastRenderedPageBreak/>
        <w:t>Supplementary</w:t>
      </w:r>
      <w:r w:rsidR="00262B19">
        <w:rPr>
          <w:b/>
          <w:bCs/>
        </w:rPr>
        <w:t xml:space="preserve"> Figure 1. </w:t>
      </w:r>
      <w:r w:rsidR="001735DE">
        <w:rPr>
          <w:b/>
          <w:bCs/>
        </w:rPr>
        <w:t>Flow chart of search and selection process for SNAP-Ed Toolkit curricula</w:t>
      </w:r>
    </w:p>
    <w:p w14:paraId="513A3415" w14:textId="7EAFB5B2" w:rsidR="00262B19" w:rsidRDefault="001C4333">
      <w:pPr>
        <w:spacing w:after="160" w:line="259" w:lineRule="auto"/>
        <w:rPr>
          <w:b/>
          <w:bCs/>
        </w:rPr>
      </w:pPr>
      <w:r>
        <w:rPr>
          <w:noProof/>
        </w:rPr>
        <w:drawing>
          <wp:inline distT="0" distB="0" distL="0" distR="0" wp14:anchorId="35DA73A3" wp14:editId="1893055D">
            <wp:extent cx="8044815" cy="5268286"/>
            <wp:effectExtent l="0" t="0" r="0" b="8890"/>
            <wp:docPr id="897094179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 w:rsidR="00262B19">
        <w:rPr>
          <w:b/>
          <w:bCs/>
        </w:rPr>
        <w:br w:type="page"/>
      </w:r>
    </w:p>
    <w:p w14:paraId="41ECA473" w14:textId="4A6C1EFA" w:rsidR="00673E39" w:rsidRPr="00EA662D" w:rsidRDefault="0002149B" w:rsidP="00673E39">
      <w:r>
        <w:rPr>
          <w:b/>
          <w:bCs/>
        </w:rPr>
        <w:lastRenderedPageBreak/>
        <w:t>Supplementary</w:t>
      </w:r>
      <w:r w:rsidR="00673E39">
        <w:rPr>
          <w:b/>
          <w:bCs/>
        </w:rPr>
        <w:t xml:space="preserve"> Table</w:t>
      </w:r>
      <w:r w:rsidR="00673E39" w:rsidRPr="00EA662D">
        <w:rPr>
          <w:b/>
          <w:bCs/>
        </w:rPr>
        <w:t xml:space="preserve"> 1. </w:t>
      </w:r>
      <w:r w:rsidR="00673E39" w:rsidRPr="00EA662D">
        <w:t>Estimates used for reach</w:t>
      </w:r>
      <w:r w:rsidR="00673E39">
        <w:t xml:space="preserve"> and</w:t>
      </w:r>
      <w:r w:rsidR="00673E39" w:rsidRPr="00EA662D">
        <w:t xml:space="preserve"> costs for Pick a Better Snack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69"/>
        <w:gridCol w:w="4481"/>
      </w:tblGrid>
      <w:tr w:rsidR="00673E39" w:rsidRPr="00EA662D" w14:paraId="3021D8FD" w14:textId="77777777" w:rsidTr="00B27D2F">
        <w:tc>
          <w:tcPr>
            <w:tcW w:w="327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6D9DEE" w14:textId="77777777" w:rsidR="00673E39" w:rsidRPr="00EA662D" w:rsidRDefault="00673E39" w:rsidP="00B27D2F">
            <w:pPr>
              <w:contextualSpacing/>
              <w:rPr>
                <w:b/>
                <w:bCs/>
              </w:rPr>
            </w:pPr>
            <w:r w:rsidRPr="00EA662D">
              <w:rPr>
                <w:b/>
                <w:bCs/>
              </w:rPr>
              <w:t>Reach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50783F" w14:textId="77777777" w:rsidR="00673E39" w:rsidRPr="00EA662D" w:rsidRDefault="00673E39" w:rsidP="00B27D2F">
            <w:pPr>
              <w:rPr>
                <w:b/>
                <w:bCs/>
                <w:color w:val="000000"/>
              </w:rPr>
            </w:pPr>
            <w:r w:rsidRPr="00EA662D">
              <w:rPr>
                <w:b/>
                <w:bCs/>
                <w:color w:val="000000"/>
              </w:rPr>
              <w:t>Estimates used</w:t>
            </w:r>
          </w:p>
        </w:tc>
      </w:tr>
      <w:tr w:rsidR="00673E39" w:rsidRPr="00EA662D" w14:paraId="2A853EE0" w14:textId="77777777" w:rsidTr="00B27D2F">
        <w:tc>
          <w:tcPr>
            <w:tcW w:w="3270" w:type="pct"/>
            <w:tcBorders>
              <w:top w:val="single" w:sz="4" w:space="0" w:color="auto"/>
            </w:tcBorders>
          </w:tcPr>
          <w:p w14:paraId="1D8E1C0F" w14:textId="77777777" w:rsidR="00673E39" w:rsidRPr="00EA662D" w:rsidRDefault="00673E39" w:rsidP="00B27D2F">
            <w:pPr>
              <w:contextualSpacing/>
            </w:pPr>
            <w:r w:rsidRPr="00EA662D">
              <w:rPr>
                <w:color w:val="000000"/>
              </w:rPr>
              <w:t>Relevant population</w:t>
            </w:r>
          </w:p>
        </w:tc>
        <w:tc>
          <w:tcPr>
            <w:tcW w:w="1730" w:type="pct"/>
            <w:tcBorders>
              <w:top w:val="single" w:sz="4" w:space="0" w:color="auto"/>
            </w:tcBorders>
          </w:tcPr>
          <w:p w14:paraId="6FD71D20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Students in grades K to 3 nationally attending public schools (derived from model)</w:t>
            </w:r>
            <w:r w:rsidRPr="0012296E">
              <w:rPr>
                <w:color w:val="000000"/>
                <w:vertAlign w:val="superscript"/>
              </w:rPr>
              <w:t>18</w:t>
            </w:r>
          </w:p>
        </w:tc>
      </w:tr>
      <w:tr w:rsidR="00673E39" w:rsidRPr="00EA662D" w14:paraId="45FE8C1D" w14:textId="77777777" w:rsidTr="00B27D2F">
        <w:tc>
          <w:tcPr>
            <w:tcW w:w="3270" w:type="pct"/>
          </w:tcPr>
          <w:p w14:paraId="54C9E0BB" w14:textId="77777777" w:rsidR="00673E39" w:rsidRPr="00EA662D" w:rsidRDefault="00673E39" w:rsidP="00B27D2F">
            <w:pPr>
              <w:contextualSpacing/>
            </w:pPr>
            <w:r w:rsidRPr="00EA662D">
              <w:t>Eligible population</w:t>
            </w:r>
          </w:p>
        </w:tc>
        <w:tc>
          <w:tcPr>
            <w:tcW w:w="1730" w:type="pct"/>
          </w:tcPr>
          <w:p w14:paraId="5FBF391A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t>70.6% of s</w:t>
            </w:r>
            <w:r w:rsidRPr="00EA662D">
              <w:rPr>
                <w:color w:val="000000"/>
              </w:rPr>
              <w:t xml:space="preserve">tudents in grades K to 3 nationally </w:t>
            </w:r>
            <w:proofErr w:type="gramStart"/>
            <w:r w:rsidRPr="00EA662D">
              <w:rPr>
                <w:color w:val="000000"/>
              </w:rPr>
              <w:t>attending</w:t>
            </w:r>
            <w:proofErr w:type="gramEnd"/>
            <w:r w:rsidRPr="00EA662D">
              <w:rPr>
                <w:color w:val="000000"/>
              </w:rPr>
              <w:t xml:space="preserve"> public schools</w:t>
            </w:r>
            <w:r w:rsidRPr="0012296E">
              <w:rPr>
                <w:color w:val="000000"/>
                <w:vertAlign w:val="superscript"/>
              </w:rPr>
              <w:t>18,21</w:t>
            </w:r>
          </w:p>
        </w:tc>
      </w:tr>
      <w:tr w:rsidR="00673E39" w:rsidRPr="00EA662D" w14:paraId="5BF52981" w14:textId="77777777" w:rsidTr="00B27D2F">
        <w:tc>
          <w:tcPr>
            <w:tcW w:w="3270" w:type="pct"/>
          </w:tcPr>
          <w:p w14:paraId="5151FD11" w14:textId="77777777" w:rsidR="00673E39" w:rsidRPr="00EA662D" w:rsidRDefault="00673E39" w:rsidP="00B27D2F">
            <w:pPr>
              <w:contextualSpacing/>
            </w:pPr>
            <w:r w:rsidRPr="00EA662D">
              <w:t>Intent to treat population</w:t>
            </w:r>
          </w:p>
        </w:tc>
        <w:tc>
          <w:tcPr>
            <w:tcW w:w="1730" w:type="pct"/>
          </w:tcPr>
          <w:p w14:paraId="5166486C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100% of the eligible population</w:t>
            </w:r>
          </w:p>
        </w:tc>
      </w:tr>
      <w:tr w:rsidR="00673E39" w:rsidRPr="00EA662D" w14:paraId="39DB647E" w14:textId="77777777" w:rsidTr="00B27D2F">
        <w:tc>
          <w:tcPr>
            <w:tcW w:w="3270" w:type="pct"/>
            <w:shd w:val="clear" w:color="auto" w:fill="auto"/>
          </w:tcPr>
          <w:p w14:paraId="674624A2" w14:textId="77777777" w:rsidR="00673E39" w:rsidRPr="00EA662D" w:rsidRDefault="00673E39" w:rsidP="00B27D2F">
            <w:pPr>
              <w:contextualSpacing/>
              <w:rPr>
                <w:b/>
                <w:bCs/>
                <w:i/>
                <w:iCs/>
              </w:rPr>
            </w:pPr>
            <w:r w:rsidRPr="00EA662D">
              <w:t>Benefiting population</w:t>
            </w:r>
          </w:p>
        </w:tc>
        <w:tc>
          <w:tcPr>
            <w:tcW w:w="1730" w:type="pct"/>
            <w:shd w:val="clear" w:color="auto" w:fill="auto"/>
          </w:tcPr>
          <w:p w14:paraId="08F854D7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100% of the intent to treat population</w:t>
            </w:r>
          </w:p>
        </w:tc>
      </w:tr>
      <w:tr w:rsidR="00673E39" w:rsidRPr="00EA662D" w14:paraId="72537380" w14:textId="77777777" w:rsidTr="00B27D2F">
        <w:tc>
          <w:tcPr>
            <w:tcW w:w="3270" w:type="pct"/>
            <w:shd w:val="clear" w:color="auto" w:fill="BFBFBF" w:themeFill="background1" w:themeFillShade="BF"/>
          </w:tcPr>
          <w:p w14:paraId="30AB0BF1" w14:textId="77777777" w:rsidR="00673E39" w:rsidRPr="00EA662D" w:rsidRDefault="00673E39" w:rsidP="00B27D2F">
            <w:pPr>
              <w:contextualSpacing/>
            </w:pPr>
            <w:r w:rsidRPr="00EA662D">
              <w:rPr>
                <w:b/>
                <w:bCs/>
              </w:rPr>
              <w:t>Costs</w:t>
            </w:r>
          </w:p>
        </w:tc>
        <w:tc>
          <w:tcPr>
            <w:tcW w:w="1730" w:type="pct"/>
            <w:shd w:val="clear" w:color="auto" w:fill="BFBFBF" w:themeFill="background1" w:themeFillShade="BF"/>
          </w:tcPr>
          <w:p w14:paraId="2CF5F20C" w14:textId="77777777" w:rsidR="00673E39" w:rsidRPr="00EA662D" w:rsidRDefault="00673E39" w:rsidP="00B27D2F">
            <w:pPr>
              <w:rPr>
                <w:color w:val="000000"/>
              </w:rPr>
            </w:pPr>
          </w:p>
        </w:tc>
      </w:tr>
      <w:tr w:rsidR="00673E39" w:rsidRPr="00EA662D" w14:paraId="2956C6CF" w14:textId="77777777" w:rsidTr="00B27D2F">
        <w:tc>
          <w:tcPr>
            <w:tcW w:w="3270" w:type="pct"/>
          </w:tcPr>
          <w:p w14:paraId="0682D7BC" w14:textId="77777777" w:rsidR="00673E39" w:rsidRPr="00EA662D" w:rsidRDefault="00673E39" w:rsidP="00B27D2F">
            <w:pPr>
              <w:contextualSpacing/>
              <w:rPr>
                <w:i/>
                <w:iCs/>
              </w:rPr>
            </w:pPr>
            <w:r w:rsidRPr="00EA662D">
              <w:rPr>
                <w:i/>
                <w:iCs/>
              </w:rPr>
              <w:t>Personnel</w:t>
            </w:r>
          </w:p>
        </w:tc>
        <w:tc>
          <w:tcPr>
            <w:tcW w:w="1730" w:type="pct"/>
          </w:tcPr>
          <w:p w14:paraId="649AFFDE" w14:textId="77777777" w:rsidR="00673E39" w:rsidRPr="00EA662D" w:rsidRDefault="00673E39" w:rsidP="00B27D2F">
            <w:pPr>
              <w:rPr>
                <w:color w:val="000000"/>
              </w:rPr>
            </w:pPr>
          </w:p>
        </w:tc>
      </w:tr>
      <w:tr w:rsidR="00673E39" w:rsidRPr="00EA662D" w14:paraId="2C39E971" w14:textId="77777777" w:rsidTr="00B27D2F">
        <w:tc>
          <w:tcPr>
            <w:tcW w:w="3270" w:type="pct"/>
          </w:tcPr>
          <w:p w14:paraId="0115C0E7" w14:textId="77777777" w:rsidR="00673E39" w:rsidRPr="00EA662D" w:rsidRDefault="00673E39" w:rsidP="00B27D2F">
            <w:pPr>
              <w:contextualSpacing/>
            </w:pPr>
            <w:r w:rsidRPr="00EA662D">
              <w:t>Hourly wage for nutrition educator (1 per school district)</w:t>
            </w:r>
          </w:p>
        </w:tc>
        <w:tc>
          <w:tcPr>
            <w:tcW w:w="1730" w:type="pct"/>
            <w:shd w:val="clear" w:color="auto" w:fill="auto"/>
          </w:tcPr>
          <w:p w14:paraId="3A961F42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$45.21</w:t>
            </w:r>
            <w:r w:rsidRPr="0012296E">
              <w:rPr>
                <w:color w:val="000000"/>
                <w:vertAlign w:val="superscript"/>
              </w:rPr>
              <w:t>24</w:t>
            </w:r>
          </w:p>
        </w:tc>
      </w:tr>
      <w:tr w:rsidR="00673E39" w:rsidRPr="00EA662D" w14:paraId="5F4911B0" w14:textId="77777777" w:rsidTr="00B27D2F">
        <w:tc>
          <w:tcPr>
            <w:tcW w:w="3270" w:type="pct"/>
          </w:tcPr>
          <w:p w14:paraId="44BD5769" w14:textId="77777777" w:rsidR="00673E39" w:rsidRPr="00EA662D" w:rsidRDefault="00673E39" w:rsidP="00B27D2F">
            <w:pPr>
              <w:contextualSpacing/>
            </w:pPr>
            <w:r w:rsidRPr="00EA662D">
              <w:t>Hourly wage for state administrator (1 per state)</w:t>
            </w:r>
          </w:p>
        </w:tc>
        <w:tc>
          <w:tcPr>
            <w:tcW w:w="1730" w:type="pct"/>
            <w:shd w:val="clear" w:color="auto" w:fill="auto"/>
          </w:tcPr>
          <w:p w14:paraId="2ECF3C4D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$60.51</w:t>
            </w:r>
            <w:r w:rsidRPr="0012296E">
              <w:rPr>
                <w:color w:val="000000"/>
                <w:vertAlign w:val="superscript"/>
              </w:rPr>
              <w:t>24</w:t>
            </w:r>
          </w:p>
        </w:tc>
      </w:tr>
      <w:tr w:rsidR="00673E39" w:rsidRPr="00EA662D" w14:paraId="5A8FB926" w14:textId="77777777" w:rsidTr="00B27D2F">
        <w:tc>
          <w:tcPr>
            <w:tcW w:w="3270" w:type="pct"/>
          </w:tcPr>
          <w:p w14:paraId="1138843A" w14:textId="77777777" w:rsidR="00673E39" w:rsidRPr="00EA662D" w:rsidRDefault="00673E39" w:rsidP="00B27D2F">
            <w:pPr>
              <w:contextualSpacing/>
            </w:pPr>
            <w:r w:rsidRPr="00EA662D">
              <w:t xml:space="preserve">Hourly wage for elementary school teacher </w:t>
            </w:r>
          </w:p>
        </w:tc>
        <w:tc>
          <w:tcPr>
            <w:tcW w:w="1730" w:type="pct"/>
            <w:shd w:val="clear" w:color="auto" w:fill="auto"/>
          </w:tcPr>
          <w:p w14:paraId="40355F24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$47.65</w:t>
            </w:r>
            <w:r w:rsidRPr="0012296E">
              <w:rPr>
                <w:color w:val="000000"/>
                <w:vertAlign w:val="superscript"/>
              </w:rPr>
              <w:t>24</w:t>
            </w:r>
          </w:p>
        </w:tc>
      </w:tr>
      <w:tr w:rsidR="00673E39" w:rsidRPr="00EA662D" w14:paraId="414BF577" w14:textId="77777777" w:rsidTr="00B27D2F">
        <w:tc>
          <w:tcPr>
            <w:tcW w:w="3270" w:type="pct"/>
          </w:tcPr>
          <w:p w14:paraId="56BED52C" w14:textId="77777777" w:rsidR="00673E39" w:rsidRPr="00EA662D" w:rsidRDefault="00673E39" w:rsidP="00B27D2F">
            <w:pPr>
              <w:contextualSpacing/>
              <w:rPr>
                <w:i/>
                <w:iCs/>
              </w:rPr>
            </w:pPr>
            <w:r w:rsidRPr="00EA662D">
              <w:rPr>
                <w:i/>
                <w:iCs/>
              </w:rPr>
              <w:t>Training</w:t>
            </w:r>
          </w:p>
        </w:tc>
        <w:tc>
          <w:tcPr>
            <w:tcW w:w="1730" w:type="pct"/>
          </w:tcPr>
          <w:p w14:paraId="7204E82D" w14:textId="77777777" w:rsidR="00673E39" w:rsidRPr="00EA662D" w:rsidRDefault="00673E39" w:rsidP="00B27D2F">
            <w:pPr>
              <w:rPr>
                <w:color w:val="000000"/>
              </w:rPr>
            </w:pPr>
          </w:p>
        </w:tc>
      </w:tr>
      <w:tr w:rsidR="00673E39" w:rsidRPr="00EA662D" w14:paraId="024D8005" w14:textId="77777777" w:rsidTr="00B27D2F">
        <w:tc>
          <w:tcPr>
            <w:tcW w:w="3270" w:type="pct"/>
          </w:tcPr>
          <w:p w14:paraId="1A14BE75" w14:textId="77777777" w:rsidR="00673E39" w:rsidRPr="00EA662D" w:rsidRDefault="00673E39" w:rsidP="00B27D2F">
            <w:pPr>
              <w:contextualSpacing/>
            </w:pPr>
            <w:r w:rsidRPr="00EA662D">
              <w:t>Number of hours for annual in-person training for nutrition educators</w:t>
            </w:r>
          </w:p>
        </w:tc>
        <w:tc>
          <w:tcPr>
            <w:tcW w:w="1730" w:type="pct"/>
          </w:tcPr>
          <w:p w14:paraId="28DB5B62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16</w:t>
            </w:r>
            <w:r w:rsidRPr="007760D0">
              <w:rPr>
                <w:color w:val="000000"/>
                <w:vertAlign w:val="superscript"/>
              </w:rPr>
              <w:t>59</w:t>
            </w:r>
          </w:p>
        </w:tc>
      </w:tr>
      <w:tr w:rsidR="00673E39" w:rsidRPr="00EA662D" w14:paraId="3EBE72B5" w14:textId="77777777" w:rsidTr="00B27D2F">
        <w:tc>
          <w:tcPr>
            <w:tcW w:w="3270" w:type="pct"/>
          </w:tcPr>
          <w:p w14:paraId="7234E2E1" w14:textId="77777777" w:rsidR="00673E39" w:rsidRPr="00EA662D" w:rsidRDefault="00673E39" w:rsidP="00B27D2F">
            <w:pPr>
              <w:contextualSpacing/>
            </w:pPr>
            <w:r w:rsidRPr="00EA662D">
              <w:t>Number of hours spent by nutrition educators engaging in independent study for annual training</w:t>
            </w:r>
          </w:p>
        </w:tc>
        <w:tc>
          <w:tcPr>
            <w:tcW w:w="1730" w:type="pct"/>
          </w:tcPr>
          <w:p w14:paraId="71F0D23D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40</w:t>
            </w:r>
            <w:r w:rsidRPr="007760D0">
              <w:rPr>
                <w:color w:val="000000"/>
                <w:vertAlign w:val="superscript"/>
              </w:rPr>
              <w:t>59</w:t>
            </w:r>
          </w:p>
        </w:tc>
      </w:tr>
      <w:tr w:rsidR="00673E39" w:rsidRPr="00EA662D" w14:paraId="5655A111" w14:textId="77777777" w:rsidTr="00B27D2F">
        <w:tc>
          <w:tcPr>
            <w:tcW w:w="3270" w:type="pct"/>
          </w:tcPr>
          <w:p w14:paraId="2B437008" w14:textId="77777777" w:rsidR="00673E39" w:rsidRPr="00EA662D" w:rsidRDefault="00673E39" w:rsidP="00B27D2F">
            <w:pPr>
              <w:contextualSpacing/>
            </w:pPr>
            <w:r w:rsidRPr="00EA662D">
              <w:t>Minutes required to view annual webinar training for teachers</w:t>
            </w:r>
          </w:p>
        </w:tc>
        <w:tc>
          <w:tcPr>
            <w:tcW w:w="1730" w:type="pct"/>
          </w:tcPr>
          <w:p w14:paraId="552DBA6C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55</w:t>
            </w:r>
            <w:r w:rsidRPr="007760D0">
              <w:rPr>
                <w:color w:val="000000"/>
                <w:vertAlign w:val="superscript"/>
              </w:rPr>
              <w:t>59</w:t>
            </w:r>
          </w:p>
        </w:tc>
      </w:tr>
      <w:tr w:rsidR="00673E39" w:rsidRPr="00EA662D" w14:paraId="23822B32" w14:textId="77777777" w:rsidTr="00B27D2F">
        <w:tc>
          <w:tcPr>
            <w:tcW w:w="3270" w:type="pct"/>
          </w:tcPr>
          <w:p w14:paraId="2E10EF3B" w14:textId="77777777" w:rsidR="00673E39" w:rsidRPr="00EA662D" w:rsidRDefault="00673E39" w:rsidP="00B27D2F">
            <w:pPr>
              <w:contextualSpacing/>
            </w:pPr>
            <w:r w:rsidRPr="00EA662D">
              <w:rPr>
                <w:i/>
                <w:iCs/>
              </w:rPr>
              <w:t>Curriculum Delivery and Materials</w:t>
            </w:r>
          </w:p>
        </w:tc>
        <w:tc>
          <w:tcPr>
            <w:tcW w:w="1730" w:type="pct"/>
          </w:tcPr>
          <w:p w14:paraId="5AB66D0B" w14:textId="77777777" w:rsidR="00673E39" w:rsidRPr="00EA662D" w:rsidRDefault="00673E39" w:rsidP="00B27D2F">
            <w:pPr>
              <w:rPr>
                <w:color w:val="000000"/>
              </w:rPr>
            </w:pPr>
          </w:p>
        </w:tc>
      </w:tr>
      <w:tr w:rsidR="00673E39" w:rsidRPr="00EA662D" w14:paraId="5389A975" w14:textId="77777777" w:rsidTr="00B27D2F">
        <w:tc>
          <w:tcPr>
            <w:tcW w:w="3270" w:type="pct"/>
          </w:tcPr>
          <w:p w14:paraId="53BFDBBA" w14:textId="77777777" w:rsidR="00673E39" w:rsidRPr="00EA662D" w:rsidRDefault="00673E39" w:rsidP="00B27D2F">
            <w:pPr>
              <w:contextualSpacing/>
            </w:pPr>
            <w:r w:rsidRPr="00EA662D">
              <w:t>Hours of teacher labor time required to lead extended activities</w:t>
            </w:r>
          </w:p>
        </w:tc>
        <w:tc>
          <w:tcPr>
            <w:tcW w:w="1730" w:type="pct"/>
          </w:tcPr>
          <w:p w14:paraId="025D621D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6.27</w:t>
            </w:r>
            <w:r w:rsidRPr="007760D0">
              <w:rPr>
                <w:color w:val="000000"/>
                <w:vertAlign w:val="superscript"/>
              </w:rPr>
              <w:t>59</w:t>
            </w:r>
          </w:p>
        </w:tc>
      </w:tr>
      <w:tr w:rsidR="00673E39" w:rsidRPr="00EA662D" w14:paraId="1531B349" w14:textId="77777777" w:rsidTr="00B27D2F">
        <w:tc>
          <w:tcPr>
            <w:tcW w:w="3270" w:type="pct"/>
          </w:tcPr>
          <w:p w14:paraId="6336CCD0" w14:textId="77777777" w:rsidR="00673E39" w:rsidRPr="00EA662D" w:rsidRDefault="00673E39" w:rsidP="00B27D2F">
            <w:pPr>
              <w:contextualSpacing/>
            </w:pPr>
            <w:r w:rsidRPr="00EA662D">
              <w:t xml:space="preserve">Minutes of labor time required for nutrition </w:t>
            </w:r>
            <w:proofErr w:type="gramStart"/>
            <w:r w:rsidRPr="00EA662D">
              <w:t>educator</w:t>
            </w:r>
            <w:proofErr w:type="gramEnd"/>
            <w:r w:rsidRPr="00EA662D">
              <w:t xml:space="preserve"> to purchase books, posters and materials</w:t>
            </w:r>
          </w:p>
        </w:tc>
        <w:tc>
          <w:tcPr>
            <w:tcW w:w="1730" w:type="pct"/>
          </w:tcPr>
          <w:p w14:paraId="485C3A34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50 (assumption)</w:t>
            </w:r>
          </w:p>
        </w:tc>
      </w:tr>
      <w:tr w:rsidR="00673E39" w:rsidRPr="00EA662D" w14:paraId="5F527BEC" w14:textId="77777777" w:rsidTr="00B27D2F">
        <w:tc>
          <w:tcPr>
            <w:tcW w:w="3270" w:type="pct"/>
          </w:tcPr>
          <w:p w14:paraId="2EB7BB8E" w14:textId="77777777" w:rsidR="00673E39" w:rsidRPr="00EA662D" w:rsidRDefault="00673E39" w:rsidP="00B27D2F">
            <w:pPr>
              <w:contextualSpacing/>
            </w:pPr>
            <w:r w:rsidRPr="00EA662D">
              <w:t>Per unit cost of “I tried it” sticker</w:t>
            </w:r>
          </w:p>
        </w:tc>
        <w:tc>
          <w:tcPr>
            <w:tcW w:w="1730" w:type="pct"/>
          </w:tcPr>
          <w:p w14:paraId="59A30DBA" w14:textId="77777777" w:rsidR="00673E39" w:rsidRPr="00EA662D" w:rsidRDefault="00673E39" w:rsidP="00B27D2F">
            <w:pPr>
              <w:rPr>
                <w:color w:val="000000"/>
                <w:highlight w:val="yellow"/>
              </w:rPr>
            </w:pPr>
            <w:r w:rsidRPr="00EA662D">
              <w:rPr>
                <w:color w:val="000000"/>
              </w:rPr>
              <w:t>$0.05</w:t>
            </w:r>
            <w:r w:rsidRPr="007760D0">
              <w:rPr>
                <w:color w:val="000000"/>
                <w:vertAlign w:val="superscript"/>
              </w:rPr>
              <w:t>60</w:t>
            </w:r>
          </w:p>
        </w:tc>
      </w:tr>
      <w:tr w:rsidR="00673E39" w:rsidRPr="00EA662D" w14:paraId="77924966" w14:textId="77777777" w:rsidTr="00B27D2F">
        <w:tc>
          <w:tcPr>
            <w:tcW w:w="3270" w:type="pct"/>
          </w:tcPr>
          <w:p w14:paraId="7A690764" w14:textId="77777777" w:rsidR="00673E39" w:rsidRPr="00EA662D" w:rsidRDefault="00673E39" w:rsidP="00B27D2F">
            <w:pPr>
              <w:contextualSpacing/>
            </w:pPr>
            <w:r w:rsidRPr="00EA662D">
              <w:t>Per unit cost of bingo card</w:t>
            </w:r>
          </w:p>
        </w:tc>
        <w:tc>
          <w:tcPr>
            <w:tcW w:w="1730" w:type="pct"/>
          </w:tcPr>
          <w:p w14:paraId="2A4D6E6E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$0.02</w:t>
            </w:r>
            <w:r w:rsidRPr="007760D0">
              <w:rPr>
                <w:color w:val="000000"/>
                <w:vertAlign w:val="superscript"/>
              </w:rPr>
              <w:t>60</w:t>
            </w:r>
          </w:p>
        </w:tc>
      </w:tr>
      <w:tr w:rsidR="00673E39" w:rsidRPr="00EA662D" w14:paraId="23B397DC" w14:textId="77777777" w:rsidTr="00B27D2F">
        <w:tc>
          <w:tcPr>
            <w:tcW w:w="3270" w:type="pct"/>
          </w:tcPr>
          <w:p w14:paraId="4216CD48" w14:textId="77777777" w:rsidR="00673E39" w:rsidRPr="00EA662D" w:rsidRDefault="00673E39" w:rsidP="00B27D2F">
            <w:pPr>
              <w:contextualSpacing/>
            </w:pPr>
            <w:r w:rsidRPr="00EA662D">
              <w:rPr>
                <w:color w:val="000000" w:themeColor="text1"/>
              </w:rPr>
              <w:t>Per unit cost of 1-page family newsletter</w:t>
            </w:r>
          </w:p>
        </w:tc>
        <w:tc>
          <w:tcPr>
            <w:tcW w:w="1730" w:type="pct"/>
          </w:tcPr>
          <w:p w14:paraId="7FCE2D7A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 w:themeColor="text1"/>
              </w:rPr>
              <w:t>$0.02</w:t>
            </w:r>
            <w:r w:rsidRPr="007760D0">
              <w:rPr>
                <w:color w:val="000000"/>
                <w:vertAlign w:val="superscript"/>
              </w:rPr>
              <w:t>60</w:t>
            </w:r>
          </w:p>
        </w:tc>
      </w:tr>
      <w:tr w:rsidR="00673E39" w:rsidRPr="00EA662D" w14:paraId="7B6A7CD7" w14:textId="77777777" w:rsidTr="00B27D2F">
        <w:tc>
          <w:tcPr>
            <w:tcW w:w="3270" w:type="pct"/>
          </w:tcPr>
          <w:p w14:paraId="3BD5942F" w14:textId="77777777" w:rsidR="00673E39" w:rsidRPr="00EA662D" w:rsidRDefault="00673E39" w:rsidP="00B27D2F">
            <w:pPr>
              <w:contextualSpacing/>
            </w:pPr>
            <w:r w:rsidRPr="00EA662D">
              <w:t>Startup books for lessons per classroom</w:t>
            </w:r>
          </w:p>
        </w:tc>
        <w:tc>
          <w:tcPr>
            <w:tcW w:w="1730" w:type="pct"/>
          </w:tcPr>
          <w:p w14:paraId="0BA2B0EF" w14:textId="77777777" w:rsidR="00673E39" w:rsidRPr="00EA662D" w:rsidRDefault="00673E39" w:rsidP="00B27D2F">
            <w:pPr>
              <w:rPr>
                <w:color w:val="000000"/>
                <w:highlight w:val="yellow"/>
              </w:rPr>
            </w:pPr>
            <w:r w:rsidRPr="00EA662D">
              <w:rPr>
                <w:color w:val="000000"/>
              </w:rPr>
              <w:t>$55.96</w:t>
            </w:r>
            <w:r w:rsidRPr="007760D0">
              <w:rPr>
                <w:color w:val="000000"/>
                <w:vertAlign w:val="superscript"/>
              </w:rPr>
              <w:t>60</w:t>
            </w:r>
          </w:p>
        </w:tc>
      </w:tr>
      <w:tr w:rsidR="00673E39" w:rsidRPr="00EA662D" w14:paraId="59906038" w14:textId="77777777" w:rsidTr="00B27D2F">
        <w:tc>
          <w:tcPr>
            <w:tcW w:w="3270" w:type="pct"/>
          </w:tcPr>
          <w:p w14:paraId="3F4430E7" w14:textId="77777777" w:rsidR="00673E39" w:rsidRPr="00EA662D" w:rsidRDefault="00673E39" w:rsidP="00B27D2F">
            <w:pPr>
              <w:contextualSpacing/>
            </w:pPr>
            <w:r w:rsidRPr="00EA662D">
              <w:t>Startup posters for lessons per classroom</w:t>
            </w:r>
          </w:p>
        </w:tc>
        <w:tc>
          <w:tcPr>
            <w:tcW w:w="1730" w:type="pct"/>
          </w:tcPr>
          <w:p w14:paraId="3614DDDE" w14:textId="77777777" w:rsidR="00673E39" w:rsidRPr="00EA662D" w:rsidRDefault="00673E39" w:rsidP="00B27D2F">
            <w:pPr>
              <w:rPr>
                <w:color w:val="000000"/>
                <w:highlight w:val="yellow"/>
              </w:rPr>
            </w:pPr>
            <w:r w:rsidRPr="00EA662D">
              <w:rPr>
                <w:color w:val="000000"/>
              </w:rPr>
              <w:t>$37</w:t>
            </w:r>
            <w:r w:rsidRPr="007760D0">
              <w:rPr>
                <w:color w:val="000000"/>
                <w:vertAlign w:val="superscript"/>
              </w:rPr>
              <w:t>61</w:t>
            </w:r>
          </w:p>
        </w:tc>
      </w:tr>
      <w:tr w:rsidR="00673E39" w:rsidRPr="00EA662D" w14:paraId="4EF5855F" w14:textId="77777777" w:rsidTr="00B27D2F">
        <w:tc>
          <w:tcPr>
            <w:tcW w:w="3270" w:type="pct"/>
          </w:tcPr>
          <w:p w14:paraId="12C824A1" w14:textId="77777777" w:rsidR="00673E39" w:rsidRPr="00EA662D" w:rsidRDefault="00673E39" w:rsidP="00B27D2F">
            <w:pPr>
              <w:contextualSpacing/>
            </w:pPr>
            <w:r w:rsidRPr="00EA662D">
              <w:t>Materials needed for lessons per student</w:t>
            </w:r>
          </w:p>
        </w:tc>
        <w:tc>
          <w:tcPr>
            <w:tcW w:w="1730" w:type="pct"/>
          </w:tcPr>
          <w:p w14:paraId="2331F7A0" w14:textId="77777777" w:rsidR="00673E39" w:rsidRPr="00EA662D" w:rsidRDefault="00673E39" w:rsidP="00B27D2F">
            <w:pPr>
              <w:rPr>
                <w:color w:val="000000"/>
                <w:highlight w:val="yellow"/>
              </w:rPr>
            </w:pPr>
            <w:r w:rsidRPr="00EA662D">
              <w:rPr>
                <w:color w:val="000000"/>
              </w:rPr>
              <w:t>$22.26</w:t>
            </w:r>
            <w:r w:rsidRPr="007760D0">
              <w:rPr>
                <w:color w:val="000000"/>
                <w:vertAlign w:val="superscript"/>
              </w:rPr>
              <w:t>60–62</w:t>
            </w:r>
          </w:p>
        </w:tc>
      </w:tr>
      <w:tr w:rsidR="00673E39" w:rsidRPr="00EA662D" w14:paraId="7C16E478" w14:textId="77777777" w:rsidTr="00B27D2F">
        <w:tc>
          <w:tcPr>
            <w:tcW w:w="3270" w:type="pct"/>
          </w:tcPr>
          <w:p w14:paraId="3C0A7BF5" w14:textId="77777777" w:rsidR="00673E39" w:rsidRPr="00EA662D" w:rsidRDefault="00673E39" w:rsidP="00B27D2F">
            <w:pPr>
              <w:contextualSpacing/>
            </w:pPr>
            <w:r w:rsidRPr="00EA662D">
              <w:t xml:space="preserve">Number of students per classroom </w:t>
            </w:r>
          </w:p>
        </w:tc>
        <w:tc>
          <w:tcPr>
            <w:tcW w:w="1730" w:type="pct"/>
          </w:tcPr>
          <w:p w14:paraId="794235CD" w14:textId="77777777" w:rsidR="00673E39" w:rsidRPr="00EA662D" w:rsidRDefault="00673E39" w:rsidP="00B27D2F">
            <w:pPr>
              <w:rPr>
                <w:color w:val="000000"/>
                <w:highlight w:val="yellow"/>
              </w:rPr>
            </w:pPr>
            <w:r w:rsidRPr="00EA662D">
              <w:rPr>
                <w:color w:val="000000"/>
              </w:rPr>
              <w:t>23</w:t>
            </w:r>
            <w:r w:rsidRPr="007760D0">
              <w:rPr>
                <w:color w:val="000000"/>
                <w:vertAlign w:val="superscript"/>
              </w:rPr>
              <w:t>59</w:t>
            </w:r>
          </w:p>
        </w:tc>
      </w:tr>
      <w:tr w:rsidR="00673E39" w:rsidRPr="00EA662D" w14:paraId="75EC7A77" w14:textId="77777777" w:rsidTr="00B27D2F">
        <w:tc>
          <w:tcPr>
            <w:tcW w:w="3270" w:type="pct"/>
          </w:tcPr>
          <w:p w14:paraId="1547B81F" w14:textId="77777777" w:rsidR="00673E39" w:rsidRPr="00EA662D" w:rsidRDefault="00673E39" w:rsidP="00B27D2F">
            <w:pPr>
              <w:contextualSpacing/>
            </w:pPr>
            <w:r w:rsidRPr="00EA662D">
              <w:t>Number of schools participating in program</w:t>
            </w:r>
          </w:p>
        </w:tc>
        <w:tc>
          <w:tcPr>
            <w:tcW w:w="1730" w:type="pct"/>
          </w:tcPr>
          <w:p w14:paraId="7B6F3FB8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37,887</w:t>
            </w:r>
            <w:r w:rsidRPr="007760D0">
              <w:rPr>
                <w:color w:val="000000"/>
                <w:vertAlign w:val="superscript"/>
              </w:rPr>
              <w:t>63</w:t>
            </w:r>
          </w:p>
        </w:tc>
      </w:tr>
      <w:tr w:rsidR="00673E39" w:rsidRPr="00EA662D" w14:paraId="5B0F1973" w14:textId="77777777" w:rsidTr="00B27D2F">
        <w:tc>
          <w:tcPr>
            <w:tcW w:w="3270" w:type="pct"/>
          </w:tcPr>
          <w:p w14:paraId="0C23148E" w14:textId="77777777" w:rsidR="00673E39" w:rsidRPr="00EA662D" w:rsidRDefault="00673E39" w:rsidP="00B27D2F">
            <w:pPr>
              <w:contextualSpacing/>
            </w:pPr>
            <w:r w:rsidRPr="00EA662D">
              <w:t>Number of school districts</w:t>
            </w:r>
          </w:p>
        </w:tc>
        <w:tc>
          <w:tcPr>
            <w:tcW w:w="1730" w:type="pct"/>
          </w:tcPr>
          <w:p w14:paraId="38D83FA9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11,049</w:t>
            </w:r>
            <w:r w:rsidRPr="007760D0">
              <w:rPr>
                <w:color w:val="000000"/>
                <w:vertAlign w:val="superscript"/>
              </w:rPr>
              <w:t>63</w:t>
            </w:r>
          </w:p>
        </w:tc>
      </w:tr>
      <w:tr w:rsidR="00673E39" w:rsidRPr="00EA662D" w14:paraId="2945F5B7" w14:textId="77777777" w:rsidTr="00B27D2F">
        <w:tc>
          <w:tcPr>
            <w:tcW w:w="3270" w:type="pct"/>
          </w:tcPr>
          <w:p w14:paraId="6D502F8F" w14:textId="77777777" w:rsidR="00673E39" w:rsidRPr="00EA662D" w:rsidRDefault="00673E39" w:rsidP="00B27D2F">
            <w:pPr>
              <w:contextualSpacing/>
            </w:pPr>
            <w:r w:rsidRPr="00EA662D">
              <w:lastRenderedPageBreak/>
              <w:t>Number of nutrition educators per school district</w:t>
            </w:r>
          </w:p>
        </w:tc>
        <w:tc>
          <w:tcPr>
            <w:tcW w:w="1730" w:type="pct"/>
          </w:tcPr>
          <w:p w14:paraId="383D7889" w14:textId="77777777" w:rsidR="00673E39" w:rsidRPr="00EA662D" w:rsidRDefault="00673E39" w:rsidP="00B27D2F">
            <w:pPr>
              <w:rPr>
                <w:color w:val="000000"/>
                <w:highlight w:val="yellow"/>
              </w:rPr>
            </w:pPr>
            <w:r w:rsidRPr="00EA662D">
              <w:rPr>
                <w:color w:val="000000"/>
              </w:rPr>
              <w:t>1</w:t>
            </w:r>
            <w:r w:rsidRPr="007760D0">
              <w:rPr>
                <w:color w:val="000000"/>
                <w:vertAlign w:val="superscript"/>
              </w:rPr>
              <w:t>59</w:t>
            </w:r>
          </w:p>
        </w:tc>
      </w:tr>
      <w:tr w:rsidR="00673E39" w:rsidRPr="00EA662D" w14:paraId="2FA0B12E" w14:textId="77777777" w:rsidTr="00B27D2F">
        <w:tc>
          <w:tcPr>
            <w:tcW w:w="3270" w:type="pct"/>
          </w:tcPr>
          <w:p w14:paraId="7BF02E11" w14:textId="77777777" w:rsidR="00673E39" w:rsidRPr="00EA662D" w:rsidRDefault="00673E39" w:rsidP="00B27D2F">
            <w:pPr>
              <w:contextualSpacing/>
            </w:pPr>
            <w:r w:rsidRPr="00EA662D">
              <w:t>Estimated number of participating teachers per state in eligible population</w:t>
            </w:r>
          </w:p>
        </w:tc>
        <w:tc>
          <w:tcPr>
            <w:tcW w:w="1730" w:type="pct"/>
          </w:tcPr>
          <w:p w14:paraId="4824320B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454,755</w:t>
            </w:r>
            <w:r w:rsidRPr="007760D0">
              <w:rPr>
                <w:color w:val="000000"/>
                <w:vertAlign w:val="superscript"/>
              </w:rPr>
              <w:t>63</w:t>
            </w:r>
          </w:p>
        </w:tc>
      </w:tr>
      <w:tr w:rsidR="00673E39" w:rsidRPr="00EA662D" w14:paraId="0F9870A7" w14:textId="77777777" w:rsidTr="00B27D2F">
        <w:tc>
          <w:tcPr>
            <w:tcW w:w="3270" w:type="pct"/>
          </w:tcPr>
          <w:p w14:paraId="42B9FBBE" w14:textId="77777777" w:rsidR="00673E39" w:rsidRPr="00EA662D" w:rsidRDefault="00673E39" w:rsidP="00B27D2F">
            <w:pPr>
              <w:contextualSpacing/>
            </w:pPr>
            <w:r w:rsidRPr="00EA662D">
              <w:t>Number of classroom lessons led by nutrition educators</w:t>
            </w:r>
          </w:p>
        </w:tc>
        <w:tc>
          <w:tcPr>
            <w:tcW w:w="1730" w:type="pct"/>
          </w:tcPr>
          <w:p w14:paraId="73FB6D2E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8</w:t>
            </w:r>
            <w:r w:rsidRPr="007760D0">
              <w:rPr>
                <w:color w:val="000000"/>
                <w:vertAlign w:val="superscript"/>
              </w:rPr>
              <w:t>59</w:t>
            </w:r>
          </w:p>
        </w:tc>
      </w:tr>
      <w:tr w:rsidR="00673E39" w:rsidRPr="00EA662D" w14:paraId="1B2DE111" w14:textId="77777777" w:rsidTr="00B27D2F">
        <w:tc>
          <w:tcPr>
            <w:tcW w:w="3270" w:type="pct"/>
          </w:tcPr>
          <w:p w14:paraId="662682B8" w14:textId="77777777" w:rsidR="00673E39" w:rsidRPr="00EA662D" w:rsidRDefault="00673E39" w:rsidP="00B27D2F">
            <w:pPr>
              <w:contextualSpacing/>
            </w:pPr>
            <w:r w:rsidRPr="00EA662D">
              <w:t>Estimated number of eligible students in grades K-3 per state</w:t>
            </w:r>
          </w:p>
        </w:tc>
        <w:tc>
          <w:tcPr>
            <w:tcW w:w="1730" w:type="pct"/>
          </w:tcPr>
          <w:p w14:paraId="6E71B4B1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10,324,624</w:t>
            </w:r>
            <w:r w:rsidRPr="007760D0">
              <w:rPr>
                <w:color w:val="000000"/>
                <w:vertAlign w:val="superscript"/>
              </w:rPr>
              <w:t>21,59,63</w:t>
            </w:r>
          </w:p>
        </w:tc>
      </w:tr>
    </w:tbl>
    <w:p w14:paraId="4A1FF8E8" w14:textId="77777777" w:rsidR="00673E39" w:rsidRPr="00374245" w:rsidRDefault="00673E39" w:rsidP="00673E39">
      <w:pPr>
        <w:rPr>
          <w:b/>
          <w:bCs/>
        </w:rPr>
      </w:pPr>
      <w:r w:rsidRPr="00374245">
        <w:t>N</w:t>
      </w:r>
      <w:r>
        <w:t>otes:</w:t>
      </w:r>
      <w:r w:rsidRPr="00374245">
        <w:t xml:space="preserve"> B = billion.</w:t>
      </w:r>
      <w:r>
        <w:t xml:space="preserve"> M = million. </w:t>
      </w:r>
    </w:p>
    <w:p w14:paraId="479CAACE" w14:textId="77777777" w:rsidR="00673E39" w:rsidRPr="00374245" w:rsidRDefault="00673E39" w:rsidP="00673E39">
      <w:pPr>
        <w:rPr>
          <w:b/>
          <w:bCs/>
        </w:rPr>
      </w:pPr>
      <w:r w:rsidRPr="00374245">
        <w:rPr>
          <w:b/>
          <w:bCs/>
        </w:rPr>
        <w:br w:type="page"/>
      </w:r>
    </w:p>
    <w:p w14:paraId="60518876" w14:textId="2D64AF67" w:rsidR="00673E39" w:rsidRPr="00EA662D" w:rsidRDefault="0002149B" w:rsidP="00673E39">
      <w:r>
        <w:rPr>
          <w:b/>
          <w:bCs/>
        </w:rPr>
        <w:lastRenderedPageBreak/>
        <w:t>Supplementary</w:t>
      </w:r>
      <w:r w:rsidR="00673E39">
        <w:rPr>
          <w:b/>
          <w:bCs/>
        </w:rPr>
        <w:t xml:space="preserve"> Table</w:t>
      </w:r>
      <w:r w:rsidR="00673E39" w:rsidRPr="00EA662D">
        <w:rPr>
          <w:b/>
          <w:bCs/>
        </w:rPr>
        <w:t xml:space="preserve"> 2. </w:t>
      </w:r>
      <w:r w:rsidR="00673E39" w:rsidRPr="00EA662D">
        <w:t>Estimates used for reach</w:t>
      </w:r>
      <w:r w:rsidR="00673E39">
        <w:t xml:space="preserve"> and</w:t>
      </w:r>
      <w:r w:rsidR="00673E39" w:rsidRPr="00EA662D">
        <w:t xml:space="preserve"> costs for Harvest of the Month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21"/>
        <w:gridCol w:w="4729"/>
      </w:tblGrid>
      <w:tr w:rsidR="00673E39" w:rsidRPr="00EA662D" w14:paraId="770C6E49" w14:textId="77777777" w:rsidTr="00B27D2F">
        <w:tc>
          <w:tcPr>
            <w:tcW w:w="317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2ECF8BA" w14:textId="77777777" w:rsidR="00673E39" w:rsidRPr="00EA662D" w:rsidRDefault="00673E39" w:rsidP="00B27D2F">
            <w:pPr>
              <w:contextualSpacing/>
              <w:rPr>
                <w:b/>
                <w:bCs/>
              </w:rPr>
            </w:pPr>
            <w:r w:rsidRPr="00EA662D">
              <w:rPr>
                <w:b/>
                <w:bCs/>
              </w:rPr>
              <w:t>Reach</w:t>
            </w:r>
          </w:p>
        </w:tc>
        <w:tc>
          <w:tcPr>
            <w:tcW w:w="182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80EB396" w14:textId="77777777" w:rsidR="00673E39" w:rsidRPr="00EA662D" w:rsidRDefault="00673E39" w:rsidP="00B27D2F">
            <w:pPr>
              <w:rPr>
                <w:b/>
                <w:bCs/>
                <w:color w:val="000000"/>
              </w:rPr>
            </w:pPr>
            <w:r w:rsidRPr="00EA662D">
              <w:rPr>
                <w:b/>
                <w:bCs/>
                <w:color w:val="000000"/>
              </w:rPr>
              <w:t>Estimates Used</w:t>
            </w:r>
          </w:p>
        </w:tc>
      </w:tr>
      <w:tr w:rsidR="00673E39" w:rsidRPr="00EA662D" w14:paraId="56428F6E" w14:textId="77777777" w:rsidTr="00B27D2F">
        <w:tc>
          <w:tcPr>
            <w:tcW w:w="3174" w:type="pct"/>
            <w:tcBorders>
              <w:top w:val="single" w:sz="4" w:space="0" w:color="auto"/>
            </w:tcBorders>
          </w:tcPr>
          <w:p w14:paraId="32EFDCD5" w14:textId="77777777" w:rsidR="00673E39" w:rsidRPr="00EA662D" w:rsidRDefault="00673E39" w:rsidP="00B27D2F">
            <w:pPr>
              <w:contextualSpacing/>
            </w:pPr>
            <w:r w:rsidRPr="00EA662D">
              <w:rPr>
                <w:color w:val="000000"/>
              </w:rPr>
              <w:t>Relevant population</w:t>
            </w:r>
          </w:p>
        </w:tc>
        <w:tc>
          <w:tcPr>
            <w:tcW w:w="1826" w:type="pct"/>
            <w:tcBorders>
              <w:top w:val="single" w:sz="4" w:space="0" w:color="auto"/>
            </w:tcBorders>
          </w:tcPr>
          <w:p w14:paraId="36F7AA07" w14:textId="77777777" w:rsidR="00673E39" w:rsidRPr="00EA662D" w:rsidRDefault="00673E39" w:rsidP="00B27D2F">
            <w:pPr>
              <w:rPr>
                <w:color w:val="000000"/>
                <w:highlight w:val="yellow"/>
              </w:rPr>
            </w:pPr>
            <w:r w:rsidRPr="00EA662D">
              <w:rPr>
                <w:color w:val="000000"/>
              </w:rPr>
              <w:t>Students in grades 4 to 6 nationally attending public schools (derived from model)</w:t>
            </w:r>
            <w:r w:rsidRPr="0012296E">
              <w:rPr>
                <w:color w:val="000000"/>
                <w:vertAlign w:val="superscript"/>
              </w:rPr>
              <w:t>19</w:t>
            </w:r>
            <w:r w:rsidRPr="002240F1" w:rsidDel="00F81122">
              <w:rPr>
                <w:color w:val="000000"/>
                <w:vertAlign w:val="superscript"/>
              </w:rPr>
              <w:t xml:space="preserve"> </w:t>
            </w:r>
          </w:p>
        </w:tc>
      </w:tr>
      <w:tr w:rsidR="00673E39" w:rsidRPr="00EA662D" w14:paraId="2F88C1FF" w14:textId="77777777" w:rsidTr="00B27D2F">
        <w:tc>
          <w:tcPr>
            <w:tcW w:w="3174" w:type="pct"/>
          </w:tcPr>
          <w:p w14:paraId="52855457" w14:textId="77777777" w:rsidR="00673E39" w:rsidRPr="00EA662D" w:rsidRDefault="00673E39" w:rsidP="00B27D2F">
            <w:pPr>
              <w:contextualSpacing/>
            </w:pPr>
            <w:r w:rsidRPr="00EA662D">
              <w:t>Eligible population</w:t>
            </w:r>
          </w:p>
        </w:tc>
        <w:tc>
          <w:tcPr>
            <w:tcW w:w="1826" w:type="pct"/>
          </w:tcPr>
          <w:p w14:paraId="60015E3A" w14:textId="77777777" w:rsidR="00673E39" w:rsidRPr="00EA662D" w:rsidRDefault="00673E39" w:rsidP="00B27D2F">
            <w:pPr>
              <w:rPr>
                <w:color w:val="000000"/>
                <w:highlight w:val="yellow"/>
              </w:rPr>
            </w:pPr>
            <w:r w:rsidRPr="00EA662D">
              <w:t>70.6% of s</w:t>
            </w:r>
            <w:r w:rsidRPr="00EA662D">
              <w:rPr>
                <w:color w:val="000000"/>
              </w:rPr>
              <w:t xml:space="preserve">tudents in grades 4 to 6 nationally </w:t>
            </w:r>
            <w:proofErr w:type="gramStart"/>
            <w:r w:rsidRPr="00EA662D">
              <w:rPr>
                <w:color w:val="000000"/>
              </w:rPr>
              <w:t>attending</w:t>
            </w:r>
            <w:proofErr w:type="gramEnd"/>
            <w:r w:rsidRPr="00EA662D">
              <w:rPr>
                <w:color w:val="000000"/>
              </w:rPr>
              <w:t xml:space="preserve"> public schools</w:t>
            </w:r>
            <w:r w:rsidRPr="0012296E">
              <w:rPr>
                <w:color w:val="000000"/>
                <w:vertAlign w:val="superscript"/>
              </w:rPr>
              <w:t>19,21</w:t>
            </w:r>
          </w:p>
        </w:tc>
      </w:tr>
      <w:tr w:rsidR="00673E39" w:rsidRPr="00EA662D" w14:paraId="3A112662" w14:textId="77777777" w:rsidTr="00B27D2F">
        <w:tc>
          <w:tcPr>
            <w:tcW w:w="3174" w:type="pct"/>
          </w:tcPr>
          <w:p w14:paraId="2C870ED5" w14:textId="77777777" w:rsidR="00673E39" w:rsidRPr="00EA662D" w:rsidRDefault="00673E39" w:rsidP="00B27D2F">
            <w:pPr>
              <w:contextualSpacing/>
            </w:pPr>
            <w:r w:rsidRPr="00EA662D">
              <w:t>Intent to treat population</w:t>
            </w:r>
          </w:p>
        </w:tc>
        <w:tc>
          <w:tcPr>
            <w:tcW w:w="1826" w:type="pct"/>
          </w:tcPr>
          <w:p w14:paraId="5450C7E3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100% of the eligible population</w:t>
            </w:r>
          </w:p>
        </w:tc>
      </w:tr>
      <w:tr w:rsidR="00673E39" w:rsidRPr="00EA662D" w14:paraId="1371C238" w14:textId="77777777" w:rsidTr="00B27D2F">
        <w:tc>
          <w:tcPr>
            <w:tcW w:w="3174" w:type="pct"/>
          </w:tcPr>
          <w:p w14:paraId="3EFA4C0D" w14:textId="77777777" w:rsidR="00673E39" w:rsidRPr="00EA662D" w:rsidRDefault="00673E39" w:rsidP="00B27D2F">
            <w:pPr>
              <w:contextualSpacing/>
            </w:pPr>
            <w:r w:rsidRPr="00EA662D">
              <w:t>Benefiting population</w:t>
            </w:r>
          </w:p>
        </w:tc>
        <w:tc>
          <w:tcPr>
            <w:tcW w:w="1826" w:type="pct"/>
          </w:tcPr>
          <w:p w14:paraId="23446F62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100% of the intent to treat population</w:t>
            </w:r>
          </w:p>
        </w:tc>
      </w:tr>
      <w:tr w:rsidR="00673E39" w:rsidRPr="00EA662D" w14:paraId="266C2AD7" w14:textId="77777777" w:rsidTr="00B27D2F">
        <w:tc>
          <w:tcPr>
            <w:tcW w:w="3174" w:type="pct"/>
            <w:shd w:val="clear" w:color="auto" w:fill="BFBFBF" w:themeFill="background1" w:themeFillShade="BF"/>
          </w:tcPr>
          <w:p w14:paraId="0E3499FD" w14:textId="77777777" w:rsidR="00673E39" w:rsidRPr="00EA662D" w:rsidRDefault="00673E39" w:rsidP="00B27D2F">
            <w:pPr>
              <w:contextualSpacing/>
              <w:rPr>
                <w:b/>
                <w:bCs/>
              </w:rPr>
            </w:pPr>
            <w:r w:rsidRPr="00EA662D">
              <w:rPr>
                <w:b/>
                <w:bCs/>
              </w:rPr>
              <w:t>Costs</w:t>
            </w:r>
          </w:p>
        </w:tc>
        <w:tc>
          <w:tcPr>
            <w:tcW w:w="1826" w:type="pct"/>
            <w:shd w:val="clear" w:color="auto" w:fill="BFBFBF" w:themeFill="background1" w:themeFillShade="BF"/>
          </w:tcPr>
          <w:p w14:paraId="130448DE" w14:textId="77777777" w:rsidR="00673E39" w:rsidRPr="00EA662D" w:rsidRDefault="00673E39" w:rsidP="00B27D2F">
            <w:pPr>
              <w:rPr>
                <w:color w:val="000000"/>
              </w:rPr>
            </w:pPr>
          </w:p>
        </w:tc>
      </w:tr>
      <w:tr w:rsidR="00673E39" w:rsidRPr="00EA662D" w14:paraId="6163A938" w14:textId="77777777" w:rsidTr="00B27D2F">
        <w:tc>
          <w:tcPr>
            <w:tcW w:w="3174" w:type="pct"/>
          </w:tcPr>
          <w:p w14:paraId="1EB44ACE" w14:textId="77777777" w:rsidR="00673E39" w:rsidRPr="00EA662D" w:rsidRDefault="00673E39" w:rsidP="00B27D2F">
            <w:pPr>
              <w:contextualSpacing/>
              <w:rPr>
                <w:i/>
                <w:iCs/>
              </w:rPr>
            </w:pPr>
            <w:r w:rsidRPr="00EA662D">
              <w:rPr>
                <w:i/>
                <w:iCs/>
              </w:rPr>
              <w:t>Personnel</w:t>
            </w:r>
          </w:p>
        </w:tc>
        <w:tc>
          <w:tcPr>
            <w:tcW w:w="1826" w:type="pct"/>
          </w:tcPr>
          <w:p w14:paraId="05A68C5E" w14:textId="77777777" w:rsidR="00673E39" w:rsidRPr="00EA662D" w:rsidRDefault="00673E39" w:rsidP="00B27D2F">
            <w:pPr>
              <w:rPr>
                <w:color w:val="000000"/>
              </w:rPr>
            </w:pPr>
          </w:p>
        </w:tc>
      </w:tr>
      <w:tr w:rsidR="00673E39" w:rsidRPr="00EA662D" w14:paraId="37B38175" w14:textId="77777777" w:rsidTr="00B27D2F">
        <w:tc>
          <w:tcPr>
            <w:tcW w:w="3174" w:type="pct"/>
          </w:tcPr>
          <w:p w14:paraId="475FB697" w14:textId="77777777" w:rsidR="00673E39" w:rsidRPr="00EA662D" w:rsidRDefault="00673E39" w:rsidP="00B27D2F">
            <w:pPr>
              <w:contextualSpacing/>
            </w:pPr>
            <w:r w:rsidRPr="00EA662D">
              <w:t>Hourly wage for state program manager (1 per state)</w:t>
            </w:r>
          </w:p>
        </w:tc>
        <w:tc>
          <w:tcPr>
            <w:tcW w:w="1826" w:type="pct"/>
          </w:tcPr>
          <w:p w14:paraId="3DEC9240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$60.51</w:t>
            </w:r>
            <w:r w:rsidRPr="0012296E">
              <w:rPr>
                <w:color w:val="000000"/>
                <w:vertAlign w:val="superscript"/>
              </w:rPr>
              <w:t>24</w:t>
            </w:r>
          </w:p>
        </w:tc>
      </w:tr>
      <w:tr w:rsidR="00673E39" w:rsidRPr="00EA662D" w14:paraId="45243C6F" w14:textId="77777777" w:rsidTr="00B27D2F">
        <w:tc>
          <w:tcPr>
            <w:tcW w:w="3174" w:type="pct"/>
          </w:tcPr>
          <w:p w14:paraId="7C7A4808" w14:textId="77777777" w:rsidR="00673E39" w:rsidRPr="00EA662D" w:rsidRDefault="00673E39" w:rsidP="00B27D2F">
            <w:pPr>
              <w:contextualSpacing/>
            </w:pPr>
            <w:r w:rsidRPr="00EA662D">
              <w:t xml:space="preserve">Hourly wage for middle school </w:t>
            </w:r>
            <w:proofErr w:type="gramStart"/>
            <w:r w:rsidRPr="00EA662D">
              <w:t>teacher</w:t>
            </w:r>
            <w:proofErr w:type="gramEnd"/>
            <w:r w:rsidRPr="00EA662D">
              <w:t xml:space="preserve"> in charge of coordinating program (1 per school)</w:t>
            </w:r>
          </w:p>
        </w:tc>
        <w:tc>
          <w:tcPr>
            <w:tcW w:w="1826" w:type="pct"/>
          </w:tcPr>
          <w:p w14:paraId="7A2A55A3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$46.25</w:t>
            </w:r>
            <w:r w:rsidRPr="0012296E">
              <w:rPr>
                <w:color w:val="000000"/>
                <w:vertAlign w:val="superscript"/>
              </w:rPr>
              <w:t>24</w:t>
            </w:r>
          </w:p>
        </w:tc>
      </w:tr>
      <w:tr w:rsidR="00673E39" w:rsidRPr="00EA662D" w14:paraId="0A1294EC" w14:textId="77777777" w:rsidTr="00B27D2F">
        <w:tc>
          <w:tcPr>
            <w:tcW w:w="3174" w:type="pct"/>
          </w:tcPr>
          <w:p w14:paraId="1A2F4FA9" w14:textId="77777777" w:rsidR="00673E39" w:rsidRPr="00EA662D" w:rsidRDefault="00673E39" w:rsidP="00B27D2F">
            <w:pPr>
              <w:contextualSpacing/>
            </w:pPr>
            <w:r w:rsidRPr="00EA662D">
              <w:t xml:space="preserve">Hourly wage for middle school </w:t>
            </w:r>
            <w:proofErr w:type="gramStart"/>
            <w:r w:rsidRPr="00EA662D">
              <w:t>teacher</w:t>
            </w:r>
            <w:proofErr w:type="gramEnd"/>
            <w:r w:rsidRPr="00EA662D">
              <w:t xml:space="preserve"> (1 per school)</w:t>
            </w:r>
          </w:p>
        </w:tc>
        <w:tc>
          <w:tcPr>
            <w:tcW w:w="1826" w:type="pct"/>
          </w:tcPr>
          <w:p w14:paraId="240FB800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$46.25</w:t>
            </w:r>
            <w:r w:rsidRPr="0012296E">
              <w:rPr>
                <w:color w:val="000000"/>
                <w:vertAlign w:val="superscript"/>
              </w:rPr>
              <w:t>24</w:t>
            </w:r>
          </w:p>
        </w:tc>
      </w:tr>
      <w:tr w:rsidR="00673E39" w:rsidRPr="00EA662D" w14:paraId="529EBE88" w14:textId="77777777" w:rsidTr="00B27D2F">
        <w:tc>
          <w:tcPr>
            <w:tcW w:w="3174" w:type="pct"/>
          </w:tcPr>
          <w:p w14:paraId="05E7C8B3" w14:textId="77777777" w:rsidR="00673E39" w:rsidRPr="00EA662D" w:rsidRDefault="00673E39" w:rsidP="00B27D2F">
            <w:pPr>
              <w:contextualSpacing/>
              <w:rPr>
                <w:i/>
                <w:iCs/>
              </w:rPr>
            </w:pPr>
            <w:r w:rsidRPr="00EA662D">
              <w:rPr>
                <w:i/>
                <w:iCs/>
              </w:rPr>
              <w:t>Training</w:t>
            </w:r>
          </w:p>
        </w:tc>
        <w:tc>
          <w:tcPr>
            <w:tcW w:w="1826" w:type="pct"/>
          </w:tcPr>
          <w:p w14:paraId="280B3FE3" w14:textId="77777777" w:rsidR="00673E39" w:rsidRPr="00EA662D" w:rsidRDefault="00673E39" w:rsidP="00B27D2F">
            <w:pPr>
              <w:rPr>
                <w:color w:val="000000"/>
              </w:rPr>
            </w:pPr>
          </w:p>
        </w:tc>
      </w:tr>
      <w:tr w:rsidR="00673E39" w:rsidRPr="00EA662D" w14:paraId="7B8E5A9E" w14:textId="77777777" w:rsidTr="00B27D2F">
        <w:tc>
          <w:tcPr>
            <w:tcW w:w="3174" w:type="pct"/>
          </w:tcPr>
          <w:p w14:paraId="2F0043CB" w14:textId="77777777" w:rsidR="00673E39" w:rsidRPr="00EA662D" w:rsidRDefault="00673E39" w:rsidP="00B27D2F">
            <w:pPr>
              <w:contextualSpacing/>
            </w:pPr>
            <w:r w:rsidRPr="00EA662D">
              <w:t>Hours of labor time required for state program manager to deliver annual training to site coordinators</w:t>
            </w:r>
          </w:p>
        </w:tc>
        <w:tc>
          <w:tcPr>
            <w:tcW w:w="1826" w:type="pct"/>
          </w:tcPr>
          <w:p w14:paraId="38359B2A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2.83</w:t>
            </w:r>
            <w:r w:rsidRPr="007760D0">
              <w:rPr>
                <w:color w:val="000000"/>
                <w:vertAlign w:val="superscript"/>
              </w:rPr>
              <w:t>31,64</w:t>
            </w:r>
          </w:p>
        </w:tc>
      </w:tr>
      <w:tr w:rsidR="00673E39" w:rsidRPr="00EA662D" w14:paraId="05EF42E5" w14:textId="77777777" w:rsidTr="00B27D2F">
        <w:tc>
          <w:tcPr>
            <w:tcW w:w="3174" w:type="pct"/>
          </w:tcPr>
          <w:p w14:paraId="1F3760BA" w14:textId="77777777" w:rsidR="00673E39" w:rsidRPr="00EA662D" w:rsidRDefault="00673E39" w:rsidP="00B27D2F">
            <w:pPr>
              <w:contextualSpacing/>
            </w:pPr>
            <w:r w:rsidRPr="00EA662D">
              <w:t>Hours of labor time required for site coordinators to participate in annual training</w:t>
            </w:r>
          </w:p>
        </w:tc>
        <w:tc>
          <w:tcPr>
            <w:tcW w:w="1826" w:type="pct"/>
          </w:tcPr>
          <w:p w14:paraId="2A8686D4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2.83</w:t>
            </w:r>
            <w:r w:rsidRPr="007760D0">
              <w:rPr>
                <w:color w:val="000000"/>
                <w:vertAlign w:val="superscript"/>
              </w:rPr>
              <w:t>31,64</w:t>
            </w:r>
          </w:p>
        </w:tc>
      </w:tr>
      <w:tr w:rsidR="00673E39" w:rsidRPr="00EA662D" w14:paraId="4DC028E9" w14:textId="77777777" w:rsidTr="00B27D2F">
        <w:tc>
          <w:tcPr>
            <w:tcW w:w="3174" w:type="pct"/>
          </w:tcPr>
          <w:p w14:paraId="46E5F06E" w14:textId="77777777" w:rsidR="00673E39" w:rsidRPr="00EA662D" w:rsidRDefault="00673E39" w:rsidP="00B27D2F">
            <w:pPr>
              <w:contextualSpacing/>
            </w:pPr>
            <w:r w:rsidRPr="00EA662D">
              <w:t>Hours of labor time required for site coordinators to deliver annual training to teachers</w:t>
            </w:r>
          </w:p>
        </w:tc>
        <w:tc>
          <w:tcPr>
            <w:tcW w:w="1826" w:type="pct"/>
          </w:tcPr>
          <w:p w14:paraId="7E45905D" w14:textId="77777777" w:rsidR="00673E39" w:rsidRPr="00EA662D" w:rsidRDefault="00673E39" w:rsidP="00B27D2F">
            <w:pPr>
              <w:rPr>
                <w:color w:val="000000"/>
                <w:highlight w:val="yellow"/>
              </w:rPr>
            </w:pPr>
            <w:r w:rsidRPr="00EA662D">
              <w:rPr>
                <w:color w:val="000000"/>
              </w:rPr>
              <w:t>1</w:t>
            </w:r>
            <w:r w:rsidRPr="007760D0">
              <w:rPr>
                <w:color w:val="000000"/>
                <w:vertAlign w:val="superscript"/>
              </w:rPr>
              <w:t>31,64</w:t>
            </w:r>
          </w:p>
        </w:tc>
      </w:tr>
      <w:tr w:rsidR="00673E39" w:rsidRPr="00EA662D" w14:paraId="1CE90EFC" w14:textId="77777777" w:rsidTr="00B27D2F">
        <w:tc>
          <w:tcPr>
            <w:tcW w:w="3174" w:type="pct"/>
          </w:tcPr>
          <w:p w14:paraId="5FEE467D" w14:textId="77777777" w:rsidR="00673E39" w:rsidRPr="00EA662D" w:rsidRDefault="00673E39" w:rsidP="00B27D2F">
            <w:pPr>
              <w:contextualSpacing/>
            </w:pPr>
            <w:r w:rsidRPr="00EA662D">
              <w:t>Hours of labor time required for teachers to participate in annual training</w:t>
            </w:r>
          </w:p>
        </w:tc>
        <w:tc>
          <w:tcPr>
            <w:tcW w:w="1826" w:type="pct"/>
          </w:tcPr>
          <w:p w14:paraId="53130D10" w14:textId="77777777" w:rsidR="00673E39" w:rsidRPr="00EA662D" w:rsidRDefault="00673E39" w:rsidP="00B27D2F">
            <w:pPr>
              <w:rPr>
                <w:color w:val="000000"/>
                <w:highlight w:val="yellow"/>
              </w:rPr>
            </w:pPr>
            <w:r w:rsidRPr="00EA662D">
              <w:rPr>
                <w:color w:val="000000"/>
              </w:rPr>
              <w:t>1</w:t>
            </w:r>
            <w:r w:rsidRPr="007760D0">
              <w:rPr>
                <w:color w:val="000000"/>
                <w:vertAlign w:val="superscript"/>
              </w:rPr>
              <w:t>31,64</w:t>
            </w:r>
          </w:p>
        </w:tc>
      </w:tr>
      <w:tr w:rsidR="00673E39" w:rsidRPr="00EA662D" w14:paraId="0576EB4A" w14:textId="77777777" w:rsidTr="00B27D2F">
        <w:tc>
          <w:tcPr>
            <w:tcW w:w="3174" w:type="pct"/>
          </w:tcPr>
          <w:p w14:paraId="33F089CD" w14:textId="77777777" w:rsidR="00673E39" w:rsidRPr="00EA662D" w:rsidRDefault="00673E39" w:rsidP="00B27D2F">
            <w:pPr>
              <w:contextualSpacing/>
              <w:rPr>
                <w:i/>
                <w:iCs/>
              </w:rPr>
            </w:pPr>
            <w:r w:rsidRPr="00EA662D">
              <w:rPr>
                <w:i/>
                <w:iCs/>
              </w:rPr>
              <w:t xml:space="preserve">Curriculum Delivery and Materials </w:t>
            </w:r>
          </w:p>
        </w:tc>
        <w:tc>
          <w:tcPr>
            <w:tcW w:w="1826" w:type="pct"/>
          </w:tcPr>
          <w:p w14:paraId="2DE3566A" w14:textId="77777777" w:rsidR="00673E39" w:rsidRPr="00EA662D" w:rsidRDefault="00673E39" w:rsidP="00B27D2F">
            <w:pPr>
              <w:rPr>
                <w:color w:val="000000"/>
              </w:rPr>
            </w:pPr>
          </w:p>
        </w:tc>
      </w:tr>
      <w:tr w:rsidR="00673E39" w:rsidRPr="00EA662D" w14:paraId="5185AE95" w14:textId="77777777" w:rsidTr="00B27D2F">
        <w:tc>
          <w:tcPr>
            <w:tcW w:w="3174" w:type="pct"/>
          </w:tcPr>
          <w:p w14:paraId="3E2D3400" w14:textId="77777777" w:rsidR="00673E39" w:rsidRPr="00EA662D" w:rsidRDefault="00673E39" w:rsidP="00B27D2F">
            <w:pPr>
              <w:contextualSpacing/>
            </w:pPr>
            <w:r w:rsidRPr="00EA662D">
              <w:t>Hours of labor time required for teachers to deliver lessons</w:t>
            </w:r>
          </w:p>
        </w:tc>
        <w:tc>
          <w:tcPr>
            <w:tcW w:w="1826" w:type="pct"/>
          </w:tcPr>
          <w:p w14:paraId="6730ADBA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6.42</w:t>
            </w:r>
            <w:r w:rsidRPr="0012296E">
              <w:rPr>
                <w:color w:val="000000"/>
                <w:vertAlign w:val="superscript"/>
              </w:rPr>
              <w:t>31</w:t>
            </w:r>
          </w:p>
        </w:tc>
      </w:tr>
      <w:tr w:rsidR="00673E39" w:rsidRPr="00EA662D" w14:paraId="38CBEBE4" w14:textId="77777777" w:rsidTr="00B27D2F">
        <w:tc>
          <w:tcPr>
            <w:tcW w:w="3174" w:type="pct"/>
          </w:tcPr>
          <w:p w14:paraId="10876731" w14:textId="77777777" w:rsidR="00673E39" w:rsidRPr="00EA662D" w:rsidRDefault="00673E39" w:rsidP="00B27D2F">
            <w:pPr>
              <w:contextualSpacing/>
            </w:pPr>
            <w:r w:rsidRPr="00EA662D">
              <w:t>Minutes of labor time required for site coordinator to purchase produce per lesson</w:t>
            </w:r>
          </w:p>
        </w:tc>
        <w:tc>
          <w:tcPr>
            <w:tcW w:w="1826" w:type="pct"/>
          </w:tcPr>
          <w:p w14:paraId="358E8D35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 xml:space="preserve">5 (assumption) </w:t>
            </w:r>
          </w:p>
        </w:tc>
      </w:tr>
      <w:tr w:rsidR="00673E39" w:rsidRPr="00EA662D" w14:paraId="2BDADE94" w14:textId="77777777" w:rsidTr="00B27D2F">
        <w:tc>
          <w:tcPr>
            <w:tcW w:w="3174" w:type="pct"/>
          </w:tcPr>
          <w:p w14:paraId="0225682B" w14:textId="77777777" w:rsidR="00673E39" w:rsidRPr="00EA662D" w:rsidRDefault="00673E39" w:rsidP="00B27D2F">
            <w:pPr>
              <w:contextualSpacing/>
            </w:pPr>
            <w:r w:rsidRPr="00EA662D">
              <w:t>Minutes of labor time required for site coordinator to purchase equipment for taste testing per lesson</w:t>
            </w:r>
          </w:p>
        </w:tc>
        <w:tc>
          <w:tcPr>
            <w:tcW w:w="1826" w:type="pct"/>
          </w:tcPr>
          <w:p w14:paraId="7019E108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10 (assumption)</w:t>
            </w:r>
          </w:p>
        </w:tc>
      </w:tr>
      <w:tr w:rsidR="00673E39" w:rsidRPr="00EA662D" w14:paraId="2ECD7922" w14:textId="77777777" w:rsidTr="00B27D2F">
        <w:tc>
          <w:tcPr>
            <w:tcW w:w="3174" w:type="pct"/>
          </w:tcPr>
          <w:p w14:paraId="0699A91D" w14:textId="77777777" w:rsidR="00673E39" w:rsidRPr="00EA662D" w:rsidRDefault="00673E39" w:rsidP="00B27D2F">
            <w:pPr>
              <w:contextualSpacing/>
            </w:pPr>
            <w:r w:rsidRPr="00EA662D">
              <w:t>Minutes of labor time required for site coordinator to copy family newsletters per lesson</w:t>
            </w:r>
          </w:p>
        </w:tc>
        <w:tc>
          <w:tcPr>
            <w:tcW w:w="1826" w:type="pct"/>
          </w:tcPr>
          <w:p w14:paraId="4FF96CBD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5 (assumption)</w:t>
            </w:r>
          </w:p>
        </w:tc>
      </w:tr>
      <w:tr w:rsidR="00673E39" w:rsidRPr="00EA662D" w14:paraId="3781D31D" w14:textId="77777777" w:rsidTr="00B27D2F">
        <w:tc>
          <w:tcPr>
            <w:tcW w:w="3174" w:type="pct"/>
          </w:tcPr>
          <w:p w14:paraId="1BACEB77" w14:textId="77777777" w:rsidR="00673E39" w:rsidRPr="00EA662D" w:rsidRDefault="00673E39" w:rsidP="00B27D2F">
            <w:pPr>
              <w:contextualSpacing/>
            </w:pPr>
            <w:r w:rsidRPr="00EA662D">
              <w:t>Materials costs per student</w:t>
            </w:r>
          </w:p>
        </w:tc>
        <w:tc>
          <w:tcPr>
            <w:tcW w:w="1826" w:type="pct"/>
          </w:tcPr>
          <w:p w14:paraId="53D1ED1A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$13.49</w:t>
            </w:r>
            <w:r w:rsidRPr="007760D0">
              <w:rPr>
                <w:color w:val="000000"/>
                <w:vertAlign w:val="superscript"/>
              </w:rPr>
              <w:t>31,61,62,64–66</w:t>
            </w:r>
            <w:r>
              <w:rPr>
                <w:color w:val="000000"/>
              </w:rPr>
              <w:t xml:space="preserve"> </w:t>
            </w:r>
          </w:p>
        </w:tc>
      </w:tr>
      <w:tr w:rsidR="00673E39" w:rsidRPr="00EA662D" w14:paraId="2948DF09" w14:textId="77777777" w:rsidTr="00B27D2F">
        <w:tc>
          <w:tcPr>
            <w:tcW w:w="3174" w:type="pct"/>
          </w:tcPr>
          <w:p w14:paraId="0A8CE31E" w14:textId="77777777" w:rsidR="00673E39" w:rsidRPr="00EA662D" w:rsidRDefault="00673E39" w:rsidP="00B27D2F">
            <w:pPr>
              <w:contextualSpacing/>
            </w:pPr>
            <w:r w:rsidRPr="00EA662D">
              <w:t>Costs for curricula materials (1 per coordinator)</w:t>
            </w:r>
          </w:p>
        </w:tc>
        <w:tc>
          <w:tcPr>
            <w:tcW w:w="1826" w:type="pct"/>
          </w:tcPr>
          <w:p w14:paraId="59F1B8BC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$8.10</w:t>
            </w:r>
            <w:r w:rsidRPr="007760D0">
              <w:rPr>
                <w:color w:val="000000"/>
                <w:vertAlign w:val="superscript"/>
              </w:rPr>
              <w:t>60</w:t>
            </w:r>
          </w:p>
        </w:tc>
      </w:tr>
      <w:tr w:rsidR="00673E39" w:rsidRPr="00EA662D" w14:paraId="7491ACCA" w14:textId="77777777" w:rsidTr="00B27D2F">
        <w:tc>
          <w:tcPr>
            <w:tcW w:w="3174" w:type="pct"/>
          </w:tcPr>
          <w:p w14:paraId="6BA134D5" w14:textId="77777777" w:rsidR="00673E39" w:rsidRPr="00EA662D" w:rsidRDefault="00673E39" w:rsidP="00B27D2F">
            <w:pPr>
              <w:contextualSpacing/>
            </w:pPr>
            <w:r w:rsidRPr="00EA662D">
              <w:t>Costs for startup equipment (1 per coordinator)</w:t>
            </w:r>
          </w:p>
        </w:tc>
        <w:tc>
          <w:tcPr>
            <w:tcW w:w="1826" w:type="pct"/>
          </w:tcPr>
          <w:p w14:paraId="2274C40B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$55.24</w:t>
            </w:r>
            <w:r w:rsidRPr="007760D0">
              <w:rPr>
                <w:color w:val="000000"/>
                <w:vertAlign w:val="superscript"/>
              </w:rPr>
              <w:t>60</w:t>
            </w:r>
          </w:p>
        </w:tc>
      </w:tr>
      <w:tr w:rsidR="00673E39" w:rsidRPr="00EA662D" w14:paraId="7CE17BB7" w14:textId="77777777" w:rsidTr="00B27D2F">
        <w:tc>
          <w:tcPr>
            <w:tcW w:w="3174" w:type="pct"/>
          </w:tcPr>
          <w:p w14:paraId="139EB693" w14:textId="77777777" w:rsidR="00673E39" w:rsidRPr="00EA662D" w:rsidRDefault="00673E39" w:rsidP="00B27D2F">
            <w:pPr>
              <w:contextualSpacing/>
            </w:pPr>
            <w:r w:rsidRPr="00EA662D">
              <w:t>Number of students per classroom</w:t>
            </w:r>
          </w:p>
        </w:tc>
        <w:tc>
          <w:tcPr>
            <w:tcW w:w="1826" w:type="pct"/>
          </w:tcPr>
          <w:p w14:paraId="4ACEDC2D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27</w:t>
            </w:r>
            <w:r w:rsidRPr="0012296E">
              <w:rPr>
                <w:color w:val="000000"/>
                <w:vertAlign w:val="superscript"/>
              </w:rPr>
              <w:t>31</w:t>
            </w:r>
          </w:p>
        </w:tc>
      </w:tr>
      <w:tr w:rsidR="00673E39" w:rsidRPr="00EA662D" w14:paraId="34BDC992" w14:textId="77777777" w:rsidTr="00B27D2F">
        <w:tc>
          <w:tcPr>
            <w:tcW w:w="3174" w:type="pct"/>
          </w:tcPr>
          <w:p w14:paraId="715425B8" w14:textId="77777777" w:rsidR="00673E39" w:rsidRPr="00EA662D" w:rsidRDefault="00673E39" w:rsidP="00B27D2F">
            <w:pPr>
              <w:contextualSpacing/>
            </w:pPr>
            <w:r w:rsidRPr="00EA662D">
              <w:lastRenderedPageBreak/>
              <w:t>Number of site coordinators per state</w:t>
            </w:r>
          </w:p>
        </w:tc>
        <w:tc>
          <w:tcPr>
            <w:tcW w:w="1826" w:type="pct"/>
          </w:tcPr>
          <w:p w14:paraId="443808FE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45,847</w:t>
            </w:r>
            <w:r w:rsidRPr="007760D0">
              <w:rPr>
                <w:color w:val="000000"/>
                <w:vertAlign w:val="superscript"/>
              </w:rPr>
              <w:t>63</w:t>
            </w:r>
          </w:p>
        </w:tc>
      </w:tr>
      <w:tr w:rsidR="00673E39" w:rsidRPr="00EA662D" w14:paraId="3BF44720" w14:textId="77777777" w:rsidTr="00B27D2F">
        <w:tc>
          <w:tcPr>
            <w:tcW w:w="3174" w:type="pct"/>
          </w:tcPr>
          <w:p w14:paraId="6FEAC2F3" w14:textId="77777777" w:rsidR="00673E39" w:rsidRPr="00EA662D" w:rsidRDefault="00673E39" w:rsidP="00B27D2F">
            <w:pPr>
              <w:contextualSpacing/>
            </w:pPr>
            <w:r w:rsidRPr="00EA662D">
              <w:t>Number of participating schools</w:t>
            </w:r>
          </w:p>
        </w:tc>
        <w:tc>
          <w:tcPr>
            <w:tcW w:w="1826" w:type="pct"/>
          </w:tcPr>
          <w:p w14:paraId="1C45C71C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45,847</w:t>
            </w:r>
            <w:r w:rsidRPr="007760D0">
              <w:rPr>
                <w:color w:val="000000"/>
                <w:vertAlign w:val="superscript"/>
              </w:rPr>
              <w:t>63</w:t>
            </w:r>
          </w:p>
        </w:tc>
      </w:tr>
      <w:tr w:rsidR="00673E39" w:rsidRPr="00EA662D" w14:paraId="0633DBAD" w14:textId="77777777" w:rsidTr="00B27D2F">
        <w:tc>
          <w:tcPr>
            <w:tcW w:w="3174" w:type="pct"/>
          </w:tcPr>
          <w:p w14:paraId="25597B2E" w14:textId="77777777" w:rsidR="00673E39" w:rsidRPr="00EA662D" w:rsidRDefault="00673E39" w:rsidP="00B27D2F">
            <w:pPr>
              <w:contextualSpacing/>
            </w:pPr>
            <w:r w:rsidRPr="00EA662D">
              <w:t>Number of participating classrooms</w:t>
            </w:r>
          </w:p>
        </w:tc>
        <w:tc>
          <w:tcPr>
            <w:tcW w:w="1826" w:type="pct"/>
          </w:tcPr>
          <w:p w14:paraId="74D76468" w14:textId="77777777" w:rsidR="00673E39" w:rsidRPr="00EA662D" w:rsidRDefault="00673E39" w:rsidP="00B27D2F">
            <w:pPr>
              <w:rPr>
                <w:b/>
                <w:bCs/>
                <w:color w:val="000000"/>
              </w:rPr>
            </w:pPr>
            <w:r w:rsidRPr="00EA662D">
              <w:rPr>
                <w:color w:val="000000"/>
              </w:rPr>
              <w:t>296,494</w:t>
            </w:r>
            <w:r w:rsidRPr="007760D0">
              <w:rPr>
                <w:color w:val="000000"/>
                <w:vertAlign w:val="superscript"/>
              </w:rPr>
              <w:t>63</w:t>
            </w:r>
          </w:p>
        </w:tc>
      </w:tr>
      <w:tr w:rsidR="00673E39" w:rsidRPr="00EA662D" w14:paraId="38C1D6CB" w14:textId="77777777" w:rsidTr="00B27D2F">
        <w:tc>
          <w:tcPr>
            <w:tcW w:w="3174" w:type="pct"/>
          </w:tcPr>
          <w:p w14:paraId="0E7F32EC" w14:textId="77777777" w:rsidR="00673E39" w:rsidRPr="00EA662D" w:rsidRDefault="00673E39" w:rsidP="00B27D2F">
            <w:pPr>
              <w:contextualSpacing/>
            </w:pPr>
            <w:r w:rsidRPr="00EA662D">
              <w:t>Number of participating teachers per state</w:t>
            </w:r>
          </w:p>
        </w:tc>
        <w:tc>
          <w:tcPr>
            <w:tcW w:w="1826" w:type="pct"/>
          </w:tcPr>
          <w:p w14:paraId="40D14E9E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296,494</w:t>
            </w:r>
            <w:r w:rsidRPr="007760D0">
              <w:rPr>
                <w:color w:val="000000"/>
                <w:vertAlign w:val="superscript"/>
              </w:rPr>
              <w:t>63</w:t>
            </w:r>
          </w:p>
        </w:tc>
      </w:tr>
      <w:tr w:rsidR="00673E39" w:rsidRPr="00EA662D" w14:paraId="0072446F" w14:textId="77777777" w:rsidTr="00B27D2F">
        <w:tc>
          <w:tcPr>
            <w:tcW w:w="3174" w:type="pct"/>
          </w:tcPr>
          <w:p w14:paraId="7F5A09F3" w14:textId="77777777" w:rsidR="00673E39" w:rsidRPr="00EA662D" w:rsidRDefault="00673E39" w:rsidP="00B27D2F">
            <w:pPr>
              <w:contextualSpacing/>
            </w:pPr>
            <w:r w:rsidRPr="00EA662D">
              <w:t>Number of participating school districts</w:t>
            </w:r>
          </w:p>
        </w:tc>
        <w:tc>
          <w:tcPr>
            <w:tcW w:w="1826" w:type="pct"/>
          </w:tcPr>
          <w:p w14:paraId="3C3CB82C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11,360</w:t>
            </w:r>
            <w:r w:rsidRPr="007760D0">
              <w:rPr>
                <w:color w:val="000000"/>
                <w:vertAlign w:val="superscript"/>
              </w:rPr>
              <w:t>63</w:t>
            </w:r>
          </w:p>
        </w:tc>
      </w:tr>
    </w:tbl>
    <w:p w14:paraId="3AB7FEA3" w14:textId="77777777" w:rsidR="00673E39" w:rsidRPr="00374245" w:rsidRDefault="00673E39" w:rsidP="00673E39">
      <w:pPr>
        <w:rPr>
          <w:b/>
          <w:bCs/>
        </w:rPr>
      </w:pPr>
      <w:r w:rsidRPr="00374245">
        <w:t>N</w:t>
      </w:r>
      <w:r>
        <w:t xml:space="preserve">otes: </w:t>
      </w:r>
      <w:r w:rsidRPr="00374245">
        <w:t>B = billion.</w:t>
      </w:r>
      <w:r>
        <w:t xml:space="preserve"> M </w:t>
      </w:r>
      <w:r w:rsidRPr="00374245">
        <w:t>= million</w:t>
      </w:r>
      <w:r>
        <w:t xml:space="preserve">. </w:t>
      </w:r>
      <w:r w:rsidRPr="00374245">
        <w:rPr>
          <w:b/>
          <w:bCs/>
        </w:rPr>
        <w:br w:type="page"/>
      </w:r>
    </w:p>
    <w:p w14:paraId="3FB0826A" w14:textId="317C4143" w:rsidR="00673E39" w:rsidRPr="00EA662D" w:rsidRDefault="0002149B" w:rsidP="00673E39">
      <w:r>
        <w:rPr>
          <w:b/>
          <w:bCs/>
        </w:rPr>
        <w:lastRenderedPageBreak/>
        <w:t>Supplementary</w:t>
      </w:r>
      <w:r w:rsidR="00673E39" w:rsidRPr="00EA662D">
        <w:rPr>
          <w:b/>
          <w:bCs/>
        </w:rPr>
        <w:t xml:space="preserve"> </w:t>
      </w:r>
      <w:r w:rsidR="00673E39">
        <w:rPr>
          <w:b/>
          <w:bCs/>
        </w:rPr>
        <w:t xml:space="preserve">Table </w:t>
      </w:r>
      <w:r w:rsidR="00673E39" w:rsidRPr="00EA662D">
        <w:rPr>
          <w:b/>
          <w:bCs/>
        </w:rPr>
        <w:t xml:space="preserve">3. </w:t>
      </w:r>
      <w:r w:rsidR="00673E39" w:rsidRPr="00EA662D">
        <w:t>Estimates used for reach</w:t>
      </w:r>
      <w:r w:rsidR="00673E39">
        <w:t xml:space="preserve"> and</w:t>
      </w:r>
      <w:r w:rsidR="00673E39" w:rsidRPr="00EA662D">
        <w:t xml:space="preserve"> costs for Choose Health: Food, Fun and Fitness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20"/>
        <w:gridCol w:w="4530"/>
      </w:tblGrid>
      <w:tr w:rsidR="00673E39" w:rsidRPr="00EA662D" w14:paraId="011DB95B" w14:textId="77777777" w:rsidTr="00B27D2F">
        <w:tc>
          <w:tcPr>
            <w:tcW w:w="32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880195" w14:textId="77777777" w:rsidR="00673E39" w:rsidRPr="00EA662D" w:rsidRDefault="00673E39" w:rsidP="00B27D2F">
            <w:pPr>
              <w:contextualSpacing/>
              <w:rPr>
                <w:b/>
                <w:bCs/>
              </w:rPr>
            </w:pPr>
            <w:r w:rsidRPr="00EA662D">
              <w:rPr>
                <w:b/>
                <w:bCs/>
              </w:rPr>
              <w:t>Reach</w:t>
            </w:r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9B1B29C" w14:textId="77777777" w:rsidR="00673E39" w:rsidRPr="00EA662D" w:rsidRDefault="00673E39" w:rsidP="00B27D2F">
            <w:pPr>
              <w:rPr>
                <w:b/>
                <w:bCs/>
                <w:color w:val="000000"/>
              </w:rPr>
            </w:pPr>
          </w:p>
        </w:tc>
      </w:tr>
      <w:tr w:rsidR="00673E39" w:rsidRPr="00EA662D" w14:paraId="468DA0FB" w14:textId="77777777" w:rsidTr="00B27D2F">
        <w:tc>
          <w:tcPr>
            <w:tcW w:w="3251" w:type="pct"/>
            <w:tcBorders>
              <w:top w:val="single" w:sz="4" w:space="0" w:color="auto"/>
            </w:tcBorders>
          </w:tcPr>
          <w:p w14:paraId="6C5C91C0" w14:textId="77777777" w:rsidR="00673E39" w:rsidRPr="00EA662D" w:rsidRDefault="00673E39" w:rsidP="00B27D2F">
            <w:pPr>
              <w:contextualSpacing/>
            </w:pPr>
            <w:r w:rsidRPr="00EA662D">
              <w:rPr>
                <w:color w:val="000000"/>
              </w:rPr>
              <w:t>Relevant population</w:t>
            </w:r>
          </w:p>
        </w:tc>
        <w:tc>
          <w:tcPr>
            <w:tcW w:w="1749" w:type="pct"/>
            <w:tcBorders>
              <w:top w:val="single" w:sz="4" w:space="0" w:color="auto"/>
            </w:tcBorders>
          </w:tcPr>
          <w:p w14:paraId="36506DB6" w14:textId="77777777" w:rsidR="00673E39" w:rsidRPr="00EA662D" w:rsidRDefault="00673E39" w:rsidP="00B27D2F">
            <w:pPr>
              <w:rPr>
                <w:rFonts w:ascii="Calibri" w:hAnsi="Calibri" w:cs="Calibri"/>
                <w:color w:val="000000"/>
              </w:rPr>
            </w:pPr>
            <w:r w:rsidRPr="00EA662D">
              <w:rPr>
                <w:color w:val="000000"/>
              </w:rPr>
              <w:t>Students in grades 3 to 6 nationally attending public schools (derived from model)</w:t>
            </w:r>
            <w:r w:rsidRPr="0012296E">
              <w:rPr>
                <w:color w:val="000000"/>
                <w:vertAlign w:val="superscript"/>
              </w:rPr>
              <w:t>20</w:t>
            </w:r>
          </w:p>
        </w:tc>
      </w:tr>
      <w:tr w:rsidR="00673E39" w:rsidRPr="00EA662D" w14:paraId="3DFBFF80" w14:textId="77777777" w:rsidTr="00B27D2F">
        <w:tc>
          <w:tcPr>
            <w:tcW w:w="3251" w:type="pct"/>
          </w:tcPr>
          <w:p w14:paraId="42658A0F" w14:textId="77777777" w:rsidR="00673E39" w:rsidRPr="00EA662D" w:rsidRDefault="00673E39" w:rsidP="00B27D2F">
            <w:pPr>
              <w:contextualSpacing/>
            </w:pPr>
            <w:r w:rsidRPr="00EA662D">
              <w:t>Eligible population</w:t>
            </w:r>
          </w:p>
        </w:tc>
        <w:tc>
          <w:tcPr>
            <w:tcW w:w="1749" w:type="pct"/>
          </w:tcPr>
          <w:p w14:paraId="4C6E4939" w14:textId="77777777" w:rsidR="00673E39" w:rsidRPr="00EA662D" w:rsidRDefault="00673E39" w:rsidP="00B27D2F">
            <w:pPr>
              <w:rPr>
                <w:rFonts w:ascii="Calibri" w:hAnsi="Calibri" w:cs="Calibri"/>
              </w:rPr>
            </w:pPr>
            <w:r w:rsidRPr="00EA662D">
              <w:t>70.6% of s</w:t>
            </w:r>
            <w:r w:rsidRPr="00EA662D">
              <w:rPr>
                <w:color w:val="000000"/>
              </w:rPr>
              <w:t xml:space="preserve">tudents in grades 3 to 6 nationally </w:t>
            </w:r>
            <w:proofErr w:type="gramStart"/>
            <w:r w:rsidRPr="00EA662D">
              <w:rPr>
                <w:color w:val="000000"/>
              </w:rPr>
              <w:t>attending</w:t>
            </w:r>
            <w:proofErr w:type="gramEnd"/>
            <w:r w:rsidRPr="00EA662D">
              <w:rPr>
                <w:color w:val="000000"/>
              </w:rPr>
              <w:t xml:space="preserve"> public schools</w:t>
            </w:r>
            <w:r w:rsidRPr="0012296E">
              <w:rPr>
                <w:color w:val="000000"/>
                <w:vertAlign w:val="superscript"/>
              </w:rPr>
              <w:t>20,21</w:t>
            </w:r>
          </w:p>
        </w:tc>
      </w:tr>
      <w:tr w:rsidR="00673E39" w:rsidRPr="00EA662D" w14:paraId="2F49F6BF" w14:textId="77777777" w:rsidTr="00B27D2F">
        <w:tc>
          <w:tcPr>
            <w:tcW w:w="3251" w:type="pct"/>
          </w:tcPr>
          <w:p w14:paraId="0785ABA4" w14:textId="77777777" w:rsidR="00673E39" w:rsidRPr="00EA662D" w:rsidRDefault="00673E39" w:rsidP="00B27D2F">
            <w:pPr>
              <w:contextualSpacing/>
            </w:pPr>
            <w:r w:rsidRPr="00EA662D">
              <w:t>Intent to treat population</w:t>
            </w:r>
          </w:p>
        </w:tc>
        <w:tc>
          <w:tcPr>
            <w:tcW w:w="1749" w:type="pct"/>
          </w:tcPr>
          <w:p w14:paraId="2E1679C3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100% of the eligible population</w:t>
            </w:r>
          </w:p>
        </w:tc>
      </w:tr>
      <w:tr w:rsidR="00673E39" w:rsidRPr="00EA662D" w14:paraId="2BAA842D" w14:textId="77777777" w:rsidTr="00B27D2F">
        <w:trPr>
          <w:trHeight w:val="278"/>
        </w:trPr>
        <w:tc>
          <w:tcPr>
            <w:tcW w:w="3251" w:type="pct"/>
            <w:shd w:val="clear" w:color="auto" w:fill="auto"/>
          </w:tcPr>
          <w:p w14:paraId="438BCD1C" w14:textId="77777777" w:rsidR="00673E39" w:rsidRPr="00EA662D" w:rsidRDefault="00673E39" w:rsidP="00B27D2F">
            <w:pPr>
              <w:contextualSpacing/>
              <w:rPr>
                <w:b/>
                <w:bCs/>
                <w:i/>
                <w:iCs/>
              </w:rPr>
            </w:pPr>
            <w:r w:rsidRPr="00EA662D">
              <w:t>Benefiting population</w:t>
            </w:r>
          </w:p>
        </w:tc>
        <w:tc>
          <w:tcPr>
            <w:tcW w:w="1749" w:type="pct"/>
            <w:shd w:val="clear" w:color="auto" w:fill="auto"/>
          </w:tcPr>
          <w:p w14:paraId="65488F33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100% of the intent to treat population</w:t>
            </w:r>
          </w:p>
        </w:tc>
      </w:tr>
      <w:tr w:rsidR="00673E39" w:rsidRPr="00EA662D" w14:paraId="6D5F8554" w14:textId="77777777" w:rsidTr="00B27D2F">
        <w:tc>
          <w:tcPr>
            <w:tcW w:w="3251" w:type="pct"/>
            <w:shd w:val="clear" w:color="auto" w:fill="BFBFBF" w:themeFill="background1" w:themeFillShade="BF"/>
          </w:tcPr>
          <w:p w14:paraId="479D745C" w14:textId="77777777" w:rsidR="00673E39" w:rsidRPr="00EA662D" w:rsidRDefault="00673E39" w:rsidP="00B27D2F">
            <w:pPr>
              <w:contextualSpacing/>
            </w:pPr>
            <w:r w:rsidRPr="00EA662D">
              <w:rPr>
                <w:b/>
                <w:bCs/>
              </w:rPr>
              <w:t>Costs</w:t>
            </w:r>
          </w:p>
        </w:tc>
        <w:tc>
          <w:tcPr>
            <w:tcW w:w="1749" w:type="pct"/>
            <w:shd w:val="clear" w:color="auto" w:fill="BFBFBF" w:themeFill="background1" w:themeFillShade="BF"/>
          </w:tcPr>
          <w:p w14:paraId="7E85C83B" w14:textId="77777777" w:rsidR="00673E39" w:rsidRPr="00EA662D" w:rsidRDefault="00673E39" w:rsidP="00B27D2F">
            <w:pPr>
              <w:rPr>
                <w:color w:val="000000"/>
              </w:rPr>
            </w:pPr>
          </w:p>
        </w:tc>
      </w:tr>
      <w:tr w:rsidR="00673E39" w:rsidRPr="00EA662D" w14:paraId="550C2AF4" w14:textId="77777777" w:rsidTr="00B27D2F">
        <w:tc>
          <w:tcPr>
            <w:tcW w:w="3251" w:type="pct"/>
          </w:tcPr>
          <w:p w14:paraId="048AD823" w14:textId="77777777" w:rsidR="00673E39" w:rsidRPr="00EA662D" w:rsidRDefault="00673E39" w:rsidP="00B27D2F">
            <w:pPr>
              <w:contextualSpacing/>
              <w:rPr>
                <w:i/>
                <w:iCs/>
              </w:rPr>
            </w:pPr>
            <w:r w:rsidRPr="00EA662D">
              <w:rPr>
                <w:i/>
                <w:iCs/>
              </w:rPr>
              <w:t>Personnel</w:t>
            </w:r>
          </w:p>
        </w:tc>
        <w:tc>
          <w:tcPr>
            <w:tcW w:w="1749" w:type="pct"/>
          </w:tcPr>
          <w:p w14:paraId="5D926A7D" w14:textId="77777777" w:rsidR="00673E39" w:rsidRPr="00EA662D" w:rsidRDefault="00673E39" w:rsidP="00B27D2F">
            <w:pPr>
              <w:rPr>
                <w:color w:val="000000"/>
              </w:rPr>
            </w:pPr>
          </w:p>
        </w:tc>
      </w:tr>
      <w:tr w:rsidR="00673E39" w:rsidRPr="00EA662D" w14:paraId="7EBA152D" w14:textId="77777777" w:rsidTr="00B27D2F">
        <w:tc>
          <w:tcPr>
            <w:tcW w:w="3251" w:type="pct"/>
          </w:tcPr>
          <w:p w14:paraId="4ED8C1E9" w14:textId="77777777" w:rsidR="00673E39" w:rsidRPr="00EA662D" w:rsidRDefault="00673E39" w:rsidP="00B27D2F">
            <w:pPr>
              <w:contextualSpacing/>
            </w:pPr>
            <w:r w:rsidRPr="00EA662D">
              <w:t>Hourly wage for nutrition educator</w:t>
            </w:r>
          </w:p>
        </w:tc>
        <w:tc>
          <w:tcPr>
            <w:tcW w:w="1749" w:type="pct"/>
          </w:tcPr>
          <w:p w14:paraId="6C93D75E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$48.53</w:t>
            </w:r>
            <w:r w:rsidRPr="0012296E">
              <w:rPr>
                <w:color w:val="000000"/>
                <w:vertAlign w:val="superscript"/>
              </w:rPr>
              <w:t>24</w:t>
            </w:r>
          </w:p>
        </w:tc>
      </w:tr>
      <w:tr w:rsidR="00673E39" w:rsidRPr="00EA662D" w14:paraId="41BFFFE1" w14:textId="77777777" w:rsidTr="00B27D2F">
        <w:tc>
          <w:tcPr>
            <w:tcW w:w="3251" w:type="pct"/>
          </w:tcPr>
          <w:p w14:paraId="43CB4C12" w14:textId="77777777" w:rsidR="00673E39" w:rsidRPr="00EA662D" w:rsidRDefault="00673E39" w:rsidP="00B27D2F">
            <w:pPr>
              <w:contextualSpacing/>
              <w:rPr>
                <w:i/>
                <w:iCs/>
              </w:rPr>
            </w:pPr>
            <w:r w:rsidRPr="00EA662D">
              <w:rPr>
                <w:i/>
                <w:iCs/>
              </w:rPr>
              <w:t xml:space="preserve">Curriculum Delivery and Materials </w:t>
            </w:r>
          </w:p>
        </w:tc>
        <w:tc>
          <w:tcPr>
            <w:tcW w:w="1749" w:type="pct"/>
          </w:tcPr>
          <w:p w14:paraId="69321798" w14:textId="77777777" w:rsidR="00673E39" w:rsidRPr="00EA662D" w:rsidRDefault="00673E39" w:rsidP="00B27D2F">
            <w:pPr>
              <w:rPr>
                <w:color w:val="000000"/>
              </w:rPr>
            </w:pPr>
          </w:p>
        </w:tc>
      </w:tr>
      <w:tr w:rsidR="00673E39" w:rsidRPr="00EA662D" w14:paraId="3869DA3C" w14:textId="77777777" w:rsidTr="00B27D2F">
        <w:tc>
          <w:tcPr>
            <w:tcW w:w="3251" w:type="pct"/>
          </w:tcPr>
          <w:p w14:paraId="7DC83686" w14:textId="77777777" w:rsidR="00673E39" w:rsidRPr="00EA662D" w:rsidRDefault="00673E39" w:rsidP="00B27D2F">
            <w:pPr>
              <w:contextualSpacing/>
            </w:pPr>
            <w:r w:rsidRPr="00EA662D">
              <w:t>Average length of classroom lessons in minutes</w:t>
            </w:r>
          </w:p>
        </w:tc>
        <w:tc>
          <w:tcPr>
            <w:tcW w:w="1749" w:type="pct"/>
          </w:tcPr>
          <w:p w14:paraId="04E0A014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48 minutes</w:t>
            </w:r>
            <w:r w:rsidRPr="0012296E">
              <w:rPr>
                <w:color w:val="000000"/>
                <w:vertAlign w:val="superscript"/>
              </w:rPr>
              <w:t>20</w:t>
            </w:r>
          </w:p>
        </w:tc>
      </w:tr>
      <w:tr w:rsidR="00673E39" w:rsidRPr="00EA662D" w14:paraId="014C1D98" w14:textId="77777777" w:rsidTr="00B27D2F">
        <w:tc>
          <w:tcPr>
            <w:tcW w:w="3251" w:type="pct"/>
          </w:tcPr>
          <w:p w14:paraId="4FE607C3" w14:textId="77777777" w:rsidR="00673E39" w:rsidRPr="00EA662D" w:rsidRDefault="00673E39" w:rsidP="00B27D2F">
            <w:pPr>
              <w:contextualSpacing/>
            </w:pPr>
            <w:r w:rsidRPr="00EA662D">
              <w:t>Number of classroom lessons</w:t>
            </w:r>
          </w:p>
        </w:tc>
        <w:tc>
          <w:tcPr>
            <w:tcW w:w="1749" w:type="pct"/>
          </w:tcPr>
          <w:p w14:paraId="46C4A71F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6</w:t>
            </w:r>
            <w:r w:rsidRPr="0012296E">
              <w:rPr>
                <w:color w:val="000000"/>
                <w:vertAlign w:val="superscript"/>
              </w:rPr>
              <w:t>20</w:t>
            </w:r>
          </w:p>
        </w:tc>
      </w:tr>
      <w:tr w:rsidR="00673E39" w:rsidRPr="00EA662D" w14:paraId="223417B6" w14:textId="77777777" w:rsidTr="00B27D2F">
        <w:tc>
          <w:tcPr>
            <w:tcW w:w="3251" w:type="pct"/>
          </w:tcPr>
          <w:p w14:paraId="6017EEB7" w14:textId="77777777" w:rsidR="00673E39" w:rsidRPr="00EA662D" w:rsidRDefault="00673E39" w:rsidP="00B27D2F">
            <w:pPr>
              <w:contextualSpacing/>
            </w:pPr>
            <w:r w:rsidRPr="00EA662D">
              <w:t>Number of nutrition educators per school district</w:t>
            </w:r>
          </w:p>
        </w:tc>
        <w:tc>
          <w:tcPr>
            <w:tcW w:w="1749" w:type="pct"/>
          </w:tcPr>
          <w:p w14:paraId="112DB98D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1 (assumption)</w:t>
            </w:r>
          </w:p>
        </w:tc>
      </w:tr>
      <w:tr w:rsidR="00673E39" w:rsidRPr="00EA662D" w14:paraId="740CDA03" w14:textId="77777777" w:rsidTr="00B27D2F">
        <w:tc>
          <w:tcPr>
            <w:tcW w:w="3251" w:type="pct"/>
          </w:tcPr>
          <w:p w14:paraId="437E7184" w14:textId="77777777" w:rsidR="00673E39" w:rsidRPr="00EA662D" w:rsidRDefault="00673E39" w:rsidP="00B27D2F">
            <w:pPr>
              <w:contextualSpacing/>
            </w:pPr>
            <w:r w:rsidRPr="00EA662D">
              <w:t>Startup equipment for lessons with two useful life years per nutrition educator</w:t>
            </w:r>
          </w:p>
        </w:tc>
        <w:tc>
          <w:tcPr>
            <w:tcW w:w="1749" w:type="pct"/>
          </w:tcPr>
          <w:p w14:paraId="64D5AAF8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$30.13</w:t>
            </w:r>
            <w:r w:rsidRPr="007760D0">
              <w:rPr>
                <w:color w:val="000000"/>
                <w:vertAlign w:val="superscript"/>
              </w:rPr>
              <w:t>60</w:t>
            </w:r>
            <w:r w:rsidRPr="00EA662D">
              <w:rPr>
                <w:color w:val="000000"/>
              </w:rPr>
              <w:t xml:space="preserve"> </w:t>
            </w:r>
          </w:p>
        </w:tc>
      </w:tr>
      <w:tr w:rsidR="00673E39" w:rsidRPr="00EA662D" w14:paraId="60F68759" w14:textId="77777777" w:rsidTr="00B27D2F">
        <w:tc>
          <w:tcPr>
            <w:tcW w:w="3251" w:type="pct"/>
          </w:tcPr>
          <w:p w14:paraId="2C1490D7" w14:textId="77777777" w:rsidR="00673E39" w:rsidRPr="00EA662D" w:rsidRDefault="00673E39" w:rsidP="00B27D2F">
            <w:pPr>
              <w:contextualSpacing/>
            </w:pPr>
            <w:r w:rsidRPr="00EA662D">
              <w:t>Startup equipment for lessons with three useful life years per nutrition educator</w:t>
            </w:r>
          </w:p>
        </w:tc>
        <w:tc>
          <w:tcPr>
            <w:tcW w:w="1749" w:type="pct"/>
          </w:tcPr>
          <w:p w14:paraId="2C054360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$31.10</w:t>
            </w:r>
            <w:r w:rsidRPr="007760D0">
              <w:rPr>
                <w:color w:val="000000"/>
                <w:vertAlign w:val="superscript"/>
              </w:rPr>
              <w:t>60</w:t>
            </w:r>
          </w:p>
        </w:tc>
      </w:tr>
      <w:tr w:rsidR="00673E39" w:rsidRPr="00EA662D" w14:paraId="120A64B9" w14:textId="77777777" w:rsidTr="00B27D2F">
        <w:tc>
          <w:tcPr>
            <w:tcW w:w="3251" w:type="pct"/>
          </w:tcPr>
          <w:p w14:paraId="6CB35A7D" w14:textId="77777777" w:rsidR="00673E39" w:rsidRPr="00EA662D" w:rsidRDefault="00673E39" w:rsidP="00B27D2F">
            <w:pPr>
              <w:contextualSpacing/>
            </w:pPr>
            <w:r w:rsidRPr="00EA662D">
              <w:t>Startup equipment for lessons with five useful life years per nutrition educator</w:t>
            </w:r>
          </w:p>
        </w:tc>
        <w:tc>
          <w:tcPr>
            <w:tcW w:w="1749" w:type="pct"/>
          </w:tcPr>
          <w:p w14:paraId="37A36299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$426.27</w:t>
            </w:r>
            <w:r w:rsidRPr="007760D0">
              <w:rPr>
                <w:color w:val="000000"/>
                <w:vertAlign w:val="superscript"/>
              </w:rPr>
              <w:t>60,67</w:t>
            </w:r>
          </w:p>
        </w:tc>
      </w:tr>
      <w:tr w:rsidR="00673E39" w:rsidRPr="00EA662D" w14:paraId="399F4BA2" w14:textId="77777777" w:rsidTr="00B27D2F">
        <w:tc>
          <w:tcPr>
            <w:tcW w:w="3251" w:type="pct"/>
          </w:tcPr>
          <w:p w14:paraId="33C6B838" w14:textId="77777777" w:rsidR="00673E39" w:rsidRPr="00EA662D" w:rsidRDefault="00673E39" w:rsidP="00B27D2F">
            <w:pPr>
              <w:contextualSpacing/>
            </w:pPr>
            <w:r w:rsidRPr="00EA662D">
              <w:t>Materials for lessons per nutrition educator</w:t>
            </w:r>
          </w:p>
        </w:tc>
        <w:tc>
          <w:tcPr>
            <w:tcW w:w="1749" w:type="pct"/>
          </w:tcPr>
          <w:p w14:paraId="6995F9DC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$127.60</w:t>
            </w:r>
            <w:r w:rsidRPr="007760D0">
              <w:rPr>
                <w:color w:val="000000"/>
                <w:vertAlign w:val="superscript"/>
              </w:rPr>
              <w:t>60,62</w:t>
            </w:r>
          </w:p>
        </w:tc>
      </w:tr>
      <w:tr w:rsidR="00673E39" w:rsidRPr="00EA662D" w14:paraId="32AB5297" w14:textId="77777777" w:rsidTr="00B27D2F">
        <w:tc>
          <w:tcPr>
            <w:tcW w:w="3251" w:type="pct"/>
          </w:tcPr>
          <w:p w14:paraId="2F25501B" w14:textId="77777777" w:rsidR="00673E39" w:rsidRPr="00EA662D" w:rsidRDefault="00673E39" w:rsidP="00B27D2F">
            <w:pPr>
              <w:contextualSpacing/>
            </w:pPr>
            <w:r w:rsidRPr="00EA662D">
              <w:t xml:space="preserve">Materials for lessons per classroom </w:t>
            </w:r>
          </w:p>
        </w:tc>
        <w:tc>
          <w:tcPr>
            <w:tcW w:w="1749" w:type="pct"/>
          </w:tcPr>
          <w:p w14:paraId="457EF5DF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$279.07</w:t>
            </w:r>
            <w:r w:rsidRPr="007760D0">
              <w:rPr>
                <w:color w:val="000000"/>
                <w:vertAlign w:val="superscript"/>
              </w:rPr>
              <w:t>60,62</w:t>
            </w:r>
          </w:p>
        </w:tc>
      </w:tr>
      <w:tr w:rsidR="00673E39" w:rsidRPr="00EA662D" w14:paraId="1D732B68" w14:textId="77777777" w:rsidTr="00B27D2F">
        <w:tc>
          <w:tcPr>
            <w:tcW w:w="3251" w:type="pct"/>
          </w:tcPr>
          <w:p w14:paraId="718C37E1" w14:textId="77777777" w:rsidR="00673E39" w:rsidRPr="00EA662D" w:rsidRDefault="00673E39" w:rsidP="00B27D2F">
            <w:pPr>
              <w:contextualSpacing/>
            </w:pPr>
            <w:r w:rsidRPr="00EA662D">
              <w:t>Minutes of labor required for nutrition educator to purchase equipment with two useful life years for lessons</w:t>
            </w:r>
          </w:p>
        </w:tc>
        <w:tc>
          <w:tcPr>
            <w:tcW w:w="1749" w:type="pct"/>
          </w:tcPr>
          <w:p w14:paraId="2B48A874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5 (assumption)</w:t>
            </w:r>
          </w:p>
        </w:tc>
      </w:tr>
      <w:tr w:rsidR="00673E39" w:rsidRPr="00EA662D" w14:paraId="08A3E500" w14:textId="77777777" w:rsidTr="00B27D2F">
        <w:tc>
          <w:tcPr>
            <w:tcW w:w="3251" w:type="pct"/>
          </w:tcPr>
          <w:p w14:paraId="6654F046" w14:textId="77777777" w:rsidR="00673E39" w:rsidRPr="00EA662D" w:rsidRDefault="00673E39" w:rsidP="00B27D2F">
            <w:pPr>
              <w:contextualSpacing/>
            </w:pPr>
            <w:r w:rsidRPr="00EA662D">
              <w:t xml:space="preserve">Minutes of labor required for nutrition </w:t>
            </w:r>
            <w:proofErr w:type="gramStart"/>
            <w:r w:rsidRPr="00EA662D">
              <w:t>educator</w:t>
            </w:r>
            <w:proofErr w:type="gramEnd"/>
            <w:r w:rsidRPr="00EA662D">
              <w:t xml:space="preserve"> to purchase equipment with three useful life years for lessons</w:t>
            </w:r>
          </w:p>
        </w:tc>
        <w:tc>
          <w:tcPr>
            <w:tcW w:w="1749" w:type="pct"/>
          </w:tcPr>
          <w:p w14:paraId="63928FCF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5 (assumption)</w:t>
            </w:r>
          </w:p>
        </w:tc>
      </w:tr>
      <w:tr w:rsidR="00673E39" w:rsidRPr="00EA662D" w14:paraId="56216918" w14:textId="77777777" w:rsidTr="00B27D2F">
        <w:tc>
          <w:tcPr>
            <w:tcW w:w="3251" w:type="pct"/>
          </w:tcPr>
          <w:p w14:paraId="1294DA97" w14:textId="77777777" w:rsidR="00673E39" w:rsidRPr="00EA662D" w:rsidRDefault="00673E39" w:rsidP="00B27D2F">
            <w:pPr>
              <w:contextualSpacing/>
            </w:pPr>
            <w:r w:rsidRPr="00EA662D">
              <w:t>Minutes of labor required for nutrition educator to purchase equipment with five useful life years for lessons</w:t>
            </w:r>
          </w:p>
        </w:tc>
        <w:tc>
          <w:tcPr>
            <w:tcW w:w="1749" w:type="pct"/>
          </w:tcPr>
          <w:p w14:paraId="73927F0F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10 (assumption)</w:t>
            </w:r>
          </w:p>
        </w:tc>
      </w:tr>
      <w:tr w:rsidR="00673E39" w:rsidRPr="00EA662D" w14:paraId="4774FC31" w14:textId="77777777" w:rsidTr="00B27D2F">
        <w:tc>
          <w:tcPr>
            <w:tcW w:w="3251" w:type="pct"/>
          </w:tcPr>
          <w:p w14:paraId="5AC9A74B" w14:textId="77777777" w:rsidR="00673E39" w:rsidRPr="00EA662D" w:rsidRDefault="00673E39" w:rsidP="00B27D2F">
            <w:pPr>
              <w:contextualSpacing/>
              <w:rPr>
                <w:color w:val="000000" w:themeColor="text1"/>
              </w:rPr>
            </w:pPr>
            <w:r w:rsidRPr="00EA662D">
              <w:t>Minutes of labor required for nutrition educator to purchase materials for lessons</w:t>
            </w:r>
          </w:p>
        </w:tc>
        <w:tc>
          <w:tcPr>
            <w:tcW w:w="1749" w:type="pct"/>
          </w:tcPr>
          <w:p w14:paraId="0523BF77" w14:textId="77777777" w:rsidR="00673E39" w:rsidRPr="00EA662D" w:rsidRDefault="00673E39" w:rsidP="00B27D2F">
            <w:pPr>
              <w:rPr>
                <w:color w:val="000000" w:themeColor="text1"/>
              </w:rPr>
            </w:pPr>
            <w:r w:rsidRPr="00EA662D">
              <w:rPr>
                <w:color w:val="000000" w:themeColor="text1"/>
              </w:rPr>
              <w:t>20 (assumption)</w:t>
            </w:r>
          </w:p>
        </w:tc>
      </w:tr>
      <w:tr w:rsidR="00673E39" w:rsidRPr="00EA662D" w14:paraId="2B5F2AD2" w14:textId="77777777" w:rsidTr="00B27D2F">
        <w:tc>
          <w:tcPr>
            <w:tcW w:w="3251" w:type="pct"/>
          </w:tcPr>
          <w:p w14:paraId="6DFBB3F9" w14:textId="77777777" w:rsidR="00673E39" w:rsidRPr="00EA662D" w:rsidRDefault="00673E39" w:rsidP="00B27D2F">
            <w:pPr>
              <w:contextualSpacing/>
            </w:pPr>
            <w:r w:rsidRPr="00EA662D">
              <w:t>Number of classrooms per state</w:t>
            </w:r>
          </w:p>
        </w:tc>
        <w:tc>
          <w:tcPr>
            <w:tcW w:w="1749" w:type="pct"/>
          </w:tcPr>
          <w:p w14:paraId="6C343EEE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44,1490</w:t>
            </w:r>
            <w:r w:rsidRPr="007760D0">
              <w:rPr>
                <w:color w:val="000000"/>
                <w:vertAlign w:val="superscript"/>
              </w:rPr>
              <w:t>63</w:t>
            </w:r>
          </w:p>
        </w:tc>
      </w:tr>
      <w:tr w:rsidR="00673E39" w:rsidRPr="00EA662D" w14:paraId="0E31F900" w14:textId="77777777" w:rsidTr="00B27D2F">
        <w:tc>
          <w:tcPr>
            <w:tcW w:w="3251" w:type="pct"/>
          </w:tcPr>
          <w:p w14:paraId="7CFA8597" w14:textId="77777777" w:rsidR="00673E39" w:rsidRPr="00EA662D" w:rsidRDefault="00673E39" w:rsidP="00B27D2F">
            <w:pPr>
              <w:contextualSpacing/>
            </w:pPr>
            <w:r w:rsidRPr="00EA662D">
              <w:t>Number of school districts per state</w:t>
            </w:r>
          </w:p>
        </w:tc>
        <w:tc>
          <w:tcPr>
            <w:tcW w:w="1749" w:type="pct"/>
          </w:tcPr>
          <w:p w14:paraId="31E3E0C0" w14:textId="77777777" w:rsidR="00673E39" w:rsidRPr="00EA662D" w:rsidRDefault="00673E39" w:rsidP="00B27D2F">
            <w:pPr>
              <w:rPr>
                <w:color w:val="000000"/>
              </w:rPr>
            </w:pPr>
            <w:r w:rsidRPr="00EA662D">
              <w:rPr>
                <w:color w:val="000000"/>
              </w:rPr>
              <w:t>11,397</w:t>
            </w:r>
            <w:r w:rsidRPr="007760D0">
              <w:rPr>
                <w:color w:val="000000"/>
                <w:vertAlign w:val="superscript"/>
              </w:rPr>
              <w:t>63</w:t>
            </w:r>
          </w:p>
        </w:tc>
      </w:tr>
    </w:tbl>
    <w:p w14:paraId="2E2A20E9" w14:textId="77777777" w:rsidR="00673E39" w:rsidRPr="00EA662D" w:rsidRDefault="00673E39" w:rsidP="00673E39">
      <w:pPr>
        <w:rPr>
          <w:b/>
          <w:bCs/>
        </w:rPr>
      </w:pPr>
      <w:r w:rsidRPr="00374245">
        <w:t>N</w:t>
      </w:r>
      <w:r>
        <w:t xml:space="preserve">otes: </w:t>
      </w:r>
      <w:r w:rsidRPr="00374245">
        <w:t>B = billion.</w:t>
      </w:r>
      <w:r>
        <w:t xml:space="preserve"> M </w:t>
      </w:r>
      <w:r w:rsidRPr="00374245">
        <w:t>= million</w:t>
      </w:r>
      <w:r>
        <w:t>.</w:t>
      </w:r>
    </w:p>
    <w:p w14:paraId="6205902F" w14:textId="77777777" w:rsidR="00174FF5" w:rsidRDefault="00174FF5"/>
    <w:sectPr w:rsidR="00174FF5" w:rsidSect="00673E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39"/>
    <w:rsid w:val="0002149B"/>
    <w:rsid w:val="001735DE"/>
    <w:rsid w:val="00174FF5"/>
    <w:rsid w:val="001C4333"/>
    <w:rsid w:val="0026103D"/>
    <w:rsid w:val="00262B19"/>
    <w:rsid w:val="00424579"/>
    <w:rsid w:val="005C1E95"/>
    <w:rsid w:val="0062705A"/>
    <w:rsid w:val="00673E39"/>
    <w:rsid w:val="007876CF"/>
    <w:rsid w:val="009F0F84"/>
    <w:rsid w:val="00C5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6F8A"/>
  <w15:chartTrackingRefBased/>
  <w15:docId w15:val="{F0ACD3BA-B274-4E57-AB1A-6BCC06E4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E39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E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E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E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E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E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E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E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E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E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E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3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E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3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E3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3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E3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3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E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3E39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15A1E7-C260-194A-AE26-BEC8980B5ED7}" type="doc">
      <dgm:prSet loTypeId="urn:microsoft.com/office/officeart/2005/8/layout/StepDownProcess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E55430E-CDEF-3646-AE49-E83BE1A4B4F2}">
      <dgm:prSet phldrT="[Text]" custT="1"/>
      <dgm:spPr/>
      <dgm:t>
        <a:bodyPr/>
        <a:lstStyle/>
        <a:p>
          <a:r>
            <a:rPr lang="en-US" sz="1050"/>
            <a:t>Conducted search in the SNAP-Ed Toolkit</a:t>
          </a:r>
        </a:p>
      </dgm:t>
    </dgm:pt>
    <dgm:pt modelId="{7D01BB4B-6D70-DC4F-911C-CB2E8537CC48}" type="parTrans" cxnId="{C80BA9CD-CAF1-154F-A10D-9F3E9CEB97CC}">
      <dgm:prSet/>
      <dgm:spPr/>
      <dgm:t>
        <a:bodyPr/>
        <a:lstStyle/>
        <a:p>
          <a:endParaRPr lang="en-US" sz="2000"/>
        </a:p>
      </dgm:t>
    </dgm:pt>
    <dgm:pt modelId="{ED5F3043-3EDE-EA42-835A-6B7DE94AC381}" type="sibTrans" cxnId="{C80BA9CD-CAF1-154F-A10D-9F3E9CEB97CC}">
      <dgm:prSet/>
      <dgm:spPr/>
      <dgm:t>
        <a:bodyPr/>
        <a:lstStyle/>
        <a:p>
          <a:endParaRPr lang="en-US" sz="2000"/>
        </a:p>
      </dgm:t>
    </dgm:pt>
    <dgm:pt modelId="{2B7A21A7-7BED-0143-A649-260DAD010A41}">
      <dgm:prSet phldrT="[Text]" custT="1"/>
      <dgm:spPr/>
      <dgm:t>
        <a:bodyPr/>
        <a:lstStyle/>
        <a:p>
          <a:r>
            <a:rPr lang="en-US" sz="1050"/>
            <a:t>Identified n=53 potential  interventions</a:t>
          </a:r>
        </a:p>
      </dgm:t>
    </dgm:pt>
    <dgm:pt modelId="{6E1A12D1-2CD2-BE45-BE45-F274D02C965E}" type="parTrans" cxnId="{BB88955A-992B-0B46-B4C1-30145887C985}">
      <dgm:prSet/>
      <dgm:spPr/>
      <dgm:t>
        <a:bodyPr/>
        <a:lstStyle/>
        <a:p>
          <a:endParaRPr lang="en-US" sz="2000"/>
        </a:p>
      </dgm:t>
    </dgm:pt>
    <dgm:pt modelId="{506834B2-FA44-B24B-8C68-00B19E4B15E7}" type="sibTrans" cxnId="{BB88955A-992B-0B46-B4C1-30145887C985}">
      <dgm:prSet/>
      <dgm:spPr/>
      <dgm:t>
        <a:bodyPr/>
        <a:lstStyle/>
        <a:p>
          <a:endParaRPr lang="en-US" sz="2000"/>
        </a:p>
      </dgm:t>
    </dgm:pt>
    <dgm:pt modelId="{39087B8D-8FEC-2B4A-A814-784A55B94BE3}">
      <dgm:prSet phldrT="[Text]" custT="1"/>
      <dgm:spPr/>
      <dgm:t>
        <a:bodyPr/>
        <a:lstStyle/>
        <a:p>
          <a:r>
            <a:rPr lang="en-US" sz="800"/>
            <a:t>Excluded n=2 interventions without a nutrition education component </a:t>
          </a:r>
        </a:p>
      </dgm:t>
    </dgm:pt>
    <dgm:pt modelId="{50F61F64-78F9-A848-AFED-BF9A01F4717C}" type="parTrans" cxnId="{2219CE90-E28A-994F-99EE-9E94968DDBD8}">
      <dgm:prSet/>
      <dgm:spPr/>
      <dgm:t>
        <a:bodyPr/>
        <a:lstStyle/>
        <a:p>
          <a:endParaRPr lang="en-US" sz="2000"/>
        </a:p>
      </dgm:t>
    </dgm:pt>
    <dgm:pt modelId="{6D8F8573-D79B-C945-926C-F8A3AB9A4BD8}" type="sibTrans" cxnId="{2219CE90-E28A-994F-99EE-9E94968DDBD8}">
      <dgm:prSet/>
      <dgm:spPr/>
      <dgm:t>
        <a:bodyPr/>
        <a:lstStyle/>
        <a:p>
          <a:endParaRPr lang="en-US" sz="2000"/>
        </a:p>
      </dgm:t>
    </dgm:pt>
    <dgm:pt modelId="{BA014091-C3EB-634A-99B4-F92E30EDABDB}">
      <dgm:prSet phldrT="[Text]" custT="1"/>
      <dgm:spPr/>
      <dgm:t>
        <a:bodyPr/>
        <a:lstStyle/>
        <a:p>
          <a:r>
            <a:rPr lang="en-US" sz="1050"/>
            <a:t>Reviewed n=51 interventions</a:t>
          </a:r>
        </a:p>
      </dgm:t>
    </dgm:pt>
    <dgm:pt modelId="{252F7D8B-9390-3645-8E01-04CC4BFD70E9}" type="parTrans" cxnId="{8F2E411D-EE68-B84F-B96F-30C122E92429}">
      <dgm:prSet/>
      <dgm:spPr/>
      <dgm:t>
        <a:bodyPr/>
        <a:lstStyle/>
        <a:p>
          <a:endParaRPr lang="en-US" sz="2000"/>
        </a:p>
      </dgm:t>
    </dgm:pt>
    <dgm:pt modelId="{7B350562-3AF3-7D4D-B94C-A0FF4FFF25AC}" type="sibTrans" cxnId="{8F2E411D-EE68-B84F-B96F-30C122E92429}">
      <dgm:prSet/>
      <dgm:spPr/>
      <dgm:t>
        <a:bodyPr/>
        <a:lstStyle/>
        <a:p>
          <a:endParaRPr lang="en-US" sz="2000"/>
        </a:p>
      </dgm:t>
    </dgm:pt>
    <dgm:pt modelId="{C63D5EA9-4765-1244-BA38-9E95C2AA2767}">
      <dgm:prSet phldrT="[Text]" custT="1"/>
      <dgm:spPr/>
      <dgm:t>
        <a:bodyPr/>
        <a:lstStyle/>
        <a:p>
          <a:r>
            <a:rPr lang="en-US" sz="800"/>
            <a:t>Excluded n=34 interventions</a:t>
          </a:r>
        </a:p>
      </dgm:t>
    </dgm:pt>
    <dgm:pt modelId="{0DE5EC2D-0C45-5A49-B53A-D286A639722B}" type="parTrans" cxnId="{66860AD9-8330-4A4D-9E5C-27761F73612E}">
      <dgm:prSet/>
      <dgm:spPr/>
      <dgm:t>
        <a:bodyPr/>
        <a:lstStyle/>
        <a:p>
          <a:endParaRPr lang="en-US" sz="2000"/>
        </a:p>
      </dgm:t>
    </dgm:pt>
    <dgm:pt modelId="{5E465EF5-C034-C048-9649-83C363CA5098}" type="sibTrans" cxnId="{66860AD9-8330-4A4D-9E5C-27761F73612E}">
      <dgm:prSet/>
      <dgm:spPr/>
      <dgm:t>
        <a:bodyPr/>
        <a:lstStyle/>
        <a:p>
          <a:endParaRPr lang="en-US" sz="2000"/>
        </a:p>
      </dgm:t>
    </dgm:pt>
    <dgm:pt modelId="{3D0E50AC-DBBB-594B-9A18-6CC5EA0FF029}">
      <dgm:prSet custT="1"/>
      <dgm:spPr/>
      <dgm:t>
        <a:bodyPr/>
        <a:lstStyle/>
        <a:p>
          <a:r>
            <a:rPr lang="en-US" sz="1050"/>
            <a:t>Conducted literature searches for n=17 interventions</a:t>
          </a:r>
        </a:p>
      </dgm:t>
    </dgm:pt>
    <dgm:pt modelId="{AFC8A410-E4A6-C94E-B6F4-BC8C38383241}" type="parTrans" cxnId="{D6B3549D-2542-6C49-A056-6F0C492CB6E1}">
      <dgm:prSet/>
      <dgm:spPr/>
      <dgm:t>
        <a:bodyPr/>
        <a:lstStyle/>
        <a:p>
          <a:endParaRPr lang="en-US" sz="2000"/>
        </a:p>
      </dgm:t>
    </dgm:pt>
    <dgm:pt modelId="{58DDA270-399D-F94F-B258-E1E41E7016C3}" type="sibTrans" cxnId="{D6B3549D-2542-6C49-A056-6F0C492CB6E1}">
      <dgm:prSet/>
      <dgm:spPr/>
      <dgm:t>
        <a:bodyPr/>
        <a:lstStyle/>
        <a:p>
          <a:endParaRPr lang="en-US" sz="2000"/>
        </a:p>
      </dgm:t>
    </dgm:pt>
    <dgm:pt modelId="{07D70720-1860-8E49-9E83-14357EE6BA60}">
      <dgm:prSet custT="1"/>
      <dgm:spPr/>
      <dgm:t>
        <a:bodyPr/>
        <a:lstStyle/>
        <a:p>
          <a:r>
            <a:rPr lang="en-US" sz="800"/>
            <a:t>Excluded n=14 interventions</a:t>
          </a:r>
        </a:p>
      </dgm:t>
    </dgm:pt>
    <dgm:pt modelId="{3347E21B-C7A1-2E46-A0A5-CCEA5F1C3FA6}" type="parTrans" cxnId="{74C37383-2EE7-D949-A92E-4CA2DEEFC718}">
      <dgm:prSet/>
      <dgm:spPr/>
      <dgm:t>
        <a:bodyPr/>
        <a:lstStyle/>
        <a:p>
          <a:endParaRPr lang="en-US"/>
        </a:p>
      </dgm:t>
    </dgm:pt>
    <dgm:pt modelId="{E873AE3B-DB28-1D46-8D3D-7AB036221777}" type="sibTrans" cxnId="{74C37383-2EE7-D949-A92E-4CA2DEEFC718}">
      <dgm:prSet/>
      <dgm:spPr/>
      <dgm:t>
        <a:bodyPr/>
        <a:lstStyle/>
        <a:p>
          <a:endParaRPr lang="en-US"/>
        </a:p>
      </dgm:t>
    </dgm:pt>
    <dgm:pt modelId="{BDA0B06D-6FAF-9E49-977E-7609208ABC4D}">
      <dgm:prSet phldrT="[Text]" custT="1"/>
      <dgm:spPr/>
      <dgm:t>
        <a:bodyPr/>
        <a:lstStyle/>
        <a:p>
          <a:r>
            <a:rPr lang="en-US" sz="800"/>
            <a:t>n=29 with multiple components</a:t>
          </a:r>
        </a:p>
      </dgm:t>
    </dgm:pt>
    <dgm:pt modelId="{2B0B3C02-02DF-6F48-B3EB-5AAC90BE57CE}" type="parTrans" cxnId="{63DE19E5-ADF5-904E-853E-EF12B9AD7B83}">
      <dgm:prSet/>
      <dgm:spPr/>
      <dgm:t>
        <a:bodyPr/>
        <a:lstStyle/>
        <a:p>
          <a:endParaRPr lang="en-US"/>
        </a:p>
      </dgm:t>
    </dgm:pt>
    <dgm:pt modelId="{3A5AB621-F8DE-4948-9AEA-E51C40F3797E}" type="sibTrans" cxnId="{63DE19E5-ADF5-904E-853E-EF12B9AD7B83}">
      <dgm:prSet/>
      <dgm:spPr/>
      <dgm:t>
        <a:bodyPr/>
        <a:lstStyle/>
        <a:p>
          <a:endParaRPr lang="en-US"/>
        </a:p>
      </dgm:t>
    </dgm:pt>
    <dgm:pt modelId="{A73A0871-70CB-6A4B-ACE2-C903B1948872}">
      <dgm:prSet phldrT="[Text]" custT="1"/>
      <dgm:spPr/>
      <dgm:t>
        <a:bodyPr/>
        <a:lstStyle/>
        <a:p>
          <a:r>
            <a:rPr lang="en-US" sz="800"/>
            <a:t>n=4  not specific to schools</a:t>
          </a:r>
        </a:p>
      </dgm:t>
    </dgm:pt>
    <dgm:pt modelId="{099C1ABD-AF99-804F-A12D-61CB45EFB8CE}" type="parTrans" cxnId="{BEE33569-B065-B94E-A8F0-622A8D65DBCE}">
      <dgm:prSet/>
      <dgm:spPr/>
      <dgm:t>
        <a:bodyPr/>
        <a:lstStyle/>
        <a:p>
          <a:endParaRPr lang="en-US"/>
        </a:p>
      </dgm:t>
    </dgm:pt>
    <dgm:pt modelId="{86F89C2F-6174-144F-B9A3-FF044D967669}" type="sibTrans" cxnId="{BEE33569-B065-B94E-A8F0-622A8D65DBCE}">
      <dgm:prSet/>
      <dgm:spPr/>
      <dgm:t>
        <a:bodyPr/>
        <a:lstStyle/>
        <a:p>
          <a:endParaRPr lang="en-US"/>
        </a:p>
      </dgm:t>
    </dgm:pt>
    <dgm:pt modelId="{FDA1A901-D0D9-5547-AD31-919E1BD14D53}">
      <dgm:prSet phldrT="[Text]" custT="1"/>
      <dgm:spPr/>
      <dgm:t>
        <a:bodyPr/>
        <a:lstStyle/>
        <a:p>
          <a:r>
            <a:rPr lang="en-US" sz="800"/>
            <a:t>n=1 for teachers only</a:t>
          </a:r>
        </a:p>
      </dgm:t>
    </dgm:pt>
    <dgm:pt modelId="{6AFC3071-C2B7-4740-9B63-843A35DAF8D5}" type="parTrans" cxnId="{2CB26DF4-20BA-C840-B826-5BE1096B10E2}">
      <dgm:prSet/>
      <dgm:spPr/>
      <dgm:t>
        <a:bodyPr/>
        <a:lstStyle/>
        <a:p>
          <a:endParaRPr lang="en-US"/>
        </a:p>
      </dgm:t>
    </dgm:pt>
    <dgm:pt modelId="{834A1286-8D67-0B4C-B8F5-65EF16A0AAD8}" type="sibTrans" cxnId="{2CB26DF4-20BA-C840-B826-5BE1096B10E2}">
      <dgm:prSet/>
      <dgm:spPr/>
      <dgm:t>
        <a:bodyPr/>
        <a:lstStyle/>
        <a:p>
          <a:endParaRPr lang="en-US"/>
        </a:p>
      </dgm:t>
    </dgm:pt>
    <dgm:pt modelId="{F5CD52B7-5380-8E4B-A558-190D899F4641}">
      <dgm:prSet custT="1"/>
      <dgm:spPr/>
      <dgm:t>
        <a:bodyPr/>
        <a:lstStyle/>
        <a:p>
          <a:r>
            <a:rPr lang="en-US" sz="1050"/>
            <a:t>Included n=3 interventions</a:t>
          </a:r>
        </a:p>
      </dgm:t>
    </dgm:pt>
    <dgm:pt modelId="{F4B2403D-A3F8-E14B-A70A-882DDBED719A}" type="parTrans" cxnId="{6DE875C4-9493-354C-924E-CFDD02E5E005}">
      <dgm:prSet/>
      <dgm:spPr/>
      <dgm:t>
        <a:bodyPr/>
        <a:lstStyle/>
        <a:p>
          <a:endParaRPr lang="en-US"/>
        </a:p>
      </dgm:t>
    </dgm:pt>
    <dgm:pt modelId="{BA8A2C5F-5BC6-664F-9C83-BC7D6BC00576}" type="sibTrans" cxnId="{6DE875C4-9493-354C-924E-CFDD02E5E005}">
      <dgm:prSet/>
      <dgm:spPr/>
      <dgm:t>
        <a:bodyPr/>
        <a:lstStyle/>
        <a:p>
          <a:endParaRPr lang="en-US"/>
        </a:p>
      </dgm:t>
    </dgm:pt>
    <dgm:pt modelId="{80EF231F-E904-A940-9E90-1DAC0BF26594}">
      <dgm:prSet custT="1"/>
      <dgm:spPr/>
      <dgm:t>
        <a:bodyPr/>
        <a:lstStyle/>
        <a:p>
          <a:r>
            <a:rPr lang="en-US" sz="800"/>
            <a:t>n=10 with narrow reach</a:t>
          </a:r>
        </a:p>
      </dgm:t>
    </dgm:pt>
    <dgm:pt modelId="{4ABBE497-B919-9A45-8CAA-FBB876BD35C2}" type="parTrans" cxnId="{019404F3-4043-5F4F-A81C-07D4B384ECA0}">
      <dgm:prSet/>
      <dgm:spPr/>
      <dgm:t>
        <a:bodyPr/>
        <a:lstStyle/>
        <a:p>
          <a:endParaRPr lang="en-US"/>
        </a:p>
      </dgm:t>
    </dgm:pt>
    <dgm:pt modelId="{72367A0A-8819-744A-AFFF-8232F8F04646}" type="sibTrans" cxnId="{019404F3-4043-5F4F-A81C-07D4B384ECA0}">
      <dgm:prSet/>
      <dgm:spPr/>
      <dgm:t>
        <a:bodyPr/>
        <a:lstStyle/>
        <a:p>
          <a:endParaRPr lang="en-US"/>
        </a:p>
      </dgm:t>
    </dgm:pt>
    <dgm:pt modelId="{0F5F52D9-1A09-ED4B-9EEE-0C3AE9726C4B}">
      <dgm:prSet custT="1"/>
      <dgm:spPr/>
      <dgm:t>
        <a:bodyPr/>
        <a:lstStyle/>
        <a:p>
          <a:r>
            <a:rPr lang="en-US" sz="800"/>
            <a:t>n=4 without published evidence</a:t>
          </a:r>
        </a:p>
      </dgm:t>
    </dgm:pt>
    <dgm:pt modelId="{35B5064B-EAE1-1A49-80B4-4FBE753925E0}" type="parTrans" cxnId="{0A6E03CD-D0B4-734D-93A5-2EDD51614FC9}">
      <dgm:prSet/>
      <dgm:spPr/>
      <dgm:t>
        <a:bodyPr/>
        <a:lstStyle/>
        <a:p>
          <a:endParaRPr lang="en-US"/>
        </a:p>
      </dgm:t>
    </dgm:pt>
    <dgm:pt modelId="{C229341A-8267-9242-8E01-40A488577DFD}" type="sibTrans" cxnId="{0A6E03CD-D0B4-734D-93A5-2EDD51614FC9}">
      <dgm:prSet/>
      <dgm:spPr/>
      <dgm:t>
        <a:bodyPr/>
        <a:lstStyle/>
        <a:p>
          <a:endParaRPr lang="en-US"/>
        </a:p>
      </dgm:t>
    </dgm:pt>
    <dgm:pt modelId="{9275C743-F6B1-294B-BDE8-255851770EB7}" type="pres">
      <dgm:prSet presAssocID="{9A15A1E7-C260-194A-AE26-BEC8980B5ED7}" presName="rootnode" presStyleCnt="0">
        <dgm:presLayoutVars>
          <dgm:chMax/>
          <dgm:chPref/>
          <dgm:dir/>
          <dgm:animLvl val="lvl"/>
        </dgm:presLayoutVars>
      </dgm:prSet>
      <dgm:spPr/>
    </dgm:pt>
    <dgm:pt modelId="{0C88AADE-3971-AC4B-BF4B-7D7555823790}" type="pres">
      <dgm:prSet presAssocID="{EE55430E-CDEF-3646-AE49-E83BE1A4B4F2}" presName="composite" presStyleCnt="0"/>
      <dgm:spPr/>
    </dgm:pt>
    <dgm:pt modelId="{AC5EFEE3-0297-2044-8E0A-ADFD2A8B4E2D}" type="pres">
      <dgm:prSet presAssocID="{EE55430E-CDEF-3646-AE49-E83BE1A4B4F2}" presName="bentUpArrow1" presStyleLbl="alignImgPlace1" presStyleIdx="0" presStyleCnt="4"/>
      <dgm:spPr/>
    </dgm:pt>
    <dgm:pt modelId="{A3336D47-DB1B-7146-A538-5D502C506BC0}" type="pres">
      <dgm:prSet presAssocID="{EE55430E-CDEF-3646-AE49-E83BE1A4B4F2}" presName="ParentText" presStyleLbl="node1" presStyleIdx="0" presStyleCnt="5">
        <dgm:presLayoutVars>
          <dgm:chMax val="1"/>
          <dgm:chPref val="1"/>
          <dgm:bulletEnabled val="1"/>
        </dgm:presLayoutVars>
      </dgm:prSet>
      <dgm:spPr/>
    </dgm:pt>
    <dgm:pt modelId="{31824C6E-D74C-0E4A-BA3D-0B745F4EDACD}" type="pres">
      <dgm:prSet presAssocID="{EE55430E-CDEF-3646-AE49-E83BE1A4B4F2}" presName="ChildText" presStyleLbl="revTx" presStyleIdx="0" presStyleCnt="4" custScaleX="212306" custLinFactNeighborX="61643" custLinFactNeighborY="1148">
        <dgm:presLayoutVars>
          <dgm:chMax val="0"/>
          <dgm:chPref val="0"/>
          <dgm:bulletEnabled val="1"/>
        </dgm:presLayoutVars>
      </dgm:prSet>
      <dgm:spPr/>
    </dgm:pt>
    <dgm:pt modelId="{DDACEA31-167E-4D4B-B915-7DCCF5DEB494}" type="pres">
      <dgm:prSet presAssocID="{ED5F3043-3EDE-EA42-835A-6B7DE94AC381}" presName="sibTrans" presStyleCnt="0"/>
      <dgm:spPr/>
    </dgm:pt>
    <dgm:pt modelId="{8FA9E084-A733-E14B-BB13-1600B3D5AEDB}" type="pres">
      <dgm:prSet presAssocID="{2B7A21A7-7BED-0143-A649-260DAD010A41}" presName="composite" presStyleCnt="0"/>
      <dgm:spPr/>
    </dgm:pt>
    <dgm:pt modelId="{DEB697D9-E7B6-4745-8878-FC5D98AD9A0B}" type="pres">
      <dgm:prSet presAssocID="{2B7A21A7-7BED-0143-A649-260DAD010A41}" presName="bentUpArrow1" presStyleLbl="alignImgPlace1" presStyleIdx="1" presStyleCnt="4"/>
      <dgm:spPr/>
    </dgm:pt>
    <dgm:pt modelId="{9EC2F1C7-A79F-3C4B-AB0E-7A6F8BA76445}" type="pres">
      <dgm:prSet presAssocID="{2B7A21A7-7BED-0143-A649-260DAD010A41}" presName="ParentText" presStyleLbl="node1" presStyleIdx="1" presStyleCnt="5">
        <dgm:presLayoutVars>
          <dgm:chMax val="1"/>
          <dgm:chPref val="1"/>
          <dgm:bulletEnabled val="1"/>
        </dgm:presLayoutVars>
      </dgm:prSet>
      <dgm:spPr/>
    </dgm:pt>
    <dgm:pt modelId="{6BAE5475-D66E-1240-8E5D-1B6184A05A4D}" type="pres">
      <dgm:prSet presAssocID="{2B7A21A7-7BED-0143-A649-260DAD010A41}" presName="ChildText" presStyleLbl="revTx" presStyleIdx="1" presStyleCnt="4" custScaleX="212306" custLinFactNeighborX="61643" custLinFactNeighborY="1148">
        <dgm:presLayoutVars>
          <dgm:chMax val="0"/>
          <dgm:chPref val="0"/>
          <dgm:bulletEnabled val="1"/>
        </dgm:presLayoutVars>
      </dgm:prSet>
      <dgm:spPr/>
    </dgm:pt>
    <dgm:pt modelId="{D06046D8-775C-D04D-9675-FB1EC097ABAF}" type="pres">
      <dgm:prSet presAssocID="{506834B2-FA44-B24B-8C68-00B19E4B15E7}" presName="sibTrans" presStyleCnt="0"/>
      <dgm:spPr/>
    </dgm:pt>
    <dgm:pt modelId="{7B57A415-4181-7246-B0D8-5F97398FA3A8}" type="pres">
      <dgm:prSet presAssocID="{BA014091-C3EB-634A-99B4-F92E30EDABDB}" presName="composite" presStyleCnt="0"/>
      <dgm:spPr/>
    </dgm:pt>
    <dgm:pt modelId="{031DD8CE-5A36-954C-ABA4-7129F87DF32E}" type="pres">
      <dgm:prSet presAssocID="{BA014091-C3EB-634A-99B4-F92E30EDABDB}" presName="bentUpArrow1" presStyleLbl="alignImgPlace1" presStyleIdx="2" presStyleCnt="4"/>
      <dgm:spPr/>
    </dgm:pt>
    <dgm:pt modelId="{1EA87E1E-3BE9-0449-951C-16292AC4A1BF}" type="pres">
      <dgm:prSet presAssocID="{BA014091-C3EB-634A-99B4-F92E30EDABDB}" presName="ParentText" presStyleLbl="node1" presStyleIdx="2" presStyleCnt="5">
        <dgm:presLayoutVars>
          <dgm:chMax val="1"/>
          <dgm:chPref val="1"/>
          <dgm:bulletEnabled val="1"/>
        </dgm:presLayoutVars>
      </dgm:prSet>
      <dgm:spPr/>
    </dgm:pt>
    <dgm:pt modelId="{C484FB3B-D2C9-E14A-B5A8-5FF6E1280EDE}" type="pres">
      <dgm:prSet presAssocID="{BA014091-C3EB-634A-99B4-F92E30EDABDB}" presName="ChildText" presStyleLbl="revTx" presStyleIdx="2" presStyleCnt="4" custScaleX="212306" custLinFactNeighborX="61643" custLinFactNeighborY="1148">
        <dgm:presLayoutVars>
          <dgm:chMax val="0"/>
          <dgm:chPref val="0"/>
          <dgm:bulletEnabled val="1"/>
        </dgm:presLayoutVars>
      </dgm:prSet>
      <dgm:spPr/>
    </dgm:pt>
    <dgm:pt modelId="{87C14AD0-EA08-A54A-BC52-CAF376A9B400}" type="pres">
      <dgm:prSet presAssocID="{7B350562-3AF3-7D4D-B94C-A0FF4FFF25AC}" presName="sibTrans" presStyleCnt="0"/>
      <dgm:spPr/>
    </dgm:pt>
    <dgm:pt modelId="{A9F1DA30-2C6B-4E49-A434-F1B623F76139}" type="pres">
      <dgm:prSet presAssocID="{3D0E50AC-DBBB-594B-9A18-6CC5EA0FF029}" presName="composite" presStyleCnt="0"/>
      <dgm:spPr/>
    </dgm:pt>
    <dgm:pt modelId="{4C8F790E-9076-544C-9AAC-475B3A50A8B1}" type="pres">
      <dgm:prSet presAssocID="{3D0E50AC-DBBB-594B-9A18-6CC5EA0FF029}" presName="bentUpArrow1" presStyleLbl="alignImgPlace1" presStyleIdx="3" presStyleCnt="4"/>
      <dgm:spPr/>
    </dgm:pt>
    <dgm:pt modelId="{FA841D3C-25C8-544B-B5E6-36D94C8F3197}" type="pres">
      <dgm:prSet presAssocID="{3D0E50AC-DBBB-594B-9A18-6CC5EA0FF029}" presName="ParentText" presStyleLbl="node1" presStyleIdx="3" presStyleCnt="5">
        <dgm:presLayoutVars>
          <dgm:chMax val="1"/>
          <dgm:chPref val="1"/>
          <dgm:bulletEnabled val="1"/>
        </dgm:presLayoutVars>
      </dgm:prSet>
      <dgm:spPr/>
    </dgm:pt>
    <dgm:pt modelId="{8C3B30C4-3E7B-7844-AE29-AF8F95AFE7C6}" type="pres">
      <dgm:prSet presAssocID="{3D0E50AC-DBBB-594B-9A18-6CC5EA0FF029}" presName="ChildText" presStyleLbl="revTx" presStyleIdx="3" presStyleCnt="4" custScaleX="199167" custLinFactNeighborX="62077" custLinFactNeighborY="3446">
        <dgm:presLayoutVars>
          <dgm:chMax val="0"/>
          <dgm:chPref val="0"/>
          <dgm:bulletEnabled val="1"/>
        </dgm:presLayoutVars>
      </dgm:prSet>
      <dgm:spPr/>
    </dgm:pt>
    <dgm:pt modelId="{B3F9D6B3-C3E0-3849-91F6-0E9488790BCD}" type="pres">
      <dgm:prSet presAssocID="{58DDA270-399D-F94F-B258-E1E41E7016C3}" presName="sibTrans" presStyleCnt="0"/>
      <dgm:spPr/>
    </dgm:pt>
    <dgm:pt modelId="{334FCF90-1EEE-8B42-AB7D-C78A1A5EEC02}" type="pres">
      <dgm:prSet presAssocID="{F5CD52B7-5380-8E4B-A558-190D899F4641}" presName="composite" presStyleCnt="0"/>
      <dgm:spPr/>
    </dgm:pt>
    <dgm:pt modelId="{509D6BF0-ECD3-414F-A493-F833E15AD3AA}" type="pres">
      <dgm:prSet presAssocID="{F5CD52B7-5380-8E4B-A558-190D899F4641}" presName="ParentText" presStyleLbl="node1" presStyleIdx="4" presStyleCnt="5">
        <dgm:presLayoutVars>
          <dgm:chMax val="1"/>
          <dgm:chPref val="1"/>
          <dgm:bulletEnabled val="1"/>
        </dgm:presLayoutVars>
      </dgm:prSet>
      <dgm:spPr/>
    </dgm:pt>
  </dgm:ptLst>
  <dgm:cxnLst>
    <dgm:cxn modelId="{8F2E411D-EE68-B84F-B96F-30C122E92429}" srcId="{9A15A1E7-C260-194A-AE26-BEC8980B5ED7}" destId="{BA014091-C3EB-634A-99B4-F92E30EDABDB}" srcOrd="2" destOrd="0" parTransId="{252F7D8B-9390-3645-8E01-04CC4BFD70E9}" sibTransId="{7B350562-3AF3-7D4D-B94C-A0FF4FFF25AC}"/>
    <dgm:cxn modelId="{CF39FF33-421C-EF4E-87FB-519784D92022}" type="presOf" srcId="{BA014091-C3EB-634A-99B4-F92E30EDABDB}" destId="{1EA87E1E-3BE9-0449-951C-16292AC4A1BF}" srcOrd="0" destOrd="0" presId="urn:microsoft.com/office/officeart/2005/8/layout/StepDownProcess"/>
    <dgm:cxn modelId="{73D5F838-4AB5-9844-9425-FEBD967A3418}" type="presOf" srcId="{9A15A1E7-C260-194A-AE26-BEC8980B5ED7}" destId="{9275C743-F6B1-294B-BDE8-255851770EB7}" srcOrd="0" destOrd="0" presId="urn:microsoft.com/office/officeart/2005/8/layout/StepDownProcess"/>
    <dgm:cxn modelId="{BEE33569-B065-B94E-A8F0-622A8D65DBCE}" srcId="{C63D5EA9-4765-1244-BA38-9E95C2AA2767}" destId="{A73A0871-70CB-6A4B-ACE2-C903B1948872}" srcOrd="1" destOrd="0" parTransId="{099C1ABD-AF99-804F-A12D-61CB45EFB8CE}" sibTransId="{86F89C2F-6174-144F-B9A3-FF044D967669}"/>
    <dgm:cxn modelId="{F322A46A-A977-6E42-A16E-D2AE3E1351AF}" type="presOf" srcId="{BDA0B06D-6FAF-9E49-977E-7609208ABC4D}" destId="{C484FB3B-D2C9-E14A-B5A8-5FF6E1280EDE}" srcOrd="0" destOrd="1" presId="urn:microsoft.com/office/officeart/2005/8/layout/StepDownProcess"/>
    <dgm:cxn modelId="{BB88955A-992B-0B46-B4C1-30145887C985}" srcId="{9A15A1E7-C260-194A-AE26-BEC8980B5ED7}" destId="{2B7A21A7-7BED-0143-A649-260DAD010A41}" srcOrd="1" destOrd="0" parTransId="{6E1A12D1-2CD2-BE45-BE45-F274D02C965E}" sibTransId="{506834B2-FA44-B24B-8C68-00B19E4B15E7}"/>
    <dgm:cxn modelId="{4705237F-ED48-C64A-B75F-5C958B4B6B6A}" type="presOf" srcId="{C63D5EA9-4765-1244-BA38-9E95C2AA2767}" destId="{C484FB3B-D2C9-E14A-B5A8-5FF6E1280EDE}" srcOrd="0" destOrd="0" presId="urn:microsoft.com/office/officeart/2005/8/layout/StepDownProcess"/>
    <dgm:cxn modelId="{74C37383-2EE7-D949-A92E-4CA2DEEFC718}" srcId="{3D0E50AC-DBBB-594B-9A18-6CC5EA0FF029}" destId="{07D70720-1860-8E49-9E83-14357EE6BA60}" srcOrd="0" destOrd="0" parTransId="{3347E21B-C7A1-2E46-A0A5-CCEA5F1C3FA6}" sibTransId="{E873AE3B-DB28-1D46-8D3D-7AB036221777}"/>
    <dgm:cxn modelId="{4C17118B-1E7E-3644-880C-F9104FE52276}" type="presOf" srcId="{3D0E50AC-DBBB-594B-9A18-6CC5EA0FF029}" destId="{FA841D3C-25C8-544B-B5E6-36D94C8F3197}" srcOrd="0" destOrd="0" presId="urn:microsoft.com/office/officeart/2005/8/layout/StepDownProcess"/>
    <dgm:cxn modelId="{2219CE90-E28A-994F-99EE-9E94968DDBD8}" srcId="{2B7A21A7-7BED-0143-A649-260DAD010A41}" destId="{39087B8D-8FEC-2B4A-A814-784A55B94BE3}" srcOrd="0" destOrd="0" parTransId="{50F61F64-78F9-A848-AFED-BF9A01F4717C}" sibTransId="{6D8F8573-D79B-C945-926C-F8A3AB9A4BD8}"/>
    <dgm:cxn modelId="{80F3C398-3CC5-6E4C-B5D0-3E24A579066A}" type="presOf" srcId="{0F5F52D9-1A09-ED4B-9EEE-0C3AE9726C4B}" destId="{8C3B30C4-3E7B-7844-AE29-AF8F95AFE7C6}" srcOrd="0" destOrd="1" presId="urn:microsoft.com/office/officeart/2005/8/layout/StepDownProcess"/>
    <dgm:cxn modelId="{D6B3549D-2542-6C49-A056-6F0C492CB6E1}" srcId="{9A15A1E7-C260-194A-AE26-BEC8980B5ED7}" destId="{3D0E50AC-DBBB-594B-9A18-6CC5EA0FF029}" srcOrd="3" destOrd="0" parTransId="{AFC8A410-E4A6-C94E-B6F4-BC8C38383241}" sibTransId="{58DDA270-399D-F94F-B258-E1E41E7016C3}"/>
    <dgm:cxn modelId="{74DABCA8-26E0-9544-B313-4D701F8EC137}" type="presOf" srcId="{07D70720-1860-8E49-9E83-14357EE6BA60}" destId="{8C3B30C4-3E7B-7844-AE29-AF8F95AFE7C6}" srcOrd="0" destOrd="0" presId="urn:microsoft.com/office/officeart/2005/8/layout/StepDownProcess"/>
    <dgm:cxn modelId="{FC2EAEAC-934A-3148-8043-281A432183A8}" type="presOf" srcId="{A73A0871-70CB-6A4B-ACE2-C903B1948872}" destId="{C484FB3B-D2C9-E14A-B5A8-5FF6E1280EDE}" srcOrd="0" destOrd="2" presId="urn:microsoft.com/office/officeart/2005/8/layout/StepDownProcess"/>
    <dgm:cxn modelId="{1AAC61B2-FCD0-014C-B915-31BEC05ADA55}" type="presOf" srcId="{EE55430E-CDEF-3646-AE49-E83BE1A4B4F2}" destId="{A3336D47-DB1B-7146-A538-5D502C506BC0}" srcOrd="0" destOrd="0" presId="urn:microsoft.com/office/officeart/2005/8/layout/StepDownProcess"/>
    <dgm:cxn modelId="{DFFBCABF-83E8-6442-87F7-A60CC0DD071A}" type="presOf" srcId="{39087B8D-8FEC-2B4A-A814-784A55B94BE3}" destId="{6BAE5475-D66E-1240-8E5D-1B6184A05A4D}" srcOrd="0" destOrd="0" presId="urn:microsoft.com/office/officeart/2005/8/layout/StepDownProcess"/>
    <dgm:cxn modelId="{6DE875C4-9493-354C-924E-CFDD02E5E005}" srcId="{9A15A1E7-C260-194A-AE26-BEC8980B5ED7}" destId="{F5CD52B7-5380-8E4B-A558-190D899F4641}" srcOrd="4" destOrd="0" parTransId="{F4B2403D-A3F8-E14B-A70A-882DDBED719A}" sibTransId="{BA8A2C5F-5BC6-664F-9C83-BC7D6BC00576}"/>
    <dgm:cxn modelId="{0A6E03CD-D0B4-734D-93A5-2EDD51614FC9}" srcId="{07D70720-1860-8E49-9E83-14357EE6BA60}" destId="{0F5F52D9-1A09-ED4B-9EEE-0C3AE9726C4B}" srcOrd="0" destOrd="0" parTransId="{35B5064B-EAE1-1A49-80B4-4FBE753925E0}" sibTransId="{C229341A-8267-9242-8E01-40A488577DFD}"/>
    <dgm:cxn modelId="{C80BA9CD-CAF1-154F-A10D-9F3E9CEB97CC}" srcId="{9A15A1E7-C260-194A-AE26-BEC8980B5ED7}" destId="{EE55430E-CDEF-3646-AE49-E83BE1A4B4F2}" srcOrd="0" destOrd="0" parTransId="{7D01BB4B-6D70-DC4F-911C-CB2E8537CC48}" sibTransId="{ED5F3043-3EDE-EA42-835A-6B7DE94AC381}"/>
    <dgm:cxn modelId="{BC53E9D0-847E-A548-BDC2-61A6B48C525F}" type="presOf" srcId="{80EF231F-E904-A940-9E90-1DAC0BF26594}" destId="{8C3B30C4-3E7B-7844-AE29-AF8F95AFE7C6}" srcOrd="0" destOrd="2" presId="urn:microsoft.com/office/officeart/2005/8/layout/StepDownProcess"/>
    <dgm:cxn modelId="{08BCA6D3-DEF9-3843-B699-EFA180016F87}" type="presOf" srcId="{FDA1A901-D0D9-5547-AD31-919E1BD14D53}" destId="{C484FB3B-D2C9-E14A-B5A8-5FF6E1280EDE}" srcOrd="0" destOrd="3" presId="urn:microsoft.com/office/officeart/2005/8/layout/StepDownProcess"/>
    <dgm:cxn modelId="{66860AD9-8330-4A4D-9E5C-27761F73612E}" srcId="{BA014091-C3EB-634A-99B4-F92E30EDABDB}" destId="{C63D5EA9-4765-1244-BA38-9E95C2AA2767}" srcOrd="0" destOrd="0" parTransId="{0DE5EC2D-0C45-5A49-B53A-D286A639722B}" sibTransId="{5E465EF5-C034-C048-9649-83C363CA5098}"/>
    <dgm:cxn modelId="{63DE19E5-ADF5-904E-853E-EF12B9AD7B83}" srcId="{C63D5EA9-4765-1244-BA38-9E95C2AA2767}" destId="{BDA0B06D-6FAF-9E49-977E-7609208ABC4D}" srcOrd="0" destOrd="0" parTransId="{2B0B3C02-02DF-6F48-B3EB-5AAC90BE57CE}" sibTransId="{3A5AB621-F8DE-4948-9AEA-E51C40F3797E}"/>
    <dgm:cxn modelId="{773F24E5-0147-7646-B703-D1D977AC063E}" type="presOf" srcId="{2B7A21A7-7BED-0143-A649-260DAD010A41}" destId="{9EC2F1C7-A79F-3C4B-AB0E-7A6F8BA76445}" srcOrd="0" destOrd="0" presId="urn:microsoft.com/office/officeart/2005/8/layout/StepDownProcess"/>
    <dgm:cxn modelId="{019404F3-4043-5F4F-A81C-07D4B384ECA0}" srcId="{07D70720-1860-8E49-9E83-14357EE6BA60}" destId="{80EF231F-E904-A940-9E90-1DAC0BF26594}" srcOrd="1" destOrd="0" parTransId="{4ABBE497-B919-9A45-8CAA-FBB876BD35C2}" sibTransId="{72367A0A-8819-744A-AFFF-8232F8F04646}"/>
    <dgm:cxn modelId="{2CB26DF4-20BA-C840-B826-5BE1096B10E2}" srcId="{C63D5EA9-4765-1244-BA38-9E95C2AA2767}" destId="{FDA1A901-D0D9-5547-AD31-919E1BD14D53}" srcOrd="2" destOrd="0" parTransId="{6AFC3071-C2B7-4740-9B63-843A35DAF8D5}" sibTransId="{834A1286-8D67-0B4C-B8F5-65EF16A0AAD8}"/>
    <dgm:cxn modelId="{4A431BF9-A118-5E4B-A087-D0058C02F133}" type="presOf" srcId="{F5CD52B7-5380-8E4B-A558-190D899F4641}" destId="{509D6BF0-ECD3-414F-A493-F833E15AD3AA}" srcOrd="0" destOrd="0" presId="urn:microsoft.com/office/officeart/2005/8/layout/StepDownProcess"/>
    <dgm:cxn modelId="{A58DEA44-8C7C-E141-BEB8-1D89A1242952}" type="presParOf" srcId="{9275C743-F6B1-294B-BDE8-255851770EB7}" destId="{0C88AADE-3971-AC4B-BF4B-7D7555823790}" srcOrd="0" destOrd="0" presId="urn:microsoft.com/office/officeart/2005/8/layout/StepDownProcess"/>
    <dgm:cxn modelId="{D038D1D0-5562-9847-9C5E-601F10D553AE}" type="presParOf" srcId="{0C88AADE-3971-AC4B-BF4B-7D7555823790}" destId="{AC5EFEE3-0297-2044-8E0A-ADFD2A8B4E2D}" srcOrd="0" destOrd="0" presId="urn:microsoft.com/office/officeart/2005/8/layout/StepDownProcess"/>
    <dgm:cxn modelId="{FB1D487C-2CB3-5349-833D-8A758D3A77BC}" type="presParOf" srcId="{0C88AADE-3971-AC4B-BF4B-7D7555823790}" destId="{A3336D47-DB1B-7146-A538-5D502C506BC0}" srcOrd="1" destOrd="0" presId="urn:microsoft.com/office/officeart/2005/8/layout/StepDownProcess"/>
    <dgm:cxn modelId="{24153F97-97A7-7444-BFB2-535DD3DB06F2}" type="presParOf" srcId="{0C88AADE-3971-AC4B-BF4B-7D7555823790}" destId="{31824C6E-D74C-0E4A-BA3D-0B745F4EDACD}" srcOrd="2" destOrd="0" presId="urn:microsoft.com/office/officeart/2005/8/layout/StepDownProcess"/>
    <dgm:cxn modelId="{FAA40271-6DE1-DA4E-BB44-0B5C0A8439B4}" type="presParOf" srcId="{9275C743-F6B1-294B-BDE8-255851770EB7}" destId="{DDACEA31-167E-4D4B-B915-7DCCF5DEB494}" srcOrd="1" destOrd="0" presId="urn:microsoft.com/office/officeart/2005/8/layout/StepDownProcess"/>
    <dgm:cxn modelId="{03C6441A-6A02-2045-A9F8-79307B6EA750}" type="presParOf" srcId="{9275C743-F6B1-294B-BDE8-255851770EB7}" destId="{8FA9E084-A733-E14B-BB13-1600B3D5AEDB}" srcOrd="2" destOrd="0" presId="urn:microsoft.com/office/officeart/2005/8/layout/StepDownProcess"/>
    <dgm:cxn modelId="{D49FE4AB-2A7D-D54D-B1D2-58C432548874}" type="presParOf" srcId="{8FA9E084-A733-E14B-BB13-1600B3D5AEDB}" destId="{DEB697D9-E7B6-4745-8878-FC5D98AD9A0B}" srcOrd="0" destOrd="0" presId="urn:microsoft.com/office/officeart/2005/8/layout/StepDownProcess"/>
    <dgm:cxn modelId="{60AC07CF-8560-0746-BC0D-BB3C0DD21418}" type="presParOf" srcId="{8FA9E084-A733-E14B-BB13-1600B3D5AEDB}" destId="{9EC2F1C7-A79F-3C4B-AB0E-7A6F8BA76445}" srcOrd="1" destOrd="0" presId="urn:microsoft.com/office/officeart/2005/8/layout/StepDownProcess"/>
    <dgm:cxn modelId="{990E6B22-D0F5-3A41-AF61-1629CC2DB880}" type="presParOf" srcId="{8FA9E084-A733-E14B-BB13-1600B3D5AEDB}" destId="{6BAE5475-D66E-1240-8E5D-1B6184A05A4D}" srcOrd="2" destOrd="0" presId="urn:microsoft.com/office/officeart/2005/8/layout/StepDownProcess"/>
    <dgm:cxn modelId="{E44832A0-0265-4047-930C-3DC6A08FDED9}" type="presParOf" srcId="{9275C743-F6B1-294B-BDE8-255851770EB7}" destId="{D06046D8-775C-D04D-9675-FB1EC097ABAF}" srcOrd="3" destOrd="0" presId="urn:microsoft.com/office/officeart/2005/8/layout/StepDownProcess"/>
    <dgm:cxn modelId="{1C146ED6-0956-A340-BDDA-392BDD3C627D}" type="presParOf" srcId="{9275C743-F6B1-294B-BDE8-255851770EB7}" destId="{7B57A415-4181-7246-B0D8-5F97398FA3A8}" srcOrd="4" destOrd="0" presId="urn:microsoft.com/office/officeart/2005/8/layout/StepDownProcess"/>
    <dgm:cxn modelId="{A7D08B94-9488-5A4C-8084-40D29621D3C4}" type="presParOf" srcId="{7B57A415-4181-7246-B0D8-5F97398FA3A8}" destId="{031DD8CE-5A36-954C-ABA4-7129F87DF32E}" srcOrd="0" destOrd="0" presId="urn:microsoft.com/office/officeart/2005/8/layout/StepDownProcess"/>
    <dgm:cxn modelId="{81BC257E-0A53-DE48-B3B3-D044CEC1ECE2}" type="presParOf" srcId="{7B57A415-4181-7246-B0D8-5F97398FA3A8}" destId="{1EA87E1E-3BE9-0449-951C-16292AC4A1BF}" srcOrd="1" destOrd="0" presId="urn:microsoft.com/office/officeart/2005/8/layout/StepDownProcess"/>
    <dgm:cxn modelId="{B6106FFC-4C61-C447-9A8A-51B8EC8C77FD}" type="presParOf" srcId="{7B57A415-4181-7246-B0D8-5F97398FA3A8}" destId="{C484FB3B-D2C9-E14A-B5A8-5FF6E1280EDE}" srcOrd="2" destOrd="0" presId="urn:microsoft.com/office/officeart/2005/8/layout/StepDownProcess"/>
    <dgm:cxn modelId="{A70577C0-08D2-2846-BA20-FDE2AF3BADCD}" type="presParOf" srcId="{9275C743-F6B1-294B-BDE8-255851770EB7}" destId="{87C14AD0-EA08-A54A-BC52-CAF376A9B400}" srcOrd="5" destOrd="0" presId="urn:microsoft.com/office/officeart/2005/8/layout/StepDownProcess"/>
    <dgm:cxn modelId="{007CDCF1-8D86-9645-BACB-3C591000742B}" type="presParOf" srcId="{9275C743-F6B1-294B-BDE8-255851770EB7}" destId="{A9F1DA30-2C6B-4E49-A434-F1B623F76139}" srcOrd="6" destOrd="0" presId="urn:microsoft.com/office/officeart/2005/8/layout/StepDownProcess"/>
    <dgm:cxn modelId="{783C5BBC-B3BC-AB4D-81EC-B95936A6C7C1}" type="presParOf" srcId="{A9F1DA30-2C6B-4E49-A434-F1B623F76139}" destId="{4C8F790E-9076-544C-9AAC-475B3A50A8B1}" srcOrd="0" destOrd="0" presId="urn:microsoft.com/office/officeart/2005/8/layout/StepDownProcess"/>
    <dgm:cxn modelId="{26D34989-7F81-F34E-9DF6-6C28396960F5}" type="presParOf" srcId="{A9F1DA30-2C6B-4E49-A434-F1B623F76139}" destId="{FA841D3C-25C8-544B-B5E6-36D94C8F3197}" srcOrd="1" destOrd="0" presId="urn:microsoft.com/office/officeart/2005/8/layout/StepDownProcess"/>
    <dgm:cxn modelId="{98F43F99-F675-0E42-ABE8-A0A25A26B631}" type="presParOf" srcId="{A9F1DA30-2C6B-4E49-A434-F1B623F76139}" destId="{8C3B30C4-3E7B-7844-AE29-AF8F95AFE7C6}" srcOrd="2" destOrd="0" presId="urn:microsoft.com/office/officeart/2005/8/layout/StepDownProcess"/>
    <dgm:cxn modelId="{73C19984-4BAF-5746-8D37-6D649146AD1E}" type="presParOf" srcId="{9275C743-F6B1-294B-BDE8-255851770EB7}" destId="{B3F9D6B3-C3E0-3849-91F6-0E9488790BCD}" srcOrd="7" destOrd="0" presId="urn:microsoft.com/office/officeart/2005/8/layout/StepDownProcess"/>
    <dgm:cxn modelId="{8EBCBBE4-D509-2D4B-9DBF-8E1239F13572}" type="presParOf" srcId="{9275C743-F6B1-294B-BDE8-255851770EB7}" destId="{334FCF90-1EEE-8B42-AB7D-C78A1A5EEC02}" srcOrd="8" destOrd="0" presId="urn:microsoft.com/office/officeart/2005/8/layout/StepDownProcess"/>
    <dgm:cxn modelId="{810880FE-2D61-EA48-8525-8C140EA6B840}" type="presParOf" srcId="{334FCF90-1EEE-8B42-AB7D-C78A1A5EEC02}" destId="{509D6BF0-ECD3-414F-A493-F833E15AD3AA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5EFEE3-0297-2044-8E0A-ADFD2A8B4E2D}">
      <dsp:nvSpPr>
        <dsp:cNvPr id="0" name=""/>
        <dsp:cNvSpPr/>
      </dsp:nvSpPr>
      <dsp:spPr>
        <a:xfrm rot="5400000">
          <a:off x="741932" y="923634"/>
          <a:ext cx="803825" cy="915126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336D47-DB1B-7146-A538-5D502C506BC0}">
      <dsp:nvSpPr>
        <dsp:cNvPr id="0" name=""/>
        <dsp:cNvSpPr/>
      </dsp:nvSpPr>
      <dsp:spPr>
        <a:xfrm>
          <a:off x="528967" y="32578"/>
          <a:ext cx="1353168" cy="947174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Conducted search in the SNAP-Ed Toolkit</a:t>
          </a:r>
        </a:p>
      </dsp:txBody>
      <dsp:txXfrm>
        <a:off x="575213" y="78824"/>
        <a:ext cx="1260676" cy="854682"/>
      </dsp:txXfrm>
    </dsp:sp>
    <dsp:sp modelId="{31824C6E-D74C-0E4A-BA3D-0B745F4EDACD}">
      <dsp:nvSpPr>
        <dsp:cNvPr id="0" name=""/>
        <dsp:cNvSpPr/>
      </dsp:nvSpPr>
      <dsp:spPr>
        <a:xfrm>
          <a:off x="1936167" y="131701"/>
          <a:ext cx="2089443" cy="76554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B697D9-E7B6-4745-8878-FC5D98AD9A0B}">
      <dsp:nvSpPr>
        <dsp:cNvPr id="0" name=""/>
        <dsp:cNvSpPr/>
      </dsp:nvSpPr>
      <dsp:spPr>
        <a:xfrm rot="5400000">
          <a:off x="2129119" y="1987623"/>
          <a:ext cx="803825" cy="915126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EC2F1C7-A79F-3C4B-AB0E-7A6F8BA76445}">
      <dsp:nvSpPr>
        <dsp:cNvPr id="0" name=""/>
        <dsp:cNvSpPr/>
      </dsp:nvSpPr>
      <dsp:spPr>
        <a:xfrm>
          <a:off x="1916154" y="1096567"/>
          <a:ext cx="1353168" cy="947174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Identified n=53 potential  interventions</a:t>
          </a:r>
        </a:p>
      </dsp:txBody>
      <dsp:txXfrm>
        <a:off x="1962400" y="1142813"/>
        <a:ext cx="1260676" cy="854682"/>
      </dsp:txXfrm>
    </dsp:sp>
    <dsp:sp modelId="{6BAE5475-D66E-1240-8E5D-1B6184A05A4D}">
      <dsp:nvSpPr>
        <dsp:cNvPr id="0" name=""/>
        <dsp:cNvSpPr/>
      </dsp:nvSpPr>
      <dsp:spPr>
        <a:xfrm>
          <a:off x="3323354" y="1195690"/>
          <a:ext cx="2089443" cy="76554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Excluded n=2 interventions without a nutrition education component </a:t>
          </a:r>
        </a:p>
      </dsp:txBody>
      <dsp:txXfrm>
        <a:off x="3323354" y="1195690"/>
        <a:ext cx="2089443" cy="765547"/>
      </dsp:txXfrm>
    </dsp:sp>
    <dsp:sp modelId="{031DD8CE-5A36-954C-ABA4-7129F87DF32E}">
      <dsp:nvSpPr>
        <dsp:cNvPr id="0" name=""/>
        <dsp:cNvSpPr/>
      </dsp:nvSpPr>
      <dsp:spPr>
        <a:xfrm rot="5400000">
          <a:off x="3516306" y="3051612"/>
          <a:ext cx="803825" cy="915126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A87E1E-3BE9-0449-951C-16292AC4A1BF}">
      <dsp:nvSpPr>
        <dsp:cNvPr id="0" name=""/>
        <dsp:cNvSpPr/>
      </dsp:nvSpPr>
      <dsp:spPr>
        <a:xfrm>
          <a:off x="3303341" y="2160555"/>
          <a:ext cx="1353168" cy="947174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Reviewed n=51 interventions</a:t>
          </a:r>
        </a:p>
      </dsp:txBody>
      <dsp:txXfrm>
        <a:off x="3349587" y="2206801"/>
        <a:ext cx="1260676" cy="854682"/>
      </dsp:txXfrm>
    </dsp:sp>
    <dsp:sp modelId="{C484FB3B-D2C9-E14A-B5A8-5FF6E1280EDE}">
      <dsp:nvSpPr>
        <dsp:cNvPr id="0" name=""/>
        <dsp:cNvSpPr/>
      </dsp:nvSpPr>
      <dsp:spPr>
        <a:xfrm>
          <a:off x="4710541" y="2259679"/>
          <a:ext cx="2089443" cy="76554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Excluded n=34 interventions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n=29 with multiple components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n=4  not specific to schools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n=1 for teachers only</a:t>
          </a:r>
        </a:p>
      </dsp:txBody>
      <dsp:txXfrm>
        <a:off x="4710541" y="2259679"/>
        <a:ext cx="2089443" cy="765547"/>
      </dsp:txXfrm>
    </dsp:sp>
    <dsp:sp modelId="{4C8F790E-9076-544C-9AAC-475B3A50A8B1}">
      <dsp:nvSpPr>
        <dsp:cNvPr id="0" name=""/>
        <dsp:cNvSpPr/>
      </dsp:nvSpPr>
      <dsp:spPr>
        <a:xfrm rot="5400000">
          <a:off x="4903493" y="4115601"/>
          <a:ext cx="803825" cy="915126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A841D3C-25C8-544B-B5E6-36D94C8F3197}">
      <dsp:nvSpPr>
        <dsp:cNvPr id="0" name=""/>
        <dsp:cNvSpPr/>
      </dsp:nvSpPr>
      <dsp:spPr>
        <a:xfrm>
          <a:off x="4690528" y="3224544"/>
          <a:ext cx="1353168" cy="947174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Conducted literature searches for n=17 interventions</a:t>
          </a:r>
        </a:p>
      </dsp:txBody>
      <dsp:txXfrm>
        <a:off x="4736774" y="3270790"/>
        <a:ext cx="1260676" cy="854682"/>
      </dsp:txXfrm>
    </dsp:sp>
    <dsp:sp modelId="{8C3B30C4-3E7B-7844-AE29-AF8F95AFE7C6}">
      <dsp:nvSpPr>
        <dsp:cNvPr id="0" name=""/>
        <dsp:cNvSpPr/>
      </dsp:nvSpPr>
      <dsp:spPr>
        <a:xfrm>
          <a:off x="6084681" y="3341260"/>
          <a:ext cx="1960133" cy="76554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Excluded n=14 interventions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n=4 without published evidence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n=10 with narrow reach</a:t>
          </a:r>
        </a:p>
      </dsp:txBody>
      <dsp:txXfrm>
        <a:off x="6084681" y="3341260"/>
        <a:ext cx="1960133" cy="765547"/>
      </dsp:txXfrm>
    </dsp:sp>
    <dsp:sp modelId="{509D6BF0-ECD3-414F-A493-F833E15AD3AA}">
      <dsp:nvSpPr>
        <dsp:cNvPr id="0" name=""/>
        <dsp:cNvSpPr/>
      </dsp:nvSpPr>
      <dsp:spPr>
        <a:xfrm>
          <a:off x="6077715" y="4288533"/>
          <a:ext cx="1353168" cy="947174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Included n=3 interventions</a:t>
          </a:r>
        </a:p>
      </dsp:txBody>
      <dsp:txXfrm>
        <a:off x="6123961" y="4334779"/>
        <a:ext cx="1260676" cy="8546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7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Kenney, Erica</dc:creator>
  <cp:keywords/>
  <dc:description/>
  <cp:lastModifiedBy>Kenney, Erica</cp:lastModifiedBy>
  <cp:revision>6</cp:revision>
  <dcterms:created xsi:type="dcterms:W3CDTF">2024-06-13T16:46:00Z</dcterms:created>
  <dcterms:modified xsi:type="dcterms:W3CDTF">2024-10-16T11:38:00Z</dcterms:modified>
</cp:coreProperties>
</file>