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092E" w14:textId="77777777" w:rsidR="0075655F" w:rsidRPr="00D5760D" w:rsidRDefault="0075655F" w:rsidP="0075655F">
      <w:pPr>
        <w:pStyle w:val="RTFOutput"/>
        <w:adjustRightInd w:val="0"/>
        <w:spacing w:before="10" w:after="10"/>
        <w:rPr>
          <w:rFonts w:asciiTheme="minorHAnsi" w:hAnsiTheme="minorHAnsi" w:cstheme="minorHAnsi"/>
          <w:b/>
          <w:bCs/>
          <w:color w:val="000000"/>
        </w:rPr>
      </w:pPr>
      <w:bookmarkStart w:id="0" w:name="folatedy_gr"/>
      <w:r w:rsidRPr="00D5760D">
        <w:rPr>
          <w:rFonts w:asciiTheme="minorHAnsi" w:hAnsiTheme="minorHAnsi" w:cstheme="minorHAnsi"/>
          <w:b/>
          <w:bCs/>
          <w:color w:val="000000"/>
        </w:rPr>
        <w:t>Supplementary Figure 1</w:t>
      </w:r>
      <w:bookmarkEnd w:id="0"/>
      <w:r w:rsidRPr="00D5760D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D5760D">
        <w:rPr>
          <w:rFonts w:asciiTheme="minorHAnsi" w:hAnsiTheme="minorHAnsi" w:cstheme="minorHAnsi"/>
          <w:b/>
          <w:bCs/>
          <w:noProof/>
          <w:color w:val="000000"/>
        </w:rPr>
        <w:t>Day</w:t>
      </w:r>
      <w:r w:rsidRPr="00D5760D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A</w:t>
      </w:r>
      <w:r w:rsidRPr="00D5760D">
        <w:rPr>
          <w:rFonts w:asciiTheme="minorHAnsi" w:hAnsiTheme="minorHAnsi" w:cstheme="minorHAnsi"/>
          <w:b/>
          <w:bCs/>
          <w:color w:val="000000"/>
        </w:rPr>
        <w:t xml:space="preserve">fter </w:t>
      </w:r>
      <w:r>
        <w:rPr>
          <w:rFonts w:asciiTheme="minorHAnsi" w:hAnsiTheme="minorHAnsi" w:cstheme="minorHAnsi"/>
          <w:b/>
          <w:bCs/>
          <w:color w:val="000000"/>
        </w:rPr>
        <w:t>C</w:t>
      </w:r>
      <w:r w:rsidRPr="00D5760D">
        <w:rPr>
          <w:rFonts w:asciiTheme="minorHAnsi" w:hAnsiTheme="minorHAnsi" w:cstheme="minorHAnsi"/>
          <w:b/>
          <w:bCs/>
          <w:color w:val="000000"/>
        </w:rPr>
        <w:t xml:space="preserve">onception </w:t>
      </w:r>
      <w:r>
        <w:rPr>
          <w:rFonts w:asciiTheme="minorHAnsi" w:hAnsiTheme="minorHAnsi" w:cstheme="minorHAnsi"/>
          <w:b/>
          <w:bCs/>
          <w:color w:val="000000"/>
        </w:rPr>
        <w:t>W</w:t>
      </w:r>
      <w:r w:rsidRPr="00D5760D">
        <w:rPr>
          <w:rFonts w:asciiTheme="minorHAnsi" w:hAnsiTheme="minorHAnsi" w:cstheme="minorHAnsi"/>
          <w:b/>
          <w:bCs/>
          <w:color w:val="000000"/>
        </w:rPr>
        <w:t xml:space="preserve">hen </w:t>
      </w:r>
      <w:r>
        <w:rPr>
          <w:rFonts w:asciiTheme="minorHAnsi" w:hAnsiTheme="minorHAnsi" w:cstheme="minorHAnsi"/>
          <w:b/>
          <w:bCs/>
          <w:color w:val="000000"/>
        </w:rPr>
        <w:t>F</w:t>
      </w:r>
      <w:r w:rsidRPr="00D5760D">
        <w:rPr>
          <w:rFonts w:asciiTheme="minorHAnsi" w:hAnsiTheme="minorHAnsi" w:cstheme="minorHAnsi"/>
          <w:b/>
          <w:bCs/>
          <w:color w:val="000000"/>
        </w:rPr>
        <w:t xml:space="preserve">olic </w:t>
      </w:r>
      <w:r>
        <w:rPr>
          <w:rFonts w:asciiTheme="minorHAnsi" w:hAnsiTheme="minorHAnsi" w:cstheme="minorHAnsi"/>
          <w:b/>
          <w:bCs/>
          <w:color w:val="000000"/>
        </w:rPr>
        <w:t>A</w:t>
      </w:r>
      <w:r w:rsidRPr="00D5760D">
        <w:rPr>
          <w:rFonts w:asciiTheme="minorHAnsi" w:hAnsiTheme="minorHAnsi" w:cstheme="minorHAnsi"/>
          <w:b/>
          <w:bCs/>
          <w:color w:val="000000"/>
        </w:rPr>
        <w:t xml:space="preserve">cid </w:t>
      </w:r>
      <w:r>
        <w:rPr>
          <w:rFonts w:asciiTheme="minorHAnsi" w:hAnsiTheme="minorHAnsi" w:cstheme="minorHAnsi"/>
          <w:b/>
          <w:bCs/>
          <w:color w:val="000000"/>
        </w:rPr>
        <w:t>S</w:t>
      </w:r>
      <w:r w:rsidRPr="00D5760D">
        <w:rPr>
          <w:rFonts w:asciiTheme="minorHAnsi" w:hAnsiTheme="minorHAnsi" w:cstheme="minorHAnsi"/>
          <w:b/>
          <w:bCs/>
          <w:color w:val="000000"/>
        </w:rPr>
        <w:t xml:space="preserve">upplementation </w:t>
      </w:r>
      <w:r>
        <w:rPr>
          <w:rFonts w:asciiTheme="minorHAnsi" w:hAnsiTheme="minorHAnsi" w:cstheme="minorHAnsi"/>
          <w:b/>
          <w:bCs/>
          <w:color w:val="000000"/>
        </w:rPr>
        <w:t>B</w:t>
      </w:r>
      <w:r w:rsidRPr="00D5760D">
        <w:rPr>
          <w:rFonts w:asciiTheme="minorHAnsi" w:hAnsiTheme="minorHAnsi" w:cstheme="minorHAnsi"/>
          <w:b/>
          <w:bCs/>
          <w:color w:val="000000"/>
        </w:rPr>
        <w:t xml:space="preserve">egan by </w:t>
      </w:r>
      <w:r>
        <w:rPr>
          <w:rFonts w:asciiTheme="minorHAnsi" w:hAnsiTheme="minorHAnsi" w:cstheme="minorHAnsi"/>
          <w:b/>
          <w:bCs/>
          <w:color w:val="000000"/>
        </w:rPr>
        <w:t>T</w:t>
      </w:r>
      <w:r w:rsidRPr="00D5760D">
        <w:rPr>
          <w:rFonts w:asciiTheme="minorHAnsi" w:hAnsiTheme="minorHAnsi" w:cstheme="minorHAnsi"/>
          <w:b/>
          <w:bCs/>
          <w:color w:val="000000"/>
        </w:rPr>
        <w:t xml:space="preserve">reatment </w:t>
      </w:r>
      <w:r>
        <w:rPr>
          <w:rFonts w:asciiTheme="minorHAnsi" w:hAnsiTheme="minorHAnsi" w:cstheme="minorHAnsi"/>
          <w:b/>
          <w:bCs/>
          <w:color w:val="000000"/>
        </w:rPr>
        <w:t>A</w:t>
      </w:r>
      <w:r w:rsidRPr="00D5760D">
        <w:rPr>
          <w:rFonts w:asciiTheme="minorHAnsi" w:hAnsiTheme="minorHAnsi" w:cstheme="minorHAnsi"/>
          <w:b/>
          <w:bCs/>
          <w:color w:val="000000"/>
        </w:rPr>
        <w:t>rm</w:t>
      </w:r>
    </w:p>
    <w:p w14:paraId="3BB60EA4" w14:textId="77777777" w:rsidR="0075655F" w:rsidRDefault="0075655F" w:rsidP="0075655F">
      <w:pPr>
        <w:pStyle w:val="RTFOutput"/>
        <w:adjustRightInd w:val="0"/>
        <w:spacing w:before="10" w:after="10"/>
        <w:rPr>
          <w:rFonts w:cs="Arial"/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5"/>
      </w:tblGrid>
      <w:tr w:rsidR="0075655F" w14:paraId="40478745" w14:textId="77777777" w:rsidTr="00FE787C">
        <w:trPr>
          <w:cantSplit/>
          <w:trHeight w:val="7905"/>
          <w:jc w:val="center"/>
        </w:trPr>
        <w:tc>
          <w:tcPr>
            <w:tcW w:w="9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525C76D4" w14:textId="77777777" w:rsidR="0075655F" w:rsidRDefault="0075655F" w:rsidP="00FE787C">
            <w:pPr>
              <w:pStyle w:val="RTFOutput"/>
              <w:adjustRightInd w:val="0"/>
              <w:spacing w:before="30" w:after="3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02581F22" wp14:editId="09AF0517">
                  <wp:extent cx="5949950" cy="5035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0" cy="503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1D3D42" w14:textId="77777777" w:rsidR="0075655F" w:rsidRDefault="0075655F" w:rsidP="0075655F">
      <w:pPr>
        <w:pStyle w:val="RTFOutput"/>
        <w:adjustRightInd w:val="0"/>
        <w:spacing w:line="480" w:lineRule="auto"/>
        <w:rPr>
          <w:rFonts w:cs="Arial"/>
          <w:color w:val="000000"/>
          <w:sz w:val="16"/>
          <w:szCs w:val="16"/>
        </w:rPr>
      </w:pPr>
    </w:p>
    <w:p w14:paraId="0DD75A88" w14:textId="77777777" w:rsidR="0075655F" w:rsidRDefault="0075655F" w:rsidP="00594BAD">
      <w:pPr>
        <w:pStyle w:val="RTFOutput"/>
        <w:adjustRightInd w:val="0"/>
        <w:spacing w:before="10" w:after="120" w:line="480" w:lineRule="auto"/>
        <w:rPr>
          <w:rFonts w:cs="Arial"/>
          <w:i/>
          <w:iCs/>
          <w:color w:val="000000"/>
          <w:sz w:val="16"/>
          <w:szCs w:val="16"/>
        </w:rPr>
      </w:pPr>
      <w:r>
        <w:rPr>
          <w:rFonts w:cs="Arial"/>
          <w:i/>
          <w:iCs/>
          <w:color w:val="000000"/>
          <w:sz w:val="16"/>
          <w:szCs w:val="16"/>
        </w:rPr>
        <w:t>Box plot:  Diamond is the mean.  The box indicates median and interquartile range. The whiskers indicate the minimum and maximum data values not including outliers.  Outliers are those points &gt; 75th percentile + 1.5 * IQR or analogous points below</w:t>
      </w:r>
      <w:r w:rsidR="00594BAD">
        <w:rPr>
          <w:rFonts w:cs="Arial"/>
          <w:i/>
          <w:iCs/>
          <w:color w:val="000000"/>
          <w:sz w:val="16"/>
          <w:szCs w:val="16"/>
        </w:rPr>
        <w:t>.</w:t>
      </w:r>
    </w:p>
    <w:p w14:paraId="63282173" w14:textId="77777777" w:rsidR="00594BAD" w:rsidRDefault="00594BAD" w:rsidP="00594BAD">
      <w:pPr>
        <w:pStyle w:val="RTFOutput"/>
        <w:adjustRightInd w:val="0"/>
        <w:spacing w:before="10" w:after="120" w:line="480" w:lineRule="auto"/>
        <w:rPr>
          <w:rFonts w:cs="Arial"/>
          <w:i/>
          <w:iCs/>
          <w:color w:val="000000"/>
          <w:sz w:val="16"/>
          <w:szCs w:val="16"/>
        </w:rPr>
      </w:pPr>
    </w:p>
    <w:p w14:paraId="47D6CDEE" w14:textId="77777777" w:rsidR="0075655F" w:rsidRDefault="0075655F" w:rsidP="00594BAD">
      <w:pPr>
        <w:pStyle w:val="EndNoteBibliography"/>
        <w:spacing w:line="480" w:lineRule="auto"/>
      </w:pPr>
    </w:p>
    <w:sectPr w:rsidR="0075655F" w:rsidSect="0059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5F"/>
    <w:rsid w:val="00594BAD"/>
    <w:rsid w:val="0075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8AE59"/>
  <w15:chartTrackingRefBased/>
  <w15:docId w15:val="{8B965DE4-8726-4B49-884C-05A863DC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FOutput">
    <w:name w:val="RTFOutput"/>
    <w:qFormat/>
    <w:rsid w:val="0075655F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75655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5655F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Jacobson</dc:creator>
  <cp:keywords/>
  <dc:description/>
  <cp:lastModifiedBy>Denise Jacobson</cp:lastModifiedBy>
  <cp:revision>2</cp:revision>
  <dcterms:created xsi:type="dcterms:W3CDTF">2024-04-30T16:54:00Z</dcterms:created>
  <dcterms:modified xsi:type="dcterms:W3CDTF">2024-04-30T16:58:00Z</dcterms:modified>
</cp:coreProperties>
</file>