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38301" w14:textId="77777777" w:rsidR="00157662" w:rsidRPr="00664761" w:rsidRDefault="00157662" w:rsidP="00157662">
      <w:pPr>
        <w:jc w:val="left"/>
        <w:rPr>
          <w:b/>
          <w:bCs/>
        </w:rPr>
      </w:pPr>
      <w:r>
        <w:rPr>
          <w:b/>
          <w:bCs/>
        </w:rPr>
        <w:t>Supplement</w:t>
      </w:r>
      <w:r w:rsidRPr="00664761">
        <w:rPr>
          <w:b/>
          <w:bCs/>
        </w:rPr>
        <w:t>:</w:t>
      </w:r>
    </w:p>
    <w:p w14:paraId="47E58332" w14:textId="026CE682" w:rsidR="00157662" w:rsidRPr="00664761" w:rsidRDefault="00157662" w:rsidP="00157662">
      <w:pPr>
        <w:jc w:val="left"/>
        <w:rPr>
          <w:b/>
          <w:bCs/>
        </w:rPr>
      </w:pPr>
      <w:r>
        <w:rPr>
          <w:b/>
          <w:bCs/>
        </w:rPr>
        <w:t>e</w:t>
      </w:r>
      <w:r w:rsidRPr="00664761">
        <w:rPr>
          <w:b/>
          <w:bCs/>
        </w:rPr>
        <w:t xml:space="preserve">Figure 1. </w:t>
      </w:r>
      <w:r w:rsidRPr="00314C73">
        <w:t>Enrollment Sites</w:t>
      </w:r>
    </w:p>
    <w:p w14:paraId="4AE6FA18" w14:textId="26D3BF1A" w:rsidR="00157662" w:rsidRPr="00664761" w:rsidRDefault="00157662" w:rsidP="00157662">
      <w:pPr>
        <w:jc w:val="left"/>
        <w:rPr>
          <w:b/>
          <w:bCs/>
        </w:rPr>
      </w:pPr>
      <w:r>
        <w:rPr>
          <w:b/>
          <w:bCs/>
        </w:rPr>
        <w:t>e</w:t>
      </w:r>
      <w:r w:rsidRPr="00664761">
        <w:rPr>
          <w:b/>
          <w:bCs/>
        </w:rPr>
        <w:t xml:space="preserve">Figure 2. </w:t>
      </w:r>
      <w:r w:rsidRPr="00314C73">
        <w:t>Pre-Enrollment Symptom Screen</w:t>
      </w:r>
    </w:p>
    <w:p w14:paraId="1A1537E6" w14:textId="245712EE" w:rsidR="00157662" w:rsidRDefault="00157662" w:rsidP="00157662">
      <w:pPr>
        <w:jc w:val="left"/>
      </w:pPr>
      <w:r>
        <w:rPr>
          <w:b/>
          <w:bCs/>
        </w:rPr>
        <w:t>e</w:t>
      </w:r>
      <w:r w:rsidRPr="00664761">
        <w:rPr>
          <w:b/>
          <w:bCs/>
        </w:rPr>
        <w:t xml:space="preserve">Figure 3. </w:t>
      </w:r>
      <w:r w:rsidRPr="00314C73">
        <w:t>CDC Short Symptom Screen for Chronic Fatigue</w:t>
      </w:r>
    </w:p>
    <w:p w14:paraId="3B0E297A" w14:textId="691509E6" w:rsidR="00157662" w:rsidRDefault="00157662" w:rsidP="00157662">
      <w:pPr>
        <w:jc w:val="left"/>
      </w:pPr>
      <w:r>
        <w:rPr>
          <w:b/>
          <w:bCs/>
        </w:rPr>
        <w:t>e</w:t>
      </w:r>
      <w:r w:rsidRPr="00157662">
        <w:rPr>
          <w:b/>
          <w:bCs/>
        </w:rPr>
        <w:t>Figure 4</w:t>
      </w:r>
      <w:r>
        <w:t>. Participant Flow Diagram</w:t>
      </w:r>
    </w:p>
    <w:p w14:paraId="459A62E7" w14:textId="77777777" w:rsidR="00157662" w:rsidRPr="00157662" w:rsidRDefault="00157662" w:rsidP="00157662">
      <w:pPr>
        <w:spacing w:line="240" w:lineRule="auto"/>
        <w:rPr>
          <w:rFonts w:eastAsia="Arial"/>
          <w:b/>
        </w:rPr>
      </w:pPr>
      <w:r w:rsidRPr="00157662">
        <w:rPr>
          <w:rFonts w:eastAsia="Arial"/>
          <w:b/>
        </w:rPr>
        <w:t xml:space="preserve">eFigure 5: </w:t>
      </w:r>
      <w:r w:rsidRPr="00157662">
        <w:rPr>
          <w:rFonts w:eastAsia="Arial"/>
          <w:bCs/>
        </w:rPr>
        <w:t>INSPIRE Investigators</w:t>
      </w:r>
    </w:p>
    <w:p w14:paraId="6729B1E4" w14:textId="77777777" w:rsidR="00157662" w:rsidRPr="00664761" w:rsidRDefault="00157662" w:rsidP="00157662">
      <w:pPr>
        <w:jc w:val="left"/>
        <w:rPr>
          <w:b/>
          <w:bCs/>
        </w:rPr>
      </w:pPr>
    </w:p>
    <w:p w14:paraId="295A0CA1" w14:textId="77777777" w:rsidR="00157662" w:rsidRPr="00664761" w:rsidRDefault="00157662" w:rsidP="00157662">
      <w:pPr>
        <w:jc w:val="left"/>
        <w:rPr>
          <w:b/>
          <w:bCs/>
        </w:rPr>
      </w:pPr>
      <w:r w:rsidRPr="00664761">
        <w:rPr>
          <w:b/>
          <w:bCs/>
        </w:rPr>
        <w:t xml:space="preserve">Table 1. </w:t>
      </w:r>
      <w:r w:rsidRPr="00314C73">
        <w:t>Comparison of baseline characteristics and baseline survey responses among responders and non-responders to the 3-month survey.</w:t>
      </w:r>
    </w:p>
    <w:p w14:paraId="7EA3581F" w14:textId="77777777" w:rsidR="00157662" w:rsidRPr="00664761" w:rsidRDefault="00157662" w:rsidP="00157662">
      <w:pPr>
        <w:jc w:val="left"/>
        <w:rPr>
          <w:b/>
          <w:bCs/>
        </w:rPr>
      </w:pPr>
      <w:r w:rsidRPr="00664761">
        <w:rPr>
          <w:b/>
          <w:bCs/>
        </w:rPr>
        <w:t xml:space="preserve">Table 2. </w:t>
      </w:r>
      <w:r w:rsidRPr="00314C73">
        <w:t xml:space="preserve">Comparison of Symptoms </w:t>
      </w:r>
      <w:r>
        <w:t xml:space="preserve">of Post-Infectious Syndromes </w:t>
      </w:r>
      <w:r w:rsidRPr="00314C73">
        <w:t>at Baseline and 3 months among COVID+ and COVID</w:t>
      </w:r>
      <w:r>
        <w:sym w:font="Symbol" w:char="F02D"/>
      </w:r>
      <w:r w:rsidRPr="00314C73">
        <w:t xml:space="preserve"> Participants</w:t>
      </w:r>
    </w:p>
    <w:p w14:paraId="5B78A315" w14:textId="77777777" w:rsidR="00157662" w:rsidRDefault="00157662" w:rsidP="00157662">
      <w:pPr>
        <w:jc w:val="left"/>
        <w:rPr>
          <w:b/>
          <w:bCs/>
        </w:rPr>
      </w:pPr>
      <w:r>
        <w:rPr>
          <w:b/>
          <w:bCs/>
        </w:rPr>
        <w:t xml:space="preserve">Table 3.  </w:t>
      </w:r>
      <w:r w:rsidRPr="00314C73">
        <w:t>Symptom</w:t>
      </w:r>
      <w:r>
        <w:t xml:space="preserve"> Severity of Post-Infectious Syndromes </w:t>
      </w:r>
      <w:r w:rsidRPr="00EB3B0A">
        <w:t>at Baseline and 3 months among COVID+ and COVID</w:t>
      </w:r>
      <w:r>
        <w:sym w:font="Symbol" w:char="F02D"/>
      </w:r>
      <w:r w:rsidRPr="00EB3B0A">
        <w:t xml:space="preserve"> Participants: By Age Group and Testing Site</w:t>
      </w:r>
    </w:p>
    <w:p w14:paraId="3E15465A" w14:textId="77777777" w:rsidR="00157662" w:rsidRPr="00664761" w:rsidRDefault="00157662" w:rsidP="00157662">
      <w:pPr>
        <w:jc w:val="left"/>
        <w:rPr>
          <w:b/>
          <w:bCs/>
        </w:rPr>
      </w:pPr>
      <w:r w:rsidRPr="00664761">
        <w:rPr>
          <w:b/>
          <w:bCs/>
        </w:rPr>
        <w:t xml:space="preserve">Table </w:t>
      </w:r>
      <w:r>
        <w:rPr>
          <w:b/>
          <w:bCs/>
        </w:rPr>
        <w:t>4</w:t>
      </w:r>
      <w:r w:rsidRPr="00664761">
        <w:rPr>
          <w:b/>
          <w:bCs/>
        </w:rPr>
        <w:t xml:space="preserve">. </w:t>
      </w:r>
      <w:r w:rsidRPr="00314C73">
        <w:t xml:space="preserve">Comparison of </w:t>
      </w:r>
      <w:r>
        <w:t xml:space="preserve">Symptom Characteristics of Post-Infectious Syndromes </w:t>
      </w:r>
      <w:r w:rsidRPr="00314C73">
        <w:t>at 3 months among COVID+ and COVID</w:t>
      </w:r>
      <w:r>
        <w:sym w:font="Symbol" w:char="F02D"/>
      </w:r>
      <w:r w:rsidRPr="00314C73">
        <w:t xml:space="preserve"> Participants</w:t>
      </w:r>
    </w:p>
    <w:p w14:paraId="5138CFD9" w14:textId="77777777" w:rsidR="00157662" w:rsidRPr="00664761" w:rsidRDefault="00157662" w:rsidP="00157662">
      <w:pPr>
        <w:rPr>
          <w:b/>
          <w:bCs/>
        </w:rPr>
      </w:pPr>
      <w:r w:rsidRPr="00664761">
        <w:rPr>
          <w:b/>
          <w:bCs/>
        </w:rPr>
        <w:br w:type="page"/>
      </w:r>
    </w:p>
    <w:p w14:paraId="5D3EEA43" w14:textId="77777777" w:rsidR="00157662" w:rsidRDefault="00157662" w:rsidP="00157662">
      <w:pPr>
        <w:rPr>
          <w:b/>
          <w:bCs/>
        </w:rPr>
      </w:pPr>
      <w:r w:rsidRPr="00664761">
        <w:rPr>
          <w:b/>
          <w:bCs/>
        </w:rPr>
        <w:lastRenderedPageBreak/>
        <w:t>Figure 1. Enrollment Sites</w:t>
      </w:r>
    </w:p>
    <w:p w14:paraId="51ADFAB5" w14:textId="77777777" w:rsidR="00157662" w:rsidRPr="00314C73" w:rsidRDefault="00157662" w:rsidP="00157662">
      <w:pPr>
        <w:pStyle w:val="Footer"/>
        <w:numPr>
          <w:ilvl w:val="0"/>
          <w:numId w:val="18"/>
        </w:numPr>
      </w:pPr>
      <w:r w:rsidRPr="00314C73">
        <w:t>University of Washington</w:t>
      </w:r>
    </w:p>
    <w:p w14:paraId="1A77E0F3" w14:textId="77777777" w:rsidR="00157662" w:rsidRPr="00314C73" w:rsidRDefault="00157662" w:rsidP="00157662">
      <w:pPr>
        <w:pStyle w:val="Footer"/>
        <w:numPr>
          <w:ilvl w:val="0"/>
          <w:numId w:val="18"/>
        </w:numPr>
      </w:pPr>
      <w:r w:rsidRPr="00314C73">
        <w:t>University of California Los Angeles</w:t>
      </w:r>
    </w:p>
    <w:p w14:paraId="03FD9309" w14:textId="77777777" w:rsidR="00157662" w:rsidRPr="00314C73" w:rsidRDefault="00157662" w:rsidP="00157662">
      <w:pPr>
        <w:pStyle w:val="Footer"/>
        <w:numPr>
          <w:ilvl w:val="0"/>
          <w:numId w:val="18"/>
        </w:numPr>
      </w:pPr>
      <w:r w:rsidRPr="00314C73">
        <w:t>Rush University</w:t>
      </w:r>
    </w:p>
    <w:p w14:paraId="31FE820F" w14:textId="77777777" w:rsidR="00157662" w:rsidRPr="00314C73" w:rsidRDefault="00157662" w:rsidP="00157662">
      <w:pPr>
        <w:pStyle w:val="Footer"/>
        <w:numPr>
          <w:ilvl w:val="0"/>
          <w:numId w:val="18"/>
        </w:numPr>
      </w:pPr>
      <w:r w:rsidRPr="00314C73">
        <w:t>University of California San Francisco</w:t>
      </w:r>
    </w:p>
    <w:p w14:paraId="0BD03F5C" w14:textId="77777777" w:rsidR="00157662" w:rsidRPr="00314C73" w:rsidRDefault="00157662" w:rsidP="00157662">
      <w:pPr>
        <w:pStyle w:val="Footer"/>
        <w:numPr>
          <w:ilvl w:val="0"/>
          <w:numId w:val="18"/>
        </w:numPr>
      </w:pPr>
      <w:r w:rsidRPr="00314C73">
        <w:t>Yale University</w:t>
      </w:r>
    </w:p>
    <w:p w14:paraId="4F1B71F4" w14:textId="77777777" w:rsidR="00157662" w:rsidRPr="00314C73" w:rsidRDefault="00157662" w:rsidP="00157662">
      <w:pPr>
        <w:pStyle w:val="Footer"/>
        <w:numPr>
          <w:ilvl w:val="0"/>
          <w:numId w:val="18"/>
        </w:numPr>
      </w:pPr>
      <w:r w:rsidRPr="00314C73">
        <w:t>Thomas Jefferson University</w:t>
      </w:r>
    </w:p>
    <w:p w14:paraId="6AEF8D0F" w14:textId="77777777" w:rsidR="00157662" w:rsidRPr="00314C73" w:rsidRDefault="00157662" w:rsidP="00157662">
      <w:pPr>
        <w:pStyle w:val="Footer"/>
        <w:numPr>
          <w:ilvl w:val="0"/>
          <w:numId w:val="18"/>
        </w:numPr>
      </w:pPr>
      <w:r w:rsidRPr="00314C73">
        <w:t>University of Texas Houston</w:t>
      </w:r>
    </w:p>
    <w:p w14:paraId="0303561D" w14:textId="77777777" w:rsidR="00157662" w:rsidRPr="00314C73" w:rsidRDefault="00157662" w:rsidP="00157662">
      <w:pPr>
        <w:pStyle w:val="Footer"/>
        <w:numPr>
          <w:ilvl w:val="0"/>
          <w:numId w:val="18"/>
        </w:numPr>
      </w:pPr>
      <w:r w:rsidRPr="00314C73">
        <w:t>University of Texas Southwestern</w:t>
      </w:r>
    </w:p>
    <w:p w14:paraId="320B4C1C" w14:textId="77777777" w:rsidR="00157662" w:rsidRPr="00314C73" w:rsidRDefault="00157662" w:rsidP="00157662">
      <w:pPr>
        <w:pStyle w:val="Footer"/>
        <w:numPr>
          <w:ilvl w:val="0"/>
          <w:numId w:val="18"/>
        </w:numPr>
        <w:rPr>
          <w:b/>
          <w:bCs/>
        </w:rPr>
      </w:pPr>
      <w:r w:rsidRPr="00314C73">
        <w:rPr>
          <w:b/>
          <w:bCs/>
        </w:rPr>
        <w:br w:type="page"/>
      </w:r>
    </w:p>
    <w:p w14:paraId="7673A324" w14:textId="77777777" w:rsidR="00157662" w:rsidRPr="00664761" w:rsidRDefault="00157662" w:rsidP="00157662">
      <w:pPr>
        <w:jc w:val="left"/>
        <w:rPr>
          <w:b/>
          <w:bCs/>
        </w:rPr>
      </w:pPr>
      <w:r w:rsidRPr="00664761">
        <w:rPr>
          <w:b/>
          <w:bCs/>
        </w:rPr>
        <w:lastRenderedPageBreak/>
        <w:t>Figure 2. Pre-Enrollment Symptom Screen</w:t>
      </w:r>
    </w:p>
    <w:tbl>
      <w:tblPr>
        <w:tblW w:w="100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3114"/>
        <w:gridCol w:w="2845"/>
        <w:gridCol w:w="1910"/>
        <w:gridCol w:w="1837"/>
      </w:tblGrid>
      <w:tr w:rsidR="00157662" w:rsidRPr="00467E6F" w14:paraId="6CE72D69" w14:textId="77777777" w:rsidTr="00566012"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68C2C" w14:textId="77777777" w:rsidR="00157662" w:rsidRPr="00467E6F" w:rsidRDefault="00157662" w:rsidP="00566012">
            <w:pPr>
              <w:pStyle w:val="CommentText"/>
              <w:rPr>
                <w:b/>
                <w:bCs/>
              </w:rPr>
            </w:pPr>
            <w:r w:rsidRPr="00467E6F">
              <w:rPr>
                <w:b/>
                <w:bCs/>
              </w:rPr>
              <w:t>#</w:t>
            </w:r>
          </w:p>
        </w:tc>
        <w:tc>
          <w:tcPr>
            <w:tcW w:w="59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C43A3" w14:textId="77777777" w:rsidR="00157662" w:rsidRPr="00467E6F" w:rsidRDefault="00157662" w:rsidP="00566012">
            <w:pPr>
              <w:pStyle w:val="CommentText"/>
              <w:rPr>
                <w:b/>
                <w:bCs/>
              </w:rPr>
            </w:pPr>
            <w:r w:rsidRPr="00467E6F">
              <w:rPr>
                <w:b/>
                <w:bCs/>
              </w:rPr>
              <w:t xml:space="preserve">Question </w:t>
            </w:r>
          </w:p>
        </w:tc>
        <w:tc>
          <w:tcPr>
            <w:tcW w:w="37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B7AEB" w14:textId="77777777" w:rsidR="00157662" w:rsidRPr="00467E6F" w:rsidRDefault="00157662" w:rsidP="00566012">
            <w:pPr>
              <w:pStyle w:val="CommentText"/>
              <w:rPr>
                <w:b/>
                <w:bCs/>
              </w:rPr>
            </w:pPr>
            <w:r w:rsidRPr="00467E6F">
              <w:rPr>
                <w:b/>
                <w:bCs/>
              </w:rPr>
              <w:t>Response(s)</w:t>
            </w:r>
          </w:p>
        </w:tc>
      </w:tr>
      <w:tr w:rsidR="00157662" w:rsidRPr="00467E6F" w14:paraId="20D75BD6" w14:textId="77777777" w:rsidTr="00566012"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5FD24" w14:textId="77777777" w:rsidR="00157662" w:rsidRPr="00467E6F" w:rsidRDefault="00157662" w:rsidP="00566012">
            <w:pPr>
              <w:pStyle w:val="CommentText"/>
            </w:pPr>
            <w:r w:rsidRPr="00467E6F"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52C6" w14:textId="77777777" w:rsidR="00157662" w:rsidRPr="00467E6F" w:rsidRDefault="00157662" w:rsidP="00566012">
            <w:pPr>
              <w:pStyle w:val="CommentText"/>
            </w:pPr>
            <w:r w:rsidRPr="00467E6F">
              <w:t>Are you 18 years of age or older?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6A25" w14:textId="77777777" w:rsidR="00157662" w:rsidRPr="00467E6F" w:rsidRDefault="00157662" w:rsidP="00566012">
            <w:pPr>
              <w:textAlignment w:val="center"/>
              <w:rPr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>¿Tiene 18 años de edad o más?</w:t>
            </w:r>
          </w:p>
          <w:p w14:paraId="1CCDDCCB" w14:textId="77777777" w:rsidR="00157662" w:rsidRPr="00467E6F" w:rsidRDefault="00157662" w:rsidP="00566012">
            <w:pPr>
              <w:pStyle w:val="CommentText"/>
              <w:rPr>
                <w:b/>
                <w:bCs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18F0" w14:textId="77777777" w:rsidR="00157662" w:rsidRPr="00467E6F" w:rsidRDefault="00157662" w:rsidP="00566012">
            <w:pPr>
              <w:textAlignment w:val="center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>Yes/No</w:t>
            </w:r>
          </w:p>
          <w:p w14:paraId="1F7563B7" w14:textId="77777777" w:rsidR="00157662" w:rsidRPr="00467E6F" w:rsidRDefault="00157662" w:rsidP="00566012">
            <w:pPr>
              <w:pStyle w:val="CommentText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239E" w14:textId="77777777" w:rsidR="00157662" w:rsidRPr="00467E6F" w:rsidRDefault="00157662" w:rsidP="00566012">
            <w:pPr>
              <w:rPr>
                <w:i/>
                <w:iCs/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>Sí/No</w:t>
            </w:r>
          </w:p>
          <w:p w14:paraId="298650D2" w14:textId="77777777" w:rsidR="00157662" w:rsidRPr="00467E6F" w:rsidRDefault="00157662" w:rsidP="00566012">
            <w:pPr>
              <w:pStyle w:val="CommentText"/>
              <w:rPr>
                <w:b/>
                <w:bCs/>
              </w:rPr>
            </w:pPr>
          </w:p>
        </w:tc>
      </w:tr>
      <w:tr w:rsidR="00157662" w:rsidRPr="00467E6F" w14:paraId="43B6BB8A" w14:textId="77777777" w:rsidTr="00566012"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AE887" w14:textId="77777777" w:rsidR="00157662" w:rsidRPr="00467E6F" w:rsidRDefault="00157662" w:rsidP="00566012">
            <w:pPr>
              <w:pStyle w:val="CommentText"/>
            </w:pPr>
            <w:r w:rsidRPr="00467E6F">
              <w:t>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736F8" w14:textId="77777777" w:rsidR="00157662" w:rsidRPr="00467E6F" w:rsidRDefault="00157662" w:rsidP="00566012">
            <w:pPr>
              <w:textAlignment w:val="center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>Were you tested for COVID 19 in the last 42 days? (must be yes to be eligible)</w:t>
            </w:r>
          </w:p>
          <w:p w14:paraId="17349D37" w14:textId="77777777" w:rsidR="00157662" w:rsidRPr="00467E6F" w:rsidRDefault="00157662" w:rsidP="00566012">
            <w:pPr>
              <w:textAlignment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131B" w14:textId="77777777" w:rsidR="00157662" w:rsidRPr="00467E6F" w:rsidRDefault="00157662" w:rsidP="00566012">
            <w:pPr>
              <w:pStyle w:val="CommentText"/>
              <w:rPr>
                <w:b/>
                <w:bCs/>
                <w:i/>
                <w:iCs/>
              </w:rPr>
            </w:pPr>
            <w:r w:rsidRPr="00467E6F">
              <w:rPr>
                <w:i/>
                <w:iCs/>
                <w:color w:val="000000"/>
                <w:shd w:val="clear" w:color="auto" w:fill="FFFFFF"/>
              </w:rPr>
              <w:t>¿Le hicieron una prueba de COVID-19 en los últimos 42 días?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E1A1" w14:textId="77777777" w:rsidR="00157662" w:rsidRPr="00467E6F" w:rsidRDefault="00157662" w:rsidP="00566012">
            <w:pPr>
              <w:textAlignment w:val="center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>Yes/No</w:t>
            </w:r>
          </w:p>
          <w:p w14:paraId="2D01A9C4" w14:textId="77777777" w:rsidR="00157662" w:rsidRPr="00467E6F" w:rsidRDefault="00157662" w:rsidP="00566012">
            <w:pPr>
              <w:pStyle w:val="CommentText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A9A99" w14:textId="77777777" w:rsidR="00157662" w:rsidRPr="00467E6F" w:rsidRDefault="00157662" w:rsidP="00566012">
            <w:pPr>
              <w:rPr>
                <w:i/>
                <w:iCs/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>Sí/No</w:t>
            </w:r>
          </w:p>
          <w:p w14:paraId="6469A39D" w14:textId="77777777" w:rsidR="00157662" w:rsidRPr="00467E6F" w:rsidRDefault="00157662" w:rsidP="00566012">
            <w:pPr>
              <w:pStyle w:val="CommentText"/>
              <w:rPr>
                <w:b/>
                <w:bCs/>
              </w:rPr>
            </w:pPr>
          </w:p>
        </w:tc>
      </w:tr>
      <w:tr w:rsidR="00157662" w:rsidRPr="00467E6F" w14:paraId="252AB4A3" w14:textId="77777777" w:rsidTr="00566012"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5807D" w14:textId="77777777" w:rsidR="00157662" w:rsidRPr="00467E6F" w:rsidRDefault="00157662" w:rsidP="00566012">
            <w:pPr>
              <w:pStyle w:val="CommentText"/>
            </w:pPr>
            <w:r w:rsidRPr="00467E6F">
              <w:t>3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0FB5" w14:textId="77777777" w:rsidR="00157662" w:rsidRPr="00467E6F" w:rsidRDefault="00157662" w:rsidP="00566012">
            <w:pPr>
              <w:textAlignment w:val="center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>Have you tested positive for Covid-19 MORE THAN 42 DAYS ago? (if yes, ineligible)</w:t>
            </w:r>
          </w:p>
          <w:p w14:paraId="1EEA537F" w14:textId="77777777" w:rsidR="00157662" w:rsidRPr="00467E6F" w:rsidRDefault="00157662" w:rsidP="00566012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E038" w14:textId="77777777" w:rsidR="00157662" w:rsidRPr="00467E6F" w:rsidRDefault="00157662" w:rsidP="00566012">
            <w:pPr>
              <w:textAlignment w:val="center"/>
              <w:rPr>
                <w:i/>
                <w:iCs/>
                <w:sz w:val="20"/>
                <w:szCs w:val="20"/>
              </w:rPr>
            </w:pPr>
            <w:r w:rsidRPr="00467E6F">
              <w:rPr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¿Tuvo una prueba positiva de Covid-19 </w:t>
            </w:r>
            <w:r w:rsidRPr="00467E6F">
              <w:rPr>
                <w:i/>
                <w:iCs/>
                <w:sz w:val="20"/>
                <w:szCs w:val="20"/>
              </w:rPr>
              <w:t>HACE MAS DE 42 DÍAS?</w:t>
            </w:r>
          </w:p>
          <w:p w14:paraId="5D5376D8" w14:textId="77777777" w:rsidR="00157662" w:rsidRPr="00467E6F" w:rsidRDefault="00157662" w:rsidP="00566012">
            <w:pPr>
              <w:pStyle w:val="CommentText"/>
              <w:rPr>
                <w:b/>
                <w:bCs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26A4" w14:textId="77777777" w:rsidR="00157662" w:rsidRPr="00467E6F" w:rsidRDefault="00157662" w:rsidP="00566012">
            <w:pPr>
              <w:textAlignment w:val="center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>Yes/No</w:t>
            </w:r>
          </w:p>
          <w:p w14:paraId="21EE4A2E" w14:textId="77777777" w:rsidR="00157662" w:rsidRPr="00467E6F" w:rsidRDefault="00157662" w:rsidP="00566012">
            <w:pPr>
              <w:pStyle w:val="CommentText"/>
              <w:rPr>
                <w:b/>
                <w:bCs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9011" w14:textId="77777777" w:rsidR="00157662" w:rsidRPr="00467E6F" w:rsidRDefault="00157662" w:rsidP="00566012">
            <w:pPr>
              <w:rPr>
                <w:i/>
                <w:iCs/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>Sí/No</w:t>
            </w:r>
          </w:p>
          <w:p w14:paraId="23C3AF59" w14:textId="77777777" w:rsidR="00157662" w:rsidRPr="00467E6F" w:rsidRDefault="00157662" w:rsidP="00566012">
            <w:pPr>
              <w:pStyle w:val="CommentText"/>
              <w:rPr>
                <w:b/>
                <w:bCs/>
              </w:rPr>
            </w:pPr>
          </w:p>
        </w:tc>
      </w:tr>
      <w:tr w:rsidR="00157662" w:rsidRPr="00467E6F" w14:paraId="34AE5272" w14:textId="77777777" w:rsidTr="00566012"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099BE" w14:textId="77777777" w:rsidR="00157662" w:rsidRPr="00467E6F" w:rsidRDefault="00157662" w:rsidP="00566012">
            <w:pPr>
              <w:pStyle w:val="CommentText"/>
            </w:pPr>
            <w:r w:rsidRPr="00467E6F">
              <w:t>4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707A1" w14:textId="77777777" w:rsidR="00157662" w:rsidRPr="00467E6F" w:rsidRDefault="00157662" w:rsidP="00566012">
            <w:pPr>
              <w:pStyle w:val="CommentText"/>
              <w:rPr>
                <w:b/>
                <w:bCs/>
              </w:rPr>
            </w:pPr>
            <w:r w:rsidRPr="00467E6F">
              <w:t xml:space="preserve">When your COVID-19 test was drawn, did you have any of the following symptoms at that time? (must select at least 1) 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432" w14:textId="77777777" w:rsidR="00157662" w:rsidRPr="00467E6F" w:rsidRDefault="00157662" w:rsidP="00566012">
            <w:pPr>
              <w:pStyle w:val="CommentText"/>
              <w:rPr>
                <w:i/>
                <w:iCs/>
              </w:rPr>
            </w:pPr>
            <w:r w:rsidRPr="00467E6F">
              <w:rPr>
                <w:i/>
                <w:iCs/>
              </w:rPr>
              <w:t>Cuando se realizó la prueba de COVID-19, ¿tenía alguno de los siguientes síntomas en ese momento?</w:t>
            </w:r>
          </w:p>
          <w:p w14:paraId="426403FB" w14:textId="77777777" w:rsidR="00157662" w:rsidRPr="00467E6F" w:rsidRDefault="00157662" w:rsidP="00566012">
            <w:pPr>
              <w:rPr>
                <w:i/>
                <w:iCs/>
                <w:sz w:val="20"/>
                <w:szCs w:val="20"/>
              </w:rPr>
            </w:pPr>
            <w:r w:rsidRPr="00467E6F">
              <w:rPr>
                <w:i/>
                <w:iCs/>
                <w:color w:val="1D1C1D"/>
                <w:sz w:val="20"/>
                <w:szCs w:val="20"/>
                <w:shd w:val="clear" w:color="auto" w:fill="F8F8F8"/>
              </w:rPr>
              <w:t>(Seleccione al menos uno)</w:t>
            </w:r>
          </w:p>
          <w:p w14:paraId="11F98AA7" w14:textId="77777777" w:rsidR="00157662" w:rsidRPr="00467E6F" w:rsidRDefault="00157662" w:rsidP="00566012">
            <w:pPr>
              <w:pStyle w:val="CommentText"/>
              <w:rPr>
                <w:color w:val="FFFFFF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F3AC" w14:textId="77777777" w:rsidR="00157662" w:rsidRPr="00467E6F" w:rsidRDefault="00157662" w:rsidP="00566012">
            <w:pPr>
              <w:pStyle w:val="Footer"/>
              <w:numPr>
                <w:ilvl w:val="0"/>
                <w:numId w:val="12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 xml:space="preserve">Fever </w:t>
            </w:r>
          </w:p>
          <w:p w14:paraId="62B8E081" w14:textId="77777777" w:rsidR="00157662" w:rsidRPr="00467E6F" w:rsidRDefault="00157662" w:rsidP="00566012">
            <w:pPr>
              <w:pStyle w:val="Footer"/>
              <w:numPr>
                <w:ilvl w:val="0"/>
                <w:numId w:val="12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 xml:space="preserve">Chills </w:t>
            </w:r>
          </w:p>
          <w:p w14:paraId="69899897" w14:textId="77777777" w:rsidR="00157662" w:rsidRPr="00467E6F" w:rsidRDefault="00157662" w:rsidP="00566012">
            <w:pPr>
              <w:pStyle w:val="Footer"/>
              <w:numPr>
                <w:ilvl w:val="0"/>
                <w:numId w:val="12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 xml:space="preserve">Myalgia (muscle aches) </w:t>
            </w:r>
          </w:p>
          <w:p w14:paraId="5EAFCFFD" w14:textId="77777777" w:rsidR="00157662" w:rsidRPr="00467E6F" w:rsidRDefault="00157662" w:rsidP="00566012">
            <w:pPr>
              <w:pStyle w:val="Footer"/>
              <w:numPr>
                <w:ilvl w:val="0"/>
                <w:numId w:val="12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 xml:space="preserve">Headache </w:t>
            </w:r>
          </w:p>
          <w:p w14:paraId="19CB15C6" w14:textId="77777777" w:rsidR="00157662" w:rsidRPr="00467E6F" w:rsidRDefault="00157662" w:rsidP="00566012">
            <w:pPr>
              <w:pStyle w:val="Footer"/>
              <w:numPr>
                <w:ilvl w:val="0"/>
                <w:numId w:val="12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 xml:space="preserve">Sore throat </w:t>
            </w:r>
          </w:p>
          <w:p w14:paraId="1F0EFFE2" w14:textId="77777777" w:rsidR="00157662" w:rsidRPr="00467E6F" w:rsidRDefault="00157662" w:rsidP="00566012">
            <w:pPr>
              <w:pStyle w:val="Footer"/>
              <w:numPr>
                <w:ilvl w:val="0"/>
                <w:numId w:val="12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 xml:space="preserve">Nausea or vomiting </w:t>
            </w:r>
          </w:p>
          <w:p w14:paraId="1D7B485C" w14:textId="77777777" w:rsidR="00157662" w:rsidRPr="00467E6F" w:rsidRDefault="00157662" w:rsidP="00566012">
            <w:pPr>
              <w:pStyle w:val="Footer"/>
              <w:numPr>
                <w:ilvl w:val="0"/>
                <w:numId w:val="12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 xml:space="preserve">Diarrhea </w:t>
            </w:r>
          </w:p>
          <w:p w14:paraId="1D93C14C" w14:textId="77777777" w:rsidR="00157662" w:rsidRPr="00467E6F" w:rsidRDefault="00157662" w:rsidP="00566012">
            <w:pPr>
              <w:pStyle w:val="Footer"/>
              <w:numPr>
                <w:ilvl w:val="0"/>
                <w:numId w:val="12"/>
              </w:numPr>
              <w:spacing w:after="160" w:line="252" w:lineRule="auto"/>
              <w:rPr>
                <w:i/>
                <w:iCs/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 xml:space="preserve">Fatigue (tiredness) </w:t>
            </w:r>
          </w:p>
          <w:p w14:paraId="486B4C36" w14:textId="77777777" w:rsidR="00157662" w:rsidRPr="00467E6F" w:rsidRDefault="00157662" w:rsidP="00566012">
            <w:pPr>
              <w:pStyle w:val="Footer"/>
              <w:numPr>
                <w:ilvl w:val="0"/>
                <w:numId w:val="12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 xml:space="preserve">Congestion or runny nose </w:t>
            </w:r>
          </w:p>
          <w:p w14:paraId="57579805" w14:textId="77777777" w:rsidR="00157662" w:rsidRPr="00467E6F" w:rsidRDefault="00157662" w:rsidP="00566012">
            <w:pPr>
              <w:pStyle w:val="Footer"/>
              <w:numPr>
                <w:ilvl w:val="0"/>
                <w:numId w:val="12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 xml:space="preserve">Cough </w:t>
            </w:r>
          </w:p>
          <w:p w14:paraId="566FE0F1" w14:textId="77777777" w:rsidR="00157662" w:rsidRPr="00467E6F" w:rsidRDefault="00157662" w:rsidP="00566012">
            <w:pPr>
              <w:pStyle w:val="Footer"/>
              <w:numPr>
                <w:ilvl w:val="0"/>
                <w:numId w:val="12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 xml:space="preserve">Shortness of breath </w:t>
            </w:r>
          </w:p>
          <w:p w14:paraId="1D155153" w14:textId="77777777" w:rsidR="00157662" w:rsidRPr="00467E6F" w:rsidRDefault="00157662" w:rsidP="00566012">
            <w:pPr>
              <w:pStyle w:val="Footer"/>
              <w:numPr>
                <w:ilvl w:val="0"/>
                <w:numId w:val="12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 xml:space="preserve">Difficulty breathing </w:t>
            </w:r>
          </w:p>
          <w:p w14:paraId="55DD9379" w14:textId="77777777" w:rsidR="00157662" w:rsidRPr="00467E6F" w:rsidRDefault="00157662" w:rsidP="00566012">
            <w:pPr>
              <w:pStyle w:val="Footer"/>
              <w:numPr>
                <w:ilvl w:val="0"/>
                <w:numId w:val="12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>New loss of taste or smell</w:t>
            </w:r>
          </w:p>
          <w:p w14:paraId="306F7D3F" w14:textId="77777777" w:rsidR="00157662" w:rsidRPr="00467E6F" w:rsidRDefault="00157662" w:rsidP="00566012">
            <w:pPr>
              <w:pStyle w:val="Footer"/>
              <w:numPr>
                <w:ilvl w:val="0"/>
                <w:numId w:val="12"/>
              </w:numPr>
              <w:spacing w:after="160" w:line="252" w:lineRule="auto"/>
              <w:rPr>
                <w:b/>
                <w:bCs/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 xml:space="preserve">None of the above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4B021" w14:textId="77777777" w:rsidR="00157662" w:rsidRPr="00467E6F" w:rsidRDefault="00157662" w:rsidP="00566012">
            <w:pPr>
              <w:pStyle w:val="Footer"/>
              <w:numPr>
                <w:ilvl w:val="0"/>
                <w:numId w:val="13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>Fiebre</w:t>
            </w:r>
          </w:p>
          <w:p w14:paraId="5A85BE73" w14:textId="77777777" w:rsidR="00157662" w:rsidRPr="00467E6F" w:rsidRDefault="00157662" w:rsidP="00566012">
            <w:pPr>
              <w:pStyle w:val="Footer"/>
              <w:numPr>
                <w:ilvl w:val="0"/>
                <w:numId w:val="13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>Escalofrios</w:t>
            </w:r>
          </w:p>
          <w:p w14:paraId="57E82129" w14:textId="77777777" w:rsidR="00157662" w:rsidRPr="00467E6F" w:rsidRDefault="00157662" w:rsidP="00566012">
            <w:pPr>
              <w:pStyle w:val="Footer"/>
              <w:numPr>
                <w:ilvl w:val="0"/>
                <w:numId w:val="13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>Mialgia (dolores musculares)</w:t>
            </w:r>
          </w:p>
          <w:p w14:paraId="7F4D047F" w14:textId="77777777" w:rsidR="00157662" w:rsidRPr="00467E6F" w:rsidRDefault="00157662" w:rsidP="00566012">
            <w:pPr>
              <w:pStyle w:val="Footer"/>
              <w:numPr>
                <w:ilvl w:val="0"/>
                <w:numId w:val="13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>Dolor de cabeza</w:t>
            </w:r>
          </w:p>
          <w:p w14:paraId="48B27DD6" w14:textId="77777777" w:rsidR="00157662" w:rsidRPr="00467E6F" w:rsidRDefault="00157662" w:rsidP="00566012">
            <w:pPr>
              <w:pStyle w:val="Footer"/>
              <w:numPr>
                <w:ilvl w:val="0"/>
                <w:numId w:val="13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>Dolor de garganta</w:t>
            </w:r>
          </w:p>
          <w:p w14:paraId="029264C5" w14:textId="77777777" w:rsidR="00157662" w:rsidRPr="00467E6F" w:rsidRDefault="00157662" w:rsidP="00566012">
            <w:pPr>
              <w:pStyle w:val="Footer"/>
              <w:numPr>
                <w:ilvl w:val="0"/>
                <w:numId w:val="13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>Náuseas o vómitos</w:t>
            </w:r>
          </w:p>
          <w:p w14:paraId="45308DDE" w14:textId="77777777" w:rsidR="00157662" w:rsidRPr="00467E6F" w:rsidRDefault="00157662" w:rsidP="00566012">
            <w:pPr>
              <w:pStyle w:val="Footer"/>
              <w:numPr>
                <w:ilvl w:val="0"/>
                <w:numId w:val="13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sz w:val="20"/>
                <w:szCs w:val="20"/>
              </w:rPr>
              <w:t>D</w:t>
            </w:r>
            <w:r w:rsidRPr="00467E6F">
              <w:rPr>
                <w:i/>
                <w:iCs/>
                <w:sz w:val="20"/>
                <w:szCs w:val="20"/>
              </w:rPr>
              <w:t>iarrea</w:t>
            </w:r>
          </w:p>
          <w:p w14:paraId="72BF4F3F" w14:textId="77777777" w:rsidR="00157662" w:rsidRPr="00467E6F" w:rsidRDefault="00157662" w:rsidP="00566012">
            <w:pPr>
              <w:pStyle w:val="Footer"/>
              <w:numPr>
                <w:ilvl w:val="0"/>
                <w:numId w:val="13"/>
              </w:numPr>
              <w:spacing w:after="160" w:line="252" w:lineRule="auto"/>
              <w:rPr>
                <w:i/>
                <w:iCs/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>Fatiga (cansancio)</w:t>
            </w:r>
          </w:p>
          <w:p w14:paraId="30500D50" w14:textId="77777777" w:rsidR="00157662" w:rsidRPr="00467E6F" w:rsidRDefault="00157662" w:rsidP="00566012">
            <w:pPr>
              <w:pStyle w:val="Footer"/>
              <w:numPr>
                <w:ilvl w:val="0"/>
                <w:numId w:val="13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 xml:space="preserve">Congestión o secreción nasal </w:t>
            </w:r>
          </w:p>
          <w:p w14:paraId="0A1B7F6C" w14:textId="77777777" w:rsidR="00157662" w:rsidRPr="00467E6F" w:rsidRDefault="00157662" w:rsidP="00566012">
            <w:pPr>
              <w:pStyle w:val="Footer"/>
              <w:numPr>
                <w:ilvl w:val="0"/>
                <w:numId w:val="13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>Tos</w:t>
            </w:r>
          </w:p>
          <w:p w14:paraId="5BF3FF0A" w14:textId="77777777" w:rsidR="00157662" w:rsidRPr="00467E6F" w:rsidRDefault="00157662" w:rsidP="00566012">
            <w:pPr>
              <w:pStyle w:val="Footer"/>
              <w:numPr>
                <w:ilvl w:val="0"/>
                <w:numId w:val="13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>Disnea/Falta de aliento/Falta de aire</w:t>
            </w:r>
          </w:p>
          <w:p w14:paraId="3A8C144D" w14:textId="77777777" w:rsidR="00157662" w:rsidRPr="00467E6F" w:rsidRDefault="00157662" w:rsidP="00566012">
            <w:pPr>
              <w:pStyle w:val="Footer"/>
              <w:numPr>
                <w:ilvl w:val="0"/>
                <w:numId w:val="13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>Dificultad en respirar</w:t>
            </w:r>
          </w:p>
          <w:p w14:paraId="2AF39681" w14:textId="77777777" w:rsidR="00157662" w:rsidRPr="00467E6F" w:rsidRDefault="00157662" w:rsidP="00566012">
            <w:pPr>
              <w:pStyle w:val="Footer"/>
              <w:numPr>
                <w:ilvl w:val="0"/>
                <w:numId w:val="13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t>Nueva pérdida del gusto u olfato</w:t>
            </w:r>
          </w:p>
          <w:p w14:paraId="5DE1A61B" w14:textId="77777777" w:rsidR="00157662" w:rsidRPr="00467E6F" w:rsidRDefault="00157662" w:rsidP="00566012">
            <w:pPr>
              <w:pStyle w:val="Footer"/>
              <w:numPr>
                <w:ilvl w:val="0"/>
                <w:numId w:val="13"/>
              </w:numPr>
              <w:spacing w:after="160" w:line="252" w:lineRule="auto"/>
              <w:rPr>
                <w:sz w:val="20"/>
                <w:szCs w:val="20"/>
              </w:rPr>
            </w:pPr>
            <w:r w:rsidRPr="00467E6F">
              <w:rPr>
                <w:i/>
                <w:iCs/>
                <w:sz w:val="20"/>
                <w:szCs w:val="20"/>
              </w:rPr>
              <w:lastRenderedPageBreak/>
              <w:t>Ninguno de los anteriores</w:t>
            </w:r>
          </w:p>
        </w:tc>
      </w:tr>
    </w:tbl>
    <w:p w14:paraId="1E9DA3D3" w14:textId="77777777" w:rsidR="00157662" w:rsidRPr="00664761" w:rsidRDefault="00157662" w:rsidP="00157662"/>
    <w:p w14:paraId="20A2A946" w14:textId="77777777" w:rsidR="00157662" w:rsidRPr="00664761" w:rsidRDefault="00157662" w:rsidP="00157662">
      <w:pPr>
        <w:ind w:left="-810"/>
        <w:jc w:val="left"/>
      </w:pPr>
      <w:r w:rsidRPr="00664761">
        <w:t>Figure 3. CDC Short Symptom Screener</w:t>
      </w:r>
      <w:r w:rsidRPr="00664761">
        <w:rPr>
          <w:noProof/>
        </w:rPr>
        <w:drawing>
          <wp:inline distT="0" distB="0" distL="0" distR="0" wp14:anchorId="1D506DD7" wp14:editId="31928F39">
            <wp:extent cx="5943600" cy="2232116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4B12F" w14:textId="77777777" w:rsidR="00157662" w:rsidRPr="00664761" w:rsidRDefault="00157662" w:rsidP="00157662">
      <w:pPr>
        <w:spacing w:line="240" w:lineRule="auto"/>
        <w:ind w:left="-720"/>
        <w:rPr>
          <w:rFonts w:cs="Arial"/>
          <w:smallCaps/>
          <w:sz w:val="20"/>
          <w:szCs w:val="20"/>
        </w:rPr>
      </w:pPr>
      <w:r w:rsidRPr="00664761">
        <w:rPr>
          <w:rFonts w:cs="Arial"/>
          <w:sz w:val="20"/>
          <w:szCs w:val="20"/>
        </w:rPr>
        <w:t xml:space="preserve">For each symptom you noted in question 1, please fill in the grid to describe the frequency and the severity of the symptoms.  </w:t>
      </w:r>
      <w:r w:rsidRPr="00664761">
        <w:rPr>
          <w:rFonts w:cs="Arial"/>
          <w:smallCaps/>
          <w:sz w:val="20"/>
          <w:szCs w:val="20"/>
        </w:rPr>
        <w:t>for each symptom, please circle the appropriate answers in the grid below.</w:t>
      </w:r>
    </w:p>
    <w:tbl>
      <w:tblPr>
        <w:tblW w:w="11787" w:type="dxa"/>
        <w:tblInd w:w="-988" w:type="dxa"/>
        <w:tblLayout w:type="fixed"/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170"/>
        <w:gridCol w:w="3715"/>
        <w:gridCol w:w="891"/>
        <w:gridCol w:w="755"/>
        <w:gridCol w:w="1030"/>
        <w:gridCol w:w="755"/>
        <w:gridCol w:w="661"/>
        <w:gridCol w:w="515"/>
        <w:gridCol w:w="503"/>
        <w:gridCol w:w="900"/>
        <w:gridCol w:w="651"/>
        <w:gridCol w:w="725"/>
        <w:gridCol w:w="172"/>
        <w:gridCol w:w="172"/>
        <w:gridCol w:w="172"/>
      </w:tblGrid>
      <w:tr w:rsidR="00157662" w:rsidRPr="00664761" w14:paraId="525B6420" w14:textId="77777777" w:rsidTr="00566012">
        <w:trPr>
          <w:gridAfter w:val="2"/>
          <w:wAfter w:w="338" w:type="dxa"/>
          <w:cantSplit/>
          <w:trHeight w:val="383"/>
        </w:trPr>
        <w:tc>
          <w:tcPr>
            <w:tcW w:w="1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4E07E1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91183C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center"/>
              <w:rPr>
                <w:smallCaps/>
                <w:sz w:val="16"/>
                <w:szCs w:val="16"/>
              </w:rPr>
            </w:pPr>
            <w:r w:rsidRPr="00664761">
              <w:rPr>
                <w:b/>
                <w:smallCaps/>
                <w:sz w:val="16"/>
                <w:szCs w:val="16"/>
              </w:rPr>
              <w:t>Symptoms</w:t>
            </w:r>
          </w:p>
        </w:tc>
        <w:tc>
          <w:tcPr>
            <w:tcW w:w="409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FFFFFF"/>
              <w:right w:val="single" w:sz="12" w:space="0" w:color="auto"/>
            </w:tcBorders>
            <w:hideMark/>
          </w:tcPr>
          <w:p w14:paraId="125B72F1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center"/>
              <w:rPr>
                <w:b/>
                <w:smallCaps/>
                <w:sz w:val="16"/>
                <w:szCs w:val="16"/>
              </w:rPr>
            </w:pPr>
            <w:r w:rsidRPr="00664761">
              <w:rPr>
                <w:b/>
                <w:smallCaps/>
                <w:sz w:val="16"/>
                <w:szCs w:val="16"/>
                <w:u w:val="single"/>
              </w:rPr>
              <w:t>During the past month</w:t>
            </w:r>
            <w:r w:rsidRPr="00664761">
              <w:rPr>
                <w:b/>
                <w:smallCaps/>
                <w:sz w:val="16"/>
                <w:szCs w:val="16"/>
              </w:rPr>
              <w:t>, how often have you had this symptom?</w:t>
            </w:r>
          </w:p>
        </w:tc>
        <w:tc>
          <w:tcPr>
            <w:tcW w:w="3294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FFFFFF"/>
              <w:right w:val="single" w:sz="12" w:space="0" w:color="000000"/>
            </w:tcBorders>
            <w:hideMark/>
          </w:tcPr>
          <w:p w14:paraId="5955436B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center"/>
              <w:rPr>
                <w:smallCaps/>
                <w:sz w:val="16"/>
                <w:szCs w:val="16"/>
              </w:rPr>
            </w:pPr>
            <w:r w:rsidRPr="00664761">
              <w:rPr>
                <w:b/>
                <w:smallCaps/>
                <w:sz w:val="16"/>
                <w:szCs w:val="16"/>
                <w:u w:val="single"/>
              </w:rPr>
              <w:t>during the past month</w:t>
            </w:r>
            <w:r w:rsidRPr="00664761">
              <w:rPr>
                <w:b/>
                <w:smallCaps/>
                <w:sz w:val="16"/>
                <w:szCs w:val="16"/>
              </w:rPr>
              <w:t>, how bad was this symptom?</w:t>
            </w:r>
          </w:p>
        </w:tc>
        <w:tc>
          <w:tcPr>
            <w:tcW w:w="1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7083EBB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157662" w:rsidRPr="00664761" w14:paraId="6CFD65E1" w14:textId="77777777" w:rsidTr="00566012">
        <w:trPr>
          <w:gridAfter w:val="1"/>
          <w:wAfter w:w="172" w:type="dxa"/>
          <w:trHeight w:val="383"/>
        </w:trPr>
        <w:tc>
          <w:tcPr>
            <w:tcW w:w="1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1CF173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6789BD" w14:textId="77777777" w:rsidR="00157662" w:rsidRPr="00664761" w:rsidRDefault="00157662" w:rsidP="00566012">
            <w:pPr>
              <w:spacing w:line="276" w:lineRule="auto"/>
              <w:rPr>
                <w:smallCaps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1C0402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center"/>
              <w:rPr>
                <w:rFonts w:ascii="Univers" w:hAnsi="Univers"/>
                <w:smallCaps/>
                <w:sz w:val="16"/>
                <w:szCs w:val="16"/>
              </w:rPr>
            </w:pPr>
            <w:r w:rsidRPr="00664761">
              <w:rPr>
                <w:smallCaps/>
                <w:sz w:val="16"/>
                <w:szCs w:val="16"/>
              </w:rPr>
              <w:t>a little of the time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D28D3B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center"/>
              <w:rPr>
                <w:rFonts w:ascii="Univers" w:hAnsi="Univers"/>
                <w:smallCaps/>
                <w:sz w:val="16"/>
                <w:szCs w:val="16"/>
              </w:rPr>
            </w:pPr>
            <w:r w:rsidRPr="00664761">
              <w:rPr>
                <w:smallCaps/>
                <w:sz w:val="16"/>
                <w:szCs w:val="16"/>
              </w:rPr>
              <w:t>some of the time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80D55D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center"/>
              <w:rPr>
                <w:rFonts w:ascii="Univers" w:hAnsi="Univers"/>
                <w:smallCaps/>
                <w:sz w:val="16"/>
                <w:szCs w:val="16"/>
              </w:rPr>
            </w:pPr>
            <w:r w:rsidRPr="00664761">
              <w:rPr>
                <w:smallCaps/>
                <w:sz w:val="16"/>
                <w:szCs w:val="16"/>
              </w:rPr>
              <w:t>a good bit of the time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865530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center"/>
              <w:rPr>
                <w:rFonts w:ascii="Univers" w:hAnsi="Univers"/>
                <w:smallCaps/>
                <w:sz w:val="16"/>
                <w:szCs w:val="16"/>
              </w:rPr>
            </w:pPr>
            <w:r w:rsidRPr="00664761">
              <w:rPr>
                <w:smallCaps/>
                <w:sz w:val="16"/>
                <w:szCs w:val="16"/>
              </w:rPr>
              <w:t>most of the time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7EC469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center"/>
              <w:rPr>
                <w:smallCaps/>
                <w:sz w:val="16"/>
                <w:szCs w:val="16"/>
              </w:rPr>
            </w:pPr>
            <w:r w:rsidRPr="00664761">
              <w:rPr>
                <w:smallCaps/>
                <w:sz w:val="16"/>
                <w:szCs w:val="16"/>
              </w:rPr>
              <w:t>all of the</w:t>
            </w:r>
          </w:p>
          <w:p w14:paraId="1B41F645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center"/>
              <w:rPr>
                <w:smallCaps/>
                <w:sz w:val="16"/>
                <w:szCs w:val="16"/>
              </w:rPr>
            </w:pPr>
            <w:r w:rsidRPr="00664761">
              <w:rPr>
                <w:smallCaps/>
                <w:sz w:val="16"/>
                <w:szCs w:val="16"/>
              </w:rPr>
              <w:t>time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916DF0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center"/>
              <w:rPr>
                <w:smallCaps/>
                <w:sz w:val="16"/>
                <w:szCs w:val="16"/>
              </w:rPr>
            </w:pPr>
            <w:r w:rsidRPr="00664761">
              <w:rPr>
                <w:smallCaps/>
                <w:sz w:val="16"/>
                <w:szCs w:val="16"/>
              </w:rPr>
              <w:t>very</w:t>
            </w:r>
          </w:p>
          <w:p w14:paraId="023364DC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center"/>
              <w:rPr>
                <w:rFonts w:ascii="Univers" w:hAnsi="Univers"/>
                <w:smallCaps/>
                <w:sz w:val="16"/>
                <w:szCs w:val="16"/>
              </w:rPr>
            </w:pPr>
            <w:r w:rsidRPr="00664761">
              <w:rPr>
                <w:smallCaps/>
                <w:sz w:val="16"/>
                <w:szCs w:val="16"/>
              </w:rPr>
              <w:t>mild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B10924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center"/>
              <w:rPr>
                <w:rFonts w:ascii="Univers" w:hAnsi="Univers"/>
                <w:smallCaps/>
                <w:sz w:val="16"/>
                <w:szCs w:val="16"/>
              </w:rPr>
            </w:pPr>
            <w:r w:rsidRPr="00664761">
              <w:rPr>
                <w:smallCaps/>
                <w:sz w:val="16"/>
                <w:szCs w:val="16"/>
              </w:rPr>
              <w:t>mild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B86CEC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center"/>
              <w:rPr>
                <w:smallCaps/>
                <w:sz w:val="16"/>
                <w:szCs w:val="16"/>
              </w:rPr>
            </w:pPr>
            <w:r w:rsidRPr="00664761">
              <w:rPr>
                <w:smallCaps/>
                <w:sz w:val="16"/>
                <w:szCs w:val="16"/>
              </w:rPr>
              <w:t>moderate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373EBD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center"/>
              <w:rPr>
                <w:smallCaps/>
                <w:sz w:val="16"/>
                <w:szCs w:val="16"/>
              </w:rPr>
            </w:pPr>
            <w:r w:rsidRPr="00664761">
              <w:rPr>
                <w:smallCaps/>
                <w:sz w:val="16"/>
                <w:szCs w:val="16"/>
              </w:rPr>
              <w:t>severe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426EBF44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center"/>
              <w:rPr>
                <w:rFonts w:ascii="Univers" w:hAnsi="Univers"/>
                <w:smallCaps/>
                <w:sz w:val="16"/>
                <w:szCs w:val="16"/>
              </w:rPr>
            </w:pPr>
            <w:r w:rsidRPr="00664761">
              <w:rPr>
                <w:smallCaps/>
                <w:sz w:val="16"/>
                <w:szCs w:val="16"/>
              </w:rPr>
              <w:t>very severe</w:t>
            </w:r>
          </w:p>
        </w:tc>
        <w:tc>
          <w:tcPr>
            <w:tcW w:w="1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AC6826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2" w:type="dxa"/>
          </w:tcPr>
          <w:p w14:paraId="4A24487B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157662" w:rsidRPr="00664761" w14:paraId="58EF1C20" w14:textId="77777777" w:rsidTr="00566012">
        <w:trPr>
          <w:gridAfter w:val="1"/>
          <w:wAfter w:w="172" w:type="dxa"/>
          <w:trHeight w:val="197"/>
        </w:trPr>
        <w:tc>
          <w:tcPr>
            <w:tcW w:w="1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3A68B7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single" w:sz="12" w:space="0" w:color="auto"/>
              <w:left w:val="single" w:sz="12" w:space="0" w:color="auto"/>
              <w:bottom w:val="single" w:sz="6" w:space="0" w:color="FFFFFF"/>
              <w:right w:val="single" w:sz="12" w:space="0" w:color="auto"/>
            </w:tcBorders>
            <w:hideMark/>
          </w:tcPr>
          <w:p w14:paraId="6BD0179C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664761">
              <w:rPr>
                <w:rFonts w:cs="Arial"/>
                <w:sz w:val="16"/>
                <w:szCs w:val="16"/>
              </w:rPr>
              <w:t>Fatigue, tiredness or exhaustion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12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2926A16D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4A0B9FD9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3B002C16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10A8232F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4" w:space="0" w:color="auto"/>
              <w:bottom w:val="single" w:sz="6" w:space="0" w:color="FFFFFF"/>
              <w:right w:val="single" w:sz="12" w:space="0" w:color="auto"/>
            </w:tcBorders>
            <w:vAlign w:val="center"/>
            <w:hideMark/>
          </w:tcPr>
          <w:p w14:paraId="1D5A77BA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32AFD025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12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1DD0F06A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73A3C53B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6CD26782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4" w:space="0" w:color="auto"/>
              <w:bottom w:val="single" w:sz="6" w:space="0" w:color="FFFFFF"/>
              <w:right w:val="single" w:sz="12" w:space="0" w:color="000000"/>
            </w:tcBorders>
            <w:vAlign w:val="center"/>
            <w:hideMark/>
          </w:tcPr>
          <w:p w14:paraId="5ED9E8D3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rFonts w:ascii="Univers" w:hAnsi="Univers"/>
                <w:sz w:val="16"/>
                <w:szCs w:val="16"/>
              </w:rPr>
              <w:t>5</w:t>
            </w:r>
          </w:p>
        </w:tc>
        <w:tc>
          <w:tcPr>
            <w:tcW w:w="1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8C5D791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2" w:type="dxa"/>
          </w:tcPr>
          <w:p w14:paraId="08EBCB9E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157662" w:rsidRPr="00664761" w14:paraId="4FB3EEF2" w14:textId="77777777" w:rsidTr="00566012">
        <w:trPr>
          <w:gridAfter w:val="1"/>
          <w:wAfter w:w="172" w:type="dxa"/>
          <w:trHeight w:val="210"/>
        </w:trPr>
        <w:tc>
          <w:tcPr>
            <w:tcW w:w="1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16EC83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12" w:space="0" w:color="auto"/>
              <w:bottom w:val="single" w:sz="6" w:space="0" w:color="FFFFFF"/>
              <w:right w:val="single" w:sz="12" w:space="0" w:color="auto"/>
            </w:tcBorders>
            <w:hideMark/>
          </w:tcPr>
          <w:p w14:paraId="527C4537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664761">
              <w:rPr>
                <w:rFonts w:cs="Arial"/>
                <w:sz w:val="16"/>
                <w:szCs w:val="16"/>
              </w:rPr>
              <w:t>Muscle aches/muscle pains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12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047830D7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11F66420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346BE60F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2A659D66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12" w:space="0" w:color="auto"/>
            </w:tcBorders>
            <w:vAlign w:val="center"/>
            <w:hideMark/>
          </w:tcPr>
          <w:p w14:paraId="175424A1" w14:textId="77777777" w:rsidR="00157662" w:rsidRPr="00664761" w:rsidRDefault="00157662" w:rsidP="00566012">
            <w:pPr>
              <w:spacing w:after="14" w:line="276" w:lineRule="auto"/>
              <w:jc w:val="center"/>
              <w:rPr>
                <w:rFonts w:ascii="CG Times" w:hAnsi="CG Time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12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120DEE69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3B7FF548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36F19B68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6DE3ACDC" w14:textId="77777777" w:rsidR="00157662" w:rsidRPr="00664761" w:rsidRDefault="00157662" w:rsidP="00566012">
            <w:pPr>
              <w:spacing w:after="14" w:line="276" w:lineRule="auto"/>
              <w:jc w:val="center"/>
              <w:rPr>
                <w:rFonts w:ascii="CG Times" w:hAnsi="CG Time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12" w:space="0" w:color="000000"/>
            </w:tcBorders>
            <w:vAlign w:val="center"/>
            <w:hideMark/>
          </w:tcPr>
          <w:p w14:paraId="526B6A15" w14:textId="77777777" w:rsidR="00157662" w:rsidRPr="00664761" w:rsidRDefault="00157662" w:rsidP="00566012">
            <w:pPr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rFonts w:ascii="Univers" w:hAnsi="Univers"/>
                <w:sz w:val="16"/>
                <w:szCs w:val="16"/>
              </w:rPr>
              <w:t>5</w:t>
            </w:r>
          </w:p>
        </w:tc>
        <w:tc>
          <w:tcPr>
            <w:tcW w:w="1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DD192B3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2" w:type="dxa"/>
          </w:tcPr>
          <w:p w14:paraId="6BF5CC85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157662" w:rsidRPr="00664761" w14:paraId="51AB0407" w14:textId="77777777" w:rsidTr="00566012">
        <w:trPr>
          <w:gridAfter w:val="1"/>
          <w:wAfter w:w="172" w:type="dxa"/>
          <w:trHeight w:val="210"/>
        </w:trPr>
        <w:tc>
          <w:tcPr>
            <w:tcW w:w="1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E291A8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12" w:space="0" w:color="auto"/>
              <w:bottom w:val="single" w:sz="6" w:space="0" w:color="FFFFFF"/>
              <w:right w:val="single" w:sz="12" w:space="0" w:color="auto"/>
            </w:tcBorders>
            <w:hideMark/>
          </w:tcPr>
          <w:p w14:paraId="42FAA868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664761">
              <w:rPr>
                <w:rFonts w:cs="Arial"/>
                <w:sz w:val="16"/>
                <w:szCs w:val="16"/>
              </w:rPr>
              <w:t>Pain in joints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12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251B7779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29C320B2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3DCA07EF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0A9F294E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12" w:space="0" w:color="auto"/>
            </w:tcBorders>
            <w:vAlign w:val="center"/>
            <w:hideMark/>
          </w:tcPr>
          <w:p w14:paraId="170041C5" w14:textId="77777777" w:rsidR="00157662" w:rsidRPr="00664761" w:rsidRDefault="00157662" w:rsidP="00566012">
            <w:pPr>
              <w:spacing w:after="14" w:line="276" w:lineRule="auto"/>
              <w:jc w:val="center"/>
              <w:rPr>
                <w:rFonts w:ascii="CG Times" w:hAnsi="CG Time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12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7FE7F163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00246678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0F7BB4AE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17CF3BB3" w14:textId="77777777" w:rsidR="00157662" w:rsidRPr="00664761" w:rsidRDefault="00157662" w:rsidP="00566012">
            <w:pPr>
              <w:spacing w:after="14" w:line="276" w:lineRule="auto"/>
              <w:jc w:val="center"/>
              <w:rPr>
                <w:rFonts w:ascii="CG Times" w:hAnsi="CG Time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12" w:space="0" w:color="000000"/>
            </w:tcBorders>
            <w:vAlign w:val="center"/>
            <w:hideMark/>
          </w:tcPr>
          <w:p w14:paraId="043204A0" w14:textId="77777777" w:rsidR="00157662" w:rsidRPr="00664761" w:rsidRDefault="00157662" w:rsidP="00566012">
            <w:pPr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rFonts w:ascii="Univers" w:hAnsi="Univers"/>
                <w:sz w:val="16"/>
                <w:szCs w:val="16"/>
              </w:rPr>
              <w:t>5</w:t>
            </w:r>
          </w:p>
        </w:tc>
        <w:tc>
          <w:tcPr>
            <w:tcW w:w="1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DE81572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2" w:type="dxa"/>
          </w:tcPr>
          <w:p w14:paraId="1B8B7F9A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157662" w:rsidRPr="00664761" w14:paraId="36AFA0DB" w14:textId="77777777" w:rsidTr="00566012">
        <w:trPr>
          <w:gridAfter w:val="1"/>
          <w:wAfter w:w="172" w:type="dxa"/>
          <w:trHeight w:val="210"/>
        </w:trPr>
        <w:tc>
          <w:tcPr>
            <w:tcW w:w="1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C65EBB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12" w:space="0" w:color="auto"/>
              <w:bottom w:val="single" w:sz="6" w:space="0" w:color="FFFFFF"/>
              <w:right w:val="single" w:sz="12" w:space="0" w:color="auto"/>
            </w:tcBorders>
            <w:hideMark/>
          </w:tcPr>
          <w:p w14:paraId="5D2CEBC5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664761">
              <w:rPr>
                <w:rFonts w:cs="Arial"/>
                <w:sz w:val="16"/>
                <w:szCs w:val="16"/>
              </w:rPr>
              <w:t>Unrefreshing sleep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12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1F5DDB7B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6EB9BB46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6652521B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7F24C260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12" w:space="0" w:color="auto"/>
            </w:tcBorders>
            <w:vAlign w:val="center"/>
            <w:hideMark/>
          </w:tcPr>
          <w:p w14:paraId="4041E4A5" w14:textId="77777777" w:rsidR="00157662" w:rsidRPr="00664761" w:rsidRDefault="00157662" w:rsidP="00566012">
            <w:pPr>
              <w:spacing w:after="14" w:line="276" w:lineRule="auto"/>
              <w:jc w:val="center"/>
              <w:rPr>
                <w:rFonts w:ascii="CG Times" w:hAnsi="CG Time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12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3AED6CE0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4176AC89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00C5D179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4001D04B" w14:textId="77777777" w:rsidR="00157662" w:rsidRPr="00664761" w:rsidRDefault="00157662" w:rsidP="00566012">
            <w:pPr>
              <w:spacing w:after="14" w:line="276" w:lineRule="auto"/>
              <w:jc w:val="center"/>
              <w:rPr>
                <w:rFonts w:ascii="CG Times" w:hAnsi="CG Time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12" w:space="0" w:color="000000"/>
            </w:tcBorders>
            <w:vAlign w:val="center"/>
            <w:hideMark/>
          </w:tcPr>
          <w:p w14:paraId="20A0B613" w14:textId="77777777" w:rsidR="00157662" w:rsidRPr="00664761" w:rsidRDefault="00157662" w:rsidP="00566012">
            <w:pPr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rFonts w:ascii="Univers" w:hAnsi="Univers"/>
                <w:sz w:val="16"/>
                <w:szCs w:val="16"/>
              </w:rPr>
              <w:t>5</w:t>
            </w:r>
          </w:p>
        </w:tc>
        <w:tc>
          <w:tcPr>
            <w:tcW w:w="1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075BA43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2" w:type="dxa"/>
          </w:tcPr>
          <w:p w14:paraId="4F77817E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157662" w:rsidRPr="00664761" w14:paraId="7A9828AB" w14:textId="77777777" w:rsidTr="00566012">
        <w:trPr>
          <w:gridAfter w:val="1"/>
          <w:wAfter w:w="172" w:type="dxa"/>
          <w:trHeight w:val="423"/>
        </w:trPr>
        <w:tc>
          <w:tcPr>
            <w:tcW w:w="1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BAC27C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12" w:space="0" w:color="auto"/>
              <w:bottom w:val="single" w:sz="6" w:space="0" w:color="FFFFFF"/>
              <w:right w:val="single" w:sz="12" w:space="0" w:color="auto"/>
            </w:tcBorders>
            <w:hideMark/>
          </w:tcPr>
          <w:p w14:paraId="39C3C91E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664761">
              <w:rPr>
                <w:rFonts w:cs="Arial"/>
                <w:sz w:val="16"/>
                <w:szCs w:val="16"/>
              </w:rPr>
              <w:t>Problems getting to sleep, sleeping through the night, or waking up on time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12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270754F9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5F539C76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25A64A10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77741091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12" w:space="0" w:color="auto"/>
            </w:tcBorders>
            <w:vAlign w:val="center"/>
            <w:hideMark/>
          </w:tcPr>
          <w:p w14:paraId="3AAC72D4" w14:textId="77777777" w:rsidR="00157662" w:rsidRPr="00664761" w:rsidRDefault="00157662" w:rsidP="00566012">
            <w:pPr>
              <w:spacing w:after="14" w:line="276" w:lineRule="auto"/>
              <w:jc w:val="center"/>
              <w:rPr>
                <w:rFonts w:ascii="CG Times" w:hAnsi="CG Time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12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04BDF514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066FAD60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055AFCB1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0E9CCA5A" w14:textId="77777777" w:rsidR="00157662" w:rsidRPr="00664761" w:rsidRDefault="00157662" w:rsidP="00566012">
            <w:pPr>
              <w:spacing w:after="14" w:line="276" w:lineRule="auto"/>
              <w:jc w:val="center"/>
              <w:rPr>
                <w:rFonts w:ascii="CG Times" w:hAnsi="CG Time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12" w:space="0" w:color="000000"/>
            </w:tcBorders>
            <w:vAlign w:val="center"/>
            <w:hideMark/>
          </w:tcPr>
          <w:p w14:paraId="300B8D14" w14:textId="77777777" w:rsidR="00157662" w:rsidRPr="00664761" w:rsidRDefault="00157662" w:rsidP="00566012">
            <w:pPr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rFonts w:ascii="Univers" w:hAnsi="Univers"/>
                <w:sz w:val="16"/>
                <w:szCs w:val="16"/>
              </w:rPr>
              <w:t>5</w:t>
            </w:r>
          </w:p>
        </w:tc>
        <w:tc>
          <w:tcPr>
            <w:tcW w:w="1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62FFC73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2" w:type="dxa"/>
          </w:tcPr>
          <w:p w14:paraId="39F4ACDB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157662" w:rsidRPr="00664761" w14:paraId="1744D6D0" w14:textId="77777777" w:rsidTr="00566012">
        <w:trPr>
          <w:gridAfter w:val="1"/>
          <w:wAfter w:w="172" w:type="dxa"/>
          <w:trHeight w:val="423"/>
        </w:trPr>
        <w:tc>
          <w:tcPr>
            <w:tcW w:w="1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5D2387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12" w:space="0" w:color="auto"/>
              <w:bottom w:val="single" w:sz="6" w:space="0" w:color="FFFFFF"/>
              <w:right w:val="single" w:sz="12" w:space="0" w:color="auto"/>
            </w:tcBorders>
            <w:hideMark/>
          </w:tcPr>
          <w:p w14:paraId="2228D22E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664761">
              <w:rPr>
                <w:rFonts w:cs="Arial"/>
                <w:sz w:val="16"/>
                <w:szCs w:val="16"/>
              </w:rPr>
              <w:t>Forgetfulness/memory problems that caused you to substantially cut back on your activities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12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1313E3EA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7D1B3A22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1892180D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37B15B34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12" w:space="0" w:color="auto"/>
            </w:tcBorders>
            <w:vAlign w:val="center"/>
            <w:hideMark/>
          </w:tcPr>
          <w:p w14:paraId="2A04A160" w14:textId="77777777" w:rsidR="00157662" w:rsidRPr="00664761" w:rsidRDefault="00157662" w:rsidP="00566012">
            <w:pPr>
              <w:spacing w:after="14" w:line="276" w:lineRule="auto"/>
              <w:jc w:val="center"/>
              <w:rPr>
                <w:rFonts w:ascii="CG Times" w:hAnsi="CG Time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12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0EAF9E4B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0258627D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13C71494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4" w:space="0" w:color="auto"/>
            </w:tcBorders>
            <w:vAlign w:val="center"/>
            <w:hideMark/>
          </w:tcPr>
          <w:p w14:paraId="576D29F7" w14:textId="77777777" w:rsidR="00157662" w:rsidRPr="00664761" w:rsidRDefault="00157662" w:rsidP="00566012">
            <w:pPr>
              <w:spacing w:after="14" w:line="276" w:lineRule="auto"/>
              <w:jc w:val="center"/>
              <w:rPr>
                <w:rFonts w:ascii="CG Times" w:hAnsi="CG Time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auto"/>
              <w:bottom w:val="single" w:sz="6" w:space="0" w:color="FFFFFF"/>
              <w:right w:val="single" w:sz="12" w:space="0" w:color="000000"/>
            </w:tcBorders>
            <w:vAlign w:val="center"/>
            <w:hideMark/>
          </w:tcPr>
          <w:p w14:paraId="11EFBC0E" w14:textId="77777777" w:rsidR="00157662" w:rsidRPr="00664761" w:rsidRDefault="00157662" w:rsidP="00566012">
            <w:pPr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rFonts w:ascii="Univers" w:hAnsi="Univers"/>
                <w:sz w:val="16"/>
                <w:szCs w:val="16"/>
              </w:rPr>
              <w:t>5</w:t>
            </w:r>
          </w:p>
        </w:tc>
        <w:tc>
          <w:tcPr>
            <w:tcW w:w="1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50E17F7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2" w:type="dxa"/>
          </w:tcPr>
          <w:p w14:paraId="78BA1F04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157662" w:rsidRPr="00664761" w14:paraId="65B991F0" w14:textId="77777777" w:rsidTr="00566012">
        <w:trPr>
          <w:trHeight w:val="235"/>
        </w:trPr>
        <w:tc>
          <w:tcPr>
            <w:tcW w:w="1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F1B4DE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  <w:hideMark/>
          </w:tcPr>
          <w:p w14:paraId="41B4712E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664761">
              <w:rPr>
                <w:rFonts w:cs="Arial"/>
                <w:sz w:val="16"/>
                <w:szCs w:val="16"/>
              </w:rPr>
              <w:t>Difficulty thinking or concentrating that caused you to substantially cut back on your activities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6C4F5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9EBD46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D01135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30CB96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AFF0F35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75CAB" w14:textId="77777777" w:rsidR="00157662" w:rsidRPr="00664761" w:rsidRDefault="00157662" w:rsidP="00566012">
            <w:pPr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ABB9F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CC91C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EC04E0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883C6B7" w14:textId="77777777" w:rsidR="00157662" w:rsidRPr="00664761" w:rsidRDefault="00157662" w:rsidP="00566012">
            <w:pPr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rFonts w:ascii="Univers" w:hAnsi="Univers"/>
                <w:sz w:val="16"/>
                <w:szCs w:val="16"/>
              </w:rPr>
              <w:t>5</w:t>
            </w:r>
          </w:p>
        </w:tc>
        <w:tc>
          <w:tcPr>
            <w:tcW w:w="1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26B1CF2" w14:textId="77777777" w:rsidR="00157662" w:rsidRPr="00664761" w:rsidRDefault="00157662" w:rsidP="00566012">
            <w:pPr>
              <w:spacing w:line="276" w:lineRule="auto"/>
              <w:jc w:val="center"/>
              <w:rPr>
                <w:rFonts w:ascii="CG Times" w:hAnsi="CG Times"/>
                <w:sz w:val="16"/>
                <w:szCs w:val="16"/>
              </w:rPr>
            </w:pPr>
          </w:p>
        </w:tc>
        <w:tc>
          <w:tcPr>
            <w:tcW w:w="172" w:type="dxa"/>
          </w:tcPr>
          <w:p w14:paraId="324227D0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2" w:type="dxa"/>
          </w:tcPr>
          <w:p w14:paraId="2EFE1D5F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157662" w:rsidRPr="00664761" w14:paraId="19B47134" w14:textId="77777777" w:rsidTr="00566012">
        <w:trPr>
          <w:trHeight w:val="235"/>
        </w:trPr>
        <w:tc>
          <w:tcPr>
            <w:tcW w:w="1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208885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22121C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rFonts w:cs="Arial"/>
                <w:sz w:val="16"/>
                <w:szCs w:val="16"/>
              </w:rPr>
            </w:pPr>
            <w:r w:rsidRPr="00664761">
              <w:rPr>
                <w:rFonts w:cs="Arial"/>
                <w:sz w:val="16"/>
                <w:szCs w:val="16"/>
              </w:rPr>
              <w:t>Dizziness or fainting</w:t>
            </w:r>
          </w:p>
        </w:tc>
        <w:tc>
          <w:tcPr>
            <w:tcW w:w="892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1D9411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C60620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E5CB12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AC5C63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658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611C8E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5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913E37" w14:textId="77777777" w:rsidR="00157662" w:rsidRPr="00664761" w:rsidRDefault="00157662" w:rsidP="00566012">
            <w:pPr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1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0C9A85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90D8A7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3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D44D92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after="14" w:line="276" w:lineRule="auto"/>
              <w:jc w:val="center"/>
              <w:rPr>
                <w:sz w:val="16"/>
                <w:szCs w:val="16"/>
              </w:rPr>
            </w:pPr>
            <w:r w:rsidRPr="00664761">
              <w:rPr>
                <w:sz w:val="16"/>
                <w:szCs w:val="16"/>
              </w:rPr>
              <w:t>4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00B097C9" w14:textId="77777777" w:rsidR="00157662" w:rsidRPr="00664761" w:rsidRDefault="00157662" w:rsidP="00566012">
            <w:pPr>
              <w:spacing w:after="14" w:line="276" w:lineRule="auto"/>
              <w:jc w:val="center"/>
              <w:rPr>
                <w:rFonts w:ascii="Univers" w:hAnsi="Univers"/>
                <w:sz w:val="16"/>
                <w:szCs w:val="16"/>
              </w:rPr>
            </w:pPr>
            <w:r w:rsidRPr="00664761">
              <w:rPr>
                <w:rFonts w:ascii="Univers" w:hAnsi="Univers"/>
                <w:sz w:val="16"/>
                <w:szCs w:val="16"/>
              </w:rPr>
              <w:t>5</w:t>
            </w:r>
          </w:p>
        </w:tc>
        <w:tc>
          <w:tcPr>
            <w:tcW w:w="172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BBA0E9" w14:textId="77777777" w:rsidR="00157662" w:rsidRPr="00664761" w:rsidRDefault="00157662" w:rsidP="00566012">
            <w:pPr>
              <w:spacing w:line="276" w:lineRule="auto"/>
              <w:jc w:val="center"/>
              <w:rPr>
                <w:rFonts w:ascii="CG Times" w:hAnsi="CG Times"/>
                <w:sz w:val="16"/>
                <w:szCs w:val="16"/>
              </w:rPr>
            </w:pPr>
          </w:p>
        </w:tc>
        <w:tc>
          <w:tcPr>
            <w:tcW w:w="172" w:type="dxa"/>
          </w:tcPr>
          <w:p w14:paraId="6618C889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72" w:type="dxa"/>
          </w:tcPr>
          <w:p w14:paraId="5FD21675" w14:textId="77777777" w:rsidR="00157662" w:rsidRPr="00664761" w:rsidRDefault="00157662" w:rsidP="00566012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1670"/>
                <w:tab w:val="right" w:leader="dot" w:pos="4593"/>
                <w:tab w:val="right" w:pos="4968"/>
                <w:tab w:val="left" w:pos="5409"/>
              </w:tabs>
              <w:spacing w:line="276" w:lineRule="auto"/>
              <w:rPr>
                <w:b/>
                <w:sz w:val="16"/>
                <w:szCs w:val="16"/>
              </w:rPr>
            </w:pPr>
          </w:p>
        </w:tc>
      </w:tr>
    </w:tbl>
    <w:p w14:paraId="3A67A48B" w14:textId="77777777" w:rsidR="00157662" w:rsidRPr="00664761" w:rsidRDefault="00157662" w:rsidP="0015766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670"/>
          <w:tab w:val="right" w:leader="dot" w:pos="4593"/>
          <w:tab w:val="right" w:pos="4968"/>
          <w:tab w:val="left" w:pos="5409"/>
        </w:tabs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D476F" wp14:editId="6CFA6355">
                <wp:simplePos x="0" y="0"/>
                <wp:positionH relativeFrom="column">
                  <wp:posOffset>-690825</wp:posOffset>
                </wp:positionH>
                <wp:positionV relativeFrom="paragraph">
                  <wp:posOffset>202</wp:posOffset>
                </wp:positionV>
                <wp:extent cx="6663055" cy="1828800"/>
                <wp:effectExtent l="0" t="0" r="17145" b="1397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05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CC82A7" w14:textId="77777777" w:rsidR="00157662" w:rsidRPr="00314C73" w:rsidRDefault="00157662" w:rsidP="00157662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1670"/>
                                <w:tab w:val="right" w:leader="dot" w:pos="4593"/>
                                <w:tab w:val="right" w:pos="4968"/>
                                <w:tab w:val="left" w:pos="5409"/>
                              </w:tabs>
                              <w:spacing w:line="240" w:lineRule="auto"/>
                              <w:ind w:left="270" w:hanging="90"/>
                              <w:rPr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  <w:r w:rsidRPr="00314C7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For Fatigue symptom you noted in question 1, please answer the following questions</w:t>
                            </w:r>
                            <w:r w:rsidRPr="00314C73">
                              <w:rPr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4BCF832" w14:textId="77777777" w:rsidR="00157662" w:rsidRPr="00664761" w:rsidRDefault="00157662" w:rsidP="00157662">
                            <w:pPr>
                              <w:tabs>
                                <w:tab w:val="left" w:pos="-1440"/>
                                <w:tab w:val="left" w:pos="0"/>
                                <w:tab w:val="left" w:pos="720"/>
                                <w:tab w:val="left" w:pos="1440"/>
                                <w:tab w:val="left" w:pos="1670"/>
                                <w:tab w:val="right" w:leader="dot" w:pos="4593"/>
                                <w:tab w:val="right" w:pos="4968"/>
                                <w:tab w:val="left" w:pos="5409"/>
                              </w:tabs>
                              <w:spacing w:line="240" w:lineRule="auto"/>
                              <w:ind w:left="270" w:hanging="90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sz w:val="20"/>
                                <w:szCs w:val="20"/>
                              </w:rPr>
                              <w:t>1B.a. When this fatigue, tiredness, or exhaustion began, would you say that it came on all of a sudden, or slowly over time?</w:t>
                            </w:r>
                          </w:p>
                          <w:p w14:paraId="608A3A21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70" w:hanging="9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1 All of sudden</w:t>
                            </w:r>
                          </w:p>
                          <w:p w14:paraId="31E4E506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70" w:hanging="9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2 Slowly over time</w:t>
                            </w:r>
                          </w:p>
                          <w:p w14:paraId="3532D346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70" w:hanging="9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6 Not applicable</w:t>
                            </w:r>
                          </w:p>
                          <w:p w14:paraId="79DFF1D4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70" w:hanging="9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8 Don’t know</w:t>
                            </w:r>
                          </w:p>
                          <w:p w14:paraId="1F4D4435" w14:textId="77777777" w:rsidR="00157662" w:rsidRPr="00664761" w:rsidRDefault="00157662" w:rsidP="00157662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1670"/>
                                <w:tab w:val="right" w:leader="dot" w:pos="4593"/>
                                <w:tab w:val="right" w:pos="4968"/>
                                <w:tab w:val="left" w:pos="5409"/>
                              </w:tabs>
                              <w:spacing w:line="240" w:lineRule="auto"/>
                              <w:ind w:left="270" w:hanging="9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3E7832" w14:textId="77777777" w:rsidR="00157662" w:rsidRPr="00664761" w:rsidRDefault="00157662" w:rsidP="00157662">
                            <w:pPr>
                              <w:tabs>
                                <w:tab w:val="left" w:pos="-1440"/>
                                <w:tab w:val="left" w:pos="0"/>
                                <w:tab w:val="left" w:pos="720"/>
                                <w:tab w:val="left" w:pos="1440"/>
                                <w:tab w:val="left" w:pos="1670"/>
                                <w:tab w:val="right" w:leader="dot" w:pos="4593"/>
                                <w:tab w:val="right" w:pos="4968"/>
                                <w:tab w:val="left" w:pos="5409"/>
                              </w:tabs>
                              <w:spacing w:line="240" w:lineRule="auto"/>
                              <w:ind w:left="27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sz w:val="20"/>
                                <w:szCs w:val="20"/>
                              </w:rPr>
                              <w:t>1B.b In what month and year did your fatiguing illness begin?</w:t>
                            </w:r>
                          </w:p>
                          <w:p w14:paraId="61961949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spacing w:line="240" w:lineRule="auto"/>
                              <w:ind w:left="27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sz w:val="20"/>
                                <w:szCs w:val="20"/>
                              </w:rPr>
                              <w:t>Month_____ Year_____ [dropdown list or calendar]</w:t>
                            </w:r>
                          </w:p>
                          <w:p w14:paraId="565500ED" w14:textId="77777777" w:rsidR="00157662" w:rsidRPr="00664761" w:rsidRDefault="00157662" w:rsidP="00157662">
                            <w:pPr>
                              <w:pStyle w:val="CommentText"/>
                              <w:tabs>
                                <w:tab w:val="left" w:pos="0"/>
                              </w:tabs>
                              <w:ind w:left="270" w:hanging="90"/>
                            </w:pPr>
                          </w:p>
                          <w:p w14:paraId="16116429" w14:textId="77777777" w:rsidR="00157662" w:rsidRPr="00664761" w:rsidRDefault="00157662" w:rsidP="00157662">
                            <w:pPr>
                              <w:pStyle w:val="CommentText"/>
                              <w:tabs>
                                <w:tab w:val="left" w:pos="0"/>
                              </w:tabs>
                              <w:ind w:left="270" w:hanging="90"/>
                            </w:pPr>
                            <w:r w:rsidRPr="00664761">
                              <w:t>1B.c. When you are fatigued, does rest make your fatigue better?</w:t>
                            </w:r>
                          </w:p>
                          <w:p w14:paraId="343C2720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70" w:hanging="9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color w:val="000000"/>
                                <w:sz w:val="20"/>
                                <w:szCs w:val="20"/>
                              </w:rPr>
                              <w:t>1  Yes, a lot</w:t>
                            </w:r>
                          </w:p>
                          <w:p w14:paraId="02B5D33E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70" w:hanging="9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color w:val="000000"/>
                                <w:sz w:val="20"/>
                                <w:szCs w:val="20"/>
                              </w:rPr>
                              <w:t>2  Yes, a little</w:t>
                            </w:r>
                          </w:p>
                          <w:p w14:paraId="1475921F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7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color w:val="000000"/>
                                <w:sz w:val="20"/>
                                <w:szCs w:val="20"/>
                              </w:rPr>
                              <w:t>3  No, not very much</w:t>
                            </w:r>
                            <w:r w:rsidRPr="0066476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736343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70" w:hanging="9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color w:val="000000"/>
                                <w:sz w:val="20"/>
                                <w:szCs w:val="20"/>
                              </w:rPr>
                              <w:t>6   Not applicable</w:t>
                            </w:r>
                          </w:p>
                          <w:p w14:paraId="4EB3F46E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70" w:hanging="9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color w:val="000000"/>
                                <w:sz w:val="20"/>
                                <w:szCs w:val="20"/>
                              </w:rPr>
                              <w:t>8   Don’t know</w:t>
                            </w:r>
                          </w:p>
                          <w:p w14:paraId="68B4F9CC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70" w:hanging="9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1DFFF26" w14:textId="77777777" w:rsidR="00157662" w:rsidRPr="00664761" w:rsidRDefault="00157662" w:rsidP="00157662">
                            <w:pPr>
                              <w:pStyle w:val="CommentText"/>
                              <w:tabs>
                                <w:tab w:val="left" w:pos="0"/>
                              </w:tabs>
                              <w:ind w:left="270" w:hanging="90"/>
                            </w:pPr>
                            <w:r w:rsidRPr="00664761">
                              <w:t>1B.d. When you are fatigued, has this fatigue substantially limited your ability to do occupational, educational, social, or personal activities?</w:t>
                            </w:r>
                          </w:p>
                          <w:p w14:paraId="094C07D6" w14:textId="77777777" w:rsidR="00157662" w:rsidRPr="00664761" w:rsidRDefault="00157662" w:rsidP="00157662">
                            <w:pPr>
                              <w:pStyle w:val="CommentText"/>
                              <w:tabs>
                                <w:tab w:val="left" w:pos="0"/>
                              </w:tabs>
                              <w:ind w:left="270" w:hanging="90"/>
                            </w:pPr>
                            <w:r w:rsidRPr="00664761">
                              <w:t>1  Yes</w:t>
                            </w:r>
                          </w:p>
                          <w:p w14:paraId="44D5449B" w14:textId="77777777" w:rsidR="00157662" w:rsidRPr="00664761" w:rsidRDefault="00157662" w:rsidP="00157662">
                            <w:pPr>
                              <w:pStyle w:val="CommentText"/>
                              <w:tabs>
                                <w:tab w:val="left" w:pos="0"/>
                              </w:tabs>
                              <w:ind w:left="270" w:hanging="90"/>
                            </w:pPr>
                            <w:r w:rsidRPr="00664761">
                              <w:t>2  No</w:t>
                            </w:r>
                          </w:p>
                          <w:p w14:paraId="44B5D10E" w14:textId="77777777" w:rsidR="00157662" w:rsidRPr="00664761" w:rsidRDefault="00157662" w:rsidP="00157662">
                            <w:pPr>
                              <w:pStyle w:val="CommentText"/>
                              <w:tabs>
                                <w:tab w:val="left" w:pos="0"/>
                              </w:tabs>
                              <w:ind w:left="270" w:hanging="90"/>
                            </w:pPr>
                            <w:r w:rsidRPr="00664761">
                              <w:t>6  Not applicable</w:t>
                            </w:r>
                          </w:p>
                          <w:p w14:paraId="0E21E014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spacing w:line="240" w:lineRule="auto"/>
                              <w:ind w:left="27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sz w:val="20"/>
                                <w:szCs w:val="20"/>
                              </w:rPr>
                              <w:t>8  Don’t know</w:t>
                            </w:r>
                          </w:p>
                          <w:p w14:paraId="449E1883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spacing w:line="240" w:lineRule="auto"/>
                              <w:ind w:left="270" w:hanging="9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01F2ABE" w14:textId="77777777" w:rsidR="00157662" w:rsidRPr="007A7150" w:rsidRDefault="00157662" w:rsidP="00157662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1670"/>
                                <w:tab w:val="right" w:leader="dot" w:pos="4593"/>
                                <w:tab w:val="right" w:pos="4968"/>
                                <w:tab w:val="left" w:pos="5409"/>
                              </w:tabs>
                              <w:spacing w:line="240" w:lineRule="auto"/>
                              <w:ind w:left="270" w:hanging="90"/>
                              <w:rPr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bCs/>
                                <w:sz w:val="20"/>
                                <w:szCs w:val="20"/>
                              </w:rPr>
                              <w:t>1C.</w:t>
                            </w:r>
                            <w:r w:rsidRPr="00664761">
                              <w:rPr>
                                <w:sz w:val="20"/>
                                <w:szCs w:val="20"/>
                              </w:rPr>
                              <w:t xml:space="preserve"> For the symptoms noted in question 1,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664761">
                              <w:rPr>
                                <w:sz w:val="20"/>
                                <w:szCs w:val="20"/>
                              </w:rPr>
                              <w:t xml:space="preserve">o any of them get worse for at least 24 hours after you engage in activities (physical or mental) that you were used to doing with no problems?  </w:t>
                            </w:r>
                          </w:p>
                          <w:p w14:paraId="46B763A2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70" w:hanging="9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color w:val="000000"/>
                                <w:sz w:val="20"/>
                                <w:szCs w:val="20"/>
                              </w:rPr>
                              <w:t>1  Yes</w:t>
                            </w:r>
                          </w:p>
                          <w:p w14:paraId="047628EE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70" w:hanging="9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color w:val="000000"/>
                                <w:sz w:val="20"/>
                                <w:szCs w:val="20"/>
                              </w:rPr>
                              <w:t>2  No</w:t>
                            </w:r>
                          </w:p>
                          <w:p w14:paraId="440CE39D" w14:textId="77777777" w:rsidR="00157662" w:rsidRPr="00664761" w:rsidRDefault="00157662" w:rsidP="00157662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70" w:hanging="9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color w:val="000000"/>
                                <w:sz w:val="20"/>
                                <w:szCs w:val="20"/>
                              </w:rPr>
                              <w:t>6  Not applicable</w:t>
                            </w:r>
                          </w:p>
                          <w:p w14:paraId="3D84DDDE" w14:textId="77777777" w:rsidR="00157662" w:rsidRPr="00314C73" w:rsidRDefault="00157662" w:rsidP="00157662">
                            <w:pP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270" w:hanging="9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64761">
                              <w:rPr>
                                <w:color w:val="000000"/>
                                <w:sz w:val="20"/>
                                <w:szCs w:val="20"/>
                              </w:rPr>
                              <w:t>8  Don’t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8D476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54.4pt;margin-top:0;width:524.6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" filled="f" strokeweight=".5pt">
                <v:textbox style="mso-fit-shape-to-text:t">
                  <w:txbxContent>
                    <w:p w14:paraId="14CC82A7" w14:textId="77777777" w:rsidR="00157662" w:rsidRPr="00314C73" w:rsidRDefault="00157662" w:rsidP="00157662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1670"/>
                          <w:tab w:val="right" w:leader="dot" w:pos="4593"/>
                          <w:tab w:val="right" w:pos="4968"/>
                          <w:tab w:val="left" w:pos="5409"/>
                        </w:tabs>
                        <w:spacing w:line="240" w:lineRule="auto"/>
                        <w:ind w:left="270" w:hanging="90"/>
                        <w:rPr>
                          <w:b/>
                          <w:bCs/>
                          <w:smallCaps/>
                          <w:sz w:val="20"/>
                          <w:szCs w:val="20"/>
                        </w:rPr>
                      </w:pPr>
                      <w:r w:rsidRPr="00314C73">
                        <w:rPr>
                          <w:b/>
                          <w:bCs/>
                          <w:sz w:val="20"/>
                          <w:szCs w:val="20"/>
                        </w:rPr>
                        <w:t>For Fatigue symptom you noted in question 1, please answer the following questions</w:t>
                      </w:r>
                      <w:r w:rsidRPr="00314C73">
                        <w:rPr>
                          <w:b/>
                          <w:bCs/>
                          <w:smallCaps/>
                          <w:sz w:val="20"/>
                          <w:szCs w:val="20"/>
                        </w:rPr>
                        <w:t>.</w:t>
                      </w:r>
                    </w:p>
                    <w:p w14:paraId="04BCF832" w14:textId="77777777" w:rsidR="00157662" w:rsidRPr="00664761" w:rsidRDefault="00157662" w:rsidP="00157662">
                      <w:pPr>
                        <w:tabs>
                          <w:tab w:val="left" w:pos="-1440"/>
                          <w:tab w:val="left" w:pos="0"/>
                          <w:tab w:val="left" w:pos="720"/>
                          <w:tab w:val="left" w:pos="1440"/>
                          <w:tab w:val="left" w:pos="1670"/>
                          <w:tab w:val="right" w:leader="dot" w:pos="4593"/>
                          <w:tab w:val="right" w:pos="4968"/>
                          <w:tab w:val="left" w:pos="5409"/>
                        </w:tabs>
                        <w:spacing w:line="240" w:lineRule="auto"/>
                        <w:ind w:left="270" w:hanging="90"/>
                        <w:rPr>
                          <w:smallCaps/>
                          <w:sz w:val="20"/>
                          <w:szCs w:val="20"/>
                        </w:rPr>
                      </w:pPr>
                      <w:r w:rsidRPr="00664761">
                        <w:rPr>
                          <w:sz w:val="20"/>
                          <w:szCs w:val="20"/>
                        </w:rPr>
                        <w:t>1B.a. When this fatigue, tiredness, or exhaustion began, would you say that it came on all of a sudden, or slowly over time?</w:t>
                      </w:r>
                    </w:p>
                    <w:p w14:paraId="608A3A21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270" w:hanging="9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64761">
                        <w:rPr>
                          <w:color w:val="000000"/>
                          <w:sz w:val="20"/>
                          <w:szCs w:val="20"/>
                        </w:rPr>
                        <w:t xml:space="preserve"> 1 All of sudden</w:t>
                      </w:r>
                    </w:p>
                    <w:p w14:paraId="31E4E506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270" w:hanging="9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64761">
                        <w:rPr>
                          <w:color w:val="000000"/>
                          <w:sz w:val="20"/>
                          <w:szCs w:val="20"/>
                        </w:rPr>
                        <w:t xml:space="preserve"> 2 Slowly over time</w:t>
                      </w:r>
                    </w:p>
                    <w:p w14:paraId="3532D346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270" w:hanging="9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64761">
                        <w:rPr>
                          <w:color w:val="000000"/>
                          <w:sz w:val="20"/>
                          <w:szCs w:val="20"/>
                        </w:rPr>
                        <w:t xml:space="preserve"> 6 Not applicable</w:t>
                      </w:r>
                    </w:p>
                    <w:p w14:paraId="79DFF1D4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270" w:hanging="9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64761">
                        <w:rPr>
                          <w:color w:val="000000"/>
                          <w:sz w:val="20"/>
                          <w:szCs w:val="20"/>
                        </w:rPr>
                        <w:t xml:space="preserve"> 8 Don’t know</w:t>
                      </w:r>
                    </w:p>
                    <w:p w14:paraId="1F4D4435" w14:textId="77777777" w:rsidR="00157662" w:rsidRPr="00664761" w:rsidRDefault="00157662" w:rsidP="00157662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1670"/>
                          <w:tab w:val="right" w:leader="dot" w:pos="4593"/>
                          <w:tab w:val="right" w:pos="4968"/>
                          <w:tab w:val="left" w:pos="5409"/>
                        </w:tabs>
                        <w:spacing w:line="240" w:lineRule="auto"/>
                        <w:ind w:left="270" w:hanging="90"/>
                        <w:rPr>
                          <w:sz w:val="20"/>
                          <w:szCs w:val="20"/>
                        </w:rPr>
                      </w:pPr>
                    </w:p>
                    <w:p w14:paraId="723E7832" w14:textId="77777777" w:rsidR="00157662" w:rsidRPr="00664761" w:rsidRDefault="00157662" w:rsidP="00157662">
                      <w:pPr>
                        <w:tabs>
                          <w:tab w:val="left" w:pos="-1440"/>
                          <w:tab w:val="left" w:pos="0"/>
                          <w:tab w:val="left" w:pos="720"/>
                          <w:tab w:val="left" w:pos="1440"/>
                          <w:tab w:val="left" w:pos="1670"/>
                          <w:tab w:val="right" w:leader="dot" w:pos="4593"/>
                          <w:tab w:val="right" w:pos="4968"/>
                          <w:tab w:val="left" w:pos="5409"/>
                        </w:tabs>
                        <w:spacing w:line="240" w:lineRule="auto"/>
                        <w:ind w:left="270" w:hanging="90"/>
                        <w:rPr>
                          <w:sz w:val="20"/>
                          <w:szCs w:val="20"/>
                        </w:rPr>
                      </w:pPr>
                      <w:r w:rsidRPr="00664761">
                        <w:rPr>
                          <w:sz w:val="20"/>
                          <w:szCs w:val="20"/>
                        </w:rPr>
                        <w:t>1B.b In what month and year did your fatiguing illness begin?</w:t>
                      </w:r>
                    </w:p>
                    <w:p w14:paraId="61961949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spacing w:line="240" w:lineRule="auto"/>
                        <w:ind w:left="270" w:hanging="90"/>
                        <w:rPr>
                          <w:sz w:val="20"/>
                          <w:szCs w:val="20"/>
                        </w:rPr>
                      </w:pPr>
                      <w:r w:rsidRPr="00664761">
                        <w:rPr>
                          <w:sz w:val="20"/>
                          <w:szCs w:val="20"/>
                        </w:rPr>
                        <w:t>Month_____ Year_____ [dropdown list or calendar]</w:t>
                      </w:r>
                    </w:p>
                    <w:p w14:paraId="565500ED" w14:textId="77777777" w:rsidR="00157662" w:rsidRPr="00664761" w:rsidRDefault="00157662" w:rsidP="00157662">
                      <w:pPr>
                        <w:pStyle w:val="CommentText"/>
                        <w:tabs>
                          <w:tab w:val="left" w:pos="0"/>
                        </w:tabs>
                        <w:ind w:left="270" w:hanging="90"/>
                      </w:pPr>
                    </w:p>
                    <w:p w14:paraId="16116429" w14:textId="77777777" w:rsidR="00157662" w:rsidRPr="00664761" w:rsidRDefault="00157662" w:rsidP="00157662">
                      <w:pPr>
                        <w:pStyle w:val="CommentText"/>
                        <w:tabs>
                          <w:tab w:val="left" w:pos="0"/>
                        </w:tabs>
                        <w:ind w:left="270" w:hanging="90"/>
                      </w:pPr>
                      <w:r w:rsidRPr="00664761">
                        <w:t>1B.c. When you are fatigued, does rest make your fatigue better?</w:t>
                      </w:r>
                    </w:p>
                    <w:p w14:paraId="343C2720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270" w:hanging="9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64761">
                        <w:rPr>
                          <w:color w:val="000000"/>
                          <w:sz w:val="20"/>
                          <w:szCs w:val="20"/>
                        </w:rPr>
                        <w:t>1  Yes, a lot</w:t>
                      </w:r>
                    </w:p>
                    <w:p w14:paraId="02B5D33E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270" w:hanging="9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64761">
                        <w:rPr>
                          <w:color w:val="000000"/>
                          <w:sz w:val="20"/>
                          <w:szCs w:val="20"/>
                        </w:rPr>
                        <w:t>2  Yes, a little</w:t>
                      </w:r>
                    </w:p>
                    <w:p w14:paraId="1475921F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270" w:hanging="90"/>
                        <w:rPr>
                          <w:sz w:val="20"/>
                          <w:szCs w:val="20"/>
                        </w:rPr>
                      </w:pPr>
                      <w:r w:rsidRPr="00664761">
                        <w:rPr>
                          <w:color w:val="000000"/>
                          <w:sz w:val="20"/>
                          <w:szCs w:val="20"/>
                        </w:rPr>
                        <w:t>3  No, not very much</w:t>
                      </w:r>
                      <w:r w:rsidRPr="0066476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736343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270" w:hanging="9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64761">
                        <w:rPr>
                          <w:color w:val="000000"/>
                          <w:sz w:val="20"/>
                          <w:szCs w:val="20"/>
                        </w:rPr>
                        <w:t>6   Not applicable</w:t>
                      </w:r>
                    </w:p>
                    <w:p w14:paraId="4EB3F46E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270" w:hanging="9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64761">
                        <w:rPr>
                          <w:color w:val="000000"/>
                          <w:sz w:val="20"/>
                          <w:szCs w:val="20"/>
                        </w:rPr>
                        <w:t>8   Don’t know</w:t>
                      </w:r>
                    </w:p>
                    <w:p w14:paraId="68B4F9CC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270" w:hanging="9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01DFFF26" w14:textId="77777777" w:rsidR="00157662" w:rsidRPr="00664761" w:rsidRDefault="00157662" w:rsidP="00157662">
                      <w:pPr>
                        <w:pStyle w:val="CommentText"/>
                        <w:tabs>
                          <w:tab w:val="left" w:pos="0"/>
                        </w:tabs>
                        <w:ind w:left="270" w:hanging="90"/>
                      </w:pPr>
                      <w:r w:rsidRPr="00664761">
                        <w:t>1B.d. When you are fatigued, has this fatigue substantially limited your ability to do occupational, educational, social, or personal activities?</w:t>
                      </w:r>
                    </w:p>
                    <w:p w14:paraId="094C07D6" w14:textId="77777777" w:rsidR="00157662" w:rsidRPr="00664761" w:rsidRDefault="00157662" w:rsidP="00157662">
                      <w:pPr>
                        <w:pStyle w:val="CommentText"/>
                        <w:tabs>
                          <w:tab w:val="left" w:pos="0"/>
                        </w:tabs>
                        <w:ind w:left="270" w:hanging="90"/>
                      </w:pPr>
                      <w:r w:rsidRPr="00664761">
                        <w:t>1  Yes</w:t>
                      </w:r>
                    </w:p>
                    <w:p w14:paraId="44D5449B" w14:textId="77777777" w:rsidR="00157662" w:rsidRPr="00664761" w:rsidRDefault="00157662" w:rsidP="00157662">
                      <w:pPr>
                        <w:pStyle w:val="CommentText"/>
                        <w:tabs>
                          <w:tab w:val="left" w:pos="0"/>
                        </w:tabs>
                        <w:ind w:left="270" w:hanging="90"/>
                      </w:pPr>
                      <w:r w:rsidRPr="00664761">
                        <w:t>2  No</w:t>
                      </w:r>
                    </w:p>
                    <w:p w14:paraId="44B5D10E" w14:textId="77777777" w:rsidR="00157662" w:rsidRPr="00664761" w:rsidRDefault="00157662" w:rsidP="00157662">
                      <w:pPr>
                        <w:pStyle w:val="CommentText"/>
                        <w:tabs>
                          <w:tab w:val="left" w:pos="0"/>
                        </w:tabs>
                        <w:ind w:left="270" w:hanging="90"/>
                      </w:pPr>
                      <w:r w:rsidRPr="00664761">
                        <w:t>6  Not applicable</w:t>
                      </w:r>
                    </w:p>
                    <w:p w14:paraId="0E21E014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spacing w:line="240" w:lineRule="auto"/>
                        <w:ind w:left="270" w:hanging="90"/>
                        <w:rPr>
                          <w:sz w:val="20"/>
                          <w:szCs w:val="20"/>
                        </w:rPr>
                      </w:pPr>
                      <w:r w:rsidRPr="00664761">
                        <w:rPr>
                          <w:sz w:val="20"/>
                          <w:szCs w:val="20"/>
                        </w:rPr>
                        <w:t>8  Don’t know</w:t>
                      </w:r>
                    </w:p>
                    <w:p w14:paraId="449E1883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spacing w:line="240" w:lineRule="auto"/>
                        <w:ind w:left="270" w:hanging="90"/>
                        <w:rPr>
                          <w:sz w:val="20"/>
                          <w:szCs w:val="20"/>
                        </w:rPr>
                      </w:pPr>
                    </w:p>
                    <w:p w14:paraId="001F2ABE" w14:textId="77777777" w:rsidR="00157662" w:rsidRPr="007A7150" w:rsidRDefault="00157662" w:rsidP="00157662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1670"/>
                          <w:tab w:val="right" w:leader="dot" w:pos="4593"/>
                          <w:tab w:val="right" w:pos="4968"/>
                          <w:tab w:val="left" w:pos="5409"/>
                        </w:tabs>
                        <w:spacing w:line="240" w:lineRule="auto"/>
                        <w:ind w:left="270" w:hanging="90"/>
                        <w:rPr>
                          <w:sz w:val="20"/>
                          <w:szCs w:val="20"/>
                        </w:rPr>
                      </w:pPr>
                      <w:r w:rsidRPr="00664761">
                        <w:rPr>
                          <w:bCs/>
                          <w:sz w:val="20"/>
                          <w:szCs w:val="20"/>
                        </w:rPr>
                        <w:t>1C.</w:t>
                      </w:r>
                      <w:r w:rsidRPr="00664761">
                        <w:rPr>
                          <w:sz w:val="20"/>
                          <w:szCs w:val="20"/>
                        </w:rPr>
                        <w:t xml:space="preserve"> For the symptoms noted in question 1, </w:t>
                      </w: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Pr="00664761">
                        <w:rPr>
                          <w:sz w:val="20"/>
                          <w:szCs w:val="20"/>
                        </w:rPr>
                        <w:t xml:space="preserve">o any of them get worse for at least 24 hours after you engage in activities (physical or mental) that you were used to doing with no problems?  </w:t>
                      </w:r>
                    </w:p>
                    <w:p w14:paraId="46B763A2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270" w:hanging="9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64761">
                        <w:rPr>
                          <w:color w:val="000000"/>
                          <w:sz w:val="20"/>
                          <w:szCs w:val="20"/>
                        </w:rPr>
                        <w:t>1  Yes</w:t>
                      </w:r>
                    </w:p>
                    <w:p w14:paraId="047628EE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270" w:hanging="9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64761">
                        <w:rPr>
                          <w:color w:val="000000"/>
                          <w:sz w:val="20"/>
                          <w:szCs w:val="20"/>
                        </w:rPr>
                        <w:t>2  No</w:t>
                      </w:r>
                    </w:p>
                    <w:p w14:paraId="440CE39D" w14:textId="77777777" w:rsidR="00157662" w:rsidRPr="00664761" w:rsidRDefault="00157662" w:rsidP="00157662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270" w:hanging="9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64761">
                        <w:rPr>
                          <w:color w:val="000000"/>
                          <w:sz w:val="20"/>
                          <w:szCs w:val="20"/>
                        </w:rPr>
                        <w:t>6  Not applicable</w:t>
                      </w:r>
                    </w:p>
                    <w:p w14:paraId="3D84DDDE" w14:textId="77777777" w:rsidR="00157662" w:rsidRPr="00314C73" w:rsidRDefault="00157662" w:rsidP="00157662">
                      <w:pP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270" w:hanging="90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664761">
                        <w:rPr>
                          <w:color w:val="000000"/>
                          <w:sz w:val="20"/>
                          <w:szCs w:val="20"/>
                        </w:rPr>
                        <w:t>8  Don’t know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203B5E" w14:textId="7A7EB854" w:rsidR="00157662" w:rsidRDefault="00157662">
      <w:pPr>
        <w:spacing w:line="240" w:lineRule="auto"/>
        <w:jc w:val="left"/>
      </w:pPr>
      <w:r>
        <w:br w:type="page"/>
      </w:r>
      <w:r>
        <w:lastRenderedPageBreak/>
        <w:br w:type="page"/>
      </w:r>
    </w:p>
    <w:p w14:paraId="441F6E61" w14:textId="0A78C1F9" w:rsidR="00157662" w:rsidRPr="00ED74EE" w:rsidRDefault="00157662" w:rsidP="00157662">
      <w:pPr>
        <w:jc w:val="left"/>
        <w:rPr>
          <w:b/>
          <w:bCs/>
        </w:rPr>
      </w:pPr>
      <w:r w:rsidRPr="00ED74EE">
        <w:rPr>
          <w:b/>
          <w:bCs/>
        </w:rPr>
        <w:lastRenderedPageBreak/>
        <w:t xml:space="preserve">Figure </w:t>
      </w:r>
      <w:r>
        <w:rPr>
          <w:b/>
          <w:bCs/>
        </w:rPr>
        <w:t>4</w:t>
      </w:r>
      <w:r w:rsidRPr="00ED74EE">
        <w:rPr>
          <w:b/>
          <w:bCs/>
        </w:rPr>
        <w:t xml:space="preserve"> – </w:t>
      </w:r>
      <w:r>
        <w:rPr>
          <w:b/>
          <w:bCs/>
        </w:rPr>
        <w:t>INSPIRE Participant Flow Diagram</w:t>
      </w:r>
    </w:p>
    <w:p w14:paraId="04DA5EB3" w14:textId="77777777" w:rsidR="00157662" w:rsidRDefault="00157662" w:rsidP="00157662">
      <w:pPr>
        <w:jc w:val="left"/>
        <w:rPr>
          <w:noProof/>
        </w:rPr>
      </w:pPr>
      <w:r>
        <w:rPr>
          <w:noProof/>
        </w:rPr>
        <w:drawing>
          <wp:inline distT="0" distB="0" distL="0" distR="0" wp14:anchorId="01954761" wp14:editId="61850A3D">
            <wp:extent cx="5943600" cy="7684770"/>
            <wp:effectExtent l="12700" t="12700" r="12700" b="1143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4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</w:p>
    <w:p w14:paraId="21A35FB6" w14:textId="77777777" w:rsidR="00157662" w:rsidRDefault="00157662">
      <w:pPr>
        <w:spacing w:line="240" w:lineRule="auto"/>
        <w:jc w:val="left"/>
      </w:pPr>
      <w:r>
        <w:br w:type="page"/>
      </w:r>
    </w:p>
    <w:p w14:paraId="30925AF1" w14:textId="6E071AFD" w:rsidR="00157662" w:rsidRPr="00664761" w:rsidRDefault="00157662" w:rsidP="00157662">
      <w:pPr>
        <w:spacing w:line="240" w:lineRule="auto"/>
        <w:jc w:val="left"/>
      </w:pPr>
      <w:r w:rsidRPr="00664761">
        <w:lastRenderedPageBreak/>
        <w:t>Table 1. Comparison of baseline characteristics and baseline survey responses among responders and non-responders to the 3-month survey.</w:t>
      </w:r>
    </w:p>
    <w:tbl>
      <w:tblPr>
        <w:tblW w:w="539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4357"/>
        <w:gridCol w:w="779"/>
        <w:gridCol w:w="971"/>
        <w:gridCol w:w="873"/>
        <w:gridCol w:w="971"/>
        <w:gridCol w:w="871"/>
        <w:gridCol w:w="971"/>
        <w:gridCol w:w="1064"/>
      </w:tblGrid>
      <w:tr w:rsidR="00157662" w:rsidRPr="00664761" w14:paraId="4800C35C" w14:textId="77777777" w:rsidTr="00157662">
        <w:trPr>
          <w:trHeight w:val="300"/>
        </w:trPr>
        <w:tc>
          <w:tcPr>
            <w:tcW w:w="2007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CD3AB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1831" w14:textId="77777777" w:rsidR="00157662" w:rsidRPr="00167D1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84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9FE2C" w14:textId="77777777" w:rsidR="00157662" w:rsidRPr="00167D1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Responders</w:t>
            </w:r>
          </w:p>
        </w:tc>
        <w:tc>
          <w:tcPr>
            <w:tcW w:w="84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A6D0" w14:textId="77777777" w:rsidR="00157662" w:rsidRPr="00167D1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Non-Responders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68AF" w14:textId="77777777" w:rsidR="00157662" w:rsidRPr="00167D1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4BCDEE4E" w14:textId="77777777" w:rsidTr="00157662">
        <w:trPr>
          <w:trHeight w:val="300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8CB1" w14:textId="77777777" w:rsidR="00157662" w:rsidRPr="00167D1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4E34" w14:textId="77777777" w:rsidR="00157662" w:rsidRPr="00167D1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C396" w14:textId="77777777" w:rsidR="00157662" w:rsidRPr="00167D1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Col. %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08CB" w14:textId="77777777" w:rsidR="00157662" w:rsidRPr="00167D1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B1789" w14:textId="77777777" w:rsidR="00157662" w:rsidRPr="00167D1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Col. %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D339" w14:textId="77777777" w:rsidR="00157662" w:rsidRPr="00167D1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DDF57" w14:textId="77777777" w:rsidR="00157662" w:rsidRPr="00167D1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Col. %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D7D5" w14:textId="77777777" w:rsidR="00157662" w:rsidRPr="00167D1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p-value</w:t>
            </w:r>
          </w:p>
        </w:tc>
      </w:tr>
      <w:tr w:rsidR="00157662" w:rsidRPr="00664761" w14:paraId="7D1C67A5" w14:textId="77777777" w:rsidTr="00157662">
        <w:trPr>
          <w:trHeight w:val="300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BFDB4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Total n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B44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1481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42D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0DC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6CB4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A1C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423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A4FD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C612" w14:textId="77777777" w:rsidR="00157662" w:rsidRPr="00167D1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157662" w:rsidRPr="00664761" w14:paraId="4CF4FF30" w14:textId="77777777" w:rsidTr="00157662">
        <w:trPr>
          <w:trHeight w:val="300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0D3E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Sociodemographic Characteristics</w:t>
            </w:r>
          </w:p>
        </w:tc>
        <w:tc>
          <w:tcPr>
            <w:tcW w:w="35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D75F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14CE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EECA4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92632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251B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4796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29F9" w14:textId="77777777" w:rsidR="00157662" w:rsidRPr="00167D1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157662" w:rsidRPr="00664761" w14:paraId="7116F5C9" w14:textId="77777777" w:rsidTr="00157662">
        <w:trPr>
          <w:trHeight w:val="300"/>
        </w:trPr>
        <w:tc>
          <w:tcPr>
            <w:tcW w:w="200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A415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Age (at enrollment)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7719BD0D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31768CA4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2BFE3F3A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53CC7121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651CEFC1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2226A71E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5E1DF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&lt;.001</w:t>
            </w:r>
          </w:p>
        </w:tc>
      </w:tr>
      <w:tr w:rsidR="00157662" w:rsidRPr="00664761" w14:paraId="4F25C081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00EB1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18 to 34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5AB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544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041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38.3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7F2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406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001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40.7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550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138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1C9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32.6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193B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16AE1790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6E70E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35 to 49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0E4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396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EAB5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27.9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908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286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ABE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28.7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E33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110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180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26.0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132B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2F79499F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B8F8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50 to 64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CAC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333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DEF1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23.4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F59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215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80D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21.5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A5E5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118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3BB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27.9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CF37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398DC59C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2E07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65+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B78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148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BE7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10.4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6C3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91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42E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9.1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3F44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57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4FD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sz w:val="20"/>
                <w:szCs w:val="20"/>
              </w:rPr>
              <w:t>13.5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A5BC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4066D285" w14:textId="77777777" w:rsidTr="00157662">
        <w:trPr>
          <w:trHeight w:val="300"/>
        </w:trPr>
        <w:tc>
          <w:tcPr>
            <w:tcW w:w="200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C0E0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2C0E04A1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30D45142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C3E105D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5406B340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20177492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3EDFC21B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6113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0.072</w:t>
            </w:r>
          </w:p>
        </w:tc>
      </w:tr>
      <w:tr w:rsidR="00157662" w:rsidRPr="00664761" w14:paraId="7B84E400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3A71022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14:paraId="7B22BDB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ED42B3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64.8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2C8B610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A17423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66.3</w:t>
            </w:r>
          </w:p>
        </w:tc>
        <w:tc>
          <w:tcPr>
            <w:tcW w:w="401" w:type="pct"/>
            <w:shd w:val="clear" w:color="000000" w:fill="FFFFFF"/>
            <w:noWrap/>
            <w:vAlign w:val="center"/>
            <w:hideMark/>
          </w:tcPr>
          <w:p w14:paraId="6953C93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E5B146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61.5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8473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7910E03D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42BC4FE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E311AD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CDE95E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33.9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229677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972B13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32.2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0068B2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614A1F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37.8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8249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41678257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7778D6E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Transgender/Non-binary/Other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07985C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10F2FA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EA461F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34E954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8C16AC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F2A581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579A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436FC5EF" w14:textId="77777777" w:rsidTr="00157662">
        <w:trPr>
          <w:trHeight w:val="300"/>
        </w:trPr>
        <w:tc>
          <w:tcPr>
            <w:tcW w:w="200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23D0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Ethnicity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0F6AC519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0E17FE17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497B8010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21ECB923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11872698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08E05583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3039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0.162</w:t>
            </w:r>
          </w:p>
        </w:tc>
      </w:tr>
      <w:tr w:rsidR="00157662" w:rsidRPr="00664761" w14:paraId="68837C54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20949C0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Hispanic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14:paraId="295F221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1ACAAC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14.5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18211C0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93D93D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15.3</w:t>
            </w:r>
          </w:p>
        </w:tc>
        <w:tc>
          <w:tcPr>
            <w:tcW w:w="401" w:type="pct"/>
            <w:shd w:val="clear" w:color="000000" w:fill="FFFFFF"/>
            <w:noWrap/>
            <w:vAlign w:val="center"/>
            <w:hideMark/>
          </w:tcPr>
          <w:p w14:paraId="5A5E2BC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9C318E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12.5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85E4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121ABC49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7459023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Not Hispanic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14:paraId="62B75E9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1198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FB4927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85.5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3D6376E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833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BD58B6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84.7</w:t>
            </w:r>
          </w:p>
        </w:tc>
        <w:tc>
          <w:tcPr>
            <w:tcW w:w="401" w:type="pct"/>
            <w:shd w:val="clear" w:color="000000" w:fill="FFFFFF"/>
            <w:noWrap/>
            <w:vAlign w:val="center"/>
            <w:hideMark/>
          </w:tcPr>
          <w:p w14:paraId="3A51E88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35345E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87.5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C992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74E8E732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F29F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76C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B94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1.4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1AA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48C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1.4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8DF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AD4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066A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10F20A9A" w14:textId="77777777" w:rsidTr="00157662">
        <w:trPr>
          <w:trHeight w:val="300"/>
        </w:trPr>
        <w:tc>
          <w:tcPr>
            <w:tcW w:w="200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6F70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Race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1391E259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5EA52ED2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02021ADD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25CD4B55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4FCFB474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6E4A95F0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032F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157662" w:rsidRPr="00664761" w14:paraId="72AFD31C" w14:textId="77777777" w:rsidTr="00157662">
        <w:trPr>
          <w:trHeight w:val="285"/>
        </w:trPr>
        <w:tc>
          <w:tcPr>
            <w:tcW w:w="2007" w:type="pc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D7855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359" w:type="pc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14:paraId="3E4E2C2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8015EE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7.7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47A3030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3B93E4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401" w:type="pct"/>
            <w:shd w:val="clear" w:color="000000" w:fill="FFFFFF"/>
            <w:noWrap/>
            <w:vAlign w:val="center"/>
            <w:hideMark/>
          </w:tcPr>
          <w:p w14:paraId="0497E06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187728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92F6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3E381FFE" w14:textId="77777777" w:rsidTr="00157662">
        <w:trPr>
          <w:trHeight w:val="285"/>
        </w:trPr>
        <w:tc>
          <w:tcPr>
            <w:tcW w:w="2007" w:type="pc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2E104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Black or African American</w:t>
            </w:r>
          </w:p>
        </w:tc>
        <w:tc>
          <w:tcPr>
            <w:tcW w:w="359" w:type="pct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14:paraId="46BF3C6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17E29F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20.6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01CD90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DBF85E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13.4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78132B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283155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37.7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2877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7917E609" w14:textId="77777777" w:rsidTr="00157662">
        <w:trPr>
          <w:trHeight w:val="285"/>
        </w:trPr>
        <w:tc>
          <w:tcPr>
            <w:tcW w:w="2007" w:type="pc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0270C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Other/Multiple</w:t>
            </w:r>
          </w:p>
        </w:tc>
        <w:tc>
          <w:tcPr>
            <w:tcW w:w="359" w:type="pct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14:paraId="7456ADA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C51E08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7.0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C1E64B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50BA97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7.1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B71D96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9AF339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6.8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1D04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2797872F" w14:textId="77777777" w:rsidTr="00157662">
        <w:trPr>
          <w:trHeight w:val="285"/>
        </w:trPr>
        <w:tc>
          <w:tcPr>
            <w:tcW w:w="2007" w:type="pc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0E155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359" w:type="pct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14:paraId="623134D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4C540C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64.7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E53B56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C628AA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70.3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B6E13E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8FDE8E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51.3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7594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3464ED8F" w14:textId="77777777" w:rsidTr="00157662">
        <w:trPr>
          <w:trHeight w:val="300"/>
        </w:trPr>
        <w:tc>
          <w:tcPr>
            <w:tcW w:w="2366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D66F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Educational Attainment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0F1461A7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1BF30AED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55F6F5F8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7E471D0E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0932ACDB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1051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157662" w:rsidRPr="00664761" w14:paraId="15E9FB61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EFA63CA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Less than high school diploma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14:paraId="06D2F1E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596391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3.0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4F1977A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F10406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401" w:type="pct"/>
            <w:shd w:val="clear" w:color="000000" w:fill="FFFFFF"/>
            <w:noWrap/>
            <w:vAlign w:val="center"/>
            <w:hideMark/>
          </w:tcPr>
          <w:p w14:paraId="4D825C4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D1AA22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5.8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78E7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720FF517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C5D7A53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High school graduate or GED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92AA3E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3DFE33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16.1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F1D65B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5D3ED0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</w:rPr>
              <w:t>.0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E3A082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3589B3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28.2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346C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55A782BF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93A55BC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Some college but did not complete degree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DF7FA2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D451A8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15.6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F17EE9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428AAC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15.4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72CC70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BDB06A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16.1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B1E4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224E045E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64FAA3D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2-year college degree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942994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AFE748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9.0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EC9736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15D02C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.0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8401D0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EA5763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2248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1D98E982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60A4651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4-year college degree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33865C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5A60AD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28.0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DF9C75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26074F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.0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9753D2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1B86EF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23.1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CDFB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22C62E2E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E42EA1C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More than 4-year college degree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81BEB6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222568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28.3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A5DAAB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66C1BF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32.8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C7A47A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A1C630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17.8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0F2D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693618B9" w14:textId="77777777" w:rsidTr="00157662">
        <w:trPr>
          <w:trHeight w:val="300"/>
        </w:trPr>
        <w:tc>
          <w:tcPr>
            <w:tcW w:w="200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65DE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Marital Status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CDEB03E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161C1604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4E85429C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69594C7C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21D82DE1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7D64DBBD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DB0C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0.365</w:t>
            </w:r>
          </w:p>
        </w:tc>
      </w:tr>
      <w:tr w:rsidR="00157662" w:rsidRPr="00664761" w14:paraId="0D5A11ED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B5F6857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Married/Living with a partner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14:paraId="7632CA7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58E108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50.4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061D921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77B58C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51.5</w:t>
            </w:r>
          </w:p>
        </w:tc>
        <w:tc>
          <w:tcPr>
            <w:tcW w:w="401" w:type="pct"/>
            <w:shd w:val="clear" w:color="000000" w:fill="FFFFFF"/>
            <w:noWrap/>
            <w:vAlign w:val="center"/>
            <w:hideMark/>
          </w:tcPr>
          <w:p w14:paraId="12096F8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F0898D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47.8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2653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70857964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36E676B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Divorced/Widowed/Separated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D82682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EE2C32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13.6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C64F22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7AB87B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12.9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A82F39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CC8B05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15.1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DF6F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150F8881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B8EE9E3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Never married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4AF8D5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DCE47A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36.0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DA0A87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76BB74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35.6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A639ED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AD0D1A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37</w:t>
            </w:r>
            <w:r>
              <w:rPr>
                <w:color w:val="000000"/>
                <w:sz w:val="20"/>
                <w:szCs w:val="20"/>
              </w:rPr>
              <w:t>.0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CF8F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3B4A1C5B" w14:textId="77777777" w:rsidTr="00157662">
        <w:trPr>
          <w:trHeight w:val="300"/>
        </w:trPr>
        <w:tc>
          <w:tcPr>
            <w:tcW w:w="2366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7164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Family Income (pre-pandemic)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2FAEC978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F73C6A6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7798C823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3B42CDE4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0CE18251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12C6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157662" w:rsidRPr="00664761" w14:paraId="692F7901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52EB483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Less than $10,000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14:paraId="0BCFDD2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065148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9.3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00D0C78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648322A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7.2</w:t>
            </w:r>
          </w:p>
        </w:tc>
        <w:tc>
          <w:tcPr>
            <w:tcW w:w="401" w:type="pct"/>
            <w:shd w:val="clear" w:color="000000" w:fill="FFFFFF"/>
            <w:noWrap/>
            <w:vAlign w:val="center"/>
            <w:hideMark/>
          </w:tcPr>
          <w:p w14:paraId="15D5BC7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3AACA1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14.3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8192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277803A6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D4219B1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$10,000 to $35,000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BE07E9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E64E77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15.9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010385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94F1EE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13.5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B624D7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5423D1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21.5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7CD7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3F619940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230ABFB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$35,000 to $50,000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0428A4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3BEEA2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12.4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E29D4B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5D3A9E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12.7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4291EB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88D181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11.9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2079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48DB5F1F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E40F72E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$50,000 to $75,000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D576BC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DCDFFB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14.0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2D6F9B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C361E0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12.9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32B79E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5F0F1C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16.7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5A98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3BAA436A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2DD034D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$75,000 or more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3D46F0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7B5038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44.3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655995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CE8F1D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49.3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F922D9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5EB5F4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32.2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2E62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3B997624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FCDF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Prefer not to answer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E39B5C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7005B8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3C5278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D8986A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FFFD28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43CED8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DF89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265DFC2C" w14:textId="77777777" w:rsidTr="00157662">
        <w:trPr>
          <w:trHeight w:val="300"/>
        </w:trPr>
        <w:tc>
          <w:tcPr>
            <w:tcW w:w="200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2816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Health Insurance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494C81C6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171B6219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108F1268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5BC1D188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35903FA0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79E5A235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B739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157662" w:rsidRPr="00664761" w14:paraId="3457EFA5" w14:textId="77777777" w:rsidTr="00157662">
        <w:trPr>
          <w:trHeight w:val="285"/>
        </w:trPr>
        <w:tc>
          <w:tcPr>
            <w:tcW w:w="2007" w:type="pc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FDE33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Private only</w:t>
            </w:r>
          </w:p>
        </w:tc>
        <w:tc>
          <w:tcPr>
            <w:tcW w:w="359" w:type="pc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14:paraId="561C4FE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73210A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62.4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76B6D32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ECF673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67.6</w:t>
            </w:r>
          </w:p>
        </w:tc>
        <w:tc>
          <w:tcPr>
            <w:tcW w:w="401" w:type="pct"/>
            <w:shd w:val="clear" w:color="000000" w:fill="FFFFFF"/>
            <w:noWrap/>
            <w:vAlign w:val="center"/>
            <w:hideMark/>
          </w:tcPr>
          <w:p w14:paraId="55B89AE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61B608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50.4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790F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0DE9EFC3" w14:textId="77777777" w:rsidTr="00157662">
        <w:trPr>
          <w:trHeight w:val="285"/>
        </w:trPr>
        <w:tc>
          <w:tcPr>
            <w:tcW w:w="2007" w:type="pc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15374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Public only</w:t>
            </w:r>
          </w:p>
        </w:tc>
        <w:tc>
          <w:tcPr>
            <w:tcW w:w="359" w:type="pct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14:paraId="5E3B50B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493A86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28.9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FB0A5A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6CED10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24.5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735D49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729263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39.3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7D12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0E92D563" w14:textId="77777777" w:rsidTr="00157662">
        <w:trPr>
          <w:trHeight w:val="285"/>
        </w:trPr>
        <w:tc>
          <w:tcPr>
            <w:tcW w:w="2007" w:type="pc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FC59C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Private &amp; Public</w:t>
            </w:r>
          </w:p>
        </w:tc>
        <w:tc>
          <w:tcPr>
            <w:tcW w:w="359" w:type="pct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14:paraId="266CCD3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70A4F4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190913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21FC1D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4.3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75B832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CC2942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9B96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7800008C" w14:textId="77777777" w:rsidTr="00157662">
        <w:trPr>
          <w:trHeight w:val="285"/>
        </w:trPr>
        <w:tc>
          <w:tcPr>
            <w:tcW w:w="2007" w:type="pct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0EF3D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None</w:t>
            </w:r>
          </w:p>
        </w:tc>
        <w:tc>
          <w:tcPr>
            <w:tcW w:w="359" w:type="pct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14:paraId="4EB6BA7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31B859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1E124C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54D039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3.7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68EB5A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BDAC72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6.7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82C1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2A57C3DE" w14:textId="77777777" w:rsidTr="00157662">
        <w:trPr>
          <w:trHeight w:val="300"/>
        </w:trPr>
        <w:tc>
          <w:tcPr>
            <w:tcW w:w="2366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0447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Employment (pre-pandemic)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3B0AF6BA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2EA81CBB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0262FFA3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2AF5D18E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3374F70D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7CA0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0.001</w:t>
            </w:r>
          </w:p>
        </w:tc>
      </w:tr>
      <w:tr w:rsidR="00157662" w:rsidRPr="00664761" w14:paraId="0A788C19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401E8E7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Employed, essential or health care worker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14:paraId="5850A3C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8A9176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40.6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79F30CF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7C45AEC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41.8</w:t>
            </w:r>
          </w:p>
        </w:tc>
        <w:tc>
          <w:tcPr>
            <w:tcW w:w="401" w:type="pct"/>
            <w:shd w:val="clear" w:color="000000" w:fill="FFFFFF"/>
            <w:noWrap/>
            <w:vAlign w:val="center"/>
            <w:hideMark/>
          </w:tcPr>
          <w:p w14:paraId="184E1D8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7CF577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37.6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B257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64E8B4C8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DA3626A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Employed, not essential or health care worker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003535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AA16B2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36.7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D99822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521EB3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38.1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149F59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D5FCD2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33.3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C0C1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1B4DB1D2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E6C427C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Not employed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A3F631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CCA481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22.7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73CA48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C80806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.0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8CB7D9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19EA35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</w:rPr>
              <w:t>.0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EA99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5B53ACF4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8EA6" w14:textId="77777777" w:rsidR="00157662" w:rsidRPr="00167D1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231C" w14:textId="77777777" w:rsidR="00157662" w:rsidRPr="00167D10" w:rsidRDefault="00157662" w:rsidP="00566012">
            <w:pPr>
              <w:spacing w:line="240" w:lineRule="auto"/>
              <w:ind w:firstLineChars="100" w:firstLine="2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DAD7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732A4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E6A77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0323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407E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E608" w14:textId="77777777" w:rsidR="00157662" w:rsidRPr="00167D10" w:rsidRDefault="00157662" w:rsidP="00566012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662" w:rsidRPr="00664761" w14:paraId="75C55F7D" w14:textId="77777777" w:rsidTr="00157662">
        <w:trPr>
          <w:trHeight w:val="300"/>
        </w:trPr>
        <w:tc>
          <w:tcPr>
            <w:tcW w:w="23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E3A2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Clinical Characteristics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9346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9A9B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EC4C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FE18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BA6E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F463" w14:textId="77777777" w:rsidR="00157662" w:rsidRPr="00167D10" w:rsidRDefault="00157662" w:rsidP="00566012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662" w:rsidRPr="00664761" w14:paraId="613DD1BF" w14:textId="77777777" w:rsidTr="00157662">
        <w:trPr>
          <w:trHeight w:val="300"/>
        </w:trPr>
        <w:tc>
          <w:tcPr>
            <w:tcW w:w="2366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4356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Tobacco use, past 12 months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3C3CF6B6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09D16E00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4275AD39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37833887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401C5E32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8520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0.289</w:t>
            </w:r>
          </w:p>
        </w:tc>
      </w:tr>
      <w:tr w:rsidR="00157662" w:rsidRPr="00664761" w14:paraId="405DF3D5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BA48446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Daily or near daily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14:paraId="11733CE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CF3809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6.3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74982C0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CDE750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401" w:type="pct"/>
            <w:shd w:val="clear" w:color="000000" w:fill="FFFFFF"/>
            <w:noWrap/>
            <w:vAlign w:val="center"/>
            <w:hideMark/>
          </w:tcPr>
          <w:p w14:paraId="4D3BFE2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119321D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8.2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5454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676775F6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F5FF9A2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Weekly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FF8B21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2D4E81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CD9462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66500B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BD8347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061422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76F6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6148954F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72539DC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Monthly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A29581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F24E91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60EA11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A47071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1E7AA0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F7218D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010F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113B996E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894D117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Less than monthly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0262D9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3AF78E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4.4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DBD421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09CDA2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C69B85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ED11DC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E631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34AC4A7A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679CA35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94F246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1184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C34526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84.9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E49B18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C2D455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86</w:t>
            </w:r>
            <w:r>
              <w:rPr>
                <w:color w:val="000000"/>
                <w:sz w:val="20"/>
                <w:szCs w:val="20"/>
              </w:rPr>
              <w:t>.0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FCAE42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59F0D6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82.5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DC9D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40D3B3F9" w14:textId="77777777" w:rsidTr="00157662">
        <w:trPr>
          <w:trHeight w:val="300"/>
        </w:trPr>
        <w:tc>
          <w:tcPr>
            <w:tcW w:w="2366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032F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Binge drinking, past 12 months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58310C3F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6CAFB57C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2BD245C4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3CCB4373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5CE7650C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6822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0.037</w:t>
            </w:r>
          </w:p>
        </w:tc>
      </w:tr>
      <w:tr w:rsidR="00157662" w:rsidRPr="00664761" w14:paraId="79A50B24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2636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Daily or near daily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2956C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25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25BB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1.8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3414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21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9F22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2.1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BA35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81CF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B406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632D0F20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506D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Weekly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3240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138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941E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9.9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3F0F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102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1D51A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10.4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91831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36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F028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8.7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1F00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742714E7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2D71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Monthly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3AB0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157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E6EB2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11.3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966B3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116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B82C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11.9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743FA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41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BF6A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9.9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0712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705448AD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DA2E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Less than monthly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DEB9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263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401AD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18.9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129A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196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8618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3323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67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2BF8C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16.2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450A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22B8ACA1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0FF4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EE43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809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E6C77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58.1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C8D3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543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3E50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55.5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600D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266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9628" w14:textId="77777777" w:rsidR="00157662" w:rsidRPr="006F2D4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F2D41">
              <w:rPr>
                <w:sz w:val="20"/>
                <w:szCs w:val="20"/>
              </w:rPr>
              <w:t>64.3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68A7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281A6D78" w14:textId="77777777" w:rsidTr="00157662">
        <w:trPr>
          <w:trHeight w:val="300"/>
        </w:trPr>
        <w:tc>
          <w:tcPr>
            <w:tcW w:w="2366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6DCA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Marijuana use, past 12 months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615794EE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77F9514A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32B07420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3663CD5C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2DCA252E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189F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0.051</w:t>
            </w:r>
          </w:p>
        </w:tc>
      </w:tr>
      <w:tr w:rsidR="00157662" w:rsidRPr="00664761" w14:paraId="7F9A3EC9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8E6690A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Daily or near daily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14:paraId="5A58734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E4C6CE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5.4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24FA8D2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3B068DC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401" w:type="pct"/>
            <w:shd w:val="clear" w:color="000000" w:fill="FFFFFF"/>
            <w:noWrap/>
            <w:vAlign w:val="center"/>
            <w:hideMark/>
          </w:tcPr>
          <w:p w14:paraId="0578E48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09E2F5F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7.2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DB0C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1A772D48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B67A6A5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Weekly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270EB1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0F6F74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5.0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D79C55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394BDA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4.8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C3C6CB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524438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5.5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A7EF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19D36839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910D222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Monthly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55A5E4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6DFDAA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4D3309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4FC3CD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4.7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BB5F29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E2894F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FF0D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2B922EF9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E5205A8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Less than monthly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BAFEBA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6F0358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8.6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842E11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8C2609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9.5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3FF3E1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1FEDB8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6.3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2FE4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1A1FD32D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220C493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E22052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1068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A2BB90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76.8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A65120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272BA3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76.3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65EB7F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AC4F68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77.9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1A18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7778E942" w14:textId="77777777" w:rsidTr="00157662">
        <w:trPr>
          <w:trHeight w:val="300"/>
        </w:trPr>
        <w:tc>
          <w:tcPr>
            <w:tcW w:w="2366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31A0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Other drug use, past 12 months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467D9D84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C10BB5A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08F042D7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0440EF1A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4A216660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57F9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0.066</w:t>
            </w:r>
          </w:p>
        </w:tc>
      </w:tr>
      <w:tr w:rsidR="00157662" w:rsidRPr="00664761" w14:paraId="332081DC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4998847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Weekly or more</w:t>
            </w:r>
          </w:p>
        </w:tc>
        <w:tc>
          <w:tcPr>
            <w:tcW w:w="359" w:type="pct"/>
            <w:shd w:val="clear" w:color="000000" w:fill="FFFFFF"/>
            <w:noWrap/>
            <w:vAlign w:val="center"/>
            <w:hideMark/>
          </w:tcPr>
          <w:p w14:paraId="410DFD0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0B0213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4.2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0FF860D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6A770E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401" w:type="pct"/>
            <w:shd w:val="clear" w:color="000000" w:fill="FFFFFF"/>
            <w:noWrap/>
            <w:vAlign w:val="center"/>
            <w:hideMark/>
          </w:tcPr>
          <w:p w14:paraId="20A3C14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453AE62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.0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8829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567744B6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229D3B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Monthly or less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7F69EC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B35F09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7.2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F5AB97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689D0A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7.6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016D9B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7AAC76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6.5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7B4E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1E2FF8DD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893F11B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359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E955D5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1236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632BC0B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88.6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08CA64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ED32F4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89.1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6C8C56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F4AC74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87.5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EE97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664761" w14:paraId="01113FD1" w14:textId="77777777" w:rsidTr="00157662">
        <w:trPr>
          <w:trHeight w:val="300"/>
        </w:trPr>
        <w:tc>
          <w:tcPr>
            <w:tcW w:w="2366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003E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lang w:val="en-US"/>
              </w:rPr>
              <w:t>Pre-existing conditions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08B6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252F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2151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DE78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645B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D654" w14:textId="77777777" w:rsidR="00157662" w:rsidRPr="00167D10" w:rsidRDefault="00157662" w:rsidP="00566012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662" w:rsidRPr="00664761" w14:paraId="58DEE5E7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EC9A" w14:textId="77777777" w:rsidR="00157662" w:rsidRPr="00167D10" w:rsidRDefault="00157662" w:rsidP="0056601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681DA" w14:textId="77777777" w:rsidR="00157662" w:rsidRPr="00167D10" w:rsidRDefault="00157662" w:rsidP="00566012">
            <w:pPr>
              <w:spacing w:line="240" w:lineRule="auto"/>
              <w:ind w:firstLineChars="100" w:firstLine="2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4620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051D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16A2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0A50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6127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D097" w14:textId="77777777" w:rsidR="00157662" w:rsidRPr="00167D10" w:rsidRDefault="00157662" w:rsidP="00566012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662" w:rsidRPr="00664761" w14:paraId="4E217058" w14:textId="77777777" w:rsidTr="00157662">
        <w:trPr>
          <w:trHeight w:val="300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BFD5" w14:textId="77777777" w:rsidR="00157662" w:rsidRPr="00167D1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  <w:r w:rsidRPr="00167D10"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  <w:t>COVID testing site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4451" w14:textId="77777777" w:rsidR="00157662" w:rsidRPr="00167D10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BADAC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5596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1483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C831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0180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7587" w14:textId="77777777" w:rsidR="00157662" w:rsidRPr="00167D10" w:rsidRDefault="00157662" w:rsidP="00566012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7662" w:rsidRPr="00664761" w14:paraId="449189D9" w14:textId="77777777" w:rsidTr="00157662">
        <w:trPr>
          <w:trHeight w:val="285"/>
        </w:trPr>
        <w:tc>
          <w:tcPr>
            <w:tcW w:w="2007" w:type="pc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B190" w14:textId="77777777" w:rsidR="00157662" w:rsidRPr="00167D10" w:rsidRDefault="00157662" w:rsidP="00566012">
            <w:pPr>
              <w:spacing w:line="240" w:lineRule="auto"/>
              <w:jc w:val="left"/>
              <w:rPr>
                <w:color w:val="000000"/>
                <w:sz w:val="20"/>
                <w:szCs w:val="20"/>
                <w:u w:val="single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u w:val="single"/>
                <w:lang w:val="en-US"/>
              </w:rPr>
              <w:t>Nonacute Care Settings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14:paraId="67ABDA1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u w:val="single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46DAC36E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2" w:type="pct"/>
            <w:shd w:val="clear" w:color="auto" w:fill="auto"/>
            <w:noWrap/>
            <w:vAlign w:val="center"/>
            <w:hideMark/>
          </w:tcPr>
          <w:p w14:paraId="51881E57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6E00BF1A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1" w:type="pct"/>
            <w:shd w:val="clear" w:color="auto" w:fill="auto"/>
            <w:noWrap/>
            <w:vAlign w:val="center"/>
            <w:hideMark/>
          </w:tcPr>
          <w:p w14:paraId="2DB03DEF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14:paraId="5D44CC78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9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FED9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157662" w:rsidRPr="00664761" w14:paraId="5E05EA76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1A75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At home testing kit</w:t>
            </w:r>
          </w:p>
        </w:tc>
        <w:tc>
          <w:tcPr>
            <w:tcW w:w="359" w:type="pct"/>
            <w:tcBorders>
              <w:left w:val="nil"/>
            </w:tcBorders>
            <w:shd w:val="clear" w:color="000000" w:fill="FFFFFF"/>
            <w:noWrap/>
            <w:vAlign w:val="center"/>
            <w:hideMark/>
          </w:tcPr>
          <w:p w14:paraId="349DBF1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2B7AA5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02" w:type="pct"/>
            <w:shd w:val="clear" w:color="000000" w:fill="FFFFFF"/>
            <w:noWrap/>
            <w:vAlign w:val="center"/>
            <w:hideMark/>
          </w:tcPr>
          <w:p w14:paraId="7B0FC50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270627BC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01" w:type="pct"/>
            <w:shd w:val="clear" w:color="000000" w:fill="FFFFFF"/>
            <w:noWrap/>
            <w:vAlign w:val="center"/>
            <w:hideMark/>
          </w:tcPr>
          <w:p w14:paraId="322F25B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7" w:type="pct"/>
            <w:shd w:val="clear" w:color="000000" w:fill="FFFFFF"/>
            <w:noWrap/>
            <w:vAlign w:val="center"/>
            <w:hideMark/>
          </w:tcPr>
          <w:p w14:paraId="55C7F10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0.5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18F9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157662" w:rsidRPr="00664761" w14:paraId="3835039B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0A130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Clinic including an Urgent Care Clinic</w:t>
            </w:r>
          </w:p>
        </w:tc>
        <w:tc>
          <w:tcPr>
            <w:tcW w:w="359" w:type="pct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14:paraId="47346CA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1382D30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13.6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32A55F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A30C22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14.4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B95B281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28EDD24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11.8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0E2F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157662" w:rsidRPr="00664761" w14:paraId="661E7014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25AD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Tent/Drive-up testing site</w:t>
            </w:r>
          </w:p>
        </w:tc>
        <w:tc>
          <w:tcPr>
            <w:tcW w:w="359" w:type="pct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14:paraId="532A4BE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8AF49B2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46.1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7AAE48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20E68C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53</w:t>
            </w:r>
            <w:r>
              <w:rPr>
                <w:color w:val="000000"/>
                <w:sz w:val="20"/>
                <w:szCs w:val="20"/>
              </w:rPr>
              <w:t>.0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DD6BB0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1D153A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30.1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2224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157662" w:rsidRPr="00664761" w14:paraId="74453878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A787" w14:textId="77777777" w:rsidR="00157662" w:rsidRPr="00167D10" w:rsidRDefault="00157662" w:rsidP="00566012">
            <w:pPr>
              <w:spacing w:line="240" w:lineRule="auto"/>
              <w:jc w:val="left"/>
              <w:rPr>
                <w:color w:val="000000"/>
                <w:sz w:val="20"/>
                <w:szCs w:val="20"/>
                <w:u w:val="single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u w:val="single"/>
                <w:lang w:val="en-US"/>
              </w:rPr>
              <w:t>Acute Care Settings</w:t>
            </w: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ADFA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u w:val="single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11AF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3373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AA8D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8D304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41A97" w14:textId="77777777" w:rsidR="00157662" w:rsidRPr="00167D10" w:rsidRDefault="00157662" w:rsidP="00566012">
            <w:pPr>
              <w:spacing w:line="240" w:lineRule="auto"/>
              <w:jc w:val="right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0067" w14:textId="77777777" w:rsidR="00157662" w:rsidRPr="00167D10" w:rsidRDefault="00157662" w:rsidP="00566012">
            <w:pPr>
              <w:spacing w:line="240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157662" w:rsidRPr="00664761" w14:paraId="1694B942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579F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Hospital</w:t>
            </w:r>
          </w:p>
        </w:tc>
        <w:tc>
          <w:tcPr>
            <w:tcW w:w="359" w:type="pct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14:paraId="3BF2245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368CC3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17.7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66F0CB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1D475479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14.5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4805BD4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5B4FC4DB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25.1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F488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157662" w:rsidRPr="00664761" w14:paraId="05CE618C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3E720" w14:textId="77777777" w:rsidR="00157662" w:rsidRPr="00167D1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 xml:space="preserve">Emergency Department </w:t>
            </w:r>
          </w:p>
        </w:tc>
        <w:tc>
          <w:tcPr>
            <w:tcW w:w="359" w:type="pct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14:paraId="5F16A1C5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0248F90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14.9</w:t>
            </w:r>
          </w:p>
        </w:tc>
        <w:tc>
          <w:tcPr>
            <w:tcW w:w="402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486620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726C64C3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9.1</w:t>
            </w:r>
          </w:p>
        </w:tc>
        <w:tc>
          <w:tcPr>
            <w:tcW w:w="401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43628E1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447" w:type="pct"/>
            <w:tcBorders>
              <w:top w:val="nil"/>
            </w:tcBorders>
            <w:shd w:val="clear" w:color="000000" w:fill="FFFFFF"/>
            <w:noWrap/>
            <w:vAlign w:val="center"/>
            <w:hideMark/>
          </w:tcPr>
          <w:p w14:paraId="36F1EEEF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28.7</w:t>
            </w:r>
          </w:p>
        </w:tc>
        <w:tc>
          <w:tcPr>
            <w:tcW w:w="49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13D9" w14:textId="77777777" w:rsidR="00157662" w:rsidRPr="00167D10" w:rsidRDefault="00157662" w:rsidP="00566012">
            <w:pPr>
              <w:spacing w:line="240" w:lineRule="auto"/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157662" w:rsidRPr="00664761" w14:paraId="18E7543F" w14:textId="77777777" w:rsidTr="00157662">
        <w:trPr>
          <w:trHeight w:val="285"/>
        </w:trPr>
        <w:tc>
          <w:tcPr>
            <w:tcW w:w="200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0F91F" w14:textId="77777777" w:rsidR="00157662" w:rsidRPr="00167D10" w:rsidRDefault="00157662" w:rsidP="0056601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167D10">
              <w:rPr>
                <w:color w:val="00000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1FC1E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447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1ED4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6.4</w:t>
            </w:r>
          </w:p>
        </w:tc>
        <w:tc>
          <w:tcPr>
            <w:tcW w:w="402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8A997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47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ED5C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7.6</w:t>
            </w:r>
          </w:p>
        </w:tc>
        <w:tc>
          <w:tcPr>
            <w:tcW w:w="401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D1268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47" w:type="pct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80036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167D10">
              <w:rPr>
                <w:color w:val="000000"/>
                <w:sz w:val="20"/>
                <w:szCs w:val="20"/>
              </w:rPr>
              <w:t>3.8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0F0D" w14:textId="77777777" w:rsidR="00157662" w:rsidRPr="00167D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7D97A549" w14:textId="77777777" w:rsidR="00157662" w:rsidRPr="00BB3484" w:rsidRDefault="00157662" w:rsidP="00157662">
      <w:pPr>
        <w:tabs>
          <w:tab w:val="left" w:pos="2763"/>
        </w:tabs>
        <w:spacing w:line="240" w:lineRule="auto"/>
        <w:jc w:val="left"/>
        <w:rPr>
          <w:sz w:val="22"/>
          <w:szCs w:val="22"/>
        </w:rPr>
      </w:pPr>
      <w:r w:rsidRPr="00BB3484">
        <w:rPr>
          <w:sz w:val="22"/>
          <w:szCs w:val="22"/>
        </w:rPr>
        <w:t xml:space="preserve">Note: Percentages are calculated among non-missing responses. </w:t>
      </w:r>
    </w:p>
    <w:p w14:paraId="3DACEEC3" w14:textId="77777777" w:rsidR="00157662" w:rsidRPr="00BB3484" w:rsidRDefault="00157662" w:rsidP="00157662">
      <w:pPr>
        <w:tabs>
          <w:tab w:val="left" w:pos="2763"/>
        </w:tabs>
        <w:spacing w:line="240" w:lineRule="auto"/>
        <w:jc w:val="left"/>
        <w:rPr>
          <w:sz w:val="22"/>
          <w:szCs w:val="22"/>
        </w:rPr>
      </w:pPr>
      <w:r w:rsidRPr="00BB3484">
        <w:rPr>
          <w:sz w:val="22"/>
          <w:szCs w:val="22"/>
        </w:rPr>
        <w:t>*For variables with cell expected values &lt; 5, p-values were estimated using Fisher exact method. Generally, the other p-values were estimated using Chi-square test.</w:t>
      </w:r>
    </w:p>
    <w:p w14:paraId="2E507174" w14:textId="77777777" w:rsidR="00157662" w:rsidRPr="00664761" w:rsidRDefault="00157662" w:rsidP="00157662">
      <w:pPr>
        <w:jc w:val="left"/>
        <w:sectPr w:rsidR="00157662" w:rsidRPr="00664761" w:rsidSect="00157662">
          <w:pgSz w:w="12240" w:h="15840"/>
          <w:pgMar w:top="1080" w:right="1080" w:bottom="1080" w:left="1080" w:header="720" w:footer="720" w:gutter="0"/>
          <w:pgNumType w:start="1"/>
          <w:cols w:space="720"/>
          <w:docGrid w:linePitch="326"/>
        </w:sectPr>
      </w:pPr>
    </w:p>
    <w:p w14:paraId="5F1D34F9" w14:textId="77777777" w:rsidR="00157662" w:rsidRPr="00664761" w:rsidRDefault="00157662" w:rsidP="00157662">
      <w:pPr>
        <w:spacing w:line="240" w:lineRule="auto"/>
        <w:ind w:right="-450"/>
        <w:jc w:val="left"/>
      </w:pPr>
      <w:r w:rsidRPr="00664761">
        <w:t>Table 2: Characteristics of Fatigue at Baseline and 3 months among COVID+ and COVID</w:t>
      </w:r>
      <w:r>
        <w:sym w:font="Symbol" w:char="F02D"/>
      </w:r>
      <w:r w:rsidRPr="00664761">
        <w:t xml:space="preserve"> Participants: By Age Group and Testing Site</w:t>
      </w:r>
    </w:p>
    <w:tbl>
      <w:tblPr>
        <w:tblW w:w="54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635"/>
        <w:gridCol w:w="811"/>
        <w:gridCol w:w="667"/>
        <w:gridCol w:w="771"/>
        <w:gridCol w:w="610"/>
        <w:gridCol w:w="830"/>
        <w:gridCol w:w="1084"/>
        <w:gridCol w:w="901"/>
        <w:gridCol w:w="991"/>
        <w:gridCol w:w="808"/>
        <w:gridCol w:w="811"/>
        <w:gridCol w:w="630"/>
        <w:gridCol w:w="811"/>
        <w:gridCol w:w="895"/>
      </w:tblGrid>
      <w:tr w:rsidR="00157662" w:rsidRPr="00050BE1" w14:paraId="4ABF00E9" w14:textId="77777777" w:rsidTr="00566012">
        <w:trPr>
          <w:trHeight w:val="300"/>
        </w:trPr>
        <w:tc>
          <w:tcPr>
            <w:tcW w:w="1015" w:type="pct"/>
            <w:shd w:val="clear" w:color="auto" w:fill="auto"/>
            <w:noWrap/>
            <w:vAlign w:val="center"/>
          </w:tcPr>
          <w:p w14:paraId="7E861962" w14:textId="77777777" w:rsidR="00157662" w:rsidRPr="00050BE1" w:rsidRDefault="00157662" w:rsidP="00566012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15" w:type="pct"/>
            <w:gridSpan w:val="7"/>
            <w:shd w:val="clear" w:color="auto" w:fill="auto"/>
            <w:noWrap/>
            <w:vAlign w:val="center"/>
          </w:tcPr>
          <w:p w14:paraId="7988B823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Baseline Survey</w:t>
            </w:r>
          </w:p>
        </w:tc>
        <w:tc>
          <w:tcPr>
            <w:tcW w:w="2070" w:type="pct"/>
            <w:gridSpan w:val="7"/>
            <w:shd w:val="clear" w:color="auto" w:fill="auto"/>
            <w:noWrap/>
            <w:vAlign w:val="center"/>
          </w:tcPr>
          <w:p w14:paraId="0D0D1A84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3-month Survey</w:t>
            </w:r>
          </w:p>
        </w:tc>
      </w:tr>
      <w:tr w:rsidR="00157662" w:rsidRPr="00050BE1" w14:paraId="2BCB5C6C" w14:textId="77777777" w:rsidTr="00566012">
        <w:trPr>
          <w:trHeight w:val="300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1C92C503" w14:textId="77777777" w:rsidR="00157662" w:rsidRPr="00050BE1" w:rsidRDefault="00157662" w:rsidP="00566012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12" w:type="pct"/>
            <w:gridSpan w:val="2"/>
            <w:shd w:val="clear" w:color="auto" w:fill="auto"/>
            <w:noWrap/>
            <w:vAlign w:val="center"/>
            <w:hideMark/>
          </w:tcPr>
          <w:p w14:paraId="459CB9D0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09" w:type="pct"/>
            <w:gridSpan w:val="2"/>
            <w:shd w:val="clear" w:color="auto" w:fill="auto"/>
            <w:noWrap/>
            <w:vAlign w:val="center"/>
            <w:hideMark/>
          </w:tcPr>
          <w:p w14:paraId="28914378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COVID+</w:t>
            </w:r>
          </w:p>
        </w:tc>
        <w:tc>
          <w:tcPr>
            <w:tcW w:w="510" w:type="pct"/>
            <w:gridSpan w:val="2"/>
            <w:shd w:val="clear" w:color="auto" w:fill="auto"/>
            <w:noWrap/>
            <w:vAlign w:val="center"/>
            <w:hideMark/>
          </w:tcPr>
          <w:p w14:paraId="67D62370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COVID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sym w:font="Symbol" w:char="F02D"/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1D1A7F85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0" w:type="pct"/>
            <w:gridSpan w:val="2"/>
            <w:shd w:val="clear" w:color="auto" w:fill="auto"/>
            <w:noWrap/>
            <w:vAlign w:val="center"/>
            <w:hideMark/>
          </w:tcPr>
          <w:p w14:paraId="1C9AC026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573" w:type="pct"/>
            <w:gridSpan w:val="2"/>
            <w:shd w:val="clear" w:color="auto" w:fill="auto"/>
            <w:noWrap/>
            <w:vAlign w:val="center"/>
            <w:hideMark/>
          </w:tcPr>
          <w:p w14:paraId="77CA396F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COVID+</w:t>
            </w:r>
          </w:p>
        </w:tc>
        <w:tc>
          <w:tcPr>
            <w:tcW w:w="510" w:type="pct"/>
            <w:gridSpan w:val="2"/>
            <w:shd w:val="clear" w:color="auto" w:fill="auto"/>
            <w:noWrap/>
            <w:vAlign w:val="center"/>
            <w:hideMark/>
          </w:tcPr>
          <w:p w14:paraId="240A4A0B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COVID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sym w:font="Symbol" w:char="F02D"/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39C73F12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157662" w:rsidRPr="00050BE1" w14:paraId="378457E2" w14:textId="77777777" w:rsidTr="00566012">
        <w:trPr>
          <w:trHeight w:val="300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33A56EA1" w14:textId="77777777" w:rsidR="00157662" w:rsidRPr="00050BE1" w:rsidRDefault="00157662" w:rsidP="00566012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C91F6B2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36B1ED32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Col. %</w:t>
            </w: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2E56B9B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165E0E59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Col. %</w:t>
            </w: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31593B88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474DAA05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Col. %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098064F3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1DAD7DAB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23BAD639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Col. %</w:t>
            </w: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51B91F06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45E80C9C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Col. %</w:t>
            </w: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723897EF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00298ECF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Col. %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55584CBA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p-value</w:t>
            </w:r>
          </w:p>
        </w:tc>
      </w:tr>
      <w:tr w:rsidR="00157662" w:rsidRPr="00050BE1" w14:paraId="4F29E81B" w14:textId="77777777" w:rsidTr="00566012">
        <w:trPr>
          <w:trHeight w:val="300"/>
        </w:trPr>
        <w:tc>
          <w:tcPr>
            <w:tcW w:w="1015" w:type="pct"/>
            <w:shd w:val="clear" w:color="000000" w:fill="F2F2F2"/>
            <w:noWrap/>
            <w:vAlign w:val="center"/>
            <w:hideMark/>
          </w:tcPr>
          <w:p w14:paraId="6B2C58EF" w14:textId="77777777" w:rsidR="00157662" w:rsidRPr="00050BE1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Total n</w:t>
            </w:r>
          </w:p>
        </w:tc>
        <w:tc>
          <w:tcPr>
            <w:tcW w:w="225" w:type="pct"/>
            <w:shd w:val="clear" w:color="000000" w:fill="F2F2F2"/>
            <w:noWrap/>
            <w:vAlign w:val="center"/>
            <w:hideMark/>
          </w:tcPr>
          <w:p w14:paraId="1F5CAEE1" w14:textId="77777777" w:rsidR="00157662" w:rsidRPr="00DF0188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0188">
              <w:rPr>
                <w:b/>
                <w:bCs/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41ADB080" w14:textId="77777777" w:rsidR="00157662" w:rsidRPr="00DF0188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018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36" w:type="pct"/>
            <w:shd w:val="clear" w:color="000000" w:fill="F2F2F2"/>
            <w:noWrap/>
            <w:vAlign w:val="center"/>
            <w:hideMark/>
          </w:tcPr>
          <w:p w14:paraId="3F58F245" w14:textId="77777777" w:rsidR="00157662" w:rsidRPr="00DF0188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0188">
              <w:rPr>
                <w:b/>
                <w:bCs/>
                <w:color w:val="000000"/>
                <w:sz w:val="18"/>
                <w:szCs w:val="18"/>
                <w:lang w:val="en-US"/>
              </w:rPr>
              <w:t>722</w:t>
            </w:r>
          </w:p>
        </w:tc>
        <w:tc>
          <w:tcPr>
            <w:tcW w:w="273" w:type="pct"/>
            <w:shd w:val="clear" w:color="000000" w:fill="F2F2F2"/>
            <w:noWrap/>
            <w:vAlign w:val="center"/>
            <w:hideMark/>
          </w:tcPr>
          <w:p w14:paraId="52531DC0" w14:textId="77777777" w:rsidR="00157662" w:rsidRPr="00DF0188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018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6" w:type="pct"/>
            <w:shd w:val="clear" w:color="000000" w:fill="F2F2F2"/>
            <w:noWrap/>
            <w:vAlign w:val="center"/>
            <w:hideMark/>
          </w:tcPr>
          <w:p w14:paraId="59A9430A" w14:textId="77777777" w:rsidR="00157662" w:rsidRPr="00DF0188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0188">
              <w:rPr>
                <w:b/>
                <w:bCs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4D7DACE0" w14:textId="77777777" w:rsidR="00157662" w:rsidRPr="00DF0188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018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4" w:type="pct"/>
            <w:shd w:val="clear" w:color="000000" w:fill="F2F2F2"/>
            <w:noWrap/>
            <w:vAlign w:val="center"/>
            <w:hideMark/>
          </w:tcPr>
          <w:p w14:paraId="695DE9D6" w14:textId="77777777" w:rsidR="00157662" w:rsidRPr="00DF0188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018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9" w:type="pct"/>
            <w:shd w:val="clear" w:color="000000" w:fill="F2F2F2"/>
            <w:noWrap/>
            <w:vAlign w:val="center"/>
            <w:hideMark/>
          </w:tcPr>
          <w:p w14:paraId="52E09620" w14:textId="77777777" w:rsidR="00157662" w:rsidRPr="00DF0188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0188">
              <w:rPr>
                <w:b/>
                <w:bCs/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351" w:type="pct"/>
            <w:shd w:val="clear" w:color="000000" w:fill="F2F2F2"/>
            <w:noWrap/>
            <w:vAlign w:val="center"/>
            <w:hideMark/>
          </w:tcPr>
          <w:p w14:paraId="0CEC2C3C" w14:textId="77777777" w:rsidR="00157662" w:rsidRPr="00DF0188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018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5B69AEC5" w14:textId="77777777" w:rsidR="00157662" w:rsidRPr="00DF0188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0188">
              <w:rPr>
                <w:b/>
                <w:bCs/>
                <w:color w:val="000000"/>
                <w:sz w:val="18"/>
                <w:szCs w:val="18"/>
                <w:lang w:val="en-US"/>
              </w:rPr>
              <w:t>722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0062A585" w14:textId="77777777" w:rsidR="00157662" w:rsidRPr="00DF0188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018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23" w:type="pct"/>
            <w:shd w:val="clear" w:color="000000" w:fill="F2F2F2"/>
            <w:noWrap/>
            <w:vAlign w:val="center"/>
            <w:hideMark/>
          </w:tcPr>
          <w:p w14:paraId="63748CA5" w14:textId="77777777" w:rsidR="00157662" w:rsidRPr="00DF0188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0188">
              <w:rPr>
                <w:b/>
                <w:bCs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09449207" w14:textId="77777777" w:rsidR="00157662" w:rsidRPr="00DF0188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018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7" w:type="pct"/>
            <w:shd w:val="clear" w:color="000000" w:fill="F2F2F2"/>
            <w:noWrap/>
            <w:vAlign w:val="center"/>
            <w:hideMark/>
          </w:tcPr>
          <w:p w14:paraId="26A2D09D" w14:textId="77777777" w:rsidR="00157662" w:rsidRPr="00DF0188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DF0188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157662" w:rsidRPr="00050BE1" w14:paraId="69F8E892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15BA422E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Fatigue, tiredness, or exhaustion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9A78B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628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D484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62.8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9A767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464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7E053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64.3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5BC0C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C07C7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59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33AF4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0.122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97E6E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361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408FE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36.1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9D99B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DE747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34.5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E4BB6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B5271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40.3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6A446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0.087</w:t>
            </w:r>
          </w:p>
        </w:tc>
      </w:tr>
      <w:tr w:rsidR="00157662" w:rsidRPr="00050BE1" w14:paraId="6F5ABD59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0CFF0C66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Muscle aches/muscle pains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B52FD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B74A7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37.5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6DBB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9074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38.9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80C6D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173D5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33.8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5A219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0.135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86C54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176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0A4CA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17.6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E9DCB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8485E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16.5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D0CE5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4A9B8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20.5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FF3DB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0.135</w:t>
            </w:r>
          </w:p>
        </w:tc>
      </w:tr>
      <w:tr w:rsidR="00157662" w:rsidRPr="00050BE1" w14:paraId="2034CFDF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071EE04B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Pain in Joints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F5285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D97C7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21.6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4708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147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CDC15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20.4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3D597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5D20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24.8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73E04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19BC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F2BEB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13.4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4C26B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35A04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13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10871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DD1B6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14.4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2F3EE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0.569</w:t>
            </w:r>
          </w:p>
        </w:tc>
      </w:tr>
      <w:tr w:rsidR="00157662" w:rsidRPr="00050BE1" w14:paraId="13ABAA2A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51772C2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Unrefreshing sleep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A40AA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373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F7879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37.3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D9513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273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CA895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37.8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C3C3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DD22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51943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0.59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6DE0F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271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19A33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56B91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189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CA019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26.2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6B3D3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D9033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29.5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1D9C2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0.29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57662" w:rsidRPr="00050BE1" w14:paraId="223FB05F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3BABDA0F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Sleep Disturbance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95242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57B8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40.0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0C3C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4A6E7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3C96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34EC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39.9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350D6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0.977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10279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296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8C8E7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29.6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023CD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A602B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28.4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80C49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C5556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32.7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2B827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0.178</w:t>
            </w:r>
          </w:p>
        </w:tc>
      </w:tr>
      <w:tr w:rsidR="00157662" w:rsidRPr="00050BE1" w14:paraId="3F5D8AAB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005DFE43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Forgetfulness/memory problems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0A56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94F5A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15.4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5E3D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2BF7E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16.2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91F7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7DD49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13.3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10BF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0.256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EEE6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0B8EE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14.6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37853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BD75B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15.1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1714F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4C6D5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13.3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C98C5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0.473</w:t>
            </w:r>
          </w:p>
        </w:tc>
      </w:tr>
      <w:tr w:rsidR="00157662" w:rsidRPr="00050BE1" w14:paraId="3C0F979D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029D9871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Difficulty thinking or concentrating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DE41D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226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52E2A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22.6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8D4F3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185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E6A5D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25.6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31D77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41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E5A76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14.7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157DA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>0</w:t>
            </w:r>
            <w:r w:rsidRPr="0078650C">
              <w:rPr>
                <w:sz w:val="18"/>
                <w:szCs w:val="18"/>
              </w:rPr>
              <w:t>.001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4311E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141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D2D75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14.1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5A804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97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B5201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13.4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5E52E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5D001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15.8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99C57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0.33</w:t>
            </w:r>
            <w:r>
              <w:rPr>
                <w:sz w:val="18"/>
                <w:szCs w:val="18"/>
              </w:rPr>
              <w:t>0</w:t>
            </w:r>
          </w:p>
        </w:tc>
      </w:tr>
      <w:tr w:rsidR="00157662" w:rsidRPr="00050BE1" w14:paraId="4B15C66D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3D382BFD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Dizziness or fainting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C6D77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03EEE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17.7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AFBFE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1F659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18.6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47B36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7C06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15.5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C032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0.251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1FF08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1A628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0149E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39AD6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7C861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EF367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10.4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C8FCE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0.066</w:t>
            </w:r>
          </w:p>
        </w:tc>
      </w:tr>
      <w:tr w:rsidR="00157662" w:rsidRPr="00050BE1" w14:paraId="31F22B61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1D6A0F5A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BBAD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965D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68AA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7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3DC3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5348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CB25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2A0E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05DE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0AFC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509E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ACF7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6B53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4910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B2AC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157662" w:rsidRPr="00050BE1" w14:paraId="011A4B91" w14:textId="77777777" w:rsidTr="00566012">
        <w:trPr>
          <w:trHeight w:val="300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3276F93D" w14:textId="77777777" w:rsidR="00157662" w:rsidRPr="00050BE1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18"/>
                <w:u w:val="single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u w:val="single"/>
                <w:lang w:val="en-US"/>
              </w:rPr>
              <w:t>Stratified by Age Group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9445A33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6E45237A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pct"/>
            <w:shd w:val="clear" w:color="auto" w:fill="auto"/>
            <w:noWrap/>
            <w:vAlign w:val="center"/>
            <w:hideMark/>
          </w:tcPr>
          <w:p w14:paraId="6D6EEE10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14:paraId="53AFC7A2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16" w:type="pct"/>
            <w:shd w:val="clear" w:color="auto" w:fill="auto"/>
            <w:noWrap/>
            <w:vAlign w:val="center"/>
            <w:hideMark/>
          </w:tcPr>
          <w:p w14:paraId="198A7A61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94" w:type="pct"/>
            <w:shd w:val="clear" w:color="auto" w:fill="auto"/>
            <w:noWrap/>
            <w:vAlign w:val="center"/>
            <w:hideMark/>
          </w:tcPr>
          <w:p w14:paraId="70859D9F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14:paraId="50FCDA6A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19" w:type="pct"/>
            <w:shd w:val="clear" w:color="auto" w:fill="auto"/>
            <w:noWrap/>
            <w:vAlign w:val="center"/>
            <w:hideMark/>
          </w:tcPr>
          <w:p w14:paraId="0F5405E1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14:paraId="25723566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6" w:type="pct"/>
            <w:shd w:val="clear" w:color="auto" w:fill="auto"/>
            <w:noWrap/>
            <w:vAlign w:val="center"/>
            <w:hideMark/>
          </w:tcPr>
          <w:p w14:paraId="2977476C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5FFBCB01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23" w:type="pct"/>
            <w:shd w:val="clear" w:color="auto" w:fill="auto"/>
            <w:noWrap/>
            <w:vAlign w:val="center"/>
            <w:hideMark/>
          </w:tcPr>
          <w:p w14:paraId="59A7DE39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18050A06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145E4F71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157662" w:rsidRPr="00050BE1" w14:paraId="249507F2" w14:textId="77777777" w:rsidTr="00566012">
        <w:trPr>
          <w:trHeight w:val="300"/>
        </w:trPr>
        <w:tc>
          <w:tcPr>
            <w:tcW w:w="1015" w:type="pct"/>
            <w:shd w:val="clear" w:color="000000" w:fill="F2F2F2"/>
            <w:noWrap/>
            <w:vAlign w:val="center"/>
            <w:hideMark/>
          </w:tcPr>
          <w:p w14:paraId="68D19EEA" w14:textId="77777777" w:rsidR="00157662" w:rsidRPr="00050BE1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Age Group: 18 to 34 n</w:t>
            </w:r>
          </w:p>
        </w:tc>
        <w:tc>
          <w:tcPr>
            <w:tcW w:w="225" w:type="pct"/>
            <w:shd w:val="clear" w:color="000000" w:fill="F2F2F2"/>
            <w:noWrap/>
            <w:vAlign w:val="center"/>
            <w:hideMark/>
          </w:tcPr>
          <w:p w14:paraId="4CCA5B6A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40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0A21BFBD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36" w:type="pct"/>
            <w:shd w:val="clear" w:color="000000" w:fill="F2F2F2"/>
            <w:noWrap/>
            <w:vAlign w:val="center"/>
            <w:hideMark/>
          </w:tcPr>
          <w:p w14:paraId="4BC55B0D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73" w:type="pct"/>
            <w:shd w:val="clear" w:color="000000" w:fill="F2F2F2"/>
            <w:noWrap/>
            <w:vAlign w:val="center"/>
            <w:hideMark/>
          </w:tcPr>
          <w:p w14:paraId="6D42CDB3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6" w:type="pct"/>
            <w:shd w:val="clear" w:color="000000" w:fill="F2F2F2"/>
            <w:noWrap/>
            <w:vAlign w:val="center"/>
            <w:hideMark/>
          </w:tcPr>
          <w:p w14:paraId="36DA2CE9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6AF9BB3C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4" w:type="pct"/>
            <w:shd w:val="clear" w:color="000000" w:fill="F2F2F2"/>
            <w:noWrap/>
            <w:vAlign w:val="center"/>
            <w:hideMark/>
          </w:tcPr>
          <w:p w14:paraId="0990EFC6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9" w:type="pct"/>
            <w:shd w:val="clear" w:color="000000" w:fill="F2F2F2"/>
            <w:noWrap/>
            <w:vAlign w:val="center"/>
            <w:hideMark/>
          </w:tcPr>
          <w:p w14:paraId="184B45E4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40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51" w:type="pct"/>
            <w:shd w:val="clear" w:color="000000" w:fill="F2F2F2"/>
            <w:noWrap/>
            <w:vAlign w:val="center"/>
            <w:hideMark/>
          </w:tcPr>
          <w:p w14:paraId="1AC4EFD5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1031741B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28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543FEC5A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23" w:type="pct"/>
            <w:shd w:val="clear" w:color="000000" w:fill="F2F2F2"/>
            <w:noWrap/>
            <w:vAlign w:val="center"/>
            <w:hideMark/>
          </w:tcPr>
          <w:p w14:paraId="335B098B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4689F2F6" w14:textId="77777777" w:rsidR="00157662" w:rsidRPr="00050BE1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7" w:type="pct"/>
            <w:shd w:val="clear" w:color="000000" w:fill="F2F2F2"/>
            <w:noWrap/>
            <w:vAlign w:val="center"/>
            <w:hideMark/>
          </w:tcPr>
          <w:p w14:paraId="353A9C90" w14:textId="77777777" w:rsidR="00157662" w:rsidRPr="00050BE1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157662" w:rsidRPr="00050BE1" w14:paraId="53180B4D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045E9B45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Fatigue, tiredness, or exhaustion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75D1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A1517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61.3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7EAD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A4CD9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63.2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2E086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C374A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56.8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1FE14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0.228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D2A3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88D6B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31.5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5FFD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496E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28.5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DCD7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F6ABA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E3304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0.038</w:t>
            </w:r>
          </w:p>
        </w:tc>
      </w:tr>
      <w:tr w:rsidR="00157662" w:rsidRPr="00050BE1" w14:paraId="282F5AE0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5C76638F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Muscle aches/muscle pains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655F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BD517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33.3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ACBB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5145A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35.1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A8C73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AE3C2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28.8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0440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0.224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D6229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B6E2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E7F6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B529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10.4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C241A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1CA9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19.5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5F83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0.014</w:t>
            </w:r>
          </w:p>
        </w:tc>
      </w:tr>
      <w:tr w:rsidR="00157662" w:rsidRPr="00050BE1" w14:paraId="1C6D4758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3BBE0C81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Pain in Joints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2957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DDA7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16.7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1E875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FAE5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14.9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F1CCA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0302C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21.2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4EA1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0.125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45F1A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12283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5F30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92704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A8543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7601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11.9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F0D4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0.027</w:t>
            </w:r>
          </w:p>
        </w:tc>
      </w:tr>
      <w:tr w:rsidR="00157662" w:rsidRPr="00050BE1" w14:paraId="09B601A9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756B9B0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Unrefreshing sleep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E49B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DB9FB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33.7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4B23D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6C91E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31.6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E6082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9488D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0FD39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0.153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F4FC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501A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23.6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D3484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4856B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21.2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F2F1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D66C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29.7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DDF8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0.068</w:t>
            </w:r>
          </w:p>
        </w:tc>
      </w:tr>
      <w:tr w:rsidR="00157662" w:rsidRPr="00050BE1" w14:paraId="033D285A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66A7747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Sleep Disturbance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EB23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152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BBA4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37.4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98B79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87566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CBF1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BCAEA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45.8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472FC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0.027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C10A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8A2A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25.1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59AEA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4FB9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3CD8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19F4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25.4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8F0D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0.929</w:t>
            </w:r>
          </w:p>
        </w:tc>
      </w:tr>
      <w:tr w:rsidR="00157662" w:rsidRPr="00050BE1" w14:paraId="0F7A28E3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5C41C4E8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Forgetfulness/memory problems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BEBAC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D0BD6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12.6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EF3B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55FC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14.2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86215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7A516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4EE6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0.112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980E4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269A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11.8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C104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A0B4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12.8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F6A3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A045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540F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0.318</w:t>
            </w:r>
          </w:p>
        </w:tc>
      </w:tr>
      <w:tr w:rsidR="00157662" w:rsidRPr="00050BE1" w14:paraId="5951ACBB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5C7F482E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Difficulty thinking or concentrating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10400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87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32E12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21.4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B399C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68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E040B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23.6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DE2E7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19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687A4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16.1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E829B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0.094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560F4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49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5592B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12.1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A8901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30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6E905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10.4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62FD2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55E50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16.1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FE06E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0.11</w:t>
            </w:r>
            <w:r>
              <w:rPr>
                <w:sz w:val="18"/>
                <w:szCs w:val="18"/>
              </w:rPr>
              <w:t>0</w:t>
            </w:r>
          </w:p>
        </w:tc>
      </w:tr>
      <w:tr w:rsidR="00157662" w:rsidRPr="00050BE1" w14:paraId="041FECBC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D5C7ACB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Dizziness or fainting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F970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30812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16.0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6A6A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4301C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17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68693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59E87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F74E4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0.389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40C1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1CB10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6.4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821C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541B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5C7B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B9BF6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9.3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AF61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0.124</w:t>
            </w:r>
          </w:p>
        </w:tc>
      </w:tr>
      <w:tr w:rsidR="00157662" w:rsidRPr="00050BE1" w14:paraId="3ED5449B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57C99F11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46E9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3C87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BF77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7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0973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7D16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75A7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7E81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F800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E960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C564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6C0A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85E2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2F86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34C6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157662" w:rsidRPr="00050BE1" w14:paraId="67F64490" w14:textId="77777777" w:rsidTr="00566012">
        <w:trPr>
          <w:trHeight w:val="300"/>
        </w:trPr>
        <w:tc>
          <w:tcPr>
            <w:tcW w:w="1015" w:type="pct"/>
            <w:shd w:val="clear" w:color="000000" w:fill="F2F2F2"/>
            <w:noWrap/>
            <w:vAlign w:val="center"/>
            <w:hideMark/>
          </w:tcPr>
          <w:p w14:paraId="16B5BC63" w14:textId="77777777" w:rsidR="00157662" w:rsidRPr="00050BE1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Age Group: 35 to 49 n</w:t>
            </w:r>
          </w:p>
        </w:tc>
        <w:tc>
          <w:tcPr>
            <w:tcW w:w="225" w:type="pct"/>
            <w:shd w:val="clear" w:color="000000" w:fill="F2F2F2"/>
            <w:noWrap/>
            <w:vAlign w:val="center"/>
            <w:hideMark/>
          </w:tcPr>
          <w:p w14:paraId="5508DFC8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507DCFE0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36" w:type="pct"/>
            <w:shd w:val="clear" w:color="000000" w:fill="F2F2F2"/>
            <w:noWrap/>
            <w:vAlign w:val="center"/>
            <w:hideMark/>
          </w:tcPr>
          <w:p w14:paraId="059CA483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22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73" w:type="pct"/>
            <w:shd w:val="clear" w:color="000000" w:fill="F2F2F2"/>
            <w:noWrap/>
            <w:vAlign w:val="center"/>
            <w:hideMark/>
          </w:tcPr>
          <w:p w14:paraId="655FEAC9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6" w:type="pct"/>
            <w:shd w:val="clear" w:color="000000" w:fill="F2F2F2"/>
            <w:noWrap/>
            <w:vAlign w:val="center"/>
            <w:hideMark/>
          </w:tcPr>
          <w:p w14:paraId="2BBF1FE0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5E369BB5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4" w:type="pct"/>
            <w:shd w:val="clear" w:color="000000" w:fill="F2F2F2"/>
            <w:noWrap/>
            <w:vAlign w:val="center"/>
            <w:hideMark/>
          </w:tcPr>
          <w:p w14:paraId="70004598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9" w:type="pct"/>
            <w:shd w:val="clear" w:color="000000" w:fill="F2F2F2"/>
            <w:noWrap/>
            <w:vAlign w:val="center"/>
            <w:hideMark/>
          </w:tcPr>
          <w:p w14:paraId="557AC610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351" w:type="pct"/>
            <w:shd w:val="clear" w:color="000000" w:fill="F2F2F2"/>
            <w:noWrap/>
            <w:vAlign w:val="center"/>
            <w:hideMark/>
          </w:tcPr>
          <w:p w14:paraId="620D38BD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30469E33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22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202FE7D1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23" w:type="pct"/>
            <w:shd w:val="clear" w:color="000000" w:fill="F2F2F2"/>
            <w:noWrap/>
            <w:vAlign w:val="center"/>
            <w:hideMark/>
          </w:tcPr>
          <w:p w14:paraId="68DCF5DE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7FD147A5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7" w:type="pct"/>
            <w:shd w:val="clear" w:color="000000" w:fill="F2F2F2"/>
            <w:noWrap/>
            <w:vAlign w:val="center"/>
            <w:hideMark/>
          </w:tcPr>
          <w:p w14:paraId="1AB68AC4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157662" w:rsidRPr="00050BE1" w14:paraId="7F945214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6DB12D77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Fatigue, tiredness, or exhaustion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A105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09E1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63.6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C8CDA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45425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63.6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FE2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03CB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63.6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745E6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17294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5726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40.6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3B78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BB5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39.1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1FDD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4AC4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45.5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2D579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0.356</w:t>
            </w:r>
          </w:p>
        </w:tc>
      </w:tr>
      <w:tr w:rsidR="00157662" w:rsidRPr="00050BE1" w14:paraId="4A392E8B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781DC246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Muscle aches/muscle pains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2DEC2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87E8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41.3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B213D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7087C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41.8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D6965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1143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39.4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0871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0.726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BA81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5F3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18.9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B86EB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3C476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19.1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491A0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367CA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18.2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180DA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0.869</w:t>
            </w:r>
          </w:p>
        </w:tc>
      </w:tr>
      <w:tr w:rsidR="00157662" w:rsidRPr="00050BE1" w14:paraId="2745918A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0EBB7460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Pain in Joints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C2D3D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056F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22.7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66CAD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3DC06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23.6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CAE5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9407B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19.7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B98B6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0.503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E326B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1047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18.9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54205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265C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20.5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834DA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075B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01A1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0.214</w:t>
            </w:r>
          </w:p>
        </w:tc>
      </w:tr>
      <w:tr w:rsidR="00157662" w:rsidRPr="00050BE1" w14:paraId="07657D62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32ED22EA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Unrefreshing sleep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1454C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C49BB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40.6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54B9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1FD0E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42.7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5DF12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B9F56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33.3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C925C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0.173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7D7D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F6BA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35.0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0DF3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152F9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36.4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8E13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3DA43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30.3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8FE6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0.365</w:t>
            </w:r>
          </w:p>
        </w:tc>
      </w:tr>
      <w:tr w:rsidR="00157662" w:rsidRPr="00050BE1" w14:paraId="715D487F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5B87CDA6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Sleep Disturbance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94A3A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13C4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42.7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26C4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FA1C6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45.9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E108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DF985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31.8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A264E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0.042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40A6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8FC2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35.7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D5BA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1CB1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34.1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91EC0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D8D15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40.9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A3699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0.31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57662" w:rsidRPr="00050BE1" w14:paraId="081C892F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2B323D4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Forgetfulness/memory problems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240E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FA87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18.5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DD37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5481B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19.1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BF42C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316F2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16.7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42F63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0.657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AAAE6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B33C3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20.3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DA380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08F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1DC2B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84206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21.2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9C94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0.83</w:t>
            </w:r>
          </w:p>
        </w:tc>
      </w:tr>
      <w:tr w:rsidR="00157662" w:rsidRPr="00050BE1" w14:paraId="54F4CDD2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49C78D5E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Difficulty thinking or concentrating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718F5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71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51F41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24.8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CFFEA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59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2A526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26.8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68748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0C553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18.2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ED7D8" w14:textId="77777777" w:rsidR="00157662" w:rsidRPr="0078650C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8650C">
              <w:rPr>
                <w:sz w:val="18"/>
                <w:szCs w:val="18"/>
              </w:rPr>
              <w:t>0.154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B5960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55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0A4E6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19.2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2CA0D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43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DF490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19.5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C4016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3501A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18.2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4D38D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0.805</w:t>
            </w:r>
          </w:p>
        </w:tc>
      </w:tr>
      <w:tr w:rsidR="00157662" w:rsidRPr="00050BE1" w14:paraId="34EC43DC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4E88C608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Dizziness or fainting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20B74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E463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18.2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8AD8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6166C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18.2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6E2C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7F42C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18.2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EEEB5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894D5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28B9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2F6E0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5DE5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FB043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9A919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12.1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8E4B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0.107*</w:t>
            </w:r>
          </w:p>
        </w:tc>
      </w:tr>
      <w:tr w:rsidR="00157662" w:rsidRPr="00050BE1" w14:paraId="4F6B902A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66F42BE8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4D15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E463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87EC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7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6065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1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DF9B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9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F9C6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112D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A291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A8FDD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B613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D7DD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EE69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03AB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9994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157662" w:rsidRPr="00050BE1" w14:paraId="4AF11644" w14:textId="77777777" w:rsidTr="00566012">
        <w:trPr>
          <w:trHeight w:val="300"/>
        </w:trPr>
        <w:tc>
          <w:tcPr>
            <w:tcW w:w="1015" w:type="pct"/>
            <w:shd w:val="clear" w:color="000000" w:fill="F2F2F2"/>
            <w:noWrap/>
            <w:vAlign w:val="center"/>
            <w:hideMark/>
          </w:tcPr>
          <w:p w14:paraId="6C868D72" w14:textId="77777777" w:rsidR="00157662" w:rsidRPr="00050BE1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Age Group: 50+</w:t>
            </w:r>
          </w:p>
        </w:tc>
        <w:tc>
          <w:tcPr>
            <w:tcW w:w="225" w:type="pct"/>
            <w:shd w:val="clear" w:color="000000" w:fill="F2F2F2"/>
            <w:noWrap/>
            <w:vAlign w:val="center"/>
            <w:hideMark/>
          </w:tcPr>
          <w:p w14:paraId="00ED47BA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30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29E5610B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36" w:type="pct"/>
            <w:shd w:val="clear" w:color="000000" w:fill="F2F2F2"/>
            <w:noWrap/>
            <w:vAlign w:val="center"/>
            <w:hideMark/>
          </w:tcPr>
          <w:p w14:paraId="5FC8BEDC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21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73" w:type="pct"/>
            <w:shd w:val="clear" w:color="000000" w:fill="F2F2F2"/>
            <w:noWrap/>
            <w:vAlign w:val="center"/>
            <w:hideMark/>
          </w:tcPr>
          <w:p w14:paraId="334ED76D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6" w:type="pct"/>
            <w:shd w:val="clear" w:color="000000" w:fill="F2F2F2"/>
            <w:noWrap/>
            <w:vAlign w:val="center"/>
            <w:hideMark/>
          </w:tcPr>
          <w:p w14:paraId="72AB3621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2D487F68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4" w:type="pct"/>
            <w:shd w:val="clear" w:color="000000" w:fill="F2F2F2"/>
            <w:noWrap/>
            <w:vAlign w:val="center"/>
            <w:hideMark/>
          </w:tcPr>
          <w:p w14:paraId="514C9684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9" w:type="pct"/>
            <w:shd w:val="clear" w:color="000000" w:fill="F2F2F2"/>
            <w:noWrap/>
            <w:vAlign w:val="center"/>
            <w:hideMark/>
          </w:tcPr>
          <w:p w14:paraId="023728B6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30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51" w:type="pct"/>
            <w:shd w:val="clear" w:color="000000" w:fill="F2F2F2"/>
            <w:noWrap/>
            <w:vAlign w:val="center"/>
            <w:hideMark/>
          </w:tcPr>
          <w:p w14:paraId="19219108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37C59B41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21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32E1D1B3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23" w:type="pct"/>
            <w:shd w:val="clear" w:color="000000" w:fill="F2F2F2"/>
            <w:noWrap/>
            <w:vAlign w:val="center"/>
            <w:hideMark/>
          </w:tcPr>
          <w:p w14:paraId="1C3685A3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72B18E3C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7" w:type="pct"/>
            <w:shd w:val="clear" w:color="000000" w:fill="F2F2F2"/>
            <w:noWrap/>
            <w:vAlign w:val="center"/>
            <w:hideMark/>
          </w:tcPr>
          <w:p w14:paraId="20AA93B4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157662" w:rsidRPr="00050BE1" w14:paraId="67A3AB05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1DEFF92F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Fatigue, tiredness, or exhaustion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748A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195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C156C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63.7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EC4B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EBE89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66.2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05DDD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DEE2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58.1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64C92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0.174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4674A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B4B16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37.9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C769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E526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37.6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C0133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6DBD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38.7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BB60B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0.849</w:t>
            </w:r>
          </w:p>
        </w:tc>
      </w:tr>
      <w:tr w:rsidR="00157662" w:rsidRPr="00050BE1" w14:paraId="6085AD99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0CE4D5A8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Muscle aches/muscle pains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544A7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7A47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39.9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D555A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03BA7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41.3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D6D54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80C6E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36.6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1946E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0.435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809D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E5AB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22.2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A0D1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6296A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22.1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FA87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EB8B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22.6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13C5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0.921</w:t>
            </w:r>
          </w:p>
        </w:tc>
      </w:tr>
      <w:tr w:rsidR="00157662" w:rsidRPr="00050BE1" w14:paraId="771E698B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0361C37E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Pain in Joints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5646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8D28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05C9A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D739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24.4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7194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19AF3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33.3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2342B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83D65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83B7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16.3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EDE30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E9E9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15.5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802AA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B29E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18.3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4077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0.544</w:t>
            </w:r>
          </w:p>
        </w:tc>
      </w:tr>
      <w:tr w:rsidR="00157662" w:rsidRPr="00050BE1" w14:paraId="0DEF2195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64C3DE1F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Unrefreshing sleep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D495E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46985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39.2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1135E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0E74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41.3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43D85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8E4CA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34.4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E128B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0.255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A2D65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C5FC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24.5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3E25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FC7A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22.5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C1309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31C5B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29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3B1F6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0.224</w:t>
            </w:r>
          </w:p>
        </w:tc>
      </w:tr>
      <w:tr w:rsidR="00157662" w:rsidRPr="00050BE1" w14:paraId="4CDBB71D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9E8043B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Sleep Disturbance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720A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B881E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41.2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1D99D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63965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42.3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4BDF9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8AAA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38.7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8E26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0.562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15EC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EEE2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29.7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469C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9BB13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27.2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A96F4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DDA5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35.5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D40C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0.146</w:t>
            </w:r>
          </w:p>
        </w:tc>
      </w:tr>
      <w:tr w:rsidR="00157662" w:rsidRPr="00050BE1" w14:paraId="16D0788A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40CA7AF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Forgetfulness/memory problems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9976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11D8E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16.0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7CF10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F8A0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15.5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F19FD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4EAE3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17.2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3B01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0.707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89529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F4880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CFAB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A27E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13.1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8927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7D41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12.9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16A8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0.954</w:t>
            </w:r>
          </w:p>
        </w:tc>
      </w:tr>
      <w:tr w:rsidR="00157662" w:rsidRPr="00050BE1" w14:paraId="475B9C3B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56AD0226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Difficulty thinking or concentrating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8589A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67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BDBE4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21.9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FB2C4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57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9C347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26.8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52581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C8DDE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10.8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B6CD8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0.002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B6339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36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A69DB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11.8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BE2FB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24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F8AA8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11.3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0FD8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7AFE2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12.9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31F7C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0.683</w:t>
            </w:r>
          </w:p>
        </w:tc>
      </w:tr>
      <w:tr w:rsidR="00157662" w:rsidRPr="00050BE1" w14:paraId="3F2F9176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0856884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Dizziness or fainting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744B4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3826F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19.3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FBC62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AD033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20.7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1EAC8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89B41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16.1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8C09E" w14:textId="77777777" w:rsidR="00157662" w:rsidRPr="00FB731F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FB731F">
              <w:rPr>
                <w:color w:val="000000"/>
                <w:sz w:val="18"/>
                <w:szCs w:val="18"/>
              </w:rPr>
              <w:t>0.356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22EA0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37B5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10.5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EAF30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39955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10.3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E2400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7F0D5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10.8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F1D9A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0.911</w:t>
            </w:r>
          </w:p>
        </w:tc>
      </w:tr>
      <w:tr w:rsidR="00157662" w:rsidRPr="00050BE1" w14:paraId="61F34693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bottom"/>
            <w:hideMark/>
          </w:tcPr>
          <w:p w14:paraId="1EEC20A7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25" w:type="pct"/>
            <w:shd w:val="clear" w:color="auto" w:fill="auto"/>
            <w:noWrap/>
            <w:vAlign w:val="bottom"/>
            <w:hideMark/>
          </w:tcPr>
          <w:p w14:paraId="63AD76C4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14:paraId="10B21DB7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pct"/>
            <w:shd w:val="clear" w:color="auto" w:fill="auto"/>
            <w:noWrap/>
            <w:vAlign w:val="bottom"/>
            <w:hideMark/>
          </w:tcPr>
          <w:p w14:paraId="1C2AA729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73" w:type="pct"/>
            <w:shd w:val="clear" w:color="auto" w:fill="auto"/>
            <w:noWrap/>
            <w:vAlign w:val="bottom"/>
            <w:hideMark/>
          </w:tcPr>
          <w:p w14:paraId="2B5B93C8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16" w:type="pct"/>
            <w:shd w:val="clear" w:color="auto" w:fill="auto"/>
            <w:noWrap/>
            <w:vAlign w:val="bottom"/>
            <w:hideMark/>
          </w:tcPr>
          <w:p w14:paraId="734128DC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94" w:type="pct"/>
            <w:shd w:val="clear" w:color="auto" w:fill="auto"/>
            <w:noWrap/>
            <w:vAlign w:val="bottom"/>
            <w:hideMark/>
          </w:tcPr>
          <w:p w14:paraId="25C96B85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3B2EA0DD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319" w:type="pct"/>
            <w:shd w:val="clear" w:color="auto" w:fill="auto"/>
            <w:noWrap/>
            <w:vAlign w:val="bottom"/>
            <w:hideMark/>
          </w:tcPr>
          <w:p w14:paraId="06DE0612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0E9B9478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14:paraId="019B6E5A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14:paraId="42E5335C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23" w:type="pct"/>
            <w:shd w:val="clear" w:color="auto" w:fill="auto"/>
            <w:noWrap/>
            <w:vAlign w:val="bottom"/>
            <w:hideMark/>
          </w:tcPr>
          <w:p w14:paraId="6DF020E5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14:paraId="302AD9A5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14:paraId="76EC4A82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157662" w:rsidRPr="00050BE1" w14:paraId="6B2EC8D7" w14:textId="77777777" w:rsidTr="00566012">
        <w:trPr>
          <w:trHeight w:val="300"/>
        </w:trPr>
        <w:tc>
          <w:tcPr>
            <w:tcW w:w="1015" w:type="pct"/>
            <w:shd w:val="clear" w:color="000000" w:fill="F2F2F2"/>
            <w:noWrap/>
            <w:vAlign w:val="center"/>
            <w:hideMark/>
          </w:tcPr>
          <w:p w14:paraId="4CE75E3A" w14:textId="77777777" w:rsidR="00157662" w:rsidRPr="00050BE1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COVID Testing Site: ED &amp; Hospital</w:t>
            </w:r>
          </w:p>
        </w:tc>
        <w:tc>
          <w:tcPr>
            <w:tcW w:w="225" w:type="pct"/>
            <w:shd w:val="clear" w:color="000000" w:fill="F2F2F2"/>
            <w:noWrap/>
            <w:vAlign w:val="center"/>
            <w:hideMark/>
          </w:tcPr>
          <w:p w14:paraId="6316B554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793744AF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36" w:type="pct"/>
            <w:shd w:val="clear" w:color="000000" w:fill="F2F2F2"/>
            <w:noWrap/>
            <w:vAlign w:val="center"/>
            <w:hideMark/>
          </w:tcPr>
          <w:p w14:paraId="5852E05D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273" w:type="pct"/>
            <w:shd w:val="clear" w:color="000000" w:fill="F2F2F2"/>
            <w:noWrap/>
            <w:vAlign w:val="center"/>
            <w:hideMark/>
          </w:tcPr>
          <w:p w14:paraId="7E76341C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6" w:type="pct"/>
            <w:shd w:val="clear" w:color="000000" w:fill="F2F2F2"/>
            <w:noWrap/>
            <w:vAlign w:val="center"/>
            <w:hideMark/>
          </w:tcPr>
          <w:p w14:paraId="17BA1EB2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5A384457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4" w:type="pct"/>
            <w:shd w:val="clear" w:color="000000" w:fill="F2F2F2"/>
            <w:noWrap/>
            <w:vAlign w:val="center"/>
            <w:hideMark/>
          </w:tcPr>
          <w:p w14:paraId="3BA2A7DB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9" w:type="pct"/>
            <w:shd w:val="clear" w:color="000000" w:fill="F2F2F2"/>
            <w:noWrap/>
            <w:vAlign w:val="center"/>
            <w:hideMark/>
          </w:tcPr>
          <w:p w14:paraId="6A0E45C3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351" w:type="pct"/>
            <w:shd w:val="clear" w:color="000000" w:fill="F2F2F2"/>
            <w:noWrap/>
            <w:vAlign w:val="center"/>
            <w:hideMark/>
          </w:tcPr>
          <w:p w14:paraId="40973570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03E9DD3D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3DD90E94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23" w:type="pct"/>
            <w:shd w:val="clear" w:color="000000" w:fill="F2F2F2"/>
            <w:noWrap/>
            <w:vAlign w:val="center"/>
            <w:hideMark/>
          </w:tcPr>
          <w:p w14:paraId="4B111E0E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6ABAD434" w14:textId="77777777" w:rsidR="00157662" w:rsidRPr="00050BE1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7" w:type="pct"/>
            <w:shd w:val="clear" w:color="000000" w:fill="F2F2F2"/>
            <w:noWrap/>
            <w:vAlign w:val="center"/>
            <w:hideMark/>
          </w:tcPr>
          <w:p w14:paraId="1C6BB5EB" w14:textId="77777777" w:rsidR="00157662" w:rsidRPr="00050BE1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157662" w:rsidRPr="00050BE1" w14:paraId="1E99755E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7CDBE374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Fatigue, tiredness, or exhaustion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1C304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33D42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60.7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1C76C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C47C9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61.2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AC3C8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5C0BA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59.8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F56B7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0.826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E9EB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AED66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34.2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260F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F71F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35.4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5244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E375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32.2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F2774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0.619</w:t>
            </w:r>
          </w:p>
        </w:tc>
      </w:tr>
      <w:tr w:rsidR="00157662" w:rsidRPr="00050BE1" w14:paraId="3692B3B3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0038641B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Muscle aches/muscle pains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501D4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3E753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35.5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E4409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4D400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37.4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5EFD3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E33BE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32.2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BB72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AD07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C4D15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19.2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5EF2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5754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19.7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1F0A6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9FCC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18.4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41EE9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0.802</w:t>
            </w:r>
          </w:p>
        </w:tc>
      </w:tr>
      <w:tr w:rsidR="00157662" w:rsidRPr="00050BE1" w14:paraId="62503C84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3504B8D0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Pain in Joints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D4CA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9F8F6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23.9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0DC52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0FF4B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EC15B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C831F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26.4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F058A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0.49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471B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AAF8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14.5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C9D3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92D24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16.3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57AD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69639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11.5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DD5C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0.311</w:t>
            </w:r>
          </w:p>
        </w:tc>
      </w:tr>
      <w:tr w:rsidR="00157662" w:rsidRPr="00050BE1" w14:paraId="52AC4AA7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3B2E7762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Unrefreshing sleep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6C5DE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19245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33.8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51285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4592A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34.7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D5E3A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492DD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32.2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3002D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0.695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A9AAA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C16D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26.9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520F4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E199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28.6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9883B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C245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24.1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BD0F5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0.46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57662" w:rsidRPr="00050BE1" w14:paraId="6BD2A409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36B8C80D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Sleep Disturbance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F7D53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7DADB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43.6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3C725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BAA23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48.3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AD66E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1325F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35.6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63C62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0.059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73539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19956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24.4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4329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6779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25.9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7C66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468AB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21.8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02184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0.49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157662" w:rsidRPr="00050BE1" w14:paraId="51427438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0AEBDA5E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Forgetfulness/memory problems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50D9C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7DBC2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19.7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68341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65664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22.4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D04E2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121AD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14.9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5BFF0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0.163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14F13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3738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18.4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3E3E6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AD0F0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21.8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E4D9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49CB6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12.6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CC4A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0.082</w:t>
            </w:r>
          </w:p>
        </w:tc>
      </w:tr>
      <w:tr w:rsidR="00157662" w:rsidRPr="00050BE1" w14:paraId="6847AB5D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7D7171EA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Difficulty thinking or concentrating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C1B97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51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B33D1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21.8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FA91A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41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70B8E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27.9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340DE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C6F45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11.5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5961D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0.003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CADAD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43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FA933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18.4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B042F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34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6641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23.1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B83A8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BF23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10.3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F8C56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0.015</w:t>
            </w:r>
          </w:p>
        </w:tc>
      </w:tr>
      <w:tr w:rsidR="00157662" w:rsidRPr="00050BE1" w14:paraId="7EAD8ED3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085ECBF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Dizziness or fainting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82CAF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7127D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19.7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D01E2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DDE9E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20.4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230FD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E085D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18.4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3C94D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0.707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E700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BB8D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10.7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E1DB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5DB2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11.6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453E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4D496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9.2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C538A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0.571</w:t>
            </w:r>
          </w:p>
        </w:tc>
      </w:tr>
      <w:tr w:rsidR="00157662" w:rsidRPr="00050BE1" w14:paraId="0996A96F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634D2F9C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25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505C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A759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3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D792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7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FEDE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1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43D2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9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9978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63B1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41A3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D6DF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D585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251B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7C31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0F30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5E6F" w14:textId="77777777" w:rsidR="00157662" w:rsidRPr="00050BE1" w:rsidRDefault="00157662" w:rsidP="00566012">
            <w:pPr>
              <w:spacing w:line="240" w:lineRule="auto"/>
              <w:jc w:val="right"/>
              <w:rPr>
                <w:sz w:val="18"/>
                <w:szCs w:val="18"/>
                <w:lang w:val="en-US"/>
              </w:rPr>
            </w:pPr>
          </w:p>
        </w:tc>
      </w:tr>
      <w:tr w:rsidR="00157662" w:rsidRPr="00050BE1" w14:paraId="11E110A6" w14:textId="77777777" w:rsidTr="00566012">
        <w:trPr>
          <w:trHeight w:val="300"/>
        </w:trPr>
        <w:tc>
          <w:tcPr>
            <w:tcW w:w="1015" w:type="pct"/>
            <w:shd w:val="clear" w:color="000000" w:fill="F2F2F2"/>
            <w:noWrap/>
            <w:vAlign w:val="center"/>
            <w:hideMark/>
          </w:tcPr>
          <w:p w14:paraId="73EECA62" w14:textId="77777777" w:rsidR="00157662" w:rsidRPr="00050BE1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COVID Testing Site: Out-of-Hospital</w:t>
            </w:r>
          </w:p>
        </w:tc>
        <w:tc>
          <w:tcPr>
            <w:tcW w:w="225" w:type="pct"/>
            <w:shd w:val="clear" w:color="000000" w:fill="F2F2F2"/>
            <w:noWrap/>
            <w:vAlign w:val="center"/>
            <w:hideMark/>
          </w:tcPr>
          <w:p w14:paraId="2AD7013F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75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15579A3E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36" w:type="pct"/>
            <w:shd w:val="clear" w:color="000000" w:fill="F2F2F2"/>
            <w:noWrap/>
            <w:vAlign w:val="center"/>
            <w:hideMark/>
          </w:tcPr>
          <w:p w14:paraId="5CC4F385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56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73" w:type="pct"/>
            <w:shd w:val="clear" w:color="000000" w:fill="F2F2F2"/>
            <w:noWrap/>
            <w:vAlign w:val="center"/>
            <w:hideMark/>
          </w:tcPr>
          <w:p w14:paraId="0ABF1B99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16" w:type="pct"/>
            <w:shd w:val="clear" w:color="000000" w:fill="F2F2F2"/>
            <w:noWrap/>
            <w:vAlign w:val="center"/>
            <w:hideMark/>
          </w:tcPr>
          <w:p w14:paraId="60926DBC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19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94" w:type="pct"/>
            <w:shd w:val="clear" w:color="000000" w:fill="F2F2F2"/>
            <w:noWrap/>
            <w:vAlign w:val="center"/>
            <w:hideMark/>
          </w:tcPr>
          <w:p w14:paraId="6C88A521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84" w:type="pct"/>
            <w:shd w:val="clear" w:color="000000" w:fill="F2F2F2"/>
            <w:noWrap/>
            <w:vAlign w:val="center"/>
            <w:hideMark/>
          </w:tcPr>
          <w:p w14:paraId="5133C90A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9" w:type="pct"/>
            <w:shd w:val="clear" w:color="000000" w:fill="F2F2F2"/>
            <w:noWrap/>
            <w:vAlign w:val="center"/>
            <w:hideMark/>
          </w:tcPr>
          <w:p w14:paraId="4AB46DC2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75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51" w:type="pct"/>
            <w:shd w:val="clear" w:color="000000" w:fill="F2F2F2"/>
            <w:noWrap/>
            <w:vAlign w:val="center"/>
            <w:hideMark/>
          </w:tcPr>
          <w:p w14:paraId="06E37F40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86" w:type="pct"/>
            <w:shd w:val="clear" w:color="000000" w:fill="F2F2F2"/>
            <w:noWrap/>
            <w:vAlign w:val="center"/>
            <w:hideMark/>
          </w:tcPr>
          <w:p w14:paraId="60957092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56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600C8553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23" w:type="pct"/>
            <w:shd w:val="clear" w:color="000000" w:fill="F2F2F2"/>
            <w:noWrap/>
            <w:vAlign w:val="center"/>
            <w:hideMark/>
          </w:tcPr>
          <w:p w14:paraId="5B63BDC2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19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87" w:type="pct"/>
            <w:shd w:val="clear" w:color="000000" w:fill="F2F2F2"/>
            <w:noWrap/>
            <w:vAlign w:val="center"/>
            <w:hideMark/>
          </w:tcPr>
          <w:p w14:paraId="1C7397F1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7" w:type="pct"/>
            <w:shd w:val="clear" w:color="000000" w:fill="F2F2F2"/>
            <w:noWrap/>
            <w:vAlign w:val="center"/>
            <w:hideMark/>
          </w:tcPr>
          <w:p w14:paraId="1998B193" w14:textId="77777777" w:rsidR="00157662" w:rsidRPr="00050BE1" w:rsidRDefault="00157662" w:rsidP="00566012">
            <w:pPr>
              <w:spacing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157662" w:rsidRPr="00050BE1" w14:paraId="652683F7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02486548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Fatigue, tiredness, or exhaustion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23EBE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483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DD2B9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63.6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9C990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371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688A8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65.3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56BBA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2781D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58.6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6DD8F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0.097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E7584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F162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36.5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0CD46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FD5B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78F4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1361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413C0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0.013</w:t>
            </w:r>
          </w:p>
        </w:tc>
      </w:tr>
      <w:tr w:rsidR="00157662" w:rsidRPr="00050BE1" w14:paraId="16B4328C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11A1908F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Muscle aches/muscle pains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37671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288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3CB9C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37.9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6CB36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222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E782F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39.1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58B4D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DD5ED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34.6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4AD7A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0.264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00CF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F46CA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17.0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B770B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2BBA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15.5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613F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9C9B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21.5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B840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0.057</w:t>
            </w:r>
          </w:p>
        </w:tc>
      </w:tr>
      <w:tr w:rsidR="00157662" w:rsidRPr="00050BE1" w14:paraId="73E9798B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1A03D50A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Pain in Joints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0B29B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0B335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20.8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7DC5C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D82AD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19.7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AE4BD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601DA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24.1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1BDD8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0.199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CE36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CE1C0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12.9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D5BF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DF9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36B4E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880E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15.7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6EC05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0.183</w:t>
            </w:r>
          </w:p>
        </w:tc>
      </w:tr>
      <w:tr w:rsidR="00157662" w:rsidRPr="00050BE1" w14:paraId="435EBA5A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5EE8C1E8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Unrefreshing sleep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3B73A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291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8ECA8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38.3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BD8E6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CD0A9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38.6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DCCD1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75DA5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37.7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0561C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0.833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461D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A3DB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26.9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E4955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0100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25.2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3C7B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0A166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31.9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CA69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0.068</w:t>
            </w:r>
          </w:p>
        </w:tc>
      </w:tr>
      <w:tr w:rsidR="00157662" w:rsidRPr="00050BE1" w14:paraId="7C033B99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41FF8F2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Sleep Disturbance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E251E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2DB7F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38.7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B6AAE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214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8835B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37.7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4145A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D6F73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41.9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975CF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0.302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94750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19BFB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31.4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9D6C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166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288E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29.2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A1D1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AF724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37.7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7D64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0.029</w:t>
            </w:r>
          </w:p>
        </w:tc>
      </w:tr>
      <w:tr w:rsidR="00157662" w:rsidRPr="00050BE1" w14:paraId="263A8A65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312616F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Forgetfulness/memory problems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094C0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750C8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14.0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2E9FC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766E1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14.4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282CD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0F418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12.6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14637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0.519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F6B7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9C87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13.3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D1D1C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26968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13.2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2710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706DD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13.6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F26A7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0.886</w:t>
            </w:r>
          </w:p>
        </w:tc>
      </w:tr>
      <w:tr w:rsidR="00157662" w:rsidRPr="00050BE1" w14:paraId="03F68EEC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EDC013C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Difficulty thinking or concentrating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82BA5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173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F3268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22.8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D94FA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142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90274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.0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FE87F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31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70722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16.2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989A2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0.012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1BD00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97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CAF31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12.8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F74A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62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0C1E6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10.9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B83AC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35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745B5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18.3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A2411" w14:textId="77777777" w:rsidR="00157662" w:rsidRPr="00AA674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AA6743">
              <w:rPr>
                <w:sz w:val="18"/>
                <w:szCs w:val="18"/>
              </w:rPr>
              <w:t>0.008</w:t>
            </w:r>
          </w:p>
        </w:tc>
      </w:tr>
      <w:tr w:rsidR="00157662" w:rsidRPr="00050BE1" w14:paraId="12AD9935" w14:textId="77777777" w:rsidTr="00566012">
        <w:trPr>
          <w:trHeight w:val="285"/>
        </w:trPr>
        <w:tc>
          <w:tcPr>
            <w:tcW w:w="1015" w:type="pct"/>
            <w:shd w:val="clear" w:color="auto" w:fill="auto"/>
            <w:noWrap/>
            <w:vAlign w:val="center"/>
            <w:hideMark/>
          </w:tcPr>
          <w:p w14:paraId="24D5B932" w14:textId="77777777" w:rsidR="00157662" w:rsidRPr="00050BE1" w:rsidRDefault="00157662" w:rsidP="00566012">
            <w:pPr>
              <w:spacing w:line="240" w:lineRule="auto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color w:val="000000"/>
                <w:sz w:val="18"/>
                <w:szCs w:val="18"/>
                <w:lang w:val="en-US"/>
              </w:rPr>
              <w:t>Dizziness or fainting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E7540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4FA08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17.3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8E051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27457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18.3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6238C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E61BE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14.1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86C1F" w14:textId="77777777" w:rsidR="00157662" w:rsidRPr="00960516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960516">
              <w:rPr>
                <w:color w:val="000000"/>
                <w:sz w:val="18"/>
                <w:szCs w:val="18"/>
              </w:rPr>
              <w:t>0.187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8C0A5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35C9F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5221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8CC01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7168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75264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11</w:t>
            </w:r>
            <w:r>
              <w:rPr>
                <w:color w:val="000000"/>
                <w:sz w:val="18"/>
                <w:szCs w:val="18"/>
              </w:rPr>
              <w:t>.0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0A602" w14:textId="77777777" w:rsidR="00157662" w:rsidRPr="00735A53" w:rsidRDefault="00157662" w:rsidP="00566012">
            <w:pPr>
              <w:spacing w:line="240" w:lineRule="auto"/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735A53">
              <w:rPr>
                <w:color w:val="000000"/>
                <w:sz w:val="18"/>
                <w:szCs w:val="18"/>
              </w:rPr>
              <w:t>0.016</w:t>
            </w:r>
          </w:p>
        </w:tc>
      </w:tr>
    </w:tbl>
    <w:p w14:paraId="28DB511C" w14:textId="77777777" w:rsidR="00157662" w:rsidRPr="00BB3484" w:rsidRDefault="00157662" w:rsidP="00157662">
      <w:pPr>
        <w:tabs>
          <w:tab w:val="left" w:pos="2763"/>
        </w:tabs>
        <w:spacing w:line="240" w:lineRule="auto"/>
        <w:jc w:val="left"/>
        <w:rPr>
          <w:sz w:val="22"/>
          <w:szCs w:val="22"/>
        </w:rPr>
      </w:pPr>
      <w:r w:rsidRPr="00BB3484">
        <w:rPr>
          <w:sz w:val="22"/>
          <w:szCs w:val="22"/>
        </w:rPr>
        <w:t xml:space="preserve">Note: Percentages are calculated among non-missing responses. </w:t>
      </w:r>
    </w:p>
    <w:p w14:paraId="00C36443" w14:textId="77777777" w:rsidR="00157662" w:rsidRPr="00BB3484" w:rsidRDefault="00157662" w:rsidP="00157662">
      <w:pPr>
        <w:tabs>
          <w:tab w:val="left" w:pos="2763"/>
        </w:tabs>
        <w:spacing w:line="240" w:lineRule="auto"/>
        <w:jc w:val="left"/>
        <w:rPr>
          <w:sz w:val="22"/>
          <w:szCs w:val="22"/>
        </w:rPr>
      </w:pPr>
      <w:r w:rsidRPr="00BB3484">
        <w:rPr>
          <w:sz w:val="22"/>
          <w:szCs w:val="22"/>
        </w:rPr>
        <w:t>*For variables with cell expected values &lt; 5, p-values were estimated using Fisher exact method. Generally, the other p-values were estimated using Chi-square test.</w:t>
      </w:r>
    </w:p>
    <w:p w14:paraId="62E9FD95" w14:textId="77777777" w:rsidR="00157662" w:rsidRDefault="00157662" w:rsidP="00157662">
      <w:pPr>
        <w:jc w:val="left"/>
      </w:pPr>
    </w:p>
    <w:p w14:paraId="45B23384" w14:textId="77777777" w:rsidR="00157662" w:rsidRDefault="00157662" w:rsidP="00157662">
      <w:pPr>
        <w:spacing w:line="240" w:lineRule="auto"/>
        <w:jc w:val="left"/>
      </w:pPr>
      <w:r>
        <w:t xml:space="preserve">Table 3. Median </w:t>
      </w:r>
      <w:r w:rsidRPr="00421500">
        <w:t xml:space="preserve">Fatigue </w:t>
      </w:r>
      <w:r>
        <w:t xml:space="preserve">Severity Scores </w:t>
      </w:r>
      <w:r w:rsidRPr="00421500">
        <w:t>at Baseline and 3 months among COVID+ and COVID</w:t>
      </w:r>
      <w:r>
        <w:sym w:font="Symbol" w:char="F02D"/>
      </w:r>
      <w:r w:rsidRPr="00421500">
        <w:t xml:space="preserve"> Participants: By Age Group and Testing Site</w:t>
      </w:r>
    </w:p>
    <w:p w14:paraId="606F33F4" w14:textId="77777777" w:rsidR="00157662" w:rsidRDefault="00157662" w:rsidP="00157662">
      <w:pPr>
        <w:spacing w:line="240" w:lineRule="auto"/>
        <w:jc w:val="left"/>
      </w:pPr>
    </w:p>
    <w:tbl>
      <w:tblPr>
        <w:tblW w:w="57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632"/>
        <w:gridCol w:w="1572"/>
        <w:gridCol w:w="626"/>
        <w:gridCol w:w="1572"/>
        <w:gridCol w:w="626"/>
        <w:gridCol w:w="1467"/>
        <w:gridCol w:w="626"/>
        <w:gridCol w:w="1366"/>
        <w:gridCol w:w="626"/>
        <w:gridCol w:w="1467"/>
        <w:gridCol w:w="626"/>
        <w:gridCol w:w="1575"/>
      </w:tblGrid>
      <w:tr w:rsidR="00157662" w:rsidRPr="00050BE1" w14:paraId="76FBA368" w14:textId="77777777" w:rsidTr="00566012">
        <w:trPr>
          <w:trHeight w:val="316"/>
          <w:jc w:val="center"/>
        </w:trPr>
        <w:tc>
          <w:tcPr>
            <w:tcW w:w="732" w:type="pct"/>
            <w:shd w:val="clear" w:color="auto" w:fill="auto"/>
            <w:noWrap/>
            <w:vAlign w:val="center"/>
          </w:tcPr>
          <w:p w14:paraId="25291226" w14:textId="77777777" w:rsidR="00157662" w:rsidRPr="00050BE1" w:rsidRDefault="00157662" w:rsidP="00566012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69" w:type="pct"/>
            <w:gridSpan w:val="6"/>
            <w:shd w:val="clear" w:color="auto" w:fill="auto"/>
            <w:noWrap/>
            <w:vAlign w:val="center"/>
          </w:tcPr>
          <w:p w14:paraId="33AA14F8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Baseline Survey</w:t>
            </w:r>
          </w:p>
        </w:tc>
        <w:tc>
          <w:tcPr>
            <w:tcW w:w="2099" w:type="pct"/>
            <w:gridSpan w:val="6"/>
            <w:shd w:val="clear" w:color="auto" w:fill="auto"/>
            <w:vAlign w:val="center"/>
          </w:tcPr>
          <w:p w14:paraId="1EF34DC8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E918BB">
              <w:rPr>
                <w:b/>
                <w:bCs/>
                <w:color w:val="000000"/>
                <w:sz w:val="18"/>
                <w:szCs w:val="18"/>
                <w:lang w:val="en-US"/>
              </w:rPr>
              <w:t>3-month Survey</w:t>
            </w:r>
          </w:p>
        </w:tc>
      </w:tr>
      <w:tr w:rsidR="00157662" w:rsidRPr="00050BE1" w14:paraId="606C908A" w14:textId="77777777" w:rsidTr="00566012">
        <w:trPr>
          <w:trHeight w:val="316"/>
          <w:jc w:val="center"/>
        </w:trPr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2EB8BE00" w14:textId="77777777" w:rsidR="00157662" w:rsidRPr="00050BE1" w:rsidRDefault="00157662" w:rsidP="00566012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6" w:type="pct"/>
            <w:gridSpan w:val="2"/>
            <w:shd w:val="clear" w:color="auto" w:fill="auto"/>
            <w:noWrap/>
            <w:vAlign w:val="center"/>
            <w:hideMark/>
          </w:tcPr>
          <w:p w14:paraId="005DCB2A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34" w:type="pct"/>
            <w:gridSpan w:val="2"/>
            <w:shd w:val="clear" w:color="auto" w:fill="auto"/>
            <w:noWrap/>
            <w:vAlign w:val="center"/>
            <w:hideMark/>
          </w:tcPr>
          <w:p w14:paraId="2947B079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COVID+</w:t>
            </w:r>
          </w:p>
        </w:tc>
        <w:tc>
          <w:tcPr>
            <w:tcW w:w="699" w:type="pct"/>
            <w:gridSpan w:val="2"/>
            <w:shd w:val="clear" w:color="auto" w:fill="auto"/>
            <w:noWrap/>
            <w:vAlign w:val="center"/>
            <w:hideMark/>
          </w:tcPr>
          <w:p w14:paraId="3E49DDDC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COVID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sym w:font="Symbol" w:char="F02D"/>
            </w:r>
          </w:p>
        </w:tc>
        <w:tc>
          <w:tcPr>
            <w:tcW w:w="665" w:type="pct"/>
            <w:gridSpan w:val="2"/>
            <w:shd w:val="clear" w:color="auto" w:fill="auto"/>
            <w:noWrap/>
            <w:vAlign w:val="center"/>
            <w:hideMark/>
          </w:tcPr>
          <w:p w14:paraId="32D12939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699" w:type="pct"/>
            <w:gridSpan w:val="2"/>
            <w:shd w:val="clear" w:color="auto" w:fill="auto"/>
            <w:noWrap/>
            <w:vAlign w:val="center"/>
            <w:hideMark/>
          </w:tcPr>
          <w:p w14:paraId="1D27438E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COVID+</w:t>
            </w:r>
          </w:p>
        </w:tc>
        <w:tc>
          <w:tcPr>
            <w:tcW w:w="735" w:type="pct"/>
            <w:gridSpan w:val="2"/>
            <w:shd w:val="clear" w:color="auto" w:fill="auto"/>
            <w:noWrap/>
            <w:vAlign w:val="center"/>
            <w:hideMark/>
          </w:tcPr>
          <w:p w14:paraId="06575BE2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050BE1">
              <w:rPr>
                <w:b/>
                <w:bCs/>
                <w:color w:val="000000"/>
                <w:sz w:val="18"/>
                <w:szCs w:val="18"/>
                <w:lang w:val="en-US"/>
              </w:rPr>
              <w:t>COVID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sym w:font="Symbol" w:char="F02D"/>
            </w:r>
          </w:p>
        </w:tc>
      </w:tr>
      <w:tr w:rsidR="00157662" w:rsidRPr="00050BE1" w14:paraId="12E18582" w14:textId="77777777" w:rsidTr="00566012">
        <w:trPr>
          <w:trHeight w:val="316"/>
          <w:jc w:val="center"/>
        </w:trPr>
        <w:tc>
          <w:tcPr>
            <w:tcW w:w="732" w:type="pct"/>
            <w:shd w:val="clear" w:color="auto" w:fill="auto"/>
            <w:noWrap/>
            <w:vAlign w:val="center"/>
            <w:hideMark/>
          </w:tcPr>
          <w:p w14:paraId="3FF1FB1D" w14:textId="77777777" w:rsidR="00157662" w:rsidRPr="00050BE1" w:rsidRDefault="00157662" w:rsidP="00566012">
            <w:pPr>
              <w:spacing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1" w:type="pct"/>
            <w:shd w:val="clear" w:color="auto" w:fill="auto"/>
            <w:noWrap/>
            <w:vAlign w:val="center"/>
            <w:hideMark/>
          </w:tcPr>
          <w:p w14:paraId="413B607A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1DF0F31A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Median (IQR)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14:paraId="3FAAEA90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525" w:type="pct"/>
            <w:shd w:val="clear" w:color="auto" w:fill="auto"/>
            <w:noWrap/>
            <w:vAlign w:val="center"/>
            <w:hideMark/>
          </w:tcPr>
          <w:p w14:paraId="1AF5600B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Median (IQR)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14:paraId="527255A5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074C7802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Median (IQR)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14:paraId="1BA488C5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456" w:type="pct"/>
            <w:shd w:val="clear" w:color="auto" w:fill="auto"/>
            <w:noWrap/>
            <w:vAlign w:val="center"/>
            <w:hideMark/>
          </w:tcPr>
          <w:p w14:paraId="121FAF35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Median (IQR)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14:paraId="64913C39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490" w:type="pct"/>
            <w:shd w:val="clear" w:color="auto" w:fill="auto"/>
            <w:noWrap/>
            <w:vAlign w:val="center"/>
            <w:hideMark/>
          </w:tcPr>
          <w:p w14:paraId="32C04AD9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Median (IQR)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14:paraId="16042F24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n</w:t>
            </w:r>
          </w:p>
        </w:tc>
        <w:tc>
          <w:tcPr>
            <w:tcW w:w="526" w:type="pct"/>
            <w:shd w:val="clear" w:color="auto" w:fill="auto"/>
            <w:noWrap/>
            <w:vAlign w:val="center"/>
            <w:hideMark/>
          </w:tcPr>
          <w:p w14:paraId="3991366B" w14:textId="77777777" w:rsidR="00157662" w:rsidRPr="00050BE1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Median (IQR)</w:t>
            </w:r>
          </w:p>
        </w:tc>
      </w:tr>
      <w:tr w:rsidR="00157662" w:rsidRPr="00050BE1" w14:paraId="07B44A79" w14:textId="77777777" w:rsidTr="00566012">
        <w:trPr>
          <w:trHeight w:val="316"/>
          <w:jc w:val="center"/>
        </w:trPr>
        <w:tc>
          <w:tcPr>
            <w:tcW w:w="732" w:type="pct"/>
            <w:shd w:val="clear" w:color="auto" w:fill="auto"/>
            <w:noWrap/>
            <w:vAlign w:val="center"/>
          </w:tcPr>
          <w:p w14:paraId="70CB8F82" w14:textId="77777777" w:rsidR="00157662" w:rsidRPr="00050BE1" w:rsidRDefault="00157662" w:rsidP="00566012">
            <w:pPr>
              <w:spacing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Total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14:paraId="4C4D72C6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178C3">
              <w:rPr>
                <w:color w:val="000000"/>
                <w:sz w:val="18"/>
                <w:szCs w:val="18"/>
                <w:lang w:val="en-US"/>
              </w:rPr>
              <w:t>985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5238FC35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178C3">
              <w:rPr>
                <w:color w:val="000000"/>
                <w:sz w:val="18"/>
                <w:szCs w:val="18"/>
                <w:lang w:val="en-US"/>
              </w:rPr>
              <w:t>9</w:t>
            </w:r>
            <w:r>
              <w:rPr>
                <w:color w:val="000000"/>
                <w:sz w:val="18"/>
                <w:szCs w:val="18"/>
                <w:lang w:val="en-US"/>
              </w:rPr>
              <w:t>.0</w:t>
            </w:r>
            <w:r w:rsidRPr="004178C3">
              <w:rPr>
                <w:color w:val="000000"/>
                <w:sz w:val="18"/>
                <w:szCs w:val="18"/>
                <w:lang w:val="en-US"/>
              </w:rPr>
              <w:t xml:space="preserve"> (1</w:t>
            </w:r>
            <w:r>
              <w:rPr>
                <w:color w:val="000000"/>
                <w:sz w:val="18"/>
                <w:szCs w:val="18"/>
                <w:lang w:val="en-US"/>
              </w:rPr>
              <w:t>.0-</w:t>
            </w:r>
            <w:r w:rsidRPr="004178C3">
              <w:rPr>
                <w:color w:val="000000"/>
                <w:sz w:val="18"/>
                <w:szCs w:val="18"/>
                <w:lang w:val="en-US"/>
              </w:rPr>
              <w:t>24.5)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6F3054C5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712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2C30E967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D7421">
              <w:rPr>
                <w:color w:val="000000"/>
                <w:sz w:val="18"/>
                <w:szCs w:val="18"/>
                <w:lang w:val="en-US"/>
              </w:rPr>
              <w:t>9.0 (1.0-25.0</w:t>
            </w:r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6B76D42E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48B6D8A7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8.5 (0.0-22.5)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29A266E5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178C3">
              <w:rPr>
                <w:color w:val="000000"/>
                <w:sz w:val="18"/>
                <w:szCs w:val="18"/>
                <w:lang w:val="en-US"/>
              </w:rPr>
              <w:t>988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6522C11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178C3">
              <w:rPr>
                <w:color w:val="000000"/>
                <w:sz w:val="18"/>
                <w:szCs w:val="18"/>
                <w:lang w:val="en-US"/>
              </w:rPr>
              <w:t>2 (0</w:t>
            </w:r>
            <w:r>
              <w:rPr>
                <w:color w:val="000000"/>
                <w:sz w:val="18"/>
                <w:szCs w:val="18"/>
                <w:lang w:val="en-US"/>
              </w:rPr>
              <w:t>.0-</w:t>
            </w:r>
            <w:r w:rsidRPr="004178C3">
              <w:rPr>
                <w:color w:val="000000"/>
                <w:sz w:val="18"/>
                <w:szCs w:val="18"/>
                <w:lang w:val="en-US"/>
              </w:rPr>
              <w:t>15.0)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29716FF4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712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7FE0AD11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2.0 (0.0-15.0)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695C65AD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18B58B78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2.0 (0.0,15.0)</w:t>
            </w:r>
          </w:p>
        </w:tc>
      </w:tr>
      <w:tr w:rsidR="00157662" w:rsidRPr="00050BE1" w14:paraId="7DC91319" w14:textId="77777777" w:rsidTr="00566012">
        <w:trPr>
          <w:trHeight w:val="316"/>
          <w:jc w:val="center"/>
        </w:trPr>
        <w:tc>
          <w:tcPr>
            <w:tcW w:w="732" w:type="pct"/>
            <w:shd w:val="clear" w:color="auto" w:fill="auto"/>
            <w:noWrap/>
            <w:vAlign w:val="center"/>
          </w:tcPr>
          <w:p w14:paraId="2A99A933" w14:textId="77777777" w:rsidR="00157662" w:rsidRPr="00EF3FC4" w:rsidRDefault="00157662" w:rsidP="00566012">
            <w:pPr>
              <w:spacing w:line="240" w:lineRule="auto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EF3FC4">
              <w:rPr>
                <w:b/>
                <w:bCs/>
                <w:sz w:val="18"/>
                <w:szCs w:val="18"/>
                <w:lang w:val="en-US"/>
              </w:rPr>
              <w:t>Age Groups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14:paraId="63FCC791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7380EECC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3456023E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62A0E15C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50F26249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7DB15884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179DC388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A62EA63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5FC6915C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5FC35581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63B422F5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10ADFCD4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157662" w:rsidRPr="00050BE1" w14:paraId="695BFDCD" w14:textId="77777777" w:rsidTr="00566012">
        <w:trPr>
          <w:trHeight w:val="316"/>
          <w:jc w:val="center"/>
        </w:trPr>
        <w:tc>
          <w:tcPr>
            <w:tcW w:w="732" w:type="pct"/>
            <w:shd w:val="clear" w:color="auto" w:fill="auto"/>
            <w:noWrap/>
            <w:vAlign w:val="center"/>
          </w:tcPr>
          <w:p w14:paraId="25EEAE3B" w14:textId="77777777" w:rsidR="00157662" w:rsidRDefault="00157662" w:rsidP="00566012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  <w:lang w:val="en-US"/>
              </w:rPr>
            </w:pPr>
            <w:r w:rsidRPr="00C92BF5">
              <w:rPr>
                <w:sz w:val="18"/>
                <w:szCs w:val="18"/>
                <w:lang w:val="en-US"/>
              </w:rPr>
              <w:t>18 to 34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14:paraId="509EC28F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402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759AB978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7.0 (0.0-18.0)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4BCA2269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2496ECB0" w14:textId="77777777" w:rsidR="00157662" w:rsidRPr="005D7421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D7421">
              <w:rPr>
                <w:sz w:val="18"/>
                <w:szCs w:val="18"/>
              </w:rPr>
              <w:t>5.5 (0.0-17.0)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4D02EDE9" w14:textId="77777777" w:rsidR="00157662" w:rsidRPr="00552C42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2C42">
              <w:rPr>
                <w:sz w:val="18"/>
                <w:szCs w:val="18"/>
              </w:rPr>
              <w:t>115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046DD28C" w14:textId="77777777" w:rsidR="00157662" w:rsidRPr="00552C42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2C42">
              <w:rPr>
                <w:sz w:val="18"/>
                <w:szCs w:val="18"/>
              </w:rPr>
              <w:t>8.5 (0.0-22.5)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0433029B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402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33F79B33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0.0 (0.0,9.0)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3D09B16B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37E8310F" w14:textId="77777777" w:rsidR="00157662" w:rsidRPr="00BD4508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4508">
              <w:rPr>
                <w:sz w:val="18"/>
                <w:szCs w:val="18"/>
              </w:rPr>
              <w:t>0.0 (0.0-7.5)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61AEE876" w14:textId="77777777" w:rsidR="00157662" w:rsidRPr="00E918BB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918BB">
              <w:rPr>
                <w:sz w:val="18"/>
                <w:szCs w:val="18"/>
              </w:rPr>
              <w:t>117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0E18D2CF" w14:textId="77777777" w:rsidR="00157662" w:rsidRPr="00E918BB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918BB">
              <w:rPr>
                <w:sz w:val="18"/>
                <w:szCs w:val="18"/>
              </w:rPr>
              <w:t>1.0 (0.0-12.0)</w:t>
            </w:r>
          </w:p>
        </w:tc>
      </w:tr>
      <w:tr w:rsidR="00157662" w:rsidRPr="00050BE1" w14:paraId="0344B678" w14:textId="77777777" w:rsidTr="00566012">
        <w:trPr>
          <w:trHeight w:val="316"/>
          <w:jc w:val="center"/>
        </w:trPr>
        <w:tc>
          <w:tcPr>
            <w:tcW w:w="732" w:type="pct"/>
            <w:shd w:val="clear" w:color="auto" w:fill="auto"/>
            <w:noWrap/>
            <w:vAlign w:val="center"/>
          </w:tcPr>
          <w:p w14:paraId="0924A0EE" w14:textId="77777777" w:rsidR="00157662" w:rsidRDefault="00157662" w:rsidP="00566012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  <w:r w:rsidRPr="00C92BF5">
              <w:rPr>
                <w:sz w:val="18"/>
                <w:szCs w:val="18"/>
                <w:lang w:val="en-US"/>
              </w:rPr>
              <w:t xml:space="preserve"> to 4</w:t>
            </w: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14:paraId="5D3E7CD0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414713CD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10.0 (0.0-30.0)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5ECF69F3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56207E3F" w14:textId="77777777" w:rsidR="00157662" w:rsidRPr="005D7421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D7421">
              <w:rPr>
                <w:sz w:val="18"/>
                <w:szCs w:val="18"/>
              </w:rPr>
              <w:t>10.2 (1.0-31.5)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3798111A" w14:textId="77777777" w:rsidR="00157662" w:rsidRPr="00552C42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2C42">
              <w:rPr>
                <w:sz w:val="18"/>
                <w:szCs w:val="18"/>
              </w:rPr>
              <w:t>65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5FD4E098" w14:textId="77777777" w:rsidR="00157662" w:rsidRPr="00552C42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2C42">
              <w:rPr>
                <w:sz w:val="18"/>
                <w:szCs w:val="18"/>
              </w:rPr>
              <w:t>9.5 (0.0-22.5)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04B9125F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4B02703F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 (0,22.5)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37990165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03D757BC" w14:textId="77777777" w:rsidR="00157662" w:rsidRPr="00BD4508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4508">
              <w:rPr>
                <w:sz w:val="18"/>
                <w:szCs w:val="18"/>
              </w:rPr>
              <w:t>5.0 (0.0-22.5)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774D8B2E" w14:textId="77777777" w:rsidR="00157662" w:rsidRPr="00E918BB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918BB">
              <w:rPr>
                <w:sz w:val="18"/>
                <w:szCs w:val="18"/>
              </w:rPr>
              <w:t>66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74E15347" w14:textId="77777777" w:rsidR="00157662" w:rsidRPr="00E918BB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918BB">
              <w:rPr>
                <w:sz w:val="18"/>
                <w:szCs w:val="18"/>
              </w:rPr>
              <w:t>2.7 (0.0-26.0)</w:t>
            </w:r>
          </w:p>
        </w:tc>
      </w:tr>
      <w:tr w:rsidR="00157662" w:rsidRPr="00050BE1" w14:paraId="1F2F58EB" w14:textId="77777777" w:rsidTr="00566012">
        <w:trPr>
          <w:trHeight w:val="316"/>
          <w:jc w:val="center"/>
        </w:trPr>
        <w:tc>
          <w:tcPr>
            <w:tcW w:w="732" w:type="pct"/>
            <w:shd w:val="clear" w:color="auto" w:fill="auto"/>
            <w:noWrap/>
            <w:vAlign w:val="center"/>
          </w:tcPr>
          <w:p w14:paraId="7E18CDD1" w14:textId="77777777" w:rsidR="00157662" w:rsidRDefault="00157662" w:rsidP="00566012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50+ 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14:paraId="189CBBEC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4FE213FE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11.0 (2.0-26.5)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2F25C726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5755C868" w14:textId="77777777" w:rsidR="00157662" w:rsidRPr="005D7421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D7421">
              <w:rPr>
                <w:sz w:val="18"/>
                <w:szCs w:val="18"/>
              </w:rPr>
              <w:t>12.0 (3.0-27.5)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10F62230" w14:textId="77777777" w:rsidR="00157662" w:rsidRPr="00552C42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2C42">
              <w:rPr>
                <w:sz w:val="18"/>
                <w:szCs w:val="18"/>
              </w:rPr>
              <w:t>92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4D8A4E33" w14:textId="77777777" w:rsidR="00157662" w:rsidRPr="00552C42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2C42">
              <w:rPr>
                <w:sz w:val="18"/>
                <w:szCs w:val="18"/>
              </w:rPr>
              <w:t>8.5 (0.0-24.5)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4DE6CE4C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2A85164C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 (0,15)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4EB52F89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17ED7104" w14:textId="77777777" w:rsidR="00157662" w:rsidRPr="00BD4508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4508">
              <w:rPr>
                <w:sz w:val="18"/>
                <w:szCs w:val="18"/>
              </w:rPr>
              <w:t>2.0 (0.0-15.0)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0B155C8E" w14:textId="77777777" w:rsidR="00157662" w:rsidRPr="00E918BB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918BB">
              <w:rPr>
                <w:sz w:val="18"/>
                <w:szCs w:val="18"/>
              </w:rPr>
              <w:t>92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4D8C6C9B" w14:textId="77777777" w:rsidR="00157662" w:rsidRPr="00E918BB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918BB">
              <w:rPr>
                <w:sz w:val="18"/>
                <w:szCs w:val="18"/>
              </w:rPr>
              <w:t>3.0 (0.0-15.5)</w:t>
            </w:r>
          </w:p>
        </w:tc>
      </w:tr>
      <w:tr w:rsidR="00157662" w:rsidRPr="00050BE1" w14:paraId="1D2025C7" w14:textId="77777777" w:rsidTr="00566012">
        <w:trPr>
          <w:trHeight w:val="316"/>
          <w:jc w:val="center"/>
        </w:trPr>
        <w:tc>
          <w:tcPr>
            <w:tcW w:w="732" w:type="pct"/>
            <w:shd w:val="clear" w:color="auto" w:fill="auto"/>
            <w:noWrap/>
            <w:vAlign w:val="center"/>
          </w:tcPr>
          <w:p w14:paraId="7672E458" w14:textId="77777777" w:rsidR="00157662" w:rsidRPr="00EF3FC4" w:rsidRDefault="00157662" w:rsidP="00566012">
            <w:pPr>
              <w:spacing w:line="240" w:lineRule="auto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EF3FC4">
              <w:rPr>
                <w:b/>
                <w:bCs/>
                <w:sz w:val="18"/>
                <w:szCs w:val="18"/>
                <w:lang w:val="en-US"/>
              </w:rPr>
              <w:t>COVID Testing Site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14:paraId="30AEEDEB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41EA2437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4E7C35A2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0E227806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5B632E6F" w14:textId="77777777" w:rsidR="00157662" w:rsidRPr="00552C42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06F93145" w14:textId="77777777" w:rsidR="00157662" w:rsidRPr="00552C42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20E3C87C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D8EFB29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514643FD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0FAB1090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30A71B03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15C40C7F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157662" w:rsidRPr="00050BE1" w14:paraId="58C0651E" w14:textId="77777777" w:rsidTr="00566012">
        <w:trPr>
          <w:trHeight w:val="316"/>
          <w:jc w:val="center"/>
        </w:trPr>
        <w:tc>
          <w:tcPr>
            <w:tcW w:w="732" w:type="pct"/>
            <w:shd w:val="clear" w:color="auto" w:fill="auto"/>
            <w:noWrap/>
            <w:vAlign w:val="center"/>
          </w:tcPr>
          <w:p w14:paraId="7555FB43" w14:textId="77777777" w:rsidR="00157662" w:rsidRDefault="00157662" w:rsidP="00566012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  <w:lang w:val="en-US"/>
              </w:rPr>
            </w:pPr>
            <w:r w:rsidRPr="00EF3FC4">
              <w:rPr>
                <w:sz w:val="18"/>
                <w:szCs w:val="18"/>
                <w:lang w:val="en-US"/>
              </w:rPr>
              <w:t>ED &amp; Hospital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14:paraId="7E952D7A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3BFE9024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9.5 (1.0-30.0)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2FEC816E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1F2E3653" w14:textId="77777777" w:rsidR="00157662" w:rsidRPr="005D7421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D7421">
              <w:rPr>
                <w:sz w:val="18"/>
                <w:szCs w:val="18"/>
              </w:rPr>
              <w:t>9.5 (1.0-34.0)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4AE6CE11" w14:textId="77777777" w:rsidR="00157662" w:rsidRPr="00552C42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2C42">
              <w:rPr>
                <w:sz w:val="18"/>
                <w:szCs w:val="18"/>
              </w:rPr>
              <w:t>85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137C39B2" w14:textId="77777777" w:rsidR="00157662" w:rsidRPr="00552C42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2C42">
              <w:rPr>
                <w:sz w:val="18"/>
                <w:szCs w:val="18"/>
              </w:rPr>
              <w:t>9.5 (0.0-22.0)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1FBE1B23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5B23CD67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2.0 (0.0-16.0)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078BD165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19ECD587" w14:textId="77777777" w:rsidR="00157662" w:rsidRPr="00BD4508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4508">
              <w:rPr>
                <w:sz w:val="18"/>
                <w:szCs w:val="18"/>
              </w:rPr>
              <w:t>2.0 (0.0-20.0)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2DC85A9C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7A48DFD8" w14:textId="77777777" w:rsidR="00157662" w:rsidRPr="00315830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15830">
              <w:rPr>
                <w:sz w:val="18"/>
                <w:szCs w:val="18"/>
              </w:rPr>
              <w:t>0.0 (0.0-12.5)</w:t>
            </w:r>
          </w:p>
        </w:tc>
      </w:tr>
      <w:tr w:rsidR="00157662" w:rsidRPr="00050BE1" w14:paraId="534132CB" w14:textId="77777777" w:rsidTr="00566012">
        <w:trPr>
          <w:trHeight w:val="316"/>
          <w:jc w:val="center"/>
        </w:trPr>
        <w:tc>
          <w:tcPr>
            <w:tcW w:w="732" w:type="pct"/>
            <w:shd w:val="clear" w:color="auto" w:fill="auto"/>
            <w:noWrap/>
            <w:vAlign w:val="center"/>
          </w:tcPr>
          <w:p w14:paraId="67F40F48" w14:textId="77777777" w:rsidR="00157662" w:rsidRDefault="00157662" w:rsidP="00566012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  <w:lang w:val="en-US"/>
              </w:rPr>
            </w:pPr>
            <w:r w:rsidRPr="00EF3FC4">
              <w:rPr>
                <w:sz w:val="18"/>
                <w:szCs w:val="18"/>
                <w:lang w:val="en-US"/>
              </w:rPr>
              <w:t>Out-of-Hospital</w:t>
            </w:r>
          </w:p>
        </w:tc>
        <w:tc>
          <w:tcPr>
            <w:tcW w:w="211" w:type="pct"/>
            <w:shd w:val="clear" w:color="auto" w:fill="auto"/>
            <w:noWrap/>
            <w:vAlign w:val="center"/>
          </w:tcPr>
          <w:p w14:paraId="18FB1FC4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751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74FE572D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8.5 (1.0-23.0)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5C63434B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563</w:t>
            </w: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67198E74" w14:textId="77777777" w:rsidR="00157662" w:rsidRPr="005D7421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D7421">
              <w:rPr>
                <w:sz w:val="18"/>
                <w:szCs w:val="18"/>
              </w:rPr>
              <w:t>9.0 (1.0-23.0)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5A7ADBCB" w14:textId="77777777" w:rsidR="00157662" w:rsidRPr="00552C42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2C42">
              <w:rPr>
                <w:sz w:val="18"/>
                <w:szCs w:val="18"/>
              </w:rPr>
              <w:t>188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364EEAEA" w14:textId="77777777" w:rsidR="00157662" w:rsidRPr="00552C42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52C42">
              <w:rPr>
                <w:sz w:val="18"/>
                <w:szCs w:val="18"/>
              </w:rPr>
              <w:t>7.5 ( 0.0-23.0)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0C96E9A1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752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14:paraId="148D7811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2.0 (0.0-15.0)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1243EEF5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562</w:t>
            </w:r>
          </w:p>
        </w:tc>
        <w:tc>
          <w:tcPr>
            <w:tcW w:w="490" w:type="pct"/>
            <w:shd w:val="clear" w:color="auto" w:fill="auto"/>
            <w:noWrap/>
            <w:vAlign w:val="center"/>
          </w:tcPr>
          <w:p w14:paraId="5332EB1E" w14:textId="77777777" w:rsidR="00157662" w:rsidRPr="00BD4508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D4508">
              <w:rPr>
                <w:sz w:val="18"/>
                <w:szCs w:val="18"/>
              </w:rPr>
              <w:t>1.0 (0.0-13.5)</w:t>
            </w:r>
          </w:p>
        </w:tc>
        <w:tc>
          <w:tcPr>
            <w:tcW w:w="209" w:type="pct"/>
            <w:shd w:val="clear" w:color="auto" w:fill="auto"/>
            <w:noWrap/>
            <w:vAlign w:val="center"/>
          </w:tcPr>
          <w:p w14:paraId="6372CDFD" w14:textId="77777777" w:rsidR="00157662" w:rsidRPr="004178C3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526" w:type="pct"/>
            <w:shd w:val="clear" w:color="auto" w:fill="auto"/>
            <w:noWrap/>
            <w:vAlign w:val="center"/>
          </w:tcPr>
          <w:p w14:paraId="465558EC" w14:textId="77777777" w:rsidR="00157662" w:rsidRPr="00315830" w:rsidRDefault="00157662" w:rsidP="00566012">
            <w:pPr>
              <w:spacing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15830">
              <w:rPr>
                <w:sz w:val="18"/>
                <w:szCs w:val="18"/>
              </w:rPr>
              <w:t>3.0 (0.0-17.0)</w:t>
            </w:r>
          </w:p>
        </w:tc>
      </w:tr>
    </w:tbl>
    <w:p w14:paraId="07468684" w14:textId="77777777" w:rsidR="00157662" w:rsidRPr="00664761" w:rsidRDefault="00157662" w:rsidP="00157662">
      <w:pPr>
        <w:jc w:val="left"/>
        <w:sectPr w:rsidR="00157662" w:rsidRPr="00664761" w:rsidSect="00F25A8B">
          <w:pgSz w:w="15840" w:h="12240" w:orient="landscape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37A33797" w14:textId="77777777" w:rsidR="00157662" w:rsidRPr="00664761" w:rsidRDefault="00157662" w:rsidP="00157662">
      <w:pPr>
        <w:jc w:val="left"/>
      </w:pPr>
      <w:r w:rsidRPr="00664761">
        <w:t xml:space="preserve">Table </w:t>
      </w:r>
      <w:r>
        <w:t>4</w:t>
      </w:r>
      <w:r w:rsidRPr="00664761">
        <w:t>. Characteristics of Fatigue at Baseline and 3 months among COVID+ and COVID</w:t>
      </w:r>
      <w:r>
        <w:sym w:font="Symbol" w:char="F02D"/>
      </w:r>
      <w:r w:rsidRPr="00664761">
        <w:t xml:space="preserve"> Participants</w:t>
      </w:r>
    </w:p>
    <w:tbl>
      <w:tblPr>
        <w:tblW w:w="1476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20"/>
        <w:gridCol w:w="1080"/>
        <w:gridCol w:w="720"/>
        <w:gridCol w:w="900"/>
        <w:gridCol w:w="720"/>
        <w:gridCol w:w="900"/>
        <w:gridCol w:w="900"/>
        <w:gridCol w:w="630"/>
        <w:gridCol w:w="900"/>
        <w:gridCol w:w="540"/>
        <w:gridCol w:w="900"/>
        <w:gridCol w:w="540"/>
        <w:gridCol w:w="900"/>
        <w:gridCol w:w="900"/>
      </w:tblGrid>
      <w:tr w:rsidR="00157662" w:rsidRPr="007A7150" w14:paraId="4BB36451" w14:textId="77777777" w:rsidTr="00566012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</w:tcPr>
          <w:p w14:paraId="0B987A32" w14:textId="77777777" w:rsidR="00157662" w:rsidRPr="007A715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5940" w:type="dxa"/>
            <w:gridSpan w:val="7"/>
            <w:shd w:val="clear" w:color="auto" w:fill="auto"/>
            <w:noWrap/>
            <w:vAlign w:val="bottom"/>
          </w:tcPr>
          <w:p w14:paraId="73947793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68E6">
              <w:rPr>
                <w:b/>
                <w:bCs/>
                <w:color w:val="000000"/>
                <w:sz w:val="20"/>
                <w:szCs w:val="20"/>
                <w:lang w:val="en-US"/>
              </w:rPr>
              <w:t>Baseline Survey</w:t>
            </w:r>
          </w:p>
        </w:tc>
        <w:tc>
          <w:tcPr>
            <w:tcW w:w="5310" w:type="dxa"/>
            <w:gridSpan w:val="7"/>
            <w:shd w:val="clear" w:color="auto" w:fill="auto"/>
            <w:noWrap/>
            <w:vAlign w:val="bottom"/>
          </w:tcPr>
          <w:p w14:paraId="21BC3113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68E6">
              <w:rPr>
                <w:b/>
                <w:bCs/>
                <w:color w:val="000000"/>
                <w:sz w:val="20"/>
                <w:szCs w:val="20"/>
                <w:lang w:val="en-US"/>
              </w:rPr>
              <w:t>3-month Survey</w:t>
            </w:r>
          </w:p>
        </w:tc>
      </w:tr>
      <w:tr w:rsidR="00157662" w:rsidRPr="007A7150" w14:paraId="6AEDA963" w14:textId="77777777" w:rsidTr="00566012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3C1C5D07" w14:textId="77777777" w:rsidR="00157662" w:rsidRPr="007A715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bookmarkStart w:id="0" w:name="_Hlk105590096"/>
          </w:p>
        </w:tc>
        <w:tc>
          <w:tcPr>
            <w:tcW w:w="1800" w:type="dxa"/>
            <w:gridSpan w:val="2"/>
            <w:shd w:val="clear" w:color="auto" w:fill="auto"/>
            <w:noWrap/>
            <w:vAlign w:val="bottom"/>
            <w:hideMark/>
          </w:tcPr>
          <w:p w14:paraId="2729BB13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06FA801A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COVID+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bottom"/>
            <w:hideMark/>
          </w:tcPr>
          <w:p w14:paraId="531121C3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COVID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sym w:font="Symbol" w:char="F02D"/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491825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gridSpan w:val="2"/>
            <w:shd w:val="clear" w:color="auto" w:fill="auto"/>
            <w:noWrap/>
            <w:vAlign w:val="bottom"/>
            <w:hideMark/>
          </w:tcPr>
          <w:p w14:paraId="36302945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  <w:hideMark/>
          </w:tcPr>
          <w:p w14:paraId="70AC1022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COVID+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bottom"/>
            <w:hideMark/>
          </w:tcPr>
          <w:p w14:paraId="13F3E0EA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COVID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sym w:font="Symbol" w:char="F02D"/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E082E87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7A7150" w14:paraId="748A851E" w14:textId="77777777" w:rsidTr="00566012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3A882B95" w14:textId="77777777" w:rsidR="00157662" w:rsidRPr="007A715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4FCCD45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5B9740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Col. %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1C63B27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D83D41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Col. %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EB2CAA4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14E239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Col. %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378D3C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7631F92E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631575D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Col. %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DF17C26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34B744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Col. %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567700A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41FC49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Col. %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784F63" w14:textId="77777777" w:rsidR="00157662" w:rsidRPr="007A7150" w:rsidRDefault="00157662" w:rsidP="0056601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p-value</w:t>
            </w:r>
          </w:p>
        </w:tc>
      </w:tr>
      <w:tr w:rsidR="00157662" w:rsidRPr="007A7150" w14:paraId="6A726BA8" w14:textId="77777777" w:rsidTr="00566012">
        <w:trPr>
          <w:trHeight w:val="300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0121CF5B" w14:textId="77777777" w:rsidR="00157662" w:rsidRPr="007A7150" w:rsidRDefault="00157662" w:rsidP="00566012">
            <w:pPr>
              <w:spacing w:line="240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b/>
                <w:bCs/>
                <w:color w:val="000000"/>
                <w:sz w:val="20"/>
                <w:szCs w:val="20"/>
                <w:lang w:val="en-US"/>
              </w:rPr>
              <w:t>Total 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91C887D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6ACE041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123EF79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722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A6CC95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1C036D90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278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A8EE356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6B432A8" w14:textId="77777777" w:rsidR="00157662" w:rsidRPr="007A715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14:paraId="2A083DC2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9361671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4B07B428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722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974AD6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241EA13A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278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1BEB5D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212418" w14:textId="77777777" w:rsidR="00157662" w:rsidRPr="007A715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157662" w:rsidRPr="007A7150" w14:paraId="020A4768" w14:textId="77777777" w:rsidTr="00566012">
        <w:trPr>
          <w:trHeight w:val="285"/>
        </w:trPr>
        <w:tc>
          <w:tcPr>
            <w:tcW w:w="14760" w:type="dxa"/>
            <w:gridSpan w:val="15"/>
            <w:shd w:val="clear" w:color="auto" w:fill="F2F2F2" w:themeFill="background1" w:themeFillShade="F2"/>
            <w:noWrap/>
            <w:vAlign w:val="center"/>
            <w:hideMark/>
          </w:tcPr>
          <w:p w14:paraId="4298FC0D" w14:textId="77777777" w:rsidR="00157662" w:rsidRPr="0054261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 w:rsidRPr="0054261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Fatigue, tiredness, or exhaustion</w:t>
            </w:r>
          </w:p>
        </w:tc>
      </w:tr>
      <w:tr w:rsidR="00157662" w:rsidRPr="007A7150" w14:paraId="2391C9C4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5F621B99" w14:textId="77777777" w:rsidR="00157662" w:rsidRPr="007A7150" w:rsidRDefault="00157662" w:rsidP="0056601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Prevalence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C9ACFA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628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FDCEFB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63.8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3FA5D0E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6D0D52E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65.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48EF92F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BFA781C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60.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2DEA390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0.136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235998A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D500EE2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36.5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357E672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E305E15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35.0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0962E17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72CF65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40.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B8B2184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0.100</w:t>
            </w:r>
          </w:p>
        </w:tc>
      </w:tr>
      <w:tr w:rsidR="00157662" w:rsidRPr="007A7150" w14:paraId="638FAD99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2AF6295D" w14:textId="77777777" w:rsidR="00157662" w:rsidRPr="007A715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Rest makes it better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09DA15D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423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4438AF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67.6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63F91DA" w14:textId="77777777" w:rsidR="00157662" w:rsidRPr="00662B0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62B02">
              <w:rPr>
                <w:sz w:val="20"/>
                <w:szCs w:val="20"/>
              </w:rPr>
              <w:t>321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FCB30D5" w14:textId="77777777" w:rsidR="00157662" w:rsidRPr="00662B0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62B02">
              <w:rPr>
                <w:sz w:val="20"/>
                <w:szCs w:val="20"/>
              </w:rPr>
              <w:t>69.5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11D5702" w14:textId="77777777" w:rsidR="00157662" w:rsidRPr="00662B0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62B02">
              <w:rPr>
                <w:sz w:val="20"/>
                <w:szCs w:val="20"/>
              </w:rPr>
              <w:t>102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D9FDCD7" w14:textId="77777777" w:rsidR="00157662" w:rsidRPr="00662B0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62B02">
              <w:rPr>
                <w:sz w:val="20"/>
                <w:szCs w:val="20"/>
              </w:rPr>
              <w:t>62.2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8E7FA46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0.135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67924EC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08A553D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62.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5F4E764" w14:textId="77777777" w:rsidR="00157662" w:rsidRPr="00EA6C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A6C3C">
              <w:rPr>
                <w:sz w:val="20"/>
                <w:szCs w:val="20"/>
              </w:rPr>
              <w:t>158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F5DC631" w14:textId="77777777" w:rsidR="00157662" w:rsidRPr="00EA6C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A6C3C">
              <w:rPr>
                <w:sz w:val="20"/>
                <w:szCs w:val="20"/>
              </w:rPr>
              <w:t>63.2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B88F7A1" w14:textId="77777777" w:rsidR="00157662" w:rsidRPr="00EA6C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A6C3C">
              <w:rPr>
                <w:sz w:val="20"/>
                <w:szCs w:val="20"/>
              </w:rPr>
              <w:t>70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090AD4F" w14:textId="77777777" w:rsidR="00157662" w:rsidRPr="00EA6C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A6C3C">
              <w:rPr>
                <w:sz w:val="20"/>
                <w:szCs w:val="20"/>
              </w:rPr>
              <w:t>60.9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9559706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0.858</w:t>
            </w:r>
          </w:p>
        </w:tc>
      </w:tr>
      <w:tr w:rsidR="00157662" w:rsidRPr="007A7150" w14:paraId="29BDDFCC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1A03C07E" w14:textId="77777777" w:rsidR="00157662" w:rsidRPr="007A715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Limit Daily Life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FC698F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397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A6A46E1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63.3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A2DD47E" w14:textId="77777777" w:rsidR="00157662" w:rsidRPr="0006193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61933">
              <w:rPr>
                <w:sz w:val="20"/>
                <w:szCs w:val="20"/>
              </w:rPr>
              <w:t>284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B3DCCCD" w14:textId="77777777" w:rsidR="00157662" w:rsidRPr="0006193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61933">
              <w:rPr>
                <w:sz w:val="20"/>
                <w:szCs w:val="20"/>
              </w:rPr>
              <w:t>61.3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E6A506" w14:textId="77777777" w:rsidR="00157662" w:rsidRPr="0006193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61933">
              <w:rPr>
                <w:sz w:val="20"/>
                <w:szCs w:val="20"/>
              </w:rPr>
              <w:t>113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75594C5" w14:textId="77777777" w:rsidR="00157662" w:rsidRPr="0006193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61933">
              <w:rPr>
                <w:sz w:val="20"/>
                <w:szCs w:val="20"/>
              </w:rPr>
              <w:t>68.9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9392F3F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0.330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1D64A04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4E27C41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63.0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FC5ACBE" w14:textId="77777777" w:rsidR="00157662" w:rsidRPr="00EA6C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A6C3C">
              <w:rPr>
                <w:sz w:val="20"/>
                <w:szCs w:val="20"/>
              </w:rPr>
              <w:t>152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D80DAC7" w14:textId="77777777" w:rsidR="00157662" w:rsidRPr="00EA6C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A6C3C">
              <w:rPr>
                <w:sz w:val="20"/>
                <w:szCs w:val="20"/>
              </w:rPr>
              <w:t>60.8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355D164" w14:textId="77777777" w:rsidR="00157662" w:rsidRPr="00EA6C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A6C3C">
              <w:rPr>
                <w:sz w:val="20"/>
                <w:szCs w:val="20"/>
              </w:rPr>
              <w:t>78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E4EE602" w14:textId="77777777" w:rsidR="00157662" w:rsidRPr="00EA6C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A6C3C">
              <w:rPr>
                <w:sz w:val="20"/>
                <w:szCs w:val="20"/>
              </w:rPr>
              <w:t>67.8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3DABE27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0.455</w:t>
            </w:r>
          </w:p>
        </w:tc>
      </w:tr>
      <w:tr w:rsidR="00157662" w:rsidRPr="007A7150" w14:paraId="192577D8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43F51E0" w14:textId="77777777" w:rsidR="00157662" w:rsidRPr="007A715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Worse post physical/mental exertion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C34E421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310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20933D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49.4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0BD6F6B" w14:textId="77777777" w:rsidR="00157662" w:rsidRPr="00CA1F7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1F7B">
              <w:rPr>
                <w:sz w:val="20"/>
                <w:szCs w:val="20"/>
              </w:rPr>
              <w:t>225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E6810B1" w14:textId="77777777" w:rsidR="00157662" w:rsidRPr="00CA1F7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1F7B">
              <w:rPr>
                <w:sz w:val="20"/>
                <w:szCs w:val="20"/>
              </w:rPr>
              <w:t>48.5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95558AD" w14:textId="77777777" w:rsidR="00157662" w:rsidRPr="00CA1F7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1F7B">
              <w:rPr>
                <w:sz w:val="20"/>
                <w:szCs w:val="20"/>
              </w:rPr>
              <w:t>85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A37CC53" w14:textId="77777777" w:rsidR="00157662" w:rsidRPr="00CA1F7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1F7B">
              <w:rPr>
                <w:sz w:val="20"/>
                <w:szCs w:val="20"/>
              </w:rPr>
              <w:t>51.8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9A66026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0.781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EC35D08" w14:textId="77777777" w:rsidR="00157662" w:rsidRPr="006C58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C5872">
              <w:rPr>
                <w:sz w:val="20"/>
                <w:szCs w:val="20"/>
              </w:rPr>
              <w:t>195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7D4E3D5" w14:textId="77777777" w:rsidR="00157662" w:rsidRPr="006C58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C5872">
              <w:rPr>
                <w:sz w:val="20"/>
                <w:szCs w:val="20"/>
              </w:rPr>
              <w:t>54.2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D3539D3" w14:textId="77777777" w:rsidR="00157662" w:rsidRPr="004D65F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D65FB">
              <w:rPr>
                <w:sz w:val="20"/>
                <w:szCs w:val="20"/>
              </w:rPr>
              <w:t>134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DF80628" w14:textId="77777777" w:rsidR="00157662" w:rsidRPr="004D65F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D65FB">
              <w:rPr>
                <w:sz w:val="20"/>
                <w:szCs w:val="20"/>
              </w:rPr>
              <w:t>53.8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F10F057" w14:textId="77777777" w:rsidR="00157662" w:rsidRPr="004D65F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D65FB">
              <w:rPr>
                <w:sz w:val="20"/>
                <w:szCs w:val="20"/>
              </w:rPr>
              <w:t>61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7E12234" w14:textId="77777777" w:rsidR="00157662" w:rsidRPr="004D65F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D65FB">
              <w:rPr>
                <w:sz w:val="20"/>
                <w:szCs w:val="20"/>
              </w:rPr>
              <w:t>55.0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2EA149B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0.520</w:t>
            </w:r>
          </w:p>
        </w:tc>
      </w:tr>
      <w:tr w:rsidR="00157662" w:rsidRPr="007A7150" w14:paraId="1586EBEC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4D7364EC" w14:textId="77777777" w:rsidR="00157662" w:rsidRPr="007A7150" w:rsidRDefault="00157662" w:rsidP="00566012">
            <w:pPr>
              <w:spacing w:line="240" w:lineRule="auto"/>
              <w:ind w:leftChars="100" w:left="24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 xml:space="preserve">Present before acute presentation with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A7150">
              <w:rPr>
                <w:color w:val="000000"/>
                <w:sz w:val="20"/>
                <w:szCs w:val="20"/>
                <w:lang w:val="en-US"/>
              </w:rPr>
              <w:t>COVID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EF38833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222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BCFDE5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35.3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0650D36" w14:textId="77777777" w:rsidR="00157662" w:rsidRPr="00CA1F7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1F7B">
              <w:rPr>
                <w:sz w:val="20"/>
                <w:szCs w:val="20"/>
              </w:rPr>
              <w:t>114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FB8B459" w14:textId="77777777" w:rsidR="00157662" w:rsidRPr="00CA1F7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1F7B">
              <w:rPr>
                <w:sz w:val="20"/>
                <w:szCs w:val="20"/>
              </w:rPr>
              <w:t>24.6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BEB8B1A" w14:textId="77777777" w:rsidR="00157662" w:rsidRPr="00CA1F7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1F7B">
              <w:rPr>
                <w:sz w:val="20"/>
                <w:szCs w:val="20"/>
              </w:rPr>
              <w:t>108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6445D4F" w14:textId="77777777" w:rsidR="00157662" w:rsidRPr="00CA1F7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1F7B">
              <w:rPr>
                <w:sz w:val="20"/>
                <w:szCs w:val="20"/>
              </w:rPr>
              <w:t>65.9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7BC52B9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13C04">
              <w:rPr>
                <w:color w:val="000000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EBE77CB" w14:textId="77777777" w:rsidR="00157662" w:rsidRPr="00A27934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27934">
              <w:rPr>
                <w:sz w:val="20"/>
                <w:szCs w:val="20"/>
              </w:rPr>
              <w:t>156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0698DD" w14:textId="77777777" w:rsidR="00157662" w:rsidRPr="00A27934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27934">
              <w:rPr>
                <w:sz w:val="20"/>
                <w:szCs w:val="20"/>
              </w:rPr>
              <w:t>43.5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4232256" w14:textId="77777777" w:rsidR="00157662" w:rsidRPr="004D65F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D65FB">
              <w:rPr>
                <w:sz w:val="20"/>
                <w:szCs w:val="20"/>
              </w:rPr>
              <w:t>81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2E92519" w14:textId="77777777" w:rsidR="00157662" w:rsidRPr="004D65F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D65FB">
              <w:rPr>
                <w:sz w:val="20"/>
                <w:szCs w:val="20"/>
              </w:rPr>
              <w:t>32.7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540DA1F" w14:textId="77777777" w:rsidR="00157662" w:rsidRPr="004D65F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D65FB">
              <w:rPr>
                <w:sz w:val="20"/>
                <w:szCs w:val="20"/>
              </w:rPr>
              <w:t>75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3FC86EA" w14:textId="77777777" w:rsidR="00157662" w:rsidRPr="004D65FB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D65FB">
              <w:rPr>
                <w:sz w:val="20"/>
                <w:szCs w:val="20"/>
              </w:rPr>
              <w:t>67.6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9D0ACEE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16632">
              <w:rPr>
                <w:color w:val="000000"/>
                <w:sz w:val="20"/>
                <w:szCs w:val="20"/>
                <w:lang w:val="en-US"/>
              </w:rPr>
              <w:t>&lt;.001</w:t>
            </w:r>
          </w:p>
        </w:tc>
      </w:tr>
      <w:tr w:rsidR="00157662" w:rsidRPr="007A7150" w14:paraId="24E2CDE8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4157ED1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7AF2011" w14:textId="77777777" w:rsidR="00157662" w:rsidRPr="00542610" w:rsidRDefault="00157662" w:rsidP="00566012">
            <w:pPr>
              <w:spacing w:line="240" w:lineRule="auto"/>
              <w:ind w:firstLineChars="100" w:firstLine="2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6E2E08" w14:textId="77777777" w:rsidR="00157662" w:rsidRPr="005426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1E89423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287FB80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5C82FD9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BE06337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A4ADE1E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537F405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E995CD4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C8AF1E7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96F104D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4D1043C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19C365B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0DE229E" w14:textId="77777777" w:rsidR="00157662" w:rsidRPr="00932072" w:rsidRDefault="00157662" w:rsidP="00566012">
            <w:pPr>
              <w:spacing w:line="240" w:lineRule="auto"/>
              <w:ind w:right="-312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57662" w:rsidRPr="007A7150" w14:paraId="66CDB6FA" w14:textId="77777777" w:rsidTr="00566012">
        <w:trPr>
          <w:trHeight w:val="285"/>
        </w:trPr>
        <w:tc>
          <w:tcPr>
            <w:tcW w:w="14760" w:type="dxa"/>
            <w:gridSpan w:val="15"/>
            <w:shd w:val="clear" w:color="auto" w:fill="F2F2F2" w:themeFill="background1" w:themeFillShade="F2"/>
            <w:noWrap/>
            <w:vAlign w:val="center"/>
            <w:hideMark/>
          </w:tcPr>
          <w:p w14:paraId="2C021433" w14:textId="77777777" w:rsidR="00157662" w:rsidRPr="0054261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 w:rsidRPr="0054261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Muscle aches/muscle pains</w:t>
            </w:r>
          </w:p>
        </w:tc>
      </w:tr>
      <w:tr w:rsidR="00157662" w:rsidRPr="007A7150" w14:paraId="0657C167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CF17579" w14:textId="77777777" w:rsidR="00157662" w:rsidRPr="007A7150" w:rsidRDefault="00157662" w:rsidP="0056601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Prevalence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634AF4C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35D8B1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38.1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2C6CF39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281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0089E25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39.5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5A79C27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A1E4C2C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34.4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75D232D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0.145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B1B6477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4EA1174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17.8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2AC8261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F12AB2A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16.7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A3D41A0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0B6906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20.6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FC8D31C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0.147</w:t>
            </w:r>
          </w:p>
        </w:tc>
      </w:tr>
      <w:tr w:rsidR="00157662" w:rsidRPr="007A7150" w14:paraId="5C6918FE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6FA33301" w14:textId="77777777" w:rsidR="00157662" w:rsidRPr="007A7150" w:rsidRDefault="00157662" w:rsidP="00566012">
            <w:pPr>
              <w:spacing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Worse post physical/mental exertion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2E89C1B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167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0B9A3A2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44.5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CC73FF0" w14:textId="77777777" w:rsidR="00157662" w:rsidRPr="00F170E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170E3">
              <w:rPr>
                <w:sz w:val="20"/>
                <w:szCs w:val="20"/>
              </w:rPr>
              <w:t>109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2ECBBF8" w14:textId="77777777" w:rsidR="00157662" w:rsidRPr="00F170E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170E3">
              <w:rPr>
                <w:sz w:val="20"/>
                <w:szCs w:val="20"/>
              </w:rPr>
              <w:t>38.8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EF3F482" w14:textId="77777777" w:rsidR="00157662" w:rsidRPr="00F170E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170E3">
              <w:rPr>
                <w:sz w:val="20"/>
                <w:szCs w:val="20"/>
              </w:rPr>
              <w:t>58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FF7E9C8" w14:textId="77777777" w:rsidR="00157662" w:rsidRPr="00F170E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170E3">
              <w:rPr>
                <w:sz w:val="20"/>
                <w:szCs w:val="20"/>
              </w:rPr>
              <w:t>61.7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4D06D3B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97A1A">
              <w:rPr>
                <w:color w:val="000000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6AFB4686" w14:textId="77777777" w:rsidR="00157662" w:rsidRPr="00FA105A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A105A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4CD7791" w14:textId="77777777" w:rsidR="00157662" w:rsidRPr="00FA105A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A105A">
              <w:rPr>
                <w:sz w:val="20"/>
                <w:szCs w:val="20"/>
              </w:rPr>
              <w:t>63.6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970DD4E" w14:textId="77777777" w:rsidR="00157662" w:rsidRPr="002C1B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C1B10"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9E6B4D5" w14:textId="77777777" w:rsidR="00157662" w:rsidRPr="002C1B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C1B10">
              <w:rPr>
                <w:sz w:val="20"/>
                <w:szCs w:val="20"/>
              </w:rPr>
              <w:t>62.2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2B40B66" w14:textId="77777777" w:rsidR="00157662" w:rsidRPr="002C1B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C1B10">
              <w:rPr>
                <w:sz w:val="20"/>
                <w:szCs w:val="20"/>
              </w:rPr>
              <w:t>38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0260E7E" w14:textId="77777777" w:rsidR="00157662" w:rsidRPr="002C1B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C1B10">
              <w:rPr>
                <w:sz w:val="20"/>
                <w:szCs w:val="20"/>
              </w:rPr>
              <w:t>66.7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F06A15C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0.660</w:t>
            </w:r>
          </w:p>
        </w:tc>
      </w:tr>
      <w:tr w:rsidR="00157662" w:rsidRPr="007A7150" w14:paraId="063EAD55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46F0A88E" w14:textId="77777777" w:rsidR="00157662" w:rsidRPr="007A7150" w:rsidRDefault="00157662" w:rsidP="00566012">
            <w:pPr>
              <w:spacing w:line="240" w:lineRule="auto"/>
              <w:ind w:leftChars="100" w:left="24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Present before acute presentation with COVID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97F3916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109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BDD13E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29.1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D10FF9B" w14:textId="77777777" w:rsidR="00157662" w:rsidRPr="00E14137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14137">
              <w:rPr>
                <w:sz w:val="20"/>
                <w:szCs w:val="20"/>
              </w:rPr>
              <w:t>59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02AAD1C" w14:textId="77777777" w:rsidR="00157662" w:rsidRPr="00E14137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14137">
              <w:rPr>
                <w:sz w:val="20"/>
                <w:szCs w:val="20"/>
              </w:rPr>
              <w:t>21.0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03FCFCF" w14:textId="77777777" w:rsidR="00157662" w:rsidRPr="00E14137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14137"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B13FA5C" w14:textId="77777777" w:rsidR="00157662" w:rsidRPr="00E14137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14137">
              <w:rPr>
                <w:sz w:val="20"/>
                <w:szCs w:val="20"/>
              </w:rPr>
              <w:t>53.2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878842C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44829">
              <w:rPr>
                <w:color w:val="000000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2736347" w14:textId="77777777" w:rsidR="00157662" w:rsidRPr="00B37EC4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37EC4">
              <w:rPr>
                <w:sz w:val="20"/>
                <w:szCs w:val="20"/>
              </w:rPr>
              <w:t>87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FB465B9" w14:textId="77777777" w:rsidR="00157662" w:rsidRPr="00B37EC4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37EC4">
              <w:rPr>
                <w:sz w:val="20"/>
                <w:szCs w:val="20"/>
              </w:rPr>
              <w:t>49.7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6AF3643" w14:textId="77777777" w:rsidR="00157662" w:rsidRPr="004D0E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D0E3C">
              <w:rPr>
                <w:sz w:val="20"/>
                <w:szCs w:val="20"/>
              </w:rPr>
              <w:t>51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AC169D5" w14:textId="77777777" w:rsidR="00157662" w:rsidRPr="004D0E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D0E3C">
              <w:rPr>
                <w:sz w:val="20"/>
                <w:szCs w:val="20"/>
              </w:rPr>
              <w:t>43.2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905BA6A" w14:textId="77777777" w:rsidR="00157662" w:rsidRPr="004D0E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D0E3C"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CD4A87" w14:textId="77777777" w:rsidR="00157662" w:rsidRPr="004D0E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D0E3C">
              <w:rPr>
                <w:sz w:val="20"/>
                <w:szCs w:val="20"/>
              </w:rPr>
              <w:t>63.2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DB0E499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0.013</w:t>
            </w:r>
          </w:p>
        </w:tc>
      </w:tr>
      <w:tr w:rsidR="00157662" w:rsidRPr="007A7150" w14:paraId="3ECF018A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2D8C5126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B11EC47" w14:textId="77777777" w:rsidR="00157662" w:rsidRPr="00542610" w:rsidRDefault="00157662" w:rsidP="00566012">
            <w:pPr>
              <w:spacing w:line="240" w:lineRule="auto"/>
              <w:ind w:firstLineChars="100" w:firstLine="2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A258F3" w14:textId="77777777" w:rsidR="00157662" w:rsidRPr="005426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43B578A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39A2D50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C92A48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C67EC4A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9E0AE72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B9123E8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A1B429C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2D757E2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531A4C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1249B00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45AFAC1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152C150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57662" w:rsidRPr="007A7150" w14:paraId="52CBE058" w14:textId="77777777" w:rsidTr="00566012">
        <w:trPr>
          <w:trHeight w:val="285"/>
        </w:trPr>
        <w:tc>
          <w:tcPr>
            <w:tcW w:w="14760" w:type="dxa"/>
            <w:gridSpan w:val="15"/>
            <w:shd w:val="clear" w:color="auto" w:fill="F2F2F2" w:themeFill="background1" w:themeFillShade="F2"/>
            <w:noWrap/>
            <w:vAlign w:val="center"/>
            <w:hideMark/>
          </w:tcPr>
          <w:p w14:paraId="267ADF0E" w14:textId="77777777" w:rsidR="00157662" w:rsidRPr="0054261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 w:rsidRPr="0054261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Pain in Joints</w:t>
            </w:r>
          </w:p>
        </w:tc>
      </w:tr>
      <w:tr w:rsidR="00157662" w:rsidRPr="007A7150" w14:paraId="208CE072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26A7C03" w14:textId="77777777" w:rsidR="00157662" w:rsidRPr="007A7150" w:rsidRDefault="00157662" w:rsidP="0056601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Prevalence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A247C71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C6F6E8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color w:val="000000"/>
                <w:sz w:val="20"/>
                <w:szCs w:val="20"/>
              </w:rPr>
              <w:t>21.9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FFB05DC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1CB220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20.6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3EA2A01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95A1A91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25.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0B9FAFA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13C04"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  <w:lang w:val="en-US"/>
              </w:rPr>
              <w:t>116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9DE1B8A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8D36B5B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13.6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1CA3CF4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6912DA4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13.2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A90AD9D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B61535A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14.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FC76C26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0.595</w:t>
            </w:r>
          </w:p>
        </w:tc>
      </w:tr>
      <w:tr w:rsidR="00157662" w:rsidRPr="007A7150" w14:paraId="31F8CE21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578B4BF5" w14:textId="77777777" w:rsidR="00157662" w:rsidRPr="007A7150" w:rsidRDefault="00157662" w:rsidP="00566012">
            <w:pPr>
              <w:spacing w:line="240" w:lineRule="auto"/>
              <w:ind w:leftChars="100" w:left="24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Worse post physical/mental exertion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5EDC7FA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103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E1D90B8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47.7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F45C6F3" w14:textId="77777777" w:rsidR="00157662" w:rsidRPr="008A2FC9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A2FC9">
              <w:rPr>
                <w:sz w:val="20"/>
                <w:szCs w:val="20"/>
              </w:rPr>
              <w:t>58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2EE2588" w14:textId="77777777" w:rsidR="00157662" w:rsidRPr="008A2FC9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A2FC9">
              <w:rPr>
                <w:sz w:val="20"/>
                <w:szCs w:val="20"/>
              </w:rPr>
              <w:t>39.5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522904D" w14:textId="77777777" w:rsidR="00157662" w:rsidRPr="008A2FC9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A2FC9"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A068ECC" w14:textId="77777777" w:rsidR="00157662" w:rsidRPr="008A2FC9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A2FC9">
              <w:rPr>
                <w:sz w:val="20"/>
                <w:szCs w:val="20"/>
              </w:rPr>
              <w:t>65.2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8A10420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4427F533" w14:textId="77777777" w:rsidR="00157662" w:rsidRPr="0041761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17612">
              <w:rPr>
                <w:sz w:val="20"/>
                <w:szCs w:val="20"/>
              </w:rPr>
              <w:t>87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BF67A7F" w14:textId="77777777" w:rsidR="00157662" w:rsidRPr="0041761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17612">
              <w:rPr>
                <w:sz w:val="20"/>
                <w:szCs w:val="20"/>
              </w:rPr>
              <w:t>64.9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9C6333A" w14:textId="77777777" w:rsidR="00157662" w:rsidRPr="0010352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0352F">
              <w:rPr>
                <w:sz w:val="20"/>
                <w:szCs w:val="20"/>
              </w:rPr>
              <w:t>57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3A810C9" w14:textId="77777777" w:rsidR="00157662" w:rsidRPr="0010352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0352F">
              <w:rPr>
                <w:sz w:val="20"/>
                <w:szCs w:val="20"/>
              </w:rPr>
              <w:t>60.6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198CB41" w14:textId="77777777" w:rsidR="00157662" w:rsidRPr="0010352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0352F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DBA6D75" w14:textId="77777777" w:rsidR="00157662" w:rsidRPr="0010352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0352F">
              <w:rPr>
                <w:sz w:val="20"/>
                <w:szCs w:val="20"/>
              </w:rPr>
              <w:t>75.0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405EA42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0.194</w:t>
            </w:r>
          </w:p>
        </w:tc>
      </w:tr>
      <w:tr w:rsidR="00157662" w:rsidRPr="007A7150" w14:paraId="4D16FF8E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31088DE6" w14:textId="77777777" w:rsidR="00157662" w:rsidRPr="007A7150" w:rsidRDefault="00157662" w:rsidP="00566012">
            <w:pPr>
              <w:spacing w:line="240" w:lineRule="auto"/>
              <w:ind w:leftChars="100" w:left="24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Present before acute presentation with COVID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0387617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109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17196A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50.5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36AECD" w14:textId="77777777" w:rsidR="00157662" w:rsidRPr="00ED64A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D64A5">
              <w:rPr>
                <w:sz w:val="20"/>
                <w:szCs w:val="20"/>
              </w:rPr>
              <w:t>62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2DCF0A0" w14:textId="77777777" w:rsidR="00157662" w:rsidRPr="00ED64A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D64A5">
              <w:rPr>
                <w:sz w:val="20"/>
                <w:szCs w:val="20"/>
              </w:rPr>
              <w:t>42.2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107FCC6" w14:textId="77777777" w:rsidR="00157662" w:rsidRPr="00ED64A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D64A5">
              <w:rPr>
                <w:sz w:val="20"/>
                <w:szCs w:val="20"/>
              </w:rPr>
              <w:t>47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78F8D2" w14:textId="77777777" w:rsidR="00157662" w:rsidRPr="00ED64A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ED64A5">
              <w:rPr>
                <w:sz w:val="20"/>
                <w:szCs w:val="20"/>
              </w:rPr>
              <w:t>68.1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DEE4F4E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5326E">
              <w:rPr>
                <w:color w:val="000000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A6533F6" w14:textId="77777777" w:rsidR="00157662" w:rsidRPr="0041761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17612">
              <w:rPr>
                <w:sz w:val="20"/>
                <w:szCs w:val="20"/>
              </w:rPr>
              <w:t>74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78728EE" w14:textId="77777777" w:rsidR="00157662" w:rsidRPr="0041761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17612">
              <w:rPr>
                <w:sz w:val="20"/>
                <w:szCs w:val="20"/>
              </w:rPr>
              <w:t>55.6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6739EDA7" w14:textId="77777777" w:rsidR="00157662" w:rsidRPr="000A1886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A1886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45F0C8A" w14:textId="77777777" w:rsidR="00157662" w:rsidRPr="000A1886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A1886">
              <w:rPr>
                <w:sz w:val="20"/>
                <w:szCs w:val="20"/>
              </w:rPr>
              <w:t>47.3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D70E10D" w14:textId="77777777" w:rsidR="00157662" w:rsidRPr="000A1886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A1886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E767E2D" w14:textId="77777777" w:rsidR="00157662" w:rsidRPr="000A1886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A1886">
              <w:rPr>
                <w:sz w:val="20"/>
                <w:szCs w:val="20"/>
              </w:rPr>
              <w:t>75.0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2D33EA5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0.003</w:t>
            </w:r>
          </w:p>
        </w:tc>
      </w:tr>
      <w:tr w:rsidR="00157662" w:rsidRPr="007A7150" w14:paraId="673CD130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0656CC99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AF3AD2C" w14:textId="77777777" w:rsidR="00157662" w:rsidRPr="00542610" w:rsidRDefault="00157662" w:rsidP="00566012">
            <w:pPr>
              <w:spacing w:line="240" w:lineRule="auto"/>
              <w:ind w:firstLineChars="100" w:firstLine="2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47558B" w14:textId="77777777" w:rsidR="00157662" w:rsidRPr="005426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8A95FD5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4CE39E9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6906237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14D3E0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6110C38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70EA400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7B65DCE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A397E74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AB50115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CF74D69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6617342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38F9B11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57662" w:rsidRPr="007A7150" w14:paraId="4F8D07C6" w14:textId="77777777" w:rsidTr="00566012">
        <w:trPr>
          <w:trHeight w:val="285"/>
        </w:trPr>
        <w:tc>
          <w:tcPr>
            <w:tcW w:w="14760" w:type="dxa"/>
            <w:gridSpan w:val="15"/>
            <w:shd w:val="clear" w:color="auto" w:fill="F2F2F2" w:themeFill="background1" w:themeFillShade="F2"/>
            <w:noWrap/>
            <w:vAlign w:val="center"/>
            <w:hideMark/>
          </w:tcPr>
          <w:p w14:paraId="2331FB93" w14:textId="77777777" w:rsidR="00157662" w:rsidRPr="0054261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 w:rsidRPr="0054261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Unrefreshing sleep</w:t>
            </w:r>
          </w:p>
        </w:tc>
      </w:tr>
      <w:tr w:rsidR="00157662" w:rsidRPr="007A7150" w14:paraId="2C3C0D95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0701ACE" w14:textId="77777777" w:rsidR="00157662" w:rsidRPr="007A7150" w:rsidRDefault="00157662" w:rsidP="0056601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Prevalence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7C155E9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F0995E5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color w:val="000000"/>
                <w:sz w:val="20"/>
                <w:szCs w:val="20"/>
              </w:rPr>
              <w:t>37.9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DC8729E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DE1FE1F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green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38.3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1DEEC97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green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027241D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green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36.6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8A13C68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highlight w:val="green"/>
                <w:lang w:val="en-US"/>
              </w:rPr>
            </w:pPr>
            <w:r w:rsidRPr="00C83F19">
              <w:rPr>
                <w:color w:val="000000"/>
                <w:sz w:val="20"/>
                <w:szCs w:val="20"/>
                <w:lang w:val="en-US"/>
              </w:rPr>
              <w:t>0.620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C9753C0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474AACB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27.4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AC8F082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9BF7EFE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26.5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277D953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AD91328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29.7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4C09C61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0.317</w:t>
            </w:r>
          </w:p>
        </w:tc>
      </w:tr>
      <w:tr w:rsidR="00157662" w:rsidRPr="007A7150" w14:paraId="1DE0AE20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16E1C687" w14:textId="77777777" w:rsidR="00157662" w:rsidRPr="007A7150" w:rsidRDefault="00157662" w:rsidP="00566012">
            <w:pPr>
              <w:spacing w:line="240" w:lineRule="auto"/>
              <w:ind w:leftChars="100" w:left="24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Worse post physical/mental exertion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E89E1C3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102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AA6E2F0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27.4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F5CD6A6" w14:textId="77777777" w:rsidR="00157662" w:rsidRPr="00FE139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E139F">
              <w:rPr>
                <w:sz w:val="20"/>
                <w:szCs w:val="20"/>
              </w:rPr>
              <w:t>72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7A36065" w14:textId="77777777" w:rsidR="00157662" w:rsidRPr="00FE139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E139F">
              <w:rPr>
                <w:sz w:val="20"/>
                <w:szCs w:val="20"/>
              </w:rPr>
              <w:t>26.4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1B5BE1B" w14:textId="77777777" w:rsidR="00157662" w:rsidRPr="00FE139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E139F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44B1395" w14:textId="77777777" w:rsidR="00157662" w:rsidRPr="00FE139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E139F">
              <w:rPr>
                <w:sz w:val="20"/>
                <w:szCs w:val="20"/>
              </w:rPr>
              <w:t>30.0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F3B2C0C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0.050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C1597F0" w14:textId="77777777" w:rsidR="00157662" w:rsidRPr="00FC5209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C5209">
              <w:rPr>
                <w:sz w:val="20"/>
                <w:szCs w:val="20"/>
              </w:rPr>
              <w:t>83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337281EB" w14:textId="77777777" w:rsidR="00157662" w:rsidRPr="00FC5209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C5209">
              <w:rPr>
                <w:sz w:val="20"/>
                <w:szCs w:val="20"/>
              </w:rPr>
              <w:t>30.7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AEEE2E5" w14:textId="77777777" w:rsidR="00157662" w:rsidRPr="00C71428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71428">
              <w:rPr>
                <w:sz w:val="20"/>
                <w:szCs w:val="20"/>
              </w:rPr>
              <w:t>51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98352D1" w14:textId="77777777" w:rsidR="00157662" w:rsidRPr="00C71428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71428">
              <w:rPr>
                <w:sz w:val="20"/>
                <w:szCs w:val="20"/>
              </w:rPr>
              <w:t>27.0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4E0CFDC8" w14:textId="77777777" w:rsidR="00157662" w:rsidRPr="00C71428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71428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370C409" w14:textId="77777777" w:rsidR="00157662" w:rsidRPr="00C71428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71428">
              <w:rPr>
                <w:sz w:val="20"/>
                <w:szCs w:val="20"/>
              </w:rPr>
              <w:t>39.5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81D7A10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0.120</w:t>
            </w:r>
          </w:p>
        </w:tc>
      </w:tr>
      <w:tr w:rsidR="00157662" w:rsidRPr="007A7150" w14:paraId="50EDAEC7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4F84D445" w14:textId="77777777" w:rsidR="00157662" w:rsidRPr="007A7150" w:rsidRDefault="00157662" w:rsidP="00566012">
            <w:pPr>
              <w:spacing w:line="240" w:lineRule="auto"/>
              <w:ind w:leftChars="100" w:left="24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Present before acute presentation with COVID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5D04252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158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18D02CF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42.4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9B16975" w14:textId="77777777" w:rsidR="00157662" w:rsidRPr="0082211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22115">
              <w:rPr>
                <w:sz w:val="20"/>
                <w:szCs w:val="20"/>
              </w:rPr>
              <w:t>95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627986D" w14:textId="77777777" w:rsidR="00157662" w:rsidRPr="0082211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22115">
              <w:rPr>
                <w:sz w:val="20"/>
                <w:szCs w:val="20"/>
              </w:rPr>
              <w:t>34.8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80F6F27" w14:textId="77777777" w:rsidR="00157662" w:rsidRPr="0082211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22115">
              <w:rPr>
                <w:sz w:val="20"/>
                <w:szCs w:val="20"/>
              </w:rPr>
              <w:t>63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328180B" w14:textId="77777777" w:rsidR="00157662" w:rsidRPr="0082211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22115">
              <w:rPr>
                <w:sz w:val="20"/>
                <w:szCs w:val="20"/>
              </w:rPr>
              <w:t>63.0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42F0E8E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83F19">
              <w:rPr>
                <w:color w:val="000000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C4E05AD" w14:textId="77777777" w:rsidR="00157662" w:rsidRPr="00FC5209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C5209">
              <w:rPr>
                <w:sz w:val="20"/>
                <w:szCs w:val="20"/>
              </w:rPr>
              <w:t>126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83C7824" w14:textId="77777777" w:rsidR="00157662" w:rsidRPr="00FC5209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FC5209">
              <w:rPr>
                <w:sz w:val="20"/>
                <w:szCs w:val="20"/>
              </w:rPr>
              <w:t>46.8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2D9E30E" w14:textId="77777777" w:rsidR="00157662" w:rsidRPr="00610FA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10FAC">
              <w:rPr>
                <w:sz w:val="20"/>
                <w:szCs w:val="20"/>
              </w:rPr>
              <w:t>75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BE8722B" w14:textId="77777777" w:rsidR="00157662" w:rsidRPr="00610FA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10FAC">
              <w:rPr>
                <w:sz w:val="20"/>
                <w:szCs w:val="20"/>
              </w:rPr>
              <w:t>39.9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F70AC8B" w14:textId="77777777" w:rsidR="00157662" w:rsidRPr="00610FA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10FAC">
              <w:rPr>
                <w:sz w:val="20"/>
                <w:szCs w:val="20"/>
              </w:rPr>
              <w:t>51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09830EF" w14:textId="77777777" w:rsidR="00157662" w:rsidRPr="00610FA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10FAC">
              <w:rPr>
                <w:sz w:val="20"/>
                <w:szCs w:val="20"/>
              </w:rPr>
              <w:t>63.0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999EB88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E0BD0">
              <w:rPr>
                <w:color w:val="000000"/>
                <w:sz w:val="20"/>
                <w:szCs w:val="20"/>
                <w:lang w:val="en-US"/>
              </w:rPr>
              <w:t>&lt;.001</w:t>
            </w:r>
          </w:p>
        </w:tc>
      </w:tr>
      <w:tr w:rsidR="00157662" w:rsidRPr="007A7150" w14:paraId="2AE3BE78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</w:tcPr>
          <w:p w14:paraId="4956DC96" w14:textId="77777777" w:rsidR="00157662" w:rsidRPr="007A7150" w:rsidRDefault="00157662" w:rsidP="0056601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4594D98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10297AA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B810743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0005927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868EF67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CB53222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E513BF5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0D761EB8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7851DF0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8DA304B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57B7841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6CC10245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380F4CC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53C06F5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57662" w:rsidRPr="007A7150" w14:paraId="1A52CB04" w14:textId="77777777" w:rsidTr="00566012">
        <w:trPr>
          <w:trHeight w:val="285"/>
        </w:trPr>
        <w:tc>
          <w:tcPr>
            <w:tcW w:w="14760" w:type="dxa"/>
            <w:gridSpan w:val="15"/>
            <w:shd w:val="clear" w:color="auto" w:fill="F2F2F2" w:themeFill="background1" w:themeFillShade="F2"/>
            <w:noWrap/>
            <w:vAlign w:val="center"/>
          </w:tcPr>
          <w:p w14:paraId="7E0ED6C9" w14:textId="77777777" w:rsidR="00157662" w:rsidRPr="00542610" w:rsidRDefault="00157662" w:rsidP="0056601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Problems getting to sleep, sleeping through the night, or waking up on time</w:t>
            </w:r>
          </w:p>
        </w:tc>
      </w:tr>
      <w:tr w:rsidR="00157662" w:rsidRPr="007A7150" w14:paraId="04129A6B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54324CD" w14:textId="77777777" w:rsidR="00157662" w:rsidRPr="007A7150" w:rsidRDefault="00157662" w:rsidP="0056601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Prevalence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BE7D033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2AF497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color w:val="000000"/>
                <w:sz w:val="20"/>
                <w:szCs w:val="20"/>
              </w:rPr>
              <w:t>40.6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5F62A4F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FC1F072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40.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E31ED6E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C6E4849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40.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DD8029F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0.984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2E94907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AA38561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Pr="00932072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E40D366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7FABEE2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28.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9799ADF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93754C0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3</w:t>
            </w:r>
            <w:r w:rsidRPr="00932072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ABB0744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0.198</w:t>
            </w:r>
          </w:p>
        </w:tc>
      </w:tr>
      <w:tr w:rsidR="00157662" w:rsidRPr="007A7150" w14:paraId="4E38B6E5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58BA9EC3" w14:textId="77777777" w:rsidR="00157662" w:rsidRPr="007A7150" w:rsidRDefault="00157662" w:rsidP="00566012">
            <w:pPr>
              <w:spacing w:line="240" w:lineRule="auto"/>
              <w:ind w:leftChars="100" w:left="24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Worse post physical/mental exertion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A6978E8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112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501C80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28.0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B62012A" w14:textId="77777777" w:rsidR="00157662" w:rsidRPr="00574956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74956">
              <w:rPr>
                <w:sz w:val="20"/>
                <w:szCs w:val="20"/>
              </w:rPr>
              <w:t>82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9D3779C" w14:textId="77777777" w:rsidR="00157662" w:rsidRPr="00574956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74956">
              <w:rPr>
                <w:sz w:val="20"/>
                <w:szCs w:val="20"/>
              </w:rPr>
              <w:t>28.4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0A05CDC" w14:textId="77777777" w:rsidR="00157662" w:rsidRPr="00574956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74956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3173ED0" w14:textId="77777777" w:rsidR="00157662" w:rsidRPr="00574956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74956">
              <w:rPr>
                <w:sz w:val="20"/>
                <w:szCs w:val="20"/>
              </w:rPr>
              <w:t>27.0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DD171B4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0.081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703CC73" w14:textId="77777777" w:rsidR="00157662" w:rsidRPr="003A400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A4002">
              <w:rPr>
                <w:sz w:val="20"/>
                <w:szCs w:val="20"/>
              </w:rPr>
              <w:t>95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7C74240" w14:textId="77777777" w:rsidR="00157662" w:rsidRPr="003A400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A4002">
              <w:rPr>
                <w:sz w:val="20"/>
                <w:szCs w:val="20"/>
              </w:rPr>
              <w:t>32.2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2456F5C" w14:textId="77777777" w:rsidR="00157662" w:rsidRPr="00454DB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54DB2">
              <w:rPr>
                <w:sz w:val="20"/>
                <w:szCs w:val="20"/>
              </w:rPr>
              <w:t>66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CCDFBA7" w14:textId="77777777" w:rsidR="00157662" w:rsidRPr="00454DB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54DB2">
              <w:rPr>
                <w:sz w:val="20"/>
                <w:szCs w:val="20"/>
              </w:rPr>
              <w:t>32.2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53C30B4" w14:textId="77777777" w:rsidR="00157662" w:rsidRPr="00454DB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54DB2"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12526C1" w14:textId="77777777" w:rsidR="00157662" w:rsidRPr="00454DB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54DB2">
              <w:rPr>
                <w:sz w:val="20"/>
                <w:szCs w:val="20"/>
              </w:rPr>
              <w:t>32.2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4CB140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  <w:lang w:val="en-US"/>
              </w:rPr>
              <w:t>0.</w:t>
            </w:r>
            <w:r>
              <w:rPr>
                <w:color w:val="000000"/>
                <w:sz w:val="20"/>
                <w:szCs w:val="20"/>
                <w:lang w:val="en-US"/>
              </w:rPr>
              <w:t>175</w:t>
            </w:r>
          </w:p>
        </w:tc>
      </w:tr>
      <w:tr w:rsidR="00157662" w:rsidRPr="007A7150" w14:paraId="0C3475A4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0CD5671" w14:textId="77777777" w:rsidR="00157662" w:rsidRPr="007A7150" w:rsidRDefault="00157662" w:rsidP="00566012">
            <w:pPr>
              <w:spacing w:line="240" w:lineRule="auto"/>
              <w:ind w:leftChars="100" w:left="24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Present before acute presentation with COVID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07A126F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211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621D6A9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52.8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34DCEC" w14:textId="77777777" w:rsidR="00157662" w:rsidRPr="002913E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913E3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60C272B" w14:textId="77777777" w:rsidR="00157662" w:rsidRPr="002913E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913E3">
              <w:rPr>
                <w:sz w:val="20"/>
                <w:szCs w:val="20"/>
              </w:rPr>
              <w:t>47.1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B4789DD" w14:textId="77777777" w:rsidR="00157662" w:rsidRPr="002913E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913E3">
              <w:rPr>
                <w:sz w:val="20"/>
                <w:szCs w:val="20"/>
              </w:rPr>
              <w:t>75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280DD0B" w14:textId="77777777" w:rsidR="00157662" w:rsidRPr="002913E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913E3">
              <w:rPr>
                <w:sz w:val="20"/>
                <w:szCs w:val="20"/>
              </w:rPr>
              <w:t>67.6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4ACCF35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0.004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495E06B" w14:textId="77777777" w:rsidR="00157662" w:rsidRPr="003A400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A4002">
              <w:rPr>
                <w:sz w:val="20"/>
                <w:szCs w:val="20"/>
              </w:rPr>
              <w:t>148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4CF639B" w14:textId="77777777" w:rsidR="00157662" w:rsidRPr="003A400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A4002">
              <w:rPr>
                <w:sz w:val="20"/>
                <w:szCs w:val="20"/>
              </w:rPr>
              <w:t>50.2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32CF92B" w14:textId="77777777" w:rsidR="00157662" w:rsidRPr="00C7376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7376F">
              <w:rPr>
                <w:sz w:val="20"/>
                <w:szCs w:val="20"/>
              </w:rPr>
              <w:t>90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F5FA184" w14:textId="77777777" w:rsidR="00157662" w:rsidRPr="00C7376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7376F">
              <w:rPr>
                <w:sz w:val="20"/>
                <w:szCs w:val="20"/>
              </w:rPr>
              <w:t>43.9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2C415F3" w14:textId="77777777" w:rsidR="00157662" w:rsidRPr="00C7376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7376F">
              <w:rPr>
                <w:sz w:val="20"/>
                <w:szCs w:val="20"/>
              </w:rPr>
              <w:t>58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78AF2AE" w14:textId="77777777" w:rsidR="00157662" w:rsidRPr="00C7376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7376F">
              <w:rPr>
                <w:sz w:val="20"/>
                <w:szCs w:val="20"/>
              </w:rPr>
              <w:t>64.4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88CCA2A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414812">
              <w:rPr>
                <w:color w:val="000000"/>
                <w:sz w:val="20"/>
                <w:szCs w:val="20"/>
                <w:lang w:val="en-US"/>
              </w:rPr>
              <w:t>.001</w:t>
            </w:r>
          </w:p>
        </w:tc>
      </w:tr>
      <w:tr w:rsidR="00157662" w:rsidRPr="007A7150" w14:paraId="0787B38B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5391D9E3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D60B3FB" w14:textId="77777777" w:rsidR="00157662" w:rsidRPr="00542610" w:rsidRDefault="00157662" w:rsidP="00566012">
            <w:pPr>
              <w:spacing w:line="240" w:lineRule="auto"/>
              <w:ind w:firstLineChars="100" w:firstLine="2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E567D9" w14:textId="77777777" w:rsidR="00157662" w:rsidRPr="005426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8CDA421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41E7DF4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0D2A5C7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C2E763E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D7B1625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60D5950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9284408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8C6A4F3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7B2C10A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FA47067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278FC1A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66C65BD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57662" w:rsidRPr="007A7150" w14:paraId="1681539B" w14:textId="77777777" w:rsidTr="00566012">
        <w:trPr>
          <w:trHeight w:val="285"/>
        </w:trPr>
        <w:tc>
          <w:tcPr>
            <w:tcW w:w="14760" w:type="dxa"/>
            <w:gridSpan w:val="15"/>
            <w:shd w:val="clear" w:color="auto" w:fill="F2F2F2" w:themeFill="background1" w:themeFillShade="F2"/>
            <w:noWrap/>
            <w:vAlign w:val="center"/>
            <w:hideMark/>
          </w:tcPr>
          <w:p w14:paraId="7BFF9197" w14:textId="77777777" w:rsidR="00157662" w:rsidRPr="0054261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 w:rsidRPr="0054261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Forgetfulness/memory problems that caused you to substantially cut back on your activities</w:t>
            </w:r>
          </w:p>
        </w:tc>
      </w:tr>
      <w:tr w:rsidR="00157662" w:rsidRPr="007A7150" w14:paraId="5BD53C6B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A711D9F" w14:textId="77777777" w:rsidR="00157662" w:rsidRPr="007A7150" w:rsidRDefault="00157662" w:rsidP="0056601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Prevalence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08A656E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6212CA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color w:val="000000"/>
                <w:sz w:val="20"/>
                <w:szCs w:val="20"/>
              </w:rPr>
              <w:t>15.6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577A374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9C66B55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16.4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C10A60C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5BEF21A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13.5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95A9DD1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0.265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4655AFB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F6012FE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14.8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3C582E1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B3A94BB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15.3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1689D1B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55FE01D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13.4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A258112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0.449</w:t>
            </w:r>
          </w:p>
        </w:tc>
      </w:tr>
      <w:tr w:rsidR="00157662" w:rsidRPr="007A7150" w14:paraId="30E3C339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1E7BCD82" w14:textId="77777777" w:rsidR="00157662" w:rsidRPr="007A7150" w:rsidRDefault="00157662" w:rsidP="00566012">
            <w:pPr>
              <w:spacing w:line="240" w:lineRule="auto"/>
              <w:ind w:leftChars="100" w:left="24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Worse post physical/mental exertion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E87B8A4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64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7C318D7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41.6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29C987D" w14:textId="77777777" w:rsidR="00157662" w:rsidRPr="00206F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06F72">
              <w:rPr>
                <w:sz w:val="20"/>
                <w:szCs w:val="20"/>
              </w:rPr>
              <w:t>45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C92EFF1" w14:textId="77777777" w:rsidR="00157662" w:rsidRPr="00206F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06F72">
              <w:rPr>
                <w:sz w:val="20"/>
                <w:szCs w:val="20"/>
              </w:rPr>
              <w:t>38.5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1C0BC60C" w14:textId="77777777" w:rsidR="00157662" w:rsidRPr="00206F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06F72"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AB97781" w14:textId="77777777" w:rsidR="00157662" w:rsidRPr="00206F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06F72">
              <w:rPr>
                <w:sz w:val="20"/>
                <w:szCs w:val="20"/>
              </w:rPr>
              <w:t>51.4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82A4BBC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0.135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9A823CB" w14:textId="77777777" w:rsidR="00157662" w:rsidRPr="000022D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022DC">
              <w:rPr>
                <w:sz w:val="20"/>
                <w:szCs w:val="20"/>
              </w:rPr>
              <w:t>76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271FAF0" w14:textId="77777777" w:rsidR="00157662" w:rsidRPr="000022D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022DC">
              <w:rPr>
                <w:sz w:val="20"/>
                <w:szCs w:val="20"/>
              </w:rPr>
              <w:t>52.1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9B49B03" w14:textId="77777777" w:rsidR="00157662" w:rsidRPr="00CA1F0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1F01">
              <w:rPr>
                <w:sz w:val="20"/>
                <w:szCs w:val="20"/>
              </w:rPr>
              <w:t>53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0AB830D" w14:textId="77777777" w:rsidR="00157662" w:rsidRPr="00CA1F0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1F01">
              <w:rPr>
                <w:sz w:val="20"/>
                <w:szCs w:val="20"/>
              </w:rPr>
              <w:t>48.6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7ECF7611" w14:textId="77777777" w:rsidR="00157662" w:rsidRPr="00CA1F0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1F01"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7F15D30" w14:textId="77777777" w:rsidR="00157662" w:rsidRPr="00CA1F01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CA1F01">
              <w:rPr>
                <w:sz w:val="20"/>
                <w:szCs w:val="20"/>
              </w:rPr>
              <w:t>62.2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190F3C0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0.167</w:t>
            </w:r>
          </w:p>
        </w:tc>
      </w:tr>
      <w:tr w:rsidR="00157662" w:rsidRPr="007A7150" w14:paraId="028A3686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2CC53D92" w14:textId="77777777" w:rsidR="00157662" w:rsidRPr="007A7150" w:rsidRDefault="00157662" w:rsidP="00566012">
            <w:pPr>
              <w:spacing w:line="240" w:lineRule="auto"/>
              <w:ind w:leftChars="100" w:left="24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Present before acute presentation with COVID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5D7E38B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39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4110FD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25.3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935B906" w14:textId="77777777" w:rsidR="00157662" w:rsidRPr="001B4E84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B4E84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D080E1F" w14:textId="77777777" w:rsidR="00157662" w:rsidRPr="001B4E84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B4E84">
              <w:rPr>
                <w:sz w:val="20"/>
                <w:szCs w:val="20"/>
              </w:rPr>
              <w:t>18.8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912872A" w14:textId="77777777" w:rsidR="00157662" w:rsidRPr="001B4E84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B4E84"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6D8302B" w14:textId="77777777" w:rsidR="00157662" w:rsidRPr="001B4E84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1B4E84">
              <w:rPr>
                <w:sz w:val="20"/>
                <w:szCs w:val="20"/>
              </w:rPr>
              <w:t>46.0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EBCE0A1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17103">
              <w:rPr>
                <w:color w:val="000000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F022F64" w14:textId="77777777" w:rsidR="00157662" w:rsidRPr="000022D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022DC">
              <w:rPr>
                <w:sz w:val="20"/>
                <w:szCs w:val="20"/>
              </w:rPr>
              <w:t>44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1E1044B" w14:textId="77777777" w:rsidR="00157662" w:rsidRPr="000022D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0022DC">
              <w:rPr>
                <w:sz w:val="20"/>
                <w:szCs w:val="20"/>
              </w:rPr>
              <w:t>30.1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06E798E" w14:textId="77777777" w:rsidR="00157662" w:rsidRPr="00D061FD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061FD"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939FAEE" w14:textId="77777777" w:rsidR="00157662" w:rsidRPr="00D061FD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061FD">
              <w:rPr>
                <w:sz w:val="20"/>
                <w:szCs w:val="20"/>
              </w:rPr>
              <w:t>21.1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05C34BC" w14:textId="77777777" w:rsidR="00157662" w:rsidRPr="00D061FD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061FD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C5FDF15" w14:textId="77777777" w:rsidR="00157662" w:rsidRPr="00D061FD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061FD">
              <w:rPr>
                <w:sz w:val="20"/>
                <w:szCs w:val="20"/>
              </w:rPr>
              <w:t>56.8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4FE1576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51BC5">
              <w:rPr>
                <w:color w:val="000000"/>
                <w:sz w:val="20"/>
                <w:szCs w:val="20"/>
                <w:lang w:val="en-US"/>
              </w:rPr>
              <w:t>&lt;.001</w:t>
            </w:r>
          </w:p>
        </w:tc>
      </w:tr>
      <w:tr w:rsidR="00157662" w:rsidRPr="007A7150" w14:paraId="44B7909E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0B5A6051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52DA84B" w14:textId="77777777" w:rsidR="00157662" w:rsidRPr="00542610" w:rsidRDefault="00157662" w:rsidP="00566012">
            <w:pPr>
              <w:spacing w:line="240" w:lineRule="auto"/>
              <w:ind w:firstLineChars="100" w:firstLine="2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9E1DCD" w14:textId="77777777" w:rsidR="00157662" w:rsidRPr="005426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3EA26E3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8E2B9B8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CFB86DB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871768B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3DD9D6C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7ECF36E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8438979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71FD9782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8AA4B0B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80D9F5E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DA79FBB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2A7A6D2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57662" w:rsidRPr="007A7150" w14:paraId="4DE9046B" w14:textId="77777777" w:rsidTr="00566012">
        <w:trPr>
          <w:trHeight w:val="285"/>
        </w:trPr>
        <w:tc>
          <w:tcPr>
            <w:tcW w:w="14760" w:type="dxa"/>
            <w:gridSpan w:val="15"/>
            <w:shd w:val="clear" w:color="auto" w:fill="F2F2F2" w:themeFill="background1" w:themeFillShade="F2"/>
            <w:noWrap/>
            <w:vAlign w:val="center"/>
            <w:hideMark/>
          </w:tcPr>
          <w:p w14:paraId="5133DE6E" w14:textId="77777777" w:rsidR="00157662" w:rsidRPr="0054261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 w:rsidRPr="0054261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Difficulty thinking or concentrating that caused you to substantially cut back on your activities</w:t>
            </w:r>
          </w:p>
        </w:tc>
      </w:tr>
      <w:tr w:rsidR="00157662" w:rsidRPr="007A7150" w14:paraId="7A615618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7F5B4A45" w14:textId="77777777" w:rsidR="00157662" w:rsidRPr="007A7150" w:rsidRDefault="00157662" w:rsidP="0056601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Prevalence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C3D2B41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1B155ED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color w:val="000000"/>
                <w:sz w:val="20"/>
                <w:szCs w:val="20"/>
              </w:rPr>
              <w:t>22.9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B3A1B93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F408BE7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</w:t>
            </w:r>
            <w:r w:rsidRPr="00932072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A4401E9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E0A32DF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15.0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84E45CB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B65E8">
              <w:rPr>
                <w:color w:val="000000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DD839BD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2BDBF5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14.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CA206BE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EE97E76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13.6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EA57418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C63A70C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15.9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60C212B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0.350</w:t>
            </w:r>
          </w:p>
        </w:tc>
      </w:tr>
      <w:tr w:rsidR="00157662" w:rsidRPr="007A7150" w14:paraId="37DC2D96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0330D101" w14:textId="77777777" w:rsidR="00157662" w:rsidRPr="007A7150" w:rsidRDefault="00157662" w:rsidP="00566012">
            <w:pPr>
              <w:spacing w:line="240" w:lineRule="auto"/>
              <w:ind w:leftChars="100" w:left="24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Worse post physical/mental exertion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2CED7A1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96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432DACF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42.5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E012531" w14:textId="77777777" w:rsidR="00157662" w:rsidRPr="00412056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12056">
              <w:rPr>
                <w:sz w:val="20"/>
                <w:szCs w:val="20"/>
              </w:rPr>
              <w:t>77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CFC8D82" w14:textId="77777777" w:rsidR="00157662" w:rsidRPr="00412056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12056">
              <w:rPr>
                <w:sz w:val="20"/>
                <w:szCs w:val="20"/>
              </w:rPr>
              <w:t>41.6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0FCDA3B9" w14:textId="77777777" w:rsidR="00157662" w:rsidRPr="00412056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12056"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F0EAE79" w14:textId="77777777" w:rsidR="00157662" w:rsidRPr="00412056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12056">
              <w:rPr>
                <w:sz w:val="20"/>
                <w:szCs w:val="20"/>
              </w:rPr>
              <w:t>46.3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1482F9F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0.930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957D488" w14:textId="77777777" w:rsidR="00157662" w:rsidRPr="009B661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B6612">
              <w:rPr>
                <w:sz w:val="20"/>
                <w:szCs w:val="20"/>
              </w:rPr>
              <w:t>81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9814338" w14:textId="77777777" w:rsidR="00157662" w:rsidRPr="009B661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B6612">
              <w:rPr>
                <w:sz w:val="20"/>
                <w:szCs w:val="20"/>
              </w:rPr>
              <w:t>57.5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0EFC7EB5" w14:textId="77777777" w:rsidR="00157662" w:rsidRPr="0062420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2420F">
              <w:rPr>
                <w:sz w:val="20"/>
                <w:szCs w:val="20"/>
              </w:rPr>
              <w:t>55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795A48C" w14:textId="77777777" w:rsidR="00157662" w:rsidRPr="0062420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2420F">
              <w:rPr>
                <w:sz w:val="20"/>
                <w:szCs w:val="20"/>
              </w:rPr>
              <w:t>56.7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2D64A95" w14:textId="77777777" w:rsidR="00157662" w:rsidRPr="0062420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2420F"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1F7E0B0" w14:textId="77777777" w:rsidR="00157662" w:rsidRPr="0062420F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62420F">
              <w:rPr>
                <w:sz w:val="20"/>
                <w:szCs w:val="20"/>
              </w:rPr>
              <w:t>59.1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D73A05E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0.285</w:t>
            </w:r>
          </w:p>
        </w:tc>
      </w:tr>
      <w:tr w:rsidR="00157662" w:rsidRPr="007A7150" w14:paraId="60E5B6E9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14CD9B80" w14:textId="77777777" w:rsidR="00157662" w:rsidRPr="007A7150" w:rsidRDefault="00157662" w:rsidP="00566012">
            <w:pPr>
              <w:spacing w:line="240" w:lineRule="auto"/>
              <w:ind w:leftChars="100" w:left="24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Present before acute presentation with COVID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ED34655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51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3DF3A2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22.7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5B87601" w14:textId="77777777" w:rsidR="00157662" w:rsidRPr="00501E7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01E73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093CA6D" w14:textId="77777777" w:rsidR="00157662" w:rsidRPr="00501E7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01E73">
              <w:rPr>
                <w:sz w:val="20"/>
                <w:szCs w:val="20"/>
              </w:rPr>
              <w:t>16.3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0C964B4" w14:textId="77777777" w:rsidR="00157662" w:rsidRPr="00501E7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01E73"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9293492" w14:textId="77777777" w:rsidR="00157662" w:rsidRPr="00501E7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01E73">
              <w:rPr>
                <w:sz w:val="20"/>
                <w:szCs w:val="20"/>
              </w:rPr>
              <w:t>51.2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CD2888E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BF38EE">
              <w:rPr>
                <w:color w:val="000000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3CD55F4" w14:textId="77777777" w:rsidR="00157662" w:rsidRPr="004A03FD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A03FD">
              <w:rPr>
                <w:sz w:val="20"/>
                <w:szCs w:val="20"/>
              </w:rPr>
              <w:t>46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767251D" w14:textId="77777777" w:rsidR="00157662" w:rsidRPr="004A03FD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A03FD">
              <w:rPr>
                <w:sz w:val="20"/>
                <w:szCs w:val="20"/>
              </w:rPr>
              <w:t>32.6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4B07C192" w14:textId="77777777" w:rsidR="00157662" w:rsidRPr="003A43BE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A43BE"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399D795" w14:textId="77777777" w:rsidR="00157662" w:rsidRPr="003A43BE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A43BE">
              <w:rPr>
                <w:sz w:val="20"/>
                <w:szCs w:val="20"/>
              </w:rPr>
              <w:t>20.6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3FF024EE" w14:textId="77777777" w:rsidR="00157662" w:rsidRPr="003A43BE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A43BE"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AC581F8" w14:textId="77777777" w:rsidR="00157662" w:rsidRPr="003A43BE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A43BE">
              <w:rPr>
                <w:sz w:val="20"/>
                <w:szCs w:val="20"/>
              </w:rPr>
              <w:t>59.1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617FA30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14812">
              <w:rPr>
                <w:color w:val="000000"/>
                <w:sz w:val="20"/>
                <w:szCs w:val="20"/>
                <w:lang w:val="en-US"/>
              </w:rPr>
              <w:t>&lt;.001</w:t>
            </w:r>
          </w:p>
        </w:tc>
      </w:tr>
      <w:tr w:rsidR="00157662" w:rsidRPr="007A7150" w14:paraId="21196B0B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67A700AD" w14:textId="77777777" w:rsidR="00157662" w:rsidRPr="007A715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D1EC9B" w14:textId="77777777" w:rsidR="00157662" w:rsidRPr="00542610" w:rsidRDefault="00157662" w:rsidP="00566012">
            <w:pPr>
              <w:spacing w:line="240" w:lineRule="auto"/>
              <w:ind w:firstLineChars="100" w:firstLine="200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C6E9E2B" w14:textId="77777777" w:rsidR="00157662" w:rsidRPr="00542610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AB6C9BC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16623B7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674E4F8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D80CE7F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17E9942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0CA3885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8E6FAFE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037B05A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3752A83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00ECB7D0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4546056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4007872" w14:textId="77777777" w:rsidR="00157662" w:rsidRPr="00932072" w:rsidRDefault="00157662" w:rsidP="00566012">
            <w:pPr>
              <w:spacing w:line="240" w:lineRule="auto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157662" w:rsidRPr="007A7150" w14:paraId="2BAB0013" w14:textId="77777777" w:rsidTr="00566012">
        <w:trPr>
          <w:trHeight w:val="285"/>
        </w:trPr>
        <w:tc>
          <w:tcPr>
            <w:tcW w:w="14760" w:type="dxa"/>
            <w:gridSpan w:val="15"/>
            <w:shd w:val="clear" w:color="auto" w:fill="F2F2F2" w:themeFill="background1" w:themeFillShade="F2"/>
            <w:noWrap/>
            <w:vAlign w:val="center"/>
            <w:hideMark/>
          </w:tcPr>
          <w:p w14:paraId="672C5AF9" w14:textId="77777777" w:rsidR="00157662" w:rsidRPr="00542610" w:rsidRDefault="00157662" w:rsidP="00566012">
            <w:pPr>
              <w:spacing w:line="240" w:lineRule="auto"/>
              <w:jc w:val="left"/>
              <w:rPr>
                <w:sz w:val="20"/>
                <w:szCs w:val="20"/>
                <w:lang w:val="en-US"/>
              </w:rPr>
            </w:pPr>
            <w:r w:rsidRPr="00542610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Dizziness or fainting</w:t>
            </w:r>
          </w:p>
        </w:tc>
      </w:tr>
      <w:tr w:rsidR="00157662" w:rsidRPr="007A7150" w14:paraId="36269A78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5A2EB390" w14:textId="77777777" w:rsidR="00157662" w:rsidRPr="007A7150" w:rsidRDefault="00157662" w:rsidP="00566012">
            <w:pPr>
              <w:spacing w:line="240" w:lineRule="auto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Prevalence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CAB9346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3DB6D9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color w:val="000000"/>
                <w:sz w:val="20"/>
                <w:szCs w:val="20"/>
              </w:rPr>
              <w:t>18.0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39C9B8A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A07EEF3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18.8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66B6D1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8806842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15.7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212CA164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0.261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8384501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1BC22BD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.0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98D6B4E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15A3D1E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7.0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DE78110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54F2280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932072">
              <w:rPr>
                <w:color w:val="000000"/>
                <w:sz w:val="20"/>
                <w:szCs w:val="20"/>
              </w:rPr>
              <w:t>10.5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7EB3A41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0.070</w:t>
            </w:r>
          </w:p>
        </w:tc>
      </w:tr>
      <w:tr w:rsidR="00157662" w:rsidRPr="007A7150" w14:paraId="4AD0A6AB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0200B2AF" w14:textId="77777777" w:rsidR="00157662" w:rsidRPr="007A7150" w:rsidRDefault="00157662" w:rsidP="00566012">
            <w:pPr>
              <w:spacing w:line="240" w:lineRule="auto"/>
              <w:ind w:leftChars="100" w:left="24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Worse post physical/mental exertion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FD382D1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79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04E8251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44.6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EEA27AD" w14:textId="77777777" w:rsidR="00157662" w:rsidRPr="008E260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2605">
              <w:rPr>
                <w:sz w:val="20"/>
                <w:szCs w:val="20"/>
              </w:rPr>
              <w:t>56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8011846" w14:textId="77777777" w:rsidR="00157662" w:rsidRPr="008E260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2605">
              <w:rPr>
                <w:sz w:val="20"/>
                <w:szCs w:val="20"/>
              </w:rPr>
              <w:t>41.8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D0D1C28" w14:textId="77777777" w:rsidR="00157662" w:rsidRPr="008E260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2605"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AFE0591" w14:textId="77777777" w:rsidR="00157662" w:rsidRPr="008E260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2605">
              <w:rPr>
                <w:sz w:val="20"/>
                <w:szCs w:val="20"/>
              </w:rPr>
              <w:t>53.5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E28801D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0.576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 w14:paraId="52C7BCB7" w14:textId="77777777" w:rsidR="00157662" w:rsidRPr="00D95C4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95C43">
              <w:rPr>
                <w:sz w:val="20"/>
                <w:szCs w:val="20"/>
              </w:rPr>
              <w:t>39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39F8CB3" w14:textId="77777777" w:rsidR="00157662" w:rsidRPr="00D95C4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95C43">
              <w:rPr>
                <w:sz w:val="20"/>
                <w:szCs w:val="20"/>
              </w:rPr>
              <w:t>50.0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2AE58F29" w14:textId="77777777" w:rsidR="00157662" w:rsidRPr="00257B59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57B59"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3B1F375" w14:textId="77777777" w:rsidR="00157662" w:rsidRPr="00257B59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57B59">
              <w:rPr>
                <w:sz w:val="20"/>
                <w:szCs w:val="20"/>
              </w:rPr>
              <w:t>46.0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14:paraId="1CD5A7FF" w14:textId="77777777" w:rsidR="00157662" w:rsidRPr="00257B59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57B59"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B9AA8F8" w14:textId="77777777" w:rsidR="00157662" w:rsidRPr="00257B59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257B59">
              <w:rPr>
                <w:sz w:val="20"/>
                <w:szCs w:val="20"/>
              </w:rPr>
              <w:t>57.1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75108F0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0.690</w:t>
            </w:r>
          </w:p>
        </w:tc>
      </w:tr>
      <w:tr w:rsidR="00157662" w:rsidRPr="007A7150" w14:paraId="3488AA97" w14:textId="77777777" w:rsidTr="00566012">
        <w:trPr>
          <w:trHeight w:val="285"/>
        </w:trPr>
        <w:tc>
          <w:tcPr>
            <w:tcW w:w="3510" w:type="dxa"/>
            <w:shd w:val="clear" w:color="auto" w:fill="auto"/>
            <w:noWrap/>
            <w:vAlign w:val="bottom"/>
            <w:hideMark/>
          </w:tcPr>
          <w:p w14:paraId="4196D2E6" w14:textId="77777777" w:rsidR="00157662" w:rsidRPr="007A7150" w:rsidRDefault="00157662" w:rsidP="00566012">
            <w:pPr>
              <w:spacing w:line="240" w:lineRule="auto"/>
              <w:ind w:leftChars="100" w:left="24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7A7150">
              <w:rPr>
                <w:color w:val="000000"/>
                <w:sz w:val="20"/>
                <w:szCs w:val="20"/>
                <w:lang w:val="en-US"/>
              </w:rPr>
              <w:t>Present before acute presentation with COVID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225A728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98A8F10" w14:textId="77777777" w:rsidR="00157662" w:rsidRPr="00542610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42610">
              <w:rPr>
                <w:sz w:val="20"/>
                <w:szCs w:val="20"/>
              </w:rPr>
              <w:t>26.7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9F1103" w14:textId="77777777" w:rsidR="00157662" w:rsidRPr="008E260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2605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85C5C69" w14:textId="77777777" w:rsidR="00157662" w:rsidRPr="008E260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2605">
              <w:rPr>
                <w:sz w:val="20"/>
                <w:szCs w:val="20"/>
              </w:rPr>
              <w:t>20.3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A51E415" w14:textId="77777777" w:rsidR="00157662" w:rsidRPr="008E260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2605"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2A805D2" w14:textId="77777777" w:rsidR="00157662" w:rsidRPr="008E2605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8E2605">
              <w:rPr>
                <w:sz w:val="20"/>
                <w:szCs w:val="20"/>
              </w:rPr>
              <w:t>46.5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2F41D6E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3A166D">
              <w:rPr>
                <w:color w:val="000000"/>
                <w:sz w:val="20"/>
                <w:szCs w:val="20"/>
                <w:lang w:val="en-US"/>
              </w:rPr>
              <w:t>&lt;.001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A1A047E" w14:textId="77777777" w:rsidR="00157662" w:rsidRPr="00D95C4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95C43"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32B0F3E" w14:textId="77777777" w:rsidR="00157662" w:rsidRPr="00D95C43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D95C43">
              <w:rPr>
                <w:sz w:val="20"/>
                <w:szCs w:val="20"/>
              </w:rPr>
              <w:t>44.2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5F4A393" w14:textId="77777777" w:rsidR="00157662" w:rsidRPr="004577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5773C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5342787" w14:textId="77777777" w:rsidR="00157662" w:rsidRPr="004577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5773C">
              <w:rPr>
                <w:sz w:val="20"/>
                <w:szCs w:val="20"/>
              </w:rPr>
              <w:t>30.6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CDD39D0" w14:textId="77777777" w:rsidR="00157662" w:rsidRPr="004577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5773C"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DFFBD40" w14:textId="77777777" w:rsidR="00157662" w:rsidRPr="0045773C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45773C">
              <w:rPr>
                <w:sz w:val="20"/>
                <w:szCs w:val="20"/>
              </w:rPr>
              <w:t>67.9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70C0E2D" w14:textId="77777777" w:rsidR="00157662" w:rsidRPr="00932072" w:rsidRDefault="00157662" w:rsidP="00566012">
            <w:pPr>
              <w:spacing w:line="240" w:lineRule="auto"/>
              <w:jc w:val="right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414812">
              <w:rPr>
                <w:color w:val="000000"/>
                <w:sz w:val="20"/>
                <w:szCs w:val="20"/>
                <w:lang w:val="en-US"/>
              </w:rPr>
              <w:t>.001</w:t>
            </w:r>
          </w:p>
        </w:tc>
      </w:tr>
    </w:tbl>
    <w:bookmarkEnd w:id="0"/>
    <w:p w14:paraId="7A053F50" w14:textId="77777777" w:rsidR="00157662" w:rsidRPr="00BB3484" w:rsidRDefault="00157662" w:rsidP="00157662">
      <w:pPr>
        <w:tabs>
          <w:tab w:val="left" w:pos="2763"/>
        </w:tabs>
        <w:spacing w:line="240" w:lineRule="auto"/>
        <w:jc w:val="left"/>
        <w:rPr>
          <w:sz w:val="22"/>
          <w:szCs w:val="22"/>
        </w:rPr>
      </w:pPr>
      <w:r w:rsidRPr="00BB3484">
        <w:rPr>
          <w:sz w:val="22"/>
          <w:szCs w:val="22"/>
        </w:rPr>
        <w:t xml:space="preserve">Note: Percentages are calculated among non-missing responses. </w:t>
      </w:r>
    </w:p>
    <w:p w14:paraId="365AE5CF" w14:textId="77777777" w:rsidR="00157662" w:rsidRPr="00BB3484" w:rsidRDefault="00157662" w:rsidP="00157662">
      <w:pPr>
        <w:tabs>
          <w:tab w:val="left" w:pos="2763"/>
        </w:tabs>
        <w:spacing w:line="240" w:lineRule="auto"/>
        <w:jc w:val="left"/>
        <w:rPr>
          <w:sz w:val="22"/>
          <w:szCs w:val="22"/>
        </w:rPr>
      </w:pPr>
      <w:r w:rsidRPr="00BB3484">
        <w:rPr>
          <w:sz w:val="22"/>
          <w:szCs w:val="22"/>
        </w:rPr>
        <w:t>*For variables with cell expected values &lt; 5, p-values were estimated using Fisher exact method. Generally, the other p-values were estimated using Chi-square test.</w:t>
      </w:r>
    </w:p>
    <w:p w14:paraId="582F18E1" w14:textId="77777777" w:rsidR="00157662" w:rsidRDefault="00157662" w:rsidP="00157662">
      <w:r>
        <w:br w:type="page"/>
      </w:r>
    </w:p>
    <w:p w14:paraId="21DA520C" w14:textId="18B51E78" w:rsidR="00157662" w:rsidRPr="00157662" w:rsidRDefault="00157662" w:rsidP="00157662">
      <w:pPr>
        <w:spacing w:line="240" w:lineRule="auto"/>
        <w:rPr>
          <w:rFonts w:eastAsia="Arial"/>
          <w:b/>
        </w:rPr>
      </w:pPr>
      <w:r w:rsidRPr="00157662">
        <w:rPr>
          <w:rFonts w:eastAsia="Arial"/>
          <w:b/>
        </w:rPr>
        <w:t>eFigure 5: INSPIRE Investigators</w:t>
      </w:r>
    </w:p>
    <w:p w14:paraId="4F8A55D3" w14:textId="77777777" w:rsidR="00157662" w:rsidRPr="00157662" w:rsidRDefault="00157662" w:rsidP="00157662">
      <w:pPr>
        <w:spacing w:line="240" w:lineRule="auto"/>
        <w:rPr>
          <w:rFonts w:eastAsia="Arial"/>
          <w:b/>
        </w:rPr>
      </w:pPr>
    </w:p>
    <w:p w14:paraId="0DD050FC" w14:textId="77777777" w:rsidR="008D415E" w:rsidRDefault="008D415E" w:rsidP="008D415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APPENDIX A: INSPIRE Investigators</w:t>
      </w:r>
    </w:p>
    <w:p w14:paraId="0BBF8B99" w14:textId="77777777" w:rsidR="008D415E" w:rsidRDefault="008D415E" w:rsidP="008D415E">
      <w:pPr>
        <w:rPr>
          <w:rFonts w:ascii="Arial" w:eastAsia="Arial" w:hAnsi="Arial" w:cs="Arial"/>
          <w:b/>
        </w:rPr>
      </w:pPr>
    </w:p>
    <w:p w14:paraId="4E5B1AF6" w14:textId="77777777" w:rsidR="008D415E" w:rsidRDefault="008D415E" w:rsidP="008D415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Rush University, Administrative Core &amp; Enrolling Site</w:t>
      </w:r>
    </w:p>
    <w:p w14:paraId="182639EB" w14:textId="77777777" w:rsidR="008D415E" w:rsidRDefault="008D415E" w:rsidP="008D415E">
      <w:pPr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>Study-wide Co- Principal Investigators:</w:t>
      </w:r>
      <w:r w:rsidRPr="1E1A600A">
        <w:rPr>
          <w:rFonts w:ascii="Arial" w:eastAsia="Arial" w:hAnsi="Arial" w:cs="Arial"/>
        </w:rPr>
        <w:t xml:space="preserve"> Robert A. Weinstein, MD, Principal Investigator; Michael Gottlieb, MD, Principal Investigator </w:t>
      </w:r>
    </w:p>
    <w:p w14:paraId="0D88AB17" w14:textId="77777777" w:rsidR="008D415E" w:rsidRDefault="008D415E" w:rsidP="008D415E">
      <w:pPr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 xml:space="preserve">Core research team: </w:t>
      </w:r>
      <w:r w:rsidRPr="1E1A600A">
        <w:rPr>
          <w:rFonts w:ascii="Arial" w:eastAsia="Arial" w:hAnsi="Arial" w:cs="Arial"/>
        </w:rPr>
        <w:t xml:space="preserve">Michelle Santangelo, MS, Administrative Core Program Manager; Katherine Koo, MS-HSM, Publications Committee Program Manager; Antonia Derden, BA, Administrative Assistant </w:t>
      </w:r>
    </w:p>
    <w:p w14:paraId="4F18461B" w14:textId="77777777" w:rsidR="008D415E" w:rsidRDefault="008D415E" w:rsidP="008D415E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Site Investigators: </w:t>
      </w:r>
      <w:r>
        <w:rPr>
          <w:rFonts w:ascii="Arial" w:eastAsia="Arial" w:hAnsi="Arial" w:cs="Arial"/>
        </w:rPr>
        <w:t>Michael Gottlieb, MD, Site Principal Investigator</w:t>
      </w:r>
    </w:p>
    <w:p w14:paraId="71464ED9" w14:textId="77777777" w:rsidR="008D415E" w:rsidRDefault="008D415E" w:rsidP="008D415E">
      <w:pPr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>Site research team:</w:t>
      </w:r>
      <w:r w:rsidRPr="1E1A600A">
        <w:rPr>
          <w:rFonts w:ascii="Arial" w:eastAsia="Arial" w:hAnsi="Arial" w:cs="Arial"/>
        </w:rPr>
        <w:t xml:space="preserve"> Kristyn Gatling, MS, Research Coordinator; Diego Guzman, Research Assistant; Geoffrey Yang, BS, Research Assistant; Marshall Kaadan, BS, Research Assistant; Minna Hassaballa, BS, Research Assistant; Ryan Jerger, Research Assistant; Zohaib Ahmed, BS, Research Assistant; Michael Choi, BS, Research Assistant</w:t>
      </w:r>
    </w:p>
    <w:p w14:paraId="314BE141" w14:textId="77777777" w:rsidR="008D415E" w:rsidRDefault="008D415E" w:rsidP="008D415E">
      <w:pPr>
        <w:rPr>
          <w:rFonts w:ascii="Arial" w:eastAsia="Arial" w:hAnsi="Arial" w:cs="Arial"/>
          <w:b/>
        </w:rPr>
      </w:pPr>
    </w:p>
    <w:p w14:paraId="470D4F5B" w14:textId="77777777" w:rsidR="008D415E" w:rsidRDefault="008D415E" w:rsidP="008D415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Yale University, Analytic Core &amp; Enrolling Site</w:t>
      </w:r>
    </w:p>
    <w:p w14:paraId="64AA409B" w14:textId="77777777" w:rsidR="008D415E" w:rsidRDefault="008D415E" w:rsidP="008D415E">
      <w:pPr>
        <w:spacing w:before="240" w:after="240"/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 xml:space="preserve">Core Investigators: </w:t>
      </w:r>
      <w:r w:rsidRPr="1E1A600A">
        <w:rPr>
          <w:rFonts w:ascii="Arial" w:eastAsia="Arial" w:hAnsi="Arial" w:cs="Arial"/>
        </w:rPr>
        <w:t>Arjun</w:t>
      </w:r>
      <w:r w:rsidRPr="1E1A600A">
        <w:rPr>
          <w:rFonts w:ascii="Arial" w:eastAsia="Arial" w:hAnsi="Arial" w:cs="Arial"/>
          <w:b/>
          <w:bCs/>
        </w:rPr>
        <w:t xml:space="preserve"> </w:t>
      </w:r>
      <w:r w:rsidRPr="1E1A600A">
        <w:rPr>
          <w:rFonts w:ascii="Arial" w:eastAsia="Arial" w:hAnsi="Arial" w:cs="Arial"/>
        </w:rPr>
        <w:t>Venkatesh, MD, MBA, MHS, Principal Investigator; Erica Spatz MD, MHS, Principal Investigator; Andrew Ulrich, MD, Co-Investigator</w:t>
      </w:r>
    </w:p>
    <w:p w14:paraId="727D5F62" w14:textId="77777777" w:rsidR="008D415E" w:rsidRDefault="008D415E" w:rsidP="008D415E">
      <w:pPr>
        <w:spacing w:before="240" w:after="240"/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 xml:space="preserve">Core research team: </w:t>
      </w:r>
      <w:r w:rsidRPr="1E1A600A">
        <w:rPr>
          <w:rFonts w:ascii="Arial" w:eastAsia="Arial" w:hAnsi="Arial" w:cs="Arial"/>
        </w:rPr>
        <w:t>Zhenqiu Lin, PhD, Core Statistician; Shu-Xia Li, PhD, Core Statistician; Huihui Yu, PhD, Core Statistician; Mengni Liu, MS, Core Statistician</w:t>
      </w:r>
    </w:p>
    <w:p w14:paraId="4EC13414" w14:textId="77777777" w:rsidR="008D415E" w:rsidRDefault="008D415E" w:rsidP="008D415E">
      <w:pPr>
        <w:spacing w:before="240" w:after="240"/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 xml:space="preserve">Site Investigators: </w:t>
      </w:r>
      <w:r w:rsidRPr="1E1A600A">
        <w:rPr>
          <w:rFonts w:ascii="Arial" w:eastAsia="Arial" w:hAnsi="Arial" w:cs="Arial"/>
        </w:rPr>
        <w:t>Arjun</w:t>
      </w:r>
      <w:r w:rsidRPr="1E1A600A">
        <w:rPr>
          <w:rFonts w:ascii="Arial" w:eastAsia="Arial" w:hAnsi="Arial" w:cs="Arial"/>
          <w:b/>
          <w:bCs/>
        </w:rPr>
        <w:t xml:space="preserve"> </w:t>
      </w:r>
      <w:r w:rsidRPr="1E1A600A">
        <w:rPr>
          <w:rFonts w:ascii="Arial" w:eastAsia="Arial" w:hAnsi="Arial" w:cs="Arial"/>
        </w:rPr>
        <w:t xml:space="preserve">Venkatesh, MD, MBA, MHS, Site Principal Investigator; Erica Spatz MD, MPH, Site Principal Investigator; Andrew Ulrich, MD, Co-Investigator </w:t>
      </w:r>
    </w:p>
    <w:p w14:paraId="64F7B84F" w14:textId="77777777" w:rsidR="008D415E" w:rsidRDefault="008D415E" w:rsidP="008D415E">
      <w:pPr>
        <w:spacing w:before="240" w:after="240"/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>Site research team:</w:t>
      </w:r>
      <w:r w:rsidRPr="1E1A600A">
        <w:rPr>
          <w:rFonts w:ascii="Arial" w:eastAsia="Arial" w:hAnsi="Arial" w:cs="Arial"/>
        </w:rPr>
        <w:t xml:space="preserve"> Jocelyn Dorney, MPH, Research Coordinator; Senyte Pierce, Research Assistant; Xavier Puente, Research Assistant </w:t>
      </w:r>
    </w:p>
    <w:p w14:paraId="0E668EC3" w14:textId="77777777" w:rsidR="008D415E" w:rsidRDefault="008D415E" w:rsidP="008D415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University of Washington, Clinical Core &amp; Enrolling Site</w:t>
      </w:r>
    </w:p>
    <w:p w14:paraId="0F7F7D13" w14:textId="77777777" w:rsidR="008D415E" w:rsidRPr="006A4B3A" w:rsidRDefault="008D415E" w:rsidP="008D415E">
      <w:pPr>
        <w:spacing w:before="240" w:after="240"/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 xml:space="preserve">Core Investigators: </w:t>
      </w:r>
      <w:r w:rsidRPr="1E1A600A">
        <w:rPr>
          <w:rFonts w:ascii="Arial" w:eastAsia="Arial" w:hAnsi="Arial" w:cs="Arial"/>
        </w:rPr>
        <w:t>Graham Nichol, MD, Principal Investigator; Kari Stephens PhD, MS, Principal Investigator</w:t>
      </w:r>
    </w:p>
    <w:p w14:paraId="28EDF827" w14:textId="77777777" w:rsidR="008D415E" w:rsidRDefault="008D415E" w:rsidP="008D415E">
      <w:pPr>
        <w:spacing w:before="240" w:after="240"/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>Core research team:</w:t>
      </w:r>
      <w:r w:rsidRPr="1E1A600A">
        <w:rPr>
          <w:rFonts w:ascii="Arial" w:eastAsia="Arial" w:hAnsi="Arial" w:cs="Arial"/>
        </w:rPr>
        <w:t xml:space="preserve"> Jill Anderson, BSN, RN, Clinical Core Program Manager; Kari Black, BA, Grant &amp; Finance Manager; Dana Morse BSN, Research Coordinator</w:t>
      </w:r>
    </w:p>
    <w:p w14:paraId="4C55B720" w14:textId="77777777" w:rsidR="008D415E" w:rsidRDefault="008D415E" w:rsidP="008D415E">
      <w:pPr>
        <w:spacing w:before="240" w:after="240"/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 xml:space="preserve">Site Investigators: </w:t>
      </w:r>
      <w:r w:rsidRPr="1E1A600A">
        <w:rPr>
          <w:rFonts w:ascii="Arial" w:eastAsia="Arial" w:hAnsi="Arial" w:cs="Arial"/>
        </w:rPr>
        <w:t>Kelli N. O’Laughlin, MD, MPH, Site Principal Investigator; Nikki Gentile, MD, PhD, Co-Investigator</w:t>
      </w:r>
    </w:p>
    <w:p w14:paraId="0F5F20FE" w14:textId="77777777" w:rsidR="008D415E" w:rsidRDefault="008D415E" w:rsidP="008D415E">
      <w:pPr>
        <w:spacing w:before="240" w:after="240"/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 xml:space="preserve">Site research team: </w:t>
      </w:r>
      <w:r w:rsidRPr="1E1A600A">
        <w:rPr>
          <w:rFonts w:ascii="Arial" w:eastAsia="Arial" w:hAnsi="Arial" w:cs="Arial"/>
        </w:rPr>
        <w:t xml:space="preserve">Rachel E. Geyer, MPH, Research Coordinator; </w:t>
      </w:r>
      <w:r>
        <w:rPr>
          <w:rFonts w:ascii="Arial" w:eastAsia="Arial" w:hAnsi="Arial" w:cs="Arial"/>
        </w:rPr>
        <w:t xml:space="preserve">Dana Morse, RN, BSN, Research Coordinator; </w:t>
      </w:r>
      <w:r w:rsidRPr="1E1A600A">
        <w:rPr>
          <w:rFonts w:ascii="Arial" w:eastAsia="Arial" w:hAnsi="Arial" w:cs="Arial"/>
        </w:rPr>
        <w:t xml:space="preserve">Karen Adams, BA, Regulatory Specialist; Michael Willis, AS, BSHS, Research Assistant; Luis Ruiz, Research Assistant; </w:t>
      </w:r>
      <w:r>
        <w:rPr>
          <w:rFonts w:ascii="Arial" w:eastAsia="Arial" w:hAnsi="Arial" w:cs="Arial"/>
        </w:rPr>
        <w:t>Zenoura Maat (</w:t>
      </w:r>
      <w:r w:rsidRPr="1E1A600A">
        <w:rPr>
          <w:rFonts w:ascii="Arial" w:eastAsia="Arial" w:hAnsi="Arial" w:cs="Arial"/>
        </w:rPr>
        <w:t>Renad Sahat</w:t>
      </w:r>
      <w:r>
        <w:rPr>
          <w:rFonts w:ascii="Arial" w:eastAsia="Arial" w:hAnsi="Arial" w:cs="Arial"/>
        </w:rPr>
        <w:t>)</w:t>
      </w:r>
      <w:r w:rsidRPr="1E1A600A">
        <w:rPr>
          <w:rFonts w:ascii="Arial" w:eastAsia="Arial" w:hAnsi="Arial" w:cs="Arial"/>
        </w:rPr>
        <w:t>, Research Assistant</w:t>
      </w:r>
      <w:r>
        <w:rPr>
          <w:rFonts w:ascii="Arial" w:eastAsia="Arial" w:hAnsi="Arial" w:cs="Arial"/>
        </w:rPr>
        <w:t xml:space="preserve">; Kerry Malone, BA, Research Assistant; Tracy Stober, BA, MA, Patient Representative </w:t>
      </w:r>
    </w:p>
    <w:p w14:paraId="4F8165FF" w14:textId="77777777" w:rsidR="008D415E" w:rsidRDefault="008D415E" w:rsidP="008D415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Thomas Jefferson University, Enrolling Site</w:t>
      </w:r>
    </w:p>
    <w:p w14:paraId="3232CA8B" w14:textId="77777777" w:rsidR="008D415E" w:rsidRDefault="008D415E" w:rsidP="008D415E">
      <w:pPr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 xml:space="preserve">Site Investigators: </w:t>
      </w:r>
      <w:r w:rsidRPr="1E1A600A">
        <w:rPr>
          <w:rFonts w:ascii="Arial" w:eastAsia="Arial" w:hAnsi="Arial" w:cs="Arial"/>
        </w:rPr>
        <w:t xml:space="preserve">Kristin Rising, MD, MS, Site Principal Investigator; Efrat Kean, MD, Co-Investigator </w:t>
      </w:r>
    </w:p>
    <w:p w14:paraId="61910758" w14:textId="77777777" w:rsidR="008D415E" w:rsidRDefault="008D415E" w:rsidP="008D415E">
      <w:pPr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 xml:space="preserve">Site research team: </w:t>
      </w:r>
      <w:r w:rsidRPr="1E1A600A">
        <w:rPr>
          <w:rFonts w:ascii="Arial" w:eastAsia="Arial" w:hAnsi="Arial" w:cs="Arial"/>
        </w:rPr>
        <w:t>Morgan Kelly, BS, Research Coordinator; Kevin Schaeffer, Research Coordinator; Paavali Hannikainen, BS, Research Assistant; Lindsey Shughart</w:t>
      </w:r>
      <w:r>
        <w:rPr>
          <w:rFonts w:ascii="Arial" w:eastAsia="Arial" w:hAnsi="Arial" w:cs="Arial"/>
        </w:rPr>
        <w:t>, BS</w:t>
      </w:r>
      <w:r w:rsidRPr="1E1A600A">
        <w:rPr>
          <w:rFonts w:ascii="Arial" w:eastAsia="Arial" w:hAnsi="Arial" w:cs="Arial"/>
        </w:rPr>
        <w:t>, Research Assistant; Hailey Shughart, BA</w:t>
      </w:r>
      <w:r>
        <w:rPr>
          <w:rFonts w:ascii="Arial" w:eastAsia="Arial" w:hAnsi="Arial" w:cs="Arial"/>
        </w:rPr>
        <w:t>, CCRP</w:t>
      </w:r>
      <w:r w:rsidRPr="1E1A600A">
        <w:rPr>
          <w:rFonts w:ascii="Arial" w:eastAsia="Arial" w:hAnsi="Arial" w:cs="Arial"/>
        </w:rPr>
        <w:t>, Research Assistant; Nicole Renzi, RN, Nurse Coordinator; Grace Amadio, Research Assistant; Dylan Grau, Research Coordinator; Phillip Watts,</w:t>
      </w:r>
      <w:r>
        <w:rPr>
          <w:rFonts w:ascii="Arial" w:eastAsia="Arial" w:hAnsi="Arial" w:cs="Arial"/>
        </w:rPr>
        <w:t xml:space="preserve"> BA, MM, CCRP,</w:t>
      </w:r>
      <w:r w:rsidRPr="1E1A600A">
        <w:rPr>
          <w:rFonts w:ascii="Arial" w:eastAsia="Arial" w:hAnsi="Arial" w:cs="Arial"/>
        </w:rPr>
        <w:t xml:space="preserve"> Research Coordinator; David Cheng, </w:t>
      </w:r>
      <w:r>
        <w:rPr>
          <w:rFonts w:ascii="Arial" w:eastAsia="Arial" w:hAnsi="Arial" w:cs="Arial"/>
        </w:rPr>
        <w:t xml:space="preserve">BS, </w:t>
      </w:r>
      <w:r w:rsidRPr="1E1A600A">
        <w:rPr>
          <w:rFonts w:ascii="Arial" w:eastAsia="Arial" w:hAnsi="Arial" w:cs="Arial"/>
        </w:rPr>
        <w:t xml:space="preserve">Research Coordinator; Jessica Miao, </w:t>
      </w:r>
      <w:r>
        <w:rPr>
          <w:rFonts w:ascii="Arial" w:eastAsia="Arial" w:hAnsi="Arial" w:cs="Arial"/>
        </w:rPr>
        <w:t xml:space="preserve">BA, </w:t>
      </w:r>
      <w:r w:rsidRPr="1E1A600A">
        <w:rPr>
          <w:rFonts w:ascii="Arial" w:eastAsia="Arial" w:hAnsi="Arial" w:cs="Arial"/>
        </w:rPr>
        <w:t xml:space="preserve">Research Assistant; Carly Shutty, </w:t>
      </w:r>
      <w:r>
        <w:rPr>
          <w:rFonts w:ascii="Arial" w:eastAsia="Arial" w:hAnsi="Arial" w:cs="Arial"/>
        </w:rPr>
        <w:t xml:space="preserve">BSN, </w:t>
      </w:r>
      <w:r w:rsidRPr="1E1A600A">
        <w:rPr>
          <w:rFonts w:ascii="Arial" w:eastAsia="Arial" w:hAnsi="Arial" w:cs="Arial"/>
        </w:rPr>
        <w:t>Research Coordinator; Alex Charlton, Research Coordinator</w:t>
      </w:r>
    </w:p>
    <w:p w14:paraId="13D39470" w14:textId="77777777" w:rsidR="008D415E" w:rsidRDefault="008D415E" w:rsidP="008D415E">
      <w:pPr>
        <w:rPr>
          <w:rFonts w:ascii="Arial" w:eastAsia="Arial" w:hAnsi="Arial" w:cs="Arial"/>
          <w:b/>
        </w:rPr>
      </w:pPr>
    </w:p>
    <w:p w14:paraId="36F23B85" w14:textId="77777777" w:rsidR="008D415E" w:rsidRDefault="008D415E" w:rsidP="008D415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University of Texas Health Science Center at Houston, Enrolling Site</w:t>
      </w:r>
    </w:p>
    <w:p w14:paraId="05E224F4" w14:textId="77777777" w:rsidR="008D415E" w:rsidRDefault="008D415E" w:rsidP="008D415E">
      <w:pPr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 xml:space="preserve">Site Investigators: </w:t>
      </w:r>
      <w:r w:rsidRPr="1E1A600A">
        <w:rPr>
          <w:rFonts w:ascii="Arial" w:eastAsia="Arial" w:hAnsi="Arial" w:cs="Arial"/>
        </w:rPr>
        <w:t xml:space="preserve">Mandy Hill, DrPH, MPH, Site Principal Investigator; Ryan Huebinger Site, MD, Site Principal Investigator; Summer Chavez, DO, MPH, MPM, Co-Investigator </w:t>
      </w:r>
    </w:p>
    <w:p w14:paraId="4FB04AA1" w14:textId="77777777" w:rsidR="008D415E" w:rsidRDefault="008D415E" w:rsidP="008D415E">
      <w:pPr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 xml:space="preserve">Site research team: </w:t>
      </w:r>
      <w:r w:rsidRPr="1E1A600A">
        <w:rPr>
          <w:rFonts w:ascii="Arial" w:eastAsia="Arial" w:hAnsi="Arial" w:cs="Arial"/>
        </w:rPr>
        <w:t xml:space="preserve">Arun Kane, BA, Research Assistant; Peter Nikonowicz, Research Assistant </w:t>
      </w:r>
    </w:p>
    <w:p w14:paraId="392BDFDA" w14:textId="77777777" w:rsidR="008D415E" w:rsidRDefault="008D415E" w:rsidP="008D415E">
      <w:pPr>
        <w:ind w:left="720"/>
        <w:rPr>
          <w:rFonts w:ascii="Arial" w:eastAsia="Arial" w:hAnsi="Arial" w:cs="Arial"/>
          <w:b/>
        </w:rPr>
      </w:pPr>
    </w:p>
    <w:p w14:paraId="63376E1B" w14:textId="77777777" w:rsidR="008D415E" w:rsidRDefault="008D415E" w:rsidP="008D415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University of Texas Southwestern Medical Center, Enrolling Site</w:t>
      </w:r>
    </w:p>
    <w:p w14:paraId="6087FFB0" w14:textId="77777777" w:rsidR="008D415E" w:rsidRDefault="008D415E" w:rsidP="008D415E">
      <w:pPr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 xml:space="preserve">Site Investigators: </w:t>
      </w:r>
      <w:r w:rsidRPr="1E1A600A">
        <w:rPr>
          <w:rFonts w:ascii="Arial" w:eastAsia="Arial" w:hAnsi="Arial" w:cs="Arial"/>
        </w:rPr>
        <w:t>Ahamed H. Idris, MD, Site Principal Investigator; Samuel McDonald, MD, Co-Investigator</w:t>
      </w:r>
    </w:p>
    <w:p w14:paraId="5C68E2C5" w14:textId="77777777" w:rsidR="008D415E" w:rsidRDefault="008D415E" w:rsidP="008D415E">
      <w:pPr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 xml:space="preserve">Site research team: </w:t>
      </w:r>
      <w:r w:rsidRPr="1E1A600A">
        <w:rPr>
          <w:rFonts w:ascii="Arial" w:eastAsia="Arial" w:hAnsi="Arial" w:cs="Arial"/>
        </w:rPr>
        <w:t>David Gallegos, Research Coordinator; Riley Martin, Research Assistant</w:t>
      </w:r>
    </w:p>
    <w:p w14:paraId="3ED0859E" w14:textId="77777777" w:rsidR="008D415E" w:rsidRDefault="008D415E" w:rsidP="008D415E">
      <w:pPr>
        <w:rPr>
          <w:rFonts w:ascii="Arial" w:eastAsia="Arial" w:hAnsi="Arial" w:cs="Arial"/>
          <w:b/>
        </w:rPr>
      </w:pPr>
    </w:p>
    <w:p w14:paraId="60A2E75F" w14:textId="77777777" w:rsidR="008D415E" w:rsidRDefault="008D415E" w:rsidP="008D415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University of California, Los Angeles, Enrolling Site</w:t>
      </w:r>
    </w:p>
    <w:p w14:paraId="649313B5" w14:textId="77777777" w:rsidR="008D415E" w:rsidRDefault="008D415E" w:rsidP="008D415E">
      <w:pPr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 xml:space="preserve">Site Investigators: </w:t>
      </w:r>
      <w:r w:rsidRPr="1E1A600A">
        <w:rPr>
          <w:rFonts w:ascii="Arial" w:eastAsia="Arial" w:hAnsi="Arial" w:cs="Arial"/>
        </w:rPr>
        <w:t>Joann Elmore, MD, MPH, Site Principal Investigator, Lauren Wisk, PhD, Co-Investigator</w:t>
      </w:r>
    </w:p>
    <w:p w14:paraId="7967EBAE" w14:textId="77777777" w:rsidR="008D415E" w:rsidRDefault="008D415E" w:rsidP="008D415E">
      <w:pPr>
        <w:ind w:left="720"/>
        <w:rPr>
          <w:rFonts w:ascii="Arial" w:eastAsia="Arial" w:hAnsi="Arial" w:cs="Arial"/>
        </w:rPr>
      </w:pPr>
      <w:r w:rsidRPr="1E1A600A">
        <w:rPr>
          <w:rFonts w:ascii="Arial" w:eastAsia="Arial" w:hAnsi="Arial" w:cs="Arial"/>
          <w:b/>
          <w:bCs/>
        </w:rPr>
        <w:t>Site research team:</w:t>
      </w:r>
      <w:r w:rsidRPr="1E1A600A">
        <w:rPr>
          <w:rFonts w:ascii="Arial" w:eastAsia="Arial" w:hAnsi="Arial" w:cs="Arial"/>
        </w:rPr>
        <w:t xml:space="preserve"> Michelle L’Hommedieu, PhD, Site Program Director; Chris Chandler, BA, Research Assistant; Megan Eguchi, MPH, Data Analyst; Kate Diaz Roldan, </w:t>
      </w:r>
      <w:r>
        <w:rPr>
          <w:rFonts w:ascii="Arial" w:eastAsia="Arial" w:hAnsi="Arial" w:cs="Arial"/>
        </w:rPr>
        <w:t xml:space="preserve">MPH, </w:t>
      </w:r>
      <w:r w:rsidRPr="1E1A600A">
        <w:rPr>
          <w:rFonts w:ascii="Arial" w:eastAsia="Arial" w:hAnsi="Arial" w:cs="Arial"/>
        </w:rPr>
        <w:t xml:space="preserve">Research Assistant; </w:t>
      </w:r>
      <w:r>
        <w:rPr>
          <w:rFonts w:ascii="Arial" w:eastAsia="Arial" w:hAnsi="Arial" w:cs="Arial"/>
        </w:rPr>
        <w:t>Nicole Villegas, BS, Research Assistant; Raul Moreno, BA, Administrative Analyst</w:t>
      </w:r>
    </w:p>
    <w:p w14:paraId="22C965C1" w14:textId="77777777" w:rsidR="008D415E" w:rsidRDefault="008D415E" w:rsidP="008D415E">
      <w:pPr>
        <w:ind w:left="720"/>
        <w:rPr>
          <w:rFonts w:ascii="Arial" w:eastAsia="Arial" w:hAnsi="Arial" w:cs="Arial"/>
          <w:b/>
        </w:rPr>
      </w:pPr>
    </w:p>
    <w:p w14:paraId="23515430" w14:textId="77777777" w:rsidR="008D415E" w:rsidRDefault="008D415E" w:rsidP="008D415E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University of California, San Francisco, Enrolling Site</w:t>
      </w:r>
    </w:p>
    <w:p w14:paraId="02177C53" w14:textId="77777777" w:rsidR="008D415E" w:rsidRPr="006A4B3A" w:rsidRDefault="008D415E" w:rsidP="008D415E">
      <w:pPr>
        <w:ind w:left="720"/>
        <w:rPr>
          <w:rFonts w:ascii="Arial" w:eastAsia="Arial" w:hAnsi="Arial" w:cs="Arial"/>
          <w:lang w:val="pt-BR"/>
        </w:rPr>
      </w:pPr>
      <w:r w:rsidRPr="1E1A600A">
        <w:rPr>
          <w:rFonts w:ascii="Arial" w:eastAsia="Arial" w:hAnsi="Arial" w:cs="Arial"/>
          <w:b/>
          <w:bCs/>
          <w:lang w:val="pt-BR"/>
        </w:rPr>
        <w:t xml:space="preserve">Site Investigators: </w:t>
      </w:r>
      <w:r w:rsidRPr="1E1A600A">
        <w:rPr>
          <w:rFonts w:ascii="Arial" w:eastAsia="Arial" w:hAnsi="Arial" w:cs="Arial"/>
          <w:lang w:val="pt-BR"/>
        </w:rPr>
        <w:t>Robert Rodriguez, MD, Site Principal Investigator; Ralph C. Wang, MD, MAS, Site Principal Investigator; Juan Carlos Montoy, MD, PhD, Site Principal Investigator</w:t>
      </w:r>
    </w:p>
    <w:p w14:paraId="5A09292F" w14:textId="77777777" w:rsidR="008D415E" w:rsidRDefault="008D415E" w:rsidP="008D415E">
      <w:pPr>
        <w:ind w:left="720"/>
        <w:rPr>
          <w:rFonts w:ascii="Arial" w:eastAsia="Arial" w:hAnsi="Arial" w:cs="Arial"/>
          <w:lang w:val="pt-BR"/>
        </w:rPr>
      </w:pPr>
      <w:r w:rsidRPr="1E1A600A">
        <w:rPr>
          <w:rFonts w:ascii="Arial" w:eastAsia="Arial" w:hAnsi="Arial" w:cs="Arial"/>
          <w:b/>
          <w:bCs/>
          <w:lang w:val="pt-BR"/>
        </w:rPr>
        <w:t xml:space="preserve">Site research team: </w:t>
      </w:r>
      <w:r w:rsidRPr="1E1A600A">
        <w:rPr>
          <w:rFonts w:ascii="Arial" w:eastAsia="Arial" w:hAnsi="Arial" w:cs="Arial"/>
          <w:lang w:val="pt-BR"/>
        </w:rPr>
        <w:t>Robin Kemball, MPH, Program Manager; Virginia Chan,</w:t>
      </w:r>
      <w:r>
        <w:rPr>
          <w:rFonts w:ascii="Arial" w:eastAsia="Arial" w:hAnsi="Arial" w:cs="Arial"/>
          <w:lang w:val="pt-BR"/>
        </w:rPr>
        <w:t xml:space="preserve"> BS,</w:t>
      </w:r>
      <w:r w:rsidRPr="1E1A600A">
        <w:rPr>
          <w:rFonts w:ascii="Arial" w:eastAsia="Arial" w:hAnsi="Arial" w:cs="Arial"/>
          <w:lang w:val="pt-BR"/>
        </w:rPr>
        <w:t xml:space="preserve"> Research Coordinator; Cecilia Lara Chavez, Research Coordinator; Angela Wong, </w:t>
      </w:r>
      <w:r>
        <w:rPr>
          <w:rFonts w:ascii="Arial" w:eastAsia="Arial" w:hAnsi="Arial" w:cs="Arial"/>
          <w:lang w:val="pt-BR"/>
        </w:rPr>
        <w:t xml:space="preserve">BA, </w:t>
      </w:r>
      <w:r w:rsidRPr="1E1A600A">
        <w:rPr>
          <w:rFonts w:ascii="Arial" w:eastAsia="Arial" w:hAnsi="Arial" w:cs="Arial"/>
          <w:lang w:val="pt-BR"/>
        </w:rPr>
        <w:t xml:space="preserve">Research Coordinator; Mireya Arreguin, Research Coordinator </w:t>
      </w:r>
    </w:p>
    <w:p w14:paraId="2C7DD049" w14:textId="77777777" w:rsidR="008D415E" w:rsidRDefault="008D415E" w:rsidP="008D415E">
      <w:pPr>
        <w:pBdr>
          <w:bottom w:val="single" w:sz="6" w:space="1" w:color="auto"/>
        </w:pBdr>
        <w:rPr>
          <w:rFonts w:ascii="Arial" w:eastAsia="Arial" w:hAnsi="Arial" w:cs="Arial"/>
        </w:rPr>
      </w:pPr>
    </w:p>
    <w:p w14:paraId="71AC53B0" w14:textId="77777777" w:rsidR="008D415E" w:rsidRDefault="008D415E" w:rsidP="008D415E"/>
    <w:p w14:paraId="7B13789A" w14:textId="77777777" w:rsidR="008D415E" w:rsidRPr="0010487D" w:rsidRDefault="008D415E" w:rsidP="008D415E">
      <w:pPr>
        <w:pStyle w:val="ListParagraph"/>
        <w:numPr>
          <w:ilvl w:val="0"/>
          <w:numId w:val="24"/>
        </w:numPr>
      </w:pPr>
      <w:r w:rsidRPr="0010487D">
        <w:rPr>
          <w:b/>
          <w:bCs/>
          <w:color w:val="242424"/>
        </w:rPr>
        <w:t>California Department of Public Health</w:t>
      </w:r>
      <w:r w:rsidRPr="0010487D">
        <w:rPr>
          <w:color w:val="242424"/>
        </w:rPr>
        <w:t>: We would like to thank California Department of Public Health for their assistance with participant recruitment for this study.</w:t>
      </w:r>
    </w:p>
    <w:p w14:paraId="35069AEA" w14:textId="77777777" w:rsidR="008D415E" w:rsidRPr="0010487D" w:rsidRDefault="008D415E" w:rsidP="008D415E">
      <w:pPr>
        <w:ind w:firstLine="60"/>
        <w:rPr>
          <w:rFonts w:ascii="Arial" w:hAnsi="Arial" w:cs="Arial"/>
        </w:rPr>
      </w:pPr>
    </w:p>
    <w:p w14:paraId="5971DD4C" w14:textId="77777777" w:rsidR="008D415E" w:rsidRPr="0010487D" w:rsidRDefault="008D415E" w:rsidP="008D415E">
      <w:pPr>
        <w:pStyle w:val="ListParagraph"/>
        <w:numPr>
          <w:ilvl w:val="0"/>
          <w:numId w:val="24"/>
        </w:numPr>
      </w:pPr>
      <w:r w:rsidRPr="0010487D">
        <w:rPr>
          <w:b/>
          <w:bCs/>
          <w:color w:val="242424"/>
        </w:rPr>
        <w:t>CTSI COVID Clinical Research Steering Committee and the CTSI Office of Clinical Research Patient Navigation Team and Bioinformatics Program</w:t>
      </w:r>
      <w:r w:rsidRPr="0010487D">
        <w:rPr>
          <w:color w:val="242424"/>
        </w:rPr>
        <w:t>: We would like to thank the CTSI COVID Clinical Research Steering Committee and the CTSI Office of Clinical Research Patient Navigation Team and Bioinformatics Program for assistance with study recruitment. NIH/NCATS #UL1TR001881</w:t>
      </w:r>
    </w:p>
    <w:p w14:paraId="004381BB" w14:textId="77777777" w:rsidR="008D415E" w:rsidRPr="0010487D" w:rsidRDefault="008D415E" w:rsidP="008D415E">
      <w:pPr>
        <w:rPr>
          <w:rFonts w:ascii="Arial" w:hAnsi="Arial" w:cs="Arial"/>
        </w:rPr>
      </w:pPr>
      <w:r w:rsidRPr="0010487D">
        <w:rPr>
          <w:rFonts w:ascii="Arial" w:hAnsi="Arial" w:cs="Arial"/>
          <w:color w:val="242424"/>
        </w:rPr>
        <w:t xml:space="preserve"> </w:t>
      </w:r>
    </w:p>
    <w:p w14:paraId="38D4A399" w14:textId="77777777" w:rsidR="008D415E" w:rsidRPr="0010487D" w:rsidRDefault="008D415E" w:rsidP="008D415E">
      <w:pPr>
        <w:rPr>
          <w:rFonts w:ascii="Arial" w:hAnsi="Arial" w:cs="Arial"/>
        </w:rPr>
      </w:pPr>
      <w:r w:rsidRPr="0010487D">
        <w:rPr>
          <w:rFonts w:ascii="Arial" w:hAnsi="Arial" w:cs="Arial"/>
          <w:color w:val="242424"/>
        </w:rPr>
        <w:t>Both CDPH &amp; CTSI confirmed that they don’t need to review future INSPIRE papers.</w:t>
      </w:r>
    </w:p>
    <w:p w14:paraId="5094F50E" w14:textId="77777777" w:rsidR="008D415E" w:rsidRDefault="008D415E" w:rsidP="008D415E">
      <w:pPr>
        <w:pBdr>
          <w:bottom w:val="single" w:sz="6" w:space="1" w:color="auto"/>
        </w:pBdr>
      </w:pPr>
    </w:p>
    <w:p w14:paraId="7D8A0574" w14:textId="77777777" w:rsidR="008D415E" w:rsidRPr="006A4B3A" w:rsidRDefault="008D415E" w:rsidP="008D415E">
      <w:pPr>
        <w:rPr>
          <w:rFonts w:ascii="Arial" w:eastAsia="Arial" w:hAnsi="Arial" w:cs="Arial"/>
          <w:b/>
          <w:bCs/>
          <w:lang w:val="pt-BR"/>
        </w:rPr>
      </w:pPr>
    </w:p>
    <w:p w14:paraId="33003E82" w14:textId="77777777" w:rsidR="008D415E" w:rsidRDefault="008D415E" w:rsidP="008D415E">
      <w:pPr>
        <w:rPr>
          <w:rFonts w:ascii="Arial" w:eastAsia="Arial" w:hAnsi="Arial" w:cs="Arial"/>
          <w:b/>
          <w:bCs/>
        </w:rPr>
      </w:pPr>
      <w:r w:rsidRPr="00664089">
        <w:rPr>
          <w:rFonts w:ascii="Arial" w:eastAsia="Arial" w:hAnsi="Arial" w:cs="Arial"/>
          <w:b/>
          <w:bCs/>
        </w:rPr>
        <w:t>Centers for Disease Control and Prevention</w:t>
      </w:r>
      <w:r>
        <w:rPr>
          <w:rFonts w:ascii="Arial" w:eastAsia="Arial" w:hAnsi="Arial" w:cs="Arial"/>
          <w:b/>
          <w:bCs/>
        </w:rPr>
        <w:t xml:space="preserve"> (CDC)</w:t>
      </w:r>
    </w:p>
    <w:p w14:paraId="2B6AD55F" w14:textId="77777777" w:rsidR="008D415E" w:rsidRDefault="008D415E" w:rsidP="008D415E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  <w:t xml:space="preserve">Investigators: </w:t>
      </w:r>
      <w:r w:rsidRPr="33534DF8">
        <w:rPr>
          <w:rFonts w:ascii="Arial" w:eastAsia="Arial" w:hAnsi="Arial" w:cs="Arial"/>
        </w:rPr>
        <w:t xml:space="preserve">Ian D. Plumb, MBBS, MSc; Aron J. Hall, DVM, MSPH; Sharon Saydah, </w:t>
      </w:r>
    </w:p>
    <w:p w14:paraId="3C8876AD" w14:textId="77777777" w:rsidR="008D415E" w:rsidRDefault="008D415E" w:rsidP="008D415E">
      <w:pPr>
        <w:ind w:firstLine="720"/>
        <w:rPr>
          <w:rFonts w:ascii="Arial" w:eastAsia="Arial" w:hAnsi="Arial" w:cs="Arial"/>
        </w:rPr>
      </w:pPr>
      <w:r w:rsidRPr="6C05F472">
        <w:rPr>
          <w:rFonts w:ascii="Arial" w:eastAsia="Arial" w:hAnsi="Arial" w:cs="Arial"/>
        </w:rPr>
        <w:t>PhD; Melissa Briggs-Hagen, MD, MPH</w:t>
      </w:r>
    </w:p>
    <w:p w14:paraId="5A3DAA88" w14:textId="77777777" w:rsidR="008D415E" w:rsidRDefault="008D415E" w:rsidP="008D415E"/>
    <w:sectPr w:rsidR="008D415E" w:rsidSect="0024778C"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6449"/>
    <w:multiLevelType w:val="multilevel"/>
    <w:tmpl w:val="119A908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700D8C"/>
    <w:multiLevelType w:val="hybridMultilevel"/>
    <w:tmpl w:val="E4702E80"/>
    <w:lvl w:ilvl="0" w:tplc="F32A4B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C4323"/>
    <w:multiLevelType w:val="multilevel"/>
    <w:tmpl w:val="A37685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362496"/>
    <w:multiLevelType w:val="hybridMultilevel"/>
    <w:tmpl w:val="2F04FE0C"/>
    <w:lvl w:ilvl="0" w:tplc="C7E05CD0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841AE"/>
    <w:multiLevelType w:val="multilevel"/>
    <w:tmpl w:val="E0D2953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673D83"/>
    <w:multiLevelType w:val="hybridMultilevel"/>
    <w:tmpl w:val="9D68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0BC9"/>
    <w:multiLevelType w:val="multilevel"/>
    <w:tmpl w:val="A03A59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B924EC"/>
    <w:multiLevelType w:val="hybridMultilevel"/>
    <w:tmpl w:val="C5DAD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34374"/>
    <w:multiLevelType w:val="multilevel"/>
    <w:tmpl w:val="124662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26C1AD0"/>
    <w:multiLevelType w:val="multilevel"/>
    <w:tmpl w:val="A81CE8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237FE8"/>
    <w:multiLevelType w:val="hybridMultilevel"/>
    <w:tmpl w:val="66E6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66C98"/>
    <w:multiLevelType w:val="hybridMultilevel"/>
    <w:tmpl w:val="A3FEB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A122B"/>
    <w:multiLevelType w:val="hybridMultilevel"/>
    <w:tmpl w:val="6A244F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D51C5A"/>
    <w:multiLevelType w:val="multilevel"/>
    <w:tmpl w:val="C65A009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CA06930"/>
    <w:multiLevelType w:val="multilevel"/>
    <w:tmpl w:val="683094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4BD149A"/>
    <w:multiLevelType w:val="hybridMultilevel"/>
    <w:tmpl w:val="F730B3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A0165"/>
    <w:multiLevelType w:val="hybridMultilevel"/>
    <w:tmpl w:val="47FAA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62BD2"/>
    <w:multiLevelType w:val="multilevel"/>
    <w:tmpl w:val="A60467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4E85EEC"/>
    <w:multiLevelType w:val="hybridMultilevel"/>
    <w:tmpl w:val="A29E064C"/>
    <w:lvl w:ilvl="0" w:tplc="05946B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97C7C"/>
    <w:multiLevelType w:val="hybridMultilevel"/>
    <w:tmpl w:val="86EA4480"/>
    <w:lvl w:ilvl="0" w:tplc="04090001">
      <w:start w:val="1"/>
      <w:numFmt w:val="bullet"/>
      <w:lvlText w:val=""/>
      <w:lvlJc w:val="left"/>
      <w:pPr>
        <w:ind w:left="740" w:hanging="380"/>
      </w:pPr>
      <w:rPr>
        <w:rFonts w:ascii="Symbol" w:hAnsi="Symbol" w:hint="default"/>
        <w:color w:val="2424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A3758"/>
    <w:multiLevelType w:val="hybridMultilevel"/>
    <w:tmpl w:val="F948EE36"/>
    <w:lvl w:ilvl="0" w:tplc="4FFCFD6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348D5"/>
    <w:multiLevelType w:val="multilevel"/>
    <w:tmpl w:val="A0A66DD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DA917A0"/>
    <w:multiLevelType w:val="multilevel"/>
    <w:tmpl w:val="366089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754010386">
    <w:abstractNumId w:val="4"/>
  </w:num>
  <w:num w:numId="2" w16cid:durableId="176433174">
    <w:abstractNumId w:val="8"/>
  </w:num>
  <w:num w:numId="3" w16cid:durableId="994840444">
    <w:abstractNumId w:val="13"/>
  </w:num>
  <w:num w:numId="4" w16cid:durableId="807086134">
    <w:abstractNumId w:val="9"/>
  </w:num>
  <w:num w:numId="5" w16cid:durableId="57410758">
    <w:abstractNumId w:val="2"/>
  </w:num>
  <w:num w:numId="6" w16cid:durableId="163204199">
    <w:abstractNumId w:val="22"/>
  </w:num>
  <w:num w:numId="7" w16cid:durableId="847408440">
    <w:abstractNumId w:val="0"/>
  </w:num>
  <w:num w:numId="8" w16cid:durableId="1796632857">
    <w:abstractNumId w:val="6"/>
  </w:num>
  <w:num w:numId="9" w16cid:durableId="994339106">
    <w:abstractNumId w:val="17"/>
  </w:num>
  <w:num w:numId="10" w16cid:durableId="1281373440">
    <w:abstractNumId w:val="14"/>
  </w:num>
  <w:num w:numId="11" w16cid:durableId="1017848940">
    <w:abstractNumId w:val="21"/>
  </w:num>
  <w:num w:numId="12" w16cid:durableId="1594586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92848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1353397">
    <w:abstractNumId w:val="18"/>
  </w:num>
  <w:num w:numId="15" w16cid:durableId="1210265105">
    <w:abstractNumId w:val="3"/>
  </w:num>
  <w:num w:numId="16" w16cid:durableId="763110593">
    <w:abstractNumId w:val="16"/>
  </w:num>
  <w:num w:numId="17" w16cid:durableId="1965455503">
    <w:abstractNumId w:val="10"/>
  </w:num>
  <w:num w:numId="18" w16cid:durableId="1105148523">
    <w:abstractNumId w:val="7"/>
  </w:num>
  <w:num w:numId="19" w16cid:durableId="1237977293">
    <w:abstractNumId w:val="20"/>
  </w:num>
  <w:num w:numId="20" w16cid:durableId="476916575">
    <w:abstractNumId w:val="1"/>
  </w:num>
  <w:num w:numId="21" w16cid:durableId="500776797">
    <w:abstractNumId w:val="11"/>
  </w:num>
  <w:num w:numId="22" w16cid:durableId="624698117">
    <w:abstractNumId w:val="5"/>
  </w:num>
  <w:num w:numId="23" w16cid:durableId="634722846">
    <w:abstractNumId w:val="15"/>
  </w:num>
  <w:num w:numId="24" w16cid:durableId="20541121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62"/>
    <w:rsid w:val="00020564"/>
    <w:rsid w:val="00024BA5"/>
    <w:rsid w:val="00041B80"/>
    <w:rsid w:val="00042AE1"/>
    <w:rsid w:val="00055A28"/>
    <w:rsid w:val="000614CF"/>
    <w:rsid w:val="000644FE"/>
    <w:rsid w:val="00087AFB"/>
    <w:rsid w:val="000A2C57"/>
    <w:rsid w:val="00157662"/>
    <w:rsid w:val="001B49D2"/>
    <w:rsid w:val="001E705D"/>
    <w:rsid w:val="001F3668"/>
    <w:rsid w:val="0023464D"/>
    <w:rsid w:val="00276C73"/>
    <w:rsid w:val="002B6B80"/>
    <w:rsid w:val="002F2E69"/>
    <w:rsid w:val="00305C84"/>
    <w:rsid w:val="0035029C"/>
    <w:rsid w:val="00384B76"/>
    <w:rsid w:val="00396EB5"/>
    <w:rsid w:val="003E1014"/>
    <w:rsid w:val="003E70CC"/>
    <w:rsid w:val="003F2DF9"/>
    <w:rsid w:val="004546F9"/>
    <w:rsid w:val="004675D6"/>
    <w:rsid w:val="00481A7E"/>
    <w:rsid w:val="004B7F4D"/>
    <w:rsid w:val="00503A0F"/>
    <w:rsid w:val="0053711D"/>
    <w:rsid w:val="00551AFA"/>
    <w:rsid w:val="00584C26"/>
    <w:rsid w:val="00593647"/>
    <w:rsid w:val="00597AAE"/>
    <w:rsid w:val="005D6AF9"/>
    <w:rsid w:val="006144D3"/>
    <w:rsid w:val="00640BE1"/>
    <w:rsid w:val="00641497"/>
    <w:rsid w:val="00672B38"/>
    <w:rsid w:val="006B1A6F"/>
    <w:rsid w:val="00741915"/>
    <w:rsid w:val="007665DD"/>
    <w:rsid w:val="00792748"/>
    <w:rsid w:val="007947B2"/>
    <w:rsid w:val="007D203A"/>
    <w:rsid w:val="00800A87"/>
    <w:rsid w:val="008372C7"/>
    <w:rsid w:val="0085724B"/>
    <w:rsid w:val="00880A97"/>
    <w:rsid w:val="00893A40"/>
    <w:rsid w:val="008951E9"/>
    <w:rsid w:val="00896D2C"/>
    <w:rsid w:val="008A0FE8"/>
    <w:rsid w:val="008A4F1C"/>
    <w:rsid w:val="008D415E"/>
    <w:rsid w:val="008F1F9D"/>
    <w:rsid w:val="009079FF"/>
    <w:rsid w:val="00921490"/>
    <w:rsid w:val="0093719F"/>
    <w:rsid w:val="00940F71"/>
    <w:rsid w:val="00945DBF"/>
    <w:rsid w:val="009A487C"/>
    <w:rsid w:val="009C717F"/>
    <w:rsid w:val="009E3F31"/>
    <w:rsid w:val="009E5E5C"/>
    <w:rsid w:val="00A31172"/>
    <w:rsid w:val="00A3455B"/>
    <w:rsid w:val="00A424B6"/>
    <w:rsid w:val="00A63A2A"/>
    <w:rsid w:val="00A953D3"/>
    <w:rsid w:val="00AE3C33"/>
    <w:rsid w:val="00B01DAC"/>
    <w:rsid w:val="00B971CB"/>
    <w:rsid w:val="00BB7B9F"/>
    <w:rsid w:val="00BC294C"/>
    <w:rsid w:val="00BE7D89"/>
    <w:rsid w:val="00C1172E"/>
    <w:rsid w:val="00C15244"/>
    <w:rsid w:val="00C46F7F"/>
    <w:rsid w:val="00C92383"/>
    <w:rsid w:val="00CA7163"/>
    <w:rsid w:val="00CB46C3"/>
    <w:rsid w:val="00CC5379"/>
    <w:rsid w:val="00CF556E"/>
    <w:rsid w:val="00D00706"/>
    <w:rsid w:val="00D11633"/>
    <w:rsid w:val="00D26451"/>
    <w:rsid w:val="00D36741"/>
    <w:rsid w:val="00D90D23"/>
    <w:rsid w:val="00D90E1B"/>
    <w:rsid w:val="00D91A11"/>
    <w:rsid w:val="00DA2728"/>
    <w:rsid w:val="00DF2CC2"/>
    <w:rsid w:val="00DF400D"/>
    <w:rsid w:val="00E53B78"/>
    <w:rsid w:val="00E64B8B"/>
    <w:rsid w:val="00E96636"/>
    <w:rsid w:val="00EA14F1"/>
    <w:rsid w:val="00EA6D02"/>
    <w:rsid w:val="00EC1ED5"/>
    <w:rsid w:val="00EC532A"/>
    <w:rsid w:val="00EF395F"/>
    <w:rsid w:val="00F056BF"/>
    <w:rsid w:val="00F44EF2"/>
    <w:rsid w:val="00F77B25"/>
    <w:rsid w:val="00F82EA9"/>
    <w:rsid w:val="00FA669D"/>
    <w:rsid w:val="00FC7093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11087"/>
  <w15:chartTrackingRefBased/>
  <w15:docId w15:val="{61B1FB56-8313-F548-998F-9BF59222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62"/>
    <w:pPr>
      <w:spacing w:line="480" w:lineRule="auto"/>
      <w:jc w:val="both"/>
    </w:pPr>
    <w:rPr>
      <w:rFonts w:ascii="Times New Roman" w:eastAsia="Times New Roman" w:hAnsi="Times New Roman" w:cs="Times New Roman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662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662"/>
    <w:pPr>
      <w:keepNext/>
      <w:keepLines/>
      <w:jc w:val="left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66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662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662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662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662"/>
    <w:rPr>
      <w:rFonts w:ascii="Times New Roman" w:eastAsia="Times New Roman" w:hAnsi="Times New Roman" w:cs="Times New Roman"/>
      <w:b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157662"/>
    <w:rPr>
      <w:rFonts w:ascii="Times New Roman" w:eastAsia="Times New Roman" w:hAnsi="Times New Roman" w:cs="Times New Roman"/>
      <w:i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662"/>
    <w:rPr>
      <w:rFonts w:ascii="Times New Roman" w:eastAsia="Times New Roman" w:hAnsi="Times New Roman" w:cs="Times New Roman"/>
      <w:color w:val="434343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662"/>
    <w:rPr>
      <w:rFonts w:ascii="Times New Roman" w:eastAsia="Times New Roman" w:hAnsi="Times New Roman" w:cs="Times New Roman"/>
      <w:color w:val="666666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662"/>
    <w:rPr>
      <w:rFonts w:ascii="Times New Roman" w:eastAsia="Times New Roman" w:hAnsi="Times New Roman" w:cs="Times New Roman"/>
      <w:color w:val="666666"/>
      <w:sz w:val="22"/>
      <w:szCs w:val="22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662"/>
    <w:rPr>
      <w:rFonts w:ascii="Times New Roman" w:eastAsia="Times New Roman" w:hAnsi="Times New Roman" w:cs="Times New Roman"/>
      <w:i/>
      <w:color w:val="666666"/>
      <w:sz w:val="22"/>
      <w:szCs w:val="22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15766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7662"/>
    <w:rPr>
      <w:rFonts w:ascii="Times New Roman" w:eastAsia="Times New Roman" w:hAnsi="Times New Roman" w:cs="Times New Roman"/>
      <w:sz w:val="52"/>
      <w:szCs w:val="52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66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57662"/>
    <w:rPr>
      <w:rFonts w:ascii="Arial" w:eastAsia="Arial" w:hAnsi="Arial" w:cs="Arial"/>
      <w:color w:val="666666"/>
      <w:sz w:val="30"/>
      <w:szCs w:val="30"/>
      <w:lang w:val="en"/>
    </w:rPr>
  </w:style>
  <w:style w:type="paragraph" w:styleId="CommentText">
    <w:name w:val="annotation text"/>
    <w:basedOn w:val="Normal"/>
    <w:link w:val="CommentTextChar"/>
    <w:uiPriority w:val="99"/>
    <w:unhideWhenUsed/>
    <w:rsid w:val="0015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662"/>
    <w:rPr>
      <w:rFonts w:ascii="Times New Roman" w:eastAsia="Times New Roman" w:hAnsi="Times New Roman" w:cs="Times New Roman"/>
      <w:sz w:val="20"/>
      <w:szCs w:val="20"/>
      <w:lang w:val="en"/>
    </w:rPr>
  </w:style>
  <w:style w:type="paragraph" w:customStyle="1" w:styleId="EndNoteBibliographyTitle">
    <w:name w:val="EndNote Bibliography Title"/>
    <w:basedOn w:val="Normal"/>
    <w:link w:val="EndNoteBibliographyTitleChar"/>
    <w:rsid w:val="00157662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57662"/>
    <w:rPr>
      <w:rFonts w:ascii="Times New Roman" w:eastAsia="Times New Roman" w:hAnsi="Times New Roman" w:cs="Times New Roman"/>
      <w:noProof/>
    </w:rPr>
  </w:style>
  <w:style w:type="paragraph" w:customStyle="1" w:styleId="EndNoteBibliography">
    <w:name w:val="EndNote Bibliography"/>
    <w:basedOn w:val="Normal"/>
    <w:link w:val="EndNoteBibliographyChar"/>
    <w:rsid w:val="00157662"/>
    <w:pPr>
      <w:spacing w:line="240" w:lineRule="auto"/>
      <w:jc w:val="left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57662"/>
    <w:rPr>
      <w:rFonts w:ascii="Times New Roman" w:eastAsia="Times New Roman" w:hAnsi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1576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157662"/>
    <w:rPr>
      <w:color w:val="605E5C"/>
      <w:shd w:val="clear" w:color="auto" w:fill="E1DFD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662"/>
    <w:rPr>
      <w:rFonts w:ascii="Times New Roman" w:eastAsia="Times New Roman" w:hAnsi="Times New Roman" w:cs="Times New Roman"/>
      <w:b/>
      <w:bCs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66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662"/>
    <w:rPr>
      <w:rFonts w:ascii="Times New Roman" w:eastAsia="Times New Roman" w:hAnsi="Times New Roman" w:cs="Times New Roman"/>
      <w:sz w:val="18"/>
      <w:szCs w:val="18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662"/>
    <w:pPr>
      <w:spacing w:line="240" w:lineRule="auto"/>
    </w:pPr>
    <w:rPr>
      <w:sz w:val="18"/>
      <w:szCs w:val="18"/>
    </w:rPr>
  </w:style>
  <w:style w:type="paragraph" w:customStyle="1" w:styleId="Default">
    <w:name w:val="Default"/>
    <w:rsid w:val="00157662"/>
    <w:pPr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customStyle="1" w:styleId="msonormal0">
    <w:name w:val="msonormal"/>
    <w:basedOn w:val="Normal"/>
    <w:rsid w:val="00157662"/>
    <w:pPr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xl65">
    <w:name w:val="xl65"/>
    <w:basedOn w:val="Normal"/>
    <w:rsid w:val="00157662"/>
    <w:pPr>
      <w:spacing w:before="100" w:beforeAutospacing="1" w:after="100" w:afterAutospacing="1" w:line="240" w:lineRule="auto"/>
      <w:jc w:val="left"/>
    </w:pPr>
    <w:rPr>
      <w:b/>
      <w:bCs/>
      <w:lang w:val="en-US"/>
    </w:rPr>
  </w:style>
  <w:style w:type="paragraph" w:customStyle="1" w:styleId="xl66">
    <w:name w:val="xl66"/>
    <w:basedOn w:val="Normal"/>
    <w:rsid w:val="00157662"/>
    <w:pPr>
      <w:spacing w:before="100" w:beforeAutospacing="1" w:after="100" w:afterAutospacing="1" w:line="240" w:lineRule="auto"/>
      <w:jc w:val="center"/>
    </w:pPr>
    <w:rPr>
      <w:b/>
      <w:bCs/>
      <w:lang w:val="en-US"/>
    </w:rPr>
  </w:style>
  <w:style w:type="paragraph" w:customStyle="1" w:styleId="xl67">
    <w:name w:val="xl67"/>
    <w:basedOn w:val="Normal"/>
    <w:rsid w:val="00157662"/>
    <w:pPr>
      <w:spacing w:before="100" w:beforeAutospacing="1" w:after="100" w:afterAutospacing="1" w:line="240" w:lineRule="auto"/>
      <w:jc w:val="left"/>
    </w:pPr>
    <w:rPr>
      <w:b/>
      <w:bCs/>
      <w:u w:val="single"/>
      <w:lang w:val="en-US"/>
    </w:rPr>
  </w:style>
  <w:style w:type="paragraph" w:customStyle="1" w:styleId="xl68">
    <w:name w:val="xl68"/>
    <w:basedOn w:val="Normal"/>
    <w:rsid w:val="00157662"/>
    <w:pPr>
      <w:spacing w:before="100" w:beforeAutospacing="1" w:after="100" w:afterAutospacing="1" w:line="240" w:lineRule="auto"/>
      <w:ind w:firstLineChars="100" w:firstLine="100"/>
      <w:jc w:val="left"/>
    </w:pPr>
    <w:rPr>
      <w:lang w:val="en-US"/>
    </w:rPr>
  </w:style>
  <w:style w:type="paragraph" w:customStyle="1" w:styleId="xl70">
    <w:name w:val="xl70"/>
    <w:basedOn w:val="Normal"/>
    <w:rsid w:val="0015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xl71">
    <w:name w:val="xl71"/>
    <w:basedOn w:val="Normal"/>
    <w:rsid w:val="00157662"/>
    <w:pPr>
      <w:spacing w:before="100" w:beforeAutospacing="1" w:after="100" w:afterAutospacing="1" w:line="240" w:lineRule="auto"/>
      <w:jc w:val="left"/>
    </w:pPr>
    <w:rPr>
      <w:b/>
      <w:bCs/>
      <w:lang w:val="en-US"/>
    </w:rPr>
  </w:style>
  <w:style w:type="paragraph" w:customStyle="1" w:styleId="xl72">
    <w:name w:val="xl72"/>
    <w:basedOn w:val="Normal"/>
    <w:rsid w:val="0015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xl73">
    <w:name w:val="xl73"/>
    <w:basedOn w:val="Normal"/>
    <w:rsid w:val="00157662"/>
    <w:pPr>
      <w:spacing w:before="100" w:beforeAutospacing="1" w:after="100" w:afterAutospacing="1" w:line="240" w:lineRule="auto"/>
      <w:ind w:firstLineChars="100" w:firstLine="100"/>
      <w:jc w:val="left"/>
    </w:pPr>
    <w:rPr>
      <w:color w:val="000000"/>
      <w:lang w:val="en-US"/>
    </w:rPr>
  </w:style>
  <w:style w:type="paragraph" w:customStyle="1" w:styleId="xl74">
    <w:name w:val="xl74"/>
    <w:basedOn w:val="Normal"/>
    <w:rsid w:val="00157662"/>
    <w:pPr>
      <w:spacing w:before="100" w:beforeAutospacing="1" w:after="100" w:afterAutospacing="1" w:line="240" w:lineRule="auto"/>
      <w:jc w:val="left"/>
    </w:pPr>
    <w:rPr>
      <w:b/>
      <w:bCs/>
      <w:color w:val="000000"/>
      <w:u w:val="single"/>
      <w:lang w:val="en-US"/>
    </w:rPr>
  </w:style>
  <w:style w:type="paragraph" w:customStyle="1" w:styleId="xl75">
    <w:name w:val="xl75"/>
    <w:basedOn w:val="Normal"/>
    <w:rsid w:val="00157662"/>
    <w:pPr>
      <w:spacing w:before="100" w:beforeAutospacing="1" w:after="100" w:afterAutospacing="1" w:line="240" w:lineRule="auto"/>
      <w:jc w:val="left"/>
    </w:pPr>
    <w:rPr>
      <w:color w:val="000000"/>
      <w:lang w:val="en-US"/>
    </w:rPr>
  </w:style>
  <w:style w:type="paragraph" w:customStyle="1" w:styleId="xl76">
    <w:name w:val="xl76"/>
    <w:basedOn w:val="Normal"/>
    <w:rsid w:val="00157662"/>
    <w:pPr>
      <w:spacing w:before="100" w:beforeAutospacing="1" w:after="100" w:afterAutospacing="1" w:line="240" w:lineRule="auto"/>
      <w:jc w:val="left"/>
    </w:pPr>
    <w:rPr>
      <w:b/>
      <w:bCs/>
      <w:color w:val="000000"/>
      <w:lang w:val="en-US"/>
    </w:rPr>
  </w:style>
  <w:style w:type="paragraph" w:customStyle="1" w:styleId="xl77">
    <w:name w:val="xl77"/>
    <w:basedOn w:val="Normal"/>
    <w:rsid w:val="0015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lang w:val="en-US"/>
    </w:rPr>
  </w:style>
  <w:style w:type="paragraph" w:customStyle="1" w:styleId="xl78">
    <w:name w:val="xl78"/>
    <w:basedOn w:val="Normal"/>
    <w:rsid w:val="00157662"/>
    <w:pPr>
      <w:spacing w:before="100" w:beforeAutospacing="1" w:after="100" w:afterAutospacing="1" w:line="240" w:lineRule="auto"/>
      <w:jc w:val="left"/>
    </w:pPr>
    <w:rPr>
      <w:b/>
      <w:bCs/>
      <w:color w:val="000000"/>
      <w:u w:val="single"/>
      <w:lang w:val="en-US"/>
    </w:rPr>
  </w:style>
  <w:style w:type="paragraph" w:customStyle="1" w:styleId="xl79">
    <w:name w:val="xl79"/>
    <w:basedOn w:val="Normal"/>
    <w:rsid w:val="0015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lang w:val="en-US"/>
    </w:rPr>
  </w:style>
  <w:style w:type="paragraph" w:customStyle="1" w:styleId="xl80">
    <w:name w:val="xl80"/>
    <w:basedOn w:val="Normal"/>
    <w:rsid w:val="0015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lang w:val="en-US"/>
    </w:rPr>
  </w:style>
  <w:style w:type="paragraph" w:customStyle="1" w:styleId="xl81">
    <w:name w:val="xl81"/>
    <w:basedOn w:val="Normal"/>
    <w:rsid w:val="00157662"/>
    <w:pPr>
      <w:spacing w:before="100" w:beforeAutospacing="1" w:after="100" w:afterAutospacing="1" w:line="240" w:lineRule="auto"/>
      <w:jc w:val="left"/>
    </w:pPr>
    <w:rPr>
      <w:color w:val="000000"/>
      <w:u w:val="single"/>
      <w:lang w:val="en-US"/>
    </w:rPr>
  </w:style>
  <w:style w:type="paragraph" w:customStyle="1" w:styleId="xl69">
    <w:name w:val="xl69"/>
    <w:basedOn w:val="Normal"/>
    <w:rsid w:val="00157662"/>
    <w:pPr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xl82">
    <w:name w:val="xl82"/>
    <w:basedOn w:val="Normal"/>
    <w:rsid w:val="00157662"/>
    <w:pPr>
      <w:shd w:val="clear" w:color="000000" w:fill="F2F2F2"/>
      <w:spacing w:before="100" w:beforeAutospacing="1" w:after="100" w:afterAutospacing="1" w:line="240" w:lineRule="auto"/>
      <w:jc w:val="left"/>
    </w:pPr>
    <w:rPr>
      <w:b/>
      <w:bCs/>
      <w:lang w:val="en-US"/>
    </w:rPr>
  </w:style>
  <w:style w:type="paragraph" w:customStyle="1" w:styleId="xl83">
    <w:name w:val="xl83"/>
    <w:basedOn w:val="Normal"/>
    <w:rsid w:val="00157662"/>
    <w:pPr>
      <w:shd w:val="clear" w:color="000000" w:fill="F2F2F2"/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xl84">
    <w:name w:val="xl84"/>
    <w:basedOn w:val="Normal"/>
    <w:rsid w:val="00157662"/>
    <w:pPr>
      <w:shd w:val="clear" w:color="000000" w:fill="F2F2F2"/>
      <w:spacing w:before="100" w:beforeAutospacing="1" w:after="100" w:afterAutospacing="1" w:line="240" w:lineRule="auto"/>
      <w:jc w:val="left"/>
    </w:pPr>
    <w:rPr>
      <w:lang w:val="en-US"/>
    </w:rPr>
  </w:style>
  <w:style w:type="paragraph" w:customStyle="1" w:styleId="xl85">
    <w:name w:val="xl85"/>
    <w:basedOn w:val="Normal"/>
    <w:rsid w:val="00157662"/>
    <w:pPr>
      <w:shd w:val="clear" w:color="000000" w:fill="F2F2F2"/>
      <w:spacing w:before="100" w:beforeAutospacing="1" w:after="100" w:afterAutospacing="1" w:line="240" w:lineRule="auto"/>
      <w:jc w:val="left"/>
    </w:pPr>
    <w:rPr>
      <w:b/>
      <w:bCs/>
      <w:lang w:val="en-US"/>
    </w:rPr>
  </w:style>
  <w:style w:type="paragraph" w:customStyle="1" w:styleId="xl86">
    <w:name w:val="xl86"/>
    <w:basedOn w:val="Normal"/>
    <w:rsid w:val="00157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lang w:val="en-US"/>
    </w:rPr>
  </w:style>
  <w:style w:type="paragraph" w:customStyle="1" w:styleId="xl87">
    <w:name w:val="xl87"/>
    <w:basedOn w:val="Normal"/>
    <w:rsid w:val="00157662"/>
    <w:pPr>
      <w:spacing w:before="100" w:beforeAutospacing="1" w:after="100" w:afterAutospacing="1" w:line="240" w:lineRule="auto"/>
      <w:jc w:val="left"/>
      <w:textAlignment w:val="center"/>
    </w:pPr>
    <w:rPr>
      <w:b/>
      <w:bCs/>
      <w:u w:val="single"/>
      <w:lang w:val="en-US"/>
    </w:rPr>
  </w:style>
  <w:style w:type="paragraph" w:customStyle="1" w:styleId="xl88">
    <w:name w:val="xl88"/>
    <w:basedOn w:val="Normal"/>
    <w:rsid w:val="00157662"/>
    <w:pPr>
      <w:spacing w:before="100" w:beforeAutospacing="1" w:after="100" w:afterAutospacing="1" w:line="240" w:lineRule="auto"/>
      <w:jc w:val="left"/>
    </w:pPr>
    <w:rPr>
      <w:b/>
      <w:bCs/>
      <w:u w:val="single"/>
      <w:lang w:val="en-US"/>
    </w:rPr>
  </w:style>
  <w:style w:type="paragraph" w:customStyle="1" w:styleId="xl89">
    <w:name w:val="xl89"/>
    <w:basedOn w:val="Normal"/>
    <w:rsid w:val="00157662"/>
    <w:pPr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lang w:val="en-US"/>
    </w:rPr>
  </w:style>
  <w:style w:type="paragraph" w:customStyle="1" w:styleId="xl90">
    <w:name w:val="xl90"/>
    <w:basedOn w:val="Normal"/>
    <w:rsid w:val="00157662"/>
    <w:pPr>
      <w:spacing w:before="100" w:beforeAutospacing="1" w:after="100" w:afterAutospacing="1" w:line="240" w:lineRule="auto"/>
      <w:jc w:val="left"/>
    </w:pPr>
    <w:rPr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157662"/>
    <w:pPr>
      <w:spacing w:line="240" w:lineRule="auto"/>
      <w:ind w:left="720"/>
      <w:contextualSpacing/>
      <w:jc w:val="left"/>
    </w:pPr>
    <w:rPr>
      <w:rFonts w:ascii="Arial" w:eastAsiaTheme="minorHAnsi" w:hAnsi="Arial" w:cs="Arial"/>
      <w:sz w:val="22"/>
      <w:szCs w:val="22"/>
      <w:lang w:val="en-US"/>
    </w:rPr>
  </w:style>
  <w:style w:type="paragraph" w:styleId="NoSpacing">
    <w:name w:val="No Spacing"/>
    <w:uiPriority w:val="1"/>
    <w:qFormat/>
    <w:rsid w:val="00157662"/>
    <w:pPr>
      <w:jc w:val="both"/>
    </w:pPr>
    <w:rPr>
      <w:rFonts w:ascii="Times New Roman" w:eastAsia="Times New Roman" w:hAnsi="Times New Roman" w:cs="Times New Roman"/>
      <w:lang w:val="en"/>
    </w:rPr>
  </w:style>
  <w:style w:type="paragraph" w:styleId="Header">
    <w:name w:val="header"/>
    <w:basedOn w:val="Normal"/>
    <w:link w:val="HeaderChar"/>
    <w:uiPriority w:val="99"/>
    <w:unhideWhenUsed/>
    <w:rsid w:val="001576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662"/>
    <w:rPr>
      <w:rFonts w:ascii="Times New Roman" w:eastAsia="Times New Roman" w:hAnsi="Times New Roman" w:cs="Times New Roman"/>
      <w:lang w:val="en"/>
    </w:rPr>
  </w:style>
  <w:style w:type="paragraph" w:styleId="Footer">
    <w:name w:val="footer"/>
    <w:basedOn w:val="Normal"/>
    <w:link w:val="FooterChar"/>
    <w:uiPriority w:val="99"/>
    <w:unhideWhenUsed/>
    <w:rsid w:val="001576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662"/>
    <w:rPr>
      <w:rFonts w:ascii="Times New Roman" w:eastAsia="Times New Roman" w:hAnsi="Times New Roman" w:cs="Times New Roman"/>
      <w:lang w:val="en"/>
    </w:rPr>
  </w:style>
  <w:style w:type="character" w:styleId="Mention">
    <w:name w:val="Mention"/>
    <w:basedOn w:val="DefaultParagraphFont"/>
    <w:uiPriority w:val="99"/>
    <w:unhideWhenUsed/>
    <w:rsid w:val="001576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e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DD7876A1F6D4D955DDB1EB67E715F" ma:contentTypeVersion="14" ma:contentTypeDescription="Create a new document." ma:contentTypeScope="" ma:versionID="d22263012c9d28d40fd5099dbd0a8acb">
  <xsd:schema xmlns:xsd="http://www.w3.org/2001/XMLSchema" xmlns:xs="http://www.w3.org/2001/XMLSchema" xmlns:p="http://schemas.microsoft.com/office/2006/metadata/properties" xmlns:ns2="52e123fc-06a7-4c51-b408-b472ec6e7731" xmlns:ns3="694be05e-0ada-4d9e-b879-b11750813aea" targetNamespace="http://schemas.microsoft.com/office/2006/metadata/properties" ma:root="true" ma:fieldsID="fcdabba521365ccff8c74bf88ac91372" ns2:_="" ns3:_="">
    <xsd:import namespace="52e123fc-06a7-4c51-b408-b472ec6e7731"/>
    <xsd:import namespace="694be05e-0ada-4d9e-b879-b11750813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123fc-06a7-4c51-b408-b472ec6e7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9ce95e-1345-4484-817e-41007f755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be05e-0ada-4d9e-b879-b11750813a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aabdb9-95cb-4c9c-8ed8-0db1ef74a765}" ma:internalName="TaxCatchAll" ma:showField="CatchAllData" ma:web="694be05e-0ada-4d9e-b879-b11750813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4be05e-0ada-4d9e-b879-b11750813aea" xsi:nil="true"/>
    <lcf76f155ced4ddcb4097134ff3c332f xmlns="52e123fc-06a7-4c51-b408-b472ec6e77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9FF09C-8C43-483F-99EB-DFA29C936C71}"/>
</file>

<file path=customXml/itemProps2.xml><?xml version="1.0" encoding="utf-8"?>
<ds:datastoreItem xmlns:ds="http://schemas.openxmlformats.org/officeDocument/2006/customXml" ds:itemID="{99B2DCE5-D30D-4635-846B-7BE5755F6B56}"/>
</file>

<file path=customXml/itemProps3.xml><?xml version="1.0" encoding="utf-8"?>
<ds:datastoreItem xmlns:ds="http://schemas.openxmlformats.org/officeDocument/2006/customXml" ds:itemID="{454CE0BD-C356-45AC-AF61-C9BBE46747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3294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Spatz, Erica</dc:creator>
  <cp:keywords/>
  <dc:description/>
  <cp:lastModifiedBy>Malicki, Caitlin</cp:lastModifiedBy>
  <cp:revision>2</cp:revision>
  <dcterms:created xsi:type="dcterms:W3CDTF">2024-08-06T16:46:00Z</dcterms:created>
  <dcterms:modified xsi:type="dcterms:W3CDTF">2024-08-06T16:46:00Z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0x01010077EDD7876A1F6D4D955DDB1EB67E715F</vt:lpwstr>
  </property>
</Properties>
</file>