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77E26" w14:textId="77777777" w:rsidR="00645FEC" w:rsidRPr="00325E97" w:rsidRDefault="00645FEC" w:rsidP="000967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5E97">
        <w:rPr>
          <w:rFonts w:ascii="Times New Roman" w:hAnsi="Times New Roman" w:cs="Times New Roman"/>
          <w:b/>
          <w:bCs/>
          <w:sz w:val="24"/>
          <w:szCs w:val="24"/>
        </w:rPr>
        <w:t>Supplemental Table:</w:t>
      </w:r>
      <w:r w:rsidRPr="00325E97">
        <w:rPr>
          <w:rFonts w:ascii="Times New Roman" w:hAnsi="Times New Roman" w:cs="Times New Roman"/>
          <w:sz w:val="24"/>
          <w:szCs w:val="24"/>
        </w:rPr>
        <w:t xml:space="preserve"> Pairwise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25E97">
        <w:rPr>
          <w:rFonts w:ascii="Times New Roman" w:hAnsi="Times New Roman" w:cs="Times New Roman"/>
          <w:sz w:val="24"/>
          <w:szCs w:val="24"/>
        </w:rPr>
        <w:t xml:space="preserve">omparisons by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5E97">
        <w:rPr>
          <w:rFonts w:ascii="Times New Roman" w:hAnsi="Times New Roman" w:cs="Times New Roman"/>
          <w:sz w:val="24"/>
          <w:szCs w:val="24"/>
        </w:rPr>
        <w:t xml:space="preserve">ge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325E97">
        <w:rPr>
          <w:rFonts w:ascii="Times New Roman" w:hAnsi="Times New Roman" w:cs="Times New Roman"/>
          <w:sz w:val="24"/>
          <w:szCs w:val="24"/>
        </w:rPr>
        <w:t xml:space="preserve">roup for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25E97">
        <w:rPr>
          <w:rFonts w:ascii="Times New Roman" w:hAnsi="Times New Roman" w:cs="Times New Roman"/>
          <w:sz w:val="24"/>
          <w:szCs w:val="24"/>
        </w:rPr>
        <w:t xml:space="preserve">resence of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25E97">
        <w:rPr>
          <w:rFonts w:ascii="Times New Roman" w:hAnsi="Times New Roman" w:cs="Times New Roman"/>
          <w:sz w:val="24"/>
          <w:szCs w:val="24"/>
        </w:rPr>
        <w:t>o-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25E97">
        <w:rPr>
          <w:rFonts w:ascii="Times New Roman" w:hAnsi="Times New Roman" w:cs="Times New Roman"/>
          <w:sz w:val="24"/>
          <w:szCs w:val="24"/>
        </w:rPr>
        <w:t xml:space="preserve">ccurring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25E97">
        <w:rPr>
          <w:rFonts w:ascii="Times New Roman" w:hAnsi="Times New Roman" w:cs="Times New Roman"/>
          <w:sz w:val="24"/>
          <w:szCs w:val="24"/>
        </w:rPr>
        <w:t xml:space="preserve">isorders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5E97">
        <w:rPr>
          <w:rFonts w:ascii="Times New Roman" w:hAnsi="Times New Roman" w:cs="Times New Roman"/>
          <w:sz w:val="24"/>
          <w:szCs w:val="24"/>
        </w:rPr>
        <w:t xml:space="preserve">mong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25E97">
        <w:rPr>
          <w:rFonts w:ascii="Times New Roman" w:hAnsi="Times New Roman" w:cs="Times New Roman"/>
          <w:sz w:val="24"/>
          <w:szCs w:val="24"/>
        </w:rPr>
        <w:t xml:space="preserve">hildren 3–17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25E97">
        <w:rPr>
          <w:rFonts w:ascii="Times New Roman" w:hAnsi="Times New Roman" w:cs="Times New Roman"/>
          <w:sz w:val="24"/>
          <w:szCs w:val="24"/>
        </w:rPr>
        <w:t xml:space="preserve">ears of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5E97">
        <w:rPr>
          <w:rFonts w:ascii="Times New Roman" w:hAnsi="Times New Roman" w:cs="Times New Roman"/>
          <w:sz w:val="24"/>
          <w:szCs w:val="24"/>
        </w:rPr>
        <w:t xml:space="preserve">ge with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25E97">
        <w:rPr>
          <w:rFonts w:ascii="Times New Roman" w:hAnsi="Times New Roman" w:cs="Times New Roman"/>
          <w:sz w:val="24"/>
          <w:szCs w:val="24"/>
        </w:rPr>
        <w:t>urrent ADHD, National Survey of Children’s Health, 2022</w:t>
      </w:r>
    </w:p>
    <w:tbl>
      <w:tblPr>
        <w:tblStyle w:val="TableGrid"/>
        <w:tblW w:w="11910" w:type="dxa"/>
        <w:tblInd w:w="-45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  <w:gridCol w:w="1672"/>
        <w:gridCol w:w="1639"/>
        <w:gridCol w:w="1639"/>
        <w:gridCol w:w="1195"/>
        <w:gridCol w:w="1170"/>
        <w:gridCol w:w="1170"/>
      </w:tblGrid>
      <w:tr w:rsidR="00645FEC" w:rsidRPr="00E957B3" w14:paraId="50DD7AF9" w14:textId="77777777" w:rsidTr="00687988">
        <w:tc>
          <w:tcPr>
            <w:tcW w:w="3425" w:type="dxa"/>
            <w:tcBorders>
              <w:bottom w:val="nil"/>
              <w:right w:val="single" w:sz="4" w:space="0" w:color="auto"/>
            </w:tcBorders>
          </w:tcPr>
          <w:p w14:paraId="733F382A" w14:textId="77777777" w:rsidR="00645FEC" w:rsidRPr="00E957B3" w:rsidRDefault="00645FEC" w:rsidP="00C469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B5AA495" w14:textId="77777777" w:rsidR="00645FEC" w:rsidRPr="00E957B3" w:rsidRDefault="00645FEC" w:rsidP="00C46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bottom w:val="nil"/>
            </w:tcBorders>
          </w:tcPr>
          <w:p w14:paraId="3F68D5C0" w14:textId="77777777" w:rsidR="00645FEC" w:rsidRPr="00E957B3" w:rsidRDefault="00645FEC" w:rsidP="00C46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bottom w:val="nil"/>
              <w:right w:val="single" w:sz="4" w:space="0" w:color="auto"/>
            </w:tcBorders>
          </w:tcPr>
          <w:p w14:paraId="33DCF6A0" w14:textId="77777777" w:rsidR="00645FEC" w:rsidRPr="00E957B3" w:rsidRDefault="00645FEC" w:rsidP="00C46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EEE23BA" w14:textId="77777777" w:rsidR="00645FEC" w:rsidRPr="00E957B3" w:rsidRDefault="00645FEC" w:rsidP="00C46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Comparison of</w:t>
            </w:r>
          </w:p>
        </w:tc>
      </w:tr>
      <w:tr w:rsidR="00645FEC" w:rsidRPr="00E957B3" w14:paraId="37E8042F" w14:textId="77777777" w:rsidTr="00687988">
        <w:tc>
          <w:tcPr>
            <w:tcW w:w="3425" w:type="dxa"/>
            <w:tcBorders>
              <w:bottom w:val="nil"/>
              <w:right w:val="single" w:sz="4" w:space="0" w:color="auto"/>
            </w:tcBorders>
          </w:tcPr>
          <w:p w14:paraId="5BC38B94" w14:textId="77777777" w:rsidR="00645FEC" w:rsidRPr="00E957B3" w:rsidRDefault="00645FEC" w:rsidP="000967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</w:tcBorders>
          </w:tcPr>
          <w:p w14:paraId="77CEA6E5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Age 3–5 Years</w:t>
            </w:r>
          </w:p>
        </w:tc>
        <w:tc>
          <w:tcPr>
            <w:tcW w:w="1639" w:type="dxa"/>
            <w:tcBorders>
              <w:bottom w:val="nil"/>
            </w:tcBorders>
          </w:tcPr>
          <w:p w14:paraId="4DE5A23E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Age 6–11 Years</w:t>
            </w:r>
          </w:p>
        </w:tc>
        <w:tc>
          <w:tcPr>
            <w:tcW w:w="1639" w:type="dxa"/>
            <w:tcBorders>
              <w:bottom w:val="nil"/>
              <w:right w:val="single" w:sz="4" w:space="0" w:color="auto"/>
            </w:tcBorders>
          </w:tcPr>
          <w:p w14:paraId="7D8DF285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Age 12–17 Years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</w:tcBorders>
          </w:tcPr>
          <w:p w14:paraId="499DDBE4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957B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–5 vs. </w:t>
            </w:r>
          </w:p>
          <w:p w14:paraId="4809922B" w14:textId="77777777" w:rsidR="00645FEC" w:rsidRPr="00E957B3" w:rsidRDefault="00645FEC" w:rsidP="0068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6–11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2395B61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957B3">
              <w:rPr>
                <w:rFonts w:ascii="Times New Roman" w:hAnsi="Times New Roman" w:cs="Times New Roman"/>
                <w:sz w:val="20"/>
                <w:szCs w:val="20"/>
              </w:rPr>
              <w:softHyphen/>
              <w:t>–5 vs.</w:t>
            </w:r>
          </w:p>
          <w:p w14:paraId="5D737752" w14:textId="77777777" w:rsidR="00645FEC" w:rsidRPr="00E957B3" w:rsidRDefault="00645FEC" w:rsidP="0068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12–17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1B571E3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6–11 vs.</w:t>
            </w:r>
          </w:p>
          <w:p w14:paraId="18DED6ED" w14:textId="77777777" w:rsidR="00645FEC" w:rsidRPr="00E957B3" w:rsidRDefault="00645FEC" w:rsidP="0068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12–17</w:t>
            </w:r>
          </w:p>
        </w:tc>
      </w:tr>
      <w:tr w:rsidR="00645FEC" w:rsidRPr="00E957B3" w14:paraId="51073BC6" w14:textId="77777777" w:rsidTr="00687988">
        <w:tc>
          <w:tcPr>
            <w:tcW w:w="342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560DB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12918CF9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Weighted % (95% CI)</w:t>
            </w:r>
          </w:p>
        </w:tc>
        <w:tc>
          <w:tcPr>
            <w:tcW w:w="1639" w:type="dxa"/>
            <w:tcBorders>
              <w:top w:val="nil"/>
              <w:bottom w:val="single" w:sz="4" w:space="0" w:color="auto"/>
            </w:tcBorders>
            <w:vAlign w:val="bottom"/>
          </w:tcPr>
          <w:p w14:paraId="74D9F702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Weighted % (95% CI)</w:t>
            </w:r>
          </w:p>
        </w:tc>
        <w:tc>
          <w:tcPr>
            <w:tcW w:w="163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5FDA9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Weighted % (95% CI)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5A413900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Chi-square</w:t>
            </w:r>
          </w:p>
          <w:p w14:paraId="13349177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  <w:vAlign w:val="bottom"/>
          </w:tcPr>
          <w:p w14:paraId="62BD3B40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Chi-square</w:t>
            </w:r>
          </w:p>
          <w:p w14:paraId="1096E8DC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  <w:vAlign w:val="bottom"/>
          </w:tcPr>
          <w:p w14:paraId="086FF4E6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Chi-square</w:t>
            </w:r>
          </w:p>
          <w:p w14:paraId="4A12DF24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</w:tr>
      <w:tr w:rsidR="00645FEC" w:rsidRPr="00E957B3" w14:paraId="152DC5AB" w14:textId="77777777" w:rsidTr="00687988">
        <w:tc>
          <w:tcPr>
            <w:tcW w:w="3425" w:type="dxa"/>
            <w:tcBorders>
              <w:top w:val="single" w:sz="4" w:space="0" w:color="auto"/>
              <w:right w:val="single" w:sz="4" w:space="0" w:color="auto"/>
            </w:tcBorders>
          </w:tcPr>
          <w:p w14:paraId="1D8CF0A6" w14:textId="77777777" w:rsidR="00645FEC" w:rsidRPr="00E957B3" w:rsidRDefault="00645FEC" w:rsidP="00096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MBDD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F8E25A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83.4 (74.6, 90.2)</w:t>
            </w:r>
          </w:p>
        </w:tc>
        <w:tc>
          <w:tcPr>
            <w:tcW w:w="1639" w:type="dxa"/>
            <w:tcBorders>
              <w:top w:val="single" w:sz="4" w:space="0" w:color="auto"/>
            </w:tcBorders>
            <w:vAlign w:val="bottom"/>
          </w:tcPr>
          <w:p w14:paraId="61106C90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78.1 (74.1, 81.7)</w:t>
            </w:r>
          </w:p>
        </w:tc>
        <w:tc>
          <w:tcPr>
            <w:tcW w:w="163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E21B04C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77.4 (74.5, 80.1)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75213B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188DB88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A5AB710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</w:tc>
      </w:tr>
      <w:tr w:rsidR="00645FEC" w:rsidRPr="00E957B3" w14:paraId="5DF76D9F" w14:textId="77777777" w:rsidTr="00687988">
        <w:tc>
          <w:tcPr>
            <w:tcW w:w="3425" w:type="dxa"/>
            <w:tcBorders>
              <w:right w:val="single" w:sz="4" w:space="0" w:color="auto"/>
            </w:tcBorders>
          </w:tcPr>
          <w:p w14:paraId="1804F755" w14:textId="77777777" w:rsidR="00645FEC" w:rsidRPr="00E957B3" w:rsidRDefault="00645FEC" w:rsidP="000967A4">
            <w:pPr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MEB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vAlign w:val="bottom"/>
          </w:tcPr>
          <w:p w14:paraId="119132ED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64.6 (51.9, 75.9)</w:t>
            </w:r>
          </w:p>
        </w:tc>
        <w:tc>
          <w:tcPr>
            <w:tcW w:w="1639" w:type="dxa"/>
            <w:vAlign w:val="bottom"/>
          </w:tcPr>
          <w:p w14:paraId="0A5B66AC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63.1 (58.6, 67.3)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bottom"/>
          </w:tcPr>
          <w:p w14:paraId="6F7E8D47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63.9 (60.5, 67.2)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vAlign w:val="bottom"/>
          </w:tcPr>
          <w:p w14:paraId="64FED0DB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</w:tc>
        <w:tc>
          <w:tcPr>
            <w:tcW w:w="1170" w:type="dxa"/>
          </w:tcPr>
          <w:p w14:paraId="1E9F4956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</w:tc>
        <w:tc>
          <w:tcPr>
            <w:tcW w:w="1170" w:type="dxa"/>
          </w:tcPr>
          <w:p w14:paraId="5FCD31AC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</w:tr>
      <w:tr w:rsidR="00645FEC" w:rsidRPr="00E957B3" w14:paraId="03997330" w14:textId="77777777" w:rsidTr="00687988">
        <w:tc>
          <w:tcPr>
            <w:tcW w:w="3425" w:type="dxa"/>
            <w:tcBorders>
              <w:right w:val="single" w:sz="4" w:space="0" w:color="auto"/>
            </w:tcBorders>
          </w:tcPr>
          <w:p w14:paraId="78355A4E" w14:textId="77777777" w:rsidR="00645FEC" w:rsidRPr="00E957B3" w:rsidRDefault="00645FEC" w:rsidP="000967A4">
            <w:pPr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Behavioral or conduct problems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vAlign w:val="bottom"/>
          </w:tcPr>
          <w:p w14:paraId="31D6519B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61.4 (48.8, 72.9)</w:t>
            </w:r>
          </w:p>
        </w:tc>
        <w:tc>
          <w:tcPr>
            <w:tcW w:w="1639" w:type="dxa"/>
            <w:vAlign w:val="bottom"/>
          </w:tcPr>
          <w:p w14:paraId="0605771C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50.3 (45.8, 54.8)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bottom"/>
          </w:tcPr>
          <w:p w14:paraId="1AB731CF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38.0 (34.3, 41.8)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vAlign w:val="bottom"/>
          </w:tcPr>
          <w:p w14:paraId="00FE945D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170" w:type="dxa"/>
          </w:tcPr>
          <w:p w14:paraId="418E762C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0.0002</w:t>
            </w:r>
          </w:p>
        </w:tc>
        <w:tc>
          <w:tcPr>
            <w:tcW w:w="1170" w:type="dxa"/>
          </w:tcPr>
          <w:p w14:paraId="11584D48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&lt;0.0001</w:t>
            </w:r>
          </w:p>
        </w:tc>
      </w:tr>
      <w:tr w:rsidR="00645FEC" w:rsidRPr="00E957B3" w14:paraId="2947C59C" w14:textId="77777777" w:rsidTr="00687988">
        <w:tc>
          <w:tcPr>
            <w:tcW w:w="3425" w:type="dxa"/>
            <w:tcBorders>
              <w:right w:val="single" w:sz="4" w:space="0" w:color="auto"/>
            </w:tcBorders>
          </w:tcPr>
          <w:p w14:paraId="30E4BC79" w14:textId="77777777" w:rsidR="00645FEC" w:rsidRPr="00E957B3" w:rsidRDefault="00645FEC" w:rsidP="000967A4">
            <w:pPr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Anxiety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vAlign w:val="bottom"/>
          </w:tcPr>
          <w:p w14:paraId="521F4519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23.7 (15.7, 33.4)</w:t>
            </w:r>
          </w:p>
        </w:tc>
        <w:tc>
          <w:tcPr>
            <w:tcW w:w="1639" w:type="dxa"/>
            <w:vAlign w:val="bottom"/>
          </w:tcPr>
          <w:p w14:paraId="14AAB371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35.0 (30.7, 39.5)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bottom"/>
          </w:tcPr>
          <w:p w14:paraId="73B2A3FB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43.3 (39.8, 46.8)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vAlign w:val="bottom"/>
          </w:tcPr>
          <w:p w14:paraId="2749BB49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0.03</w:t>
            </w:r>
          </w:p>
        </w:tc>
        <w:tc>
          <w:tcPr>
            <w:tcW w:w="1170" w:type="dxa"/>
          </w:tcPr>
          <w:p w14:paraId="52A2B6F6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0.0004</w:t>
            </w:r>
          </w:p>
        </w:tc>
        <w:tc>
          <w:tcPr>
            <w:tcW w:w="1170" w:type="dxa"/>
          </w:tcPr>
          <w:p w14:paraId="4751D43B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0.003</w:t>
            </w:r>
          </w:p>
        </w:tc>
      </w:tr>
      <w:tr w:rsidR="00645FEC" w:rsidRPr="00E957B3" w14:paraId="23888560" w14:textId="77777777" w:rsidTr="00687988">
        <w:tc>
          <w:tcPr>
            <w:tcW w:w="3425" w:type="dxa"/>
            <w:tcBorders>
              <w:right w:val="single" w:sz="4" w:space="0" w:color="auto"/>
            </w:tcBorders>
          </w:tcPr>
          <w:p w14:paraId="4174B3E9" w14:textId="77777777" w:rsidR="00645FEC" w:rsidRPr="00E957B3" w:rsidRDefault="00645FEC" w:rsidP="000967A4">
            <w:pPr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Depression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vAlign w:val="bottom"/>
          </w:tcPr>
          <w:p w14:paraId="3526BB00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  <w:r w:rsidRPr="00E957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 xml:space="preserve"> (1.2, 7.5)</w:t>
            </w:r>
          </w:p>
        </w:tc>
        <w:tc>
          <w:tcPr>
            <w:tcW w:w="1639" w:type="dxa"/>
            <w:vAlign w:val="bottom"/>
          </w:tcPr>
          <w:p w14:paraId="29E0C22C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10.8 (8.5, 13.6)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bottom"/>
          </w:tcPr>
          <w:p w14:paraId="2E85DD4A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26.3 (23.4, 29.4)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vAlign w:val="bottom"/>
          </w:tcPr>
          <w:p w14:paraId="60872869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0.0005</w:t>
            </w:r>
          </w:p>
        </w:tc>
        <w:tc>
          <w:tcPr>
            <w:tcW w:w="1170" w:type="dxa"/>
          </w:tcPr>
          <w:p w14:paraId="3C263DC1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&lt;0.0001</w:t>
            </w:r>
          </w:p>
        </w:tc>
        <w:tc>
          <w:tcPr>
            <w:tcW w:w="1170" w:type="dxa"/>
          </w:tcPr>
          <w:p w14:paraId="221BE763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&lt;0.0001</w:t>
            </w:r>
          </w:p>
        </w:tc>
      </w:tr>
      <w:tr w:rsidR="00645FEC" w:rsidRPr="00E957B3" w14:paraId="156735CE" w14:textId="77777777" w:rsidTr="00687988">
        <w:tc>
          <w:tcPr>
            <w:tcW w:w="3425" w:type="dxa"/>
            <w:tcBorders>
              <w:right w:val="single" w:sz="4" w:space="0" w:color="auto"/>
            </w:tcBorders>
          </w:tcPr>
          <w:p w14:paraId="4771877F" w14:textId="77777777" w:rsidR="00645FEC" w:rsidRPr="00E957B3" w:rsidRDefault="00645FEC" w:rsidP="000967A4">
            <w:pPr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Tourette syndrome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vAlign w:val="bottom"/>
          </w:tcPr>
          <w:p w14:paraId="6967E1E2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639" w:type="dxa"/>
            <w:vAlign w:val="bottom"/>
          </w:tcPr>
          <w:p w14:paraId="515197A2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E957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 xml:space="preserve"> (0.5, 2.0)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bottom"/>
          </w:tcPr>
          <w:p w14:paraId="4232F758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1.0 (0.6, 1.5)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vAlign w:val="bottom"/>
          </w:tcPr>
          <w:p w14:paraId="3847CE79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35C8DA30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7567424B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</w:tr>
      <w:tr w:rsidR="00645FEC" w:rsidRPr="00E957B3" w14:paraId="6BDFE8C8" w14:textId="77777777" w:rsidTr="00687988">
        <w:tc>
          <w:tcPr>
            <w:tcW w:w="3425" w:type="dxa"/>
            <w:tcBorders>
              <w:right w:val="single" w:sz="4" w:space="0" w:color="auto"/>
            </w:tcBorders>
          </w:tcPr>
          <w:p w14:paraId="3387CB5F" w14:textId="77777777" w:rsidR="00645FEC" w:rsidRPr="00E957B3" w:rsidRDefault="00645FEC" w:rsidP="000967A4">
            <w:pPr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DLLD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vAlign w:val="bottom"/>
          </w:tcPr>
          <w:p w14:paraId="7B91C371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65.3 (54.0, 75.5)</w:t>
            </w:r>
          </w:p>
        </w:tc>
        <w:tc>
          <w:tcPr>
            <w:tcW w:w="1639" w:type="dxa"/>
            <w:vAlign w:val="bottom"/>
          </w:tcPr>
          <w:p w14:paraId="2203AE47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47.0 (42.5, 51.5)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bottom"/>
          </w:tcPr>
          <w:p w14:paraId="0241A6C0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44.3 (40.9, 47.8)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vAlign w:val="bottom"/>
          </w:tcPr>
          <w:p w14:paraId="2BA6B5C5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0.004</w:t>
            </w:r>
          </w:p>
        </w:tc>
        <w:tc>
          <w:tcPr>
            <w:tcW w:w="1170" w:type="dxa"/>
          </w:tcPr>
          <w:p w14:paraId="35980BE1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0.0009</w:t>
            </w:r>
          </w:p>
        </w:tc>
        <w:tc>
          <w:tcPr>
            <w:tcW w:w="1170" w:type="dxa"/>
          </w:tcPr>
          <w:p w14:paraId="250C81E5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</w:tr>
      <w:tr w:rsidR="00645FEC" w:rsidRPr="00E957B3" w14:paraId="5B40FFEA" w14:textId="77777777" w:rsidTr="00530CD8">
        <w:tc>
          <w:tcPr>
            <w:tcW w:w="3425" w:type="dxa"/>
            <w:tcBorders>
              <w:right w:val="single" w:sz="4" w:space="0" w:color="auto"/>
            </w:tcBorders>
          </w:tcPr>
          <w:p w14:paraId="07F24283" w14:textId="77777777" w:rsidR="00645FEC" w:rsidRPr="00E957B3" w:rsidRDefault="00645FEC" w:rsidP="00530CD8">
            <w:pPr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Learning disability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vAlign w:val="bottom"/>
          </w:tcPr>
          <w:p w14:paraId="73EE46D2" w14:textId="77777777" w:rsidR="00645FEC" w:rsidRPr="00E957B3" w:rsidRDefault="00645FEC" w:rsidP="0053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33.1 (23.1, 44.5)</w:t>
            </w:r>
          </w:p>
        </w:tc>
        <w:tc>
          <w:tcPr>
            <w:tcW w:w="1639" w:type="dxa"/>
            <w:vAlign w:val="bottom"/>
          </w:tcPr>
          <w:p w14:paraId="171FDF14" w14:textId="77777777" w:rsidR="00645FEC" w:rsidRPr="00E957B3" w:rsidRDefault="00645FEC" w:rsidP="0053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36.5 (32.3, 40.9)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bottom"/>
          </w:tcPr>
          <w:p w14:paraId="3CBDAE40" w14:textId="77777777" w:rsidR="00645FEC" w:rsidRPr="00E957B3" w:rsidRDefault="00645FEC" w:rsidP="0053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36.8 (33.5, 40.1)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vAlign w:val="bottom"/>
          </w:tcPr>
          <w:p w14:paraId="53D298A1" w14:textId="77777777" w:rsidR="00645FEC" w:rsidRPr="00E957B3" w:rsidRDefault="00645FEC" w:rsidP="0053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1170" w:type="dxa"/>
          </w:tcPr>
          <w:p w14:paraId="513627FD" w14:textId="77777777" w:rsidR="00645FEC" w:rsidRPr="00E957B3" w:rsidRDefault="00645FEC" w:rsidP="0053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170" w:type="dxa"/>
          </w:tcPr>
          <w:p w14:paraId="25A8E409" w14:textId="77777777" w:rsidR="00645FEC" w:rsidRPr="00E957B3" w:rsidRDefault="00645FEC" w:rsidP="0053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</w:tr>
      <w:tr w:rsidR="00645FEC" w:rsidRPr="00E957B3" w14:paraId="69D5B071" w14:textId="77777777" w:rsidTr="00530CD8">
        <w:tc>
          <w:tcPr>
            <w:tcW w:w="3425" w:type="dxa"/>
            <w:tcBorders>
              <w:right w:val="single" w:sz="4" w:space="0" w:color="auto"/>
            </w:tcBorders>
          </w:tcPr>
          <w:p w14:paraId="67A69B42" w14:textId="77777777" w:rsidR="00645FEC" w:rsidRPr="00E957B3" w:rsidRDefault="00645FEC" w:rsidP="00530CD8">
            <w:pPr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Developmental delay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vAlign w:val="bottom"/>
          </w:tcPr>
          <w:p w14:paraId="7D9F185A" w14:textId="77777777" w:rsidR="00645FEC" w:rsidRPr="00E957B3" w:rsidRDefault="00645FEC" w:rsidP="0053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55.8 (44.2, 66.9)</w:t>
            </w:r>
          </w:p>
        </w:tc>
        <w:tc>
          <w:tcPr>
            <w:tcW w:w="1639" w:type="dxa"/>
            <w:vAlign w:val="bottom"/>
          </w:tcPr>
          <w:p w14:paraId="5B762BAE" w14:textId="77777777" w:rsidR="00645FEC" w:rsidRPr="00E957B3" w:rsidRDefault="00645FEC" w:rsidP="0053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22.9 (19.5, 26.5)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bottom"/>
          </w:tcPr>
          <w:p w14:paraId="5F769D22" w14:textId="77777777" w:rsidR="00645FEC" w:rsidRPr="00E957B3" w:rsidRDefault="00645FEC" w:rsidP="0053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18.3 (15.9, 20.9)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vAlign w:val="bottom"/>
          </w:tcPr>
          <w:p w14:paraId="647702E8" w14:textId="77777777" w:rsidR="00645FEC" w:rsidRPr="00E957B3" w:rsidRDefault="00645FEC" w:rsidP="00530C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&lt;0.0001</w:t>
            </w:r>
          </w:p>
        </w:tc>
        <w:tc>
          <w:tcPr>
            <w:tcW w:w="1170" w:type="dxa"/>
          </w:tcPr>
          <w:p w14:paraId="44B76B27" w14:textId="77777777" w:rsidR="00645FEC" w:rsidRPr="00E957B3" w:rsidRDefault="00645FEC" w:rsidP="00530C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&lt;0.0001</w:t>
            </w:r>
          </w:p>
        </w:tc>
        <w:tc>
          <w:tcPr>
            <w:tcW w:w="1170" w:type="dxa"/>
          </w:tcPr>
          <w:p w14:paraId="4B968E16" w14:textId="77777777" w:rsidR="00645FEC" w:rsidRPr="00E957B3" w:rsidRDefault="00645FEC" w:rsidP="00530C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0.04</w:t>
            </w:r>
          </w:p>
        </w:tc>
      </w:tr>
      <w:tr w:rsidR="00645FEC" w:rsidRPr="00E957B3" w14:paraId="5162FFE4" w14:textId="77777777" w:rsidTr="00530CD8">
        <w:tc>
          <w:tcPr>
            <w:tcW w:w="3425" w:type="dxa"/>
            <w:tcBorders>
              <w:right w:val="single" w:sz="4" w:space="0" w:color="auto"/>
            </w:tcBorders>
          </w:tcPr>
          <w:p w14:paraId="45DEBFB5" w14:textId="77777777" w:rsidR="00645FEC" w:rsidRPr="00E957B3" w:rsidRDefault="00645FEC" w:rsidP="00530CD8">
            <w:pPr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Speech/language disorder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vAlign w:val="bottom"/>
          </w:tcPr>
          <w:p w14:paraId="0D6D68BC" w14:textId="77777777" w:rsidR="00645FEC" w:rsidRPr="00E957B3" w:rsidRDefault="00645FEC" w:rsidP="0053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46.6 (34.9, 58.5)</w:t>
            </w:r>
          </w:p>
        </w:tc>
        <w:tc>
          <w:tcPr>
            <w:tcW w:w="1639" w:type="dxa"/>
            <w:vAlign w:val="bottom"/>
          </w:tcPr>
          <w:p w14:paraId="3957AFF1" w14:textId="77777777" w:rsidR="00645FEC" w:rsidRPr="00E957B3" w:rsidRDefault="00645FEC" w:rsidP="0053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19.0 (15.6, 22.6)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bottom"/>
          </w:tcPr>
          <w:p w14:paraId="74057A81" w14:textId="77777777" w:rsidR="00645FEC" w:rsidRPr="00E957B3" w:rsidRDefault="00645FEC" w:rsidP="0053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9.2 (7.6, 11.1)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vAlign w:val="bottom"/>
          </w:tcPr>
          <w:p w14:paraId="11398B6C" w14:textId="77777777" w:rsidR="00645FEC" w:rsidRPr="00E957B3" w:rsidRDefault="00645FEC" w:rsidP="00530C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&lt;0.0001</w:t>
            </w:r>
          </w:p>
        </w:tc>
        <w:tc>
          <w:tcPr>
            <w:tcW w:w="1170" w:type="dxa"/>
          </w:tcPr>
          <w:p w14:paraId="67A658B7" w14:textId="77777777" w:rsidR="00645FEC" w:rsidRPr="00E957B3" w:rsidRDefault="00645FEC" w:rsidP="00530C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&lt;0.0001</w:t>
            </w:r>
          </w:p>
        </w:tc>
        <w:tc>
          <w:tcPr>
            <w:tcW w:w="1170" w:type="dxa"/>
          </w:tcPr>
          <w:p w14:paraId="73A6644E" w14:textId="77777777" w:rsidR="00645FEC" w:rsidRPr="00E957B3" w:rsidRDefault="00645FEC" w:rsidP="00530C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&lt;0.0001</w:t>
            </w:r>
          </w:p>
        </w:tc>
      </w:tr>
      <w:tr w:rsidR="00645FEC" w:rsidRPr="00E957B3" w14:paraId="57AF14AC" w14:textId="77777777" w:rsidTr="00687988">
        <w:tc>
          <w:tcPr>
            <w:tcW w:w="3425" w:type="dxa"/>
            <w:tcBorders>
              <w:right w:val="single" w:sz="4" w:space="0" w:color="auto"/>
            </w:tcBorders>
          </w:tcPr>
          <w:p w14:paraId="5DFFBBE5" w14:textId="77777777" w:rsidR="00645FEC" w:rsidRPr="00E957B3" w:rsidRDefault="00645FEC" w:rsidP="000967A4">
            <w:pPr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ASD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vAlign w:val="bottom"/>
          </w:tcPr>
          <w:p w14:paraId="36D839E0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34.7 (24.0, 46.5)</w:t>
            </w:r>
          </w:p>
        </w:tc>
        <w:tc>
          <w:tcPr>
            <w:tcW w:w="1639" w:type="dxa"/>
            <w:vAlign w:val="bottom"/>
          </w:tcPr>
          <w:p w14:paraId="20311F9E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14.6 (11.8, 17.7)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bottom"/>
          </w:tcPr>
          <w:p w14:paraId="1796B0B1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12.8 (10.8, 15.0)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vAlign w:val="bottom"/>
          </w:tcPr>
          <w:p w14:paraId="0B0523F0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0.0009</w:t>
            </w:r>
          </w:p>
        </w:tc>
        <w:tc>
          <w:tcPr>
            <w:tcW w:w="1170" w:type="dxa"/>
          </w:tcPr>
          <w:p w14:paraId="5F40530D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0.0003</w:t>
            </w:r>
          </w:p>
        </w:tc>
        <w:tc>
          <w:tcPr>
            <w:tcW w:w="1170" w:type="dxa"/>
          </w:tcPr>
          <w:p w14:paraId="41BF01A6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</w:tr>
      <w:tr w:rsidR="00645FEC" w:rsidRPr="00E957B3" w14:paraId="3192EB5E" w14:textId="77777777" w:rsidTr="00687988">
        <w:tc>
          <w:tcPr>
            <w:tcW w:w="3425" w:type="dxa"/>
            <w:tcBorders>
              <w:right w:val="single" w:sz="4" w:space="0" w:color="auto"/>
            </w:tcBorders>
          </w:tcPr>
          <w:p w14:paraId="72B8DC61" w14:textId="77777777" w:rsidR="00645FEC" w:rsidRPr="00E957B3" w:rsidRDefault="00645FEC" w:rsidP="000967A4">
            <w:pPr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Intellectual disability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vAlign w:val="bottom"/>
          </w:tcPr>
          <w:p w14:paraId="38EB6389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  <w:r w:rsidRPr="00E957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 xml:space="preserve"> (3.5, 15.8)</w:t>
            </w:r>
          </w:p>
        </w:tc>
        <w:tc>
          <w:tcPr>
            <w:tcW w:w="1639" w:type="dxa"/>
            <w:vAlign w:val="bottom"/>
          </w:tcPr>
          <w:p w14:paraId="395640A2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4.0 (2.6, 5.9)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bottom"/>
          </w:tcPr>
          <w:p w14:paraId="3CFA53BA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4.4 (3.2, 5.8)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vAlign w:val="bottom"/>
          </w:tcPr>
          <w:p w14:paraId="6A6AEE58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170" w:type="dxa"/>
          </w:tcPr>
          <w:p w14:paraId="234695C4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1170" w:type="dxa"/>
          </w:tcPr>
          <w:p w14:paraId="65EC33FA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</w:tr>
      <w:tr w:rsidR="00645FEC" w:rsidRPr="00E957B3" w14:paraId="798C129C" w14:textId="77777777" w:rsidTr="00687988">
        <w:tc>
          <w:tcPr>
            <w:tcW w:w="3425" w:type="dxa"/>
            <w:tcBorders>
              <w:right w:val="single" w:sz="4" w:space="0" w:color="auto"/>
            </w:tcBorders>
          </w:tcPr>
          <w:p w14:paraId="6C5C3E0D" w14:textId="77777777" w:rsidR="00645FEC" w:rsidRPr="00E957B3" w:rsidRDefault="00645FEC" w:rsidP="000967A4">
            <w:pPr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Has 2+ MBDDs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9C56ED0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63.3 (51.0, 74.5)</w:t>
            </w:r>
          </w:p>
        </w:tc>
        <w:tc>
          <w:tcPr>
            <w:tcW w:w="1639" w:type="dxa"/>
            <w:vAlign w:val="bottom"/>
          </w:tcPr>
          <w:p w14:paraId="1638DF3B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50.1 (45.6, 54.6)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bottom"/>
          </w:tcPr>
          <w:p w14:paraId="1ED8A0B8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50.7 (47.1, 54.3)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79A74DA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0.03</w:t>
            </w:r>
          </w:p>
        </w:tc>
        <w:tc>
          <w:tcPr>
            <w:tcW w:w="1170" w:type="dxa"/>
          </w:tcPr>
          <w:p w14:paraId="7B81D05E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0.04</w:t>
            </w:r>
          </w:p>
        </w:tc>
        <w:tc>
          <w:tcPr>
            <w:tcW w:w="1170" w:type="dxa"/>
          </w:tcPr>
          <w:p w14:paraId="3E23AC0C" w14:textId="77777777" w:rsidR="00645FEC" w:rsidRPr="00E957B3" w:rsidRDefault="00645FEC" w:rsidP="00096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7B3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</w:tc>
      </w:tr>
    </w:tbl>
    <w:p w14:paraId="0DB2EB1A" w14:textId="77777777" w:rsidR="00645FEC" w:rsidRPr="00E957B3" w:rsidRDefault="00645FEC" w:rsidP="000967A4">
      <w:pPr>
        <w:spacing w:after="0"/>
        <w:rPr>
          <w:rFonts w:ascii="Times New Roman" w:hAnsi="Times New Roman" w:cs="Times New Roman"/>
          <w:sz w:val="21"/>
          <w:szCs w:val="21"/>
        </w:rPr>
      </w:pPr>
      <w:r w:rsidRPr="00E957B3">
        <w:rPr>
          <w:rFonts w:ascii="Times New Roman" w:hAnsi="Times New Roman" w:cs="Times New Roman"/>
          <w:sz w:val="21"/>
          <w:szCs w:val="21"/>
        </w:rPr>
        <w:t>ADHD: attention-deficit/hyperactivity disorder. 95% CI: 95% Confidence interval. Bolded p-value indicates p&lt;</w:t>
      </w:r>
      <w:proofErr w:type="gramStart"/>
      <w:r w:rsidRPr="00E957B3">
        <w:rPr>
          <w:rFonts w:ascii="Times New Roman" w:hAnsi="Times New Roman" w:cs="Times New Roman"/>
          <w:sz w:val="21"/>
          <w:szCs w:val="21"/>
        </w:rPr>
        <w:t>0.05</w:t>
      </w:r>
      <w:proofErr w:type="gramEnd"/>
    </w:p>
    <w:p w14:paraId="23F204D0" w14:textId="77777777" w:rsidR="00645FEC" w:rsidRPr="00E957B3" w:rsidRDefault="00645FEC" w:rsidP="009A5F54">
      <w:pPr>
        <w:spacing w:after="0"/>
        <w:rPr>
          <w:rFonts w:ascii="Times New Roman" w:hAnsi="Times New Roman" w:cs="Times New Roman"/>
          <w:sz w:val="21"/>
          <w:szCs w:val="21"/>
        </w:rPr>
      </w:pPr>
      <w:r w:rsidRPr="00E957B3">
        <w:rPr>
          <w:rFonts w:ascii="Times New Roman" w:hAnsi="Times New Roman" w:cs="Times New Roman"/>
          <w:sz w:val="21"/>
          <w:szCs w:val="21"/>
        </w:rPr>
        <w:t xml:space="preserve">MBDD: mental, behavioral, </w:t>
      </w:r>
      <w:r>
        <w:rPr>
          <w:rFonts w:ascii="Times New Roman" w:hAnsi="Times New Roman" w:cs="Times New Roman"/>
          <w:sz w:val="21"/>
          <w:szCs w:val="21"/>
        </w:rPr>
        <w:t>or</w:t>
      </w:r>
      <w:r w:rsidRPr="00E957B3">
        <w:rPr>
          <w:rFonts w:ascii="Times New Roman" w:hAnsi="Times New Roman" w:cs="Times New Roman"/>
          <w:sz w:val="21"/>
          <w:szCs w:val="21"/>
        </w:rPr>
        <w:t xml:space="preserve"> developmental disorder. MEB: mental, emotional, </w:t>
      </w:r>
      <w:r>
        <w:rPr>
          <w:rFonts w:ascii="Times New Roman" w:hAnsi="Times New Roman" w:cs="Times New Roman"/>
          <w:sz w:val="21"/>
          <w:szCs w:val="21"/>
        </w:rPr>
        <w:t>or</w:t>
      </w:r>
      <w:r w:rsidRPr="00E957B3">
        <w:rPr>
          <w:rFonts w:ascii="Times New Roman" w:hAnsi="Times New Roman" w:cs="Times New Roman"/>
          <w:sz w:val="21"/>
          <w:szCs w:val="21"/>
        </w:rPr>
        <w:t xml:space="preserve"> behavioral disorder. DLLD: developmental, learning</w:t>
      </w:r>
      <w:r>
        <w:rPr>
          <w:rFonts w:ascii="Times New Roman" w:hAnsi="Times New Roman" w:cs="Times New Roman"/>
          <w:sz w:val="21"/>
          <w:szCs w:val="21"/>
        </w:rPr>
        <w:t>,</w:t>
      </w:r>
      <w:r w:rsidRPr="00E957B3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or</w:t>
      </w:r>
      <w:r w:rsidRPr="00E957B3">
        <w:rPr>
          <w:rFonts w:ascii="Times New Roman" w:hAnsi="Times New Roman" w:cs="Times New Roman"/>
          <w:sz w:val="21"/>
          <w:szCs w:val="21"/>
        </w:rPr>
        <w:t xml:space="preserve"> language disorder. ASD: autism spectrum disorder.</w:t>
      </w:r>
    </w:p>
    <w:p w14:paraId="16AF542A" w14:textId="77777777" w:rsidR="00645FEC" w:rsidRPr="00E957B3" w:rsidRDefault="00645FEC" w:rsidP="003336D4">
      <w:pPr>
        <w:spacing w:after="0"/>
        <w:rPr>
          <w:rFonts w:ascii="Times New Roman" w:hAnsi="Times New Roman" w:cs="Times New Roman"/>
          <w:sz w:val="21"/>
          <w:szCs w:val="21"/>
        </w:rPr>
      </w:pPr>
      <w:proofErr w:type="gramStart"/>
      <w:r w:rsidRPr="00E957B3">
        <w:rPr>
          <w:rFonts w:ascii="Times New Roman" w:hAnsi="Times New Roman" w:cs="Times New Roman"/>
          <w:sz w:val="21"/>
          <w:szCs w:val="21"/>
          <w:vertAlign w:val="superscript"/>
        </w:rPr>
        <w:t>a</w:t>
      </w:r>
      <w:proofErr w:type="gramEnd"/>
      <w:r w:rsidRPr="00E957B3">
        <w:rPr>
          <w:rFonts w:ascii="Times New Roman" w:hAnsi="Times New Roman" w:cs="Times New Roman"/>
          <w:sz w:val="21"/>
          <w:szCs w:val="21"/>
          <w:vertAlign w:val="superscript"/>
        </w:rPr>
        <w:t xml:space="preserve"> </w:t>
      </w:r>
      <w:r w:rsidRPr="00E957B3">
        <w:rPr>
          <w:rFonts w:ascii="Times New Roman" w:hAnsi="Times New Roman" w:cs="Times New Roman"/>
          <w:sz w:val="21"/>
          <w:szCs w:val="21"/>
        </w:rPr>
        <w:t>Estimate does not meet statistical reliability criteria and should be interpreted with caution.</w:t>
      </w:r>
    </w:p>
    <w:p w14:paraId="1F8B3BFA" w14:textId="54AE6549" w:rsidR="00CA3603" w:rsidRDefault="00645FEC" w:rsidP="000F5232">
      <w:pPr>
        <w:spacing w:after="0"/>
      </w:pPr>
      <w:r w:rsidRPr="00E957B3">
        <w:rPr>
          <w:rFonts w:ascii="Times New Roman" w:hAnsi="Times New Roman" w:cs="Times New Roman"/>
          <w:sz w:val="21"/>
          <w:szCs w:val="21"/>
          <w:vertAlign w:val="superscript"/>
        </w:rPr>
        <w:t>b</w:t>
      </w:r>
      <w:r w:rsidRPr="00E957B3">
        <w:rPr>
          <w:rFonts w:ascii="Times New Roman" w:hAnsi="Times New Roman" w:cs="Times New Roman"/>
          <w:sz w:val="21"/>
          <w:szCs w:val="21"/>
        </w:rPr>
        <w:t xml:space="preserve"> Due to small sample size for this subgroup, estimate is suppressed.</w:t>
      </w:r>
    </w:p>
    <w:sectPr w:rsidR="00CA3603" w:rsidSect="000F52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DF888" w14:textId="77777777" w:rsidR="00645FEC" w:rsidRDefault="00645FEC" w:rsidP="00645FEC">
      <w:pPr>
        <w:spacing w:after="0" w:line="240" w:lineRule="auto"/>
      </w:pPr>
      <w:r>
        <w:separator/>
      </w:r>
    </w:p>
  </w:endnote>
  <w:endnote w:type="continuationSeparator" w:id="0">
    <w:p w14:paraId="641D6A89" w14:textId="77777777" w:rsidR="00645FEC" w:rsidRDefault="00645FEC" w:rsidP="0064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172AB" w14:textId="77777777" w:rsidR="00645FEC" w:rsidRDefault="00645FEC" w:rsidP="00645FEC">
      <w:pPr>
        <w:spacing w:after="0" w:line="240" w:lineRule="auto"/>
      </w:pPr>
      <w:r>
        <w:separator/>
      </w:r>
    </w:p>
  </w:footnote>
  <w:footnote w:type="continuationSeparator" w:id="0">
    <w:p w14:paraId="538F8038" w14:textId="77777777" w:rsidR="00645FEC" w:rsidRDefault="00645FEC" w:rsidP="00645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2F3D"/>
    <w:multiLevelType w:val="hybridMultilevel"/>
    <w:tmpl w:val="1BBC3C1C"/>
    <w:lvl w:ilvl="0" w:tplc="B2367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C577B"/>
    <w:multiLevelType w:val="hybridMultilevel"/>
    <w:tmpl w:val="6BB67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77AC1"/>
    <w:multiLevelType w:val="hybridMultilevel"/>
    <w:tmpl w:val="E5302040"/>
    <w:lvl w:ilvl="0" w:tplc="26785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626DB"/>
    <w:multiLevelType w:val="hybridMultilevel"/>
    <w:tmpl w:val="9F18D62A"/>
    <w:lvl w:ilvl="0" w:tplc="DFDE0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210918">
    <w:abstractNumId w:val="0"/>
  </w:num>
  <w:num w:numId="2" w16cid:durableId="2140948963">
    <w:abstractNumId w:val="2"/>
  </w:num>
  <w:num w:numId="3" w16cid:durableId="1008748511">
    <w:abstractNumId w:val="1"/>
  </w:num>
  <w:num w:numId="4" w16cid:durableId="173686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645FEC"/>
    <w:rsid w:val="000F5232"/>
    <w:rsid w:val="00645FEC"/>
    <w:rsid w:val="00CA3603"/>
    <w:rsid w:val="00CC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79CB7"/>
  <w15:chartTrackingRefBased/>
  <w15:docId w15:val="{F5C764C2-B695-4917-ACC9-941AD704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F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5F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5F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F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F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F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FE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45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645FEC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45FEC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45FEC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45FEC"/>
    <w:rPr>
      <w:rFonts w:ascii="Calibri" w:hAnsi="Calibri" w:cs="Calibri"/>
      <w:noProof/>
    </w:rPr>
  </w:style>
  <w:style w:type="paragraph" w:styleId="Revision">
    <w:name w:val="Revision"/>
    <w:hidden/>
    <w:uiPriority w:val="99"/>
    <w:semiHidden/>
    <w:rsid w:val="00645FE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45FE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F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F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5FE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45FE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FEC"/>
  </w:style>
  <w:style w:type="paragraph" w:styleId="Footer">
    <w:name w:val="footer"/>
    <w:basedOn w:val="Normal"/>
    <w:link w:val="FooterChar"/>
    <w:uiPriority w:val="99"/>
    <w:unhideWhenUsed/>
    <w:rsid w:val="0064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FEC"/>
  </w:style>
  <w:style w:type="paragraph" w:styleId="NoSpacing">
    <w:name w:val="No Spacing"/>
    <w:basedOn w:val="Normal"/>
    <w:link w:val="NoSpacingChar"/>
    <w:uiPriority w:val="1"/>
    <w:qFormat/>
    <w:rsid w:val="00645FE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45FE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Danielson, Melissa (CDC/NCBDDD/DHDD)</dc:creator>
  <cp:keywords/>
  <dc:description/>
  <cp:lastModifiedBy>Danielson, Melissa (CDC/NCBDDD/DHDD)</cp:lastModifiedBy>
  <cp:revision>2</cp:revision>
  <dcterms:created xsi:type="dcterms:W3CDTF">2023-11-15T21:38:00Z</dcterms:created>
  <dcterms:modified xsi:type="dcterms:W3CDTF">2023-11-15T21:38:00Z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2023-11-15T21:30:35Z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6ed1dcff-3883-4a1e-befa-3b012435dc94</vt:lpwstr>
  </property>
  <property fmtid="{D5CDD505-2E9C-101B-9397-08002B2CF9AE}" pid="8" name="MSIP_Label_7b94a7b8-f06c-4dfe-bdcc-9b548fd58c31_ContentBits">
    <vt:lpwstr>0</vt:lpwstr>
  </property>
</Properties>
</file>