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D4B475" w14:textId="367BCE9E" w:rsidR="00DB0B68" w:rsidRPr="00040776" w:rsidRDefault="00DB0B68" w:rsidP="00D459B4">
      <w:pPr>
        <w:widowControl w:val="0"/>
        <w:autoSpaceDE w:val="0"/>
        <w:autoSpaceDN w:val="0"/>
        <w:adjustRightInd w:val="0"/>
        <w:spacing w:line="480" w:lineRule="auto"/>
        <w:rPr>
          <w:rFonts w:ascii="Calibri" w:hAnsi="Calibri" w:cs="Calibri"/>
          <w:b/>
          <w:bCs/>
        </w:rPr>
      </w:pPr>
      <w:r w:rsidRPr="00040776">
        <w:rPr>
          <w:rFonts w:ascii="Calibri" w:hAnsi="Calibri" w:cs="Calibri"/>
          <w:b/>
          <w:bCs/>
        </w:rPr>
        <w:t>Supplement</w:t>
      </w:r>
      <w:r w:rsidR="009F5E86" w:rsidRPr="00040776">
        <w:rPr>
          <w:rFonts w:ascii="Calibri" w:hAnsi="Calibri" w:cs="Calibri"/>
          <w:b/>
          <w:bCs/>
        </w:rPr>
        <w:t>ary material</w:t>
      </w:r>
    </w:p>
    <w:p w14:paraId="3FA40FA1" w14:textId="106D97B4" w:rsidR="00B82B2D" w:rsidRPr="00040776" w:rsidRDefault="00B82B2D" w:rsidP="00D459B4">
      <w:pPr>
        <w:widowControl w:val="0"/>
        <w:autoSpaceDE w:val="0"/>
        <w:autoSpaceDN w:val="0"/>
        <w:adjustRightInd w:val="0"/>
        <w:spacing w:line="480" w:lineRule="auto"/>
        <w:rPr>
          <w:rFonts w:ascii="Calibri" w:hAnsi="Calibri" w:cs="Calibri"/>
          <w:b/>
          <w:bCs/>
        </w:rPr>
      </w:pPr>
    </w:p>
    <w:p w14:paraId="3F1A2C22" w14:textId="58AC09FE" w:rsidR="000750CB" w:rsidRPr="000750CB" w:rsidRDefault="00CB3CED" w:rsidP="000750CB">
      <w:pPr>
        <w:pStyle w:val="TOC1"/>
        <w:spacing w:after="240"/>
        <w:rPr>
          <w:rFonts w:eastAsiaTheme="minorEastAsia"/>
        </w:rPr>
      </w:pPr>
      <w:r w:rsidRPr="000750CB">
        <w:rPr>
          <w:i/>
          <w:iCs/>
        </w:rPr>
        <w:fldChar w:fldCharType="begin"/>
      </w:r>
      <w:r w:rsidRPr="000750CB">
        <w:rPr>
          <w:i/>
          <w:iCs/>
        </w:rPr>
        <w:instrText xml:space="preserve"> TOC \o "1-3" \h \z \u </w:instrText>
      </w:r>
      <w:r w:rsidRPr="000750CB">
        <w:rPr>
          <w:i/>
          <w:iCs/>
        </w:rPr>
        <w:fldChar w:fldCharType="separate"/>
      </w:r>
      <w:hyperlink w:anchor="_Toc155690416" w:history="1">
        <w:r w:rsidR="000750CB" w:rsidRPr="000750CB">
          <w:rPr>
            <w:rStyle w:val="Hyperlink"/>
          </w:rPr>
          <w:t>Supplementary Figures</w:t>
        </w:r>
        <w:r w:rsidR="000750CB" w:rsidRPr="000750CB">
          <w:rPr>
            <w:webHidden/>
          </w:rPr>
          <w:tab/>
        </w:r>
        <w:r w:rsidR="000750CB" w:rsidRPr="000750CB">
          <w:rPr>
            <w:webHidden/>
          </w:rPr>
          <w:fldChar w:fldCharType="begin"/>
        </w:r>
        <w:r w:rsidR="000750CB" w:rsidRPr="000750CB">
          <w:rPr>
            <w:webHidden/>
          </w:rPr>
          <w:instrText xml:space="preserve"> PAGEREF _Toc155690416 \h </w:instrText>
        </w:r>
        <w:r w:rsidR="000750CB" w:rsidRPr="000750CB">
          <w:rPr>
            <w:webHidden/>
          </w:rPr>
        </w:r>
        <w:r w:rsidR="000750CB" w:rsidRPr="000750CB">
          <w:rPr>
            <w:webHidden/>
          </w:rPr>
          <w:fldChar w:fldCharType="separate"/>
        </w:r>
        <w:r w:rsidR="000750CB" w:rsidRPr="000750CB">
          <w:rPr>
            <w:webHidden/>
          </w:rPr>
          <w:t>2</w:t>
        </w:r>
        <w:r w:rsidR="000750CB" w:rsidRPr="000750CB">
          <w:rPr>
            <w:webHidden/>
          </w:rPr>
          <w:fldChar w:fldCharType="end"/>
        </w:r>
      </w:hyperlink>
    </w:p>
    <w:p w14:paraId="6A1BEF50" w14:textId="5964F63C"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17" w:history="1">
        <w:r w:rsidRPr="000750CB">
          <w:rPr>
            <w:rStyle w:val="Hyperlink"/>
            <w:rFonts w:ascii="Calibri" w:hAnsi="Calibri" w:cs="Calibri"/>
            <w:b w:val="0"/>
            <w:bCs w:val="0"/>
            <w:noProof/>
            <w:sz w:val="24"/>
            <w:szCs w:val="24"/>
          </w:rPr>
          <w:t>Supplementary Figure 1. Timeline, age categories and type of HCoV testing of included paediatric and adult studies and surveillance data</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_Toc155690417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2</w:t>
        </w:r>
        <w:r w:rsidRPr="000750CB">
          <w:rPr>
            <w:b w:val="0"/>
            <w:bCs w:val="0"/>
            <w:noProof/>
            <w:webHidden/>
            <w:sz w:val="24"/>
            <w:szCs w:val="24"/>
          </w:rPr>
          <w:fldChar w:fldCharType="end"/>
        </w:r>
      </w:hyperlink>
    </w:p>
    <w:p w14:paraId="4CB8BD88" w14:textId="6D35588C"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18" w:history="1">
        <w:r w:rsidRPr="000750CB">
          <w:rPr>
            <w:rStyle w:val="Hyperlink"/>
            <w:rFonts w:ascii="Calibri" w:hAnsi="Calibri" w:cs="Calibri"/>
            <w:b w:val="0"/>
            <w:bCs w:val="0"/>
            <w:noProof/>
            <w:sz w:val="24"/>
            <w:szCs w:val="24"/>
          </w:rPr>
          <w:t>Supplementary Figure 2. Age distribution of all specimens taken and specimens positive for individual seasonal coronaviruses, Blantyre, Malawi, 2011–2017</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_Toc155690418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3</w:t>
        </w:r>
        <w:r w:rsidRPr="000750CB">
          <w:rPr>
            <w:b w:val="0"/>
            <w:bCs w:val="0"/>
            <w:noProof/>
            <w:webHidden/>
            <w:sz w:val="24"/>
            <w:szCs w:val="24"/>
          </w:rPr>
          <w:fldChar w:fldCharType="end"/>
        </w:r>
      </w:hyperlink>
    </w:p>
    <w:p w14:paraId="664BF2B4" w14:textId="30FC0D4C"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19" w:history="1">
        <w:r w:rsidRPr="000750CB">
          <w:rPr>
            <w:rStyle w:val="Hyperlink"/>
            <w:rFonts w:ascii="Calibri" w:hAnsi="Calibri" w:cs="Calibri"/>
            <w:b w:val="0"/>
            <w:bCs w:val="0"/>
            <w:noProof/>
            <w:sz w:val="24"/>
            <w:szCs w:val="24"/>
          </w:rPr>
          <w:t>Supplementary Figure 3</w:t>
        </w:r>
        <w:r w:rsidRPr="000750CB">
          <w:rPr>
            <w:rStyle w:val="Hyperlink"/>
            <w:rFonts w:ascii="Calibri" w:hAnsi="Calibri" w:cs="Calibri"/>
            <w:b w:val="0"/>
            <w:bCs w:val="0"/>
            <w:i/>
            <w:iCs/>
            <w:noProof/>
            <w:sz w:val="24"/>
            <w:szCs w:val="24"/>
          </w:rPr>
          <w:t>.</w:t>
        </w:r>
        <w:r w:rsidRPr="000750CB">
          <w:rPr>
            <w:rStyle w:val="Hyperlink"/>
            <w:rFonts w:ascii="Calibri" w:hAnsi="Calibri" w:cs="Calibri"/>
            <w:b w:val="0"/>
            <w:bCs w:val="0"/>
            <w:noProof/>
            <w:sz w:val="24"/>
            <w:szCs w:val="24"/>
          </w:rPr>
          <w:t xml:space="preserve"> Number of specimens taken per month and number of specimens positive for each HCoV species over time among children and adults with ILI and SARI, Blantyre, Malawi (2011-2017)</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_Toc155690419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4</w:t>
        </w:r>
        <w:r w:rsidRPr="000750CB">
          <w:rPr>
            <w:b w:val="0"/>
            <w:bCs w:val="0"/>
            <w:noProof/>
            <w:webHidden/>
            <w:sz w:val="24"/>
            <w:szCs w:val="24"/>
          </w:rPr>
          <w:fldChar w:fldCharType="end"/>
        </w:r>
      </w:hyperlink>
    </w:p>
    <w:p w14:paraId="0AAADD9A" w14:textId="66CBF4D8"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0" w:history="1">
        <w:r w:rsidRPr="000750CB">
          <w:rPr>
            <w:rStyle w:val="Hyperlink"/>
            <w:rFonts w:ascii="Calibri" w:hAnsi="Calibri" w:cs="Calibri"/>
            <w:b w:val="0"/>
            <w:bCs w:val="0"/>
            <w:noProof/>
            <w:sz w:val="24"/>
            <w:szCs w:val="24"/>
          </w:rPr>
          <w:t>Supplementary Figure 4. Number of specimens positive for another respiratory virus among specimens positive for 229E, OC43, NL63 and HKU1 in A) asymptomatic controls, B) ILI, and C) SARI</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_Toc155690420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6</w:t>
        </w:r>
        <w:r w:rsidRPr="000750CB">
          <w:rPr>
            <w:b w:val="0"/>
            <w:bCs w:val="0"/>
            <w:noProof/>
            <w:webHidden/>
            <w:sz w:val="24"/>
            <w:szCs w:val="24"/>
          </w:rPr>
          <w:fldChar w:fldCharType="end"/>
        </w:r>
      </w:hyperlink>
    </w:p>
    <w:p w14:paraId="58041A3C" w14:textId="1D643EF6"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1" w:history="1">
        <w:r w:rsidRPr="000750CB">
          <w:rPr>
            <w:rStyle w:val="Hyperlink"/>
            <w:rFonts w:ascii="Calibri" w:hAnsi="Calibri" w:cs="Calibri"/>
            <w:b w:val="0"/>
            <w:bCs w:val="0"/>
            <w:noProof/>
            <w:sz w:val="24"/>
            <w:szCs w:val="24"/>
          </w:rPr>
          <w:t>Supplementary Figure 5. Number of specimens positive for another respiratory virus among specimens positive for 229E, OC43, NL63 and HKU1 in A) children and B) adults</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_Toc155690421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7</w:t>
        </w:r>
        <w:r w:rsidRPr="000750CB">
          <w:rPr>
            <w:b w:val="0"/>
            <w:bCs w:val="0"/>
            <w:noProof/>
            <w:webHidden/>
            <w:sz w:val="24"/>
            <w:szCs w:val="24"/>
          </w:rPr>
          <w:fldChar w:fldCharType="end"/>
        </w:r>
      </w:hyperlink>
    </w:p>
    <w:p w14:paraId="306F5FF7" w14:textId="29FE7C12" w:rsidR="000750CB" w:rsidRPr="000750CB" w:rsidRDefault="000750CB" w:rsidP="000750CB">
      <w:pPr>
        <w:pStyle w:val="TOC1"/>
        <w:spacing w:after="240"/>
        <w:rPr>
          <w:rFonts w:asciiTheme="minorHAnsi" w:eastAsiaTheme="minorEastAsia" w:hAnsiTheme="minorHAnsi" w:cstheme="minorBidi"/>
        </w:rPr>
      </w:pPr>
      <w:hyperlink w:anchor="_Toc155690422" w:history="1">
        <w:r w:rsidRPr="000750CB">
          <w:rPr>
            <w:rStyle w:val="Hyperlink"/>
          </w:rPr>
          <w:t>Supplementary Tables</w:t>
        </w:r>
        <w:r w:rsidRPr="000750CB">
          <w:rPr>
            <w:webHidden/>
          </w:rPr>
          <w:tab/>
        </w:r>
        <w:r w:rsidRPr="000750CB">
          <w:rPr>
            <w:webHidden/>
          </w:rPr>
          <w:fldChar w:fldCharType="begin"/>
        </w:r>
        <w:r w:rsidRPr="000750CB">
          <w:rPr>
            <w:webHidden/>
          </w:rPr>
          <w:instrText xml:space="preserve"> PAGEREF _Toc155690422 \h </w:instrText>
        </w:r>
        <w:r w:rsidRPr="000750CB">
          <w:rPr>
            <w:webHidden/>
          </w:rPr>
        </w:r>
        <w:r w:rsidRPr="000750CB">
          <w:rPr>
            <w:webHidden/>
          </w:rPr>
          <w:fldChar w:fldCharType="separate"/>
        </w:r>
        <w:r w:rsidRPr="000750CB">
          <w:rPr>
            <w:webHidden/>
          </w:rPr>
          <w:t>8</w:t>
        </w:r>
        <w:r w:rsidRPr="000750CB">
          <w:rPr>
            <w:webHidden/>
          </w:rPr>
          <w:fldChar w:fldCharType="end"/>
        </w:r>
      </w:hyperlink>
    </w:p>
    <w:p w14:paraId="3BC15D59" w14:textId="1BA15B2E"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3" w:history="1">
        <w:r w:rsidRPr="000750CB">
          <w:rPr>
            <w:rStyle w:val="Hyperlink"/>
            <w:rFonts w:ascii="Calibri" w:hAnsi="Calibri" w:cs="Calibri"/>
            <w:b w:val="0"/>
            <w:bCs w:val="0"/>
            <w:noProof/>
            <w:sz w:val="24"/>
            <w:szCs w:val="24"/>
          </w:rPr>
          <w:t>Supplementary Table 1. Summary details of studies and surveillance platforms from which cases and controls were enrolled</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_Toc155690423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8</w:t>
        </w:r>
        <w:r w:rsidRPr="000750CB">
          <w:rPr>
            <w:b w:val="0"/>
            <w:bCs w:val="0"/>
            <w:noProof/>
            <w:webHidden/>
            <w:sz w:val="24"/>
            <w:szCs w:val="24"/>
          </w:rPr>
          <w:fldChar w:fldCharType="end"/>
        </w:r>
      </w:hyperlink>
    </w:p>
    <w:p w14:paraId="0426F847" w14:textId="39D8FD38"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4" w:history="1">
        <w:r w:rsidRPr="000750CB">
          <w:rPr>
            <w:rStyle w:val="Hyperlink"/>
            <w:rFonts w:ascii="Calibri" w:hAnsi="Calibri" w:cs="Calibri"/>
            <w:b w:val="0"/>
            <w:bCs w:val="0"/>
            <w:noProof/>
            <w:sz w:val="24"/>
            <w:szCs w:val="24"/>
          </w:rPr>
          <w:t>Supplementary Table 2. Targets for enrolment by specific respiratory pathogen surveillance studies</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_Toc155690424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11</w:t>
        </w:r>
        <w:r w:rsidRPr="000750CB">
          <w:rPr>
            <w:b w:val="0"/>
            <w:bCs w:val="0"/>
            <w:noProof/>
            <w:webHidden/>
            <w:sz w:val="24"/>
            <w:szCs w:val="24"/>
          </w:rPr>
          <w:fldChar w:fldCharType="end"/>
        </w:r>
      </w:hyperlink>
    </w:p>
    <w:p w14:paraId="660F6035" w14:textId="1888C003"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5" w:history="1">
        <w:r w:rsidRPr="000750CB">
          <w:rPr>
            <w:rStyle w:val="Hyperlink"/>
            <w:rFonts w:ascii="Calibri" w:hAnsi="Calibri" w:cs="Calibri"/>
            <w:b w:val="0"/>
            <w:bCs w:val="0"/>
            <w:noProof/>
            <w:sz w:val="24"/>
            <w:szCs w:val="24"/>
          </w:rPr>
          <w:t>Supplementary Table 3. Comparison of pathogens included in the TaqMan array card and FTD respiratory pathogens kit</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_Toc155690425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12</w:t>
        </w:r>
        <w:r w:rsidRPr="000750CB">
          <w:rPr>
            <w:b w:val="0"/>
            <w:bCs w:val="0"/>
            <w:noProof/>
            <w:webHidden/>
            <w:sz w:val="24"/>
            <w:szCs w:val="24"/>
          </w:rPr>
          <w:fldChar w:fldCharType="end"/>
        </w:r>
      </w:hyperlink>
    </w:p>
    <w:p w14:paraId="76EAB5BB" w14:textId="3C6F799F"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6" w:history="1">
        <w:r w:rsidRPr="000750CB">
          <w:rPr>
            <w:rStyle w:val="Hyperlink"/>
            <w:rFonts w:ascii="Calibri" w:hAnsi="Calibri" w:cs="Calibri"/>
            <w:b w:val="0"/>
            <w:bCs w:val="0"/>
            <w:noProof/>
            <w:sz w:val="24"/>
            <w:szCs w:val="24"/>
          </w:rPr>
          <w:t>Supplementary Table 4. Ethical approvals for included studies</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_Toc155690426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14</w:t>
        </w:r>
        <w:r w:rsidRPr="000750CB">
          <w:rPr>
            <w:b w:val="0"/>
            <w:bCs w:val="0"/>
            <w:noProof/>
            <w:webHidden/>
            <w:sz w:val="24"/>
            <w:szCs w:val="24"/>
          </w:rPr>
          <w:fldChar w:fldCharType="end"/>
        </w:r>
      </w:hyperlink>
    </w:p>
    <w:p w14:paraId="254AB707" w14:textId="27A37E59"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7" w:history="1">
        <w:r w:rsidRPr="000750CB">
          <w:rPr>
            <w:rStyle w:val="Hyperlink"/>
            <w:rFonts w:ascii="Calibri" w:hAnsi="Calibri" w:cs="Calibri"/>
            <w:b w:val="0"/>
            <w:bCs w:val="0"/>
            <w:noProof/>
            <w:sz w:val="24"/>
            <w:szCs w:val="24"/>
          </w:rPr>
          <w:t>Supplementary Table 5. Demographics of adult and paediatric participants who provided one or more specimens by disease severity, Queen Elizabeth Central Hospital, Blantyre, Malawi, 2011–2017 (N=6107)</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_Toc155690427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15</w:t>
        </w:r>
        <w:r w:rsidRPr="000750CB">
          <w:rPr>
            <w:b w:val="0"/>
            <w:bCs w:val="0"/>
            <w:noProof/>
            <w:webHidden/>
            <w:sz w:val="24"/>
            <w:szCs w:val="24"/>
          </w:rPr>
          <w:fldChar w:fldCharType="end"/>
        </w:r>
      </w:hyperlink>
    </w:p>
    <w:p w14:paraId="3E5C5731" w14:textId="32E36E4A" w:rsidR="000750CB" w:rsidRPr="000750CB" w:rsidRDefault="000750CB" w:rsidP="000750CB">
      <w:pPr>
        <w:pStyle w:val="TOC2"/>
        <w:tabs>
          <w:tab w:val="right" w:leader="underscore" w:pos="9010"/>
        </w:tabs>
        <w:spacing w:after="240" w:line="276" w:lineRule="auto"/>
        <w:rPr>
          <w:rFonts w:eastAsiaTheme="minorEastAsia" w:cstheme="minorBidi"/>
          <w:b w:val="0"/>
          <w:bCs w:val="0"/>
          <w:noProof/>
          <w:sz w:val="24"/>
          <w:szCs w:val="24"/>
        </w:rPr>
      </w:pPr>
      <w:hyperlink w:anchor="_Toc155690428" w:history="1">
        <w:r w:rsidRPr="000750CB">
          <w:rPr>
            <w:rStyle w:val="Hyperlink"/>
            <w:rFonts w:ascii="Calibri" w:hAnsi="Calibri" w:cs="Calibri"/>
            <w:b w:val="0"/>
            <w:bCs w:val="0"/>
            <w:noProof/>
            <w:sz w:val="24"/>
            <w:szCs w:val="24"/>
          </w:rPr>
          <w:t>Supplementary Table 6. Characteristics of participants with SARI, ILI, and asymptomatic control participants included in pathogen-attributable fraction analysis</w:t>
        </w:r>
        <w:r w:rsidRPr="000750CB">
          <w:rPr>
            <w:b w:val="0"/>
            <w:bCs w:val="0"/>
            <w:noProof/>
            <w:webHidden/>
            <w:sz w:val="24"/>
            <w:szCs w:val="24"/>
          </w:rPr>
          <w:tab/>
        </w:r>
        <w:r w:rsidRPr="000750CB">
          <w:rPr>
            <w:b w:val="0"/>
            <w:bCs w:val="0"/>
            <w:noProof/>
            <w:webHidden/>
            <w:sz w:val="24"/>
            <w:szCs w:val="24"/>
          </w:rPr>
          <w:fldChar w:fldCharType="begin"/>
        </w:r>
        <w:r w:rsidRPr="000750CB">
          <w:rPr>
            <w:b w:val="0"/>
            <w:bCs w:val="0"/>
            <w:noProof/>
            <w:webHidden/>
            <w:sz w:val="24"/>
            <w:szCs w:val="24"/>
          </w:rPr>
          <w:instrText xml:space="preserve"> PAGEREF _Toc155690428 \h </w:instrText>
        </w:r>
        <w:r w:rsidRPr="000750CB">
          <w:rPr>
            <w:b w:val="0"/>
            <w:bCs w:val="0"/>
            <w:noProof/>
            <w:webHidden/>
            <w:sz w:val="24"/>
            <w:szCs w:val="24"/>
          </w:rPr>
        </w:r>
        <w:r w:rsidRPr="000750CB">
          <w:rPr>
            <w:b w:val="0"/>
            <w:bCs w:val="0"/>
            <w:noProof/>
            <w:webHidden/>
            <w:sz w:val="24"/>
            <w:szCs w:val="24"/>
          </w:rPr>
          <w:fldChar w:fldCharType="separate"/>
        </w:r>
        <w:r w:rsidRPr="000750CB">
          <w:rPr>
            <w:b w:val="0"/>
            <w:bCs w:val="0"/>
            <w:noProof/>
            <w:webHidden/>
            <w:sz w:val="24"/>
            <w:szCs w:val="24"/>
          </w:rPr>
          <w:t>17</w:t>
        </w:r>
        <w:r w:rsidRPr="000750CB">
          <w:rPr>
            <w:b w:val="0"/>
            <w:bCs w:val="0"/>
            <w:noProof/>
            <w:webHidden/>
            <w:sz w:val="24"/>
            <w:szCs w:val="24"/>
          </w:rPr>
          <w:fldChar w:fldCharType="end"/>
        </w:r>
      </w:hyperlink>
    </w:p>
    <w:p w14:paraId="1CD733E6" w14:textId="4233F697" w:rsidR="00CB3CED" w:rsidRPr="000750CB" w:rsidRDefault="00CB3CED" w:rsidP="000750CB">
      <w:pPr>
        <w:widowControl w:val="0"/>
        <w:autoSpaceDE w:val="0"/>
        <w:autoSpaceDN w:val="0"/>
        <w:adjustRightInd w:val="0"/>
        <w:spacing w:after="240" w:line="276" w:lineRule="auto"/>
        <w:rPr>
          <w:rFonts w:ascii="Calibri" w:eastAsiaTheme="majorEastAsia" w:hAnsi="Calibri" w:cs="Calibri"/>
          <w:b/>
          <w:bCs/>
          <w:color w:val="000000" w:themeColor="text1"/>
          <w:lang w:eastAsia="en-US"/>
        </w:rPr>
      </w:pPr>
      <w:r w:rsidRPr="000750CB">
        <w:rPr>
          <w:rFonts w:ascii="Calibri" w:hAnsi="Calibri" w:cs="Calibri"/>
          <w:i/>
          <w:iCs/>
        </w:rPr>
        <w:fldChar w:fldCharType="end"/>
      </w:r>
      <w:bookmarkStart w:id="0" w:name="_Toc138062825"/>
    </w:p>
    <w:p w14:paraId="27E74C25" w14:textId="5CD9712A" w:rsidR="00B82B2D" w:rsidRPr="00040776" w:rsidRDefault="00B82B2D" w:rsidP="00D459B4">
      <w:pPr>
        <w:pStyle w:val="Heading1"/>
        <w:spacing w:line="480" w:lineRule="auto"/>
        <w:rPr>
          <w:rFonts w:ascii="Calibri" w:hAnsi="Calibri" w:cs="Calibri"/>
          <w:b/>
          <w:bCs/>
          <w:color w:val="000000" w:themeColor="text1"/>
          <w:sz w:val="24"/>
          <w:szCs w:val="24"/>
        </w:rPr>
      </w:pPr>
      <w:bookmarkStart w:id="1" w:name="_Toc155690416"/>
      <w:r w:rsidRPr="00040776">
        <w:rPr>
          <w:rFonts w:ascii="Calibri" w:hAnsi="Calibri" w:cs="Calibri"/>
          <w:b/>
          <w:bCs/>
          <w:color w:val="000000" w:themeColor="text1"/>
          <w:sz w:val="24"/>
          <w:szCs w:val="24"/>
        </w:rPr>
        <w:lastRenderedPageBreak/>
        <w:t>Supplementary Figures</w:t>
      </w:r>
      <w:bookmarkEnd w:id="0"/>
      <w:bookmarkEnd w:id="1"/>
    </w:p>
    <w:p w14:paraId="7EC8728B" w14:textId="5F31E48F" w:rsidR="00402F20" w:rsidRPr="00040776" w:rsidRDefault="00402F20" w:rsidP="00D459B4">
      <w:pPr>
        <w:spacing w:line="480" w:lineRule="auto"/>
        <w:rPr>
          <w:rFonts w:ascii="Calibri" w:hAnsi="Calibri" w:cs="Calibri"/>
        </w:rPr>
      </w:pPr>
    </w:p>
    <w:p w14:paraId="40EA550A" w14:textId="4B864834" w:rsidR="004E3C9F" w:rsidRPr="00040776" w:rsidRDefault="00EB4E65" w:rsidP="00D459B4">
      <w:pPr>
        <w:spacing w:line="480" w:lineRule="auto"/>
        <w:jc w:val="center"/>
        <w:rPr>
          <w:rFonts w:ascii="Calibri" w:hAnsi="Calibri" w:cs="Calibri"/>
        </w:rPr>
      </w:pPr>
      <w:r w:rsidRPr="00040776">
        <w:rPr>
          <w:rFonts w:ascii="Calibri" w:hAnsi="Calibri" w:cs="Calibri"/>
          <w:noProof/>
        </w:rPr>
        <w:drawing>
          <wp:inline distT="0" distB="0" distL="0" distR="0" wp14:anchorId="1FBEF19F" wp14:editId="1866DE9A">
            <wp:extent cx="5571858" cy="4178894"/>
            <wp:effectExtent l="0" t="0" r="3810" b="0"/>
            <wp:docPr id="1436107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07699" name="Picture 1436107699"/>
                    <pic:cNvPicPr/>
                  </pic:nvPicPr>
                  <pic:blipFill>
                    <a:blip r:embed="rId11"/>
                    <a:stretch>
                      <a:fillRect/>
                    </a:stretch>
                  </pic:blipFill>
                  <pic:spPr>
                    <a:xfrm>
                      <a:off x="0" y="0"/>
                      <a:ext cx="5573490" cy="4180118"/>
                    </a:xfrm>
                    <a:prstGeom prst="rect">
                      <a:avLst/>
                    </a:prstGeom>
                  </pic:spPr>
                </pic:pic>
              </a:graphicData>
            </a:graphic>
          </wp:inline>
        </w:drawing>
      </w:r>
    </w:p>
    <w:p w14:paraId="78CD4509" w14:textId="77777777" w:rsidR="004E3C9F" w:rsidRPr="00040776" w:rsidRDefault="004E3C9F" w:rsidP="00D459B4">
      <w:pPr>
        <w:spacing w:line="480" w:lineRule="auto"/>
        <w:rPr>
          <w:rFonts w:ascii="Calibri" w:hAnsi="Calibri" w:cs="Calibri"/>
        </w:rPr>
      </w:pPr>
    </w:p>
    <w:p w14:paraId="4D70D7D2" w14:textId="031447FF" w:rsidR="0047292C" w:rsidRPr="00040776" w:rsidRDefault="004E3C9F" w:rsidP="00D459B4">
      <w:pPr>
        <w:spacing w:line="480" w:lineRule="auto"/>
        <w:rPr>
          <w:rFonts w:ascii="Calibri" w:hAnsi="Calibri" w:cs="Calibri"/>
          <w:color w:val="000000" w:themeColor="text1"/>
        </w:rPr>
      </w:pPr>
      <w:bookmarkStart w:id="2" w:name="_Toc138062826"/>
      <w:bookmarkStart w:id="3" w:name="_Toc155690417"/>
      <w:r w:rsidRPr="00040776">
        <w:rPr>
          <w:rStyle w:val="Heading2Char"/>
          <w:rFonts w:ascii="Calibri" w:hAnsi="Calibri" w:cs="Calibri"/>
          <w:b/>
          <w:bCs/>
          <w:color w:val="000000" w:themeColor="text1"/>
          <w:sz w:val="24"/>
          <w:szCs w:val="24"/>
        </w:rPr>
        <w:t xml:space="preserve">Supplementary </w:t>
      </w:r>
      <w:r w:rsidR="0053311F" w:rsidRPr="00040776">
        <w:rPr>
          <w:rStyle w:val="Heading2Char"/>
          <w:rFonts w:ascii="Calibri" w:hAnsi="Calibri" w:cs="Calibri"/>
          <w:b/>
          <w:bCs/>
          <w:color w:val="000000" w:themeColor="text1"/>
          <w:sz w:val="24"/>
          <w:szCs w:val="24"/>
        </w:rPr>
        <w:t>F</w:t>
      </w:r>
      <w:r w:rsidRPr="00040776">
        <w:rPr>
          <w:rStyle w:val="Heading2Char"/>
          <w:rFonts w:ascii="Calibri" w:hAnsi="Calibri" w:cs="Calibri"/>
          <w:b/>
          <w:bCs/>
          <w:color w:val="000000" w:themeColor="text1"/>
          <w:sz w:val="24"/>
          <w:szCs w:val="24"/>
        </w:rPr>
        <w:t>igure 1</w:t>
      </w:r>
      <w:r w:rsidR="00B82B2D" w:rsidRPr="00040776">
        <w:rPr>
          <w:rStyle w:val="Heading2Char"/>
          <w:rFonts w:ascii="Calibri" w:hAnsi="Calibri" w:cs="Calibri"/>
          <w:color w:val="000000" w:themeColor="text1"/>
          <w:sz w:val="24"/>
          <w:szCs w:val="24"/>
        </w:rPr>
        <w:t>.</w:t>
      </w:r>
      <w:r w:rsidRPr="00040776">
        <w:rPr>
          <w:rStyle w:val="Heading2Char"/>
          <w:rFonts w:ascii="Calibri" w:hAnsi="Calibri" w:cs="Calibri"/>
          <w:color w:val="000000" w:themeColor="text1"/>
          <w:sz w:val="24"/>
          <w:szCs w:val="24"/>
        </w:rPr>
        <w:t xml:space="preserve"> </w:t>
      </w:r>
      <w:r w:rsidR="005F75F2" w:rsidRPr="00040776">
        <w:rPr>
          <w:rStyle w:val="Heading2Char"/>
          <w:rFonts w:ascii="Calibri" w:hAnsi="Calibri" w:cs="Calibri"/>
          <w:color w:val="000000" w:themeColor="text1"/>
          <w:sz w:val="24"/>
          <w:szCs w:val="24"/>
        </w:rPr>
        <w:t xml:space="preserve">Timeline, age categories and type of </w:t>
      </w:r>
      <w:proofErr w:type="spellStart"/>
      <w:r w:rsidR="005F75F2" w:rsidRPr="00040776">
        <w:rPr>
          <w:rStyle w:val="Heading2Char"/>
          <w:rFonts w:ascii="Calibri" w:hAnsi="Calibri" w:cs="Calibri"/>
          <w:color w:val="000000" w:themeColor="text1"/>
          <w:sz w:val="24"/>
          <w:szCs w:val="24"/>
        </w:rPr>
        <w:t>HCoV</w:t>
      </w:r>
      <w:proofErr w:type="spellEnd"/>
      <w:r w:rsidR="005F75F2" w:rsidRPr="00040776">
        <w:rPr>
          <w:rStyle w:val="Heading2Char"/>
          <w:rFonts w:ascii="Calibri" w:hAnsi="Calibri" w:cs="Calibri"/>
          <w:color w:val="000000" w:themeColor="text1"/>
          <w:sz w:val="24"/>
          <w:szCs w:val="24"/>
        </w:rPr>
        <w:t xml:space="preserve"> testing </w:t>
      </w:r>
      <w:r w:rsidR="00727A9F" w:rsidRPr="00040776">
        <w:rPr>
          <w:rStyle w:val="Heading2Char"/>
          <w:rFonts w:ascii="Calibri" w:hAnsi="Calibri" w:cs="Calibri"/>
          <w:color w:val="000000" w:themeColor="text1"/>
          <w:sz w:val="24"/>
          <w:szCs w:val="24"/>
        </w:rPr>
        <w:t>of included p</w:t>
      </w:r>
      <w:r w:rsidR="005F75F2" w:rsidRPr="00040776">
        <w:rPr>
          <w:rStyle w:val="Heading2Char"/>
          <w:rFonts w:ascii="Calibri" w:hAnsi="Calibri" w:cs="Calibri"/>
          <w:color w:val="000000" w:themeColor="text1"/>
          <w:sz w:val="24"/>
          <w:szCs w:val="24"/>
        </w:rPr>
        <w:t>aediatric and adult studies</w:t>
      </w:r>
      <w:r w:rsidR="2C622461" w:rsidRPr="00040776">
        <w:rPr>
          <w:rStyle w:val="Heading2Char"/>
          <w:rFonts w:ascii="Calibri" w:hAnsi="Calibri" w:cs="Calibri"/>
          <w:color w:val="000000" w:themeColor="text1"/>
          <w:sz w:val="24"/>
          <w:szCs w:val="24"/>
        </w:rPr>
        <w:t xml:space="preserve"> and surveillance data</w:t>
      </w:r>
      <w:bookmarkEnd w:id="2"/>
      <w:bookmarkEnd w:id="3"/>
      <w:r w:rsidR="00491F2E" w:rsidRPr="00040776">
        <w:rPr>
          <w:rFonts w:ascii="Calibri" w:hAnsi="Calibri" w:cs="Calibri"/>
          <w:color w:val="000000" w:themeColor="text1"/>
        </w:rPr>
        <w:t xml:space="preserve"> </w:t>
      </w:r>
    </w:p>
    <w:p w14:paraId="75DE5364" w14:textId="575E084A" w:rsidR="004E3C9F" w:rsidRPr="00040776" w:rsidRDefault="00491F2E" w:rsidP="00D459B4">
      <w:pPr>
        <w:spacing w:line="480" w:lineRule="auto"/>
        <w:rPr>
          <w:rFonts w:ascii="Calibri" w:hAnsi="Calibri" w:cs="Calibri"/>
        </w:rPr>
      </w:pPr>
      <w:r w:rsidRPr="00040776">
        <w:rPr>
          <w:rFonts w:ascii="Calibri" w:hAnsi="Calibri" w:cs="Calibri"/>
        </w:rPr>
        <w:t xml:space="preserve">* Denotes studies </w:t>
      </w:r>
      <w:r w:rsidR="00D03BD9" w:rsidRPr="00040776">
        <w:rPr>
          <w:rFonts w:ascii="Calibri" w:hAnsi="Calibri" w:cs="Calibri"/>
        </w:rPr>
        <w:t xml:space="preserve">that recruited </w:t>
      </w:r>
      <w:r w:rsidRPr="00040776">
        <w:rPr>
          <w:rFonts w:ascii="Calibri" w:hAnsi="Calibri" w:cs="Calibri"/>
        </w:rPr>
        <w:t>asymptomatic controls.</w:t>
      </w:r>
      <w:r w:rsidR="00982A69" w:rsidRPr="00040776">
        <w:rPr>
          <w:rFonts w:ascii="Calibri" w:hAnsi="Calibri" w:cs="Calibri"/>
        </w:rPr>
        <w:t xml:space="preserve"> </w:t>
      </w:r>
    </w:p>
    <w:p w14:paraId="79326721" w14:textId="1DAB59F9" w:rsidR="00B82B2D" w:rsidRPr="00040776" w:rsidRDefault="00B82B2D" w:rsidP="00D459B4">
      <w:pPr>
        <w:spacing w:line="480" w:lineRule="auto"/>
        <w:rPr>
          <w:rFonts w:ascii="Calibri" w:hAnsi="Calibri" w:cs="Calibri"/>
        </w:rPr>
      </w:pPr>
    </w:p>
    <w:p w14:paraId="51A75808" w14:textId="1BE91C0D" w:rsidR="00B82B2D" w:rsidRPr="00040776" w:rsidRDefault="00B82B2D" w:rsidP="00D459B4">
      <w:pPr>
        <w:spacing w:line="480" w:lineRule="auto"/>
        <w:rPr>
          <w:rFonts w:ascii="Calibri" w:hAnsi="Calibri" w:cs="Calibri"/>
        </w:rPr>
      </w:pPr>
      <w:r w:rsidRPr="00040776">
        <w:rPr>
          <w:rFonts w:ascii="Calibri" w:hAnsi="Calibri" w:cs="Calibri"/>
        </w:rPr>
        <w:br w:type="page"/>
      </w:r>
    </w:p>
    <w:p w14:paraId="4C91FA64" w14:textId="669F57C4" w:rsidR="00B82B2D" w:rsidRPr="00040776" w:rsidRDefault="008843A3" w:rsidP="008843A3">
      <w:pPr>
        <w:spacing w:line="480" w:lineRule="auto"/>
        <w:jc w:val="center"/>
        <w:rPr>
          <w:rFonts w:ascii="Calibri" w:hAnsi="Calibri" w:cs="Calibri"/>
        </w:rPr>
      </w:pPr>
      <w:r>
        <w:rPr>
          <w:rFonts w:ascii="Calibri" w:hAnsi="Calibri" w:cs="Calibri"/>
          <w:noProof/>
        </w:rPr>
        <w:lastRenderedPageBreak/>
        <w:drawing>
          <wp:inline distT="0" distB="0" distL="0" distR="0" wp14:anchorId="024AF9EC" wp14:editId="612AEA90">
            <wp:extent cx="5727700" cy="3580130"/>
            <wp:effectExtent l="0" t="0" r="0" b="0"/>
            <wp:docPr id="1" name="Picture 1" descr="A graph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with different colored squares&#10;&#10;Description automatically generated"/>
                    <pic:cNvPicPr/>
                  </pic:nvPicPr>
                  <pic:blipFill>
                    <a:blip r:embed="rId12"/>
                    <a:stretch>
                      <a:fillRect/>
                    </a:stretch>
                  </pic:blipFill>
                  <pic:spPr>
                    <a:xfrm>
                      <a:off x="0" y="0"/>
                      <a:ext cx="5727700" cy="3580130"/>
                    </a:xfrm>
                    <a:prstGeom prst="rect">
                      <a:avLst/>
                    </a:prstGeom>
                  </pic:spPr>
                </pic:pic>
              </a:graphicData>
            </a:graphic>
          </wp:inline>
        </w:drawing>
      </w:r>
    </w:p>
    <w:p w14:paraId="4CFDCDA5" w14:textId="14E176A0" w:rsidR="0047292C" w:rsidRPr="00040776" w:rsidRDefault="00B82B2D" w:rsidP="00D459B4">
      <w:pPr>
        <w:pStyle w:val="Caption"/>
        <w:spacing w:after="0" w:line="480" w:lineRule="auto"/>
        <w:rPr>
          <w:rStyle w:val="Heading2Char"/>
          <w:rFonts w:ascii="Calibri" w:hAnsi="Calibri" w:cs="Calibri"/>
          <w:i w:val="0"/>
          <w:iCs w:val="0"/>
          <w:color w:val="000000" w:themeColor="text1"/>
          <w:sz w:val="24"/>
          <w:szCs w:val="24"/>
        </w:rPr>
      </w:pPr>
      <w:bookmarkStart w:id="4" w:name="_Toc138062827"/>
      <w:bookmarkStart w:id="5" w:name="_Toc155690418"/>
      <w:r w:rsidRPr="00040776">
        <w:rPr>
          <w:rStyle w:val="Heading2Char"/>
          <w:rFonts w:ascii="Calibri" w:hAnsi="Calibri" w:cs="Calibri"/>
          <w:b/>
          <w:bCs/>
          <w:i w:val="0"/>
          <w:iCs w:val="0"/>
          <w:color w:val="000000" w:themeColor="text1"/>
          <w:sz w:val="24"/>
          <w:szCs w:val="24"/>
        </w:rPr>
        <w:t>Supplementary Figure 2.</w:t>
      </w:r>
      <w:r w:rsidRPr="00040776">
        <w:rPr>
          <w:rStyle w:val="Heading2Char"/>
          <w:rFonts w:ascii="Calibri" w:hAnsi="Calibri" w:cs="Calibri"/>
          <w:i w:val="0"/>
          <w:iCs w:val="0"/>
          <w:color w:val="000000" w:themeColor="text1"/>
          <w:sz w:val="24"/>
          <w:szCs w:val="24"/>
        </w:rPr>
        <w:t xml:space="preserve"> Age distribution of all specimens taken and specimens positive for individual seasonal coronaviruses, Blantyre, Malawi, 2011–2017</w:t>
      </w:r>
      <w:bookmarkEnd w:id="4"/>
      <w:bookmarkEnd w:id="5"/>
    </w:p>
    <w:p w14:paraId="173FAB64" w14:textId="12BF3916" w:rsidR="00B82B2D" w:rsidRPr="00040776" w:rsidRDefault="00B82B2D" w:rsidP="00D459B4">
      <w:pPr>
        <w:pStyle w:val="Caption"/>
        <w:spacing w:line="480" w:lineRule="auto"/>
        <w:rPr>
          <w:rFonts w:ascii="Calibri" w:eastAsiaTheme="majorEastAsia" w:hAnsi="Calibri" w:cs="Calibri"/>
          <w:i w:val="0"/>
          <w:iCs w:val="0"/>
          <w:color w:val="000000" w:themeColor="text1"/>
          <w:sz w:val="24"/>
          <w:szCs w:val="24"/>
        </w:rPr>
      </w:pPr>
      <w:r w:rsidRPr="00040776">
        <w:rPr>
          <w:rFonts w:ascii="Calibri" w:hAnsi="Calibri" w:cs="Calibri"/>
          <w:i w:val="0"/>
          <w:iCs w:val="0"/>
          <w:color w:val="000000" w:themeColor="text1"/>
          <w:sz w:val="24"/>
          <w:szCs w:val="24"/>
        </w:rPr>
        <w:t>Box plots show median (thick horizontal line and 25</w:t>
      </w:r>
      <w:r w:rsidRPr="00040776">
        <w:rPr>
          <w:rFonts w:ascii="Calibri" w:hAnsi="Calibri" w:cs="Calibri"/>
          <w:i w:val="0"/>
          <w:iCs w:val="0"/>
          <w:color w:val="000000" w:themeColor="text1"/>
          <w:sz w:val="24"/>
          <w:szCs w:val="24"/>
          <w:vertAlign w:val="superscript"/>
        </w:rPr>
        <w:t>th</w:t>
      </w:r>
      <w:r w:rsidRPr="00040776">
        <w:rPr>
          <w:rFonts w:ascii="Calibri" w:hAnsi="Calibri" w:cs="Calibri"/>
          <w:i w:val="0"/>
          <w:iCs w:val="0"/>
          <w:color w:val="000000" w:themeColor="text1"/>
          <w:sz w:val="24"/>
          <w:szCs w:val="24"/>
        </w:rPr>
        <w:t xml:space="preserve"> and 75</w:t>
      </w:r>
      <w:r w:rsidRPr="00040776">
        <w:rPr>
          <w:rFonts w:ascii="Calibri" w:hAnsi="Calibri" w:cs="Calibri"/>
          <w:i w:val="0"/>
          <w:iCs w:val="0"/>
          <w:color w:val="000000" w:themeColor="text1"/>
          <w:sz w:val="24"/>
          <w:szCs w:val="24"/>
          <w:vertAlign w:val="superscript"/>
        </w:rPr>
        <w:t>th</w:t>
      </w:r>
      <w:r w:rsidRPr="00040776">
        <w:rPr>
          <w:rFonts w:ascii="Calibri" w:hAnsi="Calibri" w:cs="Calibri"/>
          <w:i w:val="0"/>
          <w:iCs w:val="0"/>
          <w:color w:val="000000" w:themeColor="text1"/>
          <w:sz w:val="24"/>
          <w:szCs w:val="24"/>
        </w:rPr>
        <w:t xml:space="preserve"> percentiles (hinges). Whiskers represent 1.5 × interquartile range; dots show outliers.</w:t>
      </w:r>
    </w:p>
    <w:p w14:paraId="58E5DCD6" w14:textId="77777777" w:rsidR="00B82B2D" w:rsidRPr="00040776" w:rsidRDefault="00B82B2D" w:rsidP="00D459B4">
      <w:pPr>
        <w:spacing w:line="480" w:lineRule="auto"/>
        <w:rPr>
          <w:rFonts w:ascii="Calibri" w:hAnsi="Calibri" w:cs="Calibri"/>
        </w:rPr>
      </w:pPr>
    </w:p>
    <w:p w14:paraId="1A2CF993" w14:textId="3164156C" w:rsidR="00C16675" w:rsidRPr="00040776" w:rsidRDefault="00C16675" w:rsidP="00D459B4">
      <w:pPr>
        <w:spacing w:line="480" w:lineRule="auto"/>
        <w:rPr>
          <w:rFonts w:ascii="Calibri" w:hAnsi="Calibri" w:cs="Calibri"/>
        </w:rPr>
      </w:pPr>
      <w:r w:rsidRPr="00040776">
        <w:rPr>
          <w:rFonts w:ascii="Calibri" w:hAnsi="Calibri" w:cs="Calibri"/>
        </w:rPr>
        <w:br w:type="page"/>
      </w:r>
    </w:p>
    <w:p w14:paraId="7413B173" w14:textId="77777777" w:rsidR="00B82B2D" w:rsidRPr="00040776" w:rsidRDefault="000C4F35" w:rsidP="00D459B4">
      <w:pPr>
        <w:keepNext/>
        <w:spacing w:line="480" w:lineRule="auto"/>
        <w:jc w:val="center"/>
        <w:rPr>
          <w:rFonts w:ascii="Calibri" w:hAnsi="Calibri" w:cs="Calibri"/>
          <w:b/>
          <w:bCs/>
          <w:color w:val="000000" w:themeColor="text1"/>
        </w:rPr>
      </w:pPr>
      <w:r w:rsidRPr="00040776">
        <w:rPr>
          <w:rFonts w:ascii="Calibri" w:hAnsi="Calibri" w:cs="Calibri"/>
          <w:b/>
          <w:bCs/>
          <w:noProof/>
          <w:color w:val="000000" w:themeColor="text1"/>
        </w:rPr>
        <w:lastRenderedPageBreak/>
        <w:drawing>
          <wp:inline distT="0" distB="0" distL="0" distR="0" wp14:anchorId="2DA9F0D5" wp14:editId="692B5A61">
            <wp:extent cx="5514975" cy="3356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5520898" cy="3360280"/>
                    </a:xfrm>
                    <a:prstGeom prst="rect">
                      <a:avLst/>
                    </a:prstGeom>
                  </pic:spPr>
                </pic:pic>
              </a:graphicData>
            </a:graphic>
          </wp:inline>
        </w:drawing>
      </w:r>
    </w:p>
    <w:p w14:paraId="2C5B0ACB" w14:textId="77777777" w:rsidR="00B82B2D" w:rsidRPr="00040776" w:rsidRDefault="00B82B2D" w:rsidP="00D459B4">
      <w:pPr>
        <w:keepNext/>
        <w:spacing w:line="480" w:lineRule="auto"/>
        <w:jc w:val="center"/>
        <w:rPr>
          <w:rFonts w:ascii="Calibri" w:hAnsi="Calibri" w:cs="Calibri"/>
          <w:b/>
          <w:bCs/>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B82B2D" w:rsidRPr="00040776" w14:paraId="69BC3462" w14:textId="77777777" w:rsidTr="00B82B2D">
        <w:tc>
          <w:tcPr>
            <w:tcW w:w="9010" w:type="dxa"/>
          </w:tcPr>
          <w:p w14:paraId="18E96DAD" w14:textId="3C700285" w:rsidR="00B82B2D" w:rsidRPr="00040776" w:rsidRDefault="00B82B2D" w:rsidP="00D459B4">
            <w:pPr>
              <w:pStyle w:val="Heading2"/>
              <w:spacing w:line="480" w:lineRule="auto"/>
              <w:rPr>
                <w:rFonts w:ascii="Calibri" w:hAnsi="Calibri" w:cs="Calibri"/>
                <w:color w:val="000000" w:themeColor="text1"/>
                <w:sz w:val="24"/>
                <w:szCs w:val="24"/>
              </w:rPr>
            </w:pPr>
            <w:bookmarkStart w:id="6" w:name="_Toc138062828"/>
            <w:bookmarkStart w:id="7" w:name="_Toc155690419"/>
            <w:r w:rsidRPr="00040776">
              <w:rPr>
                <w:rFonts w:ascii="Calibri" w:hAnsi="Calibri" w:cs="Calibri"/>
                <w:b/>
                <w:bCs/>
                <w:color w:val="000000" w:themeColor="text1"/>
                <w:sz w:val="24"/>
                <w:szCs w:val="24"/>
              </w:rPr>
              <w:t>Supplementary Figure 3</w:t>
            </w:r>
            <w:r w:rsidRPr="00040776">
              <w:rPr>
                <w:rFonts w:ascii="Calibri" w:hAnsi="Calibri" w:cs="Calibri"/>
                <w:b/>
                <w:bCs/>
                <w:i/>
                <w:iCs/>
                <w:color w:val="000000" w:themeColor="text1"/>
                <w:sz w:val="24"/>
                <w:szCs w:val="24"/>
              </w:rPr>
              <w:t>.</w:t>
            </w:r>
            <w:r w:rsidRPr="00040776">
              <w:rPr>
                <w:rFonts w:ascii="Calibri" w:hAnsi="Calibri" w:cs="Calibri"/>
                <w:color w:val="000000" w:themeColor="text1"/>
                <w:sz w:val="24"/>
                <w:szCs w:val="24"/>
              </w:rPr>
              <w:t xml:space="preserve"> Number of specimens taken per month and number of specimens positive for each </w:t>
            </w:r>
            <w:proofErr w:type="spellStart"/>
            <w:r w:rsidRPr="00040776">
              <w:rPr>
                <w:rFonts w:ascii="Calibri" w:hAnsi="Calibri" w:cs="Calibri"/>
                <w:color w:val="000000" w:themeColor="text1"/>
                <w:sz w:val="24"/>
                <w:szCs w:val="24"/>
              </w:rPr>
              <w:t>HCoV</w:t>
            </w:r>
            <w:proofErr w:type="spellEnd"/>
            <w:r w:rsidRPr="00040776">
              <w:rPr>
                <w:rFonts w:ascii="Calibri" w:hAnsi="Calibri" w:cs="Calibri"/>
                <w:color w:val="000000" w:themeColor="text1"/>
                <w:sz w:val="24"/>
                <w:szCs w:val="24"/>
              </w:rPr>
              <w:t xml:space="preserve"> species over time among children and adults with ILI and SARI, Blantyre, Malawi (2011-2017)</w:t>
            </w:r>
            <w:bookmarkEnd w:id="6"/>
            <w:bookmarkEnd w:id="7"/>
            <w:r w:rsidRPr="00040776">
              <w:rPr>
                <w:rFonts w:ascii="Calibri" w:hAnsi="Calibri" w:cs="Calibri"/>
                <w:color w:val="000000" w:themeColor="text1"/>
                <w:sz w:val="24"/>
                <w:szCs w:val="24"/>
              </w:rPr>
              <w:t xml:space="preserve"> </w:t>
            </w:r>
          </w:p>
          <w:p w14:paraId="619D4711" w14:textId="74361B19" w:rsidR="00B82B2D" w:rsidRPr="00040776" w:rsidRDefault="00B82B2D" w:rsidP="00D459B4">
            <w:pPr>
              <w:keepNext/>
              <w:spacing w:line="480" w:lineRule="auto"/>
              <w:rPr>
                <w:rFonts w:ascii="Calibri" w:hAnsi="Calibri" w:cs="Calibri"/>
                <w:color w:val="000000" w:themeColor="text1"/>
              </w:rPr>
            </w:pPr>
            <w:r w:rsidRPr="00040776">
              <w:rPr>
                <w:rFonts w:ascii="Calibri" w:hAnsi="Calibri" w:cs="Calibri"/>
                <w:color w:val="000000" w:themeColor="text1"/>
              </w:rPr>
              <w:t xml:space="preserve">Bars represent number of specimens positive for </w:t>
            </w:r>
            <w:proofErr w:type="spellStart"/>
            <w:r w:rsidRPr="00040776">
              <w:rPr>
                <w:rFonts w:ascii="Calibri" w:hAnsi="Calibri" w:cs="Calibri"/>
                <w:color w:val="000000" w:themeColor="text1"/>
              </w:rPr>
              <w:t>HCoVs</w:t>
            </w:r>
            <w:proofErr w:type="spellEnd"/>
            <w:r w:rsidRPr="00040776">
              <w:rPr>
                <w:rFonts w:ascii="Calibri" w:hAnsi="Calibri" w:cs="Calibri"/>
                <w:color w:val="000000" w:themeColor="text1"/>
              </w:rPr>
              <w:t xml:space="preserve"> (left y-axis). Black line and black dots show number of specimens taken (right y-axis).</w:t>
            </w:r>
          </w:p>
        </w:tc>
      </w:tr>
    </w:tbl>
    <w:p w14:paraId="2B45B188" w14:textId="77777777" w:rsidR="00B82B2D" w:rsidRPr="00040776" w:rsidRDefault="00B82B2D" w:rsidP="00D459B4">
      <w:pPr>
        <w:keepNext/>
        <w:spacing w:line="480" w:lineRule="auto"/>
        <w:rPr>
          <w:rFonts w:ascii="Calibri" w:hAnsi="Calibri" w:cs="Calibri"/>
          <w:b/>
          <w:bCs/>
          <w:color w:val="000000" w:themeColor="text1"/>
        </w:rPr>
      </w:pPr>
    </w:p>
    <w:p w14:paraId="29AB641F" w14:textId="6C0EBD51" w:rsidR="00BD3BA4" w:rsidRPr="00040776" w:rsidRDefault="00BD3BA4" w:rsidP="00D459B4">
      <w:pPr>
        <w:keepNext/>
        <w:spacing w:line="480" w:lineRule="auto"/>
        <w:jc w:val="center"/>
        <w:rPr>
          <w:rFonts w:ascii="Calibri" w:hAnsi="Calibri" w:cs="Calibri"/>
          <w:color w:val="000000" w:themeColor="text1"/>
        </w:rPr>
      </w:pPr>
      <w:r w:rsidRPr="00040776">
        <w:rPr>
          <w:rFonts w:ascii="Calibri" w:hAnsi="Calibri" w:cs="Calibri"/>
          <w:noProof/>
          <w:color w:val="000000" w:themeColor="text1"/>
        </w:rPr>
        <w:lastRenderedPageBreak/>
        <w:drawing>
          <wp:inline distT="0" distB="0" distL="0" distR="0" wp14:anchorId="23CF0B95" wp14:editId="72DD829B">
            <wp:extent cx="4432300" cy="8864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a:fillRect/>
                    </a:stretch>
                  </pic:blipFill>
                  <pic:spPr>
                    <a:xfrm>
                      <a:off x="0" y="0"/>
                      <a:ext cx="4432300" cy="8864600"/>
                    </a:xfrm>
                    <a:prstGeom prst="rect">
                      <a:avLst/>
                    </a:prstGeom>
                  </pic:spPr>
                </pic:pic>
              </a:graphicData>
            </a:graphic>
          </wp:inline>
        </w:drawing>
      </w:r>
    </w:p>
    <w:p w14:paraId="3F9422C4" w14:textId="00C0370D" w:rsidR="00B82B2D" w:rsidRPr="00040776" w:rsidRDefault="00BD3BA4" w:rsidP="00D459B4">
      <w:pPr>
        <w:pStyle w:val="Heading2"/>
        <w:spacing w:line="480" w:lineRule="auto"/>
        <w:rPr>
          <w:rFonts w:ascii="Calibri" w:hAnsi="Calibri" w:cs="Calibri"/>
          <w:color w:val="000000" w:themeColor="text1"/>
          <w:sz w:val="24"/>
          <w:szCs w:val="24"/>
        </w:rPr>
      </w:pPr>
      <w:bookmarkStart w:id="8" w:name="_Toc138062829"/>
      <w:bookmarkStart w:id="9" w:name="_Toc155690420"/>
      <w:r w:rsidRPr="00040776">
        <w:rPr>
          <w:rFonts w:ascii="Calibri" w:hAnsi="Calibri" w:cs="Calibri"/>
          <w:b/>
          <w:bCs/>
          <w:color w:val="000000" w:themeColor="text1"/>
          <w:sz w:val="24"/>
          <w:szCs w:val="24"/>
        </w:rPr>
        <w:lastRenderedPageBreak/>
        <w:t xml:space="preserve">Supplementary Figure </w:t>
      </w:r>
      <w:r w:rsidR="00B82B2D" w:rsidRPr="00040776">
        <w:rPr>
          <w:rFonts w:ascii="Calibri" w:hAnsi="Calibri" w:cs="Calibri"/>
          <w:b/>
          <w:bCs/>
          <w:color w:val="000000" w:themeColor="text1"/>
          <w:sz w:val="24"/>
          <w:szCs w:val="24"/>
        </w:rPr>
        <w:t>4</w:t>
      </w:r>
      <w:r w:rsidRPr="00040776">
        <w:rPr>
          <w:rFonts w:ascii="Calibri" w:hAnsi="Calibri" w:cs="Calibri"/>
          <w:color w:val="000000" w:themeColor="text1"/>
          <w:sz w:val="24"/>
          <w:szCs w:val="24"/>
        </w:rPr>
        <w:t xml:space="preserve">. Number of specimens positive for another respiratory virus among specimens positive for 229E, OC43, NL63 and HKU1 in </w:t>
      </w:r>
      <w:r w:rsidRPr="00040776">
        <w:rPr>
          <w:rFonts w:ascii="Calibri" w:hAnsi="Calibri" w:cs="Calibri"/>
          <w:b/>
          <w:bCs/>
          <w:color w:val="000000" w:themeColor="text1"/>
          <w:sz w:val="24"/>
          <w:szCs w:val="24"/>
        </w:rPr>
        <w:t>A)</w:t>
      </w:r>
      <w:r w:rsidRPr="00040776">
        <w:rPr>
          <w:rFonts w:ascii="Calibri" w:hAnsi="Calibri" w:cs="Calibri"/>
          <w:color w:val="000000" w:themeColor="text1"/>
          <w:sz w:val="24"/>
          <w:szCs w:val="24"/>
        </w:rPr>
        <w:t xml:space="preserve"> </w:t>
      </w:r>
      <w:r w:rsidR="007538F0" w:rsidRPr="00040776">
        <w:rPr>
          <w:rFonts w:ascii="Calibri" w:hAnsi="Calibri" w:cs="Calibri"/>
          <w:color w:val="000000" w:themeColor="text1"/>
          <w:sz w:val="24"/>
          <w:szCs w:val="24"/>
        </w:rPr>
        <w:t>asymptomatic controls</w:t>
      </w:r>
      <w:r w:rsidRPr="00040776">
        <w:rPr>
          <w:rFonts w:ascii="Calibri" w:hAnsi="Calibri" w:cs="Calibri"/>
          <w:color w:val="000000" w:themeColor="text1"/>
          <w:sz w:val="24"/>
          <w:szCs w:val="24"/>
        </w:rPr>
        <w:t xml:space="preserve">, </w:t>
      </w:r>
      <w:r w:rsidRPr="00040776">
        <w:rPr>
          <w:rFonts w:ascii="Calibri" w:hAnsi="Calibri" w:cs="Calibri"/>
          <w:b/>
          <w:bCs/>
          <w:color w:val="000000" w:themeColor="text1"/>
          <w:sz w:val="24"/>
          <w:szCs w:val="24"/>
        </w:rPr>
        <w:t>B)</w:t>
      </w:r>
      <w:r w:rsidRPr="00040776">
        <w:rPr>
          <w:rFonts w:ascii="Calibri" w:hAnsi="Calibri" w:cs="Calibri"/>
          <w:color w:val="000000" w:themeColor="text1"/>
          <w:sz w:val="24"/>
          <w:szCs w:val="24"/>
        </w:rPr>
        <w:t xml:space="preserve"> ILI</w:t>
      </w:r>
      <w:r w:rsidR="007538F0" w:rsidRPr="00040776">
        <w:rPr>
          <w:rFonts w:ascii="Calibri" w:hAnsi="Calibri" w:cs="Calibri"/>
          <w:color w:val="000000" w:themeColor="text1"/>
          <w:sz w:val="24"/>
          <w:szCs w:val="24"/>
        </w:rPr>
        <w:t>,</w:t>
      </w:r>
      <w:r w:rsidRPr="00040776">
        <w:rPr>
          <w:rFonts w:ascii="Calibri" w:hAnsi="Calibri" w:cs="Calibri"/>
          <w:color w:val="000000" w:themeColor="text1"/>
          <w:sz w:val="24"/>
          <w:szCs w:val="24"/>
        </w:rPr>
        <w:t xml:space="preserve"> and </w:t>
      </w:r>
      <w:r w:rsidRPr="00040776">
        <w:rPr>
          <w:rFonts w:ascii="Calibri" w:hAnsi="Calibri" w:cs="Calibri"/>
          <w:b/>
          <w:bCs/>
          <w:color w:val="000000" w:themeColor="text1"/>
          <w:sz w:val="24"/>
          <w:szCs w:val="24"/>
        </w:rPr>
        <w:t>C)</w:t>
      </w:r>
      <w:r w:rsidRPr="00040776">
        <w:rPr>
          <w:rFonts w:ascii="Calibri" w:hAnsi="Calibri" w:cs="Calibri"/>
          <w:color w:val="000000" w:themeColor="text1"/>
          <w:sz w:val="24"/>
          <w:szCs w:val="24"/>
        </w:rPr>
        <w:t xml:space="preserve"> </w:t>
      </w:r>
      <w:r w:rsidR="007538F0" w:rsidRPr="00040776">
        <w:rPr>
          <w:rFonts w:ascii="Calibri" w:hAnsi="Calibri" w:cs="Calibri"/>
          <w:color w:val="000000" w:themeColor="text1"/>
          <w:sz w:val="24"/>
          <w:szCs w:val="24"/>
        </w:rPr>
        <w:t>SARI</w:t>
      </w:r>
      <w:bookmarkEnd w:id="8"/>
      <w:bookmarkEnd w:id="9"/>
    </w:p>
    <w:p w14:paraId="52D579F4" w14:textId="62B4725C" w:rsidR="00B82B2D" w:rsidRPr="00040776" w:rsidRDefault="00762CE1" w:rsidP="00D459B4">
      <w:pPr>
        <w:keepNext/>
        <w:spacing w:line="480" w:lineRule="auto"/>
        <w:rPr>
          <w:rFonts w:ascii="Calibri" w:hAnsi="Calibri" w:cs="Calibri"/>
          <w:color w:val="000000" w:themeColor="text1"/>
        </w:rPr>
      </w:pPr>
      <w:r w:rsidRPr="00040776">
        <w:rPr>
          <w:rFonts w:ascii="Calibri" w:hAnsi="Calibri" w:cs="Calibri"/>
          <w:color w:val="000000" w:themeColor="text1"/>
        </w:rPr>
        <w:t xml:space="preserve">Some specimens tested positive for </w:t>
      </w:r>
      <w:proofErr w:type="spellStart"/>
      <w:r w:rsidRPr="00040776">
        <w:rPr>
          <w:rFonts w:ascii="Calibri" w:hAnsi="Calibri" w:cs="Calibri"/>
          <w:color w:val="000000" w:themeColor="text1"/>
        </w:rPr>
        <w:t>HCoV</w:t>
      </w:r>
      <w:proofErr w:type="spellEnd"/>
      <w:r w:rsidRPr="00040776">
        <w:rPr>
          <w:rFonts w:ascii="Calibri" w:hAnsi="Calibri" w:cs="Calibri"/>
          <w:color w:val="000000" w:themeColor="text1"/>
        </w:rPr>
        <w:t xml:space="preserve"> and </w:t>
      </w:r>
      <w:r w:rsidRPr="00040776">
        <w:rPr>
          <w:rFonts w:ascii="Calibri" w:hAnsi="Calibri" w:cs="Calibri"/>
          <w:color w:val="000000" w:themeColor="text1"/>
          <w:u w:val="single"/>
        </w:rPr>
        <w:t>&gt;</w:t>
      </w:r>
      <w:r w:rsidRPr="00040776">
        <w:rPr>
          <w:rFonts w:ascii="Calibri" w:hAnsi="Calibri" w:cs="Calibri"/>
          <w:color w:val="000000" w:themeColor="text1"/>
        </w:rPr>
        <w:t>1 other virus.</w:t>
      </w:r>
      <w:r w:rsidR="00BD3BA4" w:rsidRPr="00040776">
        <w:rPr>
          <w:rFonts w:ascii="Calibri" w:hAnsi="Calibri" w:cs="Calibri"/>
          <w:color w:val="000000" w:themeColor="text1"/>
        </w:rPr>
        <w:t xml:space="preserve"> </w:t>
      </w:r>
    </w:p>
    <w:p w14:paraId="124AB1CC" w14:textId="4BDC05C0" w:rsidR="00BD3BA4" w:rsidRPr="00040776" w:rsidRDefault="00BD3BA4" w:rsidP="00D459B4">
      <w:pPr>
        <w:keepNext/>
        <w:spacing w:line="480" w:lineRule="auto"/>
        <w:rPr>
          <w:rFonts w:ascii="Calibri" w:hAnsi="Calibri" w:cs="Calibri"/>
          <w:color w:val="000000" w:themeColor="text1"/>
        </w:rPr>
      </w:pPr>
      <w:r w:rsidRPr="00040776">
        <w:rPr>
          <w:rFonts w:ascii="Calibri" w:hAnsi="Calibri" w:cs="Calibri"/>
          <w:color w:val="000000" w:themeColor="text1"/>
        </w:rPr>
        <w:t>*Bocavirus results unavailable for 721 children recruited to the TAC study.</w:t>
      </w:r>
    </w:p>
    <w:p w14:paraId="5693973B" w14:textId="55FA4C51" w:rsidR="00BD3BA4" w:rsidRPr="00040776" w:rsidRDefault="00BD3BA4" w:rsidP="00D459B4">
      <w:pPr>
        <w:keepNext/>
        <w:spacing w:line="480" w:lineRule="auto"/>
        <w:rPr>
          <w:rFonts w:ascii="Calibri" w:hAnsi="Calibri" w:cs="Calibri"/>
          <w:color w:val="000000" w:themeColor="text1"/>
        </w:rPr>
      </w:pPr>
      <w:r w:rsidRPr="00040776">
        <w:rPr>
          <w:rFonts w:ascii="Calibri" w:hAnsi="Calibri" w:cs="Calibri"/>
          <w:color w:val="000000" w:themeColor="text1"/>
        </w:rPr>
        <w:t>RSV, respiratory syncytial virus; HMPV, human metapneumovirus; IAV, influenza A virus; IBV, influenza B virus; HPIV, human parainfluenza virus</w:t>
      </w:r>
      <w:r w:rsidR="00B82B2D" w:rsidRPr="00040776">
        <w:rPr>
          <w:rFonts w:ascii="Calibri" w:hAnsi="Calibri" w:cs="Calibri"/>
          <w:color w:val="000000" w:themeColor="text1"/>
        </w:rPr>
        <w:t>; N, number of samples.</w:t>
      </w:r>
    </w:p>
    <w:p w14:paraId="0C81AD63" w14:textId="2BEAD382" w:rsidR="00B82B2D" w:rsidRPr="00040776" w:rsidRDefault="00B82B2D" w:rsidP="00D459B4">
      <w:pPr>
        <w:spacing w:line="480" w:lineRule="auto"/>
        <w:rPr>
          <w:rFonts w:ascii="Calibri" w:hAnsi="Calibri" w:cs="Calibri"/>
          <w:color w:val="000000" w:themeColor="text1"/>
        </w:rPr>
      </w:pPr>
      <w:r w:rsidRPr="00040776">
        <w:rPr>
          <w:rFonts w:ascii="Calibri" w:hAnsi="Calibri" w:cs="Calibri"/>
          <w:color w:val="000000" w:themeColor="text1"/>
        </w:rPr>
        <w:br w:type="page"/>
      </w:r>
    </w:p>
    <w:p w14:paraId="6AC0EDAD" w14:textId="77777777" w:rsidR="00BD3BA4" w:rsidRPr="00040776" w:rsidRDefault="00BD3BA4" w:rsidP="00D459B4">
      <w:pPr>
        <w:keepNext/>
        <w:spacing w:line="480" w:lineRule="auto"/>
        <w:rPr>
          <w:rFonts w:ascii="Calibri" w:hAnsi="Calibri" w:cs="Calibri"/>
          <w:color w:val="000000" w:themeColor="text1"/>
        </w:rPr>
      </w:pPr>
    </w:p>
    <w:p w14:paraId="5606B91C" w14:textId="77777777" w:rsidR="00BD3BA4" w:rsidRPr="00040776" w:rsidRDefault="00BD3BA4" w:rsidP="00D459B4">
      <w:pPr>
        <w:keepNext/>
        <w:spacing w:line="480" w:lineRule="auto"/>
        <w:rPr>
          <w:rFonts w:ascii="Calibri" w:hAnsi="Calibri" w:cs="Calibri"/>
          <w:color w:val="000000" w:themeColor="text1"/>
        </w:rPr>
      </w:pPr>
    </w:p>
    <w:p w14:paraId="2B6FD5C3" w14:textId="3CA8900F" w:rsidR="00600E4E" w:rsidRPr="00040776" w:rsidRDefault="00BD3BA4" w:rsidP="00D459B4">
      <w:pPr>
        <w:keepNext/>
        <w:spacing w:line="480" w:lineRule="auto"/>
        <w:rPr>
          <w:rFonts w:ascii="Calibri" w:hAnsi="Calibri" w:cs="Calibri"/>
          <w:color w:val="000000" w:themeColor="text1"/>
        </w:rPr>
      </w:pPr>
      <w:r w:rsidRPr="00040776">
        <w:rPr>
          <w:rFonts w:ascii="Calibri" w:hAnsi="Calibri" w:cs="Calibri"/>
          <w:noProof/>
          <w:color w:val="000000" w:themeColor="text1"/>
        </w:rPr>
        <w:drawing>
          <wp:inline distT="0" distB="0" distL="0" distR="0" wp14:anchorId="0984DB3A" wp14:editId="0A750943">
            <wp:extent cx="5727700" cy="28638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a:stretch>
                      <a:fillRect/>
                    </a:stretch>
                  </pic:blipFill>
                  <pic:spPr>
                    <a:xfrm>
                      <a:off x="0" y="0"/>
                      <a:ext cx="5727700" cy="2863850"/>
                    </a:xfrm>
                    <a:prstGeom prst="rect">
                      <a:avLst/>
                    </a:prstGeom>
                  </pic:spPr>
                </pic:pic>
              </a:graphicData>
            </a:graphic>
          </wp:inline>
        </w:drawing>
      </w:r>
    </w:p>
    <w:p w14:paraId="04AC0D69" w14:textId="233AB320" w:rsidR="00B82B2D" w:rsidRPr="00040776" w:rsidRDefault="00600E4E" w:rsidP="00D459B4">
      <w:pPr>
        <w:pStyle w:val="Heading2"/>
        <w:spacing w:line="480" w:lineRule="auto"/>
        <w:rPr>
          <w:rFonts w:ascii="Calibri" w:hAnsi="Calibri" w:cs="Calibri"/>
          <w:color w:val="000000" w:themeColor="text1"/>
          <w:sz w:val="24"/>
          <w:szCs w:val="24"/>
        </w:rPr>
      </w:pPr>
      <w:bookmarkStart w:id="10" w:name="_Toc138062830"/>
      <w:bookmarkStart w:id="11" w:name="_Toc155690421"/>
      <w:r w:rsidRPr="00040776">
        <w:rPr>
          <w:rFonts w:ascii="Calibri" w:hAnsi="Calibri" w:cs="Calibri"/>
          <w:b/>
          <w:bCs/>
          <w:color w:val="000000" w:themeColor="text1"/>
          <w:sz w:val="24"/>
          <w:szCs w:val="24"/>
        </w:rPr>
        <w:t xml:space="preserve">Supplementary Figure </w:t>
      </w:r>
      <w:r w:rsidR="00B82B2D" w:rsidRPr="00040776">
        <w:rPr>
          <w:rFonts w:ascii="Calibri" w:hAnsi="Calibri" w:cs="Calibri"/>
          <w:b/>
          <w:bCs/>
          <w:color w:val="000000" w:themeColor="text1"/>
          <w:sz w:val="24"/>
          <w:szCs w:val="24"/>
        </w:rPr>
        <w:t>5.</w:t>
      </w:r>
      <w:r w:rsidRPr="00040776">
        <w:rPr>
          <w:rFonts w:ascii="Calibri" w:hAnsi="Calibri" w:cs="Calibri"/>
          <w:color w:val="000000" w:themeColor="text1"/>
          <w:sz w:val="24"/>
          <w:szCs w:val="24"/>
        </w:rPr>
        <w:t xml:space="preserve"> Number of specimens positive for another respiratory virus among specimens positive for 229E, OC43, NL63 and HKU1 in </w:t>
      </w:r>
      <w:r w:rsidRPr="00040776">
        <w:rPr>
          <w:rFonts w:ascii="Calibri" w:hAnsi="Calibri" w:cs="Calibri"/>
          <w:b/>
          <w:bCs/>
          <w:color w:val="000000" w:themeColor="text1"/>
          <w:sz w:val="24"/>
          <w:szCs w:val="24"/>
        </w:rPr>
        <w:t>A)</w:t>
      </w:r>
      <w:r w:rsidRPr="00040776">
        <w:rPr>
          <w:rFonts w:ascii="Calibri" w:hAnsi="Calibri" w:cs="Calibri"/>
          <w:color w:val="000000" w:themeColor="text1"/>
          <w:sz w:val="24"/>
          <w:szCs w:val="24"/>
        </w:rPr>
        <w:t xml:space="preserve"> children and </w:t>
      </w:r>
      <w:r w:rsidRPr="00040776">
        <w:rPr>
          <w:rFonts w:ascii="Calibri" w:hAnsi="Calibri" w:cs="Calibri"/>
          <w:b/>
          <w:bCs/>
          <w:color w:val="000000" w:themeColor="text1"/>
          <w:sz w:val="24"/>
          <w:szCs w:val="24"/>
        </w:rPr>
        <w:t>B)</w:t>
      </w:r>
      <w:r w:rsidRPr="00040776">
        <w:rPr>
          <w:rFonts w:ascii="Calibri" w:hAnsi="Calibri" w:cs="Calibri"/>
          <w:color w:val="000000" w:themeColor="text1"/>
          <w:sz w:val="24"/>
          <w:szCs w:val="24"/>
        </w:rPr>
        <w:t xml:space="preserve"> adults</w:t>
      </w:r>
      <w:bookmarkEnd w:id="10"/>
      <w:bookmarkEnd w:id="11"/>
    </w:p>
    <w:p w14:paraId="3524E62E" w14:textId="21BA5719" w:rsidR="00600E4E" w:rsidRPr="00040776" w:rsidRDefault="00600E4E" w:rsidP="00D459B4">
      <w:pPr>
        <w:keepNext/>
        <w:spacing w:line="480" w:lineRule="auto"/>
        <w:rPr>
          <w:rFonts w:ascii="Calibri" w:hAnsi="Calibri" w:cs="Calibri"/>
          <w:color w:val="000000" w:themeColor="text1"/>
        </w:rPr>
      </w:pPr>
      <w:r w:rsidRPr="00040776">
        <w:rPr>
          <w:rFonts w:ascii="Calibri" w:hAnsi="Calibri" w:cs="Calibri"/>
          <w:color w:val="000000" w:themeColor="text1"/>
        </w:rPr>
        <w:t>*Bocavirus results unavailable for 721 children recruited to the TAC study.</w:t>
      </w:r>
    </w:p>
    <w:p w14:paraId="39C70260" w14:textId="50468DE5" w:rsidR="00600E4E" w:rsidRPr="00040776" w:rsidRDefault="00600E4E" w:rsidP="00D459B4">
      <w:pPr>
        <w:keepNext/>
        <w:spacing w:line="480" w:lineRule="auto"/>
        <w:rPr>
          <w:rFonts w:ascii="Calibri" w:hAnsi="Calibri" w:cs="Calibri"/>
          <w:color w:val="000000" w:themeColor="text1"/>
        </w:rPr>
        <w:sectPr w:rsidR="00600E4E" w:rsidRPr="00040776" w:rsidSect="00326C8C">
          <w:footerReference w:type="even" r:id="rId16"/>
          <w:footerReference w:type="default" r:id="rId17"/>
          <w:pgSz w:w="11900" w:h="16840"/>
          <w:pgMar w:top="1440" w:right="1440" w:bottom="1440" w:left="1440" w:header="708" w:footer="708" w:gutter="0"/>
          <w:cols w:space="708"/>
          <w:docGrid w:linePitch="360"/>
        </w:sectPr>
      </w:pPr>
      <w:r w:rsidRPr="00040776">
        <w:rPr>
          <w:rFonts w:ascii="Calibri" w:hAnsi="Calibri" w:cs="Calibri"/>
          <w:color w:val="000000" w:themeColor="text1"/>
        </w:rPr>
        <w:t>RSV, respiratory syncytial virus; HMPV, human metapneumovirus; IAV, influenza A virus; IBV, influenza B virus; HPIV, human parainfluenza virus</w:t>
      </w:r>
      <w:r w:rsidR="00B82B2D" w:rsidRPr="00040776">
        <w:rPr>
          <w:rFonts w:ascii="Calibri" w:hAnsi="Calibri" w:cs="Calibri"/>
          <w:color w:val="000000" w:themeColor="text1"/>
        </w:rPr>
        <w:t>; N, number of samples.</w:t>
      </w:r>
    </w:p>
    <w:p w14:paraId="1B7A3AB2" w14:textId="59693083" w:rsidR="00CB3CED" w:rsidRPr="00040776" w:rsidRDefault="00CB3CED" w:rsidP="00D459B4">
      <w:pPr>
        <w:pStyle w:val="Heading1"/>
        <w:spacing w:line="480" w:lineRule="auto"/>
        <w:rPr>
          <w:rFonts w:ascii="Calibri" w:hAnsi="Calibri" w:cs="Calibri"/>
          <w:b/>
          <w:bCs/>
          <w:color w:val="000000" w:themeColor="text1"/>
          <w:sz w:val="24"/>
          <w:szCs w:val="24"/>
        </w:rPr>
      </w:pPr>
      <w:bookmarkStart w:id="12" w:name="_Toc138062831"/>
      <w:bookmarkStart w:id="13" w:name="_Toc155690422"/>
      <w:r w:rsidRPr="00040776">
        <w:rPr>
          <w:rFonts w:ascii="Calibri" w:hAnsi="Calibri" w:cs="Calibri"/>
          <w:b/>
          <w:bCs/>
          <w:color w:val="000000" w:themeColor="text1"/>
          <w:sz w:val="24"/>
          <w:szCs w:val="24"/>
        </w:rPr>
        <w:lastRenderedPageBreak/>
        <w:t>Supplementary Tables</w:t>
      </w:r>
      <w:bookmarkEnd w:id="12"/>
      <w:bookmarkEnd w:id="13"/>
    </w:p>
    <w:p w14:paraId="659D89EE" w14:textId="77777777" w:rsidR="00CB3CED" w:rsidRPr="00040776" w:rsidRDefault="00CB3CED" w:rsidP="00D459B4">
      <w:pPr>
        <w:pStyle w:val="Heading2"/>
        <w:spacing w:line="480" w:lineRule="auto"/>
        <w:rPr>
          <w:rFonts w:ascii="Calibri" w:hAnsi="Calibri" w:cs="Calibri"/>
          <w:b/>
          <w:bCs/>
          <w:color w:val="000000" w:themeColor="text1"/>
          <w:sz w:val="24"/>
          <w:szCs w:val="24"/>
        </w:rPr>
      </w:pPr>
    </w:p>
    <w:p w14:paraId="018ECB3C" w14:textId="74A138F8" w:rsidR="0030763C" w:rsidRPr="00040776" w:rsidRDefault="0030763C" w:rsidP="00D459B4">
      <w:pPr>
        <w:pStyle w:val="Heading2"/>
        <w:spacing w:line="480" w:lineRule="auto"/>
        <w:rPr>
          <w:rFonts w:ascii="Calibri" w:hAnsi="Calibri" w:cs="Calibri"/>
          <w:b/>
          <w:bCs/>
          <w:sz w:val="24"/>
          <w:szCs w:val="24"/>
        </w:rPr>
      </w:pPr>
      <w:bookmarkStart w:id="14" w:name="_Toc138062832"/>
      <w:bookmarkStart w:id="15" w:name="_Toc155690423"/>
      <w:r w:rsidRPr="00040776">
        <w:rPr>
          <w:rFonts w:ascii="Calibri" w:hAnsi="Calibri" w:cs="Calibri"/>
          <w:b/>
          <w:bCs/>
          <w:color w:val="000000" w:themeColor="text1"/>
          <w:sz w:val="24"/>
          <w:szCs w:val="24"/>
        </w:rPr>
        <w:t>Supplementary Table 1.</w:t>
      </w:r>
      <w:r w:rsidR="00055117" w:rsidRPr="00040776">
        <w:rPr>
          <w:rFonts w:ascii="Calibri" w:hAnsi="Calibri" w:cs="Calibri"/>
          <w:b/>
          <w:bCs/>
          <w:color w:val="000000" w:themeColor="text1"/>
          <w:sz w:val="24"/>
          <w:szCs w:val="24"/>
        </w:rPr>
        <w:t xml:space="preserve"> </w:t>
      </w:r>
      <w:r w:rsidR="00055117" w:rsidRPr="00040776">
        <w:rPr>
          <w:rFonts w:ascii="Calibri" w:hAnsi="Calibri" w:cs="Calibri"/>
          <w:color w:val="000000" w:themeColor="text1"/>
          <w:sz w:val="24"/>
          <w:szCs w:val="24"/>
        </w:rPr>
        <w:t xml:space="preserve">Summary details of </w:t>
      </w:r>
      <w:r w:rsidR="0D93D5BD" w:rsidRPr="00040776">
        <w:rPr>
          <w:rFonts w:ascii="Calibri" w:hAnsi="Calibri" w:cs="Calibri"/>
          <w:color w:val="000000" w:themeColor="text1"/>
          <w:sz w:val="24"/>
          <w:szCs w:val="24"/>
        </w:rPr>
        <w:t>studies</w:t>
      </w:r>
      <w:r w:rsidR="197CCFD1" w:rsidRPr="00040776">
        <w:rPr>
          <w:rFonts w:ascii="Calibri" w:hAnsi="Calibri" w:cs="Calibri"/>
          <w:color w:val="000000" w:themeColor="text1"/>
          <w:sz w:val="24"/>
          <w:szCs w:val="24"/>
        </w:rPr>
        <w:t xml:space="preserve"> and surveillance </w:t>
      </w:r>
      <w:r w:rsidR="00436132" w:rsidRPr="00040776">
        <w:rPr>
          <w:rFonts w:ascii="Calibri" w:hAnsi="Calibri" w:cs="Calibri"/>
          <w:color w:val="000000" w:themeColor="text1"/>
          <w:sz w:val="24"/>
          <w:szCs w:val="24"/>
        </w:rPr>
        <w:t>platform</w:t>
      </w:r>
      <w:r w:rsidR="197CCFD1" w:rsidRPr="00040776">
        <w:rPr>
          <w:rFonts w:ascii="Calibri" w:hAnsi="Calibri" w:cs="Calibri"/>
          <w:color w:val="000000" w:themeColor="text1"/>
          <w:sz w:val="24"/>
          <w:szCs w:val="24"/>
        </w:rPr>
        <w:t>s from which cases and controls were enrolled</w:t>
      </w:r>
      <w:bookmarkEnd w:id="14"/>
      <w:bookmarkEnd w:id="15"/>
    </w:p>
    <w:p w14:paraId="4260B471" w14:textId="77777777" w:rsidR="0030763C" w:rsidRPr="00040776" w:rsidRDefault="0030763C" w:rsidP="00D459B4">
      <w:pPr>
        <w:spacing w:line="480" w:lineRule="auto"/>
        <w:rPr>
          <w:rFonts w:ascii="Calibri" w:hAnsi="Calibri" w:cs="Calibri"/>
          <w:b/>
          <w:bCs/>
        </w:rPr>
      </w:pPr>
    </w:p>
    <w:tbl>
      <w:tblPr>
        <w:tblStyle w:val="TableGrid"/>
        <w:tblW w:w="15163" w:type="dxa"/>
        <w:tblLook w:val="04A0" w:firstRow="1" w:lastRow="0" w:firstColumn="1" w:lastColumn="0" w:noHBand="0" w:noVBand="1"/>
      </w:tblPr>
      <w:tblGrid>
        <w:gridCol w:w="1980"/>
        <w:gridCol w:w="2197"/>
        <w:gridCol w:w="2197"/>
        <w:gridCol w:w="2197"/>
        <w:gridCol w:w="2197"/>
        <w:gridCol w:w="2197"/>
        <w:gridCol w:w="2198"/>
      </w:tblGrid>
      <w:tr w:rsidR="00063C89" w:rsidRPr="00040776" w14:paraId="7BD378DB" w14:textId="1481704A" w:rsidTr="6EE602E8">
        <w:tc>
          <w:tcPr>
            <w:tcW w:w="1980" w:type="dxa"/>
          </w:tcPr>
          <w:p w14:paraId="04ABC86E" w14:textId="0FB7E73F" w:rsidR="00063C89" w:rsidRPr="00040776" w:rsidRDefault="00063C89" w:rsidP="00D459B4">
            <w:pPr>
              <w:spacing w:line="480" w:lineRule="auto"/>
              <w:rPr>
                <w:rFonts w:ascii="Calibri" w:hAnsi="Calibri" w:cs="Calibri"/>
                <w:b/>
                <w:bCs/>
              </w:rPr>
            </w:pPr>
            <w:r w:rsidRPr="00040776">
              <w:rPr>
                <w:rFonts w:ascii="Calibri" w:hAnsi="Calibri" w:cs="Calibri"/>
                <w:b/>
                <w:bCs/>
              </w:rPr>
              <w:t>Study</w:t>
            </w:r>
          </w:p>
        </w:tc>
        <w:tc>
          <w:tcPr>
            <w:tcW w:w="2197" w:type="dxa"/>
          </w:tcPr>
          <w:p w14:paraId="4D34CF1F" w14:textId="591311B8" w:rsidR="00063C89" w:rsidRPr="00040776" w:rsidRDefault="00063C89" w:rsidP="00D459B4">
            <w:pPr>
              <w:spacing w:line="480" w:lineRule="auto"/>
              <w:jc w:val="center"/>
              <w:rPr>
                <w:rFonts w:ascii="Calibri" w:hAnsi="Calibri" w:cs="Calibri"/>
                <w:b/>
                <w:bCs/>
              </w:rPr>
            </w:pPr>
            <w:r w:rsidRPr="00040776">
              <w:rPr>
                <w:rFonts w:ascii="Calibri" w:hAnsi="Calibri" w:cs="Calibri"/>
                <w:b/>
                <w:bCs/>
              </w:rPr>
              <w:t>P</w:t>
            </w:r>
            <w:r w:rsidR="002A7BC2" w:rsidRPr="00040776">
              <w:rPr>
                <w:rFonts w:ascii="Calibri" w:hAnsi="Calibri" w:cs="Calibri"/>
                <w:b/>
                <w:bCs/>
              </w:rPr>
              <w:t>a</w:t>
            </w:r>
            <w:r w:rsidRPr="00040776">
              <w:rPr>
                <w:rFonts w:ascii="Calibri" w:hAnsi="Calibri" w:cs="Calibri"/>
                <w:b/>
                <w:bCs/>
              </w:rPr>
              <w:t>ediatric surveillance</w:t>
            </w:r>
            <w:r w:rsidR="00E842B1" w:rsidRPr="00040776">
              <w:rPr>
                <w:rFonts w:ascii="Calibri" w:hAnsi="Calibri" w:cs="Calibri"/>
              </w:rPr>
              <w:fldChar w:fldCharType="begin"/>
            </w:r>
            <w:r w:rsidR="00E842B1" w:rsidRPr="00040776">
              <w:rPr>
                <w:rFonts w:ascii="Calibri" w:hAnsi="Calibri" w:cs="Calibri"/>
              </w:rPr>
              <w:instrText xml:space="preserve"> ADDIN EN.CITE &lt;EndNote&gt;&lt;Cite&gt;&lt;Author&gt;Peterson&lt;/Author&gt;&lt;Year&gt;2016&lt;/Year&gt;&lt;RecNum&gt;26&lt;/RecNum&gt;&lt;DisplayText&gt;&lt;style face="superscript"&gt;24&lt;/style&gt;&lt;/DisplayText&gt;&lt;record&gt;&lt;rec-number&gt;26&lt;/rec-number&gt;&lt;foreign-keys&gt;&lt;key app="EN" db-id="pppe90x5asvdt1ewv0oxwpecwt2w5vvf0w22" timestamp="1618863318"&gt;26&lt;/key&gt;&lt;/foreign-keys&gt;&lt;ref-type name="Journal Article"&gt;17&lt;/ref-type&gt;&lt;contributors&gt;&lt;authors&gt;&lt;author&gt;Peterson, Ingrid&lt;/author&gt;&lt;author&gt;Bar-Zeev, Naor&lt;/author&gt;&lt;author&gt;Kennedy, Neil&lt;/author&gt;&lt;author&gt;Ho, Antonia&lt;/author&gt;&lt;author&gt;Newberry, Laura&lt;/author&gt;&lt;author&gt;SanJoaquin, Miguel A.&lt;/author&gt;&lt;author&gt;Menyere, Mavis&lt;/author&gt;&lt;author&gt;Alaerts, Maaike&lt;/author&gt;&lt;author&gt;Mapurisa, Gugulethu&lt;/author&gt;&lt;author&gt;Chilombe, Moses&lt;/author&gt;&lt;author&gt;Mambule, Ivan&lt;/author&gt;&lt;author&gt;Lalloo, David G.&lt;/author&gt;&lt;author&gt;Anderson, Suzanne T.&lt;/author&gt;&lt;author&gt;Katangwe, Thembi&lt;/author&gt;&lt;author&gt;Cunliffe, Nigel&lt;/author&gt;&lt;author&gt;Nagelkerke, Nico&lt;/author&gt;&lt;author&gt;McMorrow, Meredith&lt;/author&gt;&lt;author&gt;Widdowson, Marc-Allain&lt;/author&gt;&lt;author&gt;French, Neil&lt;/author&gt;&lt;author&gt;Everett, Dean&lt;/author&gt;&lt;author&gt;Heyderman, Robert S.&lt;/author&gt;&lt;/authors&gt;&lt;/contributors&gt;&lt;titles&gt;&lt;title&gt;Respiratory Virus–Associated Severe Acute Respiratory Illness and Viral Clustering in Malawian Children in a Setting With a High Prevalence of HIV Infection, Malaria, and Malnutrition&lt;/title&gt;&lt;secondary-title&gt;The Journal of Infectious Diseases&lt;/secondary-title&gt;&lt;/titles&gt;&lt;periodical&gt;&lt;full-title&gt;The Journal of Infectious Diseases&lt;/full-title&gt;&lt;/periodical&gt;&lt;pages&gt;1700-1711&lt;/pages&gt;&lt;volume&gt;214&lt;/volume&gt;&lt;number&gt;11&lt;/number&gt;&lt;dates&gt;&lt;year&gt;2016&lt;/year&gt;&lt;/dates&gt;&lt;isbn&gt;0022-1899&lt;/isbn&gt;&lt;urls&gt;&lt;related-urls&gt;&lt;url&gt;https://doi.org/10.1093/infdis/jiw426&lt;/url&gt;&lt;/related-urls&gt;&lt;/urls&gt;&lt;electronic-resource-num&gt;10.1093/infdis/jiw426&lt;/electronic-resource-num&gt;&lt;access-date&gt;4/19/2021&lt;/access-date&gt;&lt;/record&gt;&lt;/Cite&gt;&lt;/EndNote&gt;</w:instrText>
            </w:r>
            <w:r w:rsidR="00E842B1" w:rsidRPr="00040776">
              <w:rPr>
                <w:rFonts w:ascii="Calibri" w:hAnsi="Calibri" w:cs="Calibri"/>
              </w:rPr>
              <w:fldChar w:fldCharType="separate"/>
            </w:r>
            <w:r w:rsidR="00E842B1" w:rsidRPr="00040776">
              <w:rPr>
                <w:rFonts w:ascii="Calibri" w:hAnsi="Calibri" w:cs="Calibri"/>
                <w:noProof/>
                <w:vertAlign w:val="superscript"/>
              </w:rPr>
              <w:t>24</w:t>
            </w:r>
            <w:r w:rsidR="00E842B1" w:rsidRPr="00040776">
              <w:rPr>
                <w:rFonts w:ascii="Calibri" w:hAnsi="Calibri" w:cs="Calibri"/>
              </w:rPr>
              <w:fldChar w:fldCharType="end"/>
            </w:r>
          </w:p>
        </w:tc>
        <w:tc>
          <w:tcPr>
            <w:tcW w:w="2197" w:type="dxa"/>
          </w:tcPr>
          <w:p w14:paraId="7DFAA3B6" w14:textId="0BAA43FB" w:rsidR="00063C89" w:rsidRPr="00040776" w:rsidRDefault="00063C89" w:rsidP="00D459B4">
            <w:pPr>
              <w:spacing w:line="480" w:lineRule="auto"/>
              <w:jc w:val="center"/>
              <w:rPr>
                <w:rFonts w:ascii="Calibri" w:hAnsi="Calibri" w:cs="Calibri"/>
                <w:b/>
                <w:bCs/>
              </w:rPr>
            </w:pPr>
            <w:r w:rsidRPr="00040776">
              <w:rPr>
                <w:rFonts w:ascii="Calibri" w:hAnsi="Calibri" w:cs="Calibri"/>
                <w:b/>
                <w:bCs/>
              </w:rPr>
              <w:t>TAC</w:t>
            </w:r>
          </w:p>
        </w:tc>
        <w:tc>
          <w:tcPr>
            <w:tcW w:w="2197" w:type="dxa"/>
          </w:tcPr>
          <w:p w14:paraId="136779F3" w14:textId="25DBC177" w:rsidR="00063C89" w:rsidRPr="00040776" w:rsidRDefault="00063C89" w:rsidP="00D459B4">
            <w:pPr>
              <w:spacing w:line="480" w:lineRule="auto"/>
              <w:jc w:val="center"/>
              <w:rPr>
                <w:rFonts w:ascii="Calibri" w:hAnsi="Calibri" w:cs="Calibri"/>
                <w:b/>
                <w:bCs/>
              </w:rPr>
            </w:pPr>
            <w:r w:rsidRPr="00040776">
              <w:rPr>
                <w:rFonts w:ascii="Calibri" w:hAnsi="Calibri" w:cs="Calibri"/>
                <w:b/>
                <w:bCs/>
              </w:rPr>
              <w:t>ARICOST</w:t>
            </w:r>
          </w:p>
        </w:tc>
        <w:tc>
          <w:tcPr>
            <w:tcW w:w="2197" w:type="dxa"/>
          </w:tcPr>
          <w:p w14:paraId="03BE2A6F" w14:textId="777F37D8" w:rsidR="00063C89" w:rsidRPr="00040776" w:rsidRDefault="00063C89" w:rsidP="00D459B4">
            <w:pPr>
              <w:spacing w:line="480" w:lineRule="auto"/>
              <w:jc w:val="center"/>
              <w:rPr>
                <w:rFonts w:ascii="Calibri" w:hAnsi="Calibri" w:cs="Calibri"/>
                <w:b/>
                <w:bCs/>
              </w:rPr>
            </w:pPr>
            <w:r w:rsidRPr="00040776">
              <w:rPr>
                <w:rFonts w:ascii="Calibri" w:hAnsi="Calibri" w:cs="Calibri"/>
                <w:b/>
                <w:bCs/>
              </w:rPr>
              <w:t>Infant Burden</w:t>
            </w:r>
          </w:p>
        </w:tc>
        <w:tc>
          <w:tcPr>
            <w:tcW w:w="2197" w:type="dxa"/>
          </w:tcPr>
          <w:p w14:paraId="316E9EEB" w14:textId="5F4245AA" w:rsidR="00063C89" w:rsidRPr="00040776" w:rsidRDefault="00063C89" w:rsidP="00D459B4">
            <w:pPr>
              <w:spacing w:line="480" w:lineRule="auto"/>
              <w:jc w:val="center"/>
              <w:rPr>
                <w:rFonts w:ascii="Calibri" w:hAnsi="Calibri" w:cs="Calibri"/>
                <w:b/>
                <w:bCs/>
              </w:rPr>
            </w:pPr>
            <w:r w:rsidRPr="00040776">
              <w:rPr>
                <w:rFonts w:ascii="Calibri" w:hAnsi="Calibri" w:cs="Calibri"/>
                <w:b/>
                <w:bCs/>
              </w:rPr>
              <w:t>Adult surveillance</w:t>
            </w:r>
            <w:r w:rsidR="00E842B1" w:rsidRPr="00040776">
              <w:rPr>
                <w:rFonts w:ascii="Calibri" w:hAnsi="Calibri" w:cs="Calibri"/>
              </w:rPr>
              <w:fldChar w:fldCharType="begin">
                <w:fldData xml:space="preserve">PEVuZE5vdGU+PENpdGU+PEF1dGhvcj5IbzwvQXV0aG9yPjxZZWFyPjIwMTg8L1llYXI+PFJlY051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</w:fldData>
              </w:fldChar>
            </w:r>
            <w:r w:rsidR="00EB4E65" w:rsidRPr="00040776">
              <w:rPr>
                <w:rFonts w:ascii="Calibri" w:hAnsi="Calibri" w:cs="Calibri"/>
              </w:rPr>
              <w:instrText xml:space="preserve"> ADDIN EN.CITE </w:instrText>
            </w:r>
            <w:r w:rsidR="00EB4E65" w:rsidRPr="00040776">
              <w:rPr>
                <w:rFonts w:ascii="Calibri" w:hAnsi="Calibri" w:cs="Calibri"/>
              </w:rPr>
              <w:fldChar w:fldCharType="begin">
                <w:fldData xml:space="preserve">PEVuZE5vdGU+PENpdGU+PEF1dGhvcj5IbzwvQXV0aG9yPjxZZWFyPjIwMTg8L1llYXI+PFJlY051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</w:fldData>
              </w:fldChar>
            </w:r>
            <w:r w:rsidR="00EB4E65" w:rsidRPr="00040776">
              <w:rPr>
                <w:rFonts w:ascii="Calibri" w:hAnsi="Calibri" w:cs="Calibri"/>
              </w:rPr>
              <w:instrText xml:space="preserve"> ADDIN EN.CITE.DATA </w:instrText>
            </w:r>
            <w:r w:rsidR="00EB4E65" w:rsidRPr="00040776">
              <w:rPr>
                <w:rFonts w:ascii="Calibri" w:hAnsi="Calibri" w:cs="Calibri"/>
              </w:rPr>
            </w:r>
            <w:r w:rsidR="00EB4E65" w:rsidRPr="00040776">
              <w:rPr>
                <w:rFonts w:ascii="Calibri" w:hAnsi="Calibri" w:cs="Calibri"/>
              </w:rPr>
              <w:fldChar w:fldCharType="end"/>
            </w:r>
            <w:r w:rsidR="00E842B1" w:rsidRPr="00040776">
              <w:rPr>
                <w:rFonts w:ascii="Calibri" w:hAnsi="Calibri" w:cs="Calibri"/>
              </w:rPr>
            </w:r>
            <w:r w:rsidR="00E842B1" w:rsidRPr="00040776">
              <w:rPr>
                <w:rFonts w:ascii="Calibri" w:hAnsi="Calibri" w:cs="Calibri"/>
              </w:rPr>
              <w:fldChar w:fldCharType="separate"/>
            </w:r>
            <w:r w:rsidR="00EB4E65" w:rsidRPr="00040776">
              <w:rPr>
                <w:rFonts w:ascii="Calibri" w:hAnsi="Calibri" w:cs="Calibri"/>
                <w:noProof/>
                <w:vertAlign w:val="superscript"/>
              </w:rPr>
              <w:t>22</w:t>
            </w:r>
            <w:r w:rsidR="00E842B1" w:rsidRPr="00040776">
              <w:rPr>
                <w:rFonts w:ascii="Calibri" w:hAnsi="Calibri" w:cs="Calibri"/>
              </w:rPr>
              <w:fldChar w:fldCharType="end"/>
            </w:r>
          </w:p>
        </w:tc>
        <w:tc>
          <w:tcPr>
            <w:tcW w:w="2198" w:type="dxa"/>
          </w:tcPr>
          <w:p w14:paraId="44BD788F" w14:textId="56763484" w:rsidR="00063C89" w:rsidRPr="00040776" w:rsidRDefault="00063C89" w:rsidP="00D459B4">
            <w:pPr>
              <w:spacing w:line="480" w:lineRule="auto"/>
              <w:jc w:val="center"/>
              <w:rPr>
                <w:rFonts w:ascii="Calibri" w:hAnsi="Calibri" w:cs="Calibri"/>
                <w:b/>
                <w:bCs/>
              </w:rPr>
            </w:pPr>
            <w:r w:rsidRPr="00040776">
              <w:rPr>
                <w:rFonts w:ascii="Calibri" w:hAnsi="Calibri" w:cs="Calibri"/>
                <w:b/>
                <w:bCs/>
              </w:rPr>
              <w:t>BASH-FLU</w:t>
            </w:r>
            <w:r w:rsidR="00E842B1" w:rsidRPr="00040776">
              <w:rPr>
                <w:rFonts w:ascii="Calibri" w:hAnsi="Calibri" w:cs="Calibri"/>
              </w:rPr>
              <w:fldChar w:fldCharType="begin">
                <w:fldData xml:space="preserve">PEVuZE5vdGU+PENpdGU+PEF1dGhvcj5IbzwvQXV0aG9yPjxZZWFyPjIwMTg8L1llYXI+PFJlY051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</w:fldData>
              </w:fldChar>
            </w:r>
            <w:r w:rsidR="00EB4E65" w:rsidRPr="00040776">
              <w:rPr>
                <w:rFonts w:ascii="Calibri" w:hAnsi="Calibri" w:cs="Calibri"/>
              </w:rPr>
              <w:instrText xml:space="preserve"> ADDIN EN.CITE </w:instrText>
            </w:r>
            <w:r w:rsidR="00EB4E65" w:rsidRPr="00040776">
              <w:rPr>
                <w:rFonts w:ascii="Calibri" w:hAnsi="Calibri" w:cs="Calibri"/>
              </w:rPr>
              <w:fldChar w:fldCharType="begin">
                <w:fldData xml:space="preserve">PEVuZE5vdGU+PENpdGU+PEF1dGhvcj5IbzwvQXV0aG9yPjxZZWFyPjIwMTg8L1llYXI+PFJlY051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</w:fldData>
              </w:fldChar>
            </w:r>
            <w:r w:rsidR="00EB4E65" w:rsidRPr="00040776">
              <w:rPr>
                <w:rFonts w:ascii="Calibri" w:hAnsi="Calibri" w:cs="Calibri"/>
              </w:rPr>
              <w:instrText xml:space="preserve"> ADDIN EN.CITE.DATA </w:instrText>
            </w:r>
            <w:r w:rsidR="00EB4E65" w:rsidRPr="00040776">
              <w:rPr>
                <w:rFonts w:ascii="Calibri" w:hAnsi="Calibri" w:cs="Calibri"/>
              </w:rPr>
            </w:r>
            <w:r w:rsidR="00EB4E65" w:rsidRPr="00040776">
              <w:rPr>
                <w:rFonts w:ascii="Calibri" w:hAnsi="Calibri" w:cs="Calibri"/>
              </w:rPr>
              <w:fldChar w:fldCharType="end"/>
            </w:r>
            <w:r w:rsidR="00E842B1" w:rsidRPr="00040776">
              <w:rPr>
                <w:rFonts w:ascii="Calibri" w:hAnsi="Calibri" w:cs="Calibri"/>
              </w:rPr>
            </w:r>
            <w:r w:rsidR="00E842B1" w:rsidRPr="00040776">
              <w:rPr>
                <w:rFonts w:ascii="Calibri" w:hAnsi="Calibri" w:cs="Calibri"/>
              </w:rPr>
              <w:fldChar w:fldCharType="separate"/>
            </w:r>
            <w:r w:rsidR="00EB4E65" w:rsidRPr="00040776">
              <w:rPr>
                <w:rFonts w:ascii="Calibri" w:hAnsi="Calibri" w:cs="Calibri"/>
                <w:noProof/>
                <w:vertAlign w:val="superscript"/>
              </w:rPr>
              <w:t>23</w:t>
            </w:r>
            <w:r w:rsidR="00E842B1" w:rsidRPr="00040776">
              <w:rPr>
                <w:rFonts w:ascii="Calibri" w:hAnsi="Calibri" w:cs="Calibri"/>
              </w:rPr>
              <w:fldChar w:fldCharType="end"/>
            </w:r>
          </w:p>
        </w:tc>
      </w:tr>
      <w:tr w:rsidR="00F7193E" w:rsidRPr="00040776" w14:paraId="7F0F3261" w14:textId="33C6F033" w:rsidTr="6EE602E8">
        <w:trPr>
          <w:trHeight w:val="130"/>
        </w:trPr>
        <w:tc>
          <w:tcPr>
            <w:tcW w:w="1980" w:type="dxa"/>
          </w:tcPr>
          <w:p w14:paraId="7AD06171" w14:textId="7C3C730B" w:rsidR="00063C89" w:rsidRPr="00040776" w:rsidRDefault="00063C89" w:rsidP="00D459B4">
            <w:pPr>
              <w:spacing w:line="480" w:lineRule="auto"/>
              <w:rPr>
                <w:rFonts w:ascii="Calibri" w:hAnsi="Calibri" w:cs="Calibri"/>
                <w:b/>
                <w:bCs/>
              </w:rPr>
            </w:pPr>
            <w:r w:rsidRPr="00040776">
              <w:rPr>
                <w:rFonts w:ascii="Calibri" w:hAnsi="Calibri" w:cs="Calibri"/>
                <w:b/>
                <w:bCs/>
              </w:rPr>
              <w:t>Enrolment</w:t>
            </w:r>
          </w:p>
        </w:tc>
        <w:tc>
          <w:tcPr>
            <w:tcW w:w="2197" w:type="dxa"/>
          </w:tcPr>
          <w:p w14:paraId="78D9E599" w14:textId="15712C6C" w:rsidR="00063C89" w:rsidRPr="00040776" w:rsidRDefault="627C1DE2" w:rsidP="00D459B4">
            <w:pPr>
              <w:spacing w:line="480" w:lineRule="auto"/>
              <w:rPr>
                <w:rFonts w:ascii="Calibri" w:hAnsi="Calibri" w:cs="Calibri"/>
              </w:rPr>
            </w:pPr>
            <w:r w:rsidRPr="00040776">
              <w:rPr>
                <w:rFonts w:ascii="Calibri" w:hAnsi="Calibri" w:cs="Calibri"/>
              </w:rPr>
              <w:t xml:space="preserve">Cases: </w:t>
            </w:r>
          </w:p>
          <w:p w14:paraId="27371DDE" w14:textId="206B80AD" w:rsidR="00063C89" w:rsidRPr="00040776" w:rsidRDefault="44525938" w:rsidP="00D459B4">
            <w:pPr>
              <w:spacing w:line="480" w:lineRule="auto"/>
              <w:rPr>
                <w:rFonts w:ascii="Calibri" w:hAnsi="Calibri" w:cs="Calibri"/>
              </w:rPr>
            </w:pPr>
            <w:r w:rsidRPr="00040776">
              <w:rPr>
                <w:rFonts w:ascii="Calibri" w:hAnsi="Calibri" w:cs="Calibri"/>
              </w:rPr>
              <w:t>Children</w:t>
            </w:r>
            <w:r w:rsidR="00866062" w:rsidRPr="00040776">
              <w:rPr>
                <w:rFonts w:ascii="Calibri" w:hAnsi="Calibri" w:cs="Calibri"/>
              </w:rPr>
              <w:t xml:space="preserve"> aged 3</w:t>
            </w:r>
            <w:r w:rsidR="00E1221E" w:rsidRPr="00040776">
              <w:rPr>
                <w:rFonts w:ascii="Calibri" w:hAnsi="Calibri" w:cs="Calibri"/>
              </w:rPr>
              <w:t xml:space="preserve"> </w:t>
            </w:r>
            <w:r w:rsidR="00866062" w:rsidRPr="00040776">
              <w:rPr>
                <w:rFonts w:ascii="Calibri" w:hAnsi="Calibri" w:cs="Calibri"/>
              </w:rPr>
              <w:t>months to 14 years meeting the SARI definition categorised according to age</w:t>
            </w:r>
            <w:r w:rsidR="00E1221E" w:rsidRPr="00040776">
              <w:rPr>
                <w:rFonts w:ascii="Calibri" w:hAnsi="Calibri" w:cs="Calibri"/>
              </w:rPr>
              <w:t xml:space="preserve">, primarily: </w:t>
            </w:r>
            <w:r w:rsidR="00866062" w:rsidRPr="00040776">
              <w:rPr>
                <w:rFonts w:ascii="Calibri" w:hAnsi="Calibri" w:cs="Calibri"/>
              </w:rPr>
              <w:t xml:space="preserve">1) </w:t>
            </w:r>
            <w:r w:rsidR="00866062" w:rsidRPr="00040776">
              <w:rPr>
                <w:rFonts w:ascii="Calibri" w:hAnsi="Calibri" w:cs="Calibri"/>
              </w:rPr>
              <w:lastRenderedPageBreak/>
              <w:t>respiratory disease with signs of lower respiratory infection</w:t>
            </w:r>
            <w:r w:rsidR="00E1221E" w:rsidRPr="00040776">
              <w:rPr>
                <w:rFonts w:ascii="Calibri" w:hAnsi="Calibri" w:cs="Calibri"/>
              </w:rPr>
              <w:t>;</w:t>
            </w:r>
            <w:r w:rsidR="00866062" w:rsidRPr="00040776">
              <w:rPr>
                <w:rFonts w:ascii="Calibri" w:hAnsi="Calibri" w:cs="Calibri"/>
              </w:rPr>
              <w:t xml:space="preserve"> 2) </w:t>
            </w:r>
            <w:r w:rsidR="00380694" w:rsidRPr="00040776">
              <w:rPr>
                <w:rFonts w:ascii="Calibri" w:hAnsi="Calibri" w:cs="Calibri"/>
              </w:rPr>
              <w:t>reported or recorded fever (&gt;38</w:t>
            </w:r>
            <w:r w:rsidR="0E3AFDDA" w:rsidRPr="00040776">
              <w:rPr>
                <w:rFonts w:ascii="Calibri" w:eastAsia="Symbol" w:hAnsi="Calibri" w:cs="Calibri"/>
              </w:rPr>
              <w:t>°</w:t>
            </w:r>
            <w:r w:rsidR="00380694" w:rsidRPr="00040776">
              <w:rPr>
                <w:rFonts w:ascii="Calibri" w:hAnsi="Calibri" w:cs="Calibri"/>
              </w:rPr>
              <w:t>C);</w:t>
            </w:r>
            <w:r w:rsidR="00E1221E" w:rsidRPr="00040776">
              <w:rPr>
                <w:rFonts w:ascii="Calibri" w:hAnsi="Calibri" w:cs="Calibri"/>
              </w:rPr>
              <w:t xml:space="preserve"> </w:t>
            </w:r>
            <w:r w:rsidR="00380694" w:rsidRPr="00040776">
              <w:rPr>
                <w:rFonts w:ascii="Calibri" w:hAnsi="Calibri" w:cs="Calibri"/>
              </w:rPr>
              <w:t>3) symptom onset &lt; 7 days. For a period of 1 year, ILI cases of the same age were recruited</w:t>
            </w:r>
            <w:r w:rsidR="00E1221E" w:rsidRPr="00040776">
              <w:rPr>
                <w:rFonts w:ascii="Calibri" w:hAnsi="Calibri" w:cs="Calibri"/>
              </w:rPr>
              <w:t>.</w:t>
            </w:r>
            <w:r w:rsidR="0080398F" w:rsidRPr="00040776">
              <w:rPr>
                <w:rFonts w:ascii="Calibri" w:hAnsi="Calibri" w:cs="Calibri"/>
              </w:rPr>
              <w:t xml:space="preserve"> </w:t>
            </w:r>
          </w:p>
        </w:tc>
        <w:tc>
          <w:tcPr>
            <w:tcW w:w="2197" w:type="dxa"/>
          </w:tcPr>
          <w:p w14:paraId="2543EE8D" w14:textId="1C49634A" w:rsidR="00063C89" w:rsidRPr="00040776" w:rsidRDefault="00AC69EA" w:rsidP="00D459B4">
            <w:pPr>
              <w:spacing w:line="480" w:lineRule="auto"/>
              <w:rPr>
                <w:rFonts w:ascii="Calibri" w:hAnsi="Calibri" w:cs="Calibri"/>
              </w:rPr>
            </w:pPr>
            <w:r w:rsidRPr="00040776">
              <w:rPr>
                <w:rFonts w:ascii="Calibri" w:hAnsi="Calibri" w:cs="Calibri"/>
              </w:rPr>
              <w:lastRenderedPageBreak/>
              <w:t>Cases</w:t>
            </w:r>
            <w:r w:rsidR="2677AC7B" w:rsidRPr="00040776">
              <w:rPr>
                <w:rFonts w:ascii="Calibri" w:hAnsi="Calibri" w:cs="Calibri"/>
              </w:rPr>
              <w:t>:</w:t>
            </w:r>
            <w:r w:rsidRPr="00040776">
              <w:rPr>
                <w:rFonts w:ascii="Calibri" w:hAnsi="Calibri" w:cs="Calibri"/>
              </w:rPr>
              <w:t xml:space="preserve"> </w:t>
            </w:r>
          </w:p>
          <w:p w14:paraId="0FA197C7" w14:textId="09103C11" w:rsidR="004956D1" w:rsidRPr="00040776" w:rsidRDefault="181F4DDB" w:rsidP="00D459B4">
            <w:pPr>
              <w:spacing w:line="480" w:lineRule="auto"/>
              <w:rPr>
                <w:rFonts w:ascii="Calibri" w:hAnsi="Calibri" w:cs="Calibri"/>
              </w:rPr>
            </w:pPr>
            <w:r w:rsidRPr="00040776">
              <w:rPr>
                <w:rFonts w:ascii="Calibri" w:hAnsi="Calibri" w:cs="Calibri"/>
              </w:rPr>
              <w:t>C</w:t>
            </w:r>
            <w:r w:rsidR="1A36C579" w:rsidRPr="00040776">
              <w:rPr>
                <w:rFonts w:ascii="Calibri" w:hAnsi="Calibri" w:cs="Calibri"/>
              </w:rPr>
              <w:t xml:space="preserve">hildren </w:t>
            </w:r>
            <w:r w:rsidR="6F3071E6" w:rsidRPr="00040776">
              <w:rPr>
                <w:rFonts w:ascii="Calibri" w:hAnsi="Calibri" w:cs="Calibri"/>
              </w:rPr>
              <w:t>age</w:t>
            </w:r>
            <w:r w:rsidR="004956D1" w:rsidRPr="00040776">
              <w:rPr>
                <w:rFonts w:ascii="Calibri" w:hAnsi="Calibri" w:cs="Calibri"/>
              </w:rPr>
              <w:t>d</w:t>
            </w:r>
            <w:r w:rsidR="6F3071E6" w:rsidRPr="00040776">
              <w:rPr>
                <w:rFonts w:ascii="Calibri" w:hAnsi="Calibri" w:cs="Calibri"/>
              </w:rPr>
              <w:t xml:space="preserve"> </w:t>
            </w:r>
            <w:r w:rsidR="004956D1" w:rsidRPr="00040776">
              <w:rPr>
                <w:rFonts w:ascii="Calibri" w:hAnsi="Calibri" w:cs="Calibri"/>
              </w:rPr>
              <w:t>&lt;</w:t>
            </w:r>
            <w:r w:rsidR="1A36C579" w:rsidRPr="00040776">
              <w:rPr>
                <w:rFonts w:ascii="Calibri" w:hAnsi="Calibri" w:cs="Calibri"/>
              </w:rPr>
              <w:t>5 years</w:t>
            </w:r>
            <w:r w:rsidR="00E1221E" w:rsidRPr="00040776">
              <w:rPr>
                <w:rFonts w:ascii="Calibri" w:hAnsi="Calibri" w:cs="Calibri"/>
              </w:rPr>
              <w:t>,</w:t>
            </w:r>
            <w:r w:rsidR="1A36C579" w:rsidRPr="00040776">
              <w:rPr>
                <w:rFonts w:ascii="Calibri" w:hAnsi="Calibri" w:cs="Calibri"/>
              </w:rPr>
              <w:t xml:space="preserve"> hospitali</w:t>
            </w:r>
            <w:r w:rsidR="00E1221E" w:rsidRPr="00040776">
              <w:rPr>
                <w:rFonts w:ascii="Calibri" w:hAnsi="Calibri" w:cs="Calibri"/>
              </w:rPr>
              <w:t>s</w:t>
            </w:r>
            <w:r w:rsidR="1A36C579" w:rsidRPr="00040776">
              <w:rPr>
                <w:rFonts w:ascii="Calibri" w:hAnsi="Calibri" w:cs="Calibri"/>
              </w:rPr>
              <w:t xml:space="preserve">ed </w:t>
            </w:r>
            <w:r w:rsidR="00E1221E" w:rsidRPr="00040776">
              <w:rPr>
                <w:rFonts w:ascii="Calibri" w:hAnsi="Calibri" w:cs="Calibri"/>
              </w:rPr>
              <w:t xml:space="preserve">with </w:t>
            </w:r>
            <w:r w:rsidR="1A36C579" w:rsidRPr="00040776">
              <w:rPr>
                <w:rFonts w:ascii="Calibri" w:hAnsi="Calibri" w:cs="Calibri"/>
              </w:rPr>
              <w:t>SARI.</w:t>
            </w:r>
          </w:p>
          <w:p w14:paraId="7AAFC24D" w14:textId="72D9265C" w:rsidR="00063C89" w:rsidRPr="00040776" w:rsidRDefault="1A36C579" w:rsidP="00D459B4">
            <w:pPr>
              <w:spacing w:line="480" w:lineRule="auto"/>
              <w:rPr>
                <w:rFonts w:ascii="Calibri" w:hAnsi="Calibri" w:cs="Calibri"/>
              </w:rPr>
            </w:pPr>
            <w:r w:rsidRPr="00040776">
              <w:rPr>
                <w:rFonts w:ascii="Calibri" w:hAnsi="Calibri" w:cs="Calibri"/>
              </w:rPr>
              <w:t xml:space="preserve"> </w:t>
            </w:r>
          </w:p>
          <w:p w14:paraId="0881A432" w14:textId="5639BF35" w:rsidR="00063C89" w:rsidRPr="00040776" w:rsidRDefault="1A36C579" w:rsidP="00D459B4">
            <w:pPr>
              <w:spacing w:line="480" w:lineRule="auto"/>
              <w:rPr>
                <w:rFonts w:ascii="Calibri" w:hAnsi="Calibri" w:cs="Calibri"/>
              </w:rPr>
            </w:pPr>
            <w:r w:rsidRPr="00040776">
              <w:rPr>
                <w:rFonts w:ascii="Calibri" w:hAnsi="Calibri" w:cs="Calibri"/>
              </w:rPr>
              <w:t>Controls</w:t>
            </w:r>
            <w:r w:rsidR="6B070992" w:rsidRPr="00040776">
              <w:rPr>
                <w:rFonts w:ascii="Calibri" w:hAnsi="Calibri" w:cs="Calibri"/>
              </w:rPr>
              <w:t>:</w:t>
            </w:r>
            <w:r w:rsidRPr="00040776">
              <w:rPr>
                <w:rFonts w:ascii="Calibri" w:hAnsi="Calibri" w:cs="Calibri"/>
              </w:rPr>
              <w:t xml:space="preserve"> </w:t>
            </w:r>
            <w:r w:rsidR="00BD3BA4" w:rsidRPr="00040776">
              <w:rPr>
                <w:rFonts w:ascii="Calibri" w:hAnsi="Calibri" w:cs="Calibri"/>
              </w:rPr>
              <w:t>O</w:t>
            </w:r>
            <w:r w:rsidRPr="00040776">
              <w:rPr>
                <w:rFonts w:ascii="Calibri" w:hAnsi="Calibri" w:cs="Calibri"/>
              </w:rPr>
              <w:t xml:space="preserve">utpatient children </w:t>
            </w:r>
            <w:r w:rsidR="1E020FDB" w:rsidRPr="00040776">
              <w:rPr>
                <w:rFonts w:ascii="Calibri" w:hAnsi="Calibri" w:cs="Calibri"/>
              </w:rPr>
              <w:t xml:space="preserve">aged </w:t>
            </w:r>
            <w:r w:rsidRPr="00040776">
              <w:rPr>
                <w:rFonts w:ascii="Calibri" w:hAnsi="Calibri" w:cs="Calibri"/>
              </w:rPr>
              <w:t>&lt;5</w:t>
            </w:r>
            <w:r w:rsidR="00E1221E" w:rsidRPr="00040776">
              <w:rPr>
                <w:rFonts w:ascii="Calibri" w:hAnsi="Calibri" w:cs="Calibri"/>
              </w:rPr>
              <w:t xml:space="preserve"> </w:t>
            </w:r>
            <w:r w:rsidRPr="00040776">
              <w:rPr>
                <w:rFonts w:ascii="Calibri" w:hAnsi="Calibri" w:cs="Calibri"/>
              </w:rPr>
              <w:t xml:space="preserve">years </w:t>
            </w:r>
            <w:r w:rsidRPr="00040776">
              <w:rPr>
                <w:rFonts w:ascii="Calibri" w:hAnsi="Calibri" w:cs="Calibri"/>
              </w:rPr>
              <w:lastRenderedPageBreak/>
              <w:t>enrolled within 10</w:t>
            </w:r>
            <w:r w:rsidR="00E1221E" w:rsidRPr="00040776">
              <w:rPr>
                <w:rFonts w:ascii="Calibri" w:hAnsi="Calibri" w:cs="Calibri"/>
              </w:rPr>
              <w:t xml:space="preserve"> </w:t>
            </w:r>
            <w:r w:rsidRPr="00040776">
              <w:rPr>
                <w:rFonts w:ascii="Calibri" w:hAnsi="Calibri" w:cs="Calibri"/>
              </w:rPr>
              <w:t>days of a case; not experiencing respiratory symptoms fever, diarrhoea</w:t>
            </w:r>
            <w:r w:rsidR="00817C65" w:rsidRPr="00040776">
              <w:rPr>
                <w:rFonts w:ascii="Calibri" w:hAnsi="Calibri" w:cs="Calibri"/>
              </w:rPr>
              <w:t>,</w:t>
            </w:r>
            <w:r w:rsidRPr="00040776">
              <w:rPr>
                <w:rFonts w:ascii="Calibri" w:hAnsi="Calibri" w:cs="Calibri"/>
              </w:rPr>
              <w:t xml:space="preserve"> or other signs of infection </w:t>
            </w:r>
            <w:r w:rsidR="4A597C2B" w:rsidRPr="00040776">
              <w:rPr>
                <w:rFonts w:ascii="Calibri" w:hAnsi="Calibri" w:cs="Calibri"/>
              </w:rPr>
              <w:t xml:space="preserve">and </w:t>
            </w:r>
            <w:r w:rsidRPr="00040776">
              <w:rPr>
                <w:rFonts w:ascii="Calibri" w:hAnsi="Calibri" w:cs="Calibri"/>
              </w:rPr>
              <w:t>with no history of admission in previous 14 days,</w:t>
            </w:r>
            <w:r w:rsidR="003C6F34" w:rsidRPr="00040776">
              <w:rPr>
                <w:rFonts w:ascii="Calibri" w:hAnsi="Calibri" w:cs="Calibri"/>
              </w:rPr>
              <w:t xml:space="preserve"> </w:t>
            </w:r>
            <w:r w:rsidRPr="00040776">
              <w:rPr>
                <w:rFonts w:ascii="Calibri" w:hAnsi="Calibri" w:cs="Calibri"/>
              </w:rPr>
              <w:t>or SARI/study enrolment in previous 30</w:t>
            </w:r>
            <w:r w:rsidR="00E1221E" w:rsidRPr="00040776">
              <w:rPr>
                <w:rFonts w:ascii="Calibri" w:hAnsi="Calibri" w:cs="Calibri"/>
              </w:rPr>
              <w:t xml:space="preserve"> </w:t>
            </w:r>
            <w:r w:rsidRPr="00040776">
              <w:rPr>
                <w:rFonts w:ascii="Calibri" w:hAnsi="Calibri" w:cs="Calibri"/>
              </w:rPr>
              <w:t>days</w:t>
            </w:r>
            <w:r w:rsidR="00E1221E" w:rsidRPr="00040776">
              <w:rPr>
                <w:rFonts w:ascii="Calibri" w:hAnsi="Calibri" w:cs="Calibri"/>
              </w:rPr>
              <w:t>.</w:t>
            </w:r>
          </w:p>
        </w:tc>
        <w:tc>
          <w:tcPr>
            <w:tcW w:w="2197" w:type="dxa"/>
          </w:tcPr>
          <w:p w14:paraId="7084BDC5" w14:textId="0B00190E" w:rsidR="00063C89" w:rsidRPr="00040776" w:rsidRDefault="004956D1" w:rsidP="00D459B4">
            <w:pPr>
              <w:spacing w:line="480" w:lineRule="auto"/>
              <w:rPr>
                <w:rFonts w:ascii="Calibri" w:hAnsi="Calibri" w:cs="Calibri"/>
              </w:rPr>
            </w:pPr>
            <w:r w:rsidRPr="00040776">
              <w:rPr>
                <w:rFonts w:ascii="Calibri" w:hAnsi="Calibri" w:cs="Calibri"/>
              </w:rPr>
              <w:lastRenderedPageBreak/>
              <w:t xml:space="preserve">Cases: </w:t>
            </w:r>
            <w:r w:rsidR="5A938491" w:rsidRPr="00040776">
              <w:rPr>
                <w:rFonts w:ascii="Calibri" w:hAnsi="Calibri" w:cs="Calibri"/>
              </w:rPr>
              <w:t>Infants</w:t>
            </w:r>
            <w:r w:rsidRPr="00040776">
              <w:rPr>
                <w:rFonts w:ascii="Calibri" w:hAnsi="Calibri" w:cs="Calibri"/>
              </w:rPr>
              <w:t xml:space="preserve"> hospitalised with SARI</w:t>
            </w:r>
            <w:r w:rsidR="5A938491" w:rsidRPr="00040776">
              <w:rPr>
                <w:rFonts w:ascii="Calibri" w:hAnsi="Calibri" w:cs="Calibri"/>
              </w:rPr>
              <w:t xml:space="preserve"> were enrolled from existing paediatric surveillance studies and further consented for </w:t>
            </w:r>
            <w:r w:rsidR="5A938491" w:rsidRPr="00040776">
              <w:rPr>
                <w:rFonts w:ascii="Calibri" w:hAnsi="Calibri" w:cs="Calibri"/>
              </w:rPr>
              <w:lastRenderedPageBreak/>
              <w:t>detailed economic questions and a household visit at 6 weeks post discharge</w:t>
            </w:r>
            <w:r w:rsidR="00E1221E" w:rsidRPr="00040776">
              <w:rPr>
                <w:rFonts w:ascii="Calibri" w:hAnsi="Calibri" w:cs="Calibri"/>
              </w:rPr>
              <w:t>.</w:t>
            </w:r>
          </w:p>
        </w:tc>
        <w:tc>
          <w:tcPr>
            <w:tcW w:w="2197" w:type="dxa"/>
          </w:tcPr>
          <w:p w14:paraId="070EE0EB" w14:textId="02398C56" w:rsidR="00063C89" w:rsidRPr="00040776" w:rsidRDefault="5A938491" w:rsidP="00D459B4">
            <w:pPr>
              <w:spacing w:line="480" w:lineRule="auto"/>
              <w:rPr>
                <w:rFonts w:ascii="Calibri" w:hAnsi="Calibri" w:cs="Calibri"/>
              </w:rPr>
            </w:pPr>
            <w:r w:rsidRPr="00040776">
              <w:rPr>
                <w:rFonts w:ascii="Calibri" w:hAnsi="Calibri" w:cs="Calibri"/>
              </w:rPr>
              <w:lastRenderedPageBreak/>
              <w:t>Cases</w:t>
            </w:r>
            <w:r w:rsidR="48973EBB" w:rsidRPr="00040776">
              <w:rPr>
                <w:rFonts w:ascii="Calibri" w:hAnsi="Calibri" w:cs="Calibri"/>
              </w:rPr>
              <w:t>:</w:t>
            </w:r>
          </w:p>
          <w:p w14:paraId="2F7123D5" w14:textId="6835044C" w:rsidR="00063C89" w:rsidRPr="00040776" w:rsidRDefault="6B60D607" w:rsidP="00D459B4">
            <w:pPr>
              <w:spacing w:line="480" w:lineRule="auto"/>
              <w:rPr>
                <w:rFonts w:ascii="Calibri" w:hAnsi="Calibri" w:cs="Calibri"/>
              </w:rPr>
            </w:pPr>
            <w:proofErr w:type="spellStart"/>
            <w:r w:rsidRPr="00040776">
              <w:rPr>
                <w:rFonts w:ascii="Calibri" w:hAnsi="Calibri" w:cs="Calibri"/>
              </w:rPr>
              <w:t>II</w:t>
            </w:r>
            <w:r w:rsidR="5A938491" w:rsidRPr="00040776">
              <w:rPr>
                <w:rFonts w:ascii="Calibri" w:hAnsi="Calibri" w:cs="Calibri"/>
              </w:rPr>
              <w:t>nfants</w:t>
            </w:r>
            <w:proofErr w:type="spellEnd"/>
            <w:r w:rsidR="5A938491" w:rsidRPr="00040776">
              <w:rPr>
                <w:rFonts w:ascii="Calibri" w:hAnsi="Calibri" w:cs="Calibri"/>
              </w:rPr>
              <w:t xml:space="preserve"> aged 8 days </w:t>
            </w:r>
            <w:r w:rsidR="00E1221E" w:rsidRPr="00040776">
              <w:rPr>
                <w:rFonts w:ascii="Calibri" w:hAnsi="Calibri" w:cs="Calibri"/>
              </w:rPr>
              <w:t>to</w:t>
            </w:r>
            <w:r w:rsidR="5A938491" w:rsidRPr="00040776">
              <w:rPr>
                <w:rFonts w:ascii="Calibri" w:hAnsi="Calibri" w:cs="Calibri"/>
              </w:rPr>
              <w:t xml:space="preserve"> 11 months admitted to two hospitals </w:t>
            </w:r>
            <w:r w:rsidR="00E1221E" w:rsidRPr="00040776">
              <w:rPr>
                <w:rFonts w:ascii="Calibri" w:hAnsi="Calibri" w:cs="Calibri"/>
              </w:rPr>
              <w:t>(</w:t>
            </w:r>
            <w:r w:rsidR="5A938491" w:rsidRPr="00040776">
              <w:rPr>
                <w:rFonts w:ascii="Calibri" w:hAnsi="Calibri" w:cs="Calibri"/>
              </w:rPr>
              <w:t>QECH and Chikwawa district hospital</w:t>
            </w:r>
            <w:r w:rsidR="00E1221E" w:rsidRPr="00040776">
              <w:rPr>
                <w:rFonts w:ascii="Calibri" w:hAnsi="Calibri" w:cs="Calibri"/>
              </w:rPr>
              <w:t>)</w:t>
            </w:r>
            <w:r w:rsidR="5A938491" w:rsidRPr="00040776">
              <w:rPr>
                <w:rFonts w:ascii="Calibri" w:hAnsi="Calibri" w:cs="Calibri"/>
              </w:rPr>
              <w:t xml:space="preserve"> enrolled by systematic </w:t>
            </w:r>
            <w:r w:rsidR="5A938491" w:rsidRPr="00040776">
              <w:rPr>
                <w:rFonts w:ascii="Calibri" w:hAnsi="Calibri" w:cs="Calibri"/>
              </w:rPr>
              <w:lastRenderedPageBreak/>
              <w:t>sampling</w:t>
            </w:r>
            <w:r w:rsidR="431A44B1" w:rsidRPr="00040776">
              <w:rPr>
                <w:rFonts w:ascii="Calibri" w:hAnsi="Calibri" w:cs="Calibri"/>
              </w:rPr>
              <w:t xml:space="preserve"> (see Methods)</w:t>
            </w:r>
            <w:r w:rsidR="00E1221E" w:rsidRPr="00040776">
              <w:rPr>
                <w:rFonts w:ascii="Calibri" w:hAnsi="Calibri" w:cs="Calibri"/>
              </w:rPr>
              <w:t xml:space="preserve">. </w:t>
            </w:r>
            <w:r w:rsidR="5A938491" w:rsidRPr="00040776">
              <w:rPr>
                <w:rFonts w:ascii="Calibri" w:hAnsi="Calibri" w:cs="Calibri"/>
              </w:rPr>
              <w:t>Infant</w:t>
            </w:r>
            <w:r w:rsidR="00E1221E" w:rsidRPr="00040776">
              <w:rPr>
                <w:rFonts w:ascii="Calibri" w:hAnsi="Calibri" w:cs="Calibri"/>
              </w:rPr>
              <w:t>s</w:t>
            </w:r>
            <w:r w:rsidR="5A938491" w:rsidRPr="00040776">
              <w:rPr>
                <w:rFonts w:ascii="Calibri" w:hAnsi="Calibri" w:cs="Calibri"/>
              </w:rPr>
              <w:t xml:space="preserve"> were excluded if admitted for surgery, trauma, hydrocephalus, oncology and infants with major congenital anomalies that might impact immune function will also be excluded. </w:t>
            </w:r>
          </w:p>
        </w:tc>
        <w:tc>
          <w:tcPr>
            <w:tcW w:w="2197" w:type="dxa"/>
          </w:tcPr>
          <w:p w14:paraId="22786032" w14:textId="6F15AAEB" w:rsidR="00063C89" w:rsidRPr="00040776" w:rsidRDefault="266A4391" w:rsidP="00D459B4">
            <w:pPr>
              <w:pStyle w:val="NormalWeb"/>
              <w:spacing w:line="480" w:lineRule="auto"/>
              <w:rPr>
                <w:rFonts w:ascii="Calibri" w:hAnsi="Calibri" w:cs="Calibri"/>
              </w:rPr>
            </w:pPr>
            <w:r w:rsidRPr="00040776">
              <w:rPr>
                <w:rFonts w:ascii="Calibri" w:hAnsi="Calibri" w:cs="Calibri"/>
              </w:rPr>
              <w:lastRenderedPageBreak/>
              <w:t xml:space="preserve">Cases: </w:t>
            </w:r>
            <w:r w:rsidR="6A237290" w:rsidRPr="00040776">
              <w:rPr>
                <w:rFonts w:ascii="Calibri" w:hAnsi="Calibri" w:cs="Calibri"/>
              </w:rPr>
              <w:t>Patients presenting to QECH Emergency Department fulfilling SARI criteria</w:t>
            </w:r>
            <w:r w:rsidR="00E1221E" w:rsidRPr="00040776">
              <w:rPr>
                <w:rFonts w:ascii="Calibri" w:hAnsi="Calibri" w:cs="Calibri"/>
              </w:rPr>
              <w:t>:</w:t>
            </w:r>
            <w:r w:rsidR="6A237290" w:rsidRPr="00040776">
              <w:rPr>
                <w:rFonts w:ascii="Calibri" w:hAnsi="Calibri" w:cs="Calibri"/>
              </w:rPr>
              <w:t xml:space="preserve"> 1) an acute respiratory illness with symptom </w:t>
            </w:r>
            <w:r w:rsidR="6A237290" w:rsidRPr="00040776">
              <w:rPr>
                <w:rFonts w:ascii="Calibri" w:hAnsi="Calibri" w:cs="Calibri"/>
              </w:rPr>
              <w:lastRenderedPageBreak/>
              <w:t>onset &lt; 7 days; 2) reported or recorded fever (&gt;38</w:t>
            </w:r>
            <w:r w:rsidR="6A237290" w:rsidRPr="00040776">
              <w:rPr>
                <w:rFonts w:ascii="Calibri" w:eastAsia="Symbol" w:hAnsi="Calibri" w:cs="Calibri"/>
              </w:rPr>
              <w:t>°</w:t>
            </w:r>
            <w:r w:rsidR="6A237290" w:rsidRPr="00040776">
              <w:rPr>
                <w:rFonts w:ascii="Calibri" w:hAnsi="Calibri" w:cs="Calibri"/>
              </w:rPr>
              <w:t xml:space="preserve">C); 3) cough or sore throat; and 4) shortness of breath or difficulty breathing. </w:t>
            </w:r>
          </w:p>
        </w:tc>
        <w:tc>
          <w:tcPr>
            <w:tcW w:w="2198" w:type="dxa"/>
          </w:tcPr>
          <w:p w14:paraId="174D9DC3" w14:textId="3FEA11A4" w:rsidR="00063C89" w:rsidRPr="00040776" w:rsidRDefault="193869C3" w:rsidP="00D459B4">
            <w:pPr>
              <w:spacing w:line="480" w:lineRule="auto"/>
              <w:rPr>
                <w:rFonts w:ascii="Calibri" w:hAnsi="Calibri" w:cs="Calibri"/>
              </w:rPr>
            </w:pPr>
            <w:r w:rsidRPr="00040776">
              <w:rPr>
                <w:rFonts w:ascii="Calibri" w:hAnsi="Calibri" w:cs="Calibri"/>
              </w:rPr>
              <w:lastRenderedPageBreak/>
              <w:t>Cases and Controls:</w:t>
            </w:r>
          </w:p>
          <w:p w14:paraId="71F99DBB" w14:textId="4F23AF0B" w:rsidR="00063C89" w:rsidRPr="00040776" w:rsidRDefault="4D9D00AA" w:rsidP="00D459B4">
            <w:pPr>
              <w:spacing w:line="480" w:lineRule="auto"/>
              <w:rPr>
                <w:rFonts w:ascii="Calibri" w:hAnsi="Calibri" w:cs="Calibri"/>
              </w:rPr>
            </w:pPr>
            <w:r w:rsidRPr="00040776">
              <w:rPr>
                <w:rFonts w:ascii="Calibri" w:hAnsi="Calibri" w:cs="Calibri"/>
              </w:rPr>
              <w:t>Prospective cohort of 608 adult participants (</w:t>
            </w:r>
            <w:r w:rsidRPr="00040776">
              <w:rPr>
                <w:rFonts w:ascii="Calibri" w:hAnsi="Calibri" w:cs="Calibri"/>
                <w:u w:val="single"/>
              </w:rPr>
              <w:t>&gt;</w:t>
            </w:r>
            <w:r w:rsidRPr="00040776">
              <w:rPr>
                <w:rFonts w:ascii="Calibri" w:hAnsi="Calibri" w:cs="Calibri"/>
              </w:rPr>
              <w:t xml:space="preserve">18 years; n=360 (59%) HIV-infected) </w:t>
            </w:r>
            <w:r w:rsidR="00E1221E" w:rsidRPr="00040776">
              <w:rPr>
                <w:rFonts w:ascii="Calibri" w:hAnsi="Calibri" w:cs="Calibri"/>
              </w:rPr>
              <w:t xml:space="preserve">who </w:t>
            </w:r>
            <w:r w:rsidRPr="00040776">
              <w:rPr>
                <w:rFonts w:ascii="Calibri" w:hAnsi="Calibri" w:cs="Calibri"/>
              </w:rPr>
              <w:t>attended the study clinic with ILI</w:t>
            </w:r>
            <w:r w:rsidR="22FCCA3B" w:rsidRPr="00040776">
              <w:rPr>
                <w:rFonts w:ascii="Calibri" w:hAnsi="Calibri" w:cs="Calibri"/>
              </w:rPr>
              <w:t xml:space="preserve"> (cases)</w:t>
            </w:r>
            <w:r w:rsidRPr="00040776">
              <w:rPr>
                <w:rFonts w:ascii="Calibri" w:hAnsi="Calibri" w:cs="Calibri"/>
              </w:rPr>
              <w:t xml:space="preserve"> </w:t>
            </w:r>
            <w:r w:rsidRPr="00040776">
              <w:rPr>
                <w:rFonts w:ascii="Calibri" w:hAnsi="Calibri" w:cs="Calibri"/>
              </w:rPr>
              <w:lastRenderedPageBreak/>
              <w:t xml:space="preserve">or </w:t>
            </w:r>
            <w:r w:rsidR="00E1221E" w:rsidRPr="00040776">
              <w:rPr>
                <w:rFonts w:ascii="Calibri" w:hAnsi="Calibri" w:cs="Calibri"/>
              </w:rPr>
              <w:t xml:space="preserve">for </w:t>
            </w:r>
            <w:r w:rsidRPr="00040776">
              <w:rPr>
                <w:rFonts w:ascii="Calibri" w:hAnsi="Calibri" w:cs="Calibri"/>
              </w:rPr>
              <w:t>routine visits (asymptomatic</w:t>
            </w:r>
            <w:r w:rsidR="3113EB48" w:rsidRPr="00040776">
              <w:rPr>
                <w:rFonts w:ascii="Calibri" w:hAnsi="Calibri" w:cs="Calibri"/>
              </w:rPr>
              <w:t xml:space="preserve"> controls)</w:t>
            </w:r>
            <w:r w:rsidRPr="00040776">
              <w:rPr>
                <w:rFonts w:ascii="Calibri" w:hAnsi="Calibri" w:cs="Calibri"/>
              </w:rPr>
              <w:t xml:space="preserve"> </w:t>
            </w:r>
          </w:p>
        </w:tc>
      </w:tr>
      <w:tr w:rsidR="00F7193E" w:rsidRPr="00040776" w14:paraId="5B0D180D" w14:textId="1024FA89" w:rsidTr="6EE602E8">
        <w:tc>
          <w:tcPr>
            <w:tcW w:w="1980" w:type="dxa"/>
          </w:tcPr>
          <w:p w14:paraId="050CB9BD" w14:textId="38B98023" w:rsidR="00063C89" w:rsidRPr="00040776" w:rsidRDefault="00063C89" w:rsidP="00D459B4">
            <w:pPr>
              <w:spacing w:line="480" w:lineRule="auto"/>
              <w:rPr>
                <w:rFonts w:ascii="Calibri" w:hAnsi="Calibri" w:cs="Calibri"/>
                <w:b/>
                <w:bCs/>
              </w:rPr>
            </w:pPr>
            <w:r w:rsidRPr="00040776">
              <w:rPr>
                <w:rFonts w:ascii="Calibri" w:hAnsi="Calibri" w:cs="Calibri"/>
                <w:b/>
                <w:bCs/>
              </w:rPr>
              <w:lastRenderedPageBreak/>
              <w:t>S</w:t>
            </w:r>
            <w:r w:rsidR="003C6F34" w:rsidRPr="00040776">
              <w:rPr>
                <w:rFonts w:ascii="Calibri" w:hAnsi="Calibri" w:cs="Calibri"/>
                <w:b/>
                <w:bCs/>
              </w:rPr>
              <w:t>pecimen</w:t>
            </w:r>
            <w:r w:rsidR="00F7193E" w:rsidRPr="00040776">
              <w:rPr>
                <w:rFonts w:ascii="Calibri" w:hAnsi="Calibri" w:cs="Calibri"/>
                <w:b/>
                <w:bCs/>
              </w:rPr>
              <w:t xml:space="preserve"> type</w:t>
            </w:r>
          </w:p>
        </w:tc>
        <w:tc>
          <w:tcPr>
            <w:tcW w:w="2197" w:type="dxa"/>
          </w:tcPr>
          <w:p w14:paraId="543E3CEF" w14:textId="40B64562" w:rsidR="00063C89" w:rsidRPr="00040776" w:rsidRDefault="000C4F35" w:rsidP="00D459B4">
            <w:pPr>
              <w:spacing w:line="480" w:lineRule="auto"/>
              <w:rPr>
                <w:rFonts w:ascii="Calibri" w:hAnsi="Calibri" w:cs="Calibri"/>
              </w:rPr>
            </w:pPr>
            <w:r w:rsidRPr="00040776">
              <w:rPr>
                <w:rFonts w:ascii="Calibri" w:hAnsi="Calibri" w:cs="Calibri"/>
              </w:rPr>
              <w:t>NPA</w:t>
            </w:r>
            <w:r w:rsidR="00A5499F" w:rsidRPr="00040776">
              <w:rPr>
                <w:rFonts w:ascii="Calibri" w:hAnsi="Calibri" w:cs="Calibri"/>
              </w:rPr>
              <w:t xml:space="preserve"> and </w:t>
            </w:r>
            <w:r w:rsidR="00A5499F" w:rsidRPr="00040776">
              <w:rPr>
                <w:rFonts w:ascii="Calibri" w:hAnsi="Calibri" w:cs="Calibri"/>
                <w:lang w:val="en-US"/>
              </w:rPr>
              <w:t>NP/OP swabs</w:t>
            </w:r>
          </w:p>
        </w:tc>
        <w:tc>
          <w:tcPr>
            <w:tcW w:w="2197" w:type="dxa"/>
          </w:tcPr>
          <w:p w14:paraId="72B47C48" w14:textId="791ACD70" w:rsidR="00063C89" w:rsidRPr="00040776" w:rsidRDefault="00AC69EA" w:rsidP="00D459B4">
            <w:pPr>
              <w:spacing w:line="480" w:lineRule="auto"/>
              <w:rPr>
                <w:rFonts w:ascii="Calibri" w:hAnsi="Calibri" w:cs="Calibri"/>
                <w:b/>
                <w:bCs/>
              </w:rPr>
            </w:pPr>
            <w:r w:rsidRPr="00040776">
              <w:rPr>
                <w:rFonts w:ascii="Calibri" w:hAnsi="Calibri" w:cs="Calibri"/>
                <w:lang w:val="en-US"/>
              </w:rPr>
              <w:t>NP/OP swabs</w:t>
            </w:r>
          </w:p>
        </w:tc>
        <w:tc>
          <w:tcPr>
            <w:tcW w:w="2197" w:type="dxa"/>
          </w:tcPr>
          <w:p w14:paraId="1110BFBC" w14:textId="080D00EA" w:rsidR="00063C89" w:rsidRPr="00040776" w:rsidRDefault="00866062" w:rsidP="00D459B4">
            <w:pPr>
              <w:spacing w:line="480" w:lineRule="auto"/>
              <w:rPr>
                <w:rFonts w:ascii="Calibri" w:hAnsi="Calibri" w:cs="Calibri"/>
                <w:b/>
                <w:bCs/>
              </w:rPr>
            </w:pPr>
            <w:r w:rsidRPr="00040776">
              <w:rPr>
                <w:rFonts w:ascii="Calibri" w:hAnsi="Calibri" w:cs="Calibri"/>
                <w:lang w:val="en-US"/>
              </w:rPr>
              <w:t>NP/OP swabs</w:t>
            </w:r>
          </w:p>
        </w:tc>
        <w:tc>
          <w:tcPr>
            <w:tcW w:w="2197" w:type="dxa"/>
          </w:tcPr>
          <w:p w14:paraId="4A98403A" w14:textId="12E662F8" w:rsidR="00063C89" w:rsidRPr="00040776" w:rsidRDefault="00866062" w:rsidP="00D459B4">
            <w:pPr>
              <w:spacing w:line="480" w:lineRule="auto"/>
              <w:rPr>
                <w:rFonts w:ascii="Calibri" w:hAnsi="Calibri" w:cs="Calibri"/>
                <w:b/>
                <w:bCs/>
              </w:rPr>
            </w:pPr>
            <w:r w:rsidRPr="00040776">
              <w:rPr>
                <w:rFonts w:ascii="Calibri" w:hAnsi="Calibri" w:cs="Calibri"/>
                <w:lang w:val="en-US"/>
              </w:rPr>
              <w:t>NP/OP swabs</w:t>
            </w:r>
          </w:p>
        </w:tc>
        <w:tc>
          <w:tcPr>
            <w:tcW w:w="2197" w:type="dxa"/>
          </w:tcPr>
          <w:p w14:paraId="4DE4BC00" w14:textId="1BB2C1BD" w:rsidR="00063C89" w:rsidRPr="00040776" w:rsidRDefault="00F7193E" w:rsidP="00D459B4">
            <w:pPr>
              <w:spacing w:line="480" w:lineRule="auto"/>
              <w:rPr>
                <w:rFonts w:ascii="Calibri" w:hAnsi="Calibri" w:cs="Calibri"/>
              </w:rPr>
            </w:pPr>
            <w:r w:rsidRPr="00040776">
              <w:rPr>
                <w:rFonts w:ascii="Calibri" w:hAnsi="Calibri" w:cs="Calibri"/>
              </w:rPr>
              <w:t>NPA</w:t>
            </w:r>
          </w:p>
        </w:tc>
        <w:tc>
          <w:tcPr>
            <w:tcW w:w="2198" w:type="dxa"/>
          </w:tcPr>
          <w:p w14:paraId="41B3FC4B" w14:textId="0D7885FA" w:rsidR="00063C89" w:rsidRPr="00040776" w:rsidRDefault="00F7193E" w:rsidP="00D459B4">
            <w:pPr>
              <w:spacing w:line="480" w:lineRule="auto"/>
              <w:rPr>
                <w:rFonts w:ascii="Calibri" w:hAnsi="Calibri" w:cs="Calibri"/>
              </w:rPr>
            </w:pPr>
            <w:r w:rsidRPr="00040776">
              <w:rPr>
                <w:rFonts w:ascii="Calibri" w:hAnsi="Calibri" w:cs="Calibri"/>
              </w:rPr>
              <w:t>NP/OP swab</w:t>
            </w:r>
          </w:p>
          <w:p w14:paraId="75AC06F3" w14:textId="39478E4C" w:rsidR="00F7193E" w:rsidRPr="00040776" w:rsidRDefault="00F7193E" w:rsidP="00D459B4">
            <w:pPr>
              <w:spacing w:line="480" w:lineRule="auto"/>
              <w:rPr>
                <w:rFonts w:ascii="Calibri" w:hAnsi="Calibri" w:cs="Calibri"/>
                <w:b/>
                <w:bCs/>
              </w:rPr>
            </w:pPr>
          </w:p>
        </w:tc>
      </w:tr>
      <w:tr w:rsidR="00F7193E" w:rsidRPr="00040776" w14:paraId="47ED5731" w14:textId="6393866C" w:rsidTr="6EE602E8">
        <w:tc>
          <w:tcPr>
            <w:tcW w:w="1980" w:type="dxa"/>
          </w:tcPr>
          <w:p w14:paraId="20609293" w14:textId="75456602" w:rsidR="00063C89" w:rsidRPr="00040776" w:rsidRDefault="2246FCAA" w:rsidP="00D459B4">
            <w:pPr>
              <w:spacing w:line="480" w:lineRule="auto"/>
              <w:rPr>
                <w:rFonts w:ascii="Calibri" w:hAnsi="Calibri" w:cs="Calibri"/>
                <w:b/>
                <w:bCs/>
              </w:rPr>
            </w:pPr>
            <w:r w:rsidRPr="00040776">
              <w:rPr>
                <w:rFonts w:ascii="Calibri" w:hAnsi="Calibri" w:cs="Calibri"/>
                <w:b/>
                <w:bCs/>
              </w:rPr>
              <w:t>N</w:t>
            </w:r>
            <w:r w:rsidR="00982A69" w:rsidRPr="00040776">
              <w:rPr>
                <w:rFonts w:ascii="Calibri" w:hAnsi="Calibri" w:cs="Calibri"/>
                <w:b/>
                <w:bCs/>
              </w:rPr>
              <w:t>umber of</w:t>
            </w:r>
            <w:r w:rsidR="00E842B1" w:rsidRPr="00040776">
              <w:rPr>
                <w:rFonts w:ascii="Calibri" w:hAnsi="Calibri" w:cs="Calibri"/>
                <w:b/>
                <w:bCs/>
              </w:rPr>
              <w:t xml:space="preserve"> </w:t>
            </w:r>
            <w:r w:rsidRPr="00040776">
              <w:rPr>
                <w:rFonts w:ascii="Calibri" w:hAnsi="Calibri" w:cs="Calibri"/>
                <w:b/>
                <w:bCs/>
              </w:rPr>
              <w:t>s</w:t>
            </w:r>
            <w:r w:rsidR="003C6F34" w:rsidRPr="00040776">
              <w:rPr>
                <w:rFonts w:ascii="Calibri" w:hAnsi="Calibri" w:cs="Calibri"/>
                <w:b/>
                <w:bCs/>
              </w:rPr>
              <w:t>pecimen</w:t>
            </w:r>
            <w:r w:rsidRPr="00040776">
              <w:rPr>
                <w:rFonts w:ascii="Calibri" w:hAnsi="Calibri" w:cs="Calibri"/>
                <w:b/>
                <w:bCs/>
              </w:rPr>
              <w:t>s included</w:t>
            </w:r>
          </w:p>
        </w:tc>
        <w:tc>
          <w:tcPr>
            <w:tcW w:w="2197" w:type="dxa"/>
          </w:tcPr>
          <w:p w14:paraId="33E3E1CD" w14:textId="2C593B96" w:rsidR="00063C89" w:rsidRPr="00040776" w:rsidRDefault="00491F2E" w:rsidP="00D459B4">
            <w:pPr>
              <w:spacing w:line="480" w:lineRule="auto"/>
              <w:rPr>
                <w:rFonts w:ascii="Calibri" w:hAnsi="Calibri" w:cs="Calibri"/>
              </w:rPr>
            </w:pPr>
            <w:r w:rsidRPr="00040776">
              <w:rPr>
                <w:rFonts w:ascii="Calibri" w:hAnsi="Calibri" w:cs="Calibri"/>
              </w:rPr>
              <w:t>2181</w:t>
            </w:r>
          </w:p>
        </w:tc>
        <w:tc>
          <w:tcPr>
            <w:tcW w:w="2197" w:type="dxa"/>
          </w:tcPr>
          <w:p w14:paraId="485A4B7D" w14:textId="12D80498" w:rsidR="00063C89" w:rsidRPr="00040776" w:rsidRDefault="00491F2E" w:rsidP="00D459B4">
            <w:pPr>
              <w:spacing w:line="480" w:lineRule="auto"/>
              <w:rPr>
                <w:rFonts w:ascii="Calibri" w:hAnsi="Calibri" w:cs="Calibri"/>
              </w:rPr>
            </w:pPr>
            <w:r w:rsidRPr="00040776">
              <w:rPr>
                <w:rFonts w:ascii="Calibri" w:hAnsi="Calibri" w:cs="Calibri"/>
              </w:rPr>
              <w:t>721</w:t>
            </w:r>
          </w:p>
        </w:tc>
        <w:tc>
          <w:tcPr>
            <w:tcW w:w="2197" w:type="dxa"/>
          </w:tcPr>
          <w:p w14:paraId="4B0EE854" w14:textId="3989863D" w:rsidR="00063C89" w:rsidRPr="00040776" w:rsidRDefault="00491F2E" w:rsidP="00D459B4">
            <w:pPr>
              <w:spacing w:line="480" w:lineRule="auto"/>
              <w:rPr>
                <w:rFonts w:ascii="Calibri" w:hAnsi="Calibri" w:cs="Calibri"/>
              </w:rPr>
            </w:pPr>
            <w:r w:rsidRPr="00040776">
              <w:rPr>
                <w:rFonts w:ascii="Calibri" w:hAnsi="Calibri" w:cs="Calibri"/>
              </w:rPr>
              <w:t>294</w:t>
            </w:r>
          </w:p>
        </w:tc>
        <w:tc>
          <w:tcPr>
            <w:tcW w:w="2197" w:type="dxa"/>
          </w:tcPr>
          <w:p w14:paraId="15F3CA44" w14:textId="092AC8F6" w:rsidR="00063C89" w:rsidRPr="00040776" w:rsidRDefault="00491F2E" w:rsidP="00D459B4">
            <w:pPr>
              <w:spacing w:line="480" w:lineRule="auto"/>
              <w:rPr>
                <w:rFonts w:ascii="Calibri" w:hAnsi="Calibri" w:cs="Calibri"/>
              </w:rPr>
            </w:pPr>
            <w:r w:rsidRPr="00040776">
              <w:rPr>
                <w:rFonts w:ascii="Calibri" w:hAnsi="Calibri" w:cs="Calibri"/>
              </w:rPr>
              <w:t>23</w:t>
            </w:r>
            <w:r w:rsidR="00857144" w:rsidRPr="00040776">
              <w:rPr>
                <w:rFonts w:ascii="Calibri" w:hAnsi="Calibri" w:cs="Calibri"/>
              </w:rPr>
              <w:t>2</w:t>
            </w:r>
          </w:p>
        </w:tc>
        <w:tc>
          <w:tcPr>
            <w:tcW w:w="2197" w:type="dxa"/>
          </w:tcPr>
          <w:p w14:paraId="44A34DD2" w14:textId="7B402374" w:rsidR="00063C89" w:rsidRPr="00040776" w:rsidRDefault="00491F2E" w:rsidP="00D459B4">
            <w:pPr>
              <w:spacing w:line="480" w:lineRule="auto"/>
              <w:rPr>
                <w:rFonts w:ascii="Calibri" w:hAnsi="Calibri" w:cs="Calibri"/>
              </w:rPr>
            </w:pPr>
            <w:r w:rsidRPr="00040776">
              <w:rPr>
                <w:rFonts w:ascii="Calibri" w:hAnsi="Calibri" w:cs="Calibri"/>
              </w:rPr>
              <w:t>1119</w:t>
            </w:r>
          </w:p>
        </w:tc>
        <w:tc>
          <w:tcPr>
            <w:tcW w:w="2198" w:type="dxa"/>
          </w:tcPr>
          <w:p w14:paraId="2D98B7AD" w14:textId="0CE39DC2" w:rsidR="00063C89" w:rsidRPr="00040776" w:rsidRDefault="00491F2E" w:rsidP="00D459B4">
            <w:pPr>
              <w:spacing w:line="480" w:lineRule="auto"/>
              <w:rPr>
                <w:rFonts w:ascii="Calibri" w:hAnsi="Calibri" w:cs="Calibri"/>
              </w:rPr>
            </w:pPr>
            <w:r w:rsidRPr="00040776">
              <w:rPr>
                <w:rFonts w:ascii="Calibri" w:hAnsi="Calibri" w:cs="Calibri"/>
              </w:rPr>
              <w:t>1560</w:t>
            </w:r>
          </w:p>
        </w:tc>
      </w:tr>
      <w:tr w:rsidR="00F7193E" w:rsidRPr="00040776" w14:paraId="1633F579" w14:textId="56CB248A" w:rsidTr="6EE602E8">
        <w:tc>
          <w:tcPr>
            <w:tcW w:w="1980" w:type="dxa"/>
          </w:tcPr>
          <w:p w14:paraId="7736CDD6" w14:textId="58278CE9" w:rsidR="00F7193E" w:rsidRPr="00040776" w:rsidRDefault="00F7193E" w:rsidP="00D459B4">
            <w:pPr>
              <w:spacing w:line="480" w:lineRule="auto"/>
              <w:rPr>
                <w:rFonts w:ascii="Calibri" w:hAnsi="Calibri" w:cs="Calibri"/>
                <w:b/>
                <w:bCs/>
              </w:rPr>
            </w:pPr>
            <w:r w:rsidRPr="00040776">
              <w:rPr>
                <w:rFonts w:ascii="Calibri" w:hAnsi="Calibri" w:cs="Calibri"/>
                <w:b/>
                <w:bCs/>
              </w:rPr>
              <w:t xml:space="preserve">Sex </w:t>
            </w:r>
            <w:r w:rsidR="000C4F35" w:rsidRPr="00040776">
              <w:rPr>
                <w:rFonts w:ascii="Calibri" w:hAnsi="Calibri" w:cs="Calibri"/>
                <w:b/>
                <w:bCs/>
              </w:rPr>
              <w:t>–</w:t>
            </w:r>
            <w:r w:rsidRPr="00040776">
              <w:rPr>
                <w:rFonts w:ascii="Calibri" w:hAnsi="Calibri" w:cs="Calibri"/>
                <w:b/>
                <w:bCs/>
              </w:rPr>
              <w:t xml:space="preserve"> male</w:t>
            </w:r>
            <w:r w:rsidR="000C4F35" w:rsidRPr="00040776">
              <w:rPr>
                <w:rFonts w:ascii="Calibri" w:hAnsi="Calibri" w:cs="Calibri"/>
                <w:b/>
                <w:bCs/>
              </w:rPr>
              <w:t xml:space="preserve"> N (%)</w:t>
            </w:r>
          </w:p>
        </w:tc>
        <w:tc>
          <w:tcPr>
            <w:tcW w:w="2197" w:type="dxa"/>
          </w:tcPr>
          <w:p w14:paraId="0C837F2F" w14:textId="363F3DE0" w:rsidR="00F7193E" w:rsidRPr="00040776" w:rsidRDefault="005A7552" w:rsidP="00D459B4">
            <w:pPr>
              <w:spacing w:line="480" w:lineRule="auto"/>
              <w:rPr>
                <w:rFonts w:ascii="Calibri" w:hAnsi="Calibri" w:cs="Calibri"/>
              </w:rPr>
            </w:pPr>
            <w:r w:rsidRPr="00040776">
              <w:rPr>
                <w:rFonts w:ascii="Calibri" w:hAnsi="Calibri" w:cs="Calibri"/>
              </w:rPr>
              <w:t>1197 (54</w:t>
            </w:r>
            <w:r w:rsidR="00D459B4">
              <w:rPr>
                <w:rFonts w:ascii="Calibri" w:hAnsi="Calibri" w:cs="Calibri"/>
              </w:rPr>
              <w:t>.</w:t>
            </w:r>
            <w:r w:rsidRPr="00040776">
              <w:rPr>
                <w:rFonts w:ascii="Calibri" w:hAnsi="Calibri" w:cs="Calibri"/>
              </w:rPr>
              <w:t>9%)</w:t>
            </w:r>
          </w:p>
        </w:tc>
        <w:tc>
          <w:tcPr>
            <w:tcW w:w="2197" w:type="dxa"/>
          </w:tcPr>
          <w:p w14:paraId="2BB2EC0B" w14:textId="287B5F8D" w:rsidR="00F7193E" w:rsidRPr="00040776" w:rsidRDefault="00491F2E" w:rsidP="00D459B4">
            <w:pPr>
              <w:spacing w:line="480" w:lineRule="auto"/>
              <w:rPr>
                <w:rFonts w:ascii="Calibri" w:hAnsi="Calibri" w:cs="Calibri"/>
              </w:rPr>
            </w:pPr>
            <w:r w:rsidRPr="00040776">
              <w:rPr>
                <w:rFonts w:ascii="Calibri" w:hAnsi="Calibri" w:cs="Calibri"/>
              </w:rPr>
              <w:t>401 (55</w:t>
            </w:r>
            <w:r w:rsidR="00D459B4">
              <w:rPr>
                <w:rFonts w:ascii="Calibri" w:hAnsi="Calibri" w:cs="Calibri"/>
              </w:rPr>
              <w:t>.</w:t>
            </w:r>
            <w:r w:rsidRPr="00040776">
              <w:rPr>
                <w:rFonts w:ascii="Calibri" w:hAnsi="Calibri" w:cs="Calibri"/>
              </w:rPr>
              <w:t>6%)</w:t>
            </w:r>
          </w:p>
        </w:tc>
        <w:tc>
          <w:tcPr>
            <w:tcW w:w="2197" w:type="dxa"/>
          </w:tcPr>
          <w:p w14:paraId="0A161DCB" w14:textId="3FEC4605" w:rsidR="00F7193E" w:rsidRPr="00040776" w:rsidRDefault="00491F2E" w:rsidP="00D459B4">
            <w:pPr>
              <w:spacing w:line="480" w:lineRule="auto"/>
              <w:rPr>
                <w:rFonts w:ascii="Calibri" w:hAnsi="Calibri" w:cs="Calibri"/>
              </w:rPr>
            </w:pPr>
            <w:r w:rsidRPr="00040776">
              <w:rPr>
                <w:rFonts w:ascii="Calibri" w:hAnsi="Calibri" w:cs="Calibri"/>
              </w:rPr>
              <w:t>107 (36</w:t>
            </w:r>
            <w:r w:rsidR="00D459B4">
              <w:rPr>
                <w:rFonts w:ascii="Calibri" w:hAnsi="Calibri" w:cs="Calibri"/>
              </w:rPr>
              <w:t>.</w:t>
            </w:r>
            <w:r w:rsidRPr="00040776">
              <w:rPr>
                <w:rFonts w:ascii="Calibri" w:hAnsi="Calibri" w:cs="Calibri"/>
              </w:rPr>
              <w:t>4%)</w:t>
            </w:r>
          </w:p>
        </w:tc>
        <w:tc>
          <w:tcPr>
            <w:tcW w:w="2197" w:type="dxa"/>
          </w:tcPr>
          <w:p w14:paraId="0D81A647" w14:textId="4E708488" w:rsidR="00F7193E" w:rsidRPr="00040776" w:rsidRDefault="00491F2E" w:rsidP="00D459B4">
            <w:pPr>
              <w:spacing w:line="480" w:lineRule="auto"/>
              <w:rPr>
                <w:rFonts w:ascii="Calibri" w:hAnsi="Calibri" w:cs="Calibri"/>
              </w:rPr>
            </w:pPr>
            <w:r w:rsidRPr="00040776">
              <w:rPr>
                <w:rFonts w:ascii="Calibri" w:hAnsi="Calibri" w:cs="Calibri"/>
              </w:rPr>
              <w:t>144 (6</w:t>
            </w:r>
            <w:r w:rsidR="00857144" w:rsidRPr="00040776">
              <w:rPr>
                <w:rFonts w:ascii="Calibri" w:hAnsi="Calibri" w:cs="Calibri"/>
              </w:rPr>
              <w:t>2</w:t>
            </w:r>
            <w:r w:rsidR="00D459B4">
              <w:rPr>
                <w:rFonts w:ascii="Calibri" w:hAnsi="Calibri" w:cs="Calibri"/>
              </w:rPr>
              <w:t>.</w:t>
            </w:r>
            <w:r w:rsidR="00857144" w:rsidRPr="00040776">
              <w:rPr>
                <w:rFonts w:ascii="Calibri" w:hAnsi="Calibri" w:cs="Calibri"/>
              </w:rPr>
              <w:t>1</w:t>
            </w:r>
            <w:r w:rsidRPr="00040776">
              <w:rPr>
                <w:rFonts w:ascii="Calibri" w:hAnsi="Calibri" w:cs="Calibri"/>
              </w:rPr>
              <w:t>%)</w:t>
            </w:r>
          </w:p>
        </w:tc>
        <w:tc>
          <w:tcPr>
            <w:tcW w:w="2197" w:type="dxa"/>
          </w:tcPr>
          <w:p w14:paraId="41D4A7BE" w14:textId="06F029FF" w:rsidR="00F7193E" w:rsidRPr="00040776" w:rsidRDefault="005A7552" w:rsidP="00D459B4">
            <w:pPr>
              <w:spacing w:line="480" w:lineRule="auto"/>
              <w:rPr>
                <w:rFonts w:ascii="Calibri" w:hAnsi="Calibri" w:cs="Calibri"/>
              </w:rPr>
            </w:pPr>
            <w:r w:rsidRPr="00040776">
              <w:rPr>
                <w:rFonts w:ascii="Calibri" w:hAnsi="Calibri" w:cs="Calibri"/>
              </w:rPr>
              <w:t>485 (43</w:t>
            </w:r>
            <w:r w:rsidR="00D459B4">
              <w:rPr>
                <w:rFonts w:ascii="Calibri" w:hAnsi="Calibri" w:cs="Calibri"/>
              </w:rPr>
              <w:t>.</w:t>
            </w:r>
            <w:r w:rsidRPr="00040776">
              <w:rPr>
                <w:rFonts w:ascii="Calibri" w:hAnsi="Calibri" w:cs="Calibri"/>
              </w:rPr>
              <w:t>3%)</w:t>
            </w:r>
          </w:p>
        </w:tc>
        <w:tc>
          <w:tcPr>
            <w:tcW w:w="2198" w:type="dxa"/>
          </w:tcPr>
          <w:p w14:paraId="4A45A0EB" w14:textId="62E7DFCB" w:rsidR="00F7193E" w:rsidRPr="00040776" w:rsidRDefault="005A7552" w:rsidP="00D459B4">
            <w:pPr>
              <w:spacing w:line="480" w:lineRule="auto"/>
              <w:rPr>
                <w:rFonts w:ascii="Calibri" w:hAnsi="Calibri" w:cs="Calibri"/>
              </w:rPr>
            </w:pPr>
            <w:r w:rsidRPr="00040776">
              <w:rPr>
                <w:rFonts w:ascii="Calibri" w:hAnsi="Calibri" w:cs="Calibri"/>
              </w:rPr>
              <w:t>778 (49</w:t>
            </w:r>
            <w:r w:rsidR="00D459B4">
              <w:rPr>
                <w:rFonts w:ascii="Calibri" w:hAnsi="Calibri" w:cs="Calibri"/>
              </w:rPr>
              <w:t>.</w:t>
            </w:r>
            <w:r w:rsidRPr="00040776">
              <w:rPr>
                <w:rFonts w:ascii="Calibri" w:hAnsi="Calibri" w:cs="Calibri"/>
              </w:rPr>
              <w:t>9%)</w:t>
            </w:r>
          </w:p>
        </w:tc>
      </w:tr>
      <w:tr w:rsidR="00F7193E" w:rsidRPr="00040776" w14:paraId="3B6488BD" w14:textId="77777777" w:rsidTr="6EE602E8">
        <w:tc>
          <w:tcPr>
            <w:tcW w:w="1980" w:type="dxa"/>
          </w:tcPr>
          <w:p w14:paraId="01C68D33" w14:textId="25325FAD" w:rsidR="00F7193E" w:rsidRPr="00040776" w:rsidRDefault="00F7193E" w:rsidP="00D459B4">
            <w:pPr>
              <w:spacing w:line="480" w:lineRule="auto"/>
              <w:rPr>
                <w:rFonts w:ascii="Calibri" w:hAnsi="Calibri" w:cs="Calibri"/>
              </w:rPr>
            </w:pPr>
            <w:r w:rsidRPr="00040776">
              <w:rPr>
                <w:rFonts w:ascii="Calibri" w:hAnsi="Calibri" w:cs="Calibri"/>
                <w:b/>
                <w:bCs/>
              </w:rPr>
              <w:t>Age (years)</w:t>
            </w:r>
          </w:p>
        </w:tc>
        <w:tc>
          <w:tcPr>
            <w:tcW w:w="2197" w:type="dxa"/>
          </w:tcPr>
          <w:p w14:paraId="39237D39" w14:textId="77777777" w:rsidR="00F7193E" w:rsidRPr="00040776" w:rsidRDefault="00F7193E" w:rsidP="00D459B4">
            <w:pPr>
              <w:spacing w:line="480" w:lineRule="auto"/>
              <w:rPr>
                <w:rFonts w:ascii="Calibri" w:hAnsi="Calibri" w:cs="Calibri"/>
              </w:rPr>
            </w:pPr>
          </w:p>
        </w:tc>
        <w:tc>
          <w:tcPr>
            <w:tcW w:w="2197" w:type="dxa"/>
          </w:tcPr>
          <w:p w14:paraId="2187C72F" w14:textId="77777777" w:rsidR="00F7193E" w:rsidRPr="00040776" w:rsidRDefault="00F7193E" w:rsidP="00D459B4">
            <w:pPr>
              <w:spacing w:line="480" w:lineRule="auto"/>
              <w:rPr>
                <w:rFonts w:ascii="Calibri" w:hAnsi="Calibri" w:cs="Calibri"/>
              </w:rPr>
            </w:pPr>
          </w:p>
        </w:tc>
        <w:tc>
          <w:tcPr>
            <w:tcW w:w="2197" w:type="dxa"/>
          </w:tcPr>
          <w:p w14:paraId="70F10786" w14:textId="77777777" w:rsidR="00F7193E" w:rsidRPr="00040776" w:rsidRDefault="00F7193E" w:rsidP="00D459B4">
            <w:pPr>
              <w:spacing w:line="480" w:lineRule="auto"/>
              <w:rPr>
                <w:rFonts w:ascii="Calibri" w:hAnsi="Calibri" w:cs="Calibri"/>
              </w:rPr>
            </w:pPr>
          </w:p>
        </w:tc>
        <w:tc>
          <w:tcPr>
            <w:tcW w:w="2197" w:type="dxa"/>
          </w:tcPr>
          <w:p w14:paraId="69BA9B62" w14:textId="77777777" w:rsidR="00F7193E" w:rsidRPr="00040776" w:rsidRDefault="00F7193E" w:rsidP="00D459B4">
            <w:pPr>
              <w:spacing w:line="480" w:lineRule="auto"/>
              <w:rPr>
                <w:rFonts w:ascii="Calibri" w:hAnsi="Calibri" w:cs="Calibri"/>
              </w:rPr>
            </w:pPr>
          </w:p>
        </w:tc>
        <w:tc>
          <w:tcPr>
            <w:tcW w:w="2197" w:type="dxa"/>
          </w:tcPr>
          <w:p w14:paraId="36E7FA9C" w14:textId="77777777" w:rsidR="00F7193E" w:rsidRPr="00040776" w:rsidRDefault="00F7193E" w:rsidP="00D459B4">
            <w:pPr>
              <w:spacing w:line="480" w:lineRule="auto"/>
              <w:rPr>
                <w:rFonts w:ascii="Calibri" w:hAnsi="Calibri" w:cs="Calibri"/>
              </w:rPr>
            </w:pPr>
          </w:p>
        </w:tc>
        <w:tc>
          <w:tcPr>
            <w:tcW w:w="2198" w:type="dxa"/>
          </w:tcPr>
          <w:p w14:paraId="7C85FDBF" w14:textId="77777777" w:rsidR="00F7193E" w:rsidRPr="00040776" w:rsidRDefault="00F7193E" w:rsidP="00D459B4">
            <w:pPr>
              <w:spacing w:line="480" w:lineRule="auto"/>
              <w:rPr>
                <w:rFonts w:ascii="Calibri" w:hAnsi="Calibri" w:cs="Calibri"/>
              </w:rPr>
            </w:pPr>
          </w:p>
        </w:tc>
      </w:tr>
      <w:tr w:rsidR="00A10175" w:rsidRPr="00040776" w14:paraId="68827931" w14:textId="77777777" w:rsidTr="6EE602E8">
        <w:tc>
          <w:tcPr>
            <w:tcW w:w="1980" w:type="dxa"/>
          </w:tcPr>
          <w:p w14:paraId="2FA7C2D5" w14:textId="29FBE43F" w:rsidR="00A10175" w:rsidRPr="00040776" w:rsidRDefault="00A10175" w:rsidP="00D459B4">
            <w:pPr>
              <w:spacing w:line="480" w:lineRule="auto"/>
              <w:rPr>
                <w:rFonts w:ascii="Calibri" w:hAnsi="Calibri" w:cs="Calibri"/>
              </w:rPr>
            </w:pPr>
            <w:r>
              <w:rPr>
                <w:rFonts w:ascii="Calibri" w:hAnsi="Calibri" w:cs="Calibri"/>
              </w:rPr>
              <w:t>&lt;1</w:t>
            </w:r>
          </w:p>
        </w:tc>
        <w:tc>
          <w:tcPr>
            <w:tcW w:w="2197" w:type="dxa"/>
          </w:tcPr>
          <w:p w14:paraId="51EA4164" w14:textId="534CCD7F" w:rsidR="00A10175" w:rsidRPr="00040776" w:rsidDel="00A10175" w:rsidRDefault="00A10175" w:rsidP="00D459B4">
            <w:pPr>
              <w:spacing w:line="480" w:lineRule="auto"/>
              <w:rPr>
                <w:rFonts w:ascii="Calibri" w:hAnsi="Calibri" w:cs="Calibri"/>
              </w:rPr>
            </w:pPr>
            <w:r>
              <w:rPr>
                <w:rFonts w:ascii="Calibri" w:hAnsi="Calibri" w:cs="Calibri"/>
              </w:rPr>
              <w:t>556</w:t>
            </w:r>
          </w:p>
        </w:tc>
        <w:tc>
          <w:tcPr>
            <w:tcW w:w="2197" w:type="dxa"/>
          </w:tcPr>
          <w:p w14:paraId="22DB7544" w14:textId="048EB1A6" w:rsidR="00A10175" w:rsidRPr="00040776" w:rsidRDefault="00A10175" w:rsidP="00D459B4">
            <w:pPr>
              <w:spacing w:line="480" w:lineRule="auto"/>
              <w:rPr>
                <w:rFonts w:ascii="Calibri" w:hAnsi="Calibri" w:cs="Calibri"/>
              </w:rPr>
            </w:pPr>
            <w:r>
              <w:rPr>
                <w:rFonts w:ascii="Calibri" w:hAnsi="Calibri" w:cs="Calibri"/>
              </w:rPr>
              <w:t>201</w:t>
            </w:r>
          </w:p>
        </w:tc>
        <w:tc>
          <w:tcPr>
            <w:tcW w:w="2197" w:type="dxa"/>
          </w:tcPr>
          <w:p w14:paraId="582E86AC" w14:textId="2FB08574" w:rsidR="00A10175" w:rsidRPr="00040776" w:rsidRDefault="00A10175" w:rsidP="00D459B4">
            <w:pPr>
              <w:spacing w:line="480" w:lineRule="auto"/>
              <w:rPr>
                <w:rFonts w:ascii="Calibri" w:hAnsi="Calibri" w:cs="Calibri"/>
              </w:rPr>
            </w:pPr>
            <w:r>
              <w:rPr>
                <w:rFonts w:ascii="Calibri" w:hAnsi="Calibri" w:cs="Calibri"/>
              </w:rPr>
              <w:t>164</w:t>
            </w:r>
          </w:p>
        </w:tc>
        <w:tc>
          <w:tcPr>
            <w:tcW w:w="2197" w:type="dxa"/>
          </w:tcPr>
          <w:p w14:paraId="0BF14D94" w14:textId="088BCEE6" w:rsidR="00A10175" w:rsidRPr="00040776" w:rsidRDefault="00ED43C0" w:rsidP="00D459B4">
            <w:pPr>
              <w:spacing w:line="480" w:lineRule="auto"/>
              <w:rPr>
                <w:rFonts w:ascii="Calibri" w:hAnsi="Calibri" w:cs="Calibri"/>
              </w:rPr>
            </w:pPr>
            <w:r>
              <w:rPr>
                <w:rFonts w:ascii="Calibri" w:hAnsi="Calibri" w:cs="Calibri"/>
              </w:rPr>
              <w:t>-</w:t>
            </w:r>
          </w:p>
        </w:tc>
        <w:tc>
          <w:tcPr>
            <w:tcW w:w="2197" w:type="dxa"/>
          </w:tcPr>
          <w:p w14:paraId="4339D91E" w14:textId="30799301" w:rsidR="00A10175" w:rsidRPr="00040776" w:rsidRDefault="00ED43C0" w:rsidP="00D459B4">
            <w:pPr>
              <w:spacing w:line="480" w:lineRule="auto"/>
              <w:rPr>
                <w:rFonts w:ascii="Calibri" w:hAnsi="Calibri" w:cs="Calibri"/>
              </w:rPr>
            </w:pPr>
            <w:r>
              <w:rPr>
                <w:rFonts w:ascii="Calibri" w:hAnsi="Calibri" w:cs="Calibri"/>
              </w:rPr>
              <w:t>-</w:t>
            </w:r>
          </w:p>
        </w:tc>
        <w:tc>
          <w:tcPr>
            <w:tcW w:w="2198" w:type="dxa"/>
          </w:tcPr>
          <w:p w14:paraId="1D4B3023" w14:textId="1D451216" w:rsidR="00A10175" w:rsidRPr="00040776" w:rsidRDefault="00ED43C0" w:rsidP="00D459B4">
            <w:pPr>
              <w:spacing w:line="480" w:lineRule="auto"/>
              <w:rPr>
                <w:rFonts w:ascii="Calibri" w:hAnsi="Calibri" w:cs="Calibri"/>
              </w:rPr>
            </w:pPr>
            <w:r>
              <w:rPr>
                <w:rFonts w:ascii="Calibri" w:hAnsi="Calibri" w:cs="Calibri"/>
              </w:rPr>
              <w:t>-</w:t>
            </w:r>
          </w:p>
        </w:tc>
      </w:tr>
      <w:tr w:rsidR="00F7193E" w:rsidRPr="00040776" w14:paraId="342F8C26" w14:textId="6C3B2897" w:rsidTr="6EE602E8">
        <w:tc>
          <w:tcPr>
            <w:tcW w:w="1980" w:type="dxa"/>
          </w:tcPr>
          <w:p w14:paraId="625CE771" w14:textId="617E6A22" w:rsidR="00F7193E" w:rsidRPr="00040776" w:rsidRDefault="00A10175" w:rsidP="00D459B4">
            <w:pPr>
              <w:spacing w:line="480" w:lineRule="auto"/>
              <w:rPr>
                <w:rFonts w:ascii="Calibri" w:hAnsi="Calibri" w:cs="Calibri"/>
                <w:b/>
                <w:bCs/>
              </w:rPr>
            </w:pPr>
            <w:r>
              <w:rPr>
                <w:rFonts w:ascii="Calibri" w:hAnsi="Calibri" w:cs="Calibri"/>
              </w:rPr>
              <w:t>1-4</w:t>
            </w:r>
          </w:p>
        </w:tc>
        <w:tc>
          <w:tcPr>
            <w:tcW w:w="2197" w:type="dxa"/>
          </w:tcPr>
          <w:p w14:paraId="2127B4A4" w14:textId="49BA94A2" w:rsidR="00F7193E" w:rsidRPr="00040776" w:rsidRDefault="00A10175" w:rsidP="00D459B4">
            <w:pPr>
              <w:spacing w:line="480" w:lineRule="auto"/>
              <w:rPr>
                <w:rFonts w:ascii="Calibri" w:hAnsi="Calibri" w:cs="Calibri"/>
              </w:rPr>
            </w:pPr>
            <w:r>
              <w:rPr>
                <w:rFonts w:ascii="Calibri" w:hAnsi="Calibri" w:cs="Calibri"/>
              </w:rPr>
              <w:t>1521</w:t>
            </w:r>
          </w:p>
        </w:tc>
        <w:tc>
          <w:tcPr>
            <w:tcW w:w="2197" w:type="dxa"/>
          </w:tcPr>
          <w:p w14:paraId="0B49C236" w14:textId="15E4F57A" w:rsidR="00F7193E" w:rsidRPr="00040776" w:rsidRDefault="00A10175" w:rsidP="00D459B4">
            <w:pPr>
              <w:spacing w:line="480" w:lineRule="auto"/>
              <w:rPr>
                <w:rFonts w:ascii="Calibri" w:hAnsi="Calibri" w:cs="Calibri"/>
              </w:rPr>
            </w:pPr>
            <w:r>
              <w:rPr>
                <w:rFonts w:ascii="Calibri" w:hAnsi="Calibri" w:cs="Calibri"/>
              </w:rPr>
              <w:t>515</w:t>
            </w:r>
          </w:p>
        </w:tc>
        <w:tc>
          <w:tcPr>
            <w:tcW w:w="2197" w:type="dxa"/>
          </w:tcPr>
          <w:p w14:paraId="27AC41CC" w14:textId="0BAA0F02" w:rsidR="00F7193E" w:rsidRPr="00040776" w:rsidRDefault="00A10175" w:rsidP="00D459B4">
            <w:pPr>
              <w:spacing w:line="480" w:lineRule="auto"/>
              <w:rPr>
                <w:rFonts w:ascii="Calibri" w:hAnsi="Calibri" w:cs="Calibri"/>
              </w:rPr>
            </w:pPr>
            <w:r>
              <w:rPr>
                <w:rFonts w:ascii="Calibri" w:hAnsi="Calibri" w:cs="Calibri"/>
              </w:rPr>
              <w:t>130</w:t>
            </w:r>
          </w:p>
        </w:tc>
        <w:tc>
          <w:tcPr>
            <w:tcW w:w="2197" w:type="dxa"/>
          </w:tcPr>
          <w:p w14:paraId="16650115" w14:textId="42F9287A" w:rsidR="00F7193E" w:rsidRPr="00040776" w:rsidRDefault="00ED43C0" w:rsidP="00D459B4">
            <w:pPr>
              <w:spacing w:line="480" w:lineRule="auto"/>
              <w:rPr>
                <w:rFonts w:ascii="Calibri" w:hAnsi="Calibri" w:cs="Calibri"/>
              </w:rPr>
            </w:pPr>
            <w:r>
              <w:rPr>
                <w:rFonts w:ascii="Calibri" w:hAnsi="Calibri" w:cs="Calibri"/>
              </w:rPr>
              <w:t>-</w:t>
            </w:r>
          </w:p>
        </w:tc>
        <w:tc>
          <w:tcPr>
            <w:tcW w:w="2197" w:type="dxa"/>
          </w:tcPr>
          <w:p w14:paraId="3BE75187" w14:textId="0A8D55E0" w:rsidR="00F7193E" w:rsidRPr="00040776" w:rsidRDefault="005A7552" w:rsidP="00D459B4">
            <w:pPr>
              <w:spacing w:line="480" w:lineRule="auto"/>
              <w:rPr>
                <w:rFonts w:ascii="Calibri" w:hAnsi="Calibri" w:cs="Calibri"/>
              </w:rPr>
            </w:pPr>
            <w:r w:rsidRPr="00040776">
              <w:rPr>
                <w:rFonts w:ascii="Calibri" w:hAnsi="Calibri" w:cs="Calibri"/>
              </w:rPr>
              <w:t>-</w:t>
            </w:r>
          </w:p>
        </w:tc>
        <w:tc>
          <w:tcPr>
            <w:tcW w:w="2198" w:type="dxa"/>
          </w:tcPr>
          <w:p w14:paraId="3491252A" w14:textId="3B975FCD" w:rsidR="00F7193E" w:rsidRPr="00040776" w:rsidRDefault="005A7552" w:rsidP="00D459B4">
            <w:pPr>
              <w:spacing w:line="480" w:lineRule="auto"/>
              <w:rPr>
                <w:rFonts w:ascii="Calibri" w:hAnsi="Calibri" w:cs="Calibri"/>
              </w:rPr>
            </w:pPr>
            <w:r w:rsidRPr="00040776">
              <w:rPr>
                <w:rFonts w:ascii="Calibri" w:hAnsi="Calibri" w:cs="Calibri"/>
              </w:rPr>
              <w:t>-</w:t>
            </w:r>
          </w:p>
        </w:tc>
      </w:tr>
      <w:tr w:rsidR="00F7193E" w:rsidRPr="00040776" w14:paraId="5B7A0CB9" w14:textId="77777777" w:rsidTr="6EE602E8">
        <w:tc>
          <w:tcPr>
            <w:tcW w:w="1980" w:type="dxa"/>
          </w:tcPr>
          <w:p w14:paraId="153755D2" w14:textId="6B92ACDB" w:rsidR="00F7193E" w:rsidRPr="00040776" w:rsidRDefault="00F7193E" w:rsidP="00D459B4">
            <w:pPr>
              <w:spacing w:line="480" w:lineRule="auto"/>
              <w:rPr>
                <w:rFonts w:ascii="Calibri" w:hAnsi="Calibri" w:cs="Calibri"/>
              </w:rPr>
            </w:pPr>
            <w:r w:rsidRPr="00040776">
              <w:rPr>
                <w:rFonts w:ascii="Calibri" w:hAnsi="Calibri" w:cs="Calibri"/>
              </w:rPr>
              <w:t xml:space="preserve"> </w:t>
            </w:r>
            <w:r w:rsidR="00A10175">
              <w:rPr>
                <w:rFonts w:ascii="Calibri" w:hAnsi="Calibri" w:cs="Calibri"/>
              </w:rPr>
              <w:t>5</w:t>
            </w:r>
            <w:r w:rsidRPr="00040776">
              <w:rPr>
                <w:rFonts w:ascii="Calibri" w:hAnsi="Calibri" w:cs="Calibri"/>
              </w:rPr>
              <w:t>–14</w:t>
            </w:r>
          </w:p>
        </w:tc>
        <w:tc>
          <w:tcPr>
            <w:tcW w:w="2197" w:type="dxa"/>
          </w:tcPr>
          <w:p w14:paraId="06E4268B" w14:textId="74FE33E8" w:rsidR="00F7193E" w:rsidRPr="00040776" w:rsidRDefault="00A10175" w:rsidP="00D459B4">
            <w:pPr>
              <w:spacing w:line="480" w:lineRule="auto"/>
              <w:rPr>
                <w:rFonts w:ascii="Calibri" w:hAnsi="Calibri" w:cs="Calibri"/>
              </w:rPr>
            </w:pPr>
            <w:r>
              <w:rPr>
                <w:rFonts w:ascii="Calibri" w:hAnsi="Calibri" w:cs="Calibri"/>
              </w:rPr>
              <w:t>92</w:t>
            </w:r>
          </w:p>
        </w:tc>
        <w:tc>
          <w:tcPr>
            <w:tcW w:w="2197" w:type="dxa"/>
          </w:tcPr>
          <w:p w14:paraId="79A76062" w14:textId="571A5047" w:rsidR="00F7193E" w:rsidRPr="00040776" w:rsidRDefault="00A10175" w:rsidP="00D459B4">
            <w:pPr>
              <w:spacing w:line="480" w:lineRule="auto"/>
              <w:rPr>
                <w:rFonts w:ascii="Calibri" w:hAnsi="Calibri" w:cs="Calibri"/>
              </w:rPr>
            </w:pPr>
            <w:r>
              <w:rPr>
                <w:rFonts w:ascii="Calibri" w:hAnsi="Calibri" w:cs="Calibri"/>
              </w:rPr>
              <w:t>5</w:t>
            </w:r>
          </w:p>
        </w:tc>
        <w:tc>
          <w:tcPr>
            <w:tcW w:w="2197" w:type="dxa"/>
          </w:tcPr>
          <w:p w14:paraId="25299128" w14:textId="3CEA8193"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46B26141" w14:textId="1707D7B7" w:rsidR="00F7193E" w:rsidRPr="00040776" w:rsidRDefault="00491F2E" w:rsidP="00D459B4">
            <w:pPr>
              <w:spacing w:line="480" w:lineRule="auto"/>
              <w:rPr>
                <w:rFonts w:ascii="Calibri" w:hAnsi="Calibri" w:cs="Calibri"/>
              </w:rPr>
            </w:pPr>
            <w:r w:rsidRPr="00040776">
              <w:rPr>
                <w:rFonts w:ascii="Calibri" w:hAnsi="Calibri" w:cs="Calibri"/>
              </w:rPr>
              <w:t>-</w:t>
            </w:r>
          </w:p>
        </w:tc>
        <w:tc>
          <w:tcPr>
            <w:tcW w:w="2197" w:type="dxa"/>
          </w:tcPr>
          <w:p w14:paraId="4449DD85" w14:textId="46B6B2CE" w:rsidR="00F7193E" w:rsidRPr="00040776" w:rsidRDefault="005A7552" w:rsidP="00D459B4">
            <w:pPr>
              <w:spacing w:line="480" w:lineRule="auto"/>
              <w:rPr>
                <w:rFonts w:ascii="Calibri" w:hAnsi="Calibri" w:cs="Calibri"/>
              </w:rPr>
            </w:pPr>
            <w:r w:rsidRPr="00040776">
              <w:rPr>
                <w:rFonts w:ascii="Calibri" w:hAnsi="Calibri" w:cs="Calibri"/>
              </w:rPr>
              <w:t>-</w:t>
            </w:r>
          </w:p>
        </w:tc>
        <w:tc>
          <w:tcPr>
            <w:tcW w:w="2198" w:type="dxa"/>
          </w:tcPr>
          <w:p w14:paraId="60C4082A" w14:textId="17782518" w:rsidR="00F7193E" w:rsidRPr="00040776" w:rsidRDefault="005A7552" w:rsidP="00D459B4">
            <w:pPr>
              <w:spacing w:line="480" w:lineRule="auto"/>
              <w:rPr>
                <w:rFonts w:ascii="Calibri" w:hAnsi="Calibri" w:cs="Calibri"/>
              </w:rPr>
            </w:pPr>
            <w:r w:rsidRPr="00040776">
              <w:rPr>
                <w:rFonts w:ascii="Calibri" w:hAnsi="Calibri" w:cs="Calibri"/>
              </w:rPr>
              <w:t>-</w:t>
            </w:r>
          </w:p>
        </w:tc>
      </w:tr>
      <w:tr w:rsidR="00F7193E" w:rsidRPr="00040776" w14:paraId="141BCCAB" w14:textId="77777777" w:rsidTr="6EE602E8">
        <w:tc>
          <w:tcPr>
            <w:tcW w:w="1980" w:type="dxa"/>
          </w:tcPr>
          <w:p w14:paraId="11059382" w14:textId="660247A6" w:rsidR="00F7193E" w:rsidRPr="00040776" w:rsidRDefault="00F7193E" w:rsidP="00D459B4">
            <w:pPr>
              <w:spacing w:line="480" w:lineRule="auto"/>
              <w:rPr>
                <w:rFonts w:ascii="Calibri" w:hAnsi="Calibri" w:cs="Calibri"/>
              </w:rPr>
            </w:pPr>
            <w:r w:rsidRPr="00040776">
              <w:rPr>
                <w:rFonts w:ascii="Calibri" w:hAnsi="Calibri" w:cs="Calibri"/>
              </w:rPr>
              <w:t xml:space="preserve"> 15–39</w:t>
            </w:r>
          </w:p>
        </w:tc>
        <w:tc>
          <w:tcPr>
            <w:tcW w:w="2197" w:type="dxa"/>
          </w:tcPr>
          <w:p w14:paraId="1DF8A810" w14:textId="293D792E" w:rsidR="00F7193E" w:rsidRPr="00040776" w:rsidRDefault="008817F2" w:rsidP="00D459B4">
            <w:pPr>
              <w:spacing w:line="480" w:lineRule="auto"/>
              <w:rPr>
                <w:rFonts w:ascii="Calibri" w:hAnsi="Calibri" w:cs="Calibri"/>
              </w:rPr>
            </w:pPr>
            <w:r w:rsidRPr="00040776">
              <w:rPr>
                <w:rFonts w:ascii="Calibri" w:hAnsi="Calibri" w:cs="Calibri"/>
              </w:rPr>
              <w:t>12</w:t>
            </w:r>
          </w:p>
        </w:tc>
        <w:tc>
          <w:tcPr>
            <w:tcW w:w="2197" w:type="dxa"/>
          </w:tcPr>
          <w:p w14:paraId="67542C60" w14:textId="7BD7E4D5"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2337526B" w14:textId="542FCFD6"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1C6189CC" w14:textId="3A4D7D14" w:rsidR="00F7193E" w:rsidRPr="00040776" w:rsidRDefault="00491F2E" w:rsidP="00D459B4">
            <w:pPr>
              <w:spacing w:line="480" w:lineRule="auto"/>
              <w:rPr>
                <w:rFonts w:ascii="Calibri" w:hAnsi="Calibri" w:cs="Calibri"/>
              </w:rPr>
            </w:pPr>
            <w:r w:rsidRPr="00040776">
              <w:rPr>
                <w:rFonts w:ascii="Calibri" w:hAnsi="Calibri" w:cs="Calibri"/>
              </w:rPr>
              <w:t>-</w:t>
            </w:r>
          </w:p>
        </w:tc>
        <w:tc>
          <w:tcPr>
            <w:tcW w:w="2197" w:type="dxa"/>
          </w:tcPr>
          <w:p w14:paraId="64F0100E" w14:textId="7A829BE5" w:rsidR="00F7193E" w:rsidRPr="00040776" w:rsidRDefault="008817F2" w:rsidP="00D459B4">
            <w:pPr>
              <w:spacing w:line="480" w:lineRule="auto"/>
              <w:rPr>
                <w:rFonts w:ascii="Calibri" w:hAnsi="Calibri" w:cs="Calibri"/>
              </w:rPr>
            </w:pPr>
            <w:r w:rsidRPr="00040776">
              <w:rPr>
                <w:rFonts w:ascii="Calibri" w:hAnsi="Calibri" w:cs="Calibri"/>
              </w:rPr>
              <w:t>791</w:t>
            </w:r>
          </w:p>
        </w:tc>
        <w:tc>
          <w:tcPr>
            <w:tcW w:w="2198" w:type="dxa"/>
          </w:tcPr>
          <w:p w14:paraId="68A4C4B9" w14:textId="5356126E" w:rsidR="00F7193E" w:rsidRPr="00040776" w:rsidRDefault="009676B4" w:rsidP="00D459B4">
            <w:pPr>
              <w:spacing w:line="480" w:lineRule="auto"/>
              <w:rPr>
                <w:rFonts w:ascii="Calibri" w:hAnsi="Calibri" w:cs="Calibri"/>
              </w:rPr>
            </w:pPr>
            <w:r w:rsidRPr="00040776">
              <w:rPr>
                <w:rFonts w:ascii="Calibri" w:hAnsi="Calibri" w:cs="Calibri"/>
              </w:rPr>
              <w:t>1070</w:t>
            </w:r>
          </w:p>
        </w:tc>
      </w:tr>
      <w:tr w:rsidR="00F7193E" w:rsidRPr="00040776" w14:paraId="6CA45EBF" w14:textId="77777777" w:rsidTr="6EE602E8">
        <w:tc>
          <w:tcPr>
            <w:tcW w:w="1980" w:type="dxa"/>
          </w:tcPr>
          <w:p w14:paraId="328DF065" w14:textId="128C8F5F" w:rsidR="00F7193E" w:rsidRPr="00040776" w:rsidRDefault="00F7193E" w:rsidP="00D459B4">
            <w:pPr>
              <w:spacing w:line="480" w:lineRule="auto"/>
              <w:rPr>
                <w:rFonts w:ascii="Calibri" w:hAnsi="Calibri" w:cs="Calibri"/>
              </w:rPr>
            </w:pPr>
            <w:r w:rsidRPr="00040776">
              <w:rPr>
                <w:rFonts w:ascii="Calibri" w:hAnsi="Calibri" w:cs="Calibri"/>
              </w:rPr>
              <w:t xml:space="preserve"> </w:t>
            </w:r>
            <w:r w:rsidRPr="00040776">
              <w:rPr>
                <w:rFonts w:ascii="Calibri" w:hAnsi="Calibri" w:cs="Calibri"/>
                <w:u w:val="single"/>
              </w:rPr>
              <w:t>&gt;</w:t>
            </w:r>
            <w:r w:rsidRPr="00040776">
              <w:rPr>
                <w:rFonts w:ascii="Calibri" w:hAnsi="Calibri" w:cs="Calibri"/>
              </w:rPr>
              <w:t>40</w:t>
            </w:r>
          </w:p>
        </w:tc>
        <w:tc>
          <w:tcPr>
            <w:tcW w:w="2197" w:type="dxa"/>
          </w:tcPr>
          <w:p w14:paraId="0A4C2B2F" w14:textId="1928BA86"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27217168" w14:textId="5CCB2A08"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4908799F" w14:textId="09383AF3" w:rsidR="00F7193E" w:rsidRPr="00040776" w:rsidRDefault="008817F2" w:rsidP="00D459B4">
            <w:pPr>
              <w:spacing w:line="480" w:lineRule="auto"/>
              <w:rPr>
                <w:rFonts w:ascii="Calibri" w:hAnsi="Calibri" w:cs="Calibri"/>
              </w:rPr>
            </w:pPr>
            <w:r w:rsidRPr="00040776">
              <w:rPr>
                <w:rFonts w:ascii="Calibri" w:hAnsi="Calibri" w:cs="Calibri"/>
              </w:rPr>
              <w:t>-</w:t>
            </w:r>
          </w:p>
        </w:tc>
        <w:tc>
          <w:tcPr>
            <w:tcW w:w="2197" w:type="dxa"/>
          </w:tcPr>
          <w:p w14:paraId="652EB69B" w14:textId="6828B73B" w:rsidR="00F7193E" w:rsidRPr="00040776" w:rsidRDefault="00491F2E" w:rsidP="00D459B4">
            <w:pPr>
              <w:spacing w:line="480" w:lineRule="auto"/>
              <w:rPr>
                <w:rFonts w:ascii="Calibri" w:hAnsi="Calibri" w:cs="Calibri"/>
              </w:rPr>
            </w:pPr>
            <w:r w:rsidRPr="00040776">
              <w:rPr>
                <w:rFonts w:ascii="Calibri" w:hAnsi="Calibri" w:cs="Calibri"/>
              </w:rPr>
              <w:t>-</w:t>
            </w:r>
          </w:p>
        </w:tc>
        <w:tc>
          <w:tcPr>
            <w:tcW w:w="2197" w:type="dxa"/>
          </w:tcPr>
          <w:p w14:paraId="4C203D16" w14:textId="789A0560" w:rsidR="00F7193E" w:rsidRPr="00040776" w:rsidRDefault="00B0686D" w:rsidP="00D459B4">
            <w:pPr>
              <w:spacing w:line="480" w:lineRule="auto"/>
              <w:rPr>
                <w:rFonts w:ascii="Calibri" w:hAnsi="Calibri" w:cs="Calibri"/>
              </w:rPr>
            </w:pPr>
            <w:r w:rsidRPr="00040776">
              <w:rPr>
                <w:rFonts w:ascii="Calibri" w:hAnsi="Calibri" w:cs="Calibri"/>
              </w:rPr>
              <w:t>328</w:t>
            </w:r>
          </w:p>
        </w:tc>
        <w:tc>
          <w:tcPr>
            <w:tcW w:w="2198" w:type="dxa"/>
          </w:tcPr>
          <w:p w14:paraId="0BD45A99" w14:textId="3E8B62CF" w:rsidR="00F7193E" w:rsidRPr="00040776" w:rsidRDefault="009676B4" w:rsidP="00D459B4">
            <w:pPr>
              <w:spacing w:line="480" w:lineRule="auto"/>
              <w:rPr>
                <w:rFonts w:ascii="Calibri" w:hAnsi="Calibri" w:cs="Calibri"/>
              </w:rPr>
            </w:pPr>
            <w:r w:rsidRPr="00040776">
              <w:rPr>
                <w:rFonts w:ascii="Calibri" w:hAnsi="Calibri" w:cs="Calibri"/>
              </w:rPr>
              <w:t>490</w:t>
            </w:r>
          </w:p>
        </w:tc>
      </w:tr>
    </w:tbl>
    <w:p w14:paraId="657A5CC8" w14:textId="66FFE756" w:rsidR="00063C89" w:rsidRPr="00040776" w:rsidRDefault="00F7193E" w:rsidP="00D459B4">
      <w:pPr>
        <w:spacing w:line="480" w:lineRule="auto"/>
        <w:rPr>
          <w:rFonts w:ascii="Calibri" w:hAnsi="Calibri" w:cs="Calibri"/>
        </w:rPr>
        <w:sectPr w:rsidR="00063C89" w:rsidRPr="00040776" w:rsidSect="00063C89">
          <w:pgSz w:w="16840" w:h="11900" w:orient="landscape"/>
          <w:pgMar w:top="1440" w:right="1440" w:bottom="1440" w:left="1440" w:header="708" w:footer="708" w:gutter="0"/>
          <w:cols w:space="708"/>
          <w:docGrid w:linePitch="360"/>
        </w:sectPr>
      </w:pPr>
      <w:r w:rsidRPr="00040776">
        <w:rPr>
          <w:rFonts w:ascii="Calibri" w:hAnsi="Calibri" w:cs="Calibri"/>
        </w:rPr>
        <w:t>NP, nasopharyngeal; OP, oropharyngeal; NPA nasopharyngeal aspirate</w:t>
      </w:r>
      <w:r w:rsidR="00E1221E" w:rsidRPr="00040776">
        <w:rPr>
          <w:rFonts w:ascii="Calibri" w:hAnsi="Calibri" w:cs="Calibri"/>
        </w:rPr>
        <w:t xml:space="preserve">; QECH, Queen Elizabeth Central Hospital; SARI, severe acute respiratory </w:t>
      </w:r>
      <w:proofErr w:type="gramStart"/>
      <w:r w:rsidR="00E1221E" w:rsidRPr="00040776">
        <w:rPr>
          <w:rFonts w:ascii="Calibri" w:hAnsi="Calibri" w:cs="Calibri"/>
        </w:rPr>
        <w:t>illness</w:t>
      </w:r>
      <w:r w:rsidR="008C5A2D" w:rsidRPr="00040776">
        <w:rPr>
          <w:rFonts w:ascii="Calibri" w:hAnsi="Calibri" w:cs="Calibri"/>
        </w:rPr>
        <w:t>,;</w:t>
      </w:r>
      <w:proofErr w:type="gramEnd"/>
      <w:r w:rsidR="008C5A2D" w:rsidRPr="00040776">
        <w:rPr>
          <w:rFonts w:ascii="Calibri" w:hAnsi="Calibri" w:cs="Calibri"/>
        </w:rPr>
        <w:t xml:space="preserve"> N, </w:t>
      </w:r>
      <w:r w:rsidR="1CFA7407" w:rsidRPr="00040776">
        <w:rPr>
          <w:rFonts w:ascii="Calibri" w:hAnsi="Calibri" w:cs="Calibri"/>
        </w:rPr>
        <w:t>number</w:t>
      </w:r>
      <w:r w:rsidR="00881FB0" w:rsidRPr="00040776">
        <w:rPr>
          <w:rFonts w:ascii="Calibri" w:hAnsi="Calibri" w:cs="Calibri"/>
        </w:rPr>
        <w:t>.</w:t>
      </w:r>
    </w:p>
    <w:p w14:paraId="39364272" w14:textId="110D9DBB" w:rsidR="00420173" w:rsidRPr="00040776" w:rsidRDefault="00420173" w:rsidP="00D459B4">
      <w:pPr>
        <w:pStyle w:val="Heading2"/>
        <w:spacing w:line="480" w:lineRule="auto"/>
        <w:rPr>
          <w:rFonts w:ascii="Calibri" w:hAnsi="Calibri" w:cs="Calibri"/>
          <w:color w:val="000000" w:themeColor="text1"/>
          <w:sz w:val="24"/>
          <w:szCs w:val="24"/>
        </w:rPr>
      </w:pPr>
      <w:bookmarkStart w:id="16" w:name="_Toc138062833"/>
      <w:bookmarkStart w:id="17" w:name="_Toc155690424"/>
      <w:r w:rsidRPr="00040776">
        <w:rPr>
          <w:rFonts w:ascii="Calibri" w:hAnsi="Calibri" w:cs="Calibri"/>
          <w:b/>
          <w:bCs/>
          <w:color w:val="000000" w:themeColor="text1"/>
          <w:sz w:val="24"/>
          <w:szCs w:val="24"/>
        </w:rPr>
        <w:lastRenderedPageBreak/>
        <w:t xml:space="preserve">Supplementary Table </w:t>
      </w:r>
      <w:r w:rsidR="0030763C" w:rsidRPr="00040776">
        <w:rPr>
          <w:rFonts w:ascii="Calibri" w:hAnsi="Calibri" w:cs="Calibri"/>
          <w:b/>
          <w:bCs/>
          <w:color w:val="000000" w:themeColor="text1"/>
          <w:sz w:val="24"/>
          <w:szCs w:val="24"/>
        </w:rPr>
        <w:t>2</w:t>
      </w:r>
      <w:r w:rsidRPr="00040776">
        <w:rPr>
          <w:rFonts w:ascii="Calibri" w:hAnsi="Calibri" w:cs="Calibri"/>
          <w:b/>
          <w:bCs/>
          <w:color w:val="000000" w:themeColor="text1"/>
          <w:sz w:val="24"/>
          <w:szCs w:val="24"/>
        </w:rPr>
        <w:t>.</w:t>
      </w:r>
      <w:r w:rsidRPr="00040776">
        <w:rPr>
          <w:rFonts w:ascii="Calibri" w:hAnsi="Calibri" w:cs="Calibri"/>
          <w:color w:val="000000" w:themeColor="text1"/>
          <w:sz w:val="24"/>
          <w:szCs w:val="24"/>
        </w:rPr>
        <w:t xml:space="preserve"> Targets for enrolment by</w:t>
      </w:r>
      <w:r w:rsidR="00827A66" w:rsidRPr="00040776">
        <w:rPr>
          <w:rFonts w:ascii="Calibri" w:hAnsi="Calibri" w:cs="Calibri"/>
          <w:color w:val="000000" w:themeColor="text1"/>
          <w:sz w:val="24"/>
          <w:szCs w:val="24"/>
        </w:rPr>
        <w:t xml:space="preserve"> specific</w:t>
      </w:r>
      <w:r w:rsidRPr="00040776">
        <w:rPr>
          <w:rFonts w:ascii="Calibri" w:hAnsi="Calibri" w:cs="Calibri"/>
          <w:color w:val="000000" w:themeColor="text1"/>
          <w:sz w:val="24"/>
          <w:szCs w:val="24"/>
        </w:rPr>
        <w:t xml:space="preserve"> </w:t>
      </w:r>
      <w:r w:rsidR="009B61A8" w:rsidRPr="00040776">
        <w:rPr>
          <w:rFonts w:ascii="Calibri" w:hAnsi="Calibri" w:cs="Calibri"/>
          <w:color w:val="000000" w:themeColor="text1"/>
          <w:sz w:val="24"/>
          <w:szCs w:val="24"/>
        </w:rPr>
        <w:t>respirator</w:t>
      </w:r>
      <w:r w:rsidR="00763676" w:rsidRPr="00040776">
        <w:rPr>
          <w:rFonts w:ascii="Calibri" w:hAnsi="Calibri" w:cs="Calibri"/>
          <w:color w:val="000000" w:themeColor="text1"/>
          <w:sz w:val="24"/>
          <w:szCs w:val="24"/>
        </w:rPr>
        <w:t>y pathogen</w:t>
      </w:r>
      <w:r w:rsidR="009B61A8" w:rsidRPr="00040776">
        <w:rPr>
          <w:rFonts w:ascii="Calibri" w:hAnsi="Calibri" w:cs="Calibri"/>
          <w:color w:val="000000" w:themeColor="text1"/>
          <w:sz w:val="24"/>
          <w:szCs w:val="24"/>
        </w:rPr>
        <w:t xml:space="preserve"> </w:t>
      </w:r>
      <w:r w:rsidRPr="00040776">
        <w:rPr>
          <w:rFonts w:ascii="Calibri" w:hAnsi="Calibri" w:cs="Calibri"/>
          <w:color w:val="000000" w:themeColor="text1"/>
          <w:sz w:val="24"/>
          <w:szCs w:val="24"/>
        </w:rPr>
        <w:t>surveillance stud</w:t>
      </w:r>
      <w:r w:rsidR="00E842B1" w:rsidRPr="00040776">
        <w:rPr>
          <w:rFonts w:ascii="Calibri" w:hAnsi="Calibri" w:cs="Calibri"/>
          <w:color w:val="000000" w:themeColor="text1"/>
          <w:sz w:val="24"/>
          <w:szCs w:val="24"/>
        </w:rPr>
        <w:t>ies</w:t>
      </w:r>
      <w:bookmarkEnd w:id="16"/>
      <w:bookmarkEnd w:id="17"/>
      <w:r w:rsidRPr="00040776">
        <w:rPr>
          <w:rFonts w:ascii="Calibri" w:hAnsi="Calibri" w:cs="Calibri"/>
          <w:color w:val="000000" w:themeColor="text1"/>
          <w:sz w:val="24"/>
          <w:szCs w:val="24"/>
        </w:rPr>
        <w:t xml:space="preserve"> </w:t>
      </w:r>
    </w:p>
    <w:p w14:paraId="5038917C" w14:textId="77777777" w:rsidR="00420173" w:rsidRPr="00040776" w:rsidRDefault="00420173" w:rsidP="00D459B4">
      <w:pPr>
        <w:spacing w:line="480" w:lineRule="auto"/>
        <w:rPr>
          <w:rFonts w:ascii="Calibri" w:hAnsi="Calibri" w:cs="Calibri"/>
        </w:rPr>
      </w:pPr>
    </w:p>
    <w:tbl>
      <w:tblPr>
        <w:tblStyle w:val="GridTable1Light3"/>
        <w:tblW w:w="9067" w:type="dxa"/>
        <w:tblLook w:val="04A0" w:firstRow="1" w:lastRow="0" w:firstColumn="1" w:lastColumn="0" w:noHBand="0" w:noVBand="1"/>
      </w:tblPr>
      <w:tblGrid>
        <w:gridCol w:w="1830"/>
        <w:gridCol w:w="7237"/>
      </w:tblGrid>
      <w:tr w:rsidR="00420173" w:rsidRPr="00040776" w14:paraId="5E17C54F" w14:textId="77777777" w:rsidTr="008E2CE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0" w:type="dxa"/>
          </w:tcPr>
          <w:p w14:paraId="719FEF3F" w14:textId="77777777" w:rsidR="00420173" w:rsidRPr="00040776" w:rsidRDefault="00420173" w:rsidP="00D459B4">
            <w:pPr>
              <w:spacing w:line="480" w:lineRule="auto"/>
              <w:rPr>
                <w:rFonts w:ascii="Calibri" w:hAnsi="Calibri" w:cs="Calibri"/>
                <w:b w:val="0"/>
              </w:rPr>
            </w:pPr>
            <w:r w:rsidRPr="00040776">
              <w:rPr>
                <w:rFonts w:ascii="Calibri" w:hAnsi="Calibri" w:cs="Calibri"/>
              </w:rPr>
              <w:t xml:space="preserve">Study </w:t>
            </w:r>
          </w:p>
        </w:tc>
        <w:tc>
          <w:tcPr>
            <w:tcW w:w="7237" w:type="dxa"/>
          </w:tcPr>
          <w:p w14:paraId="1FAA29F1" w14:textId="7D1DFC46" w:rsidR="00420173" w:rsidRPr="00040776" w:rsidRDefault="00420173" w:rsidP="00D459B4">
            <w:pPr>
              <w:spacing w:line="480"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040776">
              <w:rPr>
                <w:rFonts w:ascii="Calibri" w:hAnsi="Calibri" w:cs="Calibri"/>
              </w:rPr>
              <w:t>Targets</w:t>
            </w:r>
            <w:r w:rsidR="007547AA" w:rsidRPr="00040776">
              <w:rPr>
                <w:rFonts w:ascii="Calibri" w:hAnsi="Calibri" w:cs="Calibri"/>
              </w:rPr>
              <w:t>*</w:t>
            </w:r>
          </w:p>
        </w:tc>
      </w:tr>
      <w:tr w:rsidR="00420173" w:rsidRPr="00040776" w14:paraId="30785AB0" w14:textId="77777777" w:rsidTr="008E2CEA">
        <w:trPr>
          <w:trHeight w:val="300"/>
        </w:trPr>
        <w:tc>
          <w:tcPr>
            <w:cnfStyle w:val="001000000000" w:firstRow="0" w:lastRow="0" w:firstColumn="1" w:lastColumn="0" w:oddVBand="0" w:evenVBand="0" w:oddHBand="0" w:evenHBand="0" w:firstRowFirstColumn="0" w:firstRowLastColumn="0" w:lastRowFirstColumn="0" w:lastRowLastColumn="0"/>
            <w:tcW w:w="1830" w:type="dxa"/>
          </w:tcPr>
          <w:p w14:paraId="50F961D5" w14:textId="77777777" w:rsidR="00420173" w:rsidRPr="00040776" w:rsidRDefault="00420173" w:rsidP="00D459B4">
            <w:pPr>
              <w:spacing w:line="480" w:lineRule="auto"/>
              <w:rPr>
                <w:rFonts w:ascii="Calibri" w:hAnsi="Calibri" w:cs="Calibri"/>
                <w:b w:val="0"/>
              </w:rPr>
            </w:pPr>
            <w:r w:rsidRPr="00040776">
              <w:rPr>
                <w:rFonts w:ascii="Calibri" w:hAnsi="Calibri" w:cs="Calibri"/>
              </w:rPr>
              <w:t>TAC study</w:t>
            </w:r>
          </w:p>
        </w:tc>
        <w:tc>
          <w:tcPr>
            <w:tcW w:w="7237" w:type="dxa"/>
          </w:tcPr>
          <w:p w14:paraId="0A2B0512" w14:textId="21FC13B1" w:rsidR="00420173" w:rsidRPr="00040776" w:rsidRDefault="00420173" w:rsidP="00D459B4">
            <w:pPr>
              <w:pStyle w:val="CommentText"/>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040776">
              <w:rPr>
                <w:rFonts w:ascii="Calibri" w:hAnsi="Calibri" w:cs="Calibri"/>
                <w:sz w:val="24"/>
                <w:szCs w:val="24"/>
              </w:rPr>
              <w:t xml:space="preserve">10–12 cases and 5–6 controls enrolled per week </w:t>
            </w:r>
          </w:p>
          <w:p w14:paraId="2F6E2B1A" w14:textId="77777777" w:rsidR="00420173" w:rsidRPr="00040776" w:rsidRDefault="0042017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8E2CEA" w:rsidRPr="00040776" w14:paraId="3EB93796" w14:textId="77777777" w:rsidTr="008E2CEA">
        <w:trPr>
          <w:trHeight w:val="255"/>
        </w:trPr>
        <w:tc>
          <w:tcPr>
            <w:cnfStyle w:val="001000000000" w:firstRow="0" w:lastRow="0" w:firstColumn="1" w:lastColumn="0" w:oddVBand="0" w:evenVBand="0" w:oddHBand="0" w:evenHBand="0" w:firstRowFirstColumn="0" w:firstRowLastColumn="0" w:lastRowFirstColumn="0" w:lastRowLastColumn="0"/>
            <w:tcW w:w="1830" w:type="dxa"/>
          </w:tcPr>
          <w:p w14:paraId="1937B52A" w14:textId="6AF4AD73" w:rsidR="008E2CEA" w:rsidRPr="00040776" w:rsidDel="00F4366A" w:rsidRDefault="008E2CEA" w:rsidP="00D459B4">
            <w:pPr>
              <w:spacing w:line="480" w:lineRule="auto"/>
              <w:rPr>
                <w:rFonts w:ascii="Calibri" w:hAnsi="Calibri" w:cs="Calibri"/>
              </w:rPr>
            </w:pPr>
            <w:r w:rsidRPr="00040776">
              <w:rPr>
                <w:rFonts w:ascii="Calibri" w:hAnsi="Calibri" w:cs="Calibri"/>
              </w:rPr>
              <w:t xml:space="preserve">Paediatric surveillance and Infant Burden </w:t>
            </w:r>
          </w:p>
        </w:tc>
        <w:tc>
          <w:tcPr>
            <w:tcW w:w="7237" w:type="dxa"/>
          </w:tcPr>
          <w:p w14:paraId="092DD7B7" w14:textId="47AF1235" w:rsidR="008E2CEA" w:rsidRPr="00040776" w:rsidRDefault="008E2CEA"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A maximum of 15 paediatric patients, who were eligible according to either the SARI or control definition were recruited to the study per day during set recruitment hours. Recruitment would not exceed the weekly quota.</w:t>
            </w:r>
          </w:p>
        </w:tc>
      </w:tr>
      <w:tr w:rsidR="008E2CEA" w:rsidRPr="00040776" w14:paraId="560C114B" w14:textId="77777777" w:rsidTr="008E2CEA">
        <w:trPr>
          <w:trHeight w:val="255"/>
        </w:trPr>
        <w:tc>
          <w:tcPr>
            <w:cnfStyle w:val="001000000000" w:firstRow="0" w:lastRow="0" w:firstColumn="1" w:lastColumn="0" w:oddVBand="0" w:evenVBand="0" w:oddHBand="0" w:evenHBand="0" w:firstRowFirstColumn="0" w:firstRowLastColumn="0" w:lastRowFirstColumn="0" w:lastRowLastColumn="0"/>
            <w:tcW w:w="1830" w:type="dxa"/>
          </w:tcPr>
          <w:p w14:paraId="143BEE67" w14:textId="162A249A" w:rsidR="008E2CEA" w:rsidRPr="00040776" w:rsidRDefault="008E2CEA" w:rsidP="00D459B4">
            <w:pPr>
              <w:spacing w:line="480" w:lineRule="auto"/>
              <w:rPr>
                <w:rFonts w:ascii="Calibri" w:hAnsi="Calibri" w:cs="Calibri"/>
                <w:b w:val="0"/>
              </w:rPr>
            </w:pPr>
            <w:r w:rsidRPr="00040776">
              <w:rPr>
                <w:rFonts w:ascii="Calibri" w:hAnsi="Calibri" w:cs="Calibri"/>
              </w:rPr>
              <w:t>Adult surveillance</w:t>
            </w:r>
          </w:p>
        </w:tc>
        <w:tc>
          <w:tcPr>
            <w:tcW w:w="7237" w:type="dxa"/>
          </w:tcPr>
          <w:p w14:paraId="5A359E70" w14:textId="7A34ADA1" w:rsidR="008E2CEA" w:rsidRPr="00040776" w:rsidRDefault="008E2CEA"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A maximum of 15 adult and 10 pregnant women who were eligible according to either the SARI or control definition were recruited to the study per day during set recruitment hours. Recruitment would not exceed the weekly quota.</w:t>
            </w:r>
          </w:p>
        </w:tc>
      </w:tr>
    </w:tbl>
    <w:p w14:paraId="28004596" w14:textId="0DD0A579" w:rsidR="00420173" w:rsidRPr="00040776" w:rsidRDefault="00420173" w:rsidP="00D459B4">
      <w:pPr>
        <w:spacing w:line="480" w:lineRule="auto"/>
        <w:rPr>
          <w:rFonts w:ascii="Calibri" w:hAnsi="Calibri" w:cs="Calibri"/>
        </w:rPr>
      </w:pPr>
      <w:r w:rsidRPr="00040776">
        <w:rPr>
          <w:rFonts w:ascii="Calibri" w:hAnsi="Calibri" w:cs="Calibri"/>
        </w:rPr>
        <w:t>SARI, severe acute respiratory illness; TAC, TaqMan Array Card</w:t>
      </w:r>
    </w:p>
    <w:p w14:paraId="1868C16A" w14:textId="20404CE6" w:rsidR="000D23DD" w:rsidRPr="00040776" w:rsidRDefault="007547AA" w:rsidP="00D459B4">
      <w:pPr>
        <w:spacing w:line="480" w:lineRule="auto"/>
        <w:rPr>
          <w:rFonts w:ascii="Calibri" w:hAnsi="Calibri" w:cs="Calibri"/>
        </w:rPr>
      </w:pPr>
      <w:r w:rsidRPr="00040776">
        <w:rPr>
          <w:rFonts w:ascii="Calibri" w:hAnsi="Calibri" w:cs="Calibri"/>
          <w:iCs/>
        </w:rPr>
        <w:t>*</w:t>
      </w:r>
      <w:r w:rsidR="000D23DD" w:rsidRPr="00040776">
        <w:rPr>
          <w:rFonts w:ascii="Calibri" w:hAnsi="Calibri" w:cs="Calibri"/>
          <w:iCs/>
        </w:rPr>
        <w:t>If the expected number of cases exceeded the expected number per week, systematic sampling (e.g., every other case, enrolling 2 days on/2 days off, or in 8-hour shifts that rotate on different days) was done to ensure representativeness by epidemiology week.</w:t>
      </w:r>
      <w:r w:rsidR="000D23DD" w:rsidRPr="00040776">
        <w:rPr>
          <w:rFonts w:ascii="Calibri" w:hAnsi="Calibri" w:cs="Calibri"/>
        </w:rPr>
        <w:t xml:space="preserve"> Eligible study participants were recruited and if the daily recruitment cap was not achieved on the day, this would be made up for on the following day.</w:t>
      </w:r>
    </w:p>
    <w:p w14:paraId="483885F6" w14:textId="77777777" w:rsidR="00420173" w:rsidRPr="00040776" w:rsidRDefault="00420173" w:rsidP="00D459B4">
      <w:pPr>
        <w:widowControl w:val="0"/>
        <w:autoSpaceDE w:val="0"/>
        <w:autoSpaceDN w:val="0"/>
        <w:adjustRightInd w:val="0"/>
        <w:spacing w:line="480" w:lineRule="auto"/>
        <w:ind w:left="640" w:hanging="640"/>
        <w:rPr>
          <w:rFonts w:ascii="Calibri" w:hAnsi="Calibri" w:cs="Calibri"/>
          <w:b/>
          <w:bCs/>
        </w:rPr>
      </w:pPr>
    </w:p>
    <w:p w14:paraId="0641920B" w14:textId="77777777" w:rsidR="00420173" w:rsidRPr="00040776" w:rsidRDefault="00420173" w:rsidP="00D459B4">
      <w:pPr>
        <w:widowControl w:val="0"/>
        <w:autoSpaceDE w:val="0"/>
        <w:autoSpaceDN w:val="0"/>
        <w:adjustRightInd w:val="0"/>
        <w:spacing w:line="480" w:lineRule="auto"/>
        <w:ind w:left="640" w:hanging="640"/>
        <w:rPr>
          <w:rFonts w:ascii="Calibri" w:hAnsi="Calibri" w:cs="Calibri"/>
          <w:b/>
          <w:bCs/>
        </w:rPr>
      </w:pPr>
    </w:p>
    <w:p w14:paraId="174B68BB" w14:textId="77777777" w:rsidR="00B82B2D" w:rsidRPr="00040776" w:rsidRDefault="00B82B2D" w:rsidP="00D459B4">
      <w:pPr>
        <w:spacing w:line="480" w:lineRule="auto"/>
        <w:rPr>
          <w:rFonts w:ascii="Calibri" w:hAnsi="Calibri" w:cs="Calibri"/>
          <w:b/>
          <w:bCs/>
        </w:rPr>
      </w:pPr>
      <w:r w:rsidRPr="00040776">
        <w:rPr>
          <w:rFonts w:ascii="Calibri" w:hAnsi="Calibri" w:cs="Calibri"/>
          <w:b/>
          <w:bCs/>
        </w:rPr>
        <w:br w:type="page"/>
      </w:r>
    </w:p>
    <w:p w14:paraId="6D0E002F" w14:textId="0C22CDA1" w:rsidR="00402F20" w:rsidRPr="00040776" w:rsidRDefault="0039079F" w:rsidP="00D459B4">
      <w:pPr>
        <w:pStyle w:val="Heading2"/>
        <w:spacing w:line="480" w:lineRule="auto"/>
        <w:rPr>
          <w:rFonts w:ascii="Calibri" w:hAnsi="Calibri" w:cs="Calibri"/>
          <w:color w:val="000000" w:themeColor="text1"/>
          <w:sz w:val="24"/>
          <w:szCs w:val="24"/>
        </w:rPr>
      </w:pPr>
      <w:bookmarkStart w:id="18" w:name="_Toc138062834"/>
      <w:bookmarkStart w:id="19" w:name="_Toc155690425"/>
      <w:r w:rsidRPr="00040776">
        <w:rPr>
          <w:rFonts w:ascii="Calibri" w:hAnsi="Calibri" w:cs="Calibri"/>
          <w:b/>
          <w:bCs/>
          <w:color w:val="000000" w:themeColor="text1"/>
          <w:sz w:val="24"/>
          <w:szCs w:val="24"/>
        </w:rPr>
        <w:lastRenderedPageBreak/>
        <w:t xml:space="preserve">Supplementary </w:t>
      </w:r>
      <w:r w:rsidR="00402F20" w:rsidRPr="00040776">
        <w:rPr>
          <w:rFonts w:ascii="Calibri" w:hAnsi="Calibri" w:cs="Calibri"/>
          <w:b/>
          <w:bCs/>
          <w:color w:val="000000" w:themeColor="text1"/>
          <w:sz w:val="24"/>
          <w:szCs w:val="24"/>
        </w:rPr>
        <w:t xml:space="preserve">Table </w:t>
      </w:r>
      <w:r w:rsidR="0030763C" w:rsidRPr="00040776">
        <w:rPr>
          <w:rFonts w:ascii="Calibri" w:hAnsi="Calibri" w:cs="Calibri"/>
          <w:b/>
          <w:bCs/>
          <w:color w:val="000000" w:themeColor="text1"/>
          <w:sz w:val="24"/>
          <w:szCs w:val="24"/>
        </w:rPr>
        <w:t>3</w:t>
      </w:r>
      <w:r w:rsidR="00420173" w:rsidRPr="00040776">
        <w:rPr>
          <w:rFonts w:ascii="Calibri" w:hAnsi="Calibri" w:cs="Calibri"/>
          <w:b/>
          <w:bCs/>
          <w:color w:val="000000" w:themeColor="text1"/>
          <w:sz w:val="24"/>
          <w:szCs w:val="24"/>
        </w:rPr>
        <w:t>.</w:t>
      </w:r>
      <w:r w:rsidR="00402F20" w:rsidRPr="00040776">
        <w:rPr>
          <w:rFonts w:ascii="Calibri" w:hAnsi="Calibri" w:cs="Calibri"/>
          <w:color w:val="000000" w:themeColor="text1"/>
          <w:sz w:val="24"/>
          <w:szCs w:val="24"/>
        </w:rPr>
        <w:t xml:space="preserve"> </w:t>
      </w:r>
      <w:r w:rsidR="00EF1A0F" w:rsidRPr="00040776">
        <w:rPr>
          <w:rFonts w:ascii="Calibri" w:hAnsi="Calibri" w:cs="Calibri"/>
          <w:color w:val="000000" w:themeColor="text1"/>
          <w:sz w:val="24"/>
          <w:szCs w:val="24"/>
        </w:rPr>
        <w:t xml:space="preserve">Comparison </w:t>
      </w:r>
      <w:r w:rsidR="00402F20" w:rsidRPr="00040776">
        <w:rPr>
          <w:rFonts w:ascii="Calibri" w:hAnsi="Calibri" w:cs="Calibri"/>
          <w:color w:val="000000" w:themeColor="text1"/>
          <w:sz w:val="24"/>
          <w:szCs w:val="24"/>
        </w:rPr>
        <w:t>of pathogens in</w:t>
      </w:r>
      <w:r w:rsidR="00EF1A0F" w:rsidRPr="00040776">
        <w:rPr>
          <w:rFonts w:ascii="Calibri" w:hAnsi="Calibri" w:cs="Calibri"/>
          <w:color w:val="000000" w:themeColor="text1"/>
          <w:sz w:val="24"/>
          <w:szCs w:val="24"/>
        </w:rPr>
        <w:t>cluded</w:t>
      </w:r>
      <w:r w:rsidR="00402F20" w:rsidRPr="00040776">
        <w:rPr>
          <w:rFonts w:ascii="Calibri" w:hAnsi="Calibri" w:cs="Calibri"/>
          <w:color w:val="000000" w:themeColor="text1"/>
          <w:sz w:val="24"/>
          <w:szCs w:val="24"/>
        </w:rPr>
        <w:t xml:space="preserve"> </w:t>
      </w:r>
      <w:r w:rsidR="00EF1A0F" w:rsidRPr="00040776">
        <w:rPr>
          <w:rFonts w:ascii="Calibri" w:hAnsi="Calibri" w:cs="Calibri"/>
          <w:color w:val="000000" w:themeColor="text1"/>
          <w:sz w:val="24"/>
          <w:szCs w:val="24"/>
        </w:rPr>
        <w:t xml:space="preserve">in </w:t>
      </w:r>
      <w:r w:rsidR="00402F20" w:rsidRPr="00040776">
        <w:rPr>
          <w:rFonts w:ascii="Calibri" w:hAnsi="Calibri" w:cs="Calibri"/>
          <w:color w:val="000000" w:themeColor="text1"/>
          <w:sz w:val="24"/>
          <w:szCs w:val="24"/>
        </w:rPr>
        <w:t>the TaqMan array card</w:t>
      </w:r>
      <w:r w:rsidR="00EF1A0F" w:rsidRPr="00040776">
        <w:rPr>
          <w:rFonts w:ascii="Calibri" w:hAnsi="Calibri" w:cs="Calibri"/>
          <w:color w:val="000000" w:themeColor="text1"/>
          <w:sz w:val="24"/>
          <w:szCs w:val="24"/>
        </w:rPr>
        <w:t xml:space="preserve"> and</w:t>
      </w:r>
      <w:r w:rsidR="00A569AD" w:rsidRPr="00040776">
        <w:rPr>
          <w:rFonts w:ascii="Calibri" w:hAnsi="Calibri" w:cs="Calibri"/>
          <w:color w:val="000000" w:themeColor="text1"/>
          <w:sz w:val="24"/>
          <w:szCs w:val="24"/>
        </w:rPr>
        <w:t xml:space="preserve"> </w:t>
      </w:r>
      <w:bookmarkEnd w:id="18"/>
      <w:r w:rsidR="00EF5B3E" w:rsidRPr="00040776">
        <w:rPr>
          <w:rFonts w:ascii="Calibri" w:hAnsi="Calibri" w:cs="Calibri"/>
          <w:color w:val="000000" w:themeColor="text1"/>
          <w:sz w:val="24"/>
          <w:szCs w:val="24"/>
        </w:rPr>
        <w:t>FTD respiratory pathogens kit</w:t>
      </w:r>
      <w:bookmarkEnd w:id="19"/>
    </w:p>
    <w:p w14:paraId="4650951F" w14:textId="77777777" w:rsidR="00420173" w:rsidRPr="00040776" w:rsidRDefault="00420173" w:rsidP="00D459B4">
      <w:pPr>
        <w:widowControl w:val="0"/>
        <w:autoSpaceDE w:val="0"/>
        <w:autoSpaceDN w:val="0"/>
        <w:adjustRightInd w:val="0"/>
        <w:spacing w:line="480" w:lineRule="auto"/>
        <w:ind w:left="640" w:hanging="640"/>
        <w:rPr>
          <w:rFonts w:ascii="Calibri" w:hAnsi="Calibri" w:cs="Calibri"/>
        </w:rPr>
      </w:pPr>
    </w:p>
    <w:tbl>
      <w:tblPr>
        <w:tblStyle w:val="GridTable1Light2"/>
        <w:tblW w:w="6670" w:type="dxa"/>
        <w:jc w:val="center"/>
        <w:tblLook w:val="04A0" w:firstRow="1" w:lastRow="0" w:firstColumn="1" w:lastColumn="0" w:noHBand="0" w:noVBand="1"/>
      </w:tblPr>
      <w:tblGrid>
        <w:gridCol w:w="3539"/>
        <w:gridCol w:w="1418"/>
        <w:gridCol w:w="1713"/>
      </w:tblGrid>
      <w:tr w:rsidR="00EF1A0F" w:rsidRPr="00040776" w14:paraId="35AC0E81" w14:textId="50E1FC78" w:rsidTr="00B82B2D">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5518FB" w14:textId="77777777" w:rsidR="00EF1A0F" w:rsidRPr="00040776" w:rsidRDefault="00EF1A0F" w:rsidP="00D459B4">
            <w:pPr>
              <w:spacing w:line="480" w:lineRule="auto"/>
              <w:ind w:left="90"/>
              <w:rPr>
                <w:rFonts w:ascii="Calibri" w:hAnsi="Calibri" w:cs="Calibri"/>
                <w:b w:val="0"/>
                <w:color w:val="000000"/>
              </w:rPr>
            </w:pPr>
            <w:r w:rsidRPr="00040776">
              <w:rPr>
                <w:rFonts w:ascii="Calibri" w:hAnsi="Calibri" w:cs="Calibri"/>
                <w:color w:val="000000"/>
              </w:rPr>
              <w:t>Pathogen</w:t>
            </w:r>
          </w:p>
        </w:tc>
        <w:tc>
          <w:tcPr>
            <w:tcW w:w="1418" w:type="dxa"/>
          </w:tcPr>
          <w:p w14:paraId="190A4821" w14:textId="281FF5CC" w:rsidR="00EF1A0F" w:rsidRPr="00040776" w:rsidRDefault="00EF1A0F" w:rsidP="00D459B4">
            <w:pPr>
              <w:spacing w:line="480" w:lineRule="auto"/>
              <w:ind w:left="9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Calibri" w:hAnsi="Calibri" w:cs="Calibri"/>
                <w:color w:val="000000"/>
              </w:rPr>
              <w:t>TaqMan</w:t>
            </w:r>
          </w:p>
        </w:tc>
        <w:tc>
          <w:tcPr>
            <w:tcW w:w="1713" w:type="dxa"/>
          </w:tcPr>
          <w:p w14:paraId="089F6F39" w14:textId="7855A19F" w:rsidR="00EF1A0F" w:rsidRPr="00040776" w:rsidRDefault="00EF1A0F" w:rsidP="00D459B4">
            <w:pPr>
              <w:spacing w:line="480" w:lineRule="auto"/>
              <w:ind w:left="9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Calibri" w:hAnsi="Calibri" w:cs="Calibri"/>
                <w:color w:val="000000" w:themeColor="text1"/>
              </w:rPr>
              <w:t>FTD33</w:t>
            </w:r>
          </w:p>
        </w:tc>
      </w:tr>
      <w:tr w:rsidR="00EF1A0F" w:rsidRPr="00040776" w14:paraId="6FE4FE73" w14:textId="677A9933"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tcPr>
          <w:p w14:paraId="59D8DEB7" w14:textId="77777777" w:rsidR="00EF1A0F" w:rsidRPr="00040776" w:rsidRDefault="00EF1A0F" w:rsidP="00D459B4">
            <w:pPr>
              <w:spacing w:line="480" w:lineRule="auto"/>
              <w:ind w:left="90"/>
              <w:rPr>
                <w:rFonts w:ascii="Calibri" w:hAnsi="Calibri" w:cs="Calibri"/>
                <w:i/>
                <w:color w:val="000000"/>
                <w:highlight w:val="yellow"/>
              </w:rPr>
            </w:pPr>
            <w:r w:rsidRPr="00040776">
              <w:rPr>
                <w:rFonts w:ascii="Calibri" w:hAnsi="Calibri" w:cs="Calibri"/>
                <w:color w:val="000000"/>
              </w:rPr>
              <w:t>Adenovirus - all types</w:t>
            </w:r>
          </w:p>
        </w:tc>
        <w:tc>
          <w:tcPr>
            <w:tcW w:w="1418" w:type="dxa"/>
            <w:shd w:val="clear" w:color="auto" w:fill="auto"/>
          </w:tcPr>
          <w:p w14:paraId="08CFADEE" w14:textId="1A703BD5"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65541BE8" w14:textId="09D93DBD"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07A60666" w14:textId="77777777"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tcPr>
          <w:p w14:paraId="3FB1673A" w14:textId="6A479B5E" w:rsidR="00EF1A0F" w:rsidRPr="00040776" w:rsidRDefault="00EF1A0F" w:rsidP="00D459B4">
            <w:pPr>
              <w:spacing w:line="480" w:lineRule="auto"/>
              <w:ind w:left="90"/>
              <w:rPr>
                <w:rFonts w:ascii="Calibri" w:hAnsi="Calibri" w:cs="Calibri"/>
                <w:iCs/>
                <w:color w:val="000000"/>
              </w:rPr>
            </w:pPr>
            <w:r w:rsidRPr="00040776">
              <w:rPr>
                <w:rFonts w:ascii="Calibri" w:hAnsi="Calibri" w:cs="Calibri"/>
                <w:iCs/>
                <w:color w:val="000000"/>
              </w:rPr>
              <w:t>Bocavirus</w:t>
            </w:r>
          </w:p>
        </w:tc>
        <w:tc>
          <w:tcPr>
            <w:tcW w:w="1418" w:type="dxa"/>
            <w:shd w:val="clear" w:color="auto" w:fill="auto"/>
          </w:tcPr>
          <w:p w14:paraId="13D1F6E3" w14:textId="5A4F09F7"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c>
          <w:tcPr>
            <w:tcW w:w="1713" w:type="dxa"/>
            <w:shd w:val="clear" w:color="auto" w:fill="auto"/>
          </w:tcPr>
          <w:p w14:paraId="78F91BA2" w14:textId="05B0570F"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3C99D2F1" w14:textId="66BF8013"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1BFFBA46" w14:textId="2577A8BE" w:rsidR="00EF1A0F" w:rsidRPr="00040776" w:rsidRDefault="00EF1A0F" w:rsidP="00D459B4">
            <w:pPr>
              <w:spacing w:line="480" w:lineRule="auto"/>
              <w:ind w:left="90"/>
              <w:rPr>
                <w:rFonts w:ascii="Calibri" w:hAnsi="Calibri" w:cs="Calibri"/>
                <w:color w:val="000000"/>
              </w:rPr>
            </w:pPr>
            <w:r w:rsidRPr="00040776">
              <w:rPr>
                <w:rFonts w:ascii="Calibri" w:hAnsi="Calibri" w:cs="Calibri"/>
                <w:i/>
                <w:color w:val="000000"/>
              </w:rPr>
              <w:t>Bordetella pertussis</w:t>
            </w:r>
          </w:p>
        </w:tc>
        <w:tc>
          <w:tcPr>
            <w:tcW w:w="1418" w:type="dxa"/>
            <w:shd w:val="clear" w:color="auto" w:fill="auto"/>
          </w:tcPr>
          <w:p w14:paraId="7AABC31B" w14:textId="137E47B5"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r w:rsidR="0049258E" w:rsidRPr="00040776">
              <w:rPr>
                <w:rFonts w:ascii="Calibri" w:hAnsi="Calibri" w:cs="Calibri"/>
                <w:color w:val="000000"/>
              </w:rPr>
              <w:t>*</w:t>
            </w:r>
          </w:p>
        </w:tc>
        <w:tc>
          <w:tcPr>
            <w:tcW w:w="1713" w:type="dxa"/>
            <w:shd w:val="clear" w:color="auto" w:fill="auto"/>
          </w:tcPr>
          <w:p w14:paraId="5BA14F36" w14:textId="1D41BD16"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12BEAEF1" w14:textId="5668C38D"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6C765599" w14:textId="7A913685" w:rsidR="00EF1A0F" w:rsidRPr="00040776" w:rsidRDefault="00EF1A0F" w:rsidP="00D459B4">
            <w:pPr>
              <w:spacing w:line="480" w:lineRule="auto"/>
              <w:ind w:left="90"/>
              <w:rPr>
                <w:rFonts w:ascii="Calibri" w:hAnsi="Calibri" w:cs="Calibri"/>
                <w:color w:val="000000"/>
              </w:rPr>
            </w:pPr>
            <w:r w:rsidRPr="00040776">
              <w:rPr>
                <w:rFonts w:ascii="Calibri" w:hAnsi="Calibri" w:cs="Calibri"/>
                <w:i/>
                <w:color w:val="000000"/>
              </w:rPr>
              <w:t>Chlamydia pneumoniae</w:t>
            </w:r>
          </w:p>
        </w:tc>
        <w:tc>
          <w:tcPr>
            <w:tcW w:w="1418" w:type="dxa"/>
            <w:shd w:val="clear" w:color="auto" w:fill="auto"/>
          </w:tcPr>
          <w:p w14:paraId="141EE452" w14:textId="17D581BE"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0C22D882" w14:textId="4D757AA3"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4E811461" w14:textId="2FD8B65D"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03FAFB23" w14:textId="77777777" w:rsidR="00EF1A0F" w:rsidRPr="00040776" w:rsidRDefault="00EF1A0F" w:rsidP="00D459B4">
            <w:pPr>
              <w:spacing w:line="480" w:lineRule="auto"/>
              <w:ind w:left="90"/>
              <w:rPr>
                <w:rFonts w:ascii="Calibri" w:hAnsi="Calibri" w:cs="Calibri"/>
                <w:i/>
                <w:color w:val="000000"/>
              </w:rPr>
            </w:pPr>
            <w:r w:rsidRPr="00040776">
              <w:rPr>
                <w:rFonts w:ascii="Calibri" w:hAnsi="Calibri" w:cs="Calibri"/>
                <w:color w:val="000000"/>
              </w:rPr>
              <w:t>Human Enterovirus</w:t>
            </w:r>
          </w:p>
        </w:tc>
        <w:tc>
          <w:tcPr>
            <w:tcW w:w="1418" w:type="dxa"/>
            <w:shd w:val="clear" w:color="auto" w:fill="auto"/>
          </w:tcPr>
          <w:p w14:paraId="61397942" w14:textId="5E0818E7"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27D8DE09" w14:textId="790541AD"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154B429B" w14:textId="45CAC75A" w:rsidTr="00B82B2D">
        <w:trPr>
          <w:trHeight w:val="62"/>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340A96E3" w14:textId="77777777" w:rsidR="00EF1A0F" w:rsidRPr="00040776" w:rsidRDefault="00EF1A0F" w:rsidP="00D459B4">
            <w:pPr>
              <w:spacing w:line="480" w:lineRule="auto"/>
              <w:ind w:left="90"/>
              <w:rPr>
                <w:rFonts w:ascii="Calibri" w:hAnsi="Calibri" w:cs="Calibri"/>
                <w:color w:val="000000"/>
              </w:rPr>
            </w:pPr>
            <w:r w:rsidRPr="00040776">
              <w:rPr>
                <w:rFonts w:ascii="Calibri" w:hAnsi="Calibri" w:cs="Calibri"/>
                <w:color w:val="000000"/>
              </w:rPr>
              <w:t>Influenza A</w:t>
            </w:r>
          </w:p>
        </w:tc>
        <w:tc>
          <w:tcPr>
            <w:tcW w:w="1418" w:type="dxa"/>
            <w:shd w:val="clear" w:color="auto" w:fill="auto"/>
          </w:tcPr>
          <w:p w14:paraId="618112FC" w14:textId="2680AD3C"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0F4E977F" w14:textId="3F6B2812"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743D93D0" w14:textId="5516A7C5"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71CD8393" w14:textId="77777777" w:rsidR="00EF1A0F" w:rsidRPr="00040776" w:rsidRDefault="00EF1A0F" w:rsidP="00D459B4">
            <w:pPr>
              <w:spacing w:line="480" w:lineRule="auto"/>
              <w:ind w:left="90"/>
              <w:rPr>
                <w:rFonts w:ascii="Calibri" w:hAnsi="Calibri" w:cs="Calibri"/>
                <w:color w:val="000000"/>
              </w:rPr>
            </w:pPr>
            <w:r w:rsidRPr="00040776">
              <w:rPr>
                <w:rFonts w:ascii="Calibri" w:hAnsi="Calibri" w:cs="Calibri"/>
                <w:color w:val="000000"/>
              </w:rPr>
              <w:t>Influenza B</w:t>
            </w:r>
          </w:p>
        </w:tc>
        <w:tc>
          <w:tcPr>
            <w:tcW w:w="1418" w:type="dxa"/>
            <w:shd w:val="clear" w:color="auto" w:fill="auto"/>
          </w:tcPr>
          <w:p w14:paraId="4B199CD6" w14:textId="29B313E4"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612F1917" w14:textId="79ED709A"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316F9D25" w14:textId="66E2701A"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0679944" w14:textId="77777777" w:rsidR="00EF1A0F" w:rsidRPr="00040776" w:rsidRDefault="00EF1A0F" w:rsidP="00D459B4">
            <w:pPr>
              <w:spacing w:line="480" w:lineRule="auto"/>
              <w:ind w:left="90"/>
              <w:rPr>
                <w:rFonts w:ascii="Calibri" w:hAnsi="Calibri" w:cs="Calibri"/>
                <w:color w:val="000000"/>
              </w:rPr>
            </w:pPr>
            <w:r w:rsidRPr="00040776">
              <w:rPr>
                <w:rFonts w:ascii="Calibri" w:hAnsi="Calibri" w:cs="Calibri"/>
                <w:color w:val="000000"/>
              </w:rPr>
              <w:t>Influenza C</w:t>
            </w:r>
          </w:p>
        </w:tc>
        <w:tc>
          <w:tcPr>
            <w:tcW w:w="1418" w:type="dxa"/>
            <w:shd w:val="clear" w:color="auto" w:fill="auto"/>
          </w:tcPr>
          <w:p w14:paraId="6A58ACE2" w14:textId="1554D9CA"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17F3931A" w14:textId="0C14E6F9"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7491A94F" w14:textId="4A883106"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00DE8B46" w14:textId="79D3C3CC" w:rsidR="00EF1A0F" w:rsidRPr="00040776" w:rsidRDefault="004A01D7" w:rsidP="00D459B4">
            <w:pPr>
              <w:spacing w:line="480" w:lineRule="auto"/>
              <w:ind w:left="90"/>
              <w:rPr>
                <w:rFonts w:ascii="Calibri" w:hAnsi="Calibri" w:cs="Calibri"/>
                <w:color w:val="4F81BD"/>
              </w:rPr>
            </w:pPr>
            <w:r w:rsidRPr="00040776">
              <w:rPr>
                <w:rFonts w:ascii="Calibri" w:hAnsi="Calibri" w:cs="Calibri"/>
                <w:color w:val="000000"/>
              </w:rPr>
              <w:t>G</w:t>
            </w:r>
            <w:r w:rsidR="00EF1A0F" w:rsidRPr="00040776">
              <w:rPr>
                <w:rFonts w:ascii="Calibri" w:hAnsi="Calibri" w:cs="Calibri"/>
                <w:color w:val="000000"/>
              </w:rPr>
              <w:t xml:space="preserve">roup A </w:t>
            </w:r>
            <w:r w:rsidR="00EF1A0F" w:rsidRPr="00040776">
              <w:rPr>
                <w:rFonts w:ascii="Calibri" w:hAnsi="Calibri" w:cs="Calibri"/>
                <w:i/>
                <w:color w:val="000000"/>
              </w:rPr>
              <w:t>Streptococcus</w:t>
            </w:r>
          </w:p>
        </w:tc>
        <w:tc>
          <w:tcPr>
            <w:tcW w:w="1418" w:type="dxa"/>
            <w:shd w:val="clear" w:color="auto" w:fill="auto"/>
          </w:tcPr>
          <w:p w14:paraId="34FDF58A" w14:textId="3800BA51"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65CD8A8B" w14:textId="32072C37" w:rsidR="00EF1A0F" w:rsidRPr="00040776" w:rsidRDefault="008103DF"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r>
      <w:tr w:rsidR="00EF1A0F" w:rsidRPr="00040776" w14:paraId="291CEDCC" w14:textId="1948EEC2"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2A2A0560" w14:textId="18B57D24" w:rsidR="00EF1A0F" w:rsidRPr="00040776" w:rsidRDefault="00EF1A0F" w:rsidP="00D459B4">
            <w:pPr>
              <w:spacing w:line="480" w:lineRule="auto"/>
              <w:ind w:left="90"/>
              <w:rPr>
                <w:rFonts w:ascii="Calibri" w:hAnsi="Calibri" w:cs="Calibri"/>
                <w:color w:val="000000"/>
              </w:rPr>
            </w:pPr>
            <w:r w:rsidRPr="00040776">
              <w:rPr>
                <w:rFonts w:ascii="Calibri" w:hAnsi="Calibri" w:cs="Calibri"/>
                <w:i/>
                <w:color w:val="000000"/>
              </w:rPr>
              <w:t xml:space="preserve">Haemophilus influenzae, </w:t>
            </w:r>
            <w:r w:rsidRPr="00040776">
              <w:rPr>
                <w:rFonts w:ascii="Calibri" w:hAnsi="Calibri" w:cs="Calibri"/>
                <w:color w:val="000000"/>
              </w:rPr>
              <w:t xml:space="preserve">all types </w:t>
            </w:r>
          </w:p>
        </w:tc>
        <w:tc>
          <w:tcPr>
            <w:tcW w:w="1418" w:type="dxa"/>
            <w:shd w:val="clear" w:color="auto" w:fill="auto"/>
          </w:tcPr>
          <w:p w14:paraId="52FB9DC9" w14:textId="3BB95FC4"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1DFC5069" w14:textId="39C19646"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144ABEE9" w14:textId="73A58E01"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3B4D01CC" w14:textId="28D3ADB2" w:rsidR="00EF1A0F" w:rsidRPr="00040776" w:rsidRDefault="00EF1A0F" w:rsidP="00D459B4">
            <w:pPr>
              <w:spacing w:line="480" w:lineRule="auto"/>
              <w:ind w:left="90"/>
              <w:rPr>
                <w:rFonts w:ascii="Calibri" w:hAnsi="Calibri" w:cs="Calibri"/>
                <w:color w:val="000000"/>
              </w:rPr>
            </w:pPr>
            <w:r w:rsidRPr="00040776">
              <w:rPr>
                <w:rFonts w:ascii="Calibri" w:hAnsi="Calibri" w:cs="Calibri"/>
                <w:i/>
                <w:color w:val="000000"/>
              </w:rPr>
              <w:t>Haemophilus influenzae</w:t>
            </w:r>
            <w:r w:rsidRPr="00040776">
              <w:rPr>
                <w:rFonts w:ascii="Calibri" w:hAnsi="Calibri" w:cs="Calibri"/>
                <w:color w:val="000000"/>
              </w:rPr>
              <w:t xml:space="preserve"> type b</w:t>
            </w:r>
          </w:p>
        </w:tc>
        <w:tc>
          <w:tcPr>
            <w:tcW w:w="1418" w:type="dxa"/>
            <w:shd w:val="clear" w:color="auto" w:fill="auto"/>
          </w:tcPr>
          <w:p w14:paraId="69E2D1A4" w14:textId="7E1B4131"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3145AF9B" w14:textId="5FB03EA1"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2FEB66CA" w14:textId="596E8EDF"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72F8052C" w14:textId="77777777" w:rsidR="00EF1A0F" w:rsidRPr="00040776" w:rsidRDefault="00EF1A0F" w:rsidP="00D459B4">
            <w:pPr>
              <w:spacing w:line="480" w:lineRule="auto"/>
              <w:ind w:left="90"/>
              <w:rPr>
                <w:rFonts w:ascii="Calibri" w:hAnsi="Calibri" w:cs="Calibri"/>
                <w:color w:val="000000"/>
              </w:rPr>
            </w:pPr>
            <w:r w:rsidRPr="00040776">
              <w:rPr>
                <w:rFonts w:ascii="Calibri" w:hAnsi="Calibri" w:cs="Calibri"/>
                <w:color w:val="000000"/>
              </w:rPr>
              <w:t>Human Coronavirus (229E)</w:t>
            </w:r>
          </w:p>
        </w:tc>
        <w:tc>
          <w:tcPr>
            <w:tcW w:w="1418" w:type="dxa"/>
            <w:shd w:val="clear" w:color="auto" w:fill="auto"/>
          </w:tcPr>
          <w:p w14:paraId="0FA4E5C0" w14:textId="42535F62"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016BD862" w14:textId="44FC4ADD"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640EA305" w14:textId="2158D323"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27402D17" w14:textId="77777777" w:rsidR="00EF1A0F" w:rsidRPr="00040776" w:rsidRDefault="00EF1A0F" w:rsidP="00D459B4">
            <w:pPr>
              <w:spacing w:line="480" w:lineRule="auto"/>
              <w:ind w:left="90"/>
              <w:rPr>
                <w:rFonts w:ascii="Calibri" w:hAnsi="Calibri" w:cs="Calibri"/>
                <w:color w:val="000000"/>
              </w:rPr>
            </w:pPr>
            <w:r w:rsidRPr="00040776">
              <w:rPr>
                <w:rFonts w:ascii="Calibri" w:hAnsi="Calibri" w:cs="Calibri"/>
                <w:color w:val="000000"/>
              </w:rPr>
              <w:t>Human Coronavirus (NL63)</w:t>
            </w:r>
          </w:p>
        </w:tc>
        <w:tc>
          <w:tcPr>
            <w:tcW w:w="1418" w:type="dxa"/>
            <w:shd w:val="clear" w:color="auto" w:fill="auto"/>
          </w:tcPr>
          <w:p w14:paraId="00469486" w14:textId="10C5CA11"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67A8ADA5" w14:textId="78317D25" w:rsidR="00EF1A0F" w:rsidRPr="00040776" w:rsidRDefault="00E45A70" w:rsidP="00D459B4">
            <w:pPr>
              <w:spacing w:line="480" w:lineRule="auto"/>
              <w:ind w:left="9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63C7E4E4" w14:textId="4D1A86AB"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C166FB2"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Coronavirus (OC43)</w:t>
            </w:r>
          </w:p>
        </w:tc>
        <w:tc>
          <w:tcPr>
            <w:tcW w:w="1418" w:type="dxa"/>
            <w:shd w:val="clear" w:color="auto" w:fill="auto"/>
          </w:tcPr>
          <w:p w14:paraId="12E3A600" w14:textId="64187AB4"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0DAD29B0" w14:textId="2E91EFBA"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771FA819" w14:textId="4724F710"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31A3E1F1"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Coronavirus (HKU1)</w:t>
            </w:r>
          </w:p>
        </w:tc>
        <w:tc>
          <w:tcPr>
            <w:tcW w:w="1418" w:type="dxa"/>
            <w:shd w:val="clear" w:color="auto" w:fill="auto"/>
          </w:tcPr>
          <w:p w14:paraId="12CA2949" w14:textId="6BD0571B"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70270E81" w14:textId="4BEF6C0A"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5ECDAB9A" w14:textId="25646812"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3048400B"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metapneumovirus</w:t>
            </w:r>
          </w:p>
        </w:tc>
        <w:tc>
          <w:tcPr>
            <w:tcW w:w="1418" w:type="dxa"/>
            <w:shd w:val="clear" w:color="auto" w:fill="auto"/>
          </w:tcPr>
          <w:p w14:paraId="106FC87B" w14:textId="602A9ACA"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17F94219" w14:textId="64BEB787"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4699E0C8" w14:textId="50697E77"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18F69409"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parainfluenza virus 1</w:t>
            </w:r>
          </w:p>
        </w:tc>
        <w:tc>
          <w:tcPr>
            <w:tcW w:w="1418" w:type="dxa"/>
            <w:shd w:val="clear" w:color="auto" w:fill="auto"/>
          </w:tcPr>
          <w:p w14:paraId="3A505EC6" w14:textId="5A077A96"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7A257CB5" w14:textId="00C01502"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10B89CC0" w14:textId="0B2E3806"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257B92B9"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lastRenderedPageBreak/>
              <w:t>Human parainfluenza virus 2</w:t>
            </w:r>
          </w:p>
        </w:tc>
        <w:tc>
          <w:tcPr>
            <w:tcW w:w="1418" w:type="dxa"/>
            <w:shd w:val="clear" w:color="auto" w:fill="auto"/>
          </w:tcPr>
          <w:p w14:paraId="0AAF2CAC" w14:textId="529FA459"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0727F2DC" w14:textId="34DF36E8"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3B38FC05" w14:textId="229C89A3"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82C6C06"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parainfluenza virus 3</w:t>
            </w:r>
          </w:p>
        </w:tc>
        <w:tc>
          <w:tcPr>
            <w:tcW w:w="1418" w:type="dxa"/>
            <w:shd w:val="clear" w:color="auto" w:fill="auto"/>
          </w:tcPr>
          <w:p w14:paraId="3960AD74" w14:textId="347418A8"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6A58F007" w14:textId="0249571B"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626011C7" w14:textId="70FD371F"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774D0FB2"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Human parainfluenza virus 4</w:t>
            </w:r>
          </w:p>
        </w:tc>
        <w:tc>
          <w:tcPr>
            <w:tcW w:w="1418" w:type="dxa"/>
            <w:shd w:val="clear" w:color="auto" w:fill="auto"/>
          </w:tcPr>
          <w:p w14:paraId="70AABD33" w14:textId="7A88EFA6"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3D38A6C2" w14:textId="675C7E84"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32AD73DD" w14:textId="1F0B10DA"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6E3CEF19" w14:textId="75026A86" w:rsidR="00EF1A0F" w:rsidRPr="00040776" w:rsidRDefault="00EF1A0F" w:rsidP="00D459B4">
            <w:pPr>
              <w:spacing w:line="480" w:lineRule="auto"/>
              <w:ind w:left="154" w:hanging="64"/>
              <w:rPr>
                <w:rFonts w:ascii="Calibri" w:hAnsi="Calibri" w:cs="Calibri"/>
                <w:color w:val="4F81BD"/>
              </w:rPr>
            </w:pPr>
            <w:r w:rsidRPr="00040776">
              <w:rPr>
                <w:rFonts w:ascii="Calibri" w:hAnsi="Calibri" w:cs="Calibri"/>
                <w:i/>
                <w:color w:val="000000"/>
              </w:rPr>
              <w:t>Klebsiella pneumoniae</w:t>
            </w:r>
          </w:p>
        </w:tc>
        <w:tc>
          <w:tcPr>
            <w:tcW w:w="1418" w:type="dxa"/>
            <w:shd w:val="clear" w:color="auto" w:fill="auto"/>
          </w:tcPr>
          <w:p w14:paraId="025236C1" w14:textId="1EABAEB7"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06922C21" w14:textId="1C34EA3D"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1BBADBC3" w14:textId="30B3928E"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1F445699"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i/>
                <w:color w:val="000000"/>
              </w:rPr>
              <w:t>Legionella</w:t>
            </w:r>
            <w:r w:rsidRPr="00040776">
              <w:rPr>
                <w:rFonts w:ascii="Calibri" w:hAnsi="Calibri" w:cs="Calibri"/>
                <w:color w:val="000000"/>
              </w:rPr>
              <w:t xml:space="preserve"> species </w:t>
            </w:r>
          </w:p>
        </w:tc>
        <w:tc>
          <w:tcPr>
            <w:tcW w:w="1418" w:type="dxa"/>
            <w:shd w:val="clear" w:color="auto" w:fill="auto"/>
          </w:tcPr>
          <w:p w14:paraId="76ED2884" w14:textId="17F6EE0A"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740A1DA3" w14:textId="44C5F093"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215E6EB6" w14:textId="431FDE11"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B5685F8"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i/>
                <w:color w:val="000000"/>
              </w:rPr>
              <w:t>Moraxella catarrhalis</w:t>
            </w:r>
          </w:p>
        </w:tc>
        <w:tc>
          <w:tcPr>
            <w:tcW w:w="1418" w:type="dxa"/>
            <w:shd w:val="clear" w:color="auto" w:fill="auto"/>
          </w:tcPr>
          <w:p w14:paraId="213CEDBB" w14:textId="420596EB"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389702B9" w14:textId="1BFF9795"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380535C1" w14:textId="1450572A"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2E86205" w14:textId="77777777" w:rsidR="00EF1A0F" w:rsidRPr="00040776" w:rsidRDefault="00EF1A0F" w:rsidP="00D459B4">
            <w:pPr>
              <w:spacing w:line="480" w:lineRule="auto"/>
              <w:ind w:left="154" w:hanging="64"/>
              <w:rPr>
                <w:rFonts w:ascii="Calibri" w:hAnsi="Calibri" w:cs="Calibri"/>
                <w:i/>
                <w:color w:val="000000"/>
              </w:rPr>
            </w:pPr>
            <w:r w:rsidRPr="00040776">
              <w:rPr>
                <w:rFonts w:ascii="Calibri" w:hAnsi="Calibri" w:cs="Calibri"/>
                <w:i/>
                <w:color w:val="000000"/>
              </w:rPr>
              <w:t>Mycoplasma pneumoniae</w:t>
            </w:r>
          </w:p>
        </w:tc>
        <w:tc>
          <w:tcPr>
            <w:tcW w:w="1418" w:type="dxa"/>
            <w:shd w:val="clear" w:color="auto" w:fill="auto"/>
          </w:tcPr>
          <w:p w14:paraId="6D23F82F" w14:textId="365C4079"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692CA592" w14:textId="738D4726"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14B924C3" w14:textId="77777777"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tcPr>
          <w:p w14:paraId="4B3000ED" w14:textId="40815B27" w:rsidR="00EF1A0F" w:rsidRPr="00040776" w:rsidRDefault="00EF1A0F" w:rsidP="00D459B4">
            <w:pPr>
              <w:spacing w:line="480" w:lineRule="auto"/>
              <w:ind w:left="154" w:hanging="64"/>
              <w:rPr>
                <w:rFonts w:ascii="Calibri" w:hAnsi="Calibri" w:cs="Calibri"/>
                <w:iCs/>
                <w:color w:val="000000"/>
              </w:rPr>
            </w:pPr>
            <w:proofErr w:type="spellStart"/>
            <w:r w:rsidRPr="00040776">
              <w:rPr>
                <w:rFonts w:ascii="Calibri" w:hAnsi="Calibri" w:cs="Calibri"/>
                <w:iCs/>
                <w:color w:val="000000"/>
              </w:rPr>
              <w:t>Parechovirus</w:t>
            </w:r>
            <w:proofErr w:type="spellEnd"/>
          </w:p>
        </w:tc>
        <w:tc>
          <w:tcPr>
            <w:tcW w:w="1418" w:type="dxa"/>
            <w:shd w:val="clear" w:color="auto" w:fill="auto"/>
          </w:tcPr>
          <w:p w14:paraId="0BA04FEE" w14:textId="0861F5DE"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c>
          <w:tcPr>
            <w:tcW w:w="1713" w:type="dxa"/>
            <w:shd w:val="clear" w:color="auto" w:fill="auto"/>
          </w:tcPr>
          <w:p w14:paraId="20270A0C" w14:textId="3DCDE091"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36F3A130" w14:textId="70D8BE88"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4E73438F" w14:textId="77777777" w:rsidR="00EF1A0F" w:rsidRPr="00040776" w:rsidRDefault="00EF1A0F" w:rsidP="00D459B4">
            <w:pPr>
              <w:spacing w:line="480" w:lineRule="auto"/>
              <w:ind w:left="154" w:hanging="64"/>
              <w:rPr>
                <w:rFonts w:ascii="Calibri" w:hAnsi="Calibri" w:cs="Calibri"/>
                <w:i/>
                <w:color w:val="000000"/>
              </w:rPr>
            </w:pPr>
            <w:r w:rsidRPr="00040776">
              <w:rPr>
                <w:rFonts w:ascii="Calibri" w:hAnsi="Calibri" w:cs="Calibri"/>
                <w:i/>
                <w:color w:val="000000"/>
              </w:rPr>
              <w:t>Pseudomonas aeruginosa</w:t>
            </w:r>
          </w:p>
        </w:tc>
        <w:tc>
          <w:tcPr>
            <w:tcW w:w="1418" w:type="dxa"/>
            <w:shd w:val="clear" w:color="auto" w:fill="auto"/>
          </w:tcPr>
          <w:p w14:paraId="32122FA5" w14:textId="245608D6"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46126835" w14:textId="1D8B45C1"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r>
      <w:tr w:rsidR="00EF1A0F" w:rsidRPr="00040776" w14:paraId="0477236C" w14:textId="4B349C62" w:rsidTr="00B82B2D">
        <w:trPr>
          <w:trHeight w:val="215"/>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7F052C08" w14:textId="2DDEDEFC" w:rsidR="00EF1A0F" w:rsidRPr="00040776" w:rsidRDefault="00EF1A0F" w:rsidP="00D459B4">
            <w:pPr>
              <w:spacing w:after="100" w:afterAutospacing="1" w:line="480" w:lineRule="auto"/>
              <w:ind w:left="154" w:hanging="64"/>
              <w:rPr>
                <w:rFonts w:ascii="Calibri" w:hAnsi="Calibri" w:cs="Calibri"/>
                <w:i/>
                <w:color w:val="000000"/>
              </w:rPr>
            </w:pPr>
            <w:r w:rsidRPr="00040776">
              <w:rPr>
                <w:rFonts w:ascii="Calibri" w:hAnsi="Calibri" w:cs="Calibri"/>
                <w:i/>
                <w:color w:val="000000"/>
              </w:rPr>
              <w:t xml:space="preserve">Pneumocystis </w:t>
            </w:r>
            <w:proofErr w:type="spellStart"/>
            <w:r w:rsidRPr="00040776">
              <w:rPr>
                <w:rFonts w:ascii="Calibri" w:hAnsi="Calibri" w:cs="Calibri"/>
                <w:i/>
                <w:color w:val="000000"/>
              </w:rPr>
              <w:t>jiroveci</w:t>
            </w:r>
            <w:proofErr w:type="spellEnd"/>
            <w:r w:rsidRPr="00040776">
              <w:rPr>
                <w:rFonts w:ascii="Calibri" w:hAnsi="Calibri" w:cs="Calibri"/>
                <w:color w:val="000000"/>
              </w:rPr>
              <w:t xml:space="preserve"> </w:t>
            </w:r>
          </w:p>
        </w:tc>
        <w:tc>
          <w:tcPr>
            <w:tcW w:w="1418" w:type="dxa"/>
            <w:shd w:val="clear" w:color="auto" w:fill="auto"/>
          </w:tcPr>
          <w:p w14:paraId="582A4903" w14:textId="38EABD2F"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3C60415B" w14:textId="7D2DE058"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445F1B32" w14:textId="53B80D29"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19289169" w14:textId="4C0B6304"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color w:val="000000"/>
              </w:rPr>
              <w:t xml:space="preserve">Human </w:t>
            </w:r>
            <w:r w:rsidR="004A01D7" w:rsidRPr="00040776">
              <w:rPr>
                <w:rFonts w:ascii="Calibri" w:hAnsi="Calibri" w:cs="Calibri"/>
                <w:color w:val="000000"/>
              </w:rPr>
              <w:t>r</w:t>
            </w:r>
            <w:r w:rsidRPr="00040776">
              <w:rPr>
                <w:rFonts w:ascii="Calibri" w:hAnsi="Calibri" w:cs="Calibri"/>
                <w:color w:val="000000"/>
              </w:rPr>
              <w:t>hinovirus</w:t>
            </w:r>
          </w:p>
        </w:tc>
        <w:tc>
          <w:tcPr>
            <w:tcW w:w="1418" w:type="dxa"/>
            <w:shd w:val="clear" w:color="auto" w:fill="auto"/>
          </w:tcPr>
          <w:p w14:paraId="4F853338" w14:textId="5E15011A"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56DDB436" w14:textId="5DB37118"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07EAEC63" w14:textId="64FDF8BD"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4259BE6B" w14:textId="77777777" w:rsidR="00EF1A0F" w:rsidRPr="00040776" w:rsidRDefault="00EF1A0F" w:rsidP="00D459B4">
            <w:pPr>
              <w:spacing w:line="480" w:lineRule="auto"/>
              <w:ind w:left="154" w:hanging="64"/>
              <w:rPr>
                <w:rFonts w:ascii="Calibri" w:hAnsi="Calibri" w:cs="Calibri"/>
                <w:color w:val="4F81BD"/>
              </w:rPr>
            </w:pPr>
            <w:r w:rsidRPr="00040776">
              <w:rPr>
                <w:rFonts w:ascii="Calibri" w:hAnsi="Calibri" w:cs="Calibri"/>
                <w:color w:val="000000"/>
              </w:rPr>
              <w:t>Respiratory syncytial virus</w:t>
            </w:r>
          </w:p>
        </w:tc>
        <w:tc>
          <w:tcPr>
            <w:tcW w:w="1418" w:type="dxa"/>
            <w:shd w:val="clear" w:color="auto" w:fill="auto"/>
          </w:tcPr>
          <w:p w14:paraId="3A37B3B7" w14:textId="368F21CC"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c>
          <w:tcPr>
            <w:tcW w:w="1713" w:type="dxa"/>
            <w:shd w:val="clear" w:color="auto" w:fill="auto"/>
          </w:tcPr>
          <w:p w14:paraId="7E3C68D6" w14:textId="28ED9EA5"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40776">
              <w:rPr>
                <w:rFonts w:ascii="Segoe UI Symbol" w:hAnsi="Segoe UI Symbol" w:cs="Segoe UI Symbol"/>
                <w:color w:val="000000"/>
              </w:rPr>
              <w:t>✓</w:t>
            </w:r>
          </w:p>
        </w:tc>
      </w:tr>
      <w:tr w:rsidR="00EF1A0F" w:rsidRPr="00040776" w14:paraId="6146BE5D" w14:textId="6E8ED572"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7B2F5116" w14:textId="77777777" w:rsidR="00EF1A0F" w:rsidRPr="00040776" w:rsidRDefault="00EF1A0F" w:rsidP="00D459B4">
            <w:pPr>
              <w:spacing w:line="480" w:lineRule="auto"/>
              <w:ind w:left="154" w:hanging="64"/>
              <w:rPr>
                <w:rFonts w:ascii="Calibri" w:hAnsi="Calibri" w:cs="Calibri"/>
                <w:color w:val="000000"/>
              </w:rPr>
            </w:pPr>
            <w:r w:rsidRPr="00040776">
              <w:rPr>
                <w:rFonts w:ascii="Calibri" w:hAnsi="Calibri" w:cs="Calibri"/>
                <w:i/>
                <w:color w:val="000000"/>
              </w:rPr>
              <w:t>Staphylococcus aureus</w:t>
            </w:r>
          </w:p>
        </w:tc>
        <w:tc>
          <w:tcPr>
            <w:tcW w:w="1418" w:type="dxa"/>
            <w:shd w:val="clear" w:color="auto" w:fill="auto"/>
          </w:tcPr>
          <w:p w14:paraId="527491D1" w14:textId="2F59B0FE"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789F726B" w14:textId="58D63953" w:rsidR="00EF1A0F" w:rsidRPr="00040776" w:rsidRDefault="00E45A70" w:rsidP="00D459B4">
            <w:pPr>
              <w:spacing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38346AB9" w14:textId="17F56464"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5D0587B7" w14:textId="77777777" w:rsidR="00EF1A0F" w:rsidRPr="00040776" w:rsidRDefault="00EF1A0F" w:rsidP="00D459B4">
            <w:pPr>
              <w:spacing w:after="100" w:afterAutospacing="1" w:line="480" w:lineRule="auto"/>
              <w:ind w:left="154" w:hanging="64"/>
              <w:rPr>
                <w:rFonts w:ascii="Calibri" w:hAnsi="Calibri" w:cs="Calibri"/>
                <w:i/>
                <w:color w:val="000000"/>
              </w:rPr>
            </w:pPr>
            <w:r w:rsidRPr="00040776">
              <w:rPr>
                <w:rFonts w:ascii="Calibri" w:hAnsi="Calibri" w:cs="Calibri"/>
                <w:i/>
                <w:color w:val="000000"/>
              </w:rPr>
              <w:t>Streptococcus pneumoniae</w:t>
            </w:r>
          </w:p>
        </w:tc>
        <w:tc>
          <w:tcPr>
            <w:tcW w:w="1418" w:type="dxa"/>
            <w:shd w:val="clear" w:color="auto" w:fill="auto"/>
          </w:tcPr>
          <w:p w14:paraId="064FB02D" w14:textId="27826A7E"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3C190AFF" w14:textId="26014631"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r w:rsidR="00EF1A0F" w:rsidRPr="00040776" w14:paraId="59FFE2BB" w14:textId="27C7BB18"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0B5F16F1" w14:textId="77777777" w:rsidR="00EF1A0F" w:rsidRPr="00040776" w:rsidRDefault="00EF1A0F" w:rsidP="00D459B4">
            <w:pPr>
              <w:spacing w:after="100" w:afterAutospacing="1" w:line="480" w:lineRule="auto"/>
              <w:ind w:left="154" w:hanging="64"/>
              <w:rPr>
                <w:rFonts w:ascii="Calibri" w:hAnsi="Calibri" w:cs="Calibri"/>
                <w:i/>
                <w:color w:val="000000"/>
              </w:rPr>
            </w:pPr>
            <w:r w:rsidRPr="00040776">
              <w:rPr>
                <w:rFonts w:ascii="Calibri" w:hAnsi="Calibri" w:cs="Calibri"/>
                <w:i/>
                <w:color w:val="000000"/>
              </w:rPr>
              <w:t>Mycobacterium tuberculosis</w:t>
            </w:r>
          </w:p>
        </w:tc>
        <w:tc>
          <w:tcPr>
            <w:tcW w:w="1418" w:type="dxa"/>
            <w:shd w:val="clear" w:color="auto" w:fill="auto"/>
          </w:tcPr>
          <w:p w14:paraId="70386E27" w14:textId="753C403A"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c>
          <w:tcPr>
            <w:tcW w:w="1713" w:type="dxa"/>
            <w:shd w:val="clear" w:color="auto" w:fill="auto"/>
          </w:tcPr>
          <w:p w14:paraId="3461551F" w14:textId="36185C26"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r>
      <w:tr w:rsidR="00EF1A0F" w:rsidRPr="00040776" w14:paraId="70AD3545" w14:textId="77777777" w:rsidTr="00B82B2D">
        <w:trPr>
          <w:trHeight w:val="257"/>
          <w:jc w:val="center"/>
        </w:trPr>
        <w:tc>
          <w:tcPr>
            <w:cnfStyle w:val="001000000000" w:firstRow="0" w:lastRow="0" w:firstColumn="1" w:lastColumn="0" w:oddVBand="0" w:evenVBand="0" w:oddHBand="0" w:evenHBand="0" w:firstRowFirstColumn="0" w:firstRowLastColumn="0" w:lastRowFirstColumn="0" w:lastRowLastColumn="0"/>
            <w:tcW w:w="3539" w:type="dxa"/>
          </w:tcPr>
          <w:p w14:paraId="76D19892" w14:textId="3BE74110" w:rsidR="00EF1A0F" w:rsidRPr="00040776" w:rsidRDefault="00EF1A0F" w:rsidP="00D459B4">
            <w:pPr>
              <w:spacing w:after="100" w:afterAutospacing="1" w:line="480" w:lineRule="auto"/>
              <w:ind w:left="154" w:hanging="64"/>
              <w:rPr>
                <w:rFonts w:ascii="Calibri" w:hAnsi="Calibri" w:cs="Calibri"/>
                <w:i/>
                <w:color w:val="000000"/>
              </w:rPr>
            </w:pPr>
            <w:r w:rsidRPr="00040776">
              <w:rPr>
                <w:rFonts w:ascii="Calibri" w:hAnsi="Calibri" w:cs="Calibri"/>
                <w:i/>
                <w:color w:val="000000"/>
              </w:rPr>
              <w:t>Salmonella spp.</w:t>
            </w:r>
          </w:p>
        </w:tc>
        <w:tc>
          <w:tcPr>
            <w:tcW w:w="1418" w:type="dxa"/>
            <w:shd w:val="clear" w:color="auto" w:fill="auto"/>
          </w:tcPr>
          <w:p w14:paraId="61D720E2" w14:textId="1884D208"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Calibri" w:hAnsi="Calibri" w:cs="Calibri"/>
                <w:i/>
                <w:color w:val="000000"/>
              </w:rPr>
              <w:t>X</w:t>
            </w:r>
          </w:p>
        </w:tc>
        <w:tc>
          <w:tcPr>
            <w:tcW w:w="1713" w:type="dxa"/>
            <w:shd w:val="clear" w:color="auto" w:fill="auto"/>
          </w:tcPr>
          <w:p w14:paraId="15156415" w14:textId="40B0CD9F" w:rsidR="00EF1A0F" w:rsidRPr="00040776" w:rsidRDefault="00E45A70" w:rsidP="00D459B4">
            <w:pPr>
              <w:spacing w:after="100" w:afterAutospacing="1" w:line="480" w:lineRule="auto"/>
              <w:ind w:left="154" w:hanging="64"/>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rPr>
            </w:pPr>
            <w:r w:rsidRPr="00040776">
              <w:rPr>
                <w:rFonts w:ascii="Segoe UI Symbol" w:hAnsi="Segoe UI Symbol" w:cs="Segoe UI Symbol"/>
                <w:color w:val="000000"/>
              </w:rPr>
              <w:t>✓</w:t>
            </w:r>
          </w:p>
        </w:tc>
      </w:tr>
    </w:tbl>
    <w:p w14:paraId="3550907F" w14:textId="27190BFC" w:rsidR="0049258E" w:rsidRPr="00040776" w:rsidRDefault="0049258E" w:rsidP="00D459B4">
      <w:pPr>
        <w:spacing w:line="480" w:lineRule="auto"/>
        <w:rPr>
          <w:rFonts w:ascii="Calibri" w:hAnsi="Calibri" w:cs="Calibri"/>
        </w:rPr>
      </w:pPr>
      <w:r w:rsidRPr="00040776">
        <w:rPr>
          <w:rFonts w:ascii="Calibri" w:hAnsi="Calibri" w:cs="Calibri"/>
        </w:rPr>
        <w:t xml:space="preserve">*Except </w:t>
      </w:r>
      <w:r w:rsidRPr="00040776">
        <w:rPr>
          <w:rFonts w:ascii="Calibri" w:eastAsiaTheme="minorHAnsi" w:hAnsi="Calibri" w:cs="Calibri"/>
          <w:i/>
          <w:iCs/>
          <w:lang w:eastAsia="en-US"/>
        </w:rPr>
        <w:t xml:space="preserve">Bordetella </w:t>
      </w:r>
      <w:proofErr w:type="spellStart"/>
      <w:r w:rsidRPr="00040776">
        <w:rPr>
          <w:rFonts w:ascii="Calibri" w:eastAsiaTheme="minorHAnsi" w:hAnsi="Calibri" w:cs="Calibri"/>
          <w:i/>
          <w:iCs/>
          <w:lang w:eastAsia="en-US"/>
        </w:rPr>
        <w:t>parapertussis</w:t>
      </w:r>
      <w:proofErr w:type="spellEnd"/>
    </w:p>
    <w:p w14:paraId="540AC238" w14:textId="3BC9B7BC" w:rsidR="00402F20" w:rsidRPr="00040776" w:rsidRDefault="00402F20" w:rsidP="00D459B4">
      <w:pPr>
        <w:spacing w:line="480" w:lineRule="auto"/>
        <w:rPr>
          <w:rFonts w:ascii="Calibri" w:hAnsi="Calibri" w:cs="Calibri"/>
        </w:rPr>
      </w:pPr>
    </w:p>
    <w:p w14:paraId="46F02AD2" w14:textId="15C8B86B" w:rsidR="00402F20" w:rsidRPr="00040776" w:rsidRDefault="00402F20" w:rsidP="00D459B4">
      <w:pPr>
        <w:spacing w:line="480" w:lineRule="auto"/>
        <w:rPr>
          <w:rFonts w:ascii="Calibri" w:hAnsi="Calibri" w:cs="Calibri"/>
        </w:rPr>
      </w:pPr>
    </w:p>
    <w:p w14:paraId="5057ADF9" w14:textId="77777777" w:rsidR="00B03B9E" w:rsidRPr="00040776" w:rsidRDefault="00B03B9E" w:rsidP="00D459B4">
      <w:pPr>
        <w:spacing w:line="480" w:lineRule="auto"/>
        <w:rPr>
          <w:rFonts w:ascii="Calibri" w:hAnsi="Calibri" w:cs="Calibri"/>
        </w:rPr>
      </w:pPr>
    </w:p>
    <w:p w14:paraId="16BE5841" w14:textId="77777777" w:rsidR="00B82B2D" w:rsidRPr="00040776" w:rsidRDefault="00B82B2D" w:rsidP="00D459B4">
      <w:pPr>
        <w:spacing w:line="480" w:lineRule="auto"/>
        <w:rPr>
          <w:rFonts w:ascii="Calibri" w:hAnsi="Calibri" w:cs="Calibri"/>
          <w:b/>
          <w:bCs/>
        </w:rPr>
      </w:pPr>
      <w:r w:rsidRPr="00040776">
        <w:rPr>
          <w:rFonts w:ascii="Calibri" w:hAnsi="Calibri" w:cs="Calibri"/>
          <w:b/>
          <w:bCs/>
        </w:rPr>
        <w:br w:type="page"/>
      </w:r>
    </w:p>
    <w:p w14:paraId="5D33A909" w14:textId="24F1A8AB" w:rsidR="00E13204" w:rsidRPr="00040776" w:rsidRDefault="00E13204" w:rsidP="00D459B4">
      <w:pPr>
        <w:pStyle w:val="Heading2"/>
        <w:spacing w:line="480" w:lineRule="auto"/>
        <w:rPr>
          <w:rFonts w:ascii="Calibri" w:hAnsi="Calibri" w:cs="Calibri"/>
          <w:color w:val="000000" w:themeColor="text1"/>
          <w:sz w:val="24"/>
          <w:szCs w:val="24"/>
        </w:rPr>
      </w:pPr>
      <w:bookmarkStart w:id="20" w:name="_Toc138062835"/>
      <w:bookmarkStart w:id="21" w:name="_Toc155690426"/>
      <w:r w:rsidRPr="00040776">
        <w:rPr>
          <w:rFonts w:ascii="Calibri" w:hAnsi="Calibri" w:cs="Calibri"/>
          <w:b/>
          <w:bCs/>
          <w:color w:val="000000" w:themeColor="text1"/>
          <w:sz w:val="24"/>
          <w:szCs w:val="24"/>
        </w:rPr>
        <w:lastRenderedPageBreak/>
        <w:t xml:space="preserve">Supplementary Table </w:t>
      </w:r>
      <w:r w:rsidR="0030763C" w:rsidRPr="00040776">
        <w:rPr>
          <w:rFonts w:ascii="Calibri" w:hAnsi="Calibri" w:cs="Calibri"/>
          <w:b/>
          <w:bCs/>
          <w:color w:val="000000" w:themeColor="text1"/>
          <w:sz w:val="24"/>
          <w:szCs w:val="24"/>
        </w:rPr>
        <w:t>4</w:t>
      </w:r>
      <w:r w:rsidR="00420173" w:rsidRPr="00040776">
        <w:rPr>
          <w:rFonts w:ascii="Calibri" w:hAnsi="Calibri" w:cs="Calibri"/>
          <w:b/>
          <w:bCs/>
          <w:color w:val="000000" w:themeColor="text1"/>
          <w:sz w:val="24"/>
          <w:szCs w:val="24"/>
        </w:rPr>
        <w:t>.</w:t>
      </w:r>
      <w:r w:rsidRPr="00040776">
        <w:rPr>
          <w:rFonts w:ascii="Calibri" w:hAnsi="Calibri" w:cs="Calibri"/>
          <w:color w:val="000000" w:themeColor="text1"/>
          <w:sz w:val="24"/>
          <w:szCs w:val="24"/>
        </w:rPr>
        <w:t xml:space="preserve"> Ethical approvals for </w:t>
      </w:r>
      <w:r w:rsidR="00420173" w:rsidRPr="00040776">
        <w:rPr>
          <w:rFonts w:ascii="Calibri" w:hAnsi="Calibri" w:cs="Calibri"/>
          <w:color w:val="000000" w:themeColor="text1"/>
          <w:sz w:val="24"/>
          <w:szCs w:val="24"/>
        </w:rPr>
        <w:t>included studies</w:t>
      </w:r>
      <w:bookmarkEnd w:id="20"/>
      <w:bookmarkEnd w:id="21"/>
    </w:p>
    <w:p w14:paraId="3B658B9A" w14:textId="77777777" w:rsidR="00420173" w:rsidRPr="00040776" w:rsidRDefault="00420173" w:rsidP="00D459B4">
      <w:pPr>
        <w:spacing w:line="480" w:lineRule="auto"/>
        <w:rPr>
          <w:rFonts w:ascii="Calibri" w:hAnsi="Calibri" w:cs="Calibri"/>
        </w:rPr>
      </w:pPr>
    </w:p>
    <w:tbl>
      <w:tblPr>
        <w:tblStyle w:val="GridTable1Light2"/>
        <w:tblW w:w="9209" w:type="dxa"/>
        <w:tblLook w:val="04A0" w:firstRow="1" w:lastRow="0" w:firstColumn="1" w:lastColumn="0" w:noHBand="0" w:noVBand="1"/>
      </w:tblPr>
      <w:tblGrid>
        <w:gridCol w:w="1424"/>
        <w:gridCol w:w="2048"/>
        <w:gridCol w:w="5737"/>
      </w:tblGrid>
      <w:tr w:rsidR="00186DD3" w:rsidRPr="00040776" w14:paraId="45547FE4" w14:textId="77777777" w:rsidTr="00CD35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8" w:type="dxa"/>
          </w:tcPr>
          <w:p w14:paraId="3D016A08" w14:textId="77777777" w:rsidR="00186DD3" w:rsidRPr="00040776" w:rsidRDefault="00186DD3" w:rsidP="00D459B4">
            <w:pPr>
              <w:spacing w:line="480" w:lineRule="auto"/>
              <w:rPr>
                <w:rFonts w:ascii="Calibri" w:hAnsi="Calibri" w:cs="Calibri"/>
                <w:b w:val="0"/>
              </w:rPr>
            </w:pPr>
            <w:r w:rsidRPr="00040776">
              <w:rPr>
                <w:rFonts w:ascii="Calibri" w:hAnsi="Calibri" w:cs="Calibri"/>
              </w:rPr>
              <w:t xml:space="preserve">Study </w:t>
            </w:r>
          </w:p>
        </w:tc>
        <w:tc>
          <w:tcPr>
            <w:tcW w:w="2050" w:type="dxa"/>
          </w:tcPr>
          <w:p w14:paraId="7A4D7FAE" w14:textId="77777777" w:rsidR="00186DD3" w:rsidRPr="00040776" w:rsidRDefault="00186DD3" w:rsidP="00D459B4">
            <w:pPr>
              <w:spacing w:line="480"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040776">
              <w:rPr>
                <w:rFonts w:ascii="Calibri" w:hAnsi="Calibri" w:cs="Calibri"/>
              </w:rPr>
              <w:t>COMREC/NHSRC number</w:t>
            </w:r>
          </w:p>
        </w:tc>
        <w:tc>
          <w:tcPr>
            <w:tcW w:w="5781" w:type="dxa"/>
          </w:tcPr>
          <w:p w14:paraId="0A28410F" w14:textId="77777777" w:rsidR="00186DD3" w:rsidRPr="00040776" w:rsidRDefault="00186DD3" w:rsidP="00D459B4">
            <w:pPr>
              <w:spacing w:line="480"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040776">
              <w:rPr>
                <w:rFonts w:ascii="Calibri" w:hAnsi="Calibri" w:cs="Calibri"/>
              </w:rPr>
              <w:t xml:space="preserve">Other Institutional approval </w:t>
            </w:r>
          </w:p>
        </w:tc>
      </w:tr>
      <w:tr w:rsidR="00186DD3" w:rsidRPr="00040776" w14:paraId="61F22138" w14:textId="77777777" w:rsidTr="00CD3577">
        <w:tc>
          <w:tcPr>
            <w:cnfStyle w:val="001000000000" w:firstRow="0" w:lastRow="0" w:firstColumn="1" w:lastColumn="0" w:oddVBand="0" w:evenVBand="0" w:oddHBand="0" w:evenHBand="0" w:firstRowFirstColumn="0" w:firstRowLastColumn="0" w:lastRowFirstColumn="0" w:lastRowLastColumn="0"/>
            <w:tcW w:w="1378" w:type="dxa"/>
          </w:tcPr>
          <w:p w14:paraId="55BB2472" w14:textId="32E4F48F" w:rsidR="00186DD3" w:rsidRPr="00040776" w:rsidRDefault="005F75F2" w:rsidP="00D459B4">
            <w:pPr>
              <w:spacing w:line="480" w:lineRule="auto"/>
              <w:rPr>
                <w:rFonts w:ascii="Calibri" w:hAnsi="Calibri" w:cs="Calibri"/>
              </w:rPr>
            </w:pPr>
            <w:r w:rsidRPr="00040776">
              <w:rPr>
                <w:rFonts w:ascii="Calibri" w:hAnsi="Calibri" w:cs="Calibri"/>
              </w:rPr>
              <w:t xml:space="preserve">Influenza </w:t>
            </w:r>
            <w:r w:rsidR="00186DD3" w:rsidRPr="00040776">
              <w:rPr>
                <w:rFonts w:ascii="Calibri" w:hAnsi="Calibri" w:cs="Calibri"/>
              </w:rPr>
              <w:t>Surveillance</w:t>
            </w:r>
          </w:p>
        </w:tc>
        <w:tc>
          <w:tcPr>
            <w:tcW w:w="2050" w:type="dxa"/>
          </w:tcPr>
          <w:p w14:paraId="0772025C"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COMREC P.07/10/958</w:t>
            </w:r>
          </w:p>
        </w:tc>
        <w:tc>
          <w:tcPr>
            <w:tcW w:w="5781" w:type="dxa"/>
          </w:tcPr>
          <w:p w14:paraId="3BD127D6"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Liverpool school of Tropical medicine (RETH000790)</w:t>
            </w:r>
          </w:p>
        </w:tc>
      </w:tr>
      <w:tr w:rsidR="00186DD3" w:rsidRPr="00040776" w14:paraId="406627BD" w14:textId="77777777" w:rsidTr="00CD3577">
        <w:tc>
          <w:tcPr>
            <w:cnfStyle w:val="001000000000" w:firstRow="0" w:lastRow="0" w:firstColumn="1" w:lastColumn="0" w:oddVBand="0" w:evenVBand="0" w:oddHBand="0" w:evenHBand="0" w:firstRowFirstColumn="0" w:firstRowLastColumn="0" w:lastRowFirstColumn="0" w:lastRowLastColumn="0"/>
            <w:tcW w:w="1378" w:type="dxa"/>
          </w:tcPr>
          <w:p w14:paraId="20F15170" w14:textId="5096325C" w:rsidR="00186DD3" w:rsidRPr="00040776" w:rsidRDefault="00186DD3" w:rsidP="00D459B4">
            <w:pPr>
              <w:spacing w:line="480" w:lineRule="auto"/>
              <w:rPr>
                <w:rFonts w:ascii="Calibri" w:hAnsi="Calibri" w:cs="Calibri"/>
              </w:rPr>
            </w:pPr>
            <w:r w:rsidRPr="00040776">
              <w:rPr>
                <w:rFonts w:ascii="Calibri" w:hAnsi="Calibri" w:cs="Calibri"/>
              </w:rPr>
              <w:t>BASH</w:t>
            </w:r>
            <w:r w:rsidR="00B03B9E" w:rsidRPr="00040776">
              <w:rPr>
                <w:rFonts w:ascii="Calibri" w:hAnsi="Calibri" w:cs="Calibri"/>
              </w:rPr>
              <w:t>-</w:t>
            </w:r>
            <w:r w:rsidRPr="00040776">
              <w:rPr>
                <w:rFonts w:ascii="Calibri" w:hAnsi="Calibri" w:cs="Calibri"/>
              </w:rPr>
              <w:t>FLU</w:t>
            </w:r>
          </w:p>
        </w:tc>
        <w:tc>
          <w:tcPr>
            <w:tcW w:w="2050" w:type="dxa"/>
          </w:tcPr>
          <w:p w14:paraId="64CE0556"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COMREC P.11/12/1310</w:t>
            </w:r>
          </w:p>
        </w:tc>
        <w:tc>
          <w:tcPr>
            <w:tcW w:w="5781" w:type="dxa"/>
          </w:tcPr>
          <w:p w14:paraId="4EAF914D"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University of Liverpool (Study number 12.43)</w:t>
            </w:r>
          </w:p>
        </w:tc>
      </w:tr>
      <w:tr w:rsidR="00186DD3" w:rsidRPr="00040776" w14:paraId="33C58586" w14:textId="77777777" w:rsidTr="00CD3577">
        <w:tc>
          <w:tcPr>
            <w:cnfStyle w:val="001000000000" w:firstRow="0" w:lastRow="0" w:firstColumn="1" w:lastColumn="0" w:oddVBand="0" w:evenVBand="0" w:oddHBand="0" w:evenHBand="0" w:firstRowFirstColumn="0" w:firstRowLastColumn="0" w:lastRowFirstColumn="0" w:lastRowLastColumn="0"/>
            <w:tcW w:w="1378" w:type="dxa"/>
          </w:tcPr>
          <w:p w14:paraId="37CE3EF0" w14:textId="77777777" w:rsidR="00186DD3" w:rsidRPr="00040776" w:rsidRDefault="00186DD3" w:rsidP="00D459B4">
            <w:pPr>
              <w:spacing w:line="480" w:lineRule="auto"/>
              <w:rPr>
                <w:rFonts w:ascii="Calibri" w:hAnsi="Calibri" w:cs="Calibri"/>
              </w:rPr>
            </w:pPr>
            <w:r w:rsidRPr="00040776">
              <w:rPr>
                <w:rFonts w:ascii="Calibri" w:hAnsi="Calibri" w:cs="Calibri"/>
              </w:rPr>
              <w:t>TAC</w:t>
            </w:r>
          </w:p>
        </w:tc>
        <w:tc>
          <w:tcPr>
            <w:tcW w:w="2050" w:type="dxa"/>
          </w:tcPr>
          <w:p w14:paraId="7E515BD2"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COMREC P.10/12/1294</w:t>
            </w:r>
          </w:p>
        </w:tc>
        <w:tc>
          <w:tcPr>
            <w:tcW w:w="5781" w:type="dxa"/>
          </w:tcPr>
          <w:p w14:paraId="123C70F1"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N/A</w:t>
            </w:r>
          </w:p>
        </w:tc>
      </w:tr>
      <w:tr w:rsidR="00186DD3" w:rsidRPr="00040776" w14:paraId="0C53ADB3" w14:textId="77777777" w:rsidTr="00CD3577">
        <w:tc>
          <w:tcPr>
            <w:cnfStyle w:val="001000000000" w:firstRow="0" w:lastRow="0" w:firstColumn="1" w:lastColumn="0" w:oddVBand="0" w:evenVBand="0" w:oddHBand="0" w:evenHBand="0" w:firstRowFirstColumn="0" w:firstRowLastColumn="0" w:lastRowFirstColumn="0" w:lastRowLastColumn="0"/>
            <w:tcW w:w="1378" w:type="dxa"/>
          </w:tcPr>
          <w:p w14:paraId="47AF3ADF" w14:textId="30890400" w:rsidR="00186DD3" w:rsidRPr="00040776" w:rsidRDefault="00186DD3" w:rsidP="00D459B4">
            <w:pPr>
              <w:spacing w:line="480" w:lineRule="auto"/>
              <w:rPr>
                <w:rFonts w:ascii="Calibri" w:hAnsi="Calibri" w:cs="Calibri"/>
              </w:rPr>
            </w:pPr>
            <w:r w:rsidRPr="00040776">
              <w:rPr>
                <w:rFonts w:ascii="Calibri" w:hAnsi="Calibri" w:cs="Calibri"/>
              </w:rPr>
              <w:t xml:space="preserve">ARICOST </w:t>
            </w:r>
            <w:r w:rsidR="00690F05" w:rsidRPr="00040776">
              <w:rPr>
                <w:rFonts w:ascii="Calibri" w:hAnsi="Calibri" w:cs="Calibri"/>
              </w:rPr>
              <w:t>Paediatric</w:t>
            </w:r>
          </w:p>
        </w:tc>
        <w:tc>
          <w:tcPr>
            <w:tcW w:w="2050" w:type="dxa"/>
          </w:tcPr>
          <w:p w14:paraId="28725B33"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NHSRC #1073</w:t>
            </w:r>
          </w:p>
        </w:tc>
        <w:tc>
          <w:tcPr>
            <w:tcW w:w="5781" w:type="dxa"/>
          </w:tcPr>
          <w:p w14:paraId="4621735E"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N/A</w:t>
            </w:r>
          </w:p>
        </w:tc>
      </w:tr>
      <w:tr w:rsidR="00186DD3" w:rsidRPr="00040776" w14:paraId="3F8437F5" w14:textId="77777777" w:rsidTr="00CD3577">
        <w:tc>
          <w:tcPr>
            <w:cnfStyle w:val="001000000000" w:firstRow="0" w:lastRow="0" w:firstColumn="1" w:lastColumn="0" w:oddVBand="0" w:evenVBand="0" w:oddHBand="0" w:evenHBand="0" w:firstRowFirstColumn="0" w:firstRowLastColumn="0" w:lastRowFirstColumn="0" w:lastRowLastColumn="0"/>
            <w:tcW w:w="1378" w:type="dxa"/>
          </w:tcPr>
          <w:p w14:paraId="013B699F" w14:textId="77777777" w:rsidR="00186DD3" w:rsidRPr="00040776" w:rsidRDefault="00186DD3" w:rsidP="00D459B4">
            <w:pPr>
              <w:spacing w:line="480" w:lineRule="auto"/>
              <w:rPr>
                <w:rFonts w:ascii="Calibri" w:hAnsi="Calibri" w:cs="Calibri"/>
              </w:rPr>
            </w:pPr>
            <w:r w:rsidRPr="00040776">
              <w:rPr>
                <w:rFonts w:ascii="Calibri" w:hAnsi="Calibri" w:cs="Calibri"/>
              </w:rPr>
              <w:t xml:space="preserve">Infant Burden </w:t>
            </w:r>
          </w:p>
        </w:tc>
        <w:tc>
          <w:tcPr>
            <w:tcW w:w="2050" w:type="dxa"/>
          </w:tcPr>
          <w:p w14:paraId="5F4FB813"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COMREC P.08/16/2008</w:t>
            </w:r>
          </w:p>
        </w:tc>
        <w:tc>
          <w:tcPr>
            <w:tcW w:w="5781" w:type="dxa"/>
          </w:tcPr>
          <w:p w14:paraId="10559D67" w14:textId="77777777" w:rsidR="00186DD3" w:rsidRPr="00040776" w:rsidRDefault="00186DD3"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University of Liverpool (Reference 1553)</w:t>
            </w:r>
          </w:p>
        </w:tc>
      </w:tr>
    </w:tbl>
    <w:p w14:paraId="6286D9EF" w14:textId="7FBA9EBC" w:rsidR="005F75F2" w:rsidRPr="00040776" w:rsidRDefault="00B03B9E" w:rsidP="00D459B4">
      <w:pPr>
        <w:spacing w:line="480" w:lineRule="auto"/>
        <w:rPr>
          <w:rFonts w:ascii="Calibri" w:hAnsi="Calibri" w:cs="Calibri"/>
        </w:rPr>
      </w:pPr>
      <w:r w:rsidRPr="00040776">
        <w:rPr>
          <w:rFonts w:ascii="Calibri" w:hAnsi="Calibri" w:cs="Calibri"/>
        </w:rPr>
        <w:t xml:space="preserve">COMREC, University of Malawi College of Medicine Research Ethics Committee; NHSRC, National Health Sciences Research Committee; </w:t>
      </w:r>
      <w:r w:rsidR="009309A3" w:rsidRPr="00040776">
        <w:rPr>
          <w:rFonts w:ascii="Calibri" w:hAnsi="Calibri" w:cs="Calibri"/>
        </w:rPr>
        <w:t>TAC</w:t>
      </w:r>
      <w:r w:rsidR="00CD3577" w:rsidRPr="00040776">
        <w:rPr>
          <w:rFonts w:ascii="Calibri" w:hAnsi="Calibri" w:cs="Calibri"/>
        </w:rPr>
        <w:t>,</w:t>
      </w:r>
      <w:r w:rsidR="002B0005" w:rsidRPr="00040776">
        <w:rPr>
          <w:rFonts w:ascii="Calibri" w:hAnsi="Calibri" w:cs="Calibri"/>
        </w:rPr>
        <w:t xml:space="preserve"> TaqMan array card</w:t>
      </w:r>
      <w:r w:rsidRPr="00040776">
        <w:rPr>
          <w:rFonts w:ascii="Calibri" w:hAnsi="Calibri" w:cs="Calibri"/>
        </w:rPr>
        <w:t>.</w:t>
      </w:r>
    </w:p>
    <w:p w14:paraId="5778A101" w14:textId="49C57D5A" w:rsidR="00727A9F" w:rsidRPr="00040776" w:rsidRDefault="00727A9F" w:rsidP="00D459B4">
      <w:pPr>
        <w:spacing w:line="480" w:lineRule="auto"/>
        <w:rPr>
          <w:rFonts w:ascii="Calibri" w:hAnsi="Calibri" w:cs="Calibri"/>
        </w:rPr>
      </w:pPr>
    </w:p>
    <w:p w14:paraId="3866C54E" w14:textId="77777777" w:rsidR="00727A9F" w:rsidRPr="00040776" w:rsidRDefault="00727A9F" w:rsidP="00D459B4">
      <w:pPr>
        <w:spacing w:line="480" w:lineRule="auto"/>
        <w:rPr>
          <w:rFonts w:ascii="Calibri" w:hAnsi="Calibri" w:cs="Calibri"/>
          <w:b/>
          <w:bCs/>
        </w:rPr>
      </w:pPr>
    </w:p>
    <w:p w14:paraId="515449EF" w14:textId="77777777" w:rsidR="00B82B2D" w:rsidRPr="00040776" w:rsidRDefault="00B82B2D" w:rsidP="00D459B4">
      <w:pPr>
        <w:spacing w:line="480" w:lineRule="auto"/>
        <w:rPr>
          <w:rFonts w:ascii="Calibri" w:hAnsi="Calibri" w:cs="Calibri"/>
          <w:b/>
          <w:bCs/>
        </w:rPr>
      </w:pPr>
      <w:r w:rsidRPr="00040776">
        <w:rPr>
          <w:rFonts w:ascii="Calibri" w:hAnsi="Calibri" w:cs="Calibri"/>
          <w:b/>
          <w:bCs/>
        </w:rPr>
        <w:br w:type="page"/>
      </w:r>
    </w:p>
    <w:p w14:paraId="632FDBC9" w14:textId="76922574" w:rsidR="00EF5B3E" w:rsidRDefault="00EF5B3E" w:rsidP="000750CB">
      <w:pPr>
        <w:pStyle w:val="Heading2"/>
        <w:spacing w:line="480" w:lineRule="auto"/>
        <w:jc w:val="both"/>
        <w:rPr>
          <w:rFonts w:ascii="Calibri" w:hAnsi="Calibri" w:cs="Calibri"/>
          <w:color w:val="000000" w:themeColor="text1"/>
        </w:rPr>
      </w:pPr>
      <w:bookmarkStart w:id="22" w:name="_Toc138062836"/>
      <w:bookmarkStart w:id="23" w:name="_Toc155690427"/>
      <w:r w:rsidRPr="000750CB">
        <w:rPr>
          <w:rFonts w:ascii="Calibri" w:hAnsi="Calibri" w:cs="Calibri"/>
          <w:b/>
          <w:bCs/>
          <w:color w:val="000000" w:themeColor="text1"/>
        </w:rPr>
        <w:lastRenderedPageBreak/>
        <w:t xml:space="preserve">Supplementary Table 5. </w:t>
      </w:r>
      <w:r w:rsidRPr="000750CB">
        <w:rPr>
          <w:rFonts w:ascii="Calibri" w:hAnsi="Calibri" w:cs="Calibri"/>
          <w:color w:val="000000" w:themeColor="text1"/>
        </w:rPr>
        <w:t>Demographics of adult and paediatric participants who provided one or more specimens by disease severity, Queen Elizabeth Central Hospital, Blantyre, Malawi, 2011–2017 (N=6107)</w:t>
      </w:r>
      <w:bookmarkEnd w:id="23"/>
    </w:p>
    <w:p w14:paraId="5FB3D1EB" w14:textId="77777777" w:rsidR="000750CB" w:rsidRPr="000750CB" w:rsidRDefault="000750CB" w:rsidP="000750CB">
      <w:pPr>
        <w:rPr>
          <w:lang w:eastAsia="en-US"/>
        </w:rPr>
      </w:pPr>
    </w:p>
    <w:tbl>
      <w:tblPr>
        <w:tblStyle w:val="PlainTable31"/>
        <w:tblW w:w="9540" w:type="dxa"/>
        <w:tblBorders>
          <w:top w:val="single" w:sz="4" w:space="0" w:color="auto"/>
          <w:bottom w:val="single" w:sz="4" w:space="0" w:color="auto"/>
        </w:tblBorders>
        <w:tblLook w:val="04A0" w:firstRow="1" w:lastRow="0" w:firstColumn="1" w:lastColumn="0" w:noHBand="0" w:noVBand="1"/>
      </w:tblPr>
      <w:tblGrid>
        <w:gridCol w:w="2425"/>
        <w:gridCol w:w="1245"/>
        <w:gridCol w:w="1359"/>
        <w:gridCol w:w="1359"/>
        <w:gridCol w:w="1359"/>
        <w:gridCol w:w="1793"/>
      </w:tblGrid>
      <w:tr w:rsidR="00EF5B3E" w:rsidRPr="00040776" w14:paraId="3FE38594" w14:textId="77777777" w:rsidTr="007076DD">
        <w:trPr>
          <w:cnfStyle w:val="100000000000" w:firstRow="1" w:lastRow="0" w:firstColumn="0" w:lastColumn="0" w:oddVBand="0" w:evenVBand="0" w:oddHBand="0" w:evenHBand="0" w:firstRowFirstColumn="0" w:firstRowLastColumn="0" w:lastRowFirstColumn="0" w:lastRowLastColumn="0"/>
          <w:trHeight w:val="382"/>
        </w:trPr>
        <w:tc>
          <w:tcPr>
            <w:cnfStyle w:val="001000000100" w:firstRow="0" w:lastRow="0" w:firstColumn="1" w:lastColumn="0" w:oddVBand="0" w:evenVBand="0" w:oddHBand="0" w:evenHBand="0" w:firstRowFirstColumn="1" w:firstRowLastColumn="0" w:lastRowFirstColumn="0" w:lastRowLastColumn="0"/>
            <w:tcW w:w="2250" w:type="dxa"/>
            <w:tcBorders>
              <w:bottom w:val="single" w:sz="4" w:space="0" w:color="auto"/>
            </w:tcBorders>
          </w:tcPr>
          <w:p w14:paraId="3E0F8D8E" w14:textId="77777777" w:rsidR="00EF5B3E" w:rsidRPr="00040776" w:rsidRDefault="00EF5B3E" w:rsidP="00D459B4">
            <w:pPr>
              <w:spacing w:line="480" w:lineRule="auto"/>
              <w:jc w:val="both"/>
              <w:rPr>
                <w:rFonts w:ascii="Calibri" w:hAnsi="Calibri" w:cs="Calibri"/>
                <w:b w:val="0"/>
                <w:bCs w:val="0"/>
                <w:caps w:val="0"/>
              </w:rPr>
            </w:pPr>
            <w:r w:rsidRPr="00040776">
              <w:rPr>
                <w:rFonts w:ascii="Calibri" w:hAnsi="Calibri" w:cs="Calibri"/>
              </w:rPr>
              <w:t xml:space="preserve">                          </w:t>
            </w:r>
          </w:p>
          <w:p w14:paraId="75B64AC3" w14:textId="77777777" w:rsidR="00EF5B3E" w:rsidRPr="00040776" w:rsidRDefault="00EF5B3E" w:rsidP="00D459B4">
            <w:pPr>
              <w:spacing w:line="480" w:lineRule="auto"/>
              <w:rPr>
                <w:rFonts w:ascii="Calibri" w:hAnsi="Calibri" w:cs="Calibri"/>
                <w:b w:val="0"/>
                <w:bCs w:val="0"/>
                <w:caps w:val="0"/>
              </w:rPr>
            </w:pPr>
          </w:p>
          <w:p w14:paraId="6D5F144C" w14:textId="77777777" w:rsidR="00EF5B3E" w:rsidRPr="00040776" w:rsidRDefault="00EF5B3E" w:rsidP="00D459B4">
            <w:pPr>
              <w:spacing w:line="480" w:lineRule="auto"/>
              <w:rPr>
                <w:rFonts w:ascii="Calibri" w:hAnsi="Calibri" w:cs="Calibri"/>
              </w:rPr>
            </w:pPr>
          </w:p>
        </w:tc>
        <w:tc>
          <w:tcPr>
            <w:tcW w:w="900" w:type="dxa"/>
            <w:tcBorders>
              <w:bottom w:val="single" w:sz="4" w:space="0" w:color="auto"/>
            </w:tcBorders>
          </w:tcPr>
          <w:p w14:paraId="739A9261" w14:textId="77777777" w:rsidR="00EF5B3E" w:rsidRPr="00040776" w:rsidRDefault="00EF5B3E" w:rsidP="00D459B4">
            <w:pPr>
              <w:spacing w:line="480" w:lineRule="auto"/>
              <w:cnfStyle w:val="100000000000" w:firstRow="1" w:lastRow="0" w:firstColumn="0" w:lastColumn="0" w:oddVBand="0" w:evenVBand="0" w:oddHBand="0" w:evenHBand="0" w:firstRowFirstColumn="0" w:firstRowLastColumn="0" w:lastRowFirstColumn="0" w:lastRowLastColumn="0"/>
              <w:rPr>
                <w:rFonts w:ascii="Calibri" w:hAnsi="Calibri" w:cs="Calibri"/>
              </w:rPr>
            </w:pPr>
          </w:p>
        </w:tc>
        <w:tc>
          <w:tcPr>
            <w:tcW w:w="0" w:type="dxa"/>
            <w:tcBorders>
              <w:bottom w:val="single" w:sz="4" w:space="0" w:color="auto"/>
            </w:tcBorders>
          </w:tcPr>
          <w:p w14:paraId="0BEE8D4D"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aps w:val="0"/>
              </w:rPr>
            </w:pPr>
            <w:r w:rsidRPr="00040776">
              <w:rPr>
                <w:rFonts w:ascii="Calibri" w:hAnsi="Calibri" w:cs="Calibri"/>
                <w:caps w:val="0"/>
              </w:rPr>
              <w:t xml:space="preserve">Total number of specimens </w:t>
            </w:r>
          </w:p>
          <w:p w14:paraId="59AF7267"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N (</w:t>
            </w:r>
            <w:proofErr w:type="gramStart"/>
            <w:r w:rsidRPr="00040776">
              <w:rPr>
                <w:rFonts w:ascii="Calibri" w:hAnsi="Calibri" w:cs="Calibri"/>
                <w:caps w:val="0"/>
              </w:rPr>
              <w:t>%)*</w:t>
            </w:r>
            <w:proofErr w:type="gramEnd"/>
          </w:p>
        </w:tc>
        <w:tc>
          <w:tcPr>
            <w:tcW w:w="0" w:type="dxa"/>
            <w:tcBorders>
              <w:bottom w:val="single" w:sz="4" w:space="0" w:color="auto"/>
            </w:tcBorders>
          </w:tcPr>
          <w:p w14:paraId="3AC4B26F"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040776">
              <w:rPr>
                <w:rFonts w:ascii="Calibri" w:hAnsi="Calibri" w:cs="Calibri"/>
                <w:caps w:val="0"/>
              </w:rPr>
              <w:t xml:space="preserve">SARI </w:t>
            </w:r>
          </w:p>
          <w:p w14:paraId="26FE1E13"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7DD478E5"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N specimens (%)</w:t>
            </w:r>
          </w:p>
        </w:tc>
        <w:tc>
          <w:tcPr>
            <w:tcW w:w="0" w:type="dxa"/>
            <w:tcBorders>
              <w:bottom w:val="single" w:sz="4" w:space="0" w:color="auto"/>
            </w:tcBorders>
          </w:tcPr>
          <w:p w14:paraId="5B2ED9A8"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 xml:space="preserve">ILI** </w:t>
            </w:r>
          </w:p>
          <w:p w14:paraId="2F60F499"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35946102"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N specimens (%)</w:t>
            </w:r>
          </w:p>
        </w:tc>
        <w:tc>
          <w:tcPr>
            <w:tcW w:w="0" w:type="dxa"/>
            <w:tcBorders>
              <w:bottom w:val="single" w:sz="4" w:space="0" w:color="auto"/>
            </w:tcBorders>
          </w:tcPr>
          <w:p w14:paraId="185A51E3"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Asymptomatic Controls</w:t>
            </w:r>
          </w:p>
          <w:p w14:paraId="5C0421DE"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p>
          <w:p w14:paraId="25942887" w14:textId="77777777" w:rsidR="00EF5B3E" w:rsidRPr="00040776" w:rsidRDefault="00EF5B3E"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caps w:val="0"/>
              </w:rPr>
              <w:t>N specimens (%)</w:t>
            </w:r>
          </w:p>
        </w:tc>
      </w:tr>
      <w:tr w:rsidR="00EF5B3E" w:rsidRPr="00040776" w14:paraId="47FAB6DC" w14:textId="77777777" w:rsidTr="007076DD">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auto"/>
              <w:bottom w:val="nil"/>
            </w:tcBorders>
          </w:tcPr>
          <w:p w14:paraId="168863FF" w14:textId="77777777" w:rsidR="00EF5B3E" w:rsidRPr="00040776" w:rsidRDefault="00EF5B3E" w:rsidP="00D459B4">
            <w:pPr>
              <w:spacing w:line="480" w:lineRule="auto"/>
              <w:rPr>
                <w:rFonts w:ascii="Calibri" w:hAnsi="Calibri" w:cs="Calibri"/>
              </w:rPr>
            </w:pPr>
            <w:r w:rsidRPr="00040776">
              <w:rPr>
                <w:rFonts w:ascii="Calibri" w:hAnsi="Calibri" w:cs="Calibri"/>
              </w:rPr>
              <w:t>Total</w:t>
            </w:r>
          </w:p>
        </w:tc>
        <w:tc>
          <w:tcPr>
            <w:tcW w:w="900" w:type="dxa"/>
            <w:tcBorders>
              <w:top w:val="single" w:sz="4" w:space="0" w:color="auto"/>
              <w:bottom w:val="nil"/>
            </w:tcBorders>
          </w:tcPr>
          <w:p w14:paraId="0970F054"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0" w:type="dxa"/>
            <w:tcBorders>
              <w:top w:val="single" w:sz="4" w:space="0" w:color="auto"/>
              <w:bottom w:val="nil"/>
            </w:tcBorders>
          </w:tcPr>
          <w:p w14:paraId="4CC06CF4"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040776">
              <w:rPr>
                <w:rFonts w:ascii="Calibri" w:hAnsi="Calibri" w:cs="Calibri"/>
                <w:b/>
                <w:bCs/>
              </w:rPr>
              <w:t>6107</w:t>
            </w:r>
          </w:p>
        </w:tc>
        <w:tc>
          <w:tcPr>
            <w:tcW w:w="0" w:type="dxa"/>
            <w:tcBorders>
              <w:top w:val="single" w:sz="4" w:space="0" w:color="auto"/>
              <w:bottom w:val="nil"/>
            </w:tcBorders>
          </w:tcPr>
          <w:p w14:paraId="0D20AD74"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040776">
              <w:rPr>
                <w:rFonts w:ascii="Calibri" w:hAnsi="Calibri" w:cs="Calibri"/>
                <w:b/>
                <w:bCs/>
              </w:rPr>
              <w:t>5045</w:t>
            </w:r>
          </w:p>
        </w:tc>
        <w:tc>
          <w:tcPr>
            <w:tcW w:w="0" w:type="dxa"/>
            <w:tcBorders>
              <w:top w:val="single" w:sz="4" w:space="0" w:color="auto"/>
              <w:bottom w:val="nil"/>
            </w:tcBorders>
          </w:tcPr>
          <w:p w14:paraId="39AAE254"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040776">
              <w:rPr>
                <w:rFonts w:ascii="Calibri" w:hAnsi="Calibri" w:cs="Calibri"/>
                <w:b/>
                <w:bCs/>
              </w:rPr>
              <w:t>345</w:t>
            </w:r>
          </w:p>
        </w:tc>
        <w:tc>
          <w:tcPr>
            <w:tcW w:w="0" w:type="dxa"/>
            <w:tcBorders>
              <w:top w:val="single" w:sz="4" w:space="0" w:color="auto"/>
              <w:bottom w:val="nil"/>
            </w:tcBorders>
          </w:tcPr>
          <w:p w14:paraId="6BB98A47"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040776">
              <w:rPr>
                <w:rFonts w:ascii="Calibri" w:hAnsi="Calibri" w:cs="Calibri"/>
                <w:b/>
                <w:bCs/>
              </w:rPr>
              <w:t>717</w:t>
            </w:r>
          </w:p>
        </w:tc>
      </w:tr>
      <w:tr w:rsidR="00EF5B3E" w:rsidRPr="00040776" w14:paraId="3BD26A03"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Borders>
              <w:top w:val="nil"/>
            </w:tcBorders>
          </w:tcPr>
          <w:p w14:paraId="7845F381" w14:textId="77777777" w:rsidR="00EF5B3E" w:rsidRPr="00040776" w:rsidRDefault="00EF5B3E" w:rsidP="00D459B4">
            <w:pPr>
              <w:spacing w:line="480" w:lineRule="auto"/>
              <w:rPr>
                <w:rFonts w:ascii="Calibri" w:hAnsi="Calibri" w:cs="Calibri"/>
              </w:rPr>
            </w:pPr>
            <w:r w:rsidRPr="00040776">
              <w:rPr>
                <w:rFonts w:ascii="Calibri" w:hAnsi="Calibri" w:cs="Calibri"/>
              </w:rPr>
              <w:t>Age group (years)</w:t>
            </w:r>
          </w:p>
        </w:tc>
        <w:tc>
          <w:tcPr>
            <w:tcW w:w="900" w:type="dxa"/>
            <w:tcBorders>
              <w:top w:val="nil"/>
            </w:tcBorders>
          </w:tcPr>
          <w:p w14:paraId="2E9B970C"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 xml:space="preserve">&lt;1 </w:t>
            </w:r>
          </w:p>
        </w:tc>
        <w:tc>
          <w:tcPr>
            <w:tcW w:w="0" w:type="dxa"/>
            <w:tcBorders>
              <w:top w:val="nil"/>
            </w:tcBorders>
          </w:tcPr>
          <w:p w14:paraId="21FE7284" w14:textId="1F93AB1D"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2416 (39</w:t>
            </w:r>
            <w:r w:rsidR="00D459B4">
              <w:rPr>
                <w:rFonts w:ascii="Calibri" w:hAnsi="Calibri" w:cs="Calibri"/>
              </w:rPr>
              <w:t>.</w:t>
            </w:r>
            <w:r w:rsidRPr="00040776">
              <w:rPr>
                <w:rFonts w:ascii="Calibri" w:hAnsi="Calibri" w:cs="Calibri"/>
              </w:rPr>
              <w:t>6)</w:t>
            </w:r>
          </w:p>
        </w:tc>
        <w:tc>
          <w:tcPr>
            <w:tcW w:w="0" w:type="dxa"/>
            <w:tcBorders>
              <w:top w:val="nil"/>
            </w:tcBorders>
          </w:tcPr>
          <w:p w14:paraId="397BEC8C" w14:textId="5FE8C4B9"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2258 (44</w:t>
            </w:r>
            <w:r w:rsidR="00D459B4">
              <w:rPr>
                <w:rFonts w:ascii="Calibri" w:hAnsi="Calibri" w:cs="Calibri"/>
              </w:rPr>
              <w:t>.</w:t>
            </w:r>
            <w:r w:rsidRPr="00040776">
              <w:rPr>
                <w:rFonts w:ascii="Calibri" w:hAnsi="Calibri" w:cs="Calibri"/>
              </w:rPr>
              <w:t>8)</w:t>
            </w:r>
          </w:p>
        </w:tc>
        <w:tc>
          <w:tcPr>
            <w:tcW w:w="0" w:type="dxa"/>
            <w:tcBorders>
              <w:top w:val="nil"/>
            </w:tcBorders>
          </w:tcPr>
          <w:p w14:paraId="622E9258"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w:t>
            </w:r>
          </w:p>
        </w:tc>
        <w:tc>
          <w:tcPr>
            <w:tcW w:w="0" w:type="dxa"/>
            <w:tcBorders>
              <w:top w:val="nil"/>
            </w:tcBorders>
          </w:tcPr>
          <w:p w14:paraId="2FB131DB" w14:textId="624A5B10"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158 (22</w:t>
            </w:r>
            <w:r w:rsidR="00D459B4">
              <w:rPr>
                <w:rFonts w:ascii="Calibri" w:hAnsi="Calibri" w:cs="Calibri"/>
              </w:rPr>
              <w:t>.</w:t>
            </w:r>
            <w:r w:rsidRPr="00040776">
              <w:rPr>
                <w:rFonts w:ascii="Calibri" w:hAnsi="Calibri" w:cs="Calibri"/>
              </w:rPr>
              <w:t>0)</w:t>
            </w:r>
          </w:p>
        </w:tc>
      </w:tr>
      <w:tr w:rsidR="00EF5B3E" w:rsidRPr="00040776" w14:paraId="60E3204C" w14:textId="77777777" w:rsidTr="007076DD">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250" w:type="dxa"/>
          </w:tcPr>
          <w:p w14:paraId="1239CB8F" w14:textId="77777777" w:rsidR="00EF5B3E" w:rsidRPr="00040776" w:rsidRDefault="00EF5B3E" w:rsidP="00D459B4">
            <w:pPr>
              <w:spacing w:line="480" w:lineRule="auto"/>
              <w:rPr>
                <w:rFonts w:ascii="Calibri" w:hAnsi="Calibri" w:cs="Calibri"/>
              </w:rPr>
            </w:pPr>
          </w:p>
        </w:tc>
        <w:tc>
          <w:tcPr>
            <w:tcW w:w="900" w:type="dxa"/>
          </w:tcPr>
          <w:p w14:paraId="4E42F7F4"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1–14</w:t>
            </w:r>
          </w:p>
        </w:tc>
        <w:tc>
          <w:tcPr>
            <w:tcW w:w="0" w:type="dxa"/>
          </w:tcPr>
          <w:p w14:paraId="7A2F1EA8" w14:textId="2BD9147A"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1000 (16</w:t>
            </w:r>
            <w:r w:rsidR="00D459B4">
              <w:rPr>
                <w:rFonts w:ascii="Calibri" w:hAnsi="Calibri" w:cs="Calibri"/>
              </w:rPr>
              <w:t>.</w:t>
            </w:r>
            <w:r w:rsidRPr="00040776">
              <w:rPr>
                <w:rFonts w:ascii="Calibri" w:hAnsi="Calibri" w:cs="Calibri"/>
              </w:rPr>
              <w:t>4)</w:t>
            </w:r>
          </w:p>
        </w:tc>
        <w:tc>
          <w:tcPr>
            <w:tcW w:w="0" w:type="dxa"/>
          </w:tcPr>
          <w:p w14:paraId="7CB81D1F" w14:textId="2EC8E56B"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917 (18</w:t>
            </w:r>
            <w:r w:rsidR="00D459B4">
              <w:rPr>
                <w:rFonts w:ascii="Calibri" w:hAnsi="Calibri" w:cs="Calibri"/>
              </w:rPr>
              <w:t>.</w:t>
            </w:r>
            <w:r w:rsidRPr="00040776">
              <w:rPr>
                <w:rFonts w:ascii="Calibri" w:hAnsi="Calibri" w:cs="Calibri"/>
              </w:rPr>
              <w:t>2)</w:t>
            </w:r>
          </w:p>
        </w:tc>
        <w:tc>
          <w:tcPr>
            <w:tcW w:w="0" w:type="dxa"/>
          </w:tcPr>
          <w:p w14:paraId="3E422579"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w:t>
            </w:r>
          </w:p>
        </w:tc>
        <w:tc>
          <w:tcPr>
            <w:tcW w:w="0" w:type="dxa"/>
          </w:tcPr>
          <w:p w14:paraId="0AA46C80" w14:textId="21D1AEE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83 (11</w:t>
            </w:r>
            <w:r w:rsidR="00D459B4">
              <w:rPr>
                <w:rFonts w:ascii="Calibri" w:hAnsi="Calibri" w:cs="Calibri"/>
              </w:rPr>
              <w:t>.</w:t>
            </w:r>
            <w:r w:rsidRPr="00040776">
              <w:rPr>
                <w:rFonts w:ascii="Calibri" w:hAnsi="Calibri" w:cs="Calibri"/>
              </w:rPr>
              <w:t>6)</w:t>
            </w:r>
          </w:p>
        </w:tc>
      </w:tr>
      <w:tr w:rsidR="00EF5B3E" w:rsidRPr="00040776" w14:paraId="5D448D76"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Pr>
          <w:p w14:paraId="045AED7D" w14:textId="77777777" w:rsidR="00EF5B3E" w:rsidRPr="00040776" w:rsidRDefault="00EF5B3E" w:rsidP="00D459B4">
            <w:pPr>
              <w:spacing w:line="480" w:lineRule="auto"/>
              <w:rPr>
                <w:rFonts w:ascii="Calibri" w:hAnsi="Calibri" w:cs="Calibri"/>
              </w:rPr>
            </w:pPr>
          </w:p>
        </w:tc>
        <w:tc>
          <w:tcPr>
            <w:tcW w:w="900" w:type="dxa"/>
          </w:tcPr>
          <w:p w14:paraId="2F557AC6"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15–39</w:t>
            </w:r>
          </w:p>
        </w:tc>
        <w:tc>
          <w:tcPr>
            <w:tcW w:w="0" w:type="dxa"/>
          </w:tcPr>
          <w:p w14:paraId="7D53D7C4" w14:textId="2E250278"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1872 (30</w:t>
            </w:r>
            <w:r w:rsidR="00D459B4">
              <w:rPr>
                <w:rFonts w:ascii="Calibri" w:hAnsi="Calibri" w:cs="Calibri"/>
              </w:rPr>
              <w:t>.</w:t>
            </w:r>
            <w:r w:rsidRPr="00040776">
              <w:rPr>
                <w:rFonts w:ascii="Calibri" w:hAnsi="Calibri" w:cs="Calibri"/>
              </w:rPr>
              <w:t>6)</w:t>
            </w:r>
          </w:p>
        </w:tc>
        <w:tc>
          <w:tcPr>
            <w:tcW w:w="0" w:type="dxa"/>
          </w:tcPr>
          <w:p w14:paraId="1489723E" w14:textId="11F943B6"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1326 (26</w:t>
            </w:r>
            <w:r w:rsidR="00D459B4">
              <w:rPr>
                <w:rFonts w:ascii="Calibri" w:hAnsi="Calibri" w:cs="Calibri"/>
              </w:rPr>
              <w:t>.</w:t>
            </w:r>
            <w:r w:rsidRPr="00040776">
              <w:rPr>
                <w:rFonts w:ascii="Calibri" w:hAnsi="Calibri" w:cs="Calibri"/>
              </w:rPr>
              <w:t>3)</w:t>
            </w:r>
          </w:p>
        </w:tc>
        <w:tc>
          <w:tcPr>
            <w:tcW w:w="0" w:type="dxa"/>
          </w:tcPr>
          <w:p w14:paraId="77F067B2" w14:textId="06DA33C2"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230 (66</w:t>
            </w:r>
            <w:r w:rsidR="00D459B4">
              <w:rPr>
                <w:rFonts w:ascii="Calibri" w:hAnsi="Calibri" w:cs="Calibri"/>
              </w:rPr>
              <w:t>.</w:t>
            </w:r>
            <w:r w:rsidRPr="00040776">
              <w:rPr>
                <w:rFonts w:ascii="Calibri" w:hAnsi="Calibri" w:cs="Calibri"/>
              </w:rPr>
              <w:t>7)</w:t>
            </w:r>
          </w:p>
        </w:tc>
        <w:tc>
          <w:tcPr>
            <w:tcW w:w="0" w:type="dxa"/>
          </w:tcPr>
          <w:p w14:paraId="5CC71A30" w14:textId="32A63D8A"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317 (44</w:t>
            </w:r>
            <w:r w:rsidR="00D459B4">
              <w:rPr>
                <w:rFonts w:ascii="Calibri" w:hAnsi="Calibri" w:cs="Calibri"/>
              </w:rPr>
              <w:t>.</w:t>
            </w:r>
            <w:r w:rsidRPr="00040776">
              <w:rPr>
                <w:rFonts w:ascii="Calibri" w:hAnsi="Calibri" w:cs="Calibri"/>
              </w:rPr>
              <w:t>2)</w:t>
            </w:r>
          </w:p>
        </w:tc>
      </w:tr>
      <w:tr w:rsidR="00EF5B3E" w:rsidRPr="00040776" w14:paraId="7AF1449E" w14:textId="77777777" w:rsidTr="007076DD">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250" w:type="dxa"/>
          </w:tcPr>
          <w:p w14:paraId="29F3C288" w14:textId="77777777" w:rsidR="00EF5B3E" w:rsidRPr="00040776" w:rsidRDefault="00EF5B3E" w:rsidP="00D459B4">
            <w:pPr>
              <w:spacing w:line="480" w:lineRule="auto"/>
              <w:rPr>
                <w:rFonts w:ascii="Calibri" w:hAnsi="Calibri" w:cs="Calibri"/>
              </w:rPr>
            </w:pPr>
          </w:p>
        </w:tc>
        <w:tc>
          <w:tcPr>
            <w:tcW w:w="900" w:type="dxa"/>
          </w:tcPr>
          <w:p w14:paraId="077AAD02"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color w:val="000000" w:themeColor="text1"/>
              </w:rPr>
              <w:t>≥</w:t>
            </w:r>
            <w:r w:rsidRPr="00040776">
              <w:rPr>
                <w:rFonts w:ascii="Calibri" w:hAnsi="Calibri" w:cs="Calibri"/>
              </w:rPr>
              <w:t>40</w:t>
            </w:r>
          </w:p>
        </w:tc>
        <w:tc>
          <w:tcPr>
            <w:tcW w:w="0" w:type="dxa"/>
          </w:tcPr>
          <w:p w14:paraId="084BD1CA" w14:textId="6F333D94"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819 (13</w:t>
            </w:r>
            <w:r w:rsidR="00D459B4">
              <w:rPr>
                <w:rFonts w:ascii="Calibri" w:hAnsi="Calibri" w:cs="Calibri"/>
              </w:rPr>
              <w:t>.</w:t>
            </w:r>
            <w:r w:rsidRPr="00040776">
              <w:rPr>
                <w:rFonts w:ascii="Calibri" w:hAnsi="Calibri" w:cs="Calibri"/>
              </w:rPr>
              <w:t>4)</w:t>
            </w:r>
          </w:p>
        </w:tc>
        <w:tc>
          <w:tcPr>
            <w:tcW w:w="0" w:type="dxa"/>
          </w:tcPr>
          <w:p w14:paraId="5FBBDE5D" w14:textId="5663F468"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544 (10</w:t>
            </w:r>
            <w:r w:rsidR="00D459B4">
              <w:rPr>
                <w:rFonts w:ascii="Calibri" w:hAnsi="Calibri" w:cs="Calibri"/>
              </w:rPr>
              <w:t>.</w:t>
            </w:r>
            <w:r w:rsidRPr="00040776">
              <w:rPr>
                <w:rFonts w:ascii="Calibri" w:hAnsi="Calibri" w:cs="Calibri"/>
              </w:rPr>
              <w:t>8)</w:t>
            </w:r>
          </w:p>
        </w:tc>
        <w:tc>
          <w:tcPr>
            <w:tcW w:w="0" w:type="dxa"/>
          </w:tcPr>
          <w:p w14:paraId="454E8787" w14:textId="5C5A40D9"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115 (33</w:t>
            </w:r>
            <w:r w:rsidR="00D459B4">
              <w:rPr>
                <w:rFonts w:ascii="Calibri" w:hAnsi="Calibri" w:cs="Calibri"/>
              </w:rPr>
              <w:t>.</w:t>
            </w:r>
            <w:r w:rsidRPr="00040776">
              <w:rPr>
                <w:rFonts w:ascii="Calibri" w:hAnsi="Calibri" w:cs="Calibri"/>
              </w:rPr>
              <w:t>3)</w:t>
            </w:r>
          </w:p>
        </w:tc>
        <w:tc>
          <w:tcPr>
            <w:tcW w:w="0" w:type="dxa"/>
          </w:tcPr>
          <w:p w14:paraId="70B2158A" w14:textId="1F386A0A"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159 (22</w:t>
            </w:r>
            <w:r w:rsidR="00D459B4">
              <w:rPr>
                <w:rFonts w:ascii="Calibri" w:hAnsi="Calibri" w:cs="Calibri"/>
              </w:rPr>
              <w:t>.</w:t>
            </w:r>
            <w:r w:rsidRPr="00040776">
              <w:rPr>
                <w:rFonts w:ascii="Calibri" w:hAnsi="Calibri" w:cs="Calibri"/>
              </w:rPr>
              <w:t>2)</w:t>
            </w:r>
          </w:p>
        </w:tc>
      </w:tr>
      <w:tr w:rsidR="00EF5B3E" w:rsidRPr="00040776" w14:paraId="32DBE45D"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Pr>
          <w:p w14:paraId="14E25A69" w14:textId="77777777" w:rsidR="00EF5B3E" w:rsidRPr="00040776" w:rsidRDefault="00EF5B3E" w:rsidP="00D459B4">
            <w:pPr>
              <w:spacing w:line="480" w:lineRule="auto"/>
              <w:rPr>
                <w:rFonts w:ascii="Calibri" w:hAnsi="Calibri" w:cs="Calibri"/>
              </w:rPr>
            </w:pPr>
            <w:r w:rsidRPr="00040776">
              <w:rPr>
                <w:rFonts w:ascii="Calibri" w:hAnsi="Calibri" w:cs="Calibri"/>
              </w:rPr>
              <w:t>Sex</w:t>
            </w:r>
          </w:p>
        </w:tc>
        <w:tc>
          <w:tcPr>
            <w:tcW w:w="900" w:type="dxa"/>
          </w:tcPr>
          <w:p w14:paraId="4AB32F1B"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Male</w:t>
            </w:r>
          </w:p>
        </w:tc>
        <w:tc>
          <w:tcPr>
            <w:tcW w:w="0" w:type="dxa"/>
          </w:tcPr>
          <w:p w14:paraId="57230B27" w14:textId="4E5AF6AD"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3112 (50</w:t>
            </w:r>
            <w:r w:rsidR="00D459B4">
              <w:rPr>
                <w:rFonts w:ascii="Calibri" w:hAnsi="Calibri" w:cs="Calibri"/>
              </w:rPr>
              <w:t>.</w:t>
            </w:r>
            <w:r w:rsidRPr="00040776">
              <w:rPr>
                <w:rFonts w:ascii="Calibri" w:hAnsi="Calibri" w:cs="Calibri"/>
              </w:rPr>
              <w:t>9)</w:t>
            </w:r>
          </w:p>
        </w:tc>
        <w:tc>
          <w:tcPr>
            <w:tcW w:w="0" w:type="dxa"/>
          </w:tcPr>
          <w:p w14:paraId="766FCA08" w14:textId="6E967D88"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2669 (52</w:t>
            </w:r>
            <w:r w:rsidR="00D459B4">
              <w:rPr>
                <w:rFonts w:ascii="Calibri" w:hAnsi="Calibri" w:cs="Calibri"/>
              </w:rPr>
              <w:t>.</w:t>
            </w:r>
            <w:r w:rsidRPr="00040776">
              <w:rPr>
                <w:rFonts w:ascii="Calibri" w:hAnsi="Calibri" w:cs="Calibri"/>
              </w:rPr>
              <w:t>9)</w:t>
            </w:r>
          </w:p>
        </w:tc>
        <w:tc>
          <w:tcPr>
            <w:tcW w:w="0" w:type="dxa"/>
          </w:tcPr>
          <w:p w14:paraId="39A68034" w14:textId="1B4F7D8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133 (38</w:t>
            </w:r>
            <w:r w:rsidR="00D459B4">
              <w:rPr>
                <w:rFonts w:ascii="Calibri" w:hAnsi="Calibri" w:cs="Calibri"/>
              </w:rPr>
              <w:t>.</w:t>
            </w:r>
            <w:r w:rsidRPr="00040776">
              <w:rPr>
                <w:rFonts w:ascii="Calibri" w:hAnsi="Calibri" w:cs="Calibri"/>
              </w:rPr>
              <w:t>6)</w:t>
            </w:r>
          </w:p>
        </w:tc>
        <w:tc>
          <w:tcPr>
            <w:tcW w:w="0" w:type="dxa"/>
          </w:tcPr>
          <w:p w14:paraId="439128ED" w14:textId="40A6D240"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310 (43</w:t>
            </w:r>
            <w:r w:rsidR="00D459B4">
              <w:rPr>
                <w:rFonts w:ascii="Calibri" w:hAnsi="Calibri" w:cs="Calibri"/>
              </w:rPr>
              <w:t>.</w:t>
            </w:r>
            <w:r w:rsidRPr="00040776">
              <w:rPr>
                <w:rFonts w:ascii="Calibri" w:hAnsi="Calibri" w:cs="Calibri"/>
              </w:rPr>
              <w:t>2)</w:t>
            </w:r>
          </w:p>
        </w:tc>
      </w:tr>
      <w:tr w:rsidR="00EF5B3E" w:rsidRPr="00040776" w14:paraId="21A5EAB6" w14:textId="77777777" w:rsidTr="007076DD">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250" w:type="dxa"/>
          </w:tcPr>
          <w:p w14:paraId="38D49C93" w14:textId="77777777" w:rsidR="00EF5B3E" w:rsidRPr="00040776" w:rsidRDefault="00EF5B3E" w:rsidP="00D459B4">
            <w:pPr>
              <w:spacing w:line="480" w:lineRule="auto"/>
              <w:rPr>
                <w:rFonts w:ascii="Calibri" w:hAnsi="Calibri" w:cs="Calibri"/>
              </w:rPr>
            </w:pPr>
          </w:p>
        </w:tc>
        <w:tc>
          <w:tcPr>
            <w:tcW w:w="900" w:type="dxa"/>
          </w:tcPr>
          <w:p w14:paraId="4F87969B"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Female</w:t>
            </w:r>
          </w:p>
        </w:tc>
        <w:tc>
          <w:tcPr>
            <w:tcW w:w="0" w:type="dxa"/>
          </w:tcPr>
          <w:p w14:paraId="1FA9A508" w14:textId="61DF8911"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2995 (49</w:t>
            </w:r>
            <w:r w:rsidR="00D459B4">
              <w:rPr>
                <w:rFonts w:ascii="Calibri" w:hAnsi="Calibri" w:cs="Calibri"/>
              </w:rPr>
              <w:t>.</w:t>
            </w:r>
            <w:r w:rsidRPr="00040776">
              <w:rPr>
                <w:rFonts w:ascii="Calibri" w:hAnsi="Calibri" w:cs="Calibri"/>
              </w:rPr>
              <w:t>1)</w:t>
            </w:r>
          </w:p>
        </w:tc>
        <w:tc>
          <w:tcPr>
            <w:tcW w:w="0" w:type="dxa"/>
          </w:tcPr>
          <w:p w14:paraId="4A2CECE3" w14:textId="548FFAA9"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2376 (47</w:t>
            </w:r>
            <w:r w:rsidR="00D459B4">
              <w:rPr>
                <w:rFonts w:ascii="Calibri" w:hAnsi="Calibri" w:cs="Calibri"/>
              </w:rPr>
              <w:t>.</w:t>
            </w:r>
            <w:r w:rsidRPr="00040776">
              <w:rPr>
                <w:rFonts w:ascii="Calibri" w:hAnsi="Calibri" w:cs="Calibri"/>
              </w:rPr>
              <w:t>1)</w:t>
            </w:r>
          </w:p>
        </w:tc>
        <w:tc>
          <w:tcPr>
            <w:tcW w:w="0" w:type="dxa"/>
          </w:tcPr>
          <w:p w14:paraId="38889728" w14:textId="5C7E2D18"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212 (61</w:t>
            </w:r>
            <w:r w:rsidR="00D459B4">
              <w:rPr>
                <w:rFonts w:ascii="Calibri" w:hAnsi="Calibri" w:cs="Calibri"/>
              </w:rPr>
              <w:t>.</w:t>
            </w:r>
            <w:r w:rsidRPr="00040776">
              <w:rPr>
                <w:rFonts w:ascii="Calibri" w:hAnsi="Calibri" w:cs="Calibri"/>
              </w:rPr>
              <w:t>4)</w:t>
            </w:r>
          </w:p>
        </w:tc>
        <w:tc>
          <w:tcPr>
            <w:tcW w:w="0" w:type="dxa"/>
          </w:tcPr>
          <w:p w14:paraId="6B1BB970" w14:textId="39FEA25F"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407 (56</w:t>
            </w:r>
            <w:r w:rsidR="00D459B4">
              <w:rPr>
                <w:rFonts w:ascii="Calibri" w:hAnsi="Calibri" w:cs="Calibri"/>
              </w:rPr>
              <w:t>.</w:t>
            </w:r>
            <w:r w:rsidRPr="00040776">
              <w:rPr>
                <w:rFonts w:ascii="Calibri" w:hAnsi="Calibri" w:cs="Calibri"/>
              </w:rPr>
              <w:t>8)</w:t>
            </w:r>
          </w:p>
        </w:tc>
      </w:tr>
      <w:tr w:rsidR="00EF5B3E" w:rsidRPr="00040776" w14:paraId="4490DFB0"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Pr>
          <w:p w14:paraId="752A06AE" w14:textId="77777777" w:rsidR="00EF5B3E" w:rsidRPr="00040776" w:rsidRDefault="00EF5B3E" w:rsidP="00D459B4">
            <w:pPr>
              <w:spacing w:line="480" w:lineRule="auto"/>
              <w:rPr>
                <w:rFonts w:ascii="Calibri" w:hAnsi="Calibri" w:cs="Calibri"/>
              </w:rPr>
            </w:pPr>
            <w:r w:rsidRPr="00040776">
              <w:rPr>
                <w:rFonts w:ascii="Calibri" w:hAnsi="Calibri" w:cs="Calibri"/>
              </w:rPr>
              <w:t xml:space="preserve">HIV status </w:t>
            </w:r>
          </w:p>
        </w:tc>
        <w:tc>
          <w:tcPr>
            <w:tcW w:w="900" w:type="dxa"/>
          </w:tcPr>
          <w:p w14:paraId="684F34C0"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Negative</w:t>
            </w:r>
          </w:p>
        </w:tc>
        <w:tc>
          <w:tcPr>
            <w:tcW w:w="0" w:type="dxa"/>
          </w:tcPr>
          <w:p w14:paraId="41A78730" w14:textId="5E57B762"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3075 (50</w:t>
            </w:r>
            <w:r w:rsidR="00D459B4">
              <w:rPr>
                <w:rFonts w:ascii="Calibri" w:hAnsi="Calibri" w:cs="Calibri"/>
              </w:rPr>
              <w:t>.</w:t>
            </w:r>
            <w:r w:rsidRPr="00040776">
              <w:rPr>
                <w:rFonts w:ascii="Calibri" w:hAnsi="Calibri" w:cs="Calibri"/>
              </w:rPr>
              <w:t>4)</w:t>
            </w:r>
          </w:p>
        </w:tc>
        <w:tc>
          <w:tcPr>
            <w:tcW w:w="0" w:type="dxa"/>
          </w:tcPr>
          <w:p w14:paraId="52FA0352" w14:textId="6982284E"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2744 (54</w:t>
            </w:r>
            <w:r w:rsidR="00D459B4">
              <w:rPr>
                <w:rFonts w:ascii="Calibri" w:hAnsi="Calibri" w:cs="Calibri"/>
              </w:rPr>
              <w:t>.</w:t>
            </w:r>
            <w:r w:rsidRPr="00040776">
              <w:rPr>
                <w:rFonts w:ascii="Calibri" w:hAnsi="Calibri" w:cs="Calibri"/>
              </w:rPr>
              <w:t>4)</w:t>
            </w:r>
          </w:p>
        </w:tc>
        <w:tc>
          <w:tcPr>
            <w:tcW w:w="0" w:type="dxa"/>
          </w:tcPr>
          <w:p w14:paraId="5C5E342F" w14:textId="6215AD45"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118 (34</w:t>
            </w:r>
            <w:r w:rsidR="00D459B4">
              <w:rPr>
                <w:rFonts w:ascii="Calibri" w:hAnsi="Calibri" w:cs="Calibri"/>
              </w:rPr>
              <w:t>.</w:t>
            </w:r>
            <w:r w:rsidRPr="00040776">
              <w:rPr>
                <w:rFonts w:ascii="Calibri" w:hAnsi="Calibri" w:cs="Calibri"/>
              </w:rPr>
              <w:t>2)</w:t>
            </w:r>
          </w:p>
        </w:tc>
        <w:tc>
          <w:tcPr>
            <w:tcW w:w="0" w:type="dxa"/>
          </w:tcPr>
          <w:p w14:paraId="2504CF49" w14:textId="7F3124A2"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213 (29</w:t>
            </w:r>
            <w:r w:rsidR="00D459B4">
              <w:rPr>
                <w:rFonts w:ascii="Calibri" w:hAnsi="Calibri" w:cs="Calibri"/>
              </w:rPr>
              <w:t>.</w:t>
            </w:r>
            <w:r w:rsidRPr="00040776">
              <w:rPr>
                <w:rFonts w:ascii="Calibri" w:hAnsi="Calibri" w:cs="Calibri"/>
              </w:rPr>
              <w:t>7)</w:t>
            </w:r>
          </w:p>
        </w:tc>
      </w:tr>
      <w:tr w:rsidR="00EF5B3E" w:rsidRPr="00040776" w14:paraId="740B464B" w14:textId="77777777" w:rsidTr="007076DD">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250" w:type="dxa"/>
          </w:tcPr>
          <w:p w14:paraId="04E23750" w14:textId="77777777" w:rsidR="00EF5B3E" w:rsidRPr="00040776" w:rsidRDefault="00EF5B3E" w:rsidP="00D459B4">
            <w:pPr>
              <w:spacing w:line="480" w:lineRule="auto"/>
              <w:rPr>
                <w:rFonts w:ascii="Calibri" w:hAnsi="Calibri" w:cs="Calibri"/>
              </w:rPr>
            </w:pPr>
          </w:p>
        </w:tc>
        <w:tc>
          <w:tcPr>
            <w:tcW w:w="900" w:type="dxa"/>
          </w:tcPr>
          <w:p w14:paraId="75709967"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Positive</w:t>
            </w:r>
          </w:p>
        </w:tc>
        <w:tc>
          <w:tcPr>
            <w:tcW w:w="0" w:type="dxa"/>
          </w:tcPr>
          <w:p w14:paraId="7BB9FE19" w14:textId="0095021D"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1809 (29</w:t>
            </w:r>
            <w:r w:rsidR="00D459B4">
              <w:rPr>
                <w:rFonts w:ascii="Calibri" w:hAnsi="Calibri" w:cs="Calibri"/>
              </w:rPr>
              <w:t>.</w:t>
            </w:r>
            <w:r w:rsidRPr="00040776">
              <w:rPr>
                <w:rFonts w:ascii="Calibri" w:hAnsi="Calibri" w:cs="Calibri"/>
              </w:rPr>
              <w:t>6)</w:t>
            </w:r>
          </w:p>
        </w:tc>
        <w:tc>
          <w:tcPr>
            <w:tcW w:w="0" w:type="dxa"/>
          </w:tcPr>
          <w:p w14:paraId="295604B0" w14:textId="6DC14FC9"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1319 (21</w:t>
            </w:r>
            <w:r w:rsidR="00D459B4">
              <w:rPr>
                <w:rFonts w:ascii="Calibri" w:hAnsi="Calibri" w:cs="Calibri"/>
              </w:rPr>
              <w:t>.</w:t>
            </w:r>
            <w:r w:rsidRPr="00040776">
              <w:rPr>
                <w:rFonts w:ascii="Calibri" w:hAnsi="Calibri" w:cs="Calibri"/>
              </w:rPr>
              <w:t>1)</w:t>
            </w:r>
          </w:p>
        </w:tc>
        <w:tc>
          <w:tcPr>
            <w:tcW w:w="0" w:type="dxa"/>
          </w:tcPr>
          <w:p w14:paraId="63FE944D" w14:textId="346B325A"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227 (65</w:t>
            </w:r>
            <w:r w:rsidR="00D459B4">
              <w:rPr>
                <w:rFonts w:ascii="Calibri" w:hAnsi="Calibri" w:cs="Calibri"/>
              </w:rPr>
              <w:t>.</w:t>
            </w:r>
            <w:r w:rsidRPr="00040776">
              <w:rPr>
                <w:rFonts w:ascii="Calibri" w:hAnsi="Calibri" w:cs="Calibri"/>
              </w:rPr>
              <w:t>8)</w:t>
            </w:r>
          </w:p>
        </w:tc>
        <w:tc>
          <w:tcPr>
            <w:tcW w:w="0" w:type="dxa"/>
          </w:tcPr>
          <w:p w14:paraId="388C28F0" w14:textId="76D875F2"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263 (36</w:t>
            </w:r>
            <w:r w:rsidR="00D459B4">
              <w:rPr>
                <w:rFonts w:ascii="Calibri" w:hAnsi="Calibri" w:cs="Calibri"/>
              </w:rPr>
              <w:t>.</w:t>
            </w:r>
            <w:r w:rsidRPr="00040776">
              <w:rPr>
                <w:rFonts w:ascii="Calibri" w:hAnsi="Calibri" w:cs="Calibri"/>
              </w:rPr>
              <w:t>7)</w:t>
            </w:r>
          </w:p>
        </w:tc>
      </w:tr>
      <w:tr w:rsidR="00EF5B3E" w:rsidRPr="00040776" w14:paraId="17B6705B" w14:textId="77777777" w:rsidTr="007076DD">
        <w:trPr>
          <w:trHeight w:val="281"/>
        </w:trPr>
        <w:tc>
          <w:tcPr>
            <w:cnfStyle w:val="001000000000" w:firstRow="0" w:lastRow="0" w:firstColumn="1" w:lastColumn="0" w:oddVBand="0" w:evenVBand="0" w:oddHBand="0" w:evenHBand="0" w:firstRowFirstColumn="0" w:firstRowLastColumn="0" w:lastRowFirstColumn="0" w:lastRowLastColumn="0"/>
            <w:tcW w:w="2250" w:type="dxa"/>
          </w:tcPr>
          <w:p w14:paraId="6F94938B" w14:textId="77777777" w:rsidR="00EF5B3E" w:rsidRPr="00040776" w:rsidRDefault="00EF5B3E" w:rsidP="00D459B4">
            <w:pPr>
              <w:spacing w:line="480" w:lineRule="auto"/>
              <w:rPr>
                <w:rFonts w:ascii="Calibri" w:hAnsi="Calibri" w:cs="Calibri"/>
              </w:rPr>
            </w:pPr>
          </w:p>
        </w:tc>
        <w:tc>
          <w:tcPr>
            <w:tcW w:w="900" w:type="dxa"/>
          </w:tcPr>
          <w:p w14:paraId="31ED35B5"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Unknown</w:t>
            </w:r>
          </w:p>
        </w:tc>
        <w:tc>
          <w:tcPr>
            <w:tcW w:w="0" w:type="dxa"/>
          </w:tcPr>
          <w:p w14:paraId="74321E1E" w14:textId="35E53BC0"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1223 (20</w:t>
            </w:r>
            <w:r w:rsidR="00D459B4">
              <w:rPr>
                <w:rFonts w:ascii="Calibri" w:hAnsi="Calibri" w:cs="Calibri"/>
              </w:rPr>
              <w:t>.</w:t>
            </w:r>
            <w:r w:rsidRPr="00040776">
              <w:rPr>
                <w:rFonts w:ascii="Calibri" w:hAnsi="Calibri" w:cs="Calibri"/>
              </w:rPr>
              <w:t>0)</w:t>
            </w:r>
          </w:p>
        </w:tc>
        <w:tc>
          <w:tcPr>
            <w:tcW w:w="0" w:type="dxa"/>
          </w:tcPr>
          <w:p w14:paraId="41BA5C09" w14:textId="3A499E50"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982 (19</w:t>
            </w:r>
            <w:r w:rsidR="00D459B4">
              <w:rPr>
                <w:rFonts w:ascii="Calibri" w:hAnsi="Calibri" w:cs="Calibri"/>
              </w:rPr>
              <w:t>.</w:t>
            </w:r>
            <w:r w:rsidRPr="00040776">
              <w:rPr>
                <w:rFonts w:ascii="Calibri" w:hAnsi="Calibri" w:cs="Calibri"/>
              </w:rPr>
              <w:t>5)</w:t>
            </w:r>
          </w:p>
        </w:tc>
        <w:tc>
          <w:tcPr>
            <w:tcW w:w="0" w:type="dxa"/>
          </w:tcPr>
          <w:p w14:paraId="256997EB"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0 (0)</w:t>
            </w:r>
          </w:p>
        </w:tc>
        <w:tc>
          <w:tcPr>
            <w:tcW w:w="0" w:type="dxa"/>
          </w:tcPr>
          <w:p w14:paraId="5EF5D342" w14:textId="1F8F3C92"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241 (33</w:t>
            </w:r>
            <w:r w:rsidR="00D459B4">
              <w:rPr>
                <w:rFonts w:ascii="Calibri" w:hAnsi="Calibri" w:cs="Calibri"/>
              </w:rPr>
              <w:t>.</w:t>
            </w:r>
            <w:r w:rsidRPr="00040776">
              <w:rPr>
                <w:rFonts w:ascii="Calibri" w:hAnsi="Calibri" w:cs="Calibri"/>
              </w:rPr>
              <w:t>6)</w:t>
            </w:r>
          </w:p>
        </w:tc>
      </w:tr>
      <w:tr w:rsidR="00EF5B3E" w:rsidRPr="00040776" w14:paraId="1DF0F7B6" w14:textId="77777777" w:rsidTr="007076D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250" w:type="dxa"/>
          </w:tcPr>
          <w:p w14:paraId="4D0123AE" w14:textId="77777777" w:rsidR="00EF5B3E" w:rsidRPr="00040776" w:rsidRDefault="00EF5B3E" w:rsidP="00D459B4">
            <w:pPr>
              <w:spacing w:line="480" w:lineRule="auto"/>
              <w:rPr>
                <w:rFonts w:ascii="Calibri" w:hAnsi="Calibri" w:cs="Calibri"/>
              </w:rPr>
            </w:pPr>
            <w:r w:rsidRPr="00040776">
              <w:rPr>
                <w:rFonts w:ascii="Calibri" w:hAnsi="Calibri" w:cs="Calibri"/>
              </w:rPr>
              <w:t xml:space="preserve">Year of </w:t>
            </w:r>
          </w:p>
        </w:tc>
        <w:tc>
          <w:tcPr>
            <w:tcW w:w="900" w:type="dxa"/>
          </w:tcPr>
          <w:p w14:paraId="3FC2B522"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2011</w:t>
            </w:r>
          </w:p>
        </w:tc>
        <w:tc>
          <w:tcPr>
            <w:tcW w:w="0" w:type="dxa"/>
          </w:tcPr>
          <w:p w14:paraId="2BABBAE9" w14:textId="659B0068"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543 (8</w:t>
            </w:r>
            <w:r w:rsidR="00D459B4">
              <w:rPr>
                <w:rFonts w:ascii="Calibri" w:hAnsi="Calibri" w:cs="Calibri"/>
              </w:rPr>
              <w:t>.</w:t>
            </w:r>
            <w:r w:rsidRPr="00040776">
              <w:rPr>
                <w:rFonts w:ascii="Calibri" w:hAnsi="Calibri" w:cs="Calibri"/>
              </w:rPr>
              <w:t>9)</w:t>
            </w:r>
          </w:p>
        </w:tc>
        <w:tc>
          <w:tcPr>
            <w:tcW w:w="0" w:type="dxa"/>
          </w:tcPr>
          <w:p w14:paraId="762E4326" w14:textId="62E255B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543 (10</w:t>
            </w:r>
            <w:r w:rsidR="00D459B4">
              <w:rPr>
                <w:rFonts w:ascii="Calibri" w:hAnsi="Calibri" w:cs="Calibri"/>
              </w:rPr>
              <w:t>.</w:t>
            </w:r>
            <w:r w:rsidRPr="00040776">
              <w:rPr>
                <w:rFonts w:ascii="Calibri" w:hAnsi="Calibri" w:cs="Calibri"/>
              </w:rPr>
              <w:t>8)</w:t>
            </w:r>
          </w:p>
        </w:tc>
        <w:tc>
          <w:tcPr>
            <w:tcW w:w="0" w:type="dxa"/>
          </w:tcPr>
          <w:p w14:paraId="67D30615"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0 (0)</w:t>
            </w:r>
          </w:p>
        </w:tc>
        <w:tc>
          <w:tcPr>
            <w:tcW w:w="0" w:type="dxa"/>
          </w:tcPr>
          <w:p w14:paraId="259D4872"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0 (0)</w:t>
            </w:r>
          </w:p>
        </w:tc>
      </w:tr>
      <w:tr w:rsidR="00EF5B3E" w:rsidRPr="00040776" w14:paraId="4D9CC41C" w14:textId="77777777" w:rsidTr="007076DD">
        <w:trPr>
          <w:trHeight w:val="281"/>
        </w:trPr>
        <w:tc>
          <w:tcPr>
            <w:cnfStyle w:val="001000000000" w:firstRow="0" w:lastRow="0" w:firstColumn="1" w:lastColumn="0" w:oddVBand="0" w:evenVBand="0" w:oddHBand="0" w:evenHBand="0" w:firstRowFirstColumn="0" w:firstRowLastColumn="0" w:lastRowFirstColumn="0" w:lastRowLastColumn="0"/>
            <w:tcW w:w="2250" w:type="dxa"/>
          </w:tcPr>
          <w:p w14:paraId="405BC0BB" w14:textId="77777777" w:rsidR="00EF5B3E" w:rsidRPr="00040776" w:rsidRDefault="00EF5B3E" w:rsidP="00D459B4">
            <w:pPr>
              <w:spacing w:line="480" w:lineRule="auto"/>
              <w:rPr>
                <w:rFonts w:ascii="Calibri" w:hAnsi="Calibri" w:cs="Calibri"/>
              </w:rPr>
            </w:pPr>
            <w:r w:rsidRPr="00040776">
              <w:rPr>
                <w:rFonts w:ascii="Calibri" w:hAnsi="Calibri" w:cs="Calibri"/>
              </w:rPr>
              <w:t>recruitment</w:t>
            </w:r>
          </w:p>
        </w:tc>
        <w:tc>
          <w:tcPr>
            <w:tcW w:w="900" w:type="dxa"/>
          </w:tcPr>
          <w:p w14:paraId="1AFDA7F1"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2012</w:t>
            </w:r>
          </w:p>
        </w:tc>
        <w:tc>
          <w:tcPr>
            <w:tcW w:w="0" w:type="dxa"/>
          </w:tcPr>
          <w:p w14:paraId="10209282" w14:textId="1ECA35F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906 (14</w:t>
            </w:r>
            <w:r w:rsidR="00D459B4">
              <w:rPr>
                <w:rFonts w:ascii="Calibri" w:hAnsi="Calibri" w:cs="Calibri"/>
              </w:rPr>
              <w:t>.</w:t>
            </w:r>
            <w:r w:rsidRPr="00040776">
              <w:rPr>
                <w:rFonts w:ascii="Calibri" w:hAnsi="Calibri" w:cs="Calibri"/>
              </w:rPr>
              <w:t>8)</w:t>
            </w:r>
          </w:p>
        </w:tc>
        <w:tc>
          <w:tcPr>
            <w:tcW w:w="0" w:type="dxa"/>
          </w:tcPr>
          <w:p w14:paraId="4CA1436B" w14:textId="62408C3D"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906 (18</w:t>
            </w:r>
            <w:r w:rsidR="00D459B4">
              <w:rPr>
                <w:rFonts w:ascii="Calibri" w:hAnsi="Calibri" w:cs="Calibri"/>
              </w:rPr>
              <w:t>.</w:t>
            </w:r>
            <w:r w:rsidRPr="00040776">
              <w:rPr>
                <w:rFonts w:ascii="Calibri" w:hAnsi="Calibri" w:cs="Calibri"/>
              </w:rPr>
              <w:t>0)</w:t>
            </w:r>
          </w:p>
        </w:tc>
        <w:tc>
          <w:tcPr>
            <w:tcW w:w="0" w:type="dxa"/>
          </w:tcPr>
          <w:p w14:paraId="61A43091"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0 (0)</w:t>
            </w:r>
          </w:p>
        </w:tc>
        <w:tc>
          <w:tcPr>
            <w:tcW w:w="0" w:type="dxa"/>
          </w:tcPr>
          <w:p w14:paraId="72E81C90"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0 (0)</w:t>
            </w:r>
          </w:p>
        </w:tc>
      </w:tr>
      <w:tr w:rsidR="00EF5B3E" w:rsidRPr="00040776" w14:paraId="0B39F7B4" w14:textId="77777777" w:rsidTr="007076D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250" w:type="dxa"/>
          </w:tcPr>
          <w:p w14:paraId="121C537F" w14:textId="77777777" w:rsidR="00EF5B3E" w:rsidRPr="00040776" w:rsidRDefault="00EF5B3E" w:rsidP="00D459B4">
            <w:pPr>
              <w:spacing w:line="480" w:lineRule="auto"/>
              <w:rPr>
                <w:rFonts w:ascii="Calibri" w:hAnsi="Calibri" w:cs="Calibri"/>
              </w:rPr>
            </w:pPr>
          </w:p>
        </w:tc>
        <w:tc>
          <w:tcPr>
            <w:tcW w:w="900" w:type="dxa"/>
          </w:tcPr>
          <w:p w14:paraId="63BBE323"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2013</w:t>
            </w:r>
          </w:p>
        </w:tc>
        <w:tc>
          <w:tcPr>
            <w:tcW w:w="0" w:type="dxa"/>
          </w:tcPr>
          <w:p w14:paraId="3A0591CD" w14:textId="76FB95D5"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1905 (31</w:t>
            </w:r>
            <w:r w:rsidR="00D459B4">
              <w:rPr>
                <w:rFonts w:ascii="Calibri" w:hAnsi="Calibri" w:cs="Calibri"/>
              </w:rPr>
              <w:t>.</w:t>
            </w:r>
            <w:r w:rsidRPr="00040776">
              <w:rPr>
                <w:rFonts w:ascii="Calibri" w:hAnsi="Calibri" w:cs="Calibri"/>
              </w:rPr>
              <w:t>2)</w:t>
            </w:r>
          </w:p>
        </w:tc>
        <w:tc>
          <w:tcPr>
            <w:tcW w:w="0" w:type="dxa"/>
          </w:tcPr>
          <w:p w14:paraId="02B74862" w14:textId="75F7034B"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1576 (31</w:t>
            </w:r>
            <w:r w:rsidR="00D459B4">
              <w:rPr>
                <w:rFonts w:ascii="Calibri" w:hAnsi="Calibri" w:cs="Calibri"/>
              </w:rPr>
              <w:t>.</w:t>
            </w:r>
            <w:r w:rsidRPr="00040776">
              <w:rPr>
                <w:rFonts w:ascii="Calibri" w:hAnsi="Calibri" w:cs="Calibri"/>
              </w:rPr>
              <w:t>2)</w:t>
            </w:r>
          </w:p>
        </w:tc>
        <w:tc>
          <w:tcPr>
            <w:tcW w:w="0" w:type="dxa"/>
          </w:tcPr>
          <w:p w14:paraId="4C608216" w14:textId="440BBE25"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144 (41</w:t>
            </w:r>
            <w:r w:rsidR="00D459B4">
              <w:rPr>
                <w:rFonts w:ascii="Calibri" w:hAnsi="Calibri" w:cs="Calibri"/>
              </w:rPr>
              <w:t>.</w:t>
            </w:r>
            <w:r w:rsidRPr="00040776">
              <w:rPr>
                <w:rFonts w:ascii="Calibri" w:hAnsi="Calibri" w:cs="Calibri"/>
              </w:rPr>
              <w:t>7)</w:t>
            </w:r>
          </w:p>
        </w:tc>
        <w:tc>
          <w:tcPr>
            <w:tcW w:w="0" w:type="dxa"/>
          </w:tcPr>
          <w:p w14:paraId="2D6B5F76" w14:textId="04F229F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185 (25</w:t>
            </w:r>
            <w:r w:rsidR="00D459B4">
              <w:rPr>
                <w:rFonts w:ascii="Calibri" w:hAnsi="Calibri" w:cs="Calibri"/>
              </w:rPr>
              <w:t>.</w:t>
            </w:r>
            <w:r w:rsidRPr="00040776">
              <w:rPr>
                <w:rFonts w:ascii="Calibri" w:hAnsi="Calibri" w:cs="Calibri"/>
              </w:rPr>
              <w:t>8)</w:t>
            </w:r>
          </w:p>
        </w:tc>
      </w:tr>
      <w:tr w:rsidR="00EF5B3E" w:rsidRPr="00040776" w14:paraId="3D76A3C9" w14:textId="77777777" w:rsidTr="007076DD">
        <w:trPr>
          <w:trHeight w:val="281"/>
        </w:trPr>
        <w:tc>
          <w:tcPr>
            <w:cnfStyle w:val="001000000000" w:firstRow="0" w:lastRow="0" w:firstColumn="1" w:lastColumn="0" w:oddVBand="0" w:evenVBand="0" w:oddHBand="0" w:evenHBand="0" w:firstRowFirstColumn="0" w:firstRowLastColumn="0" w:lastRowFirstColumn="0" w:lastRowLastColumn="0"/>
            <w:tcW w:w="2250" w:type="dxa"/>
          </w:tcPr>
          <w:p w14:paraId="49E072F5" w14:textId="77777777" w:rsidR="00EF5B3E" w:rsidRPr="00040776" w:rsidRDefault="00EF5B3E" w:rsidP="00D459B4">
            <w:pPr>
              <w:spacing w:line="480" w:lineRule="auto"/>
              <w:rPr>
                <w:rFonts w:ascii="Calibri" w:hAnsi="Calibri" w:cs="Calibri"/>
              </w:rPr>
            </w:pPr>
          </w:p>
        </w:tc>
        <w:tc>
          <w:tcPr>
            <w:tcW w:w="900" w:type="dxa"/>
          </w:tcPr>
          <w:p w14:paraId="42A6EE2E"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2014</w:t>
            </w:r>
          </w:p>
        </w:tc>
        <w:tc>
          <w:tcPr>
            <w:tcW w:w="0" w:type="dxa"/>
          </w:tcPr>
          <w:p w14:paraId="190C3800" w14:textId="1C28EC49"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1438 (23</w:t>
            </w:r>
            <w:r w:rsidR="00D459B4">
              <w:rPr>
                <w:rFonts w:ascii="Calibri" w:hAnsi="Calibri" w:cs="Calibri"/>
              </w:rPr>
              <w:t>.</w:t>
            </w:r>
            <w:r w:rsidRPr="00040776">
              <w:rPr>
                <w:rFonts w:ascii="Calibri" w:hAnsi="Calibri" w:cs="Calibri"/>
              </w:rPr>
              <w:t>5)</w:t>
            </w:r>
          </w:p>
        </w:tc>
        <w:tc>
          <w:tcPr>
            <w:tcW w:w="0" w:type="dxa"/>
          </w:tcPr>
          <w:p w14:paraId="04CD10F3" w14:textId="5D7D929B"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923 (18</w:t>
            </w:r>
            <w:r w:rsidR="00D459B4">
              <w:rPr>
                <w:rFonts w:ascii="Calibri" w:hAnsi="Calibri" w:cs="Calibri"/>
              </w:rPr>
              <w:t>.</w:t>
            </w:r>
            <w:r w:rsidRPr="00040776">
              <w:rPr>
                <w:rFonts w:ascii="Calibri" w:hAnsi="Calibri" w:cs="Calibri"/>
              </w:rPr>
              <w:t>3)</w:t>
            </w:r>
          </w:p>
        </w:tc>
        <w:tc>
          <w:tcPr>
            <w:tcW w:w="0" w:type="dxa"/>
          </w:tcPr>
          <w:p w14:paraId="4A0FEF8D" w14:textId="5F3C2A4F"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171 (49</w:t>
            </w:r>
            <w:r w:rsidR="00D459B4">
              <w:rPr>
                <w:rFonts w:ascii="Calibri" w:hAnsi="Calibri" w:cs="Calibri"/>
              </w:rPr>
              <w:t>.</w:t>
            </w:r>
            <w:r w:rsidRPr="00040776">
              <w:rPr>
                <w:rFonts w:ascii="Calibri" w:hAnsi="Calibri" w:cs="Calibri"/>
              </w:rPr>
              <w:t>6)</w:t>
            </w:r>
          </w:p>
        </w:tc>
        <w:tc>
          <w:tcPr>
            <w:tcW w:w="0" w:type="dxa"/>
          </w:tcPr>
          <w:p w14:paraId="6065D3AE" w14:textId="250B0336"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344 (48</w:t>
            </w:r>
            <w:r w:rsidR="00D459B4">
              <w:rPr>
                <w:rFonts w:ascii="Calibri" w:hAnsi="Calibri" w:cs="Calibri"/>
              </w:rPr>
              <w:t>.</w:t>
            </w:r>
            <w:r w:rsidRPr="00040776">
              <w:rPr>
                <w:rFonts w:ascii="Calibri" w:hAnsi="Calibri" w:cs="Calibri"/>
              </w:rPr>
              <w:t>0)</w:t>
            </w:r>
          </w:p>
        </w:tc>
      </w:tr>
      <w:tr w:rsidR="00EF5B3E" w:rsidRPr="00040776" w14:paraId="2AB62F53" w14:textId="77777777" w:rsidTr="007076D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250" w:type="dxa"/>
          </w:tcPr>
          <w:p w14:paraId="0B762D3D" w14:textId="77777777" w:rsidR="00EF5B3E" w:rsidRPr="00040776" w:rsidRDefault="00EF5B3E" w:rsidP="00D459B4">
            <w:pPr>
              <w:spacing w:line="480" w:lineRule="auto"/>
              <w:rPr>
                <w:rFonts w:ascii="Calibri" w:hAnsi="Calibri" w:cs="Calibri"/>
              </w:rPr>
            </w:pPr>
          </w:p>
        </w:tc>
        <w:tc>
          <w:tcPr>
            <w:tcW w:w="900" w:type="dxa"/>
          </w:tcPr>
          <w:p w14:paraId="4FB2411F"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2015</w:t>
            </w:r>
          </w:p>
        </w:tc>
        <w:tc>
          <w:tcPr>
            <w:tcW w:w="0" w:type="dxa"/>
          </w:tcPr>
          <w:p w14:paraId="04791270" w14:textId="7E8AC2A2"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861 (14</w:t>
            </w:r>
            <w:r w:rsidR="00D459B4">
              <w:rPr>
                <w:rFonts w:ascii="Calibri" w:hAnsi="Calibri" w:cs="Calibri"/>
              </w:rPr>
              <w:t>.</w:t>
            </w:r>
            <w:r w:rsidRPr="00040776">
              <w:rPr>
                <w:rFonts w:ascii="Calibri" w:hAnsi="Calibri" w:cs="Calibri"/>
              </w:rPr>
              <w:t>1)</w:t>
            </w:r>
          </w:p>
        </w:tc>
        <w:tc>
          <w:tcPr>
            <w:tcW w:w="0" w:type="dxa"/>
          </w:tcPr>
          <w:p w14:paraId="33C513CD" w14:textId="0A082B25"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644 (12</w:t>
            </w:r>
            <w:r w:rsidR="00D459B4">
              <w:rPr>
                <w:rFonts w:ascii="Calibri" w:hAnsi="Calibri" w:cs="Calibri"/>
              </w:rPr>
              <w:t>.</w:t>
            </w:r>
            <w:r w:rsidRPr="00040776">
              <w:rPr>
                <w:rFonts w:ascii="Calibri" w:hAnsi="Calibri" w:cs="Calibri"/>
              </w:rPr>
              <w:t>8)</w:t>
            </w:r>
          </w:p>
        </w:tc>
        <w:tc>
          <w:tcPr>
            <w:tcW w:w="0" w:type="dxa"/>
          </w:tcPr>
          <w:p w14:paraId="2A957365" w14:textId="2363EF96"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30 (8</w:t>
            </w:r>
            <w:r w:rsidR="00D459B4">
              <w:rPr>
                <w:rFonts w:ascii="Calibri" w:hAnsi="Calibri" w:cs="Calibri"/>
              </w:rPr>
              <w:t>.</w:t>
            </w:r>
            <w:r w:rsidRPr="00040776">
              <w:rPr>
                <w:rFonts w:ascii="Calibri" w:hAnsi="Calibri" w:cs="Calibri"/>
              </w:rPr>
              <w:t>7)</w:t>
            </w:r>
          </w:p>
        </w:tc>
        <w:tc>
          <w:tcPr>
            <w:tcW w:w="0" w:type="dxa"/>
          </w:tcPr>
          <w:p w14:paraId="4278ADF4" w14:textId="1705FCEB"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188 (26</w:t>
            </w:r>
            <w:r w:rsidR="00D459B4">
              <w:rPr>
                <w:rFonts w:ascii="Calibri" w:hAnsi="Calibri" w:cs="Calibri"/>
              </w:rPr>
              <w:t>.</w:t>
            </w:r>
            <w:r w:rsidRPr="00040776">
              <w:rPr>
                <w:rFonts w:ascii="Calibri" w:hAnsi="Calibri" w:cs="Calibri"/>
              </w:rPr>
              <w:t>3)</w:t>
            </w:r>
          </w:p>
        </w:tc>
      </w:tr>
      <w:tr w:rsidR="00EF5B3E" w:rsidRPr="00040776" w14:paraId="074ACAF7" w14:textId="77777777" w:rsidTr="007076DD">
        <w:trPr>
          <w:trHeight w:val="281"/>
        </w:trPr>
        <w:tc>
          <w:tcPr>
            <w:cnfStyle w:val="001000000000" w:firstRow="0" w:lastRow="0" w:firstColumn="1" w:lastColumn="0" w:oddVBand="0" w:evenVBand="0" w:oddHBand="0" w:evenHBand="0" w:firstRowFirstColumn="0" w:firstRowLastColumn="0" w:lastRowFirstColumn="0" w:lastRowLastColumn="0"/>
            <w:tcW w:w="2250" w:type="dxa"/>
          </w:tcPr>
          <w:p w14:paraId="2A425A25" w14:textId="77777777" w:rsidR="00EF5B3E" w:rsidRPr="00040776" w:rsidRDefault="00EF5B3E" w:rsidP="00D459B4">
            <w:pPr>
              <w:spacing w:line="480" w:lineRule="auto"/>
              <w:rPr>
                <w:rFonts w:ascii="Calibri" w:hAnsi="Calibri" w:cs="Calibri"/>
              </w:rPr>
            </w:pPr>
          </w:p>
        </w:tc>
        <w:tc>
          <w:tcPr>
            <w:tcW w:w="900" w:type="dxa"/>
          </w:tcPr>
          <w:p w14:paraId="4E8912DC"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2016</w:t>
            </w:r>
          </w:p>
        </w:tc>
        <w:tc>
          <w:tcPr>
            <w:tcW w:w="0" w:type="dxa"/>
          </w:tcPr>
          <w:p w14:paraId="7BA55E74" w14:textId="19CE42FE"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222 (3</w:t>
            </w:r>
            <w:r w:rsidR="00D459B4">
              <w:rPr>
                <w:rFonts w:ascii="Calibri" w:hAnsi="Calibri" w:cs="Calibri"/>
              </w:rPr>
              <w:t>.</w:t>
            </w:r>
            <w:r w:rsidRPr="00040776">
              <w:rPr>
                <w:rFonts w:ascii="Calibri" w:hAnsi="Calibri" w:cs="Calibri"/>
              </w:rPr>
              <w:t>6)</w:t>
            </w:r>
          </w:p>
        </w:tc>
        <w:tc>
          <w:tcPr>
            <w:tcW w:w="0" w:type="dxa"/>
          </w:tcPr>
          <w:p w14:paraId="122594DC" w14:textId="4D54FF21"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221 (4</w:t>
            </w:r>
            <w:r w:rsidR="00D459B4">
              <w:rPr>
                <w:rFonts w:ascii="Calibri" w:hAnsi="Calibri" w:cs="Calibri"/>
              </w:rPr>
              <w:t>.</w:t>
            </w:r>
            <w:r w:rsidRPr="00040776">
              <w:rPr>
                <w:rFonts w:ascii="Calibri" w:hAnsi="Calibri" w:cs="Calibri"/>
              </w:rPr>
              <w:t>4)</w:t>
            </w:r>
          </w:p>
        </w:tc>
        <w:tc>
          <w:tcPr>
            <w:tcW w:w="0" w:type="dxa"/>
          </w:tcPr>
          <w:p w14:paraId="46CC7431"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0 (0)</w:t>
            </w:r>
          </w:p>
        </w:tc>
        <w:tc>
          <w:tcPr>
            <w:tcW w:w="0" w:type="dxa"/>
          </w:tcPr>
          <w:p w14:paraId="2C926574" w14:textId="77777777"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0 (0)</w:t>
            </w:r>
          </w:p>
        </w:tc>
      </w:tr>
      <w:tr w:rsidR="00EF5B3E" w:rsidRPr="00040776" w14:paraId="24EA67E9" w14:textId="77777777" w:rsidTr="007076D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250" w:type="dxa"/>
          </w:tcPr>
          <w:p w14:paraId="5B592591" w14:textId="77777777" w:rsidR="00EF5B3E" w:rsidRPr="00040776" w:rsidRDefault="00EF5B3E" w:rsidP="00D459B4">
            <w:pPr>
              <w:spacing w:line="480" w:lineRule="auto"/>
              <w:rPr>
                <w:rFonts w:ascii="Calibri" w:hAnsi="Calibri" w:cs="Calibri"/>
              </w:rPr>
            </w:pPr>
          </w:p>
        </w:tc>
        <w:tc>
          <w:tcPr>
            <w:tcW w:w="900" w:type="dxa"/>
          </w:tcPr>
          <w:p w14:paraId="06032297"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2017</w:t>
            </w:r>
          </w:p>
        </w:tc>
        <w:tc>
          <w:tcPr>
            <w:tcW w:w="0" w:type="dxa"/>
          </w:tcPr>
          <w:p w14:paraId="4152B872" w14:textId="4D461261"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232 (3</w:t>
            </w:r>
            <w:r w:rsidR="00D459B4">
              <w:rPr>
                <w:rFonts w:ascii="Calibri" w:hAnsi="Calibri" w:cs="Calibri"/>
              </w:rPr>
              <w:t>.</w:t>
            </w:r>
            <w:r w:rsidRPr="00040776">
              <w:rPr>
                <w:rFonts w:ascii="Calibri" w:hAnsi="Calibri" w:cs="Calibri"/>
              </w:rPr>
              <w:t>8)</w:t>
            </w:r>
          </w:p>
        </w:tc>
        <w:tc>
          <w:tcPr>
            <w:tcW w:w="0" w:type="dxa"/>
          </w:tcPr>
          <w:p w14:paraId="1D7AD318" w14:textId="585F3CD1"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232 (4</w:t>
            </w:r>
            <w:r w:rsidR="00D459B4">
              <w:rPr>
                <w:rFonts w:ascii="Calibri" w:hAnsi="Calibri" w:cs="Calibri"/>
              </w:rPr>
              <w:t>.</w:t>
            </w:r>
            <w:r w:rsidRPr="00040776">
              <w:rPr>
                <w:rFonts w:ascii="Calibri" w:hAnsi="Calibri" w:cs="Calibri"/>
              </w:rPr>
              <w:t>6)</w:t>
            </w:r>
          </w:p>
        </w:tc>
        <w:tc>
          <w:tcPr>
            <w:tcW w:w="0" w:type="dxa"/>
          </w:tcPr>
          <w:p w14:paraId="0C0105DB"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0 (0)</w:t>
            </w:r>
          </w:p>
        </w:tc>
        <w:tc>
          <w:tcPr>
            <w:tcW w:w="0" w:type="dxa"/>
          </w:tcPr>
          <w:p w14:paraId="1E4A56A3" w14:textId="77777777"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0 (0)</w:t>
            </w:r>
          </w:p>
        </w:tc>
      </w:tr>
      <w:tr w:rsidR="00EF5B3E" w:rsidRPr="00040776" w14:paraId="79B6F6AB"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Pr>
          <w:p w14:paraId="4FA10E11" w14:textId="77777777" w:rsidR="00EF5B3E" w:rsidRPr="00040776" w:rsidRDefault="00EF5B3E" w:rsidP="00D459B4">
            <w:pPr>
              <w:spacing w:line="480" w:lineRule="auto"/>
              <w:rPr>
                <w:rFonts w:ascii="Calibri" w:hAnsi="Calibri" w:cs="Calibri"/>
              </w:rPr>
            </w:pPr>
            <w:r w:rsidRPr="00040776">
              <w:rPr>
                <w:rFonts w:ascii="Calibri" w:hAnsi="Calibri" w:cs="Calibri"/>
              </w:rPr>
              <w:t>Season</w:t>
            </w:r>
          </w:p>
        </w:tc>
        <w:tc>
          <w:tcPr>
            <w:tcW w:w="900" w:type="dxa"/>
          </w:tcPr>
          <w:p w14:paraId="70A57365"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Hot, rainy (Dec–Mar)</w:t>
            </w:r>
          </w:p>
        </w:tc>
        <w:tc>
          <w:tcPr>
            <w:tcW w:w="0" w:type="dxa"/>
          </w:tcPr>
          <w:p w14:paraId="1648E600" w14:textId="0286BF64"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1637 (26</w:t>
            </w:r>
            <w:r w:rsidR="00D459B4">
              <w:rPr>
                <w:rFonts w:ascii="Calibri" w:hAnsi="Calibri" w:cs="Calibri"/>
              </w:rPr>
              <w:t>.</w:t>
            </w:r>
            <w:r w:rsidRPr="00040776">
              <w:rPr>
                <w:rFonts w:ascii="Calibri" w:hAnsi="Calibri" w:cs="Calibri"/>
              </w:rPr>
              <w:t>8)</w:t>
            </w:r>
          </w:p>
        </w:tc>
        <w:tc>
          <w:tcPr>
            <w:tcW w:w="0" w:type="dxa"/>
          </w:tcPr>
          <w:p w14:paraId="05AC4EAB" w14:textId="0836F830"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1320 (26</w:t>
            </w:r>
            <w:r w:rsidR="00D459B4">
              <w:rPr>
                <w:rFonts w:ascii="Calibri" w:hAnsi="Calibri" w:cs="Calibri"/>
              </w:rPr>
              <w:t>.</w:t>
            </w:r>
            <w:r w:rsidRPr="00040776">
              <w:rPr>
                <w:rFonts w:ascii="Calibri" w:hAnsi="Calibri" w:cs="Calibri"/>
              </w:rPr>
              <w:t>2)</w:t>
            </w:r>
          </w:p>
        </w:tc>
        <w:tc>
          <w:tcPr>
            <w:tcW w:w="0" w:type="dxa"/>
          </w:tcPr>
          <w:p w14:paraId="3E52A03B" w14:textId="73854995" w:rsidR="00EF5B3E" w:rsidRPr="00040776" w:rsidDel="00A90ECE"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91 (26</w:t>
            </w:r>
            <w:r w:rsidR="00D459B4">
              <w:rPr>
                <w:rFonts w:ascii="Calibri" w:hAnsi="Calibri" w:cs="Calibri"/>
              </w:rPr>
              <w:t>.</w:t>
            </w:r>
            <w:r w:rsidRPr="00040776">
              <w:rPr>
                <w:rFonts w:ascii="Calibri" w:hAnsi="Calibri" w:cs="Calibri"/>
              </w:rPr>
              <w:t>4)</w:t>
            </w:r>
          </w:p>
        </w:tc>
        <w:tc>
          <w:tcPr>
            <w:tcW w:w="0" w:type="dxa"/>
          </w:tcPr>
          <w:p w14:paraId="02D9D46C" w14:textId="47C15A50" w:rsidR="00EF5B3E" w:rsidRPr="00040776" w:rsidDel="00A90ECE"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226 (31</w:t>
            </w:r>
            <w:r w:rsidR="00D459B4">
              <w:rPr>
                <w:rFonts w:ascii="Calibri" w:hAnsi="Calibri" w:cs="Calibri"/>
              </w:rPr>
              <w:t>.</w:t>
            </w:r>
            <w:r w:rsidRPr="00040776">
              <w:rPr>
                <w:rFonts w:ascii="Calibri" w:hAnsi="Calibri" w:cs="Calibri"/>
              </w:rPr>
              <w:t>5)</w:t>
            </w:r>
          </w:p>
        </w:tc>
      </w:tr>
      <w:tr w:rsidR="00EF5B3E" w:rsidRPr="00040776" w14:paraId="1571389C" w14:textId="77777777" w:rsidTr="007076DD">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2250" w:type="dxa"/>
          </w:tcPr>
          <w:p w14:paraId="7B21EA3E" w14:textId="77777777" w:rsidR="00EF5B3E" w:rsidRPr="00040776" w:rsidRDefault="00EF5B3E" w:rsidP="00D459B4">
            <w:pPr>
              <w:spacing w:line="480" w:lineRule="auto"/>
              <w:rPr>
                <w:rFonts w:ascii="Calibri" w:hAnsi="Calibri" w:cs="Calibri"/>
              </w:rPr>
            </w:pPr>
          </w:p>
        </w:tc>
        <w:tc>
          <w:tcPr>
            <w:tcW w:w="900" w:type="dxa"/>
          </w:tcPr>
          <w:p w14:paraId="5F24417C" w14:textId="77777777" w:rsidR="00EF5B3E" w:rsidRPr="00040776" w:rsidRDefault="00EF5B3E" w:rsidP="00D459B4">
            <w:pPr>
              <w:spacing w:line="480" w:lineRule="auto"/>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Cool, dry (Apr–Aug)</w:t>
            </w:r>
          </w:p>
        </w:tc>
        <w:tc>
          <w:tcPr>
            <w:tcW w:w="0" w:type="dxa"/>
          </w:tcPr>
          <w:p w14:paraId="0CF120B8" w14:textId="61BBDAC0"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2909 (47</w:t>
            </w:r>
            <w:r w:rsidR="00D459B4">
              <w:rPr>
                <w:rFonts w:ascii="Calibri" w:hAnsi="Calibri" w:cs="Calibri"/>
              </w:rPr>
              <w:t>.</w:t>
            </w:r>
            <w:r w:rsidRPr="00040776">
              <w:rPr>
                <w:rFonts w:ascii="Calibri" w:hAnsi="Calibri" w:cs="Calibri"/>
              </w:rPr>
              <w:t>6)</w:t>
            </w:r>
          </w:p>
        </w:tc>
        <w:tc>
          <w:tcPr>
            <w:tcW w:w="0" w:type="dxa"/>
          </w:tcPr>
          <w:p w14:paraId="1980F130" w14:textId="397D3D54" w:rsidR="00EF5B3E" w:rsidRPr="00040776"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2399 (47</w:t>
            </w:r>
            <w:r w:rsidR="00D459B4">
              <w:rPr>
                <w:rFonts w:ascii="Calibri" w:hAnsi="Calibri" w:cs="Calibri"/>
              </w:rPr>
              <w:t>.</w:t>
            </w:r>
            <w:r w:rsidRPr="00040776">
              <w:rPr>
                <w:rFonts w:ascii="Calibri" w:hAnsi="Calibri" w:cs="Calibri"/>
              </w:rPr>
              <w:t>8)</w:t>
            </w:r>
          </w:p>
        </w:tc>
        <w:tc>
          <w:tcPr>
            <w:tcW w:w="0" w:type="dxa"/>
          </w:tcPr>
          <w:p w14:paraId="02B176B6" w14:textId="57477EDE" w:rsidR="00EF5B3E" w:rsidRPr="00040776" w:rsidDel="00A90ECE"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174 (50</w:t>
            </w:r>
            <w:r w:rsidR="00D459B4">
              <w:rPr>
                <w:rFonts w:ascii="Calibri" w:hAnsi="Calibri" w:cs="Calibri"/>
              </w:rPr>
              <w:t>.</w:t>
            </w:r>
            <w:r w:rsidRPr="00040776">
              <w:rPr>
                <w:rFonts w:ascii="Calibri" w:hAnsi="Calibri" w:cs="Calibri"/>
              </w:rPr>
              <w:t>4)</w:t>
            </w:r>
          </w:p>
        </w:tc>
        <w:tc>
          <w:tcPr>
            <w:tcW w:w="0" w:type="dxa"/>
          </w:tcPr>
          <w:p w14:paraId="6D23E766" w14:textId="2448A369" w:rsidR="00EF5B3E" w:rsidRPr="00040776" w:rsidDel="00A90ECE" w:rsidRDefault="00EF5B3E"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40776">
              <w:rPr>
                <w:rFonts w:ascii="Calibri" w:hAnsi="Calibri" w:cs="Calibri"/>
              </w:rPr>
              <w:t>336 (46</w:t>
            </w:r>
            <w:r w:rsidR="00D459B4">
              <w:rPr>
                <w:rFonts w:ascii="Calibri" w:hAnsi="Calibri" w:cs="Calibri"/>
              </w:rPr>
              <w:t>.</w:t>
            </w:r>
            <w:r w:rsidRPr="00040776">
              <w:rPr>
                <w:rFonts w:ascii="Calibri" w:hAnsi="Calibri" w:cs="Calibri"/>
              </w:rPr>
              <w:t>9)</w:t>
            </w:r>
          </w:p>
        </w:tc>
      </w:tr>
      <w:tr w:rsidR="00EF5B3E" w:rsidRPr="00040776" w14:paraId="59CC51B9" w14:textId="77777777" w:rsidTr="007076DD">
        <w:trPr>
          <w:trHeight w:val="267"/>
        </w:trPr>
        <w:tc>
          <w:tcPr>
            <w:cnfStyle w:val="001000000000" w:firstRow="0" w:lastRow="0" w:firstColumn="1" w:lastColumn="0" w:oddVBand="0" w:evenVBand="0" w:oddHBand="0" w:evenHBand="0" w:firstRowFirstColumn="0" w:firstRowLastColumn="0" w:lastRowFirstColumn="0" w:lastRowLastColumn="0"/>
            <w:tcW w:w="2250" w:type="dxa"/>
          </w:tcPr>
          <w:p w14:paraId="33956927" w14:textId="77777777" w:rsidR="00EF5B3E" w:rsidRPr="00040776" w:rsidRDefault="00EF5B3E" w:rsidP="00D459B4">
            <w:pPr>
              <w:spacing w:line="480" w:lineRule="auto"/>
              <w:rPr>
                <w:rFonts w:ascii="Calibri" w:hAnsi="Calibri" w:cs="Calibri"/>
              </w:rPr>
            </w:pPr>
          </w:p>
        </w:tc>
        <w:tc>
          <w:tcPr>
            <w:tcW w:w="900" w:type="dxa"/>
          </w:tcPr>
          <w:p w14:paraId="05EFC4A7" w14:textId="77777777" w:rsidR="00EF5B3E" w:rsidRPr="00040776" w:rsidRDefault="00EF5B3E" w:rsidP="00D459B4">
            <w:pPr>
              <w:spacing w:line="480"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Hot, dry (Sep–Nov)</w:t>
            </w:r>
          </w:p>
        </w:tc>
        <w:tc>
          <w:tcPr>
            <w:tcW w:w="0" w:type="dxa"/>
          </w:tcPr>
          <w:p w14:paraId="5A57F915" w14:textId="6C9EB664"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1561 (25</w:t>
            </w:r>
            <w:r w:rsidR="00D459B4">
              <w:rPr>
                <w:rFonts w:ascii="Calibri" w:hAnsi="Calibri" w:cs="Calibri"/>
              </w:rPr>
              <w:t>.</w:t>
            </w:r>
            <w:r w:rsidRPr="00040776">
              <w:rPr>
                <w:rFonts w:ascii="Calibri" w:hAnsi="Calibri" w:cs="Calibri"/>
              </w:rPr>
              <w:t>6)</w:t>
            </w:r>
          </w:p>
        </w:tc>
        <w:tc>
          <w:tcPr>
            <w:tcW w:w="0" w:type="dxa"/>
          </w:tcPr>
          <w:p w14:paraId="7BFB803A" w14:textId="5692947C"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1326 (26</w:t>
            </w:r>
            <w:r w:rsidR="00D459B4">
              <w:rPr>
                <w:rFonts w:ascii="Calibri" w:hAnsi="Calibri" w:cs="Calibri"/>
              </w:rPr>
              <w:t>.</w:t>
            </w:r>
            <w:r w:rsidRPr="00040776">
              <w:rPr>
                <w:rFonts w:ascii="Calibri" w:hAnsi="Calibri" w:cs="Calibri"/>
              </w:rPr>
              <w:t>3)</w:t>
            </w:r>
          </w:p>
        </w:tc>
        <w:tc>
          <w:tcPr>
            <w:tcW w:w="0" w:type="dxa"/>
          </w:tcPr>
          <w:p w14:paraId="7A733CF5" w14:textId="3F13BFEF"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80 (23</w:t>
            </w:r>
            <w:r w:rsidR="00D459B4">
              <w:rPr>
                <w:rFonts w:ascii="Calibri" w:hAnsi="Calibri" w:cs="Calibri"/>
              </w:rPr>
              <w:t>.</w:t>
            </w:r>
            <w:r w:rsidRPr="00040776">
              <w:rPr>
                <w:rFonts w:ascii="Calibri" w:hAnsi="Calibri" w:cs="Calibri"/>
              </w:rPr>
              <w:t>2)</w:t>
            </w:r>
          </w:p>
        </w:tc>
        <w:tc>
          <w:tcPr>
            <w:tcW w:w="0" w:type="dxa"/>
          </w:tcPr>
          <w:p w14:paraId="31F68801" w14:textId="51F59486" w:rsidR="00EF5B3E" w:rsidRPr="00040776" w:rsidRDefault="00EF5B3E"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40776">
              <w:rPr>
                <w:rFonts w:ascii="Calibri" w:hAnsi="Calibri" w:cs="Calibri"/>
              </w:rPr>
              <w:t>155 (21</w:t>
            </w:r>
            <w:r w:rsidR="00D459B4">
              <w:rPr>
                <w:rFonts w:ascii="Calibri" w:hAnsi="Calibri" w:cs="Calibri"/>
              </w:rPr>
              <w:t>.</w:t>
            </w:r>
            <w:r w:rsidRPr="00040776">
              <w:rPr>
                <w:rFonts w:ascii="Calibri" w:hAnsi="Calibri" w:cs="Calibri"/>
              </w:rPr>
              <w:t>6)</w:t>
            </w:r>
          </w:p>
        </w:tc>
      </w:tr>
    </w:tbl>
    <w:p w14:paraId="0E680B5D" w14:textId="77777777" w:rsidR="00EF5B3E" w:rsidRPr="00040776" w:rsidRDefault="00EF5B3E" w:rsidP="00D459B4">
      <w:pPr>
        <w:keepNext/>
        <w:spacing w:line="480" w:lineRule="auto"/>
        <w:rPr>
          <w:rFonts w:ascii="Calibri" w:hAnsi="Calibri" w:cs="Calibri"/>
          <w:color w:val="000000" w:themeColor="text1"/>
        </w:rPr>
      </w:pPr>
      <w:r w:rsidRPr="00040776">
        <w:rPr>
          <w:rFonts w:ascii="Calibri" w:hAnsi="Calibri" w:cs="Calibri"/>
          <w:color w:val="000000" w:themeColor="text1"/>
        </w:rPr>
        <w:t>HIV, human immunodeficiency virus; ILI, influenza-like illness; SARI, severe acute respiratory infection</w:t>
      </w:r>
    </w:p>
    <w:p w14:paraId="4888AA81" w14:textId="77777777" w:rsidR="00EF5B3E" w:rsidRPr="00040776" w:rsidRDefault="00EF5B3E" w:rsidP="00D459B4">
      <w:pPr>
        <w:keepNext/>
        <w:spacing w:line="480" w:lineRule="auto"/>
        <w:rPr>
          <w:rFonts w:ascii="Calibri" w:hAnsi="Calibri" w:cs="Calibri"/>
          <w:color w:val="000000" w:themeColor="text1"/>
        </w:rPr>
      </w:pPr>
      <w:r w:rsidRPr="00040776">
        <w:rPr>
          <w:rFonts w:ascii="Calibri" w:hAnsi="Calibri" w:cs="Calibri"/>
          <w:color w:val="000000" w:themeColor="text1"/>
        </w:rPr>
        <w:t>*The specimens were collected from 5,041participants with SARI, 205 participants, and 711 asymptomatic participants,</w:t>
      </w:r>
    </w:p>
    <w:p w14:paraId="3E01E7C9" w14:textId="77777777" w:rsidR="00EF5B3E" w:rsidRPr="00040776" w:rsidRDefault="00EF5B3E" w:rsidP="00D459B4">
      <w:pPr>
        <w:keepNext/>
        <w:spacing w:line="480" w:lineRule="auto"/>
        <w:rPr>
          <w:rFonts w:ascii="Calibri" w:hAnsi="Calibri" w:cs="Calibri"/>
          <w:color w:val="000000" w:themeColor="text1"/>
        </w:rPr>
        <w:sectPr w:rsidR="00EF5B3E" w:rsidRPr="00040776" w:rsidSect="00E7628E">
          <w:footerReference w:type="even" r:id="rId18"/>
          <w:footerReference w:type="default" r:id="rId19"/>
          <w:pgSz w:w="11900" w:h="16840"/>
          <w:pgMar w:top="1440" w:right="1440" w:bottom="1440" w:left="1440" w:header="708" w:footer="708" w:gutter="0"/>
          <w:cols w:space="708"/>
          <w:docGrid w:linePitch="360"/>
        </w:sectPr>
      </w:pPr>
      <w:r w:rsidRPr="00040776">
        <w:rPr>
          <w:rFonts w:ascii="Calibri" w:hAnsi="Calibri" w:cs="Calibri"/>
          <w:color w:val="000000" w:themeColor="text1"/>
        </w:rPr>
        <w:t>** No data were collected on paediatric ILI.</w:t>
      </w:r>
    </w:p>
    <w:p w14:paraId="29301D7B" w14:textId="78744C17" w:rsidR="00E7628E" w:rsidRPr="000750CB" w:rsidRDefault="00512EEE" w:rsidP="000750CB">
      <w:pPr>
        <w:pStyle w:val="Heading2"/>
        <w:spacing w:line="480" w:lineRule="auto"/>
        <w:rPr>
          <w:rFonts w:ascii="Calibri" w:hAnsi="Calibri" w:cs="Calibri"/>
          <w:color w:val="000000" w:themeColor="text1"/>
          <w:sz w:val="24"/>
          <w:szCs w:val="24"/>
        </w:rPr>
      </w:pPr>
      <w:bookmarkStart w:id="24" w:name="_Toc155690428"/>
      <w:r w:rsidRPr="000750CB">
        <w:rPr>
          <w:rFonts w:ascii="Calibri" w:hAnsi="Calibri" w:cs="Calibri"/>
          <w:b/>
          <w:bCs/>
          <w:color w:val="000000" w:themeColor="text1"/>
          <w:sz w:val="24"/>
          <w:szCs w:val="24"/>
        </w:rPr>
        <w:lastRenderedPageBreak/>
        <w:t xml:space="preserve">Supplementary Table </w:t>
      </w:r>
      <w:r w:rsidR="00EF5B3E" w:rsidRPr="000750CB">
        <w:rPr>
          <w:rFonts w:ascii="Calibri" w:hAnsi="Calibri" w:cs="Calibri"/>
          <w:b/>
          <w:bCs/>
          <w:color w:val="000000" w:themeColor="text1"/>
          <w:sz w:val="24"/>
          <w:szCs w:val="24"/>
        </w:rPr>
        <w:t>6</w:t>
      </w:r>
      <w:r w:rsidR="001F6403" w:rsidRPr="000750CB">
        <w:rPr>
          <w:rFonts w:ascii="Calibri" w:hAnsi="Calibri" w:cs="Calibri"/>
          <w:b/>
          <w:bCs/>
          <w:color w:val="000000" w:themeColor="text1"/>
          <w:sz w:val="24"/>
          <w:szCs w:val="24"/>
        </w:rPr>
        <w:t>.</w:t>
      </w:r>
      <w:r w:rsidR="00433620" w:rsidRPr="000750CB">
        <w:rPr>
          <w:rFonts w:ascii="Calibri" w:hAnsi="Calibri" w:cs="Calibri"/>
          <w:color w:val="000000" w:themeColor="text1"/>
          <w:sz w:val="24"/>
          <w:szCs w:val="24"/>
        </w:rPr>
        <w:t xml:space="preserve"> Characteristics of </w:t>
      </w:r>
      <w:r w:rsidR="34996E87" w:rsidRPr="000750CB">
        <w:rPr>
          <w:rFonts w:ascii="Calibri" w:hAnsi="Calibri" w:cs="Calibri"/>
          <w:color w:val="000000" w:themeColor="text1"/>
          <w:sz w:val="24"/>
          <w:szCs w:val="24"/>
        </w:rPr>
        <w:t xml:space="preserve">participants with </w:t>
      </w:r>
      <w:r w:rsidR="005F75F2" w:rsidRPr="000750CB">
        <w:rPr>
          <w:rFonts w:ascii="Calibri" w:hAnsi="Calibri" w:cs="Calibri"/>
          <w:color w:val="000000" w:themeColor="text1"/>
          <w:sz w:val="24"/>
          <w:szCs w:val="24"/>
        </w:rPr>
        <w:t>SARI, ILI</w:t>
      </w:r>
      <w:r w:rsidR="003140E7" w:rsidRPr="000750CB">
        <w:rPr>
          <w:rFonts w:ascii="Calibri" w:hAnsi="Calibri" w:cs="Calibri"/>
          <w:color w:val="000000" w:themeColor="text1"/>
          <w:sz w:val="24"/>
          <w:szCs w:val="24"/>
        </w:rPr>
        <w:t>,</w:t>
      </w:r>
      <w:r w:rsidR="005F75F2" w:rsidRPr="000750CB">
        <w:rPr>
          <w:rFonts w:ascii="Calibri" w:hAnsi="Calibri" w:cs="Calibri"/>
          <w:color w:val="000000" w:themeColor="text1"/>
          <w:sz w:val="24"/>
          <w:szCs w:val="24"/>
        </w:rPr>
        <w:t xml:space="preserve"> and asymptomatic control</w:t>
      </w:r>
      <w:r w:rsidR="13EBE120" w:rsidRPr="000750CB">
        <w:rPr>
          <w:rFonts w:ascii="Calibri" w:hAnsi="Calibri" w:cs="Calibri"/>
          <w:color w:val="000000" w:themeColor="text1"/>
          <w:sz w:val="24"/>
          <w:szCs w:val="24"/>
        </w:rPr>
        <w:t xml:space="preserve"> participants</w:t>
      </w:r>
      <w:r w:rsidR="005F75F2" w:rsidRPr="000750CB">
        <w:rPr>
          <w:rFonts w:ascii="Calibri" w:hAnsi="Calibri" w:cs="Calibri"/>
          <w:color w:val="000000" w:themeColor="text1"/>
          <w:sz w:val="24"/>
          <w:szCs w:val="24"/>
        </w:rPr>
        <w:t xml:space="preserve"> </w:t>
      </w:r>
      <w:r w:rsidR="00433620" w:rsidRPr="000750CB">
        <w:rPr>
          <w:rFonts w:ascii="Calibri" w:hAnsi="Calibri" w:cs="Calibri"/>
          <w:color w:val="000000" w:themeColor="text1"/>
          <w:sz w:val="24"/>
          <w:szCs w:val="24"/>
        </w:rPr>
        <w:t>included in pathogen</w:t>
      </w:r>
      <w:r w:rsidR="005B1740" w:rsidRPr="000750CB">
        <w:rPr>
          <w:rFonts w:ascii="Calibri" w:hAnsi="Calibri" w:cs="Calibri"/>
          <w:color w:val="000000" w:themeColor="text1"/>
          <w:sz w:val="24"/>
          <w:szCs w:val="24"/>
        </w:rPr>
        <w:t>-</w:t>
      </w:r>
      <w:r w:rsidR="00433620" w:rsidRPr="000750CB">
        <w:rPr>
          <w:rFonts w:ascii="Calibri" w:hAnsi="Calibri" w:cs="Calibri"/>
          <w:color w:val="000000" w:themeColor="text1"/>
          <w:sz w:val="24"/>
          <w:szCs w:val="24"/>
        </w:rPr>
        <w:t>attributable fraction analys</w:t>
      </w:r>
      <w:r w:rsidR="005F75F2" w:rsidRPr="000750CB">
        <w:rPr>
          <w:rFonts w:ascii="Calibri" w:hAnsi="Calibri" w:cs="Calibri"/>
          <w:color w:val="000000" w:themeColor="text1"/>
          <w:sz w:val="24"/>
          <w:szCs w:val="24"/>
        </w:rPr>
        <w:t>i</w:t>
      </w:r>
      <w:r w:rsidR="00433620" w:rsidRPr="000750CB">
        <w:rPr>
          <w:rFonts w:ascii="Calibri" w:hAnsi="Calibri" w:cs="Calibri"/>
          <w:color w:val="000000" w:themeColor="text1"/>
          <w:sz w:val="24"/>
          <w:szCs w:val="24"/>
        </w:rPr>
        <w:t>s</w:t>
      </w:r>
      <w:bookmarkEnd w:id="22"/>
      <w:bookmarkEnd w:id="24"/>
    </w:p>
    <w:p w14:paraId="72C6347E" w14:textId="38D8AE00" w:rsidR="00433620" w:rsidRPr="00040776" w:rsidRDefault="00433620" w:rsidP="00D459B4">
      <w:pPr>
        <w:spacing w:line="480" w:lineRule="auto"/>
        <w:rPr>
          <w:rFonts w:ascii="Calibri" w:hAnsi="Calibri" w:cs="Calibri"/>
        </w:rPr>
      </w:pPr>
    </w:p>
    <w:tbl>
      <w:tblPr>
        <w:tblStyle w:val="PlainTable31"/>
        <w:tblW w:w="10071" w:type="dxa"/>
        <w:tblBorders>
          <w:top w:val="single" w:sz="4" w:space="0" w:color="auto"/>
          <w:bottom w:val="single" w:sz="4" w:space="0" w:color="auto"/>
        </w:tblBorders>
        <w:tblLayout w:type="fixed"/>
        <w:tblLook w:val="04A0" w:firstRow="1" w:lastRow="0" w:firstColumn="1" w:lastColumn="0" w:noHBand="0" w:noVBand="1"/>
      </w:tblPr>
      <w:tblGrid>
        <w:gridCol w:w="1282"/>
        <w:gridCol w:w="1134"/>
        <w:gridCol w:w="1418"/>
        <w:gridCol w:w="1134"/>
        <w:gridCol w:w="1276"/>
        <w:gridCol w:w="1417"/>
        <w:gridCol w:w="1134"/>
        <w:gridCol w:w="1276"/>
      </w:tblGrid>
      <w:tr w:rsidR="00433620" w:rsidRPr="00D459B4" w14:paraId="54B3A74B" w14:textId="77777777" w:rsidTr="005F75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82" w:type="dxa"/>
            <w:vMerge w:val="restart"/>
          </w:tcPr>
          <w:p w14:paraId="117F79FC" w14:textId="77777777" w:rsidR="00433620" w:rsidRPr="00D459B4" w:rsidRDefault="00433620" w:rsidP="00D459B4">
            <w:pPr>
              <w:spacing w:line="480" w:lineRule="auto"/>
              <w:rPr>
                <w:rFonts w:ascii="Calibri" w:hAnsi="Calibri" w:cs="Calibri"/>
                <w:color w:val="000000" w:themeColor="text1"/>
                <w:sz w:val="20"/>
                <w:szCs w:val="20"/>
              </w:rPr>
            </w:pPr>
          </w:p>
        </w:tc>
        <w:tc>
          <w:tcPr>
            <w:tcW w:w="2552" w:type="dxa"/>
            <w:gridSpan w:val="2"/>
            <w:tcBorders>
              <w:bottom w:val="single" w:sz="4" w:space="0" w:color="auto"/>
            </w:tcBorders>
          </w:tcPr>
          <w:p w14:paraId="627765F4" w14:textId="6F9A51D7" w:rsidR="00433620" w:rsidRPr="00D459B4" w:rsidRDefault="005F75F2"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aps w:val="0"/>
                <w:color w:val="000000" w:themeColor="text1"/>
                <w:sz w:val="20"/>
                <w:szCs w:val="20"/>
              </w:rPr>
            </w:pPr>
            <w:r w:rsidRPr="00D459B4">
              <w:rPr>
                <w:rFonts w:ascii="Calibri" w:hAnsi="Calibri" w:cs="Calibri"/>
                <w:color w:val="000000" w:themeColor="text1"/>
                <w:sz w:val="20"/>
                <w:szCs w:val="20"/>
              </w:rPr>
              <w:t xml:space="preserve">                     </w:t>
            </w:r>
            <w:r w:rsidR="0047292C" w:rsidRPr="00D459B4">
              <w:rPr>
                <w:rFonts w:ascii="Calibri" w:hAnsi="Calibri" w:cs="Calibri"/>
                <w:color w:val="000000" w:themeColor="text1"/>
                <w:sz w:val="20"/>
                <w:szCs w:val="20"/>
              </w:rPr>
              <w:t>Paediatric</w:t>
            </w:r>
          </w:p>
        </w:tc>
        <w:tc>
          <w:tcPr>
            <w:tcW w:w="1134" w:type="dxa"/>
            <w:tcBorders>
              <w:bottom w:val="single" w:sz="4" w:space="0" w:color="auto"/>
            </w:tcBorders>
          </w:tcPr>
          <w:p w14:paraId="198F1E54" w14:textId="77777777" w:rsidR="00433620" w:rsidRPr="00D459B4" w:rsidRDefault="00433620" w:rsidP="00D459B4">
            <w:pPr>
              <w:spacing w:line="48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5103" w:type="dxa"/>
            <w:gridSpan w:val="4"/>
            <w:tcBorders>
              <w:bottom w:val="single" w:sz="4" w:space="0" w:color="auto"/>
            </w:tcBorders>
          </w:tcPr>
          <w:p w14:paraId="228B4A71" w14:textId="60058C25" w:rsidR="00433620" w:rsidRPr="00D459B4" w:rsidRDefault="005F75F2" w:rsidP="00D459B4">
            <w:pPr>
              <w:spacing w:line="48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 xml:space="preserve">                                             </w:t>
            </w:r>
            <w:r w:rsidR="00433620" w:rsidRPr="00D459B4">
              <w:rPr>
                <w:rFonts w:ascii="Calibri" w:hAnsi="Calibri" w:cs="Calibri"/>
                <w:color w:val="000000" w:themeColor="text1"/>
                <w:sz w:val="20"/>
                <w:szCs w:val="20"/>
              </w:rPr>
              <w:t>Adult</w:t>
            </w:r>
          </w:p>
        </w:tc>
      </w:tr>
      <w:tr w:rsidR="00433620" w:rsidRPr="00D459B4" w14:paraId="12D1B2D8" w14:textId="77777777" w:rsidTr="005F75F2">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282" w:type="dxa"/>
            <w:vMerge/>
            <w:tcBorders>
              <w:bottom w:val="single" w:sz="4" w:space="0" w:color="auto"/>
            </w:tcBorders>
          </w:tcPr>
          <w:p w14:paraId="0B25C4B6" w14:textId="77777777" w:rsidR="00433620" w:rsidRPr="00D459B4" w:rsidRDefault="00433620" w:rsidP="00D459B4">
            <w:pPr>
              <w:spacing w:line="480" w:lineRule="auto"/>
              <w:rPr>
                <w:rFonts w:ascii="Calibri" w:hAnsi="Calibri" w:cs="Calibri"/>
                <w:color w:val="000000" w:themeColor="text1"/>
                <w:sz w:val="20"/>
                <w:szCs w:val="20"/>
              </w:rPr>
            </w:pPr>
          </w:p>
        </w:tc>
        <w:tc>
          <w:tcPr>
            <w:tcW w:w="1134" w:type="dxa"/>
            <w:tcBorders>
              <w:top w:val="single" w:sz="4" w:space="0" w:color="auto"/>
              <w:bottom w:val="single" w:sz="4" w:space="0" w:color="auto"/>
            </w:tcBorders>
          </w:tcPr>
          <w:p w14:paraId="42F83323"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All</w:t>
            </w:r>
          </w:p>
          <w:p w14:paraId="46CEA852"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N=955 (%)</w:t>
            </w:r>
          </w:p>
        </w:tc>
        <w:tc>
          <w:tcPr>
            <w:tcW w:w="1418" w:type="dxa"/>
            <w:tcBorders>
              <w:top w:val="single" w:sz="4" w:space="0" w:color="auto"/>
              <w:bottom w:val="single" w:sz="4" w:space="0" w:color="auto"/>
            </w:tcBorders>
          </w:tcPr>
          <w:p w14:paraId="011C2D21"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Asymptomatic</w:t>
            </w:r>
          </w:p>
          <w:p w14:paraId="30FC0E93"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N=241 (%)</w:t>
            </w:r>
          </w:p>
        </w:tc>
        <w:tc>
          <w:tcPr>
            <w:tcW w:w="1134" w:type="dxa"/>
            <w:tcBorders>
              <w:top w:val="single" w:sz="4" w:space="0" w:color="auto"/>
              <w:bottom w:val="single" w:sz="4" w:space="0" w:color="auto"/>
            </w:tcBorders>
          </w:tcPr>
          <w:p w14:paraId="50C7F119"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SARI</w:t>
            </w:r>
          </w:p>
          <w:p w14:paraId="21792D4E"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N=714 (%)</w:t>
            </w:r>
          </w:p>
        </w:tc>
        <w:tc>
          <w:tcPr>
            <w:tcW w:w="1276" w:type="dxa"/>
            <w:tcBorders>
              <w:top w:val="single" w:sz="4" w:space="0" w:color="auto"/>
              <w:bottom w:val="single" w:sz="4" w:space="0" w:color="auto"/>
            </w:tcBorders>
          </w:tcPr>
          <w:p w14:paraId="40CBC3A1"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All</w:t>
            </w:r>
          </w:p>
          <w:p w14:paraId="641CDD77"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N=1915 (%)</w:t>
            </w:r>
          </w:p>
        </w:tc>
        <w:tc>
          <w:tcPr>
            <w:tcW w:w="1417" w:type="dxa"/>
            <w:tcBorders>
              <w:top w:val="single" w:sz="4" w:space="0" w:color="auto"/>
              <w:bottom w:val="single" w:sz="4" w:space="0" w:color="auto"/>
            </w:tcBorders>
          </w:tcPr>
          <w:p w14:paraId="4269003D"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Asymptomatic</w:t>
            </w:r>
          </w:p>
          <w:p w14:paraId="513AEE1D"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N=476 (%)</w:t>
            </w:r>
          </w:p>
        </w:tc>
        <w:tc>
          <w:tcPr>
            <w:tcW w:w="1134" w:type="dxa"/>
            <w:tcBorders>
              <w:top w:val="single" w:sz="4" w:space="0" w:color="auto"/>
              <w:bottom w:val="single" w:sz="4" w:space="0" w:color="auto"/>
            </w:tcBorders>
          </w:tcPr>
          <w:p w14:paraId="5CCDB316"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ILI</w:t>
            </w:r>
          </w:p>
          <w:p w14:paraId="5A5C4A0D"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N=345 (%)</w:t>
            </w:r>
          </w:p>
        </w:tc>
        <w:tc>
          <w:tcPr>
            <w:tcW w:w="1276" w:type="dxa"/>
            <w:tcBorders>
              <w:top w:val="single" w:sz="4" w:space="0" w:color="auto"/>
              <w:bottom w:val="single" w:sz="4" w:space="0" w:color="auto"/>
            </w:tcBorders>
          </w:tcPr>
          <w:p w14:paraId="2191C69E"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SARI</w:t>
            </w:r>
          </w:p>
          <w:p w14:paraId="707D5278" w14:textId="77777777" w:rsidR="00433620" w:rsidRPr="00D459B4" w:rsidRDefault="00433620" w:rsidP="00D459B4">
            <w:pPr>
              <w:spacing w:line="48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N=1094 (%)</w:t>
            </w:r>
          </w:p>
        </w:tc>
      </w:tr>
      <w:tr w:rsidR="00433620" w:rsidRPr="00D459B4" w14:paraId="7141C099" w14:textId="77777777" w:rsidTr="005F75F2">
        <w:tc>
          <w:tcPr>
            <w:cnfStyle w:val="001000000000" w:firstRow="0" w:lastRow="0" w:firstColumn="1" w:lastColumn="0" w:oddVBand="0" w:evenVBand="0" w:oddHBand="0" w:evenHBand="0" w:firstRowFirstColumn="0" w:firstRowLastColumn="0" w:lastRowFirstColumn="0" w:lastRowLastColumn="0"/>
            <w:tcW w:w="1282" w:type="dxa"/>
            <w:tcBorders>
              <w:top w:val="single" w:sz="4" w:space="0" w:color="auto"/>
              <w:bottom w:val="nil"/>
            </w:tcBorders>
          </w:tcPr>
          <w:p w14:paraId="11C6B5A7" w14:textId="77777777" w:rsidR="00433620" w:rsidRPr="00D459B4" w:rsidRDefault="00433620" w:rsidP="00D459B4">
            <w:pPr>
              <w:spacing w:line="480" w:lineRule="auto"/>
              <w:rPr>
                <w:rFonts w:ascii="Calibri" w:hAnsi="Calibri" w:cs="Calibri"/>
                <w:color w:val="000000" w:themeColor="text1"/>
                <w:sz w:val="20"/>
                <w:szCs w:val="20"/>
              </w:rPr>
            </w:pPr>
            <w:r w:rsidRPr="00D459B4">
              <w:rPr>
                <w:rFonts w:ascii="Calibri" w:hAnsi="Calibri" w:cs="Calibri"/>
                <w:caps w:val="0"/>
                <w:color w:val="000000" w:themeColor="text1"/>
                <w:sz w:val="20"/>
                <w:szCs w:val="20"/>
              </w:rPr>
              <w:t>Sex</w:t>
            </w:r>
          </w:p>
        </w:tc>
        <w:tc>
          <w:tcPr>
            <w:tcW w:w="1134" w:type="dxa"/>
            <w:tcBorders>
              <w:top w:val="single" w:sz="4" w:space="0" w:color="auto"/>
              <w:bottom w:val="nil"/>
            </w:tcBorders>
          </w:tcPr>
          <w:p w14:paraId="0F338F74"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418" w:type="dxa"/>
            <w:tcBorders>
              <w:top w:val="single" w:sz="4" w:space="0" w:color="auto"/>
            </w:tcBorders>
          </w:tcPr>
          <w:p w14:paraId="48130911"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134" w:type="dxa"/>
            <w:tcBorders>
              <w:top w:val="single" w:sz="4" w:space="0" w:color="auto"/>
            </w:tcBorders>
          </w:tcPr>
          <w:p w14:paraId="1D4FA64C"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276" w:type="dxa"/>
            <w:tcBorders>
              <w:top w:val="single" w:sz="4" w:space="0" w:color="auto"/>
            </w:tcBorders>
          </w:tcPr>
          <w:p w14:paraId="13AB7247"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417" w:type="dxa"/>
            <w:tcBorders>
              <w:top w:val="single" w:sz="4" w:space="0" w:color="auto"/>
            </w:tcBorders>
          </w:tcPr>
          <w:p w14:paraId="334BB7E7"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134" w:type="dxa"/>
            <w:tcBorders>
              <w:top w:val="single" w:sz="4" w:space="0" w:color="auto"/>
            </w:tcBorders>
          </w:tcPr>
          <w:p w14:paraId="7ADAF5E7"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c>
          <w:tcPr>
            <w:tcW w:w="1276" w:type="dxa"/>
            <w:tcBorders>
              <w:top w:val="single" w:sz="4" w:space="0" w:color="auto"/>
            </w:tcBorders>
          </w:tcPr>
          <w:p w14:paraId="3D1888B8" w14:textId="77777777" w:rsidR="00433620" w:rsidRPr="00D459B4" w:rsidRDefault="00433620" w:rsidP="00D459B4">
            <w:pPr>
              <w:spacing w:line="48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p>
        </w:tc>
      </w:tr>
      <w:tr w:rsidR="00433620" w:rsidRPr="00D459B4" w14:paraId="35545E94" w14:textId="77777777" w:rsidTr="005F75F2">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1282" w:type="dxa"/>
            <w:tcBorders>
              <w:top w:val="nil"/>
            </w:tcBorders>
          </w:tcPr>
          <w:p w14:paraId="0286B1E9"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Male</w:t>
            </w:r>
          </w:p>
        </w:tc>
        <w:tc>
          <w:tcPr>
            <w:tcW w:w="1134" w:type="dxa"/>
            <w:tcBorders>
              <w:top w:val="nil"/>
            </w:tcBorders>
          </w:tcPr>
          <w:p w14:paraId="0463E2BB" w14:textId="6C38B8BB"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528 (55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3)</w:t>
            </w:r>
          </w:p>
        </w:tc>
        <w:tc>
          <w:tcPr>
            <w:tcW w:w="1418" w:type="dxa"/>
          </w:tcPr>
          <w:p w14:paraId="06FDE46D" w14:textId="2BD6E929"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112 (46</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5)</w:t>
            </w:r>
          </w:p>
        </w:tc>
        <w:tc>
          <w:tcPr>
            <w:tcW w:w="1134" w:type="dxa"/>
          </w:tcPr>
          <w:p w14:paraId="5530CE74" w14:textId="2B6084B1"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399 (55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c>
          <w:tcPr>
            <w:tcW w:w="1276" w:type="dxa"/>
          </w:tcPr>
          <w:p w14:paraId="4C6D10CF" w14:textId="1AB99353"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941 (49</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1)</w:t>
            </w:r>
          </w:p>
        </w:tc>
        <w:tc>
          <w:tcPr>
            <w:tcW w:w="1417" w:type="dxa"/>
          </w:tcPr>
          <w:p w14:paraId="0F2AB1E4" w14:textId="5AFE79C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181 (38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0)</w:t>
            </w:r>
          </w:p>
        </w:tc>
        <w:tc>
          <w:tcPr>
            <w:tcW w:w="1134" w:type="dxa"/>
          </w:tcPr>
          <w:p w14:paraId="73F71F63" w14:textId="67A9A21B"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133 (38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6)</w:t>
            </w:r>
          </w:p>
        </w:tc>
        <w:tc>
          <w:tcPr>
            <w:tcW w:w="1276" w:type="dxa"/>
          </w:tcPr>
          <w:p w14:paraId="6A7C1591" w14:textId="7646D8F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627 (57</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3)</w:t>
            </w:r>
          </w:p>
        </w:tc>
      </w:tr>
      <w:tr w:rsidR="00433620" w:rsidRPr="00D459B4" w14:paraId="49FB3423" w14:textId="77777777" w:rsidTr="005F75F2">
        <w:trPr>
          <w:trHeight w:val="300"/>
        </w:trPr>
        <w:tc>
          <w:tcPr>
            <w:cnfStyle w:val="001000000000" w:firstRow="0" w:lastRow="0" w:firstColumn="1" w:lastColumn="0" w:oddVBand="0" w:evenVBand="0" w:oddHBand="0" w:evenHBand="0" w:firstRowFirstColumn="0" w:firstRowLastColumn="0" w:lastRowFirstColumn="0" w:lastRowLastColumn="0"/>
            <w:tcW w:w="1282" w:type="dxa"/>
          </w:tcPr>
          <w:p w14:paraId="00BD13C2"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Female</w:t>
            </w:r>
          </w:p>
        </w:tc>
        <w:tc>
          <w:tcPr>
            <w:tcW w:w="1134" w:type="dxa"/>
          </w:tcPr>
          <w:p w14:paraId="70ABB198" w14:textId="3CBFC7BE"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427 (44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c>
          <w:tcPr>
            <w:tcW w:w="1418" w:type="dxa"/>
          </w:tcPr>
          <w:p w14:paraId="05C9164D" w14:textId="5CE39891"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129 (53</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5)</w:t>
            </w:r>
          </w:p>
        </w:tc>
        <w:tc>
          <w:tcPr>
            <w:tcW w:w="1134" w:type="dxa"/>
          </w:tcPr>
          <w:p w14:paraId="0E692D37" w14:textId="7A66E986"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315 (44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1)</w:t>
            </w:r>
          </w:p>
        </w:tc>
        <w:tc>
          <w:tcPr>
            <w:tcW w:w="1276" w:type="dxa"/>
          </w:tcPr>
          <w:p w14:paraId="73F85505" w14:textId="474B2F79"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974 (50</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c>
          <w:tcPr>
            <w:tcW w:w="1417" w:type="dxa"/>
          </w:tcPr>
          <w:p w14:paraId="18E289F2" w14:textId="19A62E1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295 (62</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0)</w:t>
            </w:r>
          </w:p>
        </w:tc>
        <w:tc>
          <w:tcPr>
            <w:tcW w:w="1134" w:type="dxa"/>
          </w:tcPr>
          <w:p w14:paraId="45D2B665" w14:textId="7A20B5BF"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212 (61</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c>
          <w:tcPr>
            <w:tcW w:w="1276" w:type="dxa"/>
          </w:tcPr>
          <w:p w14:paraId="3FAC2459" w14:textId="3B6D6FB4"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467 (42</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r>
      <w:tr w:rsidR="00433620" w:rsidRPr="00D459B4" w14:paraId="5D97A155" w14:textId="77777777" w:rsidTr="005F7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2" w:type="dxa"/>
          </w:tcPr>
          <w:p w14:paraId="450BF955" w14:textId="77777777" w:rsidR="00433620" w:rsidRPr="00D459B4" w:rsidRDefault="00433620" w:rsidP="00D459B4">
            <w:pPr>
              <w:spacing w:line="480" w:lineRule="auto"/>
              <w:rPr>
                <w:rFonts w:ascii="Calibri" w:hAnsi="Calibri" w:cs="Calibri"/>
                <w:color w:val="000000" w:themeColor="text1"/>
                <w:sz w:val="20"/>
                <w:szCs w:val="20"/>
              </w:rPr>
            </w:pPr>
            <w:r w:rsidRPr="00D459B4">
              <w:rPr>
                <w:rFonts w:ascii="Calibri" w:hAnsi="Calibri" w:cs="Calibri"/>
                <w:caps w:val="0"/>
                <w:color w:val="000000" w:themeColor="text1"/>
                <w:sz w:val="20"/>
                <w:szCs w:val="20"/>
              </w:rPr>
              <w:t>HIV status</w:t>
            </w:r>
          </w:p>
        </w:tc>
        <w:tc>
          <w:tcPr>
            <w:tcW w:w="1134" w:type="dxa"/>
          </w:tcPr>
          <w:p w14:paraId="77690AD1"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418" w:type="dxa"/>
          </w:tcPr>
          <w:p w14:paraId="13D0E512"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134" w:type="dxa"/>
          </w:tcPr>
          <w:p w14:paraId="4FF0A1CE"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276" w:type="dxa"/>
          </w:tcPr>
          <w:p w14:paraId="5D7C3380"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417" w:type="dxa"/>
          </w:tcPr>
          <w:p w14:paraId="00D0A346"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134" w:type="dxa"/>
          </w:tcPr>
          <w:p w14:paraId="5F146BE0"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c>
          <w:tcPr>
            <w:tcW w:w="1276" w:type="dxa"/>
          </w:tcPr>
          <w:p w14:paraId="2D7B5A1A"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p>
        </w:tc>
      </w:tr>
      <w:tr w:rsidR="00433620" w:rsidRPr="00D459B4" w14:paraId="791DBA17" w14:textId="77777777" w:rsidTr="005F75F2">
        <w:tc>
          <w:tcPr>
            <w:cnfStyle w:val="001000000000" w:firstRow="0" w:lastRow="0" w:firstColumn="1" w:lastColumn="0" w:oddVBand="0" w:evenVBand="0" w:oddHBand="0" w:evenHBand="0" w:firstRowFirstColumn="0" w:firstRowLastColumn="0" w:lastRowFirstColumn="0" w:lastRowLastColumn="0"/>
            <w:tcW w:w="1282" w:type="dxa"/>
          </w:tcPr>
          <w:p w14:paraId="577CEA17"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Negative</w:t>
            </w:r>
          </w:p>
        </w:tc>
        <w:tc>
          <w:tcPr>
            <w:tcW w:w="1134" w:type="dxa"/>
          </w:tcPr>
          <w:p w14:paraId="6E2D5B14"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418" w:type="dxa"/>
          </w:tcPr>
          <w:p w14:paraId="5D0C0F97"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134" w:type="dxa"/>
          </w:tcPr>
          <w:p w14:paraId="32BF017A"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276" w:type="dxa"/>
          </w:tcPr>
          <w:p w14:paraId="64A87531" w14:textId="260F1EFF"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674 (35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2)</w:t>
            </w:r>
          </w:p>
        </w:tc>
        <w:tc>
          <w:tcPr>
            <w:tcW w:w="1417" w:type="dxa"/>
          </w:tcPr>
          <w:p w14:paraId="2DA4CAC5" w14:textId="7B6FD640"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213 (44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 xml:space="preserve">7) </w:t>
            </w:r>
          </w:p>
        </w:tc>
        <w:tc>
          <w:tcPr>
            <w:tcW w:w="1134" w:type="dxa"/>
          </w:tcPr>
          <w:p w14:paraId="2603A59C" w14:textId="73420C9C"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118 (34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2)</w:t>
            </w:r>
          </w:p>
        </w:tc>
        <w:tc>
          <w:tcPr>
            <w:tcW w:w="1276" w:type="dxa"/>
          </w:tcPr>
          <w:p w14:paraId="74F5146E" w14:textId="0F4EFDE3"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343 (31</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r>
      <w:tr w:rsidR="00433620" w:rsidRPr="00D459B4" w14:paraId="25D87ABA" w14:textId="77777777" w:rsidTr="005F7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2" w:type="dxa"/>
          </w:tcPr>
          <w:p w14:paraId="0479078F"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Positive</w:t>
            </w:r>
          </w:p>
        </w:tc>
        <w:tc>
          <w:tcPr>
            <w:tcW w:w="1134" w:type="dxa"/>
          </w:tcPr>
          <w:p w14:paraId="3223AE86"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418" w:type="dxa"/>
          </w:tcPr>
          <w:p w14:paraId="1DEB1FA7"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459B4">
              <w:rPr>
                <w:rFonts w:ascii="Calibri" w:hAnsi="Calibri" w:cs="Calibri"/>
                <w:sz w:val="20"/>
                <w:szCs w:val="20"/>
              </w:rPr>
              <w:t>-</w:t>
            </w:r>
          </w:p>
        </w:tc>
        <w:tc>
          <w:tcPr>
            <w:tcW w:w="1134" w:type="dxa"/>
          </w:tcPr>
          <w:p w14:paraId="6029FC65" w14:textId="7777777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sz w:val="20"/>
                <w:szCs w:val="20"/>
              </w:rPr>
            </w:pPr>
            <w:r w:rsidRPr="00D459B4">
              <w:rPr>
                <w:rFonts w:ascii="Calibri" w:hAnsi="Calibri" w:cs="Calibri"/>
                <w:b/>
                <w:bCs/>
                <w:color w:val="000000" w:themeColor="text1"/>
                <w:sz w:val="20"/>
                <w:szCs w:val="20"/>
              </w:rPr>
              <w:t>-</w:t>
            </w:r>
          </w:p>
        </w:tc>
        <w:tc>
          <w:tcPr>
            <w:tcW w:w="1276" w:type="dxa"/>
          </w:tcPr>
          <w:p w14:paraId="45C48768" w14:textId="03E1A690"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1237 (64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6)</w:t>
            </w:r>
          </w:p>
        </w:tc>
        <w:tc>
          <w:tcPr>
            <w:tcW w:w="1417" w:type="dxa"/>
          </w:tcPr>
          <w:p w14:paraId="1F8B7D05" w14:textId="09AEA5E5"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263 (55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3)</w:t>
            </w:r>
          </w:p>
        </w:tc>
        <w:tc>
          <w:tcPr>
            <w:tcW w:w="1134" w:type="dxa"/>
          </w:tcPr>
          <w:p w14:paraId="4547F34C" w14:textId="1D8989D8"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227 (65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8)</w:t>
            </w:r>
          </w:p>
        </w:tc>
        <w:tc>
          <w:tcPr>
            <w:tcW w:w="1276" w:type="dxa"/>
          </w:tcPr>
          <w:p w14:paraId="744D7336" w14:textId="21F0313B"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747 (68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3)</w:t>
            </w:r>
          </w:p>
        </w:tc>
      </w:tr>
      <w:tr w:rsidR="00433620" w:rsidRPr="00D459B4" w14:paraId="464DCF98" w14:textId="77777777" w:rsidTr="005F75F2">
        <w:tc>
          <w:tcPr>
            <w:cnfStyle w:val="001000000000" w:firstRow="0" w:lastRow="0" w:firstColumn="1" w:lastColumn="0" w:oddVBand="0" w:evenVBand="0" w:oddHBand="0" w:evenHBand="0" w:firstRowFirstColumn="0" w:firstRowLastColumn="0" w:lastRowFirstColumn="0" w:lastRowLastColumn="0"/>
            <w:tcW w:w="1282" w:type="dxa"/>
          </w:tcPr>
          <w:p w14:paraId="5F044F50"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Missing</w:t>
            </w:r>
          </w:p>
        </w:tc>
        <w:tc>
          <w:tcPr>
            <w:tcW w:w="1134" w:type="dxa"/>
          </w:tcPr>
          <w:p w14:paraId="43639B36"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418" w:type="dxa"/>
          </w:tcPr>
          <w:p w14:paraId="5F4636B7"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134" w:type="dxa"/>
          </w:tcPr>
          <w:p w14:paraId="23ADEAFD"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w:t>
            </w:r>
          </w:p>
        </w:tc>
        <w:tc>
          <w:tcPr>
            <w:tcW w:w="1276" w:type="dxa"/>
          </w:tcPr>
          <w:p w14:paraId="621CC3F3" w14:textId="322A7ECD"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4 (0</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2)</w:t>
            </w:r>
          </w:p>
        </w:tc>
        <w:tc>
          <w:tcPr>
            <w:tcW w:w="1417" w:type="dxa"/>
          </w:tcPr>
          <w:p w14:paraId="04962B88"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0</w:t>
            </w:r>
          </w:p>
        </w:tc>
        <w:tc>
          <w:tcPr>
            <w:tcW w:w="1134" w:type="dxa"/>
          </w:tcPr>
          <w:p w14:paraId="1010A340"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0</w:t>
            </w:r>
          </w:p>
        </w:tc>
        <w:tc>
          <w:tcPr>
            <w:tcW w:w="1276" w:type="dxa"/>
          </w:tcPr>
          <w:p w14:paraId="6953937B" w14:textId="7777777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0</w:t>
            </w:r>
          </w:p>
        </w:tc>
      </w:tr>
      <w:tr w:rsidR="00433620" w:rsidRPr="00D459B4" w14:paraId="7B85496C" w14:textId="77777777" w:rsidTr="005F7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2" w:type="dxa"/>
          </w:tcPr>
          <w:p w14:paraId="3221C200" w14:textId="77777777"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caps w:val="0"/>
                <w:color w:val="000000" w:themeColor="text1"/>
                <w:sz w:val="20"/>
                <w:szCs w:val="20"/>
              </w:rPr>
              <w:t>Season</w:t>
            </w:r>
          </w:p>
          <w:p w14:paraId="541C544A" w14:textId="4D3683F1"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Hot, rainy</w:t>
            </w:r>
            <w:r w:rsidR="00B03B9E" w:rsidRPr="00D459B4">
              <w:rPr>
                <w:rFonts w:ascii="Calibri" w:hAnsi="Calibri" w:cs="Calibri"/>
                <w:b w:val="0"/>
                <w:bCs w:val="0"/>
                <w:caps w:val="0"/>
                <w:color w:val="000000" w:themeColor="text1"/>
                <w:sz w:val="20"/>
                <w:szCs w:val="20"/>
              </w:rPr>
              <w:t xml:space="preserve"> (Dec-Mar)</w:t>
            </w:r>
          </w:p>
        </w:tc>
        <w:tc>
          <w:tcPr>
            <w:tcW w:w="1134" w:type="dxa"/>
            <w:vAlign w:val="bottom"/>
          </w:tcPr>
          <w:p w14:paraId="5DDA7000" w14:textId="363DE3C3"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244 (25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5)</w:t>
            </w:r>
          </w:p>
        </w:tc>
        <w:tc>
          <w:tcPr>
            <w:tcW w:w="1418" w:type="dxa"/>
            <w:vAlign w:val="bottom"/>
          </w:tcPr>
          <w:p w14:paraId="20079707" w14:textId="536B0F94"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59 (24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5)</w:t>
            </w:r>
          </w:p>
        </w:tc>
        <w:tc>
          <w:tcPr>
            <w:tcW w:w="1134" w:type="dxa"/>
            <w:vAlign w:val="bottom"/>
          </w:tcPr>
          <w:p w14:paraId="5E39B804" w14:textId="6337876B"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185 (25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c>
          <w:tcPr>
            <w:tcW w:w="1276" w:type="dxa"/>
            <w:vAlign w:val="bottom"/>
          </w:tcPr>
          <w:p w14:paraId="67554E70" w14:textId="613BD9D3"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453 (23</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c>
          <w:tcPr>
            <w:tcW w:w="1417" w:type="dxa"/>
            <w:vAlign w:val="bottom"/>
          </w:tcPr>
          <w:p w14:paraId="4EAF087C" w14:textId="04353656"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167 (35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1)</w:t>
            </w:r>
          </w:p>
        </w:tc>
        <w:tc>
          <w:tcPr>
            <w:tcW w:w="1134" w:type="dxa"/>
            <w:vAlign w:val="bottom"/>
          </w:tcPr>
          <w:p w14:paraId="2BE5692C" w14:textId="1E2CC1BD"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91 (26</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c>
          <w:tcPr>
            <w:tcW w:w="1276" w:type="dxa"/>
            <w:vAlign w:val="bottom"/>
          </w:tcPr>
          <w:p w14:paraId="1B007495" w14:textId="4A1EEBA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195 (17</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8)</w:t>
            </w:r>
          </w:p>
        </w:tc>
      </w:tr>
      <w:tr w:rsidR="00433620" w:rsidRPr="00D459B4" w14:paraId="66AF4C50" w14:textId="77777777" w:rsidTr="005F75F2">
        <w:trPr>
          <w:trHeight w:val="94"/>
        </w:trPr>
        <w:tc>
          <w:tcPr>
            <w:cnfStyle w:val="001000000000" w:firstRow="0" w:lastRow="0" w:firstColumn="1" w:lastColumn="0" w:oddVBand="0" w:evenVBand="0" w:oddHBand="0" w:evenHBand="0" w:firstRowFirstColumn="0" w:firstRowLastColumn="0" w:lastRowFirstColumn="0" w:lastRowLastColumn="0"/>
            <w:tcW w:w="1282" w:type="dxa"/>
          </w:tcPr>
          <w:p w14:paraId="435EB782" w14:textId="6D2F466C"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Cool, dry</w:t>
            </w:r>
            <w:r w:rsidR="00B03B9E" w:rsidRPr="00D459B4">
              <w:rPr>
                <w:rFonts w:ascii="Calibri" w:hAnsi="Calibri" w:cs="Calibri"/>
                <w:b w:val="0"/>
                <w:bCs w:val="0"/>
                <w:caps w:val="0"/>
                <w:color w:val="000000" w:themeColor="text1"/>
                <w:sz w:val="20"/>
                <w:szCs w:val="20"/>
              </w:rPr>
              <w:t xml:space="preserve"> (Apr-Aug)</w:t>
            </w:r>
          </w:p>
        </w:tc>
        <w:tc>
          <w:tcPr>
            <w:tcW w:w="1134" w:type="dxa"/>
          </w:tcPr>
          <w:p w14:paraId="23B2D90F" w14:textId="74F8EC97"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540 (56</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6)</w:t>
            </w:r>
          </w:p>
        </w:tc>
        <w:tc>
          <w:tcPr>
            <w:tcW w:w="1418" w:type="dxa"/>
          </w:tcPr>
          <w:p w14:paraId="1F3DDE55" w14:textId="70A290A4"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123 (51</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0)</w:t>
            </w:r>
          </w:p>
        </w:tc>
        <w:tc>
          <w:tcPr>
            <w:tcW w:w="1134" w:type="dxa"/>
          </w:tcPr>
          <w:p w14:paraId="23871A1A" w14:textId="6F3765BE"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417 (58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c>
          <w:tcPr>
            <w:tcW w:w="1276" w:type="dxa"/>
          </w:tcPr>
          <w:p w14:paraId="11012C44" w14:textId="33936BBF"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937 (48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c>
          <w:tcPr>
            <w:tcW w:w="1417" w:type="dxa"/>
          </w:tcPr>
          <w:p w14:paraId="750BF7DA" w14:textId="4B1C97C4"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213 (44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c>
          <w:tcPr>
            <w:tcW w:w="1134" w:type="dxa"/>
          </w:tcPr>
          <w:p w14:paraId="67306D84" w14:textId="7EC27965"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174 (50</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c>
          <w:tcPr>
            <w:tcW w:w="1276" w:type="dxa"/>
          </w:tcPr>
          <w:p w14:paraId="47E63C97" w14:textId="7FB93DB2" w:rsidR="00433620" w:rsidRPr="00D459B4" w:rsidRDefault="00433620" w:rsidP="00D459B4">
            <w:pPr>
              <w:spacing w:line="48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550 (50</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3)</w:t>
            </w:r>
          </w:p>
        </w:tc>
      </w:tr>
      <w:tr w:rsidR="00433620" w:rsidRPr="00D459B4" w14:paraId="18B35CDA" w14:textId="77777777" w:rsidTr="005F7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2" w:type="dxa"/>
          </w:tcPr>
          <w:p w14:paraId="6E0F82A2" w14:textId="60075EB2" w:rsidR="00433620" w:rsidRPr="00D459B4" w:rsidRDefault="00433620" w:rsidP="00D459B4">
            <w:pPr>
              <w:spacing w:line="480" w:lineRule="auto"/>
              <w:rPr>
                <w:rFonts w:ascii="Calibri" w:hAnsi="Calibri" w:cs="Calibri"/>
                <w:b w:val="0"/>
                <w:bCs w:val="0"/>
                <w:color w:val="000000" w:themeColor="text1"/>
                <w:sz w:val="20"/>
                <w:szCs w:val="20"/>
              </w:rPr>
            </w:pPr>
            <w:r w:rsidRPr="00D459B4">
              <w:rPr>
                <w:rFonts w:ascii="Calibri" w:hAnsi="Calibri" w:cs="Calibri"/>
                <w:b w:val="0"/>
                <w:bCs w:val="0"/>
                <w:caps w:val="0"/>
                <w:color w:val="000000" w:themeColor="text1"/>
                <w:sz w:val="20"/>
                <w:szCs w:val="20"/>
              </w:rPr>
              <w:t xml:space="preserve">     Hot, dry</w:t>
            </w:r>
            <w:r w:rsidR="00B03B9E" w:rsidRPr="00D459B4">
              <w:rPr>
                <w:rFonts w:ascii="Calibri" w:hAnsi="Calibri" w:cs="Calibri"/>
                <w:b w:val="0"/>
                <w:bCs w:val="0"/>
                <w:caps w:val="0"/>
                <w:color w:val="000000" w:themeColor="text1"/>
                <w:sz w:val="20"/>
                <w:szCs w:val="20"/>
              </w:rPr>
              <w:t xml:space="preserve"> (Sep-Nov)</w:t>
            </w:r>
          </w:p>
        </w:tc>
        <w:tc>
          <w:tcPr>
            <w:tcW w:w="1134" w:type="dxa"/>
          </w:tcPr>
          <w:p w14:paraId="64137E6E" w14:textId="67B3AD53"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171 (17</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c>
          <w:tcPr>
            <w:tcW w:w="1418" w:type="dxa"/>
          </w:tcPr>
          <w:p w14:paraId="5AE62C48" w14:textId="5CECC5EA"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59 (24</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5)</w:t>
            </w:r>
          </w:p>
        </w:tc>
        <w:tc>
          <w:tcPr>
            <w:tcW w:w="1134" w:type="dxa"/>
          </w:tcPr>
          <w:p w14:paraId="4B3DBCB1" w14:textId="566F8817"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112 (15</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c>
          <w:tcPr>
            <w:tcW w:w="1276" w:type="dxa"/>
          </w:tcPr>
          <w:p w14:paraId="1A7CB9C8" w14:textId="090B01CA"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525 (27</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4)</w:t>
            </w:r>
          </w:p>
        </w:tc>
        <w:tc>
          <w:tcPr>
            <w:tcW w:w="1417" w:type="dxa"/>
          </w:tcPr>
          <w:p w14:paraId="3DEFDB37" w14:textId="5450BB34"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96 (20</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2)</w:t>
            </w:r>
          </w:p>
        </w:tc>
        <w:tc>
          <w:tcPr>
            <w:tcW w:w="1134" w:type="dxa"/>
          </w:tcPr>
          <w:p w14:paraId="35B9913E" w14:textId="55A01106"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30 (8</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7)</w:t>
            </w:r>
          </w:p>
        </w:tc>
        <w:tc>
          <w:tcPr>
            <w:tcW w:w="1276" w:type="dxa"/>
          </w:tcPr>
          <w:p w14:paraId="2B05BD35" w14:textId="13DA1B8C" w:rsidR="00433620" w:rsidRPr="00D459B4" w:rsidRDefault="00433620" w:rsidP="00D459B4">
            <w:pPr>
              <w:spacing w:line="48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0"/>
                <w:szCs w:val="20"/>
              </w:rPr>
            </w:pPr>
            <w:r w:rsidRPr="00D459B4">
              <w:rPr>
                <w:rFonts w:ascii="Calibri" w:hAnsi="Calibri" w:cs="Calibri"/>
                <w:color w:val="000000" w:themeColor="text1"/>
                <w:sz w:val="20"/>
                <w:szCs w:val="20"/>
              </w:rPr>
              <w:t>349 (31</w:t>
            </w:r>
            <w:r w:rsidR="00D459B4">
              <w:rPr>
                <w:rFonts w:ascii="Calibri" w:hAnsi="Calibri" w:cs="Calibri"/>
                <w:color w:val="000000" w:themeColor="text1"/>
                <w:sz w:val="20"/>
                <w:szCs w:val="20"/>
              </w:rPr>
              <w:t>.</w:t>
            </w:r>
            <w:r w:rsidRPr="00D459B4">
              <w:rPr>
                <w:rFonts w:ascii="Calibri" w:hAnsi="Calibri" w:cs="Calibri"/>
                <w:color w:val="000000" w:themeColor="text1"/>
                <w:sz w:val="20"/>
                <w:szCs w:val="20"/>
              </w:rPr>
              <w:t>9)</w:t>
            </w:r>
          </w:p>
        </w:tc>
      </w:tr>
    </w:tbl>
    <w:p w14:paraId="6B9802F3" w14:textId="66630A09" w:rsidR="00433620" w:rsidRPr="00040776" w:rsidRDefault="00420173" w:rsidP="00D459B4">
      <w:pPr>
        <w:spacing w:line="480" w:lineRule="auto"/>
        <w:rPr>
          <w:rFonts w:ascii="Calibri" w:hAnsi="Calibri" w:cs="Calibri"/>
        </w:rPr>
      </w:pPr>
      <w:r w:rsidRPr="00040776">
        <w:rPr>
          <w:rFonts w:ascii="Calibri" w:hAnsi="Calibri" w:cs="Calibri"/>
        </w:rPr>
        <w:t>ILI, influenza-like illness; SARI, severe acute respiratory illness.</w:t>
      </w:r>
    </w:p>
    <w:p w14:paraId="0084D689" w14:textId="6D22F73E" w:rsidR="007612E6" w:rsidRPr="00040776" w:rsidRDefault="007612E6" w:rsidP="00D459B4">
      <w:pPr>
        <w:spacing w:line="480" w:lineRule="auto"/>
        <w:rPr>
          <w:rFonts w:ascii="Calibri" w:hAnsi="Calibri" w:cs="Calibri"/>
        </w:rPr>
      </w:pPr>
      <w:r w:rsidRPr="00040776">
        <w:rPr>
          <w:rFonts w:ascii="Calibri" w:hAnsi="Calibri" w:cs="Calibri"/>
        </w:rPr>
        <w:t>*Seasonality designated using temperature and rainfall data from the Department of Climate Change and Meteorological Services, Malawi (www.metmalawi.com)</w:t>
      </w:r>
    </w:p>
    <w:p w14:paraId="55C33FCA" w14:textId="27CABDFC" w:rsidR="00606E04" w:rsidRPr="00040776" w:rsidRDefault="00606E04" w:rsidP="00D459B4">
      <w:pPr>
        <w:spacing w:line="480" w:lineRule="auto"/>
        <w:rPr>
          <w:rFonts w:ascii="Calibri" w:hAnsi="Calibri" w:cs="Calibri"/>
        </w:rPr>
      </w:pPr>
    </w:p>
    <w:p w14:paraId="27E72C03" w14:textId="77777777" w:rsidR="00B03B9E" w:rsidRPr="00040776" w:rsidRDefault="00B03B9E" w:rsidP="00D459B4">
      <w:pPr>
        <w:spacing w:line="480" w:lineRule="auto"/>
        <w:rPr>
          <w:rFonts w:ascii="Calibri" w:hAnsi="Calibri" w:cs="Calibri"/>
        </w:rPr>
      </w:pPr>
    </w:p>
    <w:p w14:paraId="1D4F1F6A" w14:textId="24EE831A" w:rsidR="00DB0B68" w:rsidRPr="00040776" w:rsidRDefault="00DB0B68" w:rsidP="00D459B4">
      <w:pPr>
        <w:pStyle w:val="Caption"/>
        <w:keepNext/>
        <w:spacing w:line="480" w:lineRule="auto"/>
        <w:rPr>
          <w:rFonts w:ascii="Calibri" w:hAnsi="Calibri" w:cs="Calibri"/>
          <w:b/>
          <w:bCs/>
          <w:i w:val="0"/>
          <w:iCs w:val="0"/>
          <w:color w:val="000000" w:themeColor="text1"/>
          <w:sz w:val="24"/>
          <w:szCs w:val="24"/>
        </w:rPr>
      </w:pPr>
    </w:p>
    <w:sectPr w:rsidR="00DB0B68" w:rsidRPr="00040776" w:rsidSect="00063C8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48D08" w14:textId="77777777" w:rsidR="001B21E6" w:rsidRDefault="001B21E6" w:rsidP="00B651B7">
      <w:r>
        <w:separator/>
      </w:r>
    </w:p>
  </w:endnote>
  <w:endnote w:type="continuationSeparator" w:id="0">
    <w:p w14:paraId="2A91BE11" w14:textId="77777777" w:rsidR="001B21E6" w:rsidRDefault="001B21E6" w:rsidP="00B651B7">
      <w:r>
        <w:continuationSeparator/>
      </w:r>
    </w:p>
  </w:endnote>
  <w:endnote w:type="continuationNotice" w:id="1">
    <w:p w14:paraId="7F86723E" w14:textId="77777777" w:rsidR="001B21E6" w:rsidRDefault="001B21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ucida Grande">
    <w:panose1 w:val="020B0600040502020204"/>
    <w:charset w:val="00"/>
    <w:family w:val="swiss"/>
    <w:pitch w:val="variable"/>
    <w:sig w:usb0="E1000AEF" w:usb1="5000A1FF" w:usb2="00000000" w:usb3="00000000" w:csb0="000001BF" w:csb1="00000000"/>
  </w:font>
  <w:font w:name="Yu Mincho">
    <w:panose1 w:val="02020400000000000000"/>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C7449" w14:textId="2CDDE234" w:rsidR="00D37E18" w:rsidRDefault="00D37E18" w:rsidP="006B13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C53C9">
      <w:rPr>
        <w:rStyle w:val="PageNumber"/>
        <w:noProof/>
      </w:rPr>
      <w:t>2</w:t>
    </w:r>
    <w:r>
      <w:rPr>
        <w:rStyle w:val="PageNumber"/>
      </w:rPr>
      <w:fldChar w:fldCharType="end"/>
    </w:r>
  </w:p>
  <w:p w14:paraId="146BAD51" w14:textId="77777777" w:rsidR="00D37E18" w:rsidRDefault="00D37E18" w:rsidP="004E37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35389497"/>
      <w:docPartObj>
        <w:docPartGallery w:val="Page Numbers (Bottom of Page)"/>
        <w:docPartUnique/>
      </w:docPartObj>
    </w:sdtPr>
    <w:sdtEndPr>
      <w:rPr>
        <w:rStyle w:val="PageNumber"/>
      </w:rPr>
    </w:sdtEndPr>
    <w:sdtContent>
      <w:p w14:paraId="1AA41AF0" w14:textId="2EDF6703" w:rsidR="00D37E18" w:rsidRDefault="00D37E18" w:rsidP="006B13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14:paraId="3E623566" w14:textId="7533A544" w:rsidR="00D37E18" w:rsidRDefault="00D37E18" w:rsidP="004E37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646FC" w14:textId="77777777" w:rsidR="00EF5B3E" w:rsidRDefault="00EF5B3E" w:rsidP="006B13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437E20BE" w14:textId="77777777" w:rsidR="00EF5B3E" w:rsidRDefault="00EF5B3E" w:rsidP="004E37A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3243585"/>
      <w:docPartObj>
        <w:docPartGallery w:val="Page Numbers (Bottom of Page)"/>
        <w:docPartUnique/>
      </w:docPartObj>
    </w:sdtPr>
    <w:sdtEndPr>
      <w:rPr>
        <w:rStyle w:val="PageNumber"/>
      </w:rPr>
    </w:sdtEndPr>
    <w:sdtContent>
      <w:p w14:paraId="14747772" w14:textId="77777777" w:rsidR="00EF5B3E" w:rsidRDefault="00EF5B3E" w:rsidP="006B13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14:paraId="53171652" w14:textId="77777777" w:rsidR="00EF5B3E" w:rsidRDefault="00EF5B3E" w:rsidP="004E37A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621FD" w14:textId="77777777" w:rsidR="001B21E6" w:rsidRDefault="001B21E6" w:rsidP="00B651B7">
      <w:r>
        <w:separator/>
      </w:r>
    </w:p>
  </w:footnote>
  <w:footnote w:type="continuationSeparator" w:id="0">
    <w:p w14:paraId="6F4C11EE" w14:textId="77777777" w:rsidR="001B21E6" w:rsidRDefault="001B21E6" w:rsidP="00B651B7">
      <w:r>
        <w:continuationSeparator/>
      </w:r>
    </w:p>
  </w:footnote>
  <w:footnote w:type="continuationNotice" w:id="1">
    <w:p w14:paraId="6F67A5BA" w14:textId="77777777" w:rsidR="001B21E6" w:rsidRDefault="001B21E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46C97"/>
    <w:multiLevelType w:val="hybridMultilevel"/>
    <w:tmpl w:val="D05E254A"/>
    <w:lvl w:ilvl="0" w:tplc="FB1CFFEE">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812512"/>
    <w:multiLevelType w:val="hybridMultilevel"/>
    <w:tmpl w:val="24FAE26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F846E9A"/>
    <w:multiLevelType w:val="hybridMultilevel"/>
    <w:tmpl w:val="76CCCF84"/>
    <w:lvl w:ilvl="0" w:tplc="2EE467E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267B2B"/>
    <w:multiLevelType w:val="hybridMultilevel"/>
    <w:tmpl w:val="E2800C92"/>
    <w:lvl w:ilvl="0" w:tplc="AE2656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2533F54"/>
    <w:multiLevelType w:val="hybridMultilevel"/>
    <w:tmpl w:val="54A0D206"/>
    <w:lvl w:ilvl="0" w:tplc="C8307B72">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2F3DE0"/>
    <w:multiLevelType w:val="hybridMultilevel"/>
    <w:tmpl w:val="F754E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C4479C"/>
    <w:multiLevelType w:val="hybridMultilevel"/>
    <w:tmpl w:val="EA1AA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E8C6946"/>
    <w:multiLevelType w:val="hybridMultilevel"/>
    <w:tmpl w:val="AF10704C"/>
    <w:lvl w:ilvl="0" w:tplc="B0C4E5E2">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6F742D8"/>
    <w:multiLevelType w:val="hybridMultilevel"/>
    <w:tmpl w:val="6060DFA6"/>
    <w:lvl w:ilvl="0" w:tplc="6136C2D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2A72FCF"/>
    <w:multiLevelType w:val="hybridMultilevel"/>
    <w:tmpl w:val="A42A846E"/>
    <w:lvl w:ilvl="0" w:tplc="1672667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61B3AD2"/>
    <w:multiLevelType w:val="hybridMultilevel"/>
    <w:tmpl w:val="1BE0E7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143384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28104749">
    <w:abstractNumId w:val="1"/>
  </w:num>
  <w:num w:numId="3" w16cid:durableId="507595831">
    <w:abstractNumId w:val="5"/>
  </w:num>
  <w:num w:numId="4" w16cid:durableId="361784386">
    <w:abstractNumId w:val="2"/>
  </w:num>
  <w:num w:numId="5" w16cid:durableId="1368027374">
    <w:abstractNumId w:val="6"/>
  </w:num>
  <w:num w:numId="6" w16cid:durableId="1534806589">
    <w:abstractNumId w:val="10"/>
  </w:num>
  <w:num w:numId="7" w16cid:durableId="571963847">
    <w:abstractNumId w:val="7"/>
  </w:num>
  <w:num w:numId="8" w16cid:durableId="1214659139">
    <w:abstractNumId w:val="0"/>
  </w:num>
  <w:num w:numId="9" w16cid:durableId="1286427612">
    <w:abstractNumId w:val="9"/>
  </w:num>
  <w:num w:numId="10" w16cid:durableId="310527179">
    <w:abstractNumId w:val="3"/>
  </w:num>
  <w:num w:numId="11" w16cid:durableId="534580910">
    <w:abstractNumId w:val="4"/>
  </w:num>
  <w:num w:numId="12" w16cid:durableId="27957776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Lance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ppe90x5asvdt1ewv0oxwpecwt2w5vvf0w22&quot;&gt;Malawi_hcov_paper&lt;record-ids&gt;&lt;item&gt;1&lt;/item&gt;&lt;item&gt;2&lt;/item&gt;&lt;item&gt;3&lt;/item&gt;&lt;item&gt;5&lt;/item&gt;&lt;item&gt;6&lt;/item&gt;&lt;item&gt;8&lt;/item&gt;&lt;item&gt;14&lt;/item&gt;&lt;item&gt;17&lt;/item&gt;&lt;item&gt;19&lt;/item&gt;&lt;item&gt;20&lt;/item&gt;&lt;item&gt;22&lt;/item&gt;&lt;item&gt;23&lt;/item&gt;&lt;item&gt;24&lt;/item&gt;&lt;item&gt;25&lt;/item&gt;&lt;item&gt;26&lt;/item&gt;&lt;item&gt;27&lt;/item&gt;&lt;item&gt;28&lt;/item&gt;&lt;item&gt;30&lt;/item&gt;&lt;item&gt;34&lt;/item&gt;&lt;item&gt;36&lt;/item&gt;&lt;item&gt;37&lt;/item&gt;&lt;item&gt;39&lt;/item&gt;&lt;item&gt;41&lt;/item&gt;&lt;item&gt;42&lt;/item&gt;&lt;item&gt;43&lt;/item&gt;&lt;item&gt;44&lt;/item&gt;&lt;item&gt;46&lt;/item&gt;&lt;item&gt;47&lt;/item&gt;&lt;item&gt;48&lt;/item&gt;&lt;item&gt;50&lt;/item&gt;&lt;item&gt;51&lt;/item&gt;&lt;item&gt;52&lt;/item&gt;&lt;item&gt;53&lt;/item&gt;&lt;item&gt;137&lt;/item&gt;&lt;item&gt;167&lt;/item&gt;&lt;item&gt;890&lt;/item&gt;&lt;item&gt;4429&lt;/item&gt;&lt;item&gt;4430&lt;/item&gt;&lt;item&gt;4431&lt;/item&gt;&lt;item&gt;4432&lt;/item&gt;&lt;item&gt;4433&lt;/item&gt;&lt;item&gt;4441&lt;/item&gt;&lt;item&gt;4443&lt;/item&gt;&lt;item&gt;4448&lt;/item&gt;&lt;item&gt;4450&lt;/item&gt;&lt;item&gt;4451&lt;/item&gt;&lt;/record-ids&gt;&lt;/item&gt;&lt;/Libraries&gt;"/>
  </w:docVars>
  <w:rsids>
    <w:rsidRoot w:val="00617E95"/>
    <w:rsid w:val="000000E0"/>
    <w:rsid w:val="000002B6"/>
    <w:rsid w:val="000011FC"/>
    <w:rsid w:val="00001304"/>
    <w:rsid w:val="00001FDA"/>
    <w:rsid w:val="00002158"/>
    <w:rsid w:val="000026B6"/>
    <w:rsid w:val="00002BB1"/>
    <w:rsid w:val="00002C83"/>
    <w:rsid w:val="00003000"/>
    <w:rsid w:val="000046B2"/>
    <w:rsid w:val="00004E97"/>
    <w:rsid w:val="00005178"/>
    <w:rsid w:val="000064A1"/>
    <w:rsid w:val="0000677A"/>
    <w:rsid w:val="000071B5"/>
    <w:rsid w:val="00007560"/>
    <w:rsid w:val="000075BF"/>
    <w:rsid w:val="00010D28"/>
    <w:rsid w:val="00010DCC"/>
    <w:rsid w:val="0001138F"/>
    <w:rsid w:val="0001153C"/>
    <w:rsid w:val="00011685"/>
    <w:rsid w:val="000118FB"/>
    <w:rsid w:val="0001193D"/>
    <w:rsid w:val="00011B70"/>
    <w:rsid w:val="000127E0"/>
    <w:rsid w:val="000134E9"/>
    <w:rsid w:val="000139B6"/>
    <w:rsid w:val="000140DC"/>
    <w:rsid w:val="000147C5"/>
    <w:rsid w:val="0001704B"/>
    <w:rsid w:val="0002094A"/>
    <w:rsid w:val="00021A13"/>
    <w:rsid w:val="00021C1A"/>
    <w:rsid w:val="00021D2D"/>
    <w:rsid w:val="00023E02"/>
    <w:rsid w:val="0002448F"/>
    <w:rsid w:val="00025265"/>
    <w:rsid w:val="0002635A"/>
    <w:rsid w:val="000304E4"/>
    <w:rsid w:val="000307D2"/>
    <w:rsid w:val="00030CFD"/>
    <w:rsid w:val="00031297"/>
    <w:rsid w:val="0003265D"/>
    <w:rsid w:val="00032A5E"/>
    <w:rsid w:val="00032D3C"/>
    <w:rsid w:val="0003361F"/>
    <w:rsid w:val="00033B1B"/>
    <w:rsid w:val="00033B49"/>
    <w:rsid w:val="000348BC"/>
    <w:rsid w:val="00036886"/>
    <w:rsid w:val="00036F4E"/>
    <w:rsid w:val="000375EA"/>
    <w:rsid w:val="00040776"/>
    <w:rsid w:val="00040F50"/>
    <w:rsid w:val="00042CB1"/>
    <w:rsid w:val="00042CBC"/>
    <w:rsid w:val="00042EB9"/>
    <w:rsid w:val="00042F22"/>
    <w:rsid w:val="00043187"/>
    <w:rsid w:val="00043719"/>
    <w:rsid w:val="000437A3"/>
    <w:rsid w:val="00044DAE"/>
    <w:rsid w:val="000457F3"/>
    <w:rsid w:val="000460BA"/>
    <w:rsid w:val="00046F23"/>
    <w:rsid w:val="00047804"/>
    <w:rsid w:val="00047BB7"/>
    <w:rsid w:val="00047C33"/>
    <w:rsid w:val="00051168"/>
    <w:rsid w:val="000522DD"/>
    <w:rsid w:val="00053C0F"/>
    <w:rsid w:val="00053D05"/>
    <w:rsid w:val="00053ED7"/>
    <w:rsid w:val="000541C4"/>
    <w:rsid w:val="000549F7"/>
    <w:rsid w:val="00054BCB"/>
    <w:rsid w:val="00055117"/>
    <w:rsid w:val="00055285"/>
    <w:rsid w:val="000553B4"/>
    <w:rsid w:val="0005546C"/>
    <w:rsid w:val="00055AFA"/>
    <w:rsid w:val="00055C3F"/>
    <w:rsid w:val="00055FDF"/>
    <w:rsid w:val="000570C5"/>
    <w:rsid w:val="00057B61"/>
    <w:rsid w:val="00060479"/>
    <w:rsid w:val="00060695"/>
    <w:rsid w:val="00060ABF"/>
    <w:rsid w:val="00060EB5"/>
    <w:rsid w:val="000611C6"/>
    <w:rsid w:val="000611F2"/>
    <w:rsid w:val="000624D3"/>
    <w:rsid w:val="000627C8"/>
    <w:rsid w:val="000628B7"/>
    <w:rsid w:val="00062AE7"/>
    <w:rsid w:val="00063385"/>
    <w:rsid w:val="00063C89"/>
    <w:rsid w:val="000642B6"/>
    <w:rsid w:val="00064BAB"/>
    <w:rsid w:val="00064E88"/>
    <w:rsid w:val="000656A8"/>
    <w:rsid w:val="00067DC4"/>
    <w:rsid w:val="0007106B"/>
    <w:rsid w:val="00071915"/>
    <w:rsid w:val="0007236E"/>
    <w:rsid w:val="00072E31"/>
    <w:rsid w:val="00072FCC"/>
    <w:rsid w:val="00073ABA"/>
    <w:rsid w:val="000750CB"/>
    <w:rsid w:val="0007522C"/>
    <w:rsid w:val="00075366"/>
    <w:rsid w:val="00075E37"/>
    <w:rsid w:val="0007607C"/>
    <w:rsid w:val="0007645E"/>
    <w:rsid w:val="00076807"/>
    <w:rsid w:val="0007705D"/>
    <w:rsid w:val="0007762A"/>
    <w:rsid w:val="00077BD6"/>
    <w:rsid w:val="00077CB8"/>
    <w:rsid w:val="00080008"/>
    <w:rsid w:val="000814BD"/>
    <w:rsid w:val="00081B86"/>
    <w:rsid w:val="000828B9"/>
    <w:rsid w:val="00083256"/>
    <w:rsid w:val="00084231"/>
    <w:rsid w:val="000854FD"/>
    <w:rsid w:val="00085CCC"/>
    <w:rsid w:val="000864E0"/>
    <w:rsid w:val="0008650D"/>
    <w:rsid w:val="000870DE"/>
    <w:rsid w:val="00087F30"/>
    <w:rsid w:val="0009067B"/>
    <w:rsid w:val="000909A4"/>
    <w:rsid w:val="00091984"/>
    <w:rsid w:val="00091CE7"/>
    <w:rsid w:val="00092266"/>
    <w:rsid w:val="00092330"/>
    <w:rsid w:val="00092ECF"/>
    <w:rsid w:val="00094E19"/>
    <w:rsid w:val="00094F07"/>
    <w:rsid w:val="000953DB"/>
    <w:rsid w:val="00095AE1"/>
    <w:rsid w:val="00096577"/>
    <w:rsid w:val="000965BC"/>
    <w:rsid w:val="000965D7"/>
    <w:rsid w:val="000975B8"/>
    <w:rsid w:val="000976C7"/>
    <w:rsid w:val="00097B64"/>
    <w:rsid w:val="000A018B"/>
    <w:rsid w:val="000A08AE"/>
    <w:rsid w:val="000A0D20"/>
    <w:rsid w:val="000A1466"/>
    <w:rsid w:val="000A1788"/>
    <w:rsid w:val="000A1A53"/>
    <w:rsid w:val="000A1FAB"/>
    <w:rsid w:val="000A20A1"/>
    <w:rsid w:val="000A2AD1"/>
    <w:rsid w:val="000A34CA"/>
    <w:rsid w:val="000A4A71"/>
    <w:rsid w:val="000A63F4"/>
    <w:rsid w:val="000A6512"/>
    <w:rsid w:val="000A7122"/>
    <w:rsid w:val="000A7A23"/>
    <w:rsid w:val="000B0A22"/>
    <w:rsid w:val="000B0B36"/>
    <w:rsid w:val="000B1397"/>
    <w:rsid w:val="000B2647"/>
    <w:rsid w:val="000B37FC"/>
    <w:rsid w:val="000B3CB7"/>
    <w:rsid w:val="000B4739"/>
    <w:rsid w:val="000B53A7"/>
    <w:rsid w:val="000B6AAF"/>
    <w:rsid w:val="000B715C"/>
    <w:rsid w:val="000B788C"/>
    <w:rsid w:val="000B7C41"/>
    <w:rsid w:val="000C01B0"/>
    <w:rsid w:val="000C1228"/>
    <w:rsid w:val="000C12C9"/>
    <w:rsid w:val="000C148D"/>
    <w:rsid w:val="000C15AD"/>
    <w:rsid w:val="000C21A6"/>
    <w:rsid w:val="000C2D65"/>
    <w:rsid w:val="000C2E18"/>
    <w:rsid w:val="000C2F69"/>
    <w:rsid w:val="000C3132"/>
    <w:rsid w:val="000C3225"/>
    <w:rsid w:val="000C3496"/>
    <w:rsid w:val="000C3982"/>
    <w:rsid w:val="000C4F35"/>
    <w:rsid w:val="000C543C"/>
    <w:rsid w:val="000C5B97"/>
    <w:rsid w:val="000C60A0"/>
    <w:rsid w:val="000C6193"/>
    <w:rsid w:val="000C62ED"/>
    <w:rsid w:val="000C636E"/>
    <w:rsid w:val="000C6DE8"/>
    <w:rsid w:val="000C6FE7"/>
    <w:rsid w:val="000C7584"/>
    <w:rsid w:val="000C7C76"/>
    <w:rsid w:val="000C7E3D"/>
    <w:rsid w:val="000D009C"/>
    <w:rsid w:val="000D01F5"/>
    <w:rsid w:val="000D028A"/>
    <w:rsid w:val="000D07EB"/>
    <w:rsid w:val="000D08A6"/>
    <w:rsid w:val="000D0D82"/>
    <w:rsid w:val="000D19E5"/>
    <w:rsid w:val="000D1E79"/>
    <w:rsid w:val="000D22B1"/>
    <w:rsid w:val="000D23DD"/>
    <w:rsid w:val="000D2A1C"/>
    <w:rsid w:val="000D2B31"/>
    <w:rsid w:val="000D2B4A"/>
    <w:rsid w:val="000D4946"/>
    <w:rsid w:val="000D4B58"/>
    <w:rsid w:val="000D4EE1"/>
    <w:rsid w:val="000D4F10"/>
    <w:rsid w:val="000D4F5D"/>
    <w:rsid w:val="000D569C"/>
    <w:rsid w:val="000D586E"/>
    <w:rsid w:val="000D5BB1"/>
    <w:rsid w:val="000D5E5B"/>
    <w:rsid w:val="000D6268"/>
    <w:rsid w:val="000E00A8"/>
    <w:rsid w:val="000E1055"/>
    <w:rsid w:val="000E1223"/>
    <w:rsid w:val="000E1493"/>
    <w:rsid w:val="000E16C5"/>
    <w:rsid w:val="000E196C"/>
    <w:rsid w:val="000E1AB7"/>
    <w:rsid w:val="000E20CA"/>
    <w:rsid w:val="000E275F"/>
    <w:rsid w:val="000E2D1B"/>
    <w:rsid w:val="000E2E00"/>
    <w:rsid w:val="000E2FE8"/>
    <w:rsid w:val="000E329D"/>
    <w:rsid w:val="000E32B0"/>
    <w:rsid w:val="000E3DED"/>
    <w:rsid w:val="000E4052"/>
    <w:rsid w:val="000E4EE6"/>
    <w:rsid w:val="000E52CE"/>
    <w:rsid w:val="000E5457"/>
    <w:rsid w:val="000E55AB"/>
    <w:rsid w:val="000E6673"/>
    <w:rsid w:val="000E677F"/>
    <w:rsid w:val="000E6B50"/>
    <w:rsid w:val="000E75E9"/>
    <w:rsid w:val="000E769B"/>
    <w:rsid w:val="000F0269"/>
    <w:rsid w:val="000F061C"/>
    <w:rsid w:val="000F09B0"/>
    <w:rsid w:val="000F0ABC"/>
    <w:rsid w:val="000F0AE7"/>
    <w:rsid w:val="000F1246"/>
    <w:rsid w:val="000F378D"/>
    <w:rsid w:val="000F48EC"/>
    <w:rsid w:val="000F6BBA"/>
    <w:rsid w:val="00101000"/>
    <w:rsid w:val="0010130E"/>
    <w:rsid w:val="00101D3E"/>
    <w:rsid w:val="00102463"/>
    <w:rsid w:val="00103ACD"/>
    <w:rsid w:val="00103AD9"/>
    <w:rsid w:val="00105038"/>
    <w:rsid w:val="00105BFF"/>
    <w:rsid w:val="001062FE"/>
    <w:rsid w:val="00106601"/>
    <w:rsid w:val="00106827"/>
    <w:rsid w:val="00106A45"/>
    <w:rsid w:val="00106A5D"/>
    <w:rsid w:val="0010794B"/>
    <w:rsid w:val="00107D1E"/>
    <w:rsid w:val="00107DE2"/>
    <w:rsid w:val="00107E6D"/>
    <w:rsid w:val="00107ED5"/>
    <w:rsid w:val="00110067"/>
    <w:rsid w:val="00110301"/>
    <w:rsid w:val="00110B33"/>
    <w:rsid w:val="0011120D"/>
    <w:rsid w:val="00111384"/>
    <w:rsid w:val="00111C7F"/>
    <w:rsid w:val="00111FB6"/>
    <w:rsid w:val="0011322A"/>
    <w:rsid w:val="0011340D"/>
    <w:rsid w:val="00113549"/>
    <w:rsid w:val="00114E60"/>
    <w:rsid w:val="00114F0A"/>
    <w:rsid w:val="00115009"/>
    <w:rsid w:val="00115497"/>
    <w:rsid w:val="00115CD9"/>
    <w:rsid w:val="00116CF9"/>
    <w:rsid w:val="00117780"/>
    <w:rsid w:val="001203DA"/>
    <w:rsid w:val="0012064D"/>
    <w:rsid w:val="001208BB"/>
    <w:rsid w:val="00121258"/>
    <w:rsid w:val="00121980"/>
    <w:rsid w:val="00121C1F"/>
    <w:rsid w:val="0012262C"/>
    <w:rsid w:val="00122E17"/>
    <w:rsid w:val="00123FD1"/>
    <w:rsid w:val="00123FF5"/>
    <w:rsid w:val="001242A8"/>
    <w:rsid w:val="0012496D"/>
    <w:rsid w:val="00125602"/>
    <w:rsid w:val="00125994"/>
    <w:rsid w:val="0012627D"/>
    <w:rsid w:val="00126346"/>
    <w:rsid w:val="0012765C"/>
    <w:rsid w:val="0013145E"/>
    <w:rsid w:val="0013202F"/>
    <w:rsid w:val="0013288C"/>
    <w:rsid w:val="00132ADC"/>
    <w:rsid w:val="00132E1B"/>
    <w:rsid w:val="00133185"/>
    <w:rsid w:val="00133986"/>
    <w:rsid w:val="00135C10"/>
    <w:rsid w:val="00135C5C"/>
    <w:rsid w:val="00135C5E"/>
    <w:rsid w:val="00135EB2"/>
    <w:rsid w:val="0013616A"/>
    <w:rsid w:val="0013627F"/>
    <w:rsid w:val="00136CED"/>
    <w:rsid w:val="00137044"/>
    <w:rsid w:val="00137A6D"/>
    <w:rsid w:val="00140457"/>
    <w:rsid w:val="001405DD"/>
    <w:rsid w:val="00140CBD"/>
    <w:rsid w:val="00140F9D"/>
    <w:rsid w:val="001413D9"/>
    <w:rsid w:val="00141491"/>
    <w:rsid w:val="00141855"/>
    <w:rsid w:val="00141C3E"/>
    <w:rsid w:val="00141E81"/>
    <w:rsid w:val="00142A05"/>
    <w:rsid w:val="001434EE"/>
    <w:rsid w:val="0014370A"/>
    <w:rsid w:val="001439C3"/>
    <w:rsid w:val="00143B37"/>
    <w:rsid w:val="0014430E"/>
    <w:rsid w:val="001456AE"/>
    <w:rsid w:val="001463D2"/>
    <w:rsid w:val="00147222"/>
    <w:rsid w:val="00150667"/>
    <w:rsid w:val="00150ED4"/>
    <w:rsid w:val="001513AA"/>
    <w:rsid w:val="00151AF0"/>
    <w:rsid w:val="00151C6E"/>
    <w:rsid w:val="00152970"/>
    <w:rsid w:val="0015327C"/>
    <w:rsid w:val="0015444A"/>
    <w:rsid w:val="001548B1"/>
    <w:rsid w:val="001548F3"/>
    <w:rsid w:val="001559F8"/>
    <w:rsid w:val="00155CA8"/>
    <w:rsid w:val="00156AC9"/>
    <w:rsid w:val="0015790B"/>
    <w:rsid w:val="00160BE6"/>
    <w:rsid w:val="00160C74"/>
    <w:rsid w:val="00161E2B"/>
    <w:rsid w:val="00162279"/>
    <w:rsid w:val="00162851"/>
    <w:rsid w:val="001628F2"/>
    <w:rsid w:val="00162AE1"/>
    <w:rsid w:val="00163B83"/>
    <w:rsid w:val="00163DB8"/>
    <w:rsid w:val="00164732"/>
    <w:rsid w:val="00164CD8"/>
    <w:rsid w:val="00164DB6"/>
    <w:rsid w:val="00165115"/>
    <w:rsid w:val="0016533C"/>
    <w:rsid w:val="00165709"/>
    <w:rsid w:val="001657D0"/>
    <w:rsid w:val="00165F60"/>
    <w:rsid w:val="001661DE"/>
    <w:rsid w:val="00167E01"/>
    <w:rsid w:val="00170018"/>
    <w:rsid w:val="0017053B"/>
    <w:rsid w:val="00171F5F"/>
    <w:rsid w:val="001724B3"/>
    <w:rsid w:val="00172EF7"/>
    <w:rsid w:val="0017355A"/>
    <w:rsid w:val="00173A5B"/>
    <w:rsid w:val="00174606"/>
    <w:rsid w:val="0017470A"/>
    <w:rsid w:val="00174B0C"/>
    <w:rsid w:val="00174BCA"/>
    <w:rsid w:val="00174D95"/>
    <w:rsid w:val="00175003"/>
    <w:rsid w:val="00175F00"/>
    <w:rsid w:val="00177140"/>
    <w:rsid w:val="00177819"/>
    <w:rsid w:val="001805BC"/>
    <w:rsid w:val="00181586"/>
    <w:rsid w:val="00181A2A"/>
    <w:rsid w:val="00181BD7"/>
    <w:rsid w:val="00182163"/>
    <w:rsid w:val="0018226C"/>
    <w:rsid w:val="00182825"/>
    <w:rsid w:val="0018342A"/>
    <w:rsid w:val="00183F81"/>
    <w:rsid w:val="00184370"/>
    <w:rsid w:val="0018441B"/>
    <w:rsid w:val="00184E5B"/>
    <w:rsid w:val="00186CDB"/>
    <w:rsid w:val="00186DD3"/>
    <w:rsid w:val="001901C4"/>
    <w:rsid w:val="001918F1"/>
    <w:rsid w:val="0019195E"/>
    <w:rsid w:val="00191E00"/>
    <w:rsid w:val="00191E65"/>
    <w:rsid w:val="001922E0"/>
    <w:rsid w:val="00192461"/>
    <w:rsid w:val="00192F32"/>
    <w:rsid w:val="00193C2A"/>
    <w:rsid w:val="001940A8"/>
    <w:rsid w:val="001943E1"/>
    <w:rsid w:val="00195E44"/>
    <w:rsid w:val="00195EB8"/>
    <w:rsid w:val="00196D58"/>
    <w:rsid w:val="00196FFD"/>
    <w:rsid w:val="001972AC"/>
    <w:rsid w:val="00197A4D"/>
    <w:rsid w:val="00197E8F"/>
    <w:rsid w:val="001A01CC"/>
    <w:rsid w:val="001A0B67"/>
    <w:rsid w:val="001A0D53"/>
    <w:rsid w:val="001A1069"/>
    <w:rsid w:val="001A11AA"/>
    <w:rsid w:val="001A1323"/>
    <w:rsid w:val="001A13FF"/>
    <w:rsid w:val="001A14B7"/>
    <w:rsid w:val="001A16EE"/>
    <w:rsid w:val="001A19C8"/>
    <w:rsid w:val="001A2393"/>
    <w:rsid w:val="001A28E6"/>
    <w:rsid w:val="001A2D47"/>
    <w:rsid w:val="001A4782"/>
    <w:rsid w:val="001A483E"/>
    <w:rsid w:val="001A4962"/>
    <w:rsid w:val="001A530E"/>
    <w:rsid w:val="001A54F9"/>
    <w:rsid w:val="001A5B01"/>
    <w:rsid w:val="001A71EB"/>
    <w:rsid w:val="001A7505"/>
    <w:rsid w:val="001A7B70"/>
    <w:rsid w:val="001B0614"/>
    <w:rsid w:val="001B1904"/>
    <w:rsid w:val="001B21E6"/>
    <w:rsid w:val="001B2809"/>
    <w:rsid w:val="001B2EE8"/>
    <w:rsid w:val="001B3809"/>
    <w:rsid w:val="001B39E4"/>
    <w:rsid w:val="001B411C"/>
    <w:rsid w:val="001B4566"/>
    <w:rsid w:val="001B4709"/>
    <w:rsid w:val="001B4736"/>
    <w:rsid w:val="001B54F4"/>
    <w:rsid w:val="001B593A"/>
    <w:rsid w:val="001B6D00"/>
    <w:rsid w:val="001B6F62"/>
    <w:rsid w:val="001B739C"/>
    <w:rsid w:val="001B7BE1"/>
    <w:rsid w:val="001B7EA2"/>
    <w:rsid w:val="001C050B"/>
    <w:rsid w:val="001C09C9"/>
    <w:rsid w:val="001C0A6F"/>
    <w:rsid w:val="001C0B0A"/>
    <w:rsid w:val="001C0B2C"/>
    <w:rsid w:val="001C1465"/>
    <w:rsid w:val="001C1780"/>
    <w:rsid w:val="001C1C3F"/>
    <w:rsid w:val="001C1D83"/>
    <w:rsid w:val="001C2B2F"/>
    <w:rsid w:val="001C3337"/>
    <w:rsid w:val="001C36D2"/>
    <w:rsid w:val="001C3CC3"/>
    <w:rsid w:val="001C3F70"/>
    <w:rsid w:val="001C42E9"/>
    <w:rsid w:val="001C4931"/>
    <w:rsid w:val="001C4BF3"/>
    <w:rsid w:val="001C4FA3"/>
    <w:rsid w:val="001C628D"/>
    <w:rsid w:val="001C6A7B"/>
    <w:rsid w:val="001C6A93"/>
    <w:rsid w:val="001D0E8B"/>
    <w:rsid w:val="001D15B6"/>
    <w:rsid w:val="001D196D"/>
    <w:rsid w:val="001D1F5A"/>
    <w:rsid w:val="001D2429"/>
    <w:rsid w:val="001D26DC"/>
    <w:rsid w:val="001D2900"/>
    <w:rsid w:val="001D29D2"/>
    <w:rsid w:val="001D3518"/>
    <w:rsid w:val="001D354B"/>
    <w:rsid w:val="001D3A41"/>
    <w:rsid w:val="001D3A8F"/>
    <w:rsid w:val="001D3E8F"/>
    <w:rsid w:val="001D4AC2"/>
    <w:rsid w:val="001D4FE2"/>
    <w:rsid w:val="001D53AB"/>
    <w:rsid w:val="001D540E"/>
    <w:rsid w:val="001D5981"/>
    <w:rsid w:val="001D5C44"/>
    <w:rsid w:val="001D5C49"/>
    <w:rsid w:val="001D60C4"/>
    <w:rsid w:val="001D61A9"/>
    <w:rsid w:val="001D6207"/>
    <w:rsid w:val="001D6B48"/>
    <w:rsid w:val="001D7D9D"/>
    <w:rsid w:val="001D7E47"/>
    <w:rsid w:val="001D7EAD"/>
    <w:rsid w:val="001E1B08"/>
    <w:rsid w:val="001E2664"/>
    <w:rsid w:val="001E2FAE"/>
    <w:rsid w:val="001E30B6"/>
    <w:rsid w:val="001E395B"/>
    <w:rsid w:val="001E4A2A"/>
    <w:rsid w:val="001E603E"/>
    <w:rsid w:val="001E6C3F"/>
    <w:rsid w:val="001E6F92"/>
    <w:rsid w:val="001E73E4"/>
    <w:rsid w:val="001E7908"/>
    <w:rsid w:val="001E7A87"/>
    <w:rsid w:val="001F00A5"/>
    <w:rsid w:val="001F02C8"/>
    <w:rsid w:val="001F051E"/>
    <w:rsid w:val="001F0643"/>
    <w:rsid w:val="001F1801"/>
    <w:rsid w:val="001F202B"/>
    <w:rsid w:val="001F24CC"/>
    <w:rsid w:val="001F26F4"/>
    <w:rsid w:val="001F2769"/>
    <w:rsid w:val="001F2FB1"/>
    <w:rsid w:val="001F3101"/>
    <w:rsid w:val="001F320F"/>
    <w:rsid w:val="001F35BF"/>
    <w:rsid w:val="001F3682"/>
    <w:rsid w:val="001F397B"/>
    <w:rsid w:val="001F4E31"/>
    <w:rsid w:val="001F52AE"/>
    <w:rsid w:val="001F5AF6"/>
    <w:rsid w:val="001F5B78"/>
    <w:rsid w:val="001F5D21"/>
    <w:rsid w:val="001F6403"/>
    <w:rsid w:val="001F678F"/>
    <w:rsid w:val="001F6F3F"/>
    <w:rsid w:val="001F730F"/>
    <w:rsid w:val="001F7C14"/>
    <w:rsid w:val="00200195"/>
    <w:rsid w:val="00200A37"/>
    <w:rsid w:val="00200D0F"/>
    <w:rsid w:val="00201388"/>
    <w:rsid w:val="002017E9"/>
    <w:rsid w:val="00201B12"/>
    <w:rsid w:val="00201E0A"/>
    <w:rsid w:val="00201E23"/>
    <w:rsid w:val="00201F6D"/>
    <w:rsid w:val="00202046"/>
    <w:rsid w:val="002028D1"/>
    <w:rsid w:val="0020297A"/>
    <w:rsid w:val="00203872"/>
    <w:rsid w:val="00203BE9"/>
    <w:rsid w:val="00203F67"/>
    <w:rsid w:val="00204C17"/>
    <w:rsid w:val="00205199"/>
    <w:rsid w:val="00205259"/>
    <w:rsid w:val="00205CB6"/>
    <w:rsid w:val="00205D92"/>
    <w:rsid w:val="00206EF3"/>
    <w:rsid w:val="00207431"/>
    <w:rsid w:val="00210383"/>
    <w:rsid w:val="0021061B"/>
    <w:rsid w:val="00210E91"/>
    <w:rsid w:val="002110A4"/>
    <w:rsid w:val="00211131"/>
    <w:rsid w:val="00211884"/>
    <w:rsid w:val="00211D60"/>
    <w:rsid w:val="002125F9"/>
    <w:rsid w:val="00213266"/>
    <w:rsid w:val="00213E5E"/>
    <w:rsid w:val="002147E3"/>
    <w:rsid w:val="00214C22"/>
    <w:rsid w:val="002153B0"/>
    <w:rsid w:val="0021568F"/>
    <w:rsid w:val="0021595C"/>
    <w:rsid w:val="00215CFA"/>
    <w:rsid w:val="0021633C"/>
    <w:rsid w:val="0021666A"/>
    <w:rsid w:val="00217F6A"/>
    <w:rsid w:val="00220978"/>
    <w:rsid w:val="002209D9"/>
    <w:rsid w:val="00222370"/>
    <w:rsid w:val="0022261F"/>
    <w:rsid w:val="00222ADE"/>
    <w:rsid w:val="0022358F"/>
    <w:rsid w:val="002235E7"/>
    <w:rsid w:val="00223689"/>
    <w:rsid w:val="00223829"/>
    <w:rsid w:val="00223EFC"/>
    <w:rsid w:val="00224589"/>
    <w:rsid w:val="002266FF"/>
    <w:rsid w:val="0022787B"/>
    <w:rsid w:val="00230229"/>
    <w:rsid w:val="002303C2"/>
    <w:rsid w:val="002308E5"/>
    <w:rsid w:val="00230F18"/>
    <w:rsid w:val="00230F8D"/>
    <w:rsid w:val="0023180C"/>
    <w:rsid w:val="00231978"/>
    <w:rsid w:val="00231FAA"/>
    <w:rsid w:val="002320BF"/>
    <w:rsid w:val="002339CB"/>
    <w:rsid w:val="00233B41"/>
    <w:rsid w:val="00233C91"/>
    <w:rsid w:val="00233D82"/>
    <w:rsid w:val="00234EEA"/>
    <w:rsid w:val="00235905"/>
    <w:rsid w:val="00235F50"/>
    <w:rsid w:val="00236AA1"/>
    <w:rsid w:val="00237170"/>
    <w:rsid w:val="0023781C"/>
    <w:rsid w:val="0023795E"/>
    <w:rsid w:val="002407BB"/>
    <w:rsid w:val="0024087F"/>
    <w:rsid w:val="002414E8"/>
    <w:rsid w:val="00242054"/>
    <w:rsid w:val="00242B1F"/>
    <w:rsid w:val="00242EE4"/>
    <w:rsid w:val="002431A1"/>
    <w:rsid w:val="00243355"/>
    <w:rsid w:val="00245859"/>
    <w:rsid w:val="002459B4"/>
    <w:rsid w:val="0024645D"/>
    <w:rsid w:val="002470C9"/>
    <w:rsid w:val="00247231"/>
    <w:rsid w:val="00247435"/>
    <w:rsid w:val="00247593"/>
    <w:rsid w:val="002475CF"/>
    <w:rsid w:val="00247639"/>
    <w:rsid w:val="002500F5"/>
    <w:rsid w:val="00250303"/>
    <w:rsid w:val="0025041D"/>
    <w:rsid w:val="00250519"/>
    <w:rsid w:val="002509CF"/>
    <w:rsid w:val="00251822"/>
    <w:rsid w:val="00251BF2"/>
    <w:rsid w:val="00251C7E"/>
    <w:rsid w:val="00251EDE"/>
    <w:rsid w:val="002524E6"/>
    <w:rsid w:val="0025315C"/>
    <w:rsid w:val="0025333D"/>
    <w:rsid w:val="00253547"/>
    <w:rsid w:val="0025367E"/>
    <w:rsid w:val="00253D88"/>
    <w:rsid w:val="00254123"/>
    <w:rsid w:val="00254492"/>
    <w:rsid w:val="00254F78"/>
    <w:rsid w:val="0025524B"/>
    <w:rsid w:val="0025575F"/>
    <w:rsid w:val="00256497"/>
    <w:rsid w:val="0025737C"/>
    <w:rsid w:val="002573E0"/>
    <w:rsid w:val="00257991"/>
    <w:rsid w:val="00257A4D"/>
    <w:rsid w:val="002606C8"/>
    <w:rsid w:val="00260925"/>
    <w:rsid w:val="00260A94"/>
    <w:rsid w:val="00260BEA"/>
    <w:rsid w:val="00260C0F"/>
    <w:rsid w:val="00261BCF"/>
    <w:rsid w:val="002626BA"/>
    <w:rsid w:val="002627DE"/>
    <w:rsid w:val="002629EF"/>
    <w:rsid w:val="00262BE6"/>
    <w:rsid w:val="00262E5F"/>
    <w:rsid w:val="00263883"/>
    <w:rsid w:val="00263DA1"/>
    <w:rsid w:val="00263DD5"/>
    <w:rsid w:val="002643A7"/>
    <w:rsid w:val="002650E3"/>
    <w:rsid w:val="00265ED3"/>
    <w:rsid w:val="002662D2"/>
    <w:rsid w:val="00266442"/>
    <w:rsid w:val="00266C92"/>
    <w:rsid w:val="002678E1"/>
    <w:rsid w:val="00267F93"/>
    <w:rsid w:val="00270179"/>
    <w:rsid w:val="002709C4"/>
    <w:rsid w:val="00271D66"/>
    <w:rsid w:val="00272247"/>
    <w:rsid w:val="00272B86"/>
    <w:rsid w:val="002738B4"/>
    <w:rsid w:val="00273C5F"/>
    <w:rsid w:val="00273E24"/>
    <w:rsid w:val="00273F06"/>
    <w:rsid w:val="00274E9E"/>
    <w:rsid w:val="00275B2B"/>
    <w:rsid w:val="00275F09"/>
    <w:rsid w:val="00276290"/>
    <w:rsid w:val="00277215"/>
    <w:rsid w:val="0027740F"/>
    <w:rsid w:val="0027768A"/>
    <w:rsid w:val="00277A4A"/>
    <w:rsid w:val="00277BBA"/>
    <w:rsid w:val="00280574"/>
    <w:rsid w:val="00280613"/>
    <w:rsid w:val="0028188B"/>
    <w:rsid w:val="00281F4A"/>
    <w:rsid w:val="002826A1"/>
    <w:rsid w:val="00282C4C"/>
    <w:rsid w:val="0028478E"/>
    <w:rsid w:val="002848CE"/>
    <w:rsid w:val="00284B5E"/>
    <w:rsid w:val="00284F92"/>
    <w:rsid w:val="002851C6"/>
    <w:rsid w:val="0028571B"/>
    <w:rsid w:val="00285841"/>
    <w:rsid w:val="00285AB4"/>
    <w:rsid w:val="00286241"/>
    <w:rsid w:val="002864ED"/>
    <w:rsid w:val="00290716"/>
    <w:rsid w:val="00290946"/>
    <w:rsid w:val="00291202"/>
    <w:rsid w:val="00291B7D"/>
    <w:rsid w:val="00291EBC"/>
    <w:rsid w:val="002933F7"/>
    <w:rsid w:val="002941B1"/>
    <w:rsid w:val="002941F3"/>
    <w:rsid w:val="00295193"/>
    <w:rsid w:val="0029563A"/>
    <w:rsid w:val="00296059"/>
    <w:rsid w:val="0029617A"/>
    <w:rsid w:val="002961F2"/>
    <w:rsid w:val="00296979"/>
    <w:rsid w:val="002973C5"/>
    <w:rsid w:val="002979FD"/>
    <w:rsid w:val="002A06DA"/>
    <w:rsid w:val="002A0883"/>
    <w:rsid w:val="002A158C"/>
    <w:rsid w:val="002A15C8"/>
    <w:rsid w:val="002A1F37"/>
    <w:rsid w:val="002A2889"/>
    <w:rsid w:val="002A30FC"/>
    <w:rsid w:val="002A35C2"/>
    <w:rsid w:val="002A3705"/>
    <w:rsid w:val="002A384F"/>
    <w:rsid w:val="002A4064"/>
    <w:rsid w:val="002A427A"/>
    <w:rsid w:val="002A4829"/>
    <w:rsid w:val="002A4AAB"/>
    <w:rsid w:val="002A4B69"/>
    <w:rsid w:val="002A54A4"/>
    <w:rsid w:val="002A5A24"/>
    <w:rsid w:val="002A74A5"/>
    <w:rsid w:val="002A7667"/>
    <w:rsid w:val="002A7A6B"/>
    <w:rsid w:val="002A7BC2"/>
    <w:rsid w:val="002A7EA9"/>
    <w:rsid w:val="002B0005"/>
    <w:rsid w:val="002B0143"/>
    <w:rsid w:val="002B0AB2"/>
    <w:rsid w:val="002B2922"/>
    <w:rsid w:val="002B33C8"/>
    <w:rsid w:val="002B340F"/>
    <w:rsid w:val="002B41D4"/>
    <w:rsid w:val="002B4678"/>
    <w:rsid w:val="002B46B3"/>
    <w:rsid w:val="002B4B6A"/>
    <w:rsid w:val="002B507F"/>
    <w:rsid w:val="002B5203"/>
    <w:rsid w:val="002B55C7"/>
    <w:rsid w:val="002B5830"/>
    <w:rsid w:val="002B78DF"/>
    <w:rsid w:val="002C0214"/>
    <w:rsid w:val="002C0DD8"/>
    <w:rsid w:val="002C0F70"/>
    <w:rsid w:val="002C0F92"/>
    <w:rsid w:val="002C0FC1"/>
    <w:rsid w:val="002C10C6"/>
    <w:rsid w:val="002C1A84"/>
    <w:rsid w:val="002C1DF7"/>
    <w:rsid w:val="002C23EF"/>
    <w:rsid w:val="002C31FF"/>
    <w:rsid w:val="002C4644"/>
    <w:rsid w:val="002C5190"/>
    <w:rsid w:val="002C53DF"/>
    <w:rsid w:val="002C5465"/>
    <w:rsid w:val="002C54BF"/>
    <w:rsid w:val="002C5A31"/>
    <w:rsid w:val="002C5BCA"/>
    <w:rsid w:val="002C7164"/>
    <w:rsid w:val="002D03E2"/>
    <w:rsid w:val="002D0D1E"/>
    <w:rsid w:val="002D0D63"/>
    <w:rsid w:val="002D1954"/>
    <w:rsid w:val="002D1D1D"/>
    <w:rsid w:val="002D2640"/>
    <w:rsid w:val="002D27E5"/>
    <w:rsid w:val="002D3619"/>
    <w:rsid w:val="002D3C92"/>
    <w:rsid w:val="002D3F9A"/>
    <w:rsid w:val="002D417D"/>
    <w:rsid w:val="002D4A38"/>
    <w:rsid w:val="002D4D44"/>
    <w:rsid w:val="002D63DD"/>
    <w:rsid w:val="002D7D2E"/>
    <w:rsid w:val="002E12C3"/>
    <w:rsid w:val="002E12F4"/>
    <w:rsid w:val="002E16CB"/>
    <w:rsid w:val="002E1925"/>
    <w:rsid w:val="002E2EAB"/>
    <w:rsid w:val="002E32C4"/>
    <w:rsid w:val="002E33B1"/>
    <w:rsid w:val="002E3565"/>
    <w:rsid w:val="002E3CC7"/>
    <w:rsid w:val="002E3DAA"/>
    <w:rsid w:val="002E42DC"/>
    <w:rsid w:val="002E45FC"/>
    <w:rsid w:val="002E645C"/>
    <w:rsid w:val="002E71E7"/>
    <w:rsid w:val="002E7DFE"/>
    <w:rsid w:val="002E7EE1"/>
    <w:rsid w:val="002F01B4"/>
    <w:rsid w:val="002F0279"/>
    <w:rsid w:val="002F075A"/>
    <w:rsid w:val="002F0831"/>
    <w:rsid w:val="002F0988"/>
    <w:rsid w:val="002F0ED3"/>
    <w:rsid w:val="002F0F6D"/>
    <w:rsid w:val="002F25F8"/>
    <w:rsid w:val="002F3184"/>
    <w:rsid w:val="002F31AA"/>
    <w:rsid w:val="002F3CC6"/>
    <w:rsid w:val="002F3D1D"/>
    <w:rsid w:val="002F3DDC"/>
    <w:rsid w:val="002F4D6C"/>
    <w:rsid w:val="002F522A"/>
    <w:rsid w:val="002F59BB"/>
    <w:rsid w:val="002F5FC4"/>
    <w:rsid w:val="002F611C"/>
    <w:rsid w:val="002F6872"/>
    <w:rsid w:val="002F7C62"/>
    <w:rsid w:val="0030011E"/>
    <w:rsid w:val="0030167C"/>
    <w:rsid w:val="00301ADC"/>
    <w:rsid w:val="00301FA6"/>
    <w:rsid w:val="00302E12"/>
    <w:rsid w:val="00304C70"/>
    <w:rsid w:val="00304E2F"/>
    <w:rsid w:val="00305077"/>
    <w:rsid w:val="00305210"/>
    <w:rsid w:val="0030594F"/>
    <w:rsid w:val="00305B94"/>
    <w:rsid w:val="00305E6C"/>
    <w:rsid w:val="0030602A"/>
    <w:rsid w:val="003064C5"/>
    <w:rsid w:val="003069C5"/>
    <w:rsid w:val="003069D4"/>
    <w:rsid w:val="00306E8F"/>
    <w:rsid w:val="0030763C"/>
    <w:rsid w:val="00307BD0"/>
    <w:rsid w:val="00307C75"/>
    <w:rsid w:val="00310A91"/>
    <w:rsid w:val="003115C0"/>
    <w:rsid w:val="00311A01"/>
    <w:rsid w:val="003122A9"/>
    <w:rsid w:val="003135C0"/>
    <w:rsid w:val="00313D83"/>
    <w:rsid w:val="003140E7"/>
    <w:rsid w:val="00314B59"/>
    <w:rsid w:val="00314D3E"/>
    <w:rsid w:val="00315161"/>
    <w:rsid w:val="003164C9"/>
    <w:rsid w:val="00316FC0"/>
    <w:rsid w:val="003173EA"/>
    <w:rsid w:val="00317407"/>
    <w:rsid w:val="00317C77"/>
    <w:rsid w:val="00317FA7"/>
    <w:rsid w:val="003201D1"/>
    <w:rsid w:val="00320332"/>
    <w:rsid w:val="003208F6"/>
    <w:rsid w:val="003212E9"/>
    <w:rsid w:val="0032158E"/>
    <w:rsid w:val="00321C8B"/>
    <w:rsid w:val="0032278F"/>
    <w:rsid w:val="0032286A"/>
    <w:rsid w:val="00322F0A"/>
    <w:rsid w:val="00323ED4"/>
    <w:rsid w:val="00324B9B"/>
    <w:rsid w:val="00324DDB"/>
    <w:rsid w:val="00324FC2"/>
    <w:rsid w:val="0032647E"/>
    <w:rsid w:val="00326C8C"/>
    <w:rsid w:val="003276C9"/>
    <w:rsid w:val="003302C4"/>
    <w:rsid w:val="0033115D"/>
    <w:rsid w:val="0033115F"/>
    <w:rsid w:val="00332A72"/>
    <w:rsid w:val="00334A4A"/>
    <w:rsid w:val="00334FD9"/>
    <w:rsid w:val="00335032"/>
    <w:rsid w:val="003351BC"/>
    <w:rsid w:val="00336C72"/>
    <w:rsid w:val="00336EBE"/>
    <w:rsid w:val="00337224"/>
    <w:rsid w:val="00337763"/>
    <w:rsid w:val="00337FCF"/>
    <w:rsid w:val="003400CC"/>
    <w:rsid w:val="00340C2C"/>
    <w:rsid w:val="003411C5"/>
    <w:rsid w:val="00341242"/>
    <w:rsid w:val="00341364"/>
    <w:rsid w:val="0034151B"/>
    <w:rsid w:val="00341DAD"/>
    <w:rsid w:val="00341FC4"/>
    <w:rsid w:val="00342079"/>
    <w:rsid w:val="0034396B"/>
    <w:rsid w:val="00343D95"/>
    <w:rsid w:val="0034725A"/>
    <w:rsid w:val="0034767C"/>
    <w:rsid w:val="00347A90"/>
    <w:rsid w:val="003506CC"/>
    <w:rsid w:val="003509B9"/>
    <w:rsid w:val="00350BFB"/>
    <w:rsid w:val="00351001"/>
    <w:rsid w:val="0035111E"/>
    <w:rsid w:val="0035172C"/>
    <w:rsid w:val="00351DBA"/>
    <w:rsid w:val="00352556"/>
    <w:rsid w:val="003525A6"/>
    <w:rsid w:val="00352E95"/>
    <w:rsid w:val="0035329B"/>
    <w:rsid w:val="003538C5"/>
    <w:rsid w:val="0035417A"/>
    <w:rsid w:val="003549B0"/>
    <w:rsid w:val="003554C1"/>
    <w:rsid w:val="003559B5"/>
    <w:rsid w:val="00355B31"/>
    <w:rsid w:val="00355C25"/>
    <w:rsid w:val="00355CAA"/>
    <w:rsid w:val="0035634A"/>
    <w:rsid w:val="00356363"/>
    <w:rsid w:val="003568B6"/>
    <w:rsid w:val="00356ADE"/>
    <w:rsid w:val="00357076"/>
    <w:rsid w:val="0035793B"/>
    <w:rsid w:val="00357EC4"/>
    <w:rsid w:val="00360721"/>
    <w:rsid w:val="00360FAE"/>
    <w:rsid w:val="0036105E"/>
    <w:rsid w:val="003611B9"/>
    <w:rsid w:val="003616CB"/>
    <w:rsid w:val="00361F39"/>
    <w:rsid w:val="00362CBA"/>
    <w:rsid w:val="0036339B"/>
    <w:rsid w:val="0036356F"/>
    <w:rsid w:val="00363719"/>
    <w:rsid w:val="00363782"/>
    <w:rsid w:val="00364475"/>
    <w:rsid w:val="0036502E"/>
    <w:rsid w:val="003656E7"/>
    <w:rsid w:val="00365700"/>
    <w:rsid w:val="00365D7C"/>
    <w:rsid w:val="00366208"/>
    <w:rsid w:val="00366451"/>
    <w:rsid w:val="0036649E"/>
    <w:rsid w:val="003666C6"/>
    <w:rsid w:val="00366ACD"/>
    <w:rsid w:val="00366D74"/>
    <w:rsid w:val="00366E38"/>
    <w:rsid w:val="00366F76"/>
    <w:rsid w:val="00366F93"/>
    <w:rsid w:val="00371363"/>
    <w:rsid w:val="00372070"/>
    <w:rsid w:val="0037234C"/>
    <w:rsid w:val="00372C63"/>
    <w:rsid w:val="00372D06"/>
    <w:rsid w:val="00372DFC"/>
    <w:rsid w:val="0037334E"/>
    <w:rsid w:val="00375043"/>
    <w:rsid w:val="00375807"/>
    <w:rsid w:val="003767F8"/>
    <w:rsid w:val="003769E5"/>
    <w:rsid w:val="0037714A"/>
    <w:rsid w:val="003802E9"/>
    <w:rsid w:val="00380694"/>
    <w:rsid w:val="00380F8A"/>
    <w:rsid w:val="003838A9"/>
    <w:rsid w:val="00383D70"/>
    <w:rsid w:val="00383E39"/>
    <w:rsid w:val="00383FFA"/>
    <w:rsid w:val="00384097"/>
    <w:rsid w:val="00384336"/>
    <w:rsid w:val="003850F3"/>
    <w:rsid w:val="0038561F"/>
    <w:rsid w:val="003858FA"/>
    <w:rsid w:val="00385E04"/>
    <w:rsid w:val="0038626E"/>
    <w:rsid w:val="00386E70"/>
    <w:rsid w:val="00387064"/>
    <w:rsid w:val="00387D35"/>
    <w:rsid w:val="00387E24"/>
    <w:rsid w:val="0039079F"/>
    <w:rsid w:val="003908EB"/>
    <w:rsid w:val="00390FF6"/>
    <w:rsid w:val="00391350"/>
    <w:rsid w:val="003914CC"/>
    <w:rsid w:val="00391BE5"/>
    <w:rsid w:val="003933EF"/>
    <w:rsid w:val="00393C84"/>
    <w:rsid w:val="00393E0E"/>
    <w:rsid w:val="003940BC"/>
    <w:rsid w:val="00395230"/>
    <w:rsid w:val="0039534C"/>
    <w:rsid w:val="00395B10"/>
    <w:rsid w:val="00396A0A"/>
    <w:rsid w:val="00396A0F"/>
    <w:rsid w:val="003971B0"/>
    <w:rsid w:val="00397A89"/>
    <w:rsid w:val="003A024A"/>
    <w:rsid w:val="003A03B0"/>
    <w:rsid w:val="003A1628"/>
    <w:rsid w:val="003A1B9A"/>
    <w:rsid w:val="003A2914"/>
    <w:rsid w:val="003A3335"/>
    <w:rsid w:val="003A391F"/>
    <w:rsid w:val="003A3D8F"/>
    <w:rsid w:val="003A3F28"/>
    <w:rsid w:val="003A3F2D"/>
    <w:rsid w:val="003A4369"/>
    <w:rsid w:val="003A4CAE"/>
    <w:rsid w:val="003A4DAB"/>
    <w:rsid w:val="003A518E"/>
    <w:rsid w:val="003A53D2"/>
    <w:rsid w:val="003A5AA6"/>
    <w:rsid w:val="003A5D6B"/>
    <w:rsid w:val="003A6274"/>
    <w:rsid w:val="003A62AC"/>
    <w:rsid w:val="003A68BA"/>
    <w:rsid w:val="003A6DF1"/>
    <w:rsid w:val="003A7125"/>
    <w:rsid w:val="003A7C65"/>
    <w:rsid w:val="003B07BC"/>
    <w:rsid w:val="003B08AE"/>
    <w:rsid w:val="003B0C67"/>
    <w:rsid w:val="003B18FF"/>
    <w:rsid w:val="003B26C6"/>
    <w:rsid w:val="003B2B42"/>
    <w:rsid w:val="003B3B4E"/>
    <w:rsid w:val="003B3DAB"/>
    <w:rsid w:val="003B6A1C"/>
    <w:rsid w:val="003B6F4D"/>
    <w:rsid w:val="003B716E"/>
    <w:rsid w:val="003B778B"/>
    <w:rsid w:val="003B78E7"/>
    <w:rsid w:val="003C0B16"/>
    <w:rsid w:val="003C10CE"/>
    <w:rsid w:val="003C1DE6"/>
    <w:rsid w:val="003C2043"/>
    <w:rsid w:val="003C20AD"/>
    <w:rsid w:val="003C30D7"/>
    <w:rsid w:val="003C3D19"/>
    <w:rsid w:val="003C4234"/>
    <w:rsid w:val="003C574E"/>
    <w:rsid w:val="003C59D5"/>
    <w:rsid w:val="003C640D"/>
    <w:rsid w:val="003C6F34"/>
    <w:rsid w:val="003C7AE6"/>
    <w:rsid w:val="003C7C1E"/>
    <w:rsid w:val="003D1A23"/>
    <w:rsid w:val="003D1DED"/>
    <w:rsid w:val="003D3BEF"/>
    <w:rsid w:val="003D46FE"/>
    <w:rsid w:val="003D4B74"/>
    <w:rsid w:val="003D52F7"/>
    <w:rsid w:val="003D53CE"/>
    <w:rsid w:val="003D5994"/>
    <w:rsid w:val="003D5DB9"/>
    <w:rsid w:val="003D6421"/>
    <w:rsid w:val="003D6A91"/>
    <w:rsid w:val="003D70C1"/>
    <w:rsid w:val="003D75AE"/>
    <w:rsid w:val="003D761A"/>
    <w:rsid w:val="003D768A"/>
    <w:rsid w:val="003D7703"/>
    <w:rsid w:val="003D7B61"/>
    <w:rsid w:val="003D7C3B"/>
    <w:rsid w:val="003E0148"/>
    <w:rsid w:val="003E0A8D"/>
    <w:rsid w:val="003E199D"/>
    <w:rsid w:val="003E1B91"/>
    <w:rsid w:val="003E1B9A"/>
    <w:rsid w:val="003E2040"/>
    <w:rsid w:val="003E2736"/>
    <w:rsid w:val="003E2C7F"/>
    <w:rsid w:val="003E34AA"/>
    <w:rsid w:val="003E3645"/>
    <w:rsid w:val="003E4B9C"/>
    <w:rsid w:val="003E515B"/>
    <w:rsid w:val="003E5CBA"/>
    <w:rsid w:val="003E64EE"/>
    <w:rsid w:val="003E6871"/>
    <w:rsid w:val="003E6F30"/>
    <w:rsid w:val="003F0F84"/>
    <w:rsid w:val="003F17DD"/>
    <w:rsid w:val="003F1E6D"/>
    <w:rsid w:val="003F1E86"/>
    <w:rsid w:val="003F271E"/>
    <w:rsid w:val="003F2944"/>
    <w:rsid w:val="003F2F44"/>
    <w:rsid w:val="003F3513"/>
    <w:rsid w:val="003F35CA"/>
    <w:rsid w:val="003F3F56"/>
    <w:rsid w:val="003F46AE"/>
    <w:rsid w:val="003F5AE6"/>
    <w:rsid w:val="003F5B99"/>
    <w:rsid w:val="003F69E5"/>
    <w:rsid w:val="003F6D1F"/>
    <w:rsid w:val="003F7376"/>
    <w:rsid w:val="003F7DD9"/>
    <w:rsid w:val="0040014B"/>
    <w:rsid w:val="0040042C"/>
    <w:rsid w:val="00400E3B"/>
    <w:rsid w:val="00401159"/>
    <w:rsid w:val="00401930"/>
    <w:rsid w:val="004019B8"/>
    <w:rsid w:val="00401B7A"/>
    <w:rsid w:val="00401CED"/>
    <w:rsid w:val="0040250E"/>
    <w:rsid w:val="0040293F"/>
    <w:rsid w:val="00402F20"/>
    <w:rsid w:val="004033E9"/>
    <w:rsid w:val="00403591"/>
    <w:rsid w:val="00403D5B"/>
    <w:rsid w:val="004053C4"/>
    <w:rsid w:val="00405A2F"/>
    <w:rsid w:val="004060B3"/>
    <w:rsid w:val="00406C05"/>
    <w:rsid w:val="00406C19"/>
    <w:rsid w:val="00410328"/>
    <w:rsid w:val="0041038C"/>
    <w:rsid w:val="004107AB"/>
    <w:rsid w:val="00410851"/>
    <w:rsid w:val="00410B17"/>
    <w:rsid w:val="00411053"/>
    <w:rsid w:val="00411478"/>
    <w:rsid w:val="004117EE"/>
    <w:rsid w:val="00411B02"/>
    <w:rsid w:val="00412B60"/>
    <w:rsid w:val="00412F5E"/>
    <w:rsid w:val="004135BD"/>
    <w:rsid w:val="00413E3C"/>
    <w:rsid w:val="00414238"/>
    <w:rsid w:val="00414B00"/>
    <w:rsid w:val="004156AE"/>
    <w:rsid w:val="00415B5C"/>
    <w:rsid w:val="0041620D"/>
    <w:rsid w:val="00416B4A"/>
    <w:rsid w:val="00417FFE"/>
    <w:rsid w:val="00420173"/>
    <w:rsid w:val="00420784"/>
    <w:rsid w:val="00420D21"/>
    <w:rsid w:val="0042104E"/>
    <w:rsid w:val="004210AC"/>
    <w:rsid w:val="00421812"/>
    <w:rsid w:val="00421F18"/>
    <w:rsid w:val="00422BF1"/>
    <w:rsid w:val="00422E0A"/>
    <w:rsid w:val="00423176"/>
    <w:rsid w:val="004236A9"/>
    <w:rsid w:val="00424017"/>
    <w:rsid w:val="00424BFD"/>
    <w:rsid w:val="00425038"/>
    <w:rsid w:val="00425170"/>
    <w:rsid w:val="00425F05"/>
    <w:rsid w:val="00426907"/>
    <w:rsid w:val="00426E87"/>
    <w:rsid w:val="00427079"/>
    <w:rsid w:val="0043084E"/>
    <w:rsid w:val="004309DF"/>
    <w:rsid w:val="00430D80"/>
    <w:rsid w:val="00430E8F"/>
    <w:rsid w:val="00431C15"/>
    <w:rsid w:val="00431E20"/>
    <w:rsid w:val="00432A23"/>
    <w:rsid w:val="00432C47"/>
    <w:rsid w:val="00432C58"/>
    <w:rsid w:val="00433620"/>
    <w:rsid w:val="004336C6"/>
    <w:rsid w:val="00433F5B"/>
    <w:rsid w:val="00434FDC"/>
    <w:rsid w:val="0043508D"/>
    <w:rsid w:val="00435724"/>
    <w:rsid w:val="004358FC"/>
    <w:rsid w:val="00435CA7"/>
    <w:rsid w:val="00436132"/>
    <w:rsid w:val="00436421"/>
    <w:rsid w:val="00436475"/>
    <w:rsid w:val="00436860"/>
    <w:rsid w:val="004369E9"/>
    <w:rsid w:val="00436B0D"/>
    <w:rsid w:val="0043700D"/>
    <w:rsid w:val="004376F2"/>
    <w:rsid w:val="004378A9"/>
    <w:rsid w:val="00437FFD"/>
    <w:rsid w:val="00441327"/>
    <w:rsid w:val="00441960"/>
    <w:rsid w:val="00442022"/>
    <w:rsid w:val="004423D2"/>
    <w:rsid w:val="004428D4"/>
    <w:rsid w:val="00443E68"/>
    <w:rsid w:val="00444123"/>
    <w:rsid w:val="0044463C"/>
    <w:rsid w:val="004448C3"/>
    <w:rsid w:val="004449E7"/>
    <w:rsid w:val="004456F4"/>
    <w:rsid w:val="00446589"/>
    <w:rsid w:val="00446D98"/>
    <w:rsid w:val="004478F8"/>
    <w:rsid w:val="004504A8"/>
    <w:rsid w:val="004508FD"/>
    <w:rsid w:val="00450DF4"/>
    <w:rsid w:val="004513BD"/>
    <w:rsid w:val="00451558"/>
    <w:rsid w:val="0045188C"/>
    <w:rsid w:val="00451BAA"/>
    <w:rsid w:val="00452782"/>
    <w:rsid w:val="00452A3A"/>
    <w:rsid w:val="00454A3B"/>
    <w:rsid w:val="00454E2B"/>
    <w:rsid w:val="00455462"/>
    <w:rsid w:val="00455668"/>
    <w:rsid w:val="004559F3"/>
    <w:rsid w:val="00456097"/>
    <w:rsid w:val="004575B3"/>
    <w:rsid w:val="00457990"/>
    <w:rsid w:val="00457A7F"/>
    <w:rsid w:val="00457C3B"/>
    <w:rsid w:val="00457E41"/>
    <w:rsid w:val="0046028D"/>
    <w:rsid w:val="004608F8"/>
    <w:rsid w:val="00460A21"/>
    <w:rsid w:val="00460B43"/>
    <w:rsid w:val="00460B50"/>
    <w:rsid w:val="00460F42"/>
    <w:rsid w:val="004610C4"/>
    <w:rsid w:val="004611AC"/>
    <w:rsid w:val="004611C4"/>
    <w:rsid w:val="004619BE"/>
    <w:rsid w:val="004631AB"/>
    <w:rsid w:val="0046406E"/>
    <w:rsid w:val="004648BB"/>
    <w:rsid w:val="004664A7"/>
    <w:rsid w:val="004668A3"/>
    <w:rsid w:val="00466EDF"/>
    <w:rsid w:val="0046702D"/>
    <w:rsid w:val="004670E9"/>
    <w:rsid w:val="00467674"/>
    <w:rsid w:val="004677C9"/>
    <w:rsid w:val="00467C78"/>
    <w:rsid w:val="00470479"/>
    <w:rsid w:val="00470F6E"/>
    <w:rsid w:val="00471158"/>
    <w:rsid w:val="0047194E"/>
    <w:rsid w:val="00471CA4"/>
    <w:rsid w:val="00471F07"/>
    <w:rsid w:val="00471F32"/>
    <w:rsid w:val="00471F5A"/>
    <w:rsid w:val="00471F76"/>
    <w:rsid w:val="0047292C"/>
    <w:rsid w:val="00472D02"/>
    <w:rsid w:val="0047333E"/>
    <w:rsid w:val="00473AA2"/>
    <w:rsid w:val="00473DEA"/>
    <w:rsid w:val="004741BD"/>
    <w:rsid w:val="004741EF"/>
    <w:rsid w:val="0047449E"/>
    <w:rsid w:val="00474F4D"/>
    <w:rsid w:val="004752CA"/>
    <w:rsid w:val="00476E86"/>
    <w:rsid w:val="00480934"/>
    <w:rsid w:val="00480F2B"/>
    <w:rsid w:val="0048122F"/>
    <w:rsid w:val="00481E40"/>
    <w:rsid w:val="004821B1"/>
    <w:rsid w:val="0048223C"/>
    <w:rsid w:val="00482460"/>
    <w:rsid w:val="00482619"/>
    <w:rsid w:val="00482AAA"/>
    <w:rsid w:val="00482F79"/>
    <w:rsid w:val="004838A3"/>
    <w:rsid w:val="004839AB"/>
    <w:rsid w:val="00483DA1"/>
    <w:rsid w:val="00484B4D"/>
    <w:rsid w:val="00485AB6"/>
    <w:rsid w:val="0048737C"/>
    <w:rsid w:val="00487B05"/>
    <w:rsid w:val="00487D3B"/>
    <w:rsid w:val="00487EBB"/>
    <w:rsid w:val="00490484"/>
    <w:rsid w:val="00490E7C"/>
    <w:rsid w:val="00491015"/>
    <w:rsid w:val="004910C9"/>
    <w:rsid w:val="004910EC"/>
    <w:rsid w:val="00491F2E"/>
    <w:rsid w:val="0049258E"/>
    <w:rsid w:val="00493013"/>
    <w:rsid w:val="004933CF"/>
    <w:rsid w:val="00493CAA"/>
    <w:rsid w:val="00493CF7"/>
    <w:rsid w:val="00494817"/>
    <w:rsid w:val="00494DAD"/>
    <w:rsid w:val="00494FEC"/>
    <w:rsid w:val="0049559F"/>
    <w:rsid w:val="004956D1"/>
    <w:rsid w:val="004960A0"/>
    <w:rsid w:val="004962E5"/>
    <w:rsid w:val="00496594"/>
    <w:rsid w:val="00497360"/>
    <w:rsid w:val="004975A3"/>
    <w:rsid w:val="004A01D7"/>
    <w:rsid w:val="004A0FB9"/>
    <w:rsid w:val="004A1584"/>
    <w:rsid w:val="004A2013"/>
    <w:rsid w:val="004A3053"/>
    <w:rsid w:val="004A34F1"/>
    <w:rsid w:val="004A3563"/>
    <w:rsid w:val="004A4676"/>
    <w:rsid w:val="004A495F"/>
    <w:rsid w:val="004A4AA2"/>
    <w:rsid w:val="004A596B"/>
    <w:rsid w:val="004A5CBE"/>
    <w:rsid w:val="004A63BE"/>
    <w:rsid w:val="004A6510"/>
    <w:rsid w:val="004A6FE6"/>
    <w:rsid w:val="004A79A6"/>
    <w:rsid w:val="004A7C16"/>
    <w:rsid w:val="004B0F41"/>
    <w:rsid w:val="004B0F7C"/>
    <w:rsid w:val="004B108D"/>
    <w:rsid w:val="004B11B7"/>
    <w:rsid w:val="004B164E"/>
    <w:rsid w:val="004B18F5"/>
    <w:rsid w:val="004B23B0"/>
    <w:rsid w:val="004B2DF1"/>
    <w:rsid w:val="004B2E55"/>
    <w:rsid w:val="004B346E"/>
    <w:rsid w:val="004B3832"/>
    <w:rsid w:val="004B3D84"/>
    <w:rsid w:val="004B44A2"/>
    <w:rsid w:val="004B4A25"/>
    <w:rsid w:val="004B4C03"/>
    <w:rsid w:val="004B536A"/>
    <w:rsid w:val="004B53B9"/>
    <w:rsid w:val="004B5DA2"/>
    <w:rsid w:val="004B62FF"/>
    <w:rsid w:val="004B6854"/>
    <w:rsid w:val="004B6862"/>
    <w:rsid w:val="004B6C2B"/>
    <w:rsid w:val="004C0C23"/>
    <w:rsid w:val="004C0E64"/>
    <w:rsid w:val="004C1072"/>
    <w:rsid w:val="004C1454"/>
    <w:rsid w:val="004C19DC"/>
    <w:rsid w:val="004C1E4E"/>
    <w:rsid w:val="004C260B"/>
    <w:rsid w:val="004C2EC8"/>
    <w:rsid w:val="004C471F"/>
    <w:rsid w:val="004C4986"/>
    <w:rsid w:val="004C53C9"/>
    <w:rsid w:val="004C54D4"/>
    <w:rsid w:val="004C621D"/>
    <w:rsid w:val="004C62D4"/>
    <w:rsid w:val="004C6E04"/>
    <w:rsid w:val="004C6F1B"/>
    <w:rsid w:val="004C6F72"/>
    <w:rsid w:val="004C759D"/>
    <w:rsid w:val="004D002E"/>
    <w:rsid w:val="004D1A12"/>
    <w:rsid w:val="004D21C2"/>
    <w:rsid w:val="004D2AAC"/>
    <w:rsid w:val="004D30A0"/>
    <w:rsid w:val="004D3270"/>
    <w:rsid w:val="004D3485"/>
    <w:rsid w:val="004D358D"/>
    <w:rsid w:val="004D3D75"/>
    <w:rsid w:val="004D41CE"/>
    <w:rsid w:val="004D4545"/>
    <w:rsid w:val="004D493F"/>
    <w:rsid w:val="004D506C"/>
    <w:rsid w:val="004D5EBC"/>
    <w:rsid w:val="004D6DA7"/>
    <w:rsid w:val="004D6DD7"/>
    <w:rsid w:val="004D720A"/>
    <w:rsid w:val="004D76AB"/>
    <w:rsid w:val="004D7950"/>
    <w:rsid w:val="004D7E5D"/>
    <w:rsid w:val="004E11F5"/>
    <w:rsid w:val="004E2448"/>
    <w:rsid w:val="004E25F8"/>
    <w:rsid w:val="004E29CB"/>
    <w:rsid w:val="004E31CF"/>
    <w:rsid w:val="004E37AB"/>
    <w:rsid w:val="004E3BFB"/>
    <w:rsid w:val="004E3C9F"/>
    <w:rsid w:val="004E4065"/>
    <w:rsid w:val="004E430F"/>
    <w:rsid w:val="004E4738"/>
    <w:rsid w:val="004E55BA"/>
    <w:rsid w:val="004E5C8A"/>
    <w:rsid w:val="004E5E41"/>
    <w:rsid w:val="004E7238"/>
    <w:rsid w:val="004E756D"/>
    <w:rsid w:val="004E76DE"/>
    <w:rsid w:val="004F0331"/>
    <w:rsid w:val="004F0B2F"/>
    <w:rsid w:val="004F0B9F"/>
    <w:rsid w:val="004F2024"/>
    <w:rsid w:val="004F2664"/>
    <w:rsid w:val="004F303A"/>
    <w:rsid w:val="004F3443"/>
    <w:rsid w:val="004F40F3"/>
    <w:rsid w:val="004F44DF"/>
    <w:rsid w:val="004F4863"/>
    <w:rsid w:val="004F4A39"/>
    <w:rsid w:val="004F646C"/>
    <w:rsid w:val="004F6949"/>
    <w:rsid w:val="004F7EBC"/>
    <w:rsid w:val="00500229"/>
    <w:rsid w:val="00500798"/>
    <w:rsid w:val="00500937"/>
    <w:rsid w:val="00500BBA"/>
    <w:rsid w:val="00501FB4"/>
    <w:rsid w:val="00502E8E"/>
    <w:rsid w:val="00503502"/>
    <w:rsid w:val="00503565"/>
    <w:rsid w:val="0050458F"/>
    <w:rsid w:val="00504D16"/>
    <w:rsid w:val="005054F9"/>
    <w:rsid w:val="00507C08"/>
    <w:rsid w:val="0050A52C"/>
    <w:rsid w:val="00510009"/>
    <w:rsid w:val="0051045C"/>
    <w:rsid w:val="00510871"/>
    <w:rsid w:val="00510C86"/>
    <w:rsid w:val="00511775"/>
    <w:rsid w:val="00511F44"/>
    <w:rsid w:val="00512EEE"/>
    <w:rsid w:val="00513029"/>
    <w:rsid w:val="00513250"/>
    <w:rsid w:val="00513254"/>
    <w:rsid w:val="00513287"/>
    <w:rsid w:val="005134E7"/>
    <w:rsid w:val="0051420B"/>
    <w:rsid w:val="00515E2E"/>
    <w:rsid w:val="00515EBF"/>
    <w:rsid w:val="0051664B"/>
    <w:rsid w:val="00516A9B"/>
    <w:rsid w:val="0051727E"/>
    <w:rsid w:val="00517DF9"/>
    <w:rsid w:val="005213E3"/>
    <w:rsid w:val="00521FC0"/>
    <w:rsid w:val="00522539"/>
    <w:rsid w:val="00523F95"/>
    <w:rsid w:val="0052488B"/>
    <w:rsid w:val="00524919"/>
    <w:rsid w:val="0052494D"/>
    <w:rsid w:val="00524A46"/>
    <w:rsid w:val="00525223"/>
    <w:rsid w:val="0052586F"/>
    <w:rsid w:val="00525D21"/>
    <w:rsid w:val="0052623D"/>
    <w:rsid w:val="005264A2"/>
    <w:rsid w:val="00526A01"/>
    <w:rsid w:val="00526D36"/>
    <w:rsid w:val="005272CB"/>
    <w:rsid w:val="005275B9"/>
    <w:rsid w:val="005278AD"/>
    <w:rsid w:val="005306AF"/>
    <w:rsid w:val="00530B12"/>
    <w:rsid w:val="00530EC0"/>
    <w:rsid w:val="00531844"/>
    <w:rsid w:val="005319F5"/>
    <w:rsid w:val="00531A41"/>
    <w:rsid w:val="005322BC"/>
    <w:rsid w:val="0053311F"/>
    <w:rsid w:val="00533C23"/>
    <w:rsid w:val="00534BE5"/>
    <w:rsid w:val="005356FB"/>
    <w:rsid w:val="005359FD"/>
    <w:rsid w:val="00535A42"/>
    <w:rsid w:val="005363DB"/>
    <w:rsid w:val="005369E2"/>
    <w:rsid w:val="005369ED"/>
    <w:rsid w:val="00537219"/>
    <w:rsid w:val="00537D86"/>
    <w:rsid w:val="00537DE0"/>
    <w:rsid w:val="005407FC"/>
    <w:rsid w:val="0054096B"/>
    <w:rsid w:val="00540AFB"/>
    <w:rsid w:val="005418C6"/>
    <w:rsid w:val="00541CF9"/>
    <w:rsid w:val="00541E7D"/>
    <w:rsid w:val="00541FFF"/>
    <w:rsid w:val="00542502"/>
    <w:rsid w:val="00542524"/>
    <w:rsid w:val="00542C68"/>
    <w:rsid w:val="005453E8"/>
    <w:rsid w:val="005453EB"/>
    <w:rsid w:val="005457A6"/>
    <w:rsid w:val="00545EC1"/>
    <w:rsid w:val="00546346"/>
    <w:rsid w:val="005471C9"/>
    <w:rsid w:val="0055271E"/>
    <w:rsid w:val="00552E2C"/>
    <w:rsid w:val="00552F6F"/>
    <w:rsid w:val="00553C97"/>
    <w:rsid w:val="00554090"/>
    <w:rsid w:val="00555E1C"/>
    <w:rsid w:val="005600D5"/>
    <w:rsid w:val="00560E2A"/>
    <w:rsid w:val="00560E7B"/>
    <w:rsid w:val="0056118C"/>
    <w:rsid w:val="005613E4"/>
    <w:rsid w:val="005618CE"/>
    <w:rsid w:val="00561A97"/>
    <w:rsid w:val="00561C6F"/>
    <w:rsid w:val="00561E81"/>
    <w:rsid w:val="005620FF"/>
    <w:rsid w:val="005623FB"/>
    <w:rsid w:val="005624CC"/>
    <w:rsid w:val="00563B81"/>
    <w:rsid w:val="005647F4"/>
    <w:rsid w:val="00564E61"/>
    <w:rsid w:val="005656CD"/>
    <w:rsid w:val="005657D1"/>
    <w:rsid w:val="00566F72"/>
    <w:rsid w:val="00567491"/>
    <w:rsid w:val="00567511"/>
    <w:rsid w:val="00567D55"/>
    <w:rsid w:val="005708FE"/>
    <w:rsid w:val="0057329F"/>
    <w:rsid w:val="005740BD"/>
    <w:rsid w:val="005740D4"/>
    <w:rsid w:val="00574F4C"/>
    <w:rsid w:val="00575766"/>
    <w:rsid w:val="00575804"/>
    <w:rsid w:val="00575E17"/>
    <w:rsid w:val="00575FE2"/>
    <w:rsid w:val="00576043"/>
    <w:rsid w:val="005760E8"/>
    <w:rsid w:val="00576873"/>
    <w:rsid w:val="00577022"/>
    <w:rsid w:val="0057798F"/>
    <w:rsid w:val="005779F9"/>
    <w:rsid w:val="0058041B"/>
    <w:rsid w:val="00580585"/>
    <w:rsid w:val="00580E01"/>
    <w:rsid w:val="00581003"/>
    <w:rsid w:val="005819EB"/>
    <w:rsid w:val="00581FDF"/>
    <w:rsid w:val="005820B8"/>
    <w:rsid w:val="00582727"/>
    <w:rsid w:val="00583029"/>
    <w:rsid w:val="005839F5"/>
    <w:rsid w:val="005840BF"/>
    <w:rsid w:val="005843C9"/>
    <w:rsid w:val="00584571"/>
    <w:rsid w:val="005845D9"/>
    <w:rsid w:val="00584B5A"/>
    <w:rsid w:val="00585B67"/>
    <w:rsid w:val="00585FD5"/>
    <w:rsid w:val="00586225"/>
    <w:rsid w:val="00586243"/>
    <w:rsid w:val="005870D5"/>
    <w:rsid w:val="0058728F"/>
    <w:rsid w:val="005878CF"/>
    <w:rsid w:val="00587A5A"/>
    <w:rsid w:val="0059039F"/>
    <w:rsid w:val="005907EC"/>
    <w:rsid w:val="00590C73"/>
    <w:rsid w:val="0059109B"/>
    <w:rsid w:val="00591FC9"/>
    <w:rsid w:val="005928E3"/>
    <w:rsid w:val="00592E3D"/>
    <w:rsid w:val="00592F30"/>
    <w:rsid w:val="0059325A"/>
    <w:rsid w:val="00593552"/>
    <w:rsid w:val="00593DAE"/>
    <w:rsid w:val="0059433C"/>
    <w:rsid w:val="00594914"/>
    <w:rsid w:val="00595811"/>
    <w:rsid w:val="00595F7A"/>
    <w:rsid w:val="00596285"/>
    <w:rsid w:val="005963CC"/>
    <w:rsid w:val="00596D03"/>
    <w:rsid w:val="00596DF0"/>
    <w:rsid w:val="005A00F4"/>
    <w:rsid w:val="005A0101"/>
    <w:rsid w:val="005A02B7"/>
    <w:rsid w:val="005A035E"/>
    <w:rsid w:val="005A0B89"/>
    <w:rsid w:val="005A156D"/>
    <w:rsid w:val="005A1AAD"/>
    <w:rsid w:val="005A329D"/>
    <w:rsid w:val="005A41FB"/>
    <w:rsid w:val="005A434E"/>
    <w:rsid w:val="005A57BC"/>
    <w:rsid w:val="005A5ACA"/>
    <w:rsid w:val="005A5DD0"/>
    <w:rsid w:val="005A72F7"/>
    <w:rsid w:val="005A749E"/>
    <w:rsid w:val="005A7552"/>
    <w:rsid w:val="005A7E97"/>
    <w:rsid w:val="005B0954"/>
    <w:rsid w:val="005B0EE0"/>
    <w:rsid w:val="005B1740"/>
    <w:rsid w:val="005B17A1"/>
    <w:rsid w:val="005B19A8"/>
    <w:rsid w:val="005B258C"/>
    <w:rsid w:val="005B2F7C"/>
    <w:rsid w:val="005B30A3"/>
    <w:rsid w:val="005B38B5"/>
    <w:rsid w:val="005B5662"/>
    <w:rsid w:val="005B6402"/>
    <w:rsid w:val="005B65D1"/>
    <w:rsid w:val="005B6DAD"/>
    <w:rsid w:val="005B7174"/>
    <w:rsid w:val="005B71E3"/>
    <w:rsid w:val="005B7E51"/>
    <w:rsid w:val="005C070E"/>
    <w:rsid w:val="005C1911"/>
    <w:rsid w:val="005C1C96"/>
    <w:rsid w:val="005C2025"/>
    <w:rsid w:val="005C2701"/>
    <w:rsid w:val="005C38D5"/>
    <w:rsid w:val="005C3D5B"/>
    <w:rsid w:val="005C4069"/>
    <w:rsid w:val="005C41AA"/>
    <w:rsid w:val="005C4641"/>
    <w:rsid w:val="005C585A"/>
    <w:rsid w:val="005C594B"/>
    <w:rsid w:val="005C5C9D"/>
    <w:rsid w:val="005C5E49"/>
    <w:rsid w:val="005C6639"/>
    <w:rsid w:val="005C6939"/>
    <w:rsid w:val="005C72E3"/>
    <w:rsid w:val="005C738B"/>
    <w:rsid w:val="005C76EB"/>
    <w:rsid w:val="005D06D9"/>
    <w:rsid w:val="005D13E3"/>
    <w:rsid w:val="005D1CE8"/>
    <w:rsid w:val="005D1EBD"/>
    <w:rsid w:val="005D1ECF"/>
    <w:rsid w:val="005D2BA8"/>
    <w:rsid w:val="005D3861"/>
    <w:rsid w:val="005D39BC"/>
    <w:rsid w:val="005D3A12"/>
    <w:rsid w:val="005D64C0"/>
    <w:rsid w:val="005D696A"/>
    <w:rsid w:val="005D6B45"/>
    <w:rsid w:val="005D7290"/>
    <w:rsid w:val="005D7623"/>
    <w:rsid w:val="005E03FE"/>
    <w:rsid w:val="005E1409"/>
    <w:rsid w:val="005E17C5"/>
    <w:rsid w:val="005E1915"/>
    <w:rsid w:val="005E1C53"/>
    <w:rsid w:val="005E1F81"/>
    <w:rsid w:val="005E2518"/>
    <w:rsid w:val="005E262F"/>
    <w:rsid w:val="005E330E"/>
    <w:rsid w:val="005E3F83"/>
    <w:rsid w:val="005E4536"/>
    <w:rsid w:val="005E4A81"/>
    <w:rsid w:val="005E4B88"/>
    <w:rsid w:val="005E5030"/>
    <w:rsid w:val="005E57E8"/>
    <w:rsid w:val="005E5B54"/>
    <w:rsid w:val="005E5C27"/>
    <w:rsid w:val="005E5E3A"/>
    <w:rsid w:val="005E7BC6"/>
    <w:rsid w:val="005E7D6C"/>
    <w:rsid w:val="005E7F2C"/>
    <w:rsid w:val="005F1464"/>
    <w:rsid w:val="005F16B4"/>
    <w:rsid w:val="005F2991"/>
    <w:rsid w:val="005F2A32"/>
    <w:rsid w:val="005F2DEF"/>
    <w:rsid w:val="005F463C"/>
    <w:rsid w:val="005F4CA3"/>
    <w:rsid w:val="005F4E1B"/>
    <w:rsid w:val="005F4FA5"/>
    <w:rsid w:val="005F5064"/>
    <w:rsid w:val="005F5BBA"/>
    <w:rsid w:val="005F743D"/>
    <w:rsid w:val="005F75F2"/>
    <w:rsid w:val="005F7A03"/>
    <w:rsid w:val="0060026F"/>
    <w:rsid w:val="00600B6D"/>
    <w:rsid w:val="00600D4E"/>
    <w:rsid w:val="00600E4E"/>
    <w:rsid w:val="00601224"/>
    <w:rsid w:val="0060133A"/>
    <w:rsid w:val="0060192C"/>
    <w:rsid w:val="00602488"/>
    <w:rsid w:val="0060326D"/>
    <w:rsid w:val="006033A8"/>
    <w:rsid w:val="00603A4E"/>
    <w:rsid w:val="0060489E"/>
    <w:rsid w:val="00605D09"/>
    <w:rsid w:val="006065A0"/>
    <w:rsid w:val="00606B3B"/>
    <w:rsid w:val="00606E04"/>
    <w:rsid w:val="00606F52"/>
    <w:rsid w:val="006076A1"/>
    <w:rsid w:val="00607AB9"/>
    <w:rsid w:val="006103C8"/>
    <w:rsid w:val="00610842"/>
    <w:rsid w:val="006108FB"/>
    <w:rsid w:val="00610C3F"/>
    <w:rsid w:val="00610CB2"/>
    <w:rsid w:val="00610CE0"/>
    <w:rsid w:val="00610F0E"/>
    <w:rsid w:val="006113F7"/>
    <w:rsid w:val="006115BA"/>
    <w:rsid w:val="00611A96"/>
    <w:rsid w:val="00611C89"/>
    <w:rsid w:val="0061231B"/>
    <w:rsid w:val="00612412"/>
    <w:rsid w:val="0061265F"/>
    <w:rsid w:val="00612971"/>
    <w:rsid w:val="00612ED1"/>
    <w:rsid w:val="0061425F"/>
    <w:rsid w:val="00614395"/>
    <w:rsid w:val="00614796"/>
    <w:rsid w:val="0061493E"/>
    <w:rsid w:val="00615369"/>
    <w:rsid w:val="00615781"/>
    <w:rsid w:val="00615FAD"/>
    <w:rsid w:val="006176C9"/>
    <w:rsid w:val="006177B3"/>
    <w:rsid w:val="00617E95"/>
    <w:rsid w:val="006201FF"/>
    <w:rsid w:val="0062154D"/>
    <w:rsid w:val="00621D8F"/>
    <w:rsid w:val="00622042"/>
    <w:rsid w:val="0062210C"/>
    <w:rsid w:val="00622FD3"/>
    <w:rsid w:val="006230D1"/>
    <w:rsid w:val="00623170"/>
    <w:rsid w:val="006234AD"/>
    <w:rsid w:val="00623F78"/>
    <w:rsid w:val="00624E94"/>
    <w:rsid w:val="00625123"/>
    <w:rsid w:val="006253D7"/>
    <w:rsid w:val="006254C7"/>
    <w:rsid w:val="00625C38"/>
    <w:rsid w:val="00625E86"/>
    <w:rsid w:val="006269F2"/>
    <w:rsid w:val="00626B2B"/>
    <w:rsid w:val="00626D56"/>
    <w:rsid w:val="006272F1"/>
    <w:rsid w:val="00627B96"/>
    <w:rsid w:val="00627BAD"/>
    <w:rsid w:val="00630100"/>
    <w:rsid w:val="006301F4"/>
    <w:rsid w:val="00630AC0"/>
    <w:rsid w:val="0063155E"/>
    <w:rsid w:val="006317D4"/>
    <w:rsid w:val="00631F48"/>
    <w:rsid w:val="0063290A"/>
    <w:rsid w:val="00632B7A"/>
    <w:rsid w:val="00632F1A"/>
    <w:rsid w:val="00633190"/>
    <w:rsid w:val="006338EE"/>
    <w:rsid w:val="00633F56"/>
    <w:rsid w:val="00634341"/>
    <w:rsid w:val="006347C8"/>
    <w:rsid w:val="00634D98"/>
    <w:rsid w:val="00635B40"/>
    <w:rsid w:val="00635F68"/>
    <w:rsid w:val="006360A0"/>
    <w:rsid w:val="006363C2"/>
    <w:rsid w:val="0063684B"/>
    <w:rsid w:val="00636D1C"/>
    <w:rsid w:val="00636E07"/>
    <w:rsid w:val="006376C6"/>
    <w:rsid w:val="006378F2"/>
    <w:rsid w:val="00637B95"/>
    <w:rsid w:val="00640C1A"/>
    <w:rsid w:val="00640E1A"/>
    <w:rsid w:val="00641714"/>
    <w:rsid w:val="00641CC9"/>
    <w:rsid w:val="00641F79"/>
    <w:rsid w:val="00642DD4"/>
    <w:rsid w:val="006435D7"/>
    <w:rsid w:val="00643904"/>
    <w:rsid w:val="0064445C"/>
    <w:rsid w:val="006448B1"/>
    <w:rsid w:val="006451FF"/>
    <w:rsid w:val="006452BC"/>
    <w:rsid w:val="00645523"/>
    <w:rsid w:val="00645DFD"/>
    <w:rsid w:val="0064678D"/>
    <w:rsid w:val="006467C3"/>
    <w:rsid w:val="00646865"/>
    <w:rsid w:val="00647790"/>
    <w:rsid w:val="00647DDA"/>
    <w:rsid w:val="00647EE5"/>
    <w:rsid w:val="0065003F"/>
    <w:rsid w:val="006500DC"/>
    <w:rsid w:val="0065031A"/>
    <w:rsid w:val="006507DF"/>
    <w:rsid w:val="00650B1C"/>
    <w:rsid w:val="00650D7A"/>
    <w:rsid w:val="00650DB5"/>
    <w:rsid w:val="00651867"/>
    <w:rsid w:val="0065217F"/>
    <w:rsid w:val="00652455"/>
    <w:rsid w:val="00652FDF"/>
    <w:rsid w:val="00653709"/>
    <w:rsid w:val="00653854"/>
    <w:rsid w:val="0065447B"/>
    <w:rsid w:val="0065517C"/>
    <w:rsid w:val="006551FA"/>
    <w:rsid w:val="0065631E"/>
    <w:rsid w:val="00656BEC"/>
    <w:rsid w:val="00656D54"/>
    <w:rsid w:val="00656E7D"/>
    <w:rsid w:val="006602A4"/>
    <w:rsid w:val="006608B9"/>
    <w:rsid w:val="0066116F"/>
    <w:rsid w:val="006613D6"/>
    <w:rsid w:val="00661616"/>
    <w:rsid w:val="00661B31"/>
    <w:rsid w:val="00661EC0"/>
    <w:rsid w:val="006625DC"/>
    <w:rsid w:val="00663220"/>
    <w:rsid w:val="0066327B"/>
    <w:rsid w:val="006636F3"/>
    <w:rsid w:val="00663C8A"/>
    <w:rsid w:val="00663FEE"/>
    <w:rsid w:val="006641E3"/>
    <w:rsid w:val="00664CC1"/>
    <w:rsid w:val="006650FD"/>
    <w:rsid w:val="006662F6"/>
    <w:rsid w:val="00666388"/>
    <w:rsid w:val="006665F5"/>
    <w:rsid w:val="0066681E"/>
    <w:rsid w:val="00666B74"/>
    <w:rsid w:val="00666CB5"/>
    <w:rsid w:val="00667142"/>
    <w:rsid w:val="0066748F"/>
    <w:rsid w:val="00667817"/>
    <w:rsid w:val="00667828"/>
    <w:rsid w:val="00667A9E"/>
    <w:rsid w:val="00667BB8"/>
    <w:rsid w:val="00667E29"/>
    <w:rsid w:val="00671248"/>
    <w:rsid w:val="00671883"/>
    <w:rsid w:val="00671ABF"/>
    <w:rsid w:val="0067270F"/>
    <w:rsid w:val="0067358F"/>
    <w:rsid w:val="00673C28"/>
    <w:rsid w:val="00674200"/>
    <w:rsid w:val="006748C3"/>
    <w:rsid w:val="00674943"/>
    <w:rsid w:val="00674B78"/>
    <w:rsid w:val="0067585D"/>
    <w:rsid w:val="00675B79"/>
    <w:rsid w:val="00675C29"/>
    <w:rsid w:val="0067605D"/>
    <w:rsid w:val="00676162"/>
    <w:rsid w:val="006763FF"/>
    <w:rsid w:val="006768DA"/>
    <w:rsid w:val="00676C1F"/>
    <w:rsid w:val="00676E37"/>
    <w:rsid w:val="00677136"/>
    <w:rsid w:val="00677A70"/>
    <w:rsid w:val="00681428"/>
    <w:rsid w:val="00681ABF"/>
    <w:rsid w:val="00681E9C"/>
    <w:rsid w:val="00682021"/>
    <w:rsid w:val="0068278A"/>
    <w:rsid w:val="006829A2"/>
    <w:rsid w:val="00683000"/>
    <w:rsid w:val="0068306C"/>
    <w:rsid w:val="0068313E"/>
    <w:rsid w:val="006831E2"/>
    <w:rsid w:val="0068359D"/>
    <w:rsid w:val="00683962"/>
    <w:rsid w:val="00684908"/>
    <w:rsid w:val="00684A04"/>
    <w:rsid w:val="00684D04"/>
    <w:rsid w:val="00684E5C"/>
    <w:rsid w:val="006850C9"/>
    <w:rsid w:val="00685824"/>
    <w:rsid w:val="00685E7D"/>
    <w:rsid w:val="0068641E"/>
    <w:rsid w:val="00687203"/>
    <w:rsid w:val="0068738C"/>
    <w:rsid w:val="00687C26"/>
    <w:rsid w:val="00687E90"/>
    <w:rsid w:val="0069017E"/>
    <w:rsid w:val="00690F05"/>
    <w:rsid w:val="00691161"/>
    <w:rsid w:val="00692189"/>
    <w:rsid w:val="00692D6F"/>
    <w:rsid w:val="00693311"/>
    <w:rsid w:val="006941A2"/>
    <w:rsid w:val="00694299"/>
    <w:rsid w:val="0069474A"/>
    <w:rsid w:val="00695514"/>
    <w:rsid w:val="00695B7E"/>
    <w:rsid w:val="00695DA2"/>
    <w:rsid w:val="00696781"/>
    <w:rsid w:val="006968D2"/>
    <w:rsid w:val="00696F9E"/>
    <w:rsid w:val="00697030"/>
    <w:rsid w:val="006A02A8"/>
    <w:rsid w:val="006A061A"/>
    <w:rsid w:val="006A12B2"/>
    <w:rsid w:val="006A35B5"/>
    <w:rsid w:val="006A3C6A"/>
    <w:rsid w:val="006A3C8B"/>
    <w:rsid w:val="006A4482"/>
    <w:rsid w:val="006A45DE"/>
    <w:rsid w:val="006A5D60"/>
    <w:rsid w:val="006A6078"/>
    <w:rsid w:val="006A6218"/>
    <w:rsid w:val="006A6762"/>
    <w:rsid w:val="006A678E"/>
    <w:rsid w:val="006A7942"/>
    <w:rsid w:val="006A7995"/>
    <w:rsid w:val="006B040A"/>
    <w:rsid w:val="006B0537"/>
    <w:rsid w:val="006B0D27"/>
    <w:rsid w:val="006B13E3"/>
    <w:rsid w:val="006B1F61"/>
    <w:rsid w:val="006B41AC"/>
    <w:rsid w:val="006B4366"/>
    <w:rsid w:val="006B62FA"/>
    <w:rsid w:val="006B65B7"/>
    <w:rsid w:val="006B6D39"/>
    <w:rsid w:val="006B7561"/>
    <w:rsid w:val="006B7C2D"/>
    <w:rsid w:val="006C01EC"/>
    <w:rsid w:val="006C11FE"/>
    <w:rsid w:val="006C1490"/>
    <w:rsid w:val="006C176E"/>
    <w:rsid w:val="006C1C00"/>
    <w:rsid w:val="006C1C74"/>
    <w:rsid w:val="006C1F9E"/>
    <w:rsid w:val="006C266C"/>
    <w:rsid w:val="006C2D1B"/>
    <w:rsid w:val="006C2E87"/>
    <w:rsid w:val="006C38B4"/>
    <w:rsid w:val="006C3969"/>
    <w:rsid w:val="006C3BF5"/>
    <w:rsid w:val="006C40C2"/>
    <w:rsid w:val="006C417F"/>
    <w:rsid w:val="006C4FC8"/>
    <w:rsid w:val="006C6501"/>
    <w:rsid w:val="006C7354"/>
    <w:rsid w:val="006C775F"/>
    <w:rsid w:val="006C78EA"/>
    <w:rsid w:val="006D0C6C"/>
    <w:rsid w:val="006D21F4"/>
    <w:rsid w:val="006D292B"/>
    <w:rsid w:val="006D2978"/>
    <w:rsid w:val="006D2DE6"/>
    <w:rsid w:val="006D3224"/>
    <w:rsid w:val="006D3A70"/>
    <w:rsid w:val="006D46C7"/>
    <w:rsid w:val="006D5B2F"/>
    <w:rsid w:val="006D5B8F"/>
    <w:rsid w:val="006D5FFB"/>
    <w:rsid w:val="006D6541"/>
    <w:rsid w:val="006D65AD"/>
    <w:rsid w:val="006E0657"/>
    <w:rsid w:val="006E24B7"/>
    <w:rsid w:val="006E2739"/>
    <w:rsid w:val="006E320B"/>
    <w:rsid w:val="006E44D6"/>
    <w:rsid w:val="006E4806"/>
    <w:rsid w:val="006E4B44"/>
    <w:rsid w:val="006E50E5"/>
    <w:rsid w:val="006E53D4"/>
    <w:rsid w:val="006E570B"/>
    <w:rsid w:val="006E5CE1"/>
    <w:rsid w:val="006F04AE"/>
    <w:rsid w:val="006F0EE5"/>
    <w:rsid w:val="006F2078"/>
    <w:rsid w:val="006F20BA"/>
    <w:rsid w:val="006F2379"/>
    <w:rsid w:val="006F2E0E"/>
    <w:rsid w:val="006F3BC6"/>
    <w:rsid w:val="006F4144"/>
    <w:rsid w:val="006F42E5"/>
    <w:rsid w:val="006F43D9"/>
    <w:rsid w:val="006F49BC"/>
    <w:rsid w:val="006F4ED9"/>
    <w:rsid w:val="006F538D"/>
    <w:rsid w:val="006F7376"/>
    <w:rsid w:val="006F782F"/>
    <w:rsid w:val="006F7BC3"/>
    <w:rsid w:val="006F7C18"/>
    <w:rsid w:val="00700430"/>
    <w:rsid w:val="007005A7"/>
    <w:rsid w:val="00700943"/>
    <w:rsid w:val="00701017"/>
    <w:rsid w:val="007013AE"/>
    <w:rsid w:val="0070169D"/>
    <w:rsid w:val="00701D40"/>
    <w:rsid w:val="00701DA6"/>
    <w:rsid w:val="007039D9"/>
    <w:rsid w:val="00703E7E"/>
    <w:rsid w:val="0070476E"/>
    <w:rsid w:val="007049B7"/>
    <w:rsid w:val="007053D2"/>
    <w:rsid w:val="00705A9D"/>
    <w:rsid w:val="007068AA"/>
    <w:rsid w:val="00707289"/>
    <w:rsid w:val="007077C9"/>
    <w:rsid w:val="007107FC"/>
    <w:rsid w:val="00710EC7"/>
    <w:rsid w:val="0071113E"/>
    <w:rsid w:val="007119AE"/>
    <w:rsid w:val="00711E68"/>
    <w:rsid w:val="00711FE2"/>
    <w:rsid w:val="00713456"/>
    <w:rsid w:val="007135FD"/>
    <w:rsid w:val="00714454"/>
    <w:rsid w:val="00714C08"/>
    <w:rsid w:val="0071527E"/>
    <w:rsid w:val="00715E11"/>
    <w:rsid w:val="00716463"/>
    <w:rsid w:val="007175F4"/>
    <w:rsid w:val="007178E6"/>
    <w:rsid w:val="00717DAD"/>
    <w:rsid w:val="00717DD2"/>
    <w:rsid w:val="00720090"/>
    <w:rsid w:val="0072069F"/>
    <w:rsid w:val="0072070D"/>
    <w:rsid w:val="0072091A"/>
    <w:rsid w:val="00720BF2"/>
    <w:rsid w:val="00720DAF"/>
    <w:rsid w:val="00720F28"/>
    <w:rsid w:val="0072177D"/>
    <w:rsid w:val="00721941"/>
    <w:rsid w:val="00721C8F"/>
    <w:rsid w:val="00721E1D"/>
    <w:rsid w:val="0072257F"/>
    <w:rsid w:val="007225CB"/>
    <w:rsid w:val="00722FF9"/>
    <w:rsid w:val="00723078"/>
    <w:rsid w:val="007230BF"/>
    <w:rsid w:val="0072396D"/>
    <w:rsid w:val="00724B65"/>
    <w:rsid w:val="00724C7B"/>
    <w:rsid w:val="00724EBA"/>
    <w:rsid w:val="0072514C"/>
    <w:rsid w:val="0072562B"/>
    <w:rsid w:val="007257F4"/>
    <w:rsid w:val="00725BFF"/>
    <w:rsid w:val="007264C9"/>
    <w:rsid w:val="00726D0F"/>
    <w:rsid w:val="00727684"/>
    <w:rsid w:val="00727A9F"/>
    <w:rsid w:val="00727EE7"/>
    <w:rsid w:val="0073059E"/>
    <w:rsid w:val="00730EF6"/>
    <w:rsid w:val="0073177E"/>
    <w:rsid w:val="007319E9"/>
    <w:rsid w:val="00731A9D"/>
    <w:rsid w:val="00731E8B"/>
    <w:rsid w:val="00732DA2"/>
    <w:rsid w:val="00733030"/>
    <w:rsid w:val="00733124"/>
    <w:rsid w:val="00733EED"/>
    <w:rsid w:val="00734158"/>
    <w:rsid w:val="00734604"/>
    <w:rsid w:val="007353AD"/>
    <w:rsid w:val="00735B3B"/>
    <w:rsid w:val="00735EAF"/>
    <w:rsid w:val="007374E7"/>
    <w:rsid w:val="00737831"/>
    <w:rsid w:val="007409A2"/>
    <w:rsid w:val="00740A3F"/>
    <w:rsid w:val="00740E3E"/>
    <w:rsid w:val="007413F9"/>
    <w:rsid w:val="00741F3D"/>
    <w:rsid w:val="00742204"/>
    <w:rsid w:val="00742572"/>
    <w:rsid w:val="00742A78"/>
    <w:rsid w:val="00743D44"/>
    <w:rsid w:val="00743EFA"/>
    <w:rsid w:val="00744088"/>
    <w:rsid w:val="00744430"/>
    <w:rsid w:val="00744AC4"/>
    <w:rsid w:val="00745600"/>
    <w:rsid w:val="0074582D"/>
    <w:rsid w:val="007465BA"/>
    <w:rsid w:val="007468E5"/>
    <w:rsid w:val="0074784F"/>
    <w:rsid w:val="00747B0F"/>
    <w:rsid w:val="00750877"/>
    <w:rsid w:val="00750EE8"/>
    <w:rsid w:val="00750F55"/>
    <w:rsid w:val="00751349"/>
    <w:rsid w:val="00751817"/>
    <w:rsid w:val="00751AA8"/>
    <w:rsid w:val="007523CC"/>
    <w:rsid w:val="00752FC0"/>
    <w:rsid w:val="0075355B"/>
    <w:rsid w:val="007538F0"/>
    <w:rsid w:val="00753C91"/>
    <w:rsid w:val="00753FFE"/>
    <w:rsid w:val="00754233"/>
    <w:rsid w:val="00754381"/>
    <w:rsid w:val="007547AA"/>
    <w:rsid w:val="00755692"/>
    <w:rsid w:val="00755B30"/>
    <w:rsid w:val="00756087"/>
    <w:rsid w:val="0075655C"/>
    <w:rsid w:val="007565BC"/>
    <w:rsid w:val="00756824"/>
    <w:rsid w:val="007569EE"/>
    <w:rsid w:val="00756BEC"/>
    <w:rsid w:val="00756CAA"/>
    <w:rsid w:val="00757D90"/>
    <w:rsid w:val="00757EBA"/>
    <w:rsid w:val="00760176"/>
    <w:rsid w:val="00760C9E"/>
    <w:rsid w:val="007612E6"/>
    <w:rsid w:val="007622A0"/>
    <w:rsid w:val="00762449"/>
    <w:rsid w:val="00762C65"/>
    <w:rsid w:val="00762CE1"/>
    <w:rsid w:val="007631C3"/>
    <w:rsid w:val="007635A2"/>
    <w:rsid w:val="00763676"/>
    <w:rsid w:val="00763A88"/>
    <w:rsid w:val="007650DA"/>
    <w:rsid w:val="00765333"/>
    <w:rsid w:val="00765692"/>
    <w:rsid w:val="00765C9B"/>
    <w:rsid w:val="00765EFA"/>
    <w:rsid w:val="007665AA"/>
    <w:rsid w:val="0076685C"/>
    <w:rsid w:val="00766BED"/>
    <w:rsid w:val="00767016"/>
    <w:rsid w:val="0076742B"/>
    <w:rsid w:val="007701FE"/>
    <w:rsid w:val="007703BA"/>
    <w:rsid w:val="007707BE"/>
    <w:rsid w:val="0077082E"/>
    <w:rsid w:val="00770B1D"/>
    <w:rsid w:val="00770B9D"/>
    <w:rsid w:val="00770BE1"/>
    <w:rsid w:val="00770C65"/>
    <w:rsid w:val="00770D6B"/>
    <w:rsid w:val="007713C0"/>
    <w:rsid w:val="00771ACF"/>
    <w:rsid w:val="00773CD2"/>
    <w:rsid w:val="00774029"/>
    <w:rsid w:val="007746D0"/>
    <w:rsid w:val="00775BAF"/>
    <w:rsid w:val="00776C69"/>
    <w:rsid w:val="00776E59"/>
    <w:rsid w:val="007770B5"/>
    <w:rsid w:val="00777D27"/>
    <w:rsid w:val="00777E90"/>
    <w:rsid w:val="00780B74"/>
    <w:rsid w:val="007813F1"/>
    <w:rsid w:val="00782A34"/>
    <w:rsid w:val="00782E1A"/>
    <w:rsid w:val="00783DDA"/>
    <w:rsid w:val="00784012"/>
    <w:rsid w:val="00784073"/>
    <w:rsid w:val="007846C7"/>
    <w:rsid w:val="007847FB"/>
    <w:rsid w:val="007848DE"/>
    <w:rsid w:val="00784B64"/>
    <w:rsid w:val="00784BFE"/>
    <w:rsid w:val="00784FD2"/>
    <w:rsid w:val="007850C1"/>
    <w:rsid w:val="00785CDD"/>
    <w:rsid w:val="007865E4"/>
    <w:rsid w:val="00786B76"/>
    <w:rsid w:val="007874F2"/>
    <w:rsid w:val="007878F9"/>
    <w:rsid w:val="00787AC4"/>
    <w:rsid w:val="0079007E"/>
    <w:rsid w:val="00790AE1"/>
    <w:rsid w:val="00790FDA"/>
    <w:rsid w:val="00791B09"/>
    <w:rsid w:val="00791B3F"/>
    <w:rsid w:val="00791CB2"/>
    <w:rsid w:val="00793362"/>
    <w:rsid w:val="007937F1"/>
    <w:rsid w:val="007939F7"/>
    <w:rsid w:val="00794240"/>
    <w:rsid w:val="00794566"/>
    <w:rsid w:val="00794627"/>
    <w:rsid w:val="00794645"/>
    <w:rsid w:val="007946A3"/>
    <w:rsid w:val="007953F2"/>
    <w:rsid w:val="00795769"/>
    <w:rsid w:val="007965A4"/>
    <w:rsid w:val="00796C8E"/>
    <w:rsid w:val="00797844"/>
    <w:rsid w:val="007A0758"/>
    <w:rsid w:val="007A0762"/>
    <w:rsid w:val="007A095D"/>
    <w:rsid w:val="007A0C09"/>
    <w:rsid w:val="007A12AD"/>
    <w:rsid w:val="007A18AF"/>
    <w:rsid w:val="007A18F7"/>
    <w:rsid w:val="007A22A9"/>
    <w:rsid w:val="007A2BAE"/>
    <w:rsid w:val="007A3591"/>
    <w:rsid w:val="007A38C5"/>
    <w:rsid w:val="007A3B01"/>
    <w:rsid w:val="007A55B0"/>
    <w:rsid w:val="007A5B75"/>
    <w:rsid w:val="007A5E75"/>
    <w:rsid w:val="007A6016"/>
    <w:rsid w:val="007A67AA"/>
    <w:rsid w:val="007A7984"/>
    <w:rsid w:val="007A7DA7"/>
    <w:rsid w:val="007B0676"/>
    <w:rsid w:val="007B0C6B"/>
    <w:rsid w:val="007B208F"/>
    <w:rsid w:val="007B2361"/>
    <w:rsid w:val="007B23DE"/>
    <w:rsid w:val="007B2680"/>
    <w:rsid w:val="007B3A1C"/>
    <w:rsid w:val="007B3D90"/>
    <w:rsid w:val="007B3DFC"/>
    <w:rsid w:val="007B3EDB"/>
    <w:rsid w:val="007B43A7"/>
    <w:rsid w:val="007B4DF8"/>
    <w:rsid w:val="007B4FC8"/>
    <w:rsid w:val="007B6B7E"/>
    <w:rsid w:val="007B6F82"/>
    <w:rsid w:val="007B7DD2"/>
    <w:rsid w:val="007C105C"/>
    <w:rsid w:val="007C160C"/>
    <w:rsid w:val="007C1D6C"/>
    <w:rsid w:val="007C2C03"/>
    <w:rsid w:val="007C2F1A"/>
    <w:rsid w:val="007C3A7E"/>
    <w:rsid w:val="007C4A4F"/>
    <w:rsid w:val="007C5571"/>
    <w:rsid w:val="007C56EA"/>
    <w:rsid w:val="007C5864"/>
    <w:rsid w:val="007C5FDD"/>
    <w:rsid w:val="007C60FA"/>
    <w:rsid w:val="007C6810"/>
    <w:rsid w:val="007C6CF6"/>
    <w:rsid w:val="007C72C0"/>
    <w:rsid w:val="007C72D8"/>
    <w:rsid w:val="007C7D7E"/>
    <w:rsid w:val="007C7D81"/>
    <w:rsid w:val="007D0527"/>
    <w:rsid w:val="007D1AC2"/>
    <w:rsid w:val="007D2308"/>
    <w:rsid w:val="007D324E"/>
    <w:rsid w:val="007D3649"/>
    <w:rsid w:val="007D394A"/>
    <w:rsid w:val="007D3CB7"/>
    <w:rsid w:val="007D4E4B"/>
    <w:rsid w:val="007D6481"/>
    <w:rsid w:val="007D6B8A"/>
    <w:rsid w:val="007D6B91"/>
    <w:rsid w:val="007D708C"/>
    <w:rsid w:val="007D72A3"/>
    <w:rsid w:val="007E0419"/>
    <w:rsid w:val="007E20D3"/>
    <w:rsid w:val="007E25DC"/>
    <w:rsid w:val="007E2DAA"/>
    <w:rsid w:val="007E32A9"/>
    <w:rsid w:val="007E3D21"/>
    <w:rsid w:val="007E4221"/>
    <w:rsid w:val="007E4519"/>
    <w:rsid w:val="007E541C"/>
    <w:rsid w:val="007E5B9A"/>
    <w:rsid w:val="007E71E6"/>
    <w:rsid w:val="007E7215"/>
    <w:rsid w:val="007E7254"/>
    <w:rsid w:val="007E74C5"/>
    <w:rsid w:val="007E7535"/>
    <w:rsid w:val="007F0278"/>
    <w:rsid w:val="007F0891"/>
    <w:rsid w:val="007F0B3B"/>
    <w:rsid w:val="007F0BC1"/>
    <w:rsid w:val="007F0CD7"/>
    <w:rsid w:val="007F1C37"/>
    <w:rsid w:val="007F23E1"/>
    <w:rsid w:val="007F4D4B"/>
    <w:rsid w:val="007F58AA"/>
    <w:rsid w:val="007F615D"/>
    <w:rsid w:val="007F619D"/>
    <w:rsid w:val="007F759C"/>
    <w:rsid w:val="00801898"/>
    <w:rsid w:val="00801EB3"/>
    <w:rsid w:val="0080243C"/>
    <w:rsid w:val="00803201"/>
    <w:rsid w:val="00803544"/>
    <w:rsid w:val="00803967"/>
    <w:rsid w:val="0080398F"/>
    <w:rsid w:val="00805519"/>
    <w:rsid w:val="00805610"/>
    <w:rsid w:val="00805875"/>
    <w:rsid w:val="00805B0E"/>
    <w:rsid w:val="00805D0B"/>
    <w:rsid w:val="00805E8A"/>
    <w:rsid w:val="00806DA5"/>
    <w:rsid w:val="00809FB7"/>
    <w:rsid w:val="0081033C"/>
    <w:rsid w:val="008103DF"/>
    <w:rsid w:val="00810533"/>
    <w:rsid w:val="00810F2F"/>
    <w:rsid w:val="00811B8D"/>
    <w:rsid w:val="00812475"/>
    <w:rsid w:val="00812721"/>
    <w:rsid w:val="008128A4"/>
    <w:rsid w:val="00813560"/>
    <w:rsid w:val="00814307"/>
    <w:rsid w:val="00814471"/>
    <w:rsid w:val="0081550C"/>
    <w:rsid w:val="008155DE"/>
    <w:rsid w:val="008167B7"/>
    <w:rsid w:val="00817849"/>
    <w:rsid w:val="00817C65"/>
    <w:rsid w:val="00820173"/>
    <w:rsid w:val="0082082E"/>
    <w:rsid w:val="00820AED"/>
    <w:rsid w:val="00820B7B"/>
    <w:rsid w:val="00820C2B"/>
    <w:rsid w:val="00820F29"/>
    <w:rsid w:val="0082149B"/>
    <w:rsid w:val="00823042"/>
    <w:rsid w:val="00823AF8"/>
    <w:rsid w:val="00823D64"/>
    <w:rsid w:val="00823F79"/>
    <w:rsid w:val="00824BC2"/>
    <w:rsid w:val="00825305"/>
    <w:rsid w:val="00825673"/>
    <w:rsid w:val="00825B1E"/>
    <w:rsid w:val="008262B0"/>
    <w:rsid w:val="008268EE"/>
    <w:rsid w:val="0082703D"/>
    <w:rsid w:val="008277D0"/>
    <w:rsid w:val="00827A1C"/>
    <w:rsid w:val="00827A66"/>
    <w:rsid w:val="00827B01"/>
    <w:rsid w:val="00827DB3"/>
    <w:rsid w:val="00830476"/>
    <w:rsid w:val="00830D55"/>
    <w:rsid w:val="008313C2"/>
    <w:rsid w:val="008313CD"/>
    <w:rsid w:val="0083150A"/>
    <w:rsid w:val="00832595"/>
    <w:rsid w:val="00833713"/>
    <w:rsid w:val="00833EA5"/>
    <w:rsid w:val="00834128"/>
    <w:rsid w:val="00835E11"/>
    <w:rsid w:val="00836780"/>
    <w:rsid w:val="00836948"/>
    <w:rsid w:val="00836F71"/>
    <w:rsid w:val="00837FB7"/>
    <w:rsid w:val="008407C4"/>
    <w:rsid w:val="00841863"/>
    <w:rsid w:val="00841A68"/>
    <w:rsid w:val="0084250A"/>
    <w:rsid w:val="008429B3"/>
    <w:rsid w:val="00843128"/>
    <w:rsid w:val="00844556"/>
    <w:rsid w:val="00845E13"/>
    <w:rsid w:val="0084659F"/>
    <w:rsid w:val="00847965"/>
    <w:rsid w:val="00847A87"/>
    <w:rsid w:val="0084BB7B"/>
    <w:rsid w:val="00850A42"/>
    <w:rsid w:val="0085104B"/>
    <w:rsid w:val="00853BDD"/>
    <w:rsid w:val="00853DD4"/>
    <w:rsid w:val="00854C80"/>
    <w:rsid w:val="00855285"/>
    <w:rsid w:val="00855846"/>
    <w:rsid w:val="00855912"/>
    <w:rsid w:val="00855A19"/>
    <w:rsid w:val="008561DC"/>
    <w:rsid w:val="008562A9"/>
    <w:rsid w:val="00856B82"/>
    <w:rsid w:val="00857144"/>
    <w:rsid w:val="00857EEC"/>
    <w:rsid w:val="00860367"/>
    <w:rsid w:val="008609AC"/>
    <w:rsid w:val="008609F6"/>
    <w:rsid w:val="00860F81"/>
    <w:rsid w:val="008617D9"/>
    <w:rsid w:val="00861C15"/>
    <w:rsid w:val="00861F3E"/>
    <w:rsid w:val="00862115"/>
    <w:rsid w:val="008627C9"/>
    <w:rsid w:val="00863619"/>
    <w:rsid w:val="00863794"/>
    <w:rsid w:val="00863862"/>
    <w:rsid w:val="0086416C"/>
    <w:rsid w:val="008648F5"/>
    <w:rsid w:val="00864F82"/>
    <w:rsid w:val="008652D5"/>
    <w:rsid w:val="00866062"/>
    <w:rsid w:val="008666D7"/>
    <w:rsid w:val="00866868"/>
    <w:rsid w:val="00866A0F"/>
    <w:rsid w:val="00866C17"/>
    <w:rsid w:val="00866D3D"/>
    <w:rsid w:val="00867DFA"/>
    <w:rsid w:val="00870038"/>
    <w:rsid w:val="008704C8"/>
    <w:rsid w:val="008707FE"/>
    <w:rsid w:val="0087158D"/>
    <w:rsid w:val="008716C9"/>
    <w:rsid w:val="00871DC5"/>
    <w:rsid w:val="00872914"/>
    <w:rsid w:val="00872FB6"/>
    <w:rsid w:val="0087358E"/>
    <w:rsid w:val="00873718"/>
    <w:rsid w:val="00873CCD"/>
    <w:rsid w:val="00875B97"/>
    <w:rsid w:val="00875BB7"/>
    <w:rsid w:val="00876466"/>
    <w:rsid w:val="008764B8"/>
    <w:rsid w:val="00876923"/>
    <w:rsid w:val="00876B9D"/>
    <w:rsid w:val="00876DBE"/>
    <w:rsid w:val="00876EDF"/>
    <w:rsid w:val="008779AD"/>
    <w:rsid w:val="00877E0C"/>
    <w:rsid w:val="00880424"/>
    <w:rsid w:val="008807BD"/>
    <w:rsid w:val="0088088B"/>
    <w:rsid w:val="0088099C"/>
    <w:rsid w:val="00880B27"/>
    <w:rsid w:val="00880CC1"/>
    <w:rsid w:val="0088113F"/>
    <w:rsid w:val="008817F2"/>
    <w:rsid w:val="00881B93"/>
    <w:rsid w:val="00881C7C"/>
    <w:rsid w:val="00881FB0"/>
    <w:rsid w:val="00882F2C"/>
    <w:rsid w:val="008843A3"/>
    <w:rsid w:val="00884901"/>
    <w:rsid w:val="00884EC0"/>
    <w:rsid w:val="0088517A"/>
    <w:rsid w:val="008868F7"/>
    <w:rsid w:val="00886CF1"/>
    <w:rsid w:val="008878E6"/>
    <w:rsid w:val="00887948"/>
    <w:rsid w:val="00887959"/>
    <w:rsid w:val="00887C0B"/>
    <w:rsid w:val="00887E3D"/>
    <w:rsid w:val="008908C9"/>
    <w:rsid w:val="00892A74"/>
    <w:rsid w:val="00892E65"/>
    <w:rsid w:val="0089381C"/>
    <w:rsid w:val="00893DFF"/>
    <w:rsid w:val="008946FC"/>
    <w:rsid w:val="00895741"/>
    <w:rsid w:val="00896738"/>
    <w:rsid w:val="008971CE"/>
    <w:rsid w:val="008977CE"/>
    <w:rsid w:val="008A00A7"/>
    <w:rsid w:val="008A1703"/>
    <w:rsid w:val="008A1D8E"/>
    <w:rsid w:val="008A20FB"/>
    <w:rsid w:val="008A2166"/>
    <w:rsid w:val="008A286D"/>
    <w:rsid w:val="008A28DB"/>
    <w:rsid w:val="008A29F0"/>
    <w:rsid w:val="008A3222"/>
    <w:rsid w:val="008A3300"/>
    <w:rsid w:val="008A36ED"/>
    <w:rsid w:val="008A3CF2"/>
    <w:rsid w:val="008A3D7E"/>
    <w:rsid w:val="008A3E81"/>
    <w:rsid w:val="008A43CE"/>
    <w:rsid w:val="008A4BF6"/>
    <w:rsid w:val="008A5B0F"/>
    <w:rsid w:val="008A5FC5"/>
    <w:rsid w:val="008A67F7"/>
    <w:rsid w:val="008A7688"/>
    <w:rsid w:val="008A77C7"/>
    <w:rsid w:val="008B0544"/>
    <w:rsid w:val="008B09E2"/>
    <w:rsid w:val="008B0C56"/>
    <w:rsid w:val="008B1717"/>
    <w:rsid w:val="008B2213"/>
    <w:rsid w:val="008B2F45"/>
    <w:rsid w:val="008B32E9"/>
    <w:rsid w:val="008B35CB"/>
    <w:rsid w:val="008B3911"/>
    <w:rsid w:val="008B4523"/>
    <w:rsid w:val="008B478C"/>
    <w:rsid w:val="008B49C1"/>
    <w:rsid w:val="008B4C22"/>
    <w:rsid w:val="008B4DD4"/>
    <w:rsid w:val="008B5FDF"/>
    <w:rsid w:val="008B6464"/>
    <w:rsid w:val="008B6A1A"/>
    <w:rsid w:val="008B6F82"/>
    <w:rsid w:val="008C0101"/>
    <w:rsid w:val="008C0D9D"/>
    <w:rsid w:val="008C14F9"/>
    <w:rsid w:val="008C18C6"/>
    <w:rsid w:val="008C252D"/>
    <w:rsid w:val="008C2628"/>
    <w:rsid w:val="008C3361"/>
    <w:rsid w:val="008C3526"/>
    <w:rsid w:val="008C35F6"/>
    <w:rsid w:val="008C385A"/>
    <w:rsid w:val="008C3B3E"/>
    <w:rsid w:val="008C3BC2"/>
    <w:rsid w:val="008C3BD5"/>
    <w:rsid w:val="008C3C6D"/>
    <w:rsid w:val="008C40FD"/>
    <w:rsid w:val="008C46FB"/>
    <w:rsid w:val="008C580F"/>
    <w:rsid w:val="008C5A2D"/>
    <w:rsid w:val="008C5DA7"/>
    <w:rsid w:val="008C64B7"/>
    <w:rsid w:val="008C6D8D"/>
    <w:rsid w:val="008C6E66"/>
    <w:rsid w:val="008C7760"/>
    <w:rsid w:val="008D1A65"/>
    <w:rsid w:val="008D2BA6"/>
    <w:rsid w:val="008D2E3E"/>
    <w:rsid w:val="008D391C"/>
    <w:rsid w:val="008D3B40"/>
    <w:rsid w:val="008D41CF"/>
    <w:rsid w:val="008D42F1"/>
    <w:rsid w:val="008D4392"/>
    <w:rsid w:val="008D4CE3"/>
    <w:rsid w:val="008D5128"/>
    <w:rsid w:val="008D5C98"/>
    <w:rsid w:val="008D6058"/>
    <w:rsid w:val="008D6891"/>
    <w:rsid w:val="008D69F7"/>
    <w:rsid w:val="008D6B87"/>
    <w:rsid w:val="008D6BC4"/>
    <w:rsid w:val="008D72EB"/>
    <w:rsid w:val="008D74BE"/>
    <w:rsid w:val="008D777A"/>
    <w:rsid w:val="008D7E48"/>
    <w:rsid w:val="008E1170"/>
    <w:rsid w:val="008E19DD"/>
    <w:rsid w:val="008E2C48"/>
    <w:rsid w:val="008E2CEA"/>
    <w:rsid w:val="008E3697"/>
    <w:rsid w:val="008E3D00"/>
    <w:rsid w:val="008E3E55"/>
    <w:rsid w:val="008E3F82"/>
    <w:rsid w:val="008E43AA"/>
    <w:rsid w:val="008E4D8F"/>
    <w:rsid w:val="008E5A2C"/>
    <w:rsid w:val="008E7743"/>
    <w:rsid w:val="008E7A0D"/>
    <w:rsid w:val="008E7DA2"/>
    <w:rsid w:val="008F00D1"/>
    <w:rsid w:val="008F0C26"/>
    <w:rsid w:val="008F183D"/>
    <w:rsid w:val="008F4DBF"/>
    <w:rsid w:val="008F50FE"/>
    <w:rsid w:val="008F578E"/>
    <w:rsid w:val="008F5F53"/>
    <w:rsid w:val="008F62AB"/>
    <w:rsid w:val="008F6820"/>
    <w:rsid w:val="008F7417"/>
    <w:rsid w:val="008F7AA8"/>
    <w:rsid w:val="00900272"/>
    <w:rsid w:val="00900BA9"/>
    <w:rsid w:val="0090128B"/>
    <w:rsid w:val="009016A6"/>
    <w:rsid w:val="00901855"/>
    <w:rsid w:val="00901D7F"/>
    <w:rsid w:val="009021E9"/>
    <w:rsid w:val="00902B64"/>
    <w:rsid w:val="00902BDB"/>
    <w:rsid w:val="009033A6"/>
    <w:rsid w:val="009035A8"/>
    <w:rsid w:val="009040A1"/>
    <w:rsid w:val="00904603"/>
    <w:rsid w:val="00904B78"/>
    <w:rsid w:val="0090542B"/>
    <w:rsid w:val="0090546A"/>
    <w:rsid w:val="00907011"/>
    <w:rsid w:val="0090768A"/>
    <w:rsid w:val="009079A7"/>
    <w:rsid w:val="00910E10"/>
    <w:rsid w:val="00911830"/>
    <w:rsid w:val="009122F0"/>
    <w:rsid w:val="0091314D"/>
    <w:rsid w:val="009137D0"/>
    <w:rsid w:val="00915274"/>
    <w:rsid w:val="00915C69"/>
    <w:rsid w:val="0091689C"/>
    <w:rsid w:val="00916A5F"/>
    <w:rsid w:val="00916D7B"/>
    <w:rsid w:val="009171C7"/>
    <w:rsid w:val="009173B2"/>
    <w:rsid w:val="00917C74"/>
    <w:rsid w:val="009202DE"/>
    <w:rsid w:val="009209B9"/>
    <w:rsid w:val="0092111E"/>
    <w:rsid w:val="009219BF"/>
    <w:rsid w:val="00922545"/>
    <w:rsid w:val="00922A29"/>
    <w:rsid w:val="00922B6A"/>
    <w:rsid w:val="00922C69"/>
    <w:rsid w:val="0092301B"/>
    <w:rsid w:val="00923222"/>
    <w:rsid w:val="00923446"/>
    <w:rsid w:val="009237F4"/>
    <w:rsid w:val="009244E3"/>
    <w:rsid w:val="009255EE"/>
    <w:rsid w:val="00925C0B"/>
    <w:rsid w:val="00927CB3"/>
    <w:rsid w:val="0093023B"/>
    <w:rsid w:val="0093041F"/>
    <w:rsid w:val="0093070E"/>
    <w:rsid w:val="009309A3"/>
    <w:rsid w:val="00930B8B"/>
    <w:rsid w:val="00930EE1"/>
    <w:rsid w:val="00932CA3"/>
    <w:rsid w:val="00932F8C"/>
    <w:rsid w:val="009336A2"/>
    <w:rsid w:val="00933881"/>
    <w:rsid w:val="00933E28"/>
    <w:rsid w:val="00934024"/>
    <w:rsid w:val="00934BF7"/>
    <w:rsid w:val="00934D4A"/>
    <w:rsid w:val="009353B9"/>
    <w:rsid w:val="00935ECE"/>
    <w:rsid w:val="0093754B"/>
    <w:rsid w:val="0093763E"/>
    <w:rsid w:val="009376E2"/>
    <w:rsid w:val="00937932"/>
    <w:rsid w:val="0094001E"/>
    <w:rsid w:val="0094051A"/>
    <w:rsid w:val="009406E8"/>
    <w:rsid w:val="00940E9F"/>
    <w:rsid w:val="00940F0B"/>
    <w:rsid w:val="00941A9E"/>
    <w:rsid w:val="00941CD1"/>
    <w:rsid w:val="00941E12"/>
    <w:rsid w:val="009421E1"/>
    <w:rsid w:val="009427BA"/>
    <w:rsid w:val="00942959"/>
    <w:rsid w:val="00942D23"/>
    <w:rsid w:val="00943872"/>
    <w:rsid w:val="00943C73"/>
    <w:rsid w:val="009457DF"/>
    <w:rsid w:val="009466D3"/>
    <w:rsid w:val="00946B7C"/>
    <w:rsid w:val="00946BE5"/>
    <w:rsid w:val="00946EB4"/>
    <w:rsid w:val="00947D53"/>
    <w:rsid w:val="00947EFA"/>
    <w:rsid w:val="00951076"/>
    <w:rsid w:val="00951BE7"/>
    <w:rsid w:val="00952275"/>
    <w:rsid w:val="00952329"/>
    <w:rsid w:val="00952580"/>
    <w:rsid w:val="009528D7"/>
    <w:rsid w:val="00953747"/>
    <w:rsid w:val="00953AD7"/>
    <w:rsid w:val="0095442F"/>
    <w:rsid w:val="00954584"/>
    <w:rsid w:val="009548D8"/>
    <w:rsid w:val="00954BBB"/>
    <w:rsid w:val="009551FD"/>
    <w:rsid w:val="00955502"/>
    <w:rsid w:val="009556F9"/>
    <w:rsid w:val="00955861"/>
    <w:rsid w:val="00956162"/>
    <w:rsid w:val="0095645B"/>
    <w:rsid w:val="00957082"/>
    <w:rsid w:val="00957097"/>
    <w:rsid w:val="009573DE"/>
    <w:rsid w:val="00957746"/>
    <w:rsid w:val="00961446"/>
    <w:rsid w:val="00961627"/>
    <w:rsid w:val="0096237F"/>
    <w:rsid w:val="009628A2"/>
    <w:rsid w:val="00962A48"/>
    <w:rsid w:val="00962E05"/>
    <w:rsid w:val="009630FF"/>
    <w:rsid w:val="00963263"/>
    <w:rsid w:val="009634CA"/>
    <w:rsid w:val="0096473A"/>
    <w:rsid w:val="00964972"/>
    <w:rsid w:val="00964A54"/>
    <w:rsid w:val="009653E7"/>
    <w:rsid w:val="00965B8D"/>
    <w:rsid w:val="00965E98"/>
    <w:rsid w:val="00966258"/>
    <w:rsid w:val="0096704A"/>
    <w:rsid w:val="009676B4"/>
    <w:rsid w:val="00967950"/>
    <w:rsid w:val="009679A8"/>
    <w:rsid w:val="0097096A"/>
    <w:rsid w:val="00971DA8"/>
    <w:rsid w:val="0097211A"/>
    <w:rsid w:val="009729EC"/>
    <w:rsid w:val="00973188"/>
    <w:rsid w:val="0097369A"/>
    <w:rsid w:val="00973CE3"/>
    <w:rsid w:val="00973E4D"/>
    <w:rsid w:val="009747FF"/>
    <w:rsid w:val="0097486F"/>
    <w:rsid w:val="0097560C"/>
    <w:rsid w:val="00975AD5"/>
    <w:rsid w:val="009760BB"/>
    <w:rsid w:val="00976B90"/>
    <w:rsid w:val="009772FE"/>
    <w:rsid w:val="009775E2"/>
    <w:rsid w:val="00977631"/>
    <w:rsid w:val="00977F54"/>
    <w:rsid w:val="00977FE5"/>
    <w:rsid w:val="009803C2"/>
    <w:rsid w:val="0098178F"/>
    <w:rsid w:val="00981C19"/>
    <w:rsid w:val="00982402"/>
    <w:rsid w:val="00982893"/>
    <w:rsid w:val="009829B1"/>
    <w:rsid w:val="00982A69"/>
    <w:rsid w:val="00982D67"/>
    <w:rsid w:val="009831B4"/>
    <w:rsid w:val="0098376E"/>
    <w:rsid w:val="0098417F"/>
    <w:rsid w:val="009849CD"/>
    <w:rsid w:val="00985C20"/>
    <w:rsid w:val="009863CD"/>
    <w:rsid w:val="00986F90"/>
    <w:rsid w:val="0098709E"/>
    <w:rsid w:val="0098765C"/>
    <w:rsid w:val="0099021B"/>
    <w:rsid w:val="009905AA"/>
    <w:rsid w:val="00990FAB"/>
    <w:rsid w:val="00991261"/>
    <w:rsid w:val="009916F6"/>
    <w:rsid w:val="00992CF5"/>
    <w:rsid w:val="00993E34"/>
    <w:rsid w:val="00994F81"/>
    <w:rsid w:val="009959B2"/>
    <w:rsid w:val="00995B79"/>
    <w:rsid w:val="00996194"/>
    <w:rsid w:val="009966B8"/>
    <w:rsid w:val="009A07FF"/>
    <w:rsid w:val="009A0DCE"/>
    <w:rsid w:val="009A12A3"/>
    <w:rsid w:val="009A192A"/>
    <w:rsid w:val="009A1BAE"/>
    <w:rsid w:val="009A1CF0"/>
    <w:rsid w:val="009A1EE1"/>
    <w:rsid w:val="009A2D0A"/>
    <w:rsid w:val="009A31D0"/>
    <w:rsid w:val="009A3345"/>
    <w:rsid w:val="009A33D8"/>
    <w:rsid w:val="009A3A73"/>
    <w:rsid w:val="009A3F2E"/>
    <w:rsid w:val="009A4095"/>
    <w:rsid w:val="009A5885"/>
    <w:rsid w:val="009A6609"/>
    <w:rsid w:val="009A6C29"/>
    <w:rsid w:val="009A6C56"/>
    <w:rsid w:val="009B0F06"/>
    <w:rsid w:val="009B18A0"/>
    <w:rsid w:val="009B1B7E"/>
    <w:rsid w:val="009B26E1"/>
    <w:rsid w:val="009B285C"/>
    <w:rsid w:val="009B2BA5"/>
    <w:rsid w:val="009B3861"/>
    <w:rsid w:val="009B3925"/>
    <w:rsid w:val="009B41AC"/>
    <w:rsid w:val="009B61A8"/>
    <w:rsid w:val="009B652F"/>
    <w:rsid w:val="009B71A2"/>
    <w:rsid w:val="009B7480"/>
    <w:rsid w:val="009B7FE6"/>
    <w:rsid w:val="009C0B3C"/>
    <w:rsid w:val="009C0C11"/>
    <w:rsid w:val="009C0FE4"/>
    <w:rsid w:val="009C117F"/>
    <w:rsid w:val="009C12A8"/>
    <w:rsid w:val="009C212B"/>
    <w:rsid w:val="009C2A1A"/>
    <w:rsid w:val="009C3241"/>
    <w:rsid w:val="009C3AEB"/>
    <w:rsid w:val="009C3C09"/>
    <w:rsid w:val="009C5471"/>
    <w:rsid w:val="009C5595"/>
    <w:rsid w:val="009C666B"/>
    <w:rsid w:val="009C69DB"/>
    <w:rsid w:val="009C6A14"/>
    <w:rsid w:val="009C6C84"/>
    <w:rsid w:val="009C72DB"/>
    <w:rsid w:val="009C7A03"/>
    <w:rsid w:val="009C7EAC"/>
    <w:rsid w:val="009D04BB"/>
    <w:rsid w:val="009D0A49"/>
    <w:rsid w:val="009D0E56"/>
    <w:rsid w:val="009D11A2"/>
    <w:rsid w:val="009D171D"/>
    <w:rsid w:val="009D194F"/>
    <w:rsid w:val="009D19C8"/>
    <w:rsid w:val="009D1B7C"/>
    <w:rsid w:val="009D1BC3"/>
    <w:rsid w:val="009D1CFA"/>
    <w:rsid w:val="009D266B"/>
    <w:rsid w:val="009D3EE1"/>
    <w:rsid w:val="009D3FD3"/>
    <w:rsid w:val="009D40C4"/>
    <w:rsid w:val="009D45F3"/>
    <w:rsid w:val="009D489F"/>
    <w:rsid w:val="009D6212"/>
    <w:rsid w:val="009D6B91"/>
    <w:rsid w:val="009D7133"/>
    <w:rsid w:val="009D760E"/>
    <w:rsid w:val="009D7DF0"/>
    <w:rsid w:val="009E018E"/>
    <w:rsid w:val="009E0312"/>
    <w:rsid w:val="009E0525"/>
    <w:rsid w:val="009E1C07"/>
    <w:rsid w:val="009E1D1D"/>
    <w:rsid w:val="009E2E49"/>
    <w:rsid w:val="009E321E"/>
    <w:rsid w:val="009E35B3"/>
    <w:rsid w:val="009E3B59"/>
    <w:rsid w:val="009E5A82"/>
    <w:rsid w:val="009E5CF5"/>
    <w:rsid w:val="009E5DB4"/>
    <w:rsid w:val="009E6333"/>
    <w:rsid w:val="009E6A5C"/>
    <w:rsid w:val="009F01BA"/>
    <w:rsid w:val="009F0C65"/>
    <w:rsid w:val="009F100C"/>
    <w:rsid w:val="009F1014"/>
    <w:rsid w:val="009F10B1"/>
    <w:rsid w:val="009F1799"/>
    <w:rsid w:val="009F17B3"/>
    <w:rsid w:val="009F1CD9"/>
    <w:rsid w:val="009F25E5"/>
    <w:rsid w:val="009F2FC3"/>
    <w:rsid w:val="009F30E3"/>
    <w:rsid w:val="009F31DA"/>
    <w:rsid w:val="009F35F7"/>
    <w:rsid w:val="009F3D84"/>
    <w:rsid w:val="009F4308"/>
    <w:rsid w:val="009F4395"/>
    <w:rsid w:val="009F5A39"/>
    <w:rsid w:val="009F5A74"/>
    <w:rsid w:val="009F5E86"/>
    <w:rsid w:val="009F63E9"/>
    <w:rsid w:val="009F7AAD"/>
    <w:rsid w:val="00A01052"/>
    <w:rsid w:val="00A01B10"/>
    <w:rsid w:val="00A025A1"/>
    <w:rsid w:val="00A029DA"/>
    <w:rsid w:val="00A03417"/>
    <w:rsid w:val="00A03650"/>
    <w:rsid w:val="00A038D5"/>
    <w:rsid w:val="00A03A91"/>
    <w:rsid w:val="00A045D3"/>
    <w:rsid w:val="00A06267"/>
    <w:rsid w:val="00A064D6"/>
    <w:rsid w:val="00A06774"/>
    <w:rsid w:val="00A10175"/>
    <w:rsid w:val="00A10404"/>
    <w:rsid w:val="00A105FF"/>
    <w:rsid w:val="00A10A76"/>
    <w:rsid w:val="00A1198B"/>
    <w:rsid w:val="00A11D9D"/>
    <w:rsid w:val="00A11F8B"/>
    <w:rsid w:val="00A12A11"/>
    <w:rsid w:val="00A1411C"/>
    <w:rsid w:val="00A14343"/>
    <w:rsid w:val="00A14539"/>
    <w:rsid w:val="00A145BF"/>
    <w:rsid w:val="00A1549A"/>
    <w:rsid w:val="00A17428"/>
    <w:rsid w:val="00A17682"/>
    <w:rsid w:val="00A1788C"/>
    <w:rsid w:val="00A17E34"/>
    <w:rsid w:val="00A20B60"/>
    <w:rsid w:val="00A227E1"/>
    <w:rsid w:val="00A2392A"/>
    <w:rsid w:val="00A245D3"/>
    <w:rsid w:val="00A2559A"/>
    <w:rsid w:val="00A25A46"/>
    <w:rsid w:val="00A25BA9"/>
    <w:rsid w:val="00A265D4"/>
    <w:rsid w:val="00A26E63"/>
    <w:rsid w:val="00A26EDC"/>
    <w:rsid w:val="00A2706C"/>
    <w:rsid w:val="00A271D2"/>
    <w:rsid w:val="00A31632"/>
    <w:rsid w:val="00A31B8B"/>
    <w:rsid w:val="00A31F73"/>
    <w:rsid w:val="00A320AB"/>
    <w:rsid w:val="00A32137"/>
    <w:rsid w:val="00A32AF2"/>
    <w:rsid w:val="00A3498F"/>
    <w:rsid w:val="00A34AB3"/>
    <w:rsid w:val="00A34CEF"/>
    <w:rsid w:val="00A34E55"/>
    <w:rsid w:val="00A3604C"/>
    <w:rsid w:val="00A361D7"/>
    <w:rsid w:val="00A36A8D"/>
    <w:rsid w:val="00A36D69"/>
    <w:rsid w:val="00A372CB"/>
    <w:rsid w:val="00A4117D"/>
    <w:rsid w:val="00A414AF"/>
    <w:rsid w:val="00A41681"/>
    <w:rsid w:val="00A42C85"/>
    <w:rsid w:val="00A433C2"/>
    <w:rsid w:val="00A44680"/>
    <w:rsid w:val="00A44752"/>
    <w:rsid w:val="00A44E50"/>
    <w:rsid w:val="00A46090"/>
    <w:rsid w:val="00A4658A"/>
    <w:rsid w:val="00A47BCD"/>
    <w:rsid w:val="00A47ECD"/>
    <w:rsid w:val="00A501EC"/>
    <w:rsid w:val="00A50D64"/>
    <w:rsid w:val="00A51C90"/>
    <w:rsid w:val="00A51E64"/>
    <w:rsid w:val="00A521AA"/>
    <w:rsid w:val="00A52338"/>
    <w:rsid w:val="00A52977"/>
    <w:rsid w:val="00A52B42"/>
    <w:rsid w:val="00A52E78"/>
    <w:rsid w:val="00A52F26"/>
    <w:rsid w:val="00A5451F"/>
    <w:rsid w:val="00A5499F"/>
    <w:rsid w:val="00A54A7E"/>
    <w:rsid w:val="00A5537F"/>
    <w:rsid w:val="00A55AC4"/>
    <w:rsid w:val="00A565DC"/>
    <w:rsid w:val="00A569AD"/>
    <w:rsid w:val="00A56DDC"/>
    <w:rsid w:val="00A572FE"/>
    <w:rsid w:val="00A5732A"/>
    <w:rsid w:val="00A57BCE"/>
    <w:rsid w:val="00A616C0"/>
    <w:rsid w:val="00A61B18"/>
    <w:rsid w:val="00A62253"/>
    <w:rsid w:val="00A62DB3"/>
    <w:rsid w:val="00A6357C"/>
    <w:rsid w:val="00A63F85"/>
    <w:rsid w:val="00A64519"/>
    <w:rsid w:val="00A654BB"/>
    <w:rsid w:val="00A65CEB"/>
    <w:rsid w:val="00A65D91"/>
    <w:rsid w:val="00A661DD"/>
    <w:rsid w:val="00A669E7"/>
    <w:rsid w:val="00A67501"/>
    <w:rsid w:val="00A67518"/>
    <w:rsid w:val="00A6773C"/>
    <w:rsid w:val="00A67B2E"/>
    <w:rsid w:val="00A67F02"/>
    <w:rsid w:val="00A71589"/>
    <w:rsid w:val="00A719A1"/>
    <w:rsid w:val="00A725B2"/>
    <w:rsid w:val="00A731A6"/>
    <w:rsid w:val="00A73A47"/>
    <w:rsid w:val="00A73B87"/>
    <w:rsid w:val="00A743A5"/>
    <w:rsid w:val="00A743BF"/>
    <w:rsid w:val="00A74666"/>
    <w:rsid w:val="00A74C2F"/>
    <w:rsid w:val="00A7526C"/>
    <w:rsid w:val="00A760FF"/>
    <w:rsid w:val="00A76B88"/>
    <w:rsid w:val="00A76CD6"/>
    <w:rsid w:val="00A80804"/>
    <w:rsid w:val="00A808FF"/>
    <w:rsid w:val="00A80A71"/>
    <w:rsid w:val="00A814E7"/>
    <w:rsid w:val="00A8162E"/>
    <w:rsid w:val="00A81A25"/>
    <w:rsid w:val="00A81BB1"/>
    <w:rsid w:val="00A821F1"/>
    <w:rsid w:val="00A823CA"/>
    <w:rsid w:val="00A83397"/>
    <w:rsid w:val="00A8349B"/>
    <w:rsid w:val="00A83873"/>
    <w:rsid w:val="00A84265"/>
    <w:rsid w:val="00A84EEE"/>
    <w:rsid w:val="00A852B1"/>
    <w:rsid w:val="00A85F26"/>
    <w:rsid w:val="00A86C95"/>
    <w:rsid w:val="00A87028"/>
    <w:rsid w:val="00A87857"/>
    <w:rsid w:val="00A87FED"/>
    <w:rsid w:val="00A8E340"/>
    <w:rsid w:val="00A901A8"/>
    <w:rsid w:val="00A9072E"/>
    <w:rsid w:val="00A90A99"/>
    <w:rsid w:val="00A90ECE"/>
    <w:rsid w:val="00A90F39"/>
    <w:rsid w:val="00A912D5"/>
    <w:rsid w:val="00A9162B"/>
    <w:rsid w:val="00A9181C"/>
    <w:rsid w:val="00A920E6"/>
    <w:rsid w:val="00A92BC8"/>
    <w:rsid w:val="00A92D38"/>
    <w:rsid w:val="00A92F5D"/>
    <w:rsid w:val="00A94562"/>
    <w:rsid w:val="00A94CD5"/>
    <w:rsid w:val="00A959B5"/>
    <w:rsid w:val="00A95D1D"/>
    <w:rsid w:val="00A9626D"/>
    <w:rsid w:val="00A963F8"/>
    <w:rsid w:val="00A9673F"/>
    <w:rsid w:val="00A967A5"/>
    <w:rsid w:val="00A97C6E"/>
    <w:rsid w:val="00AA198D"/>
    <w:rsid w:val="00AA22D8"/>
    <w:rsid w:val="00AA23E1"/>
    <w:rsid w:val="00AA2AF1"/>
    <w:rsid w:val="00AA4092"/>
    <w:rsid w:val="00AA5ED4"/>
    <w:rsid w:val="00AA5F30"/>
    <w:rsid w:val="00AA69B3"/>
    <w:rsid w:val="00AA7329"/>
    <w:rsid w:val="00AA75A8"/>
    <w:rsid w:val="00AA7BD4"/>
    <w:rsid w:val="00AB05EF"/>
    <w:rsid w:val="00AB09D8"/>
    <w:rsid w:val="00AB4A8A"/>
    <w:rsid w:val="00AB5305"/>
    <w:rsid w:val="00AB6015"/>
    <w:rsid w:val="00AB61FC"/>
    <w:rsid w:val="00AB66D6"/>
    <w:rsid w:val="00AB6F20"/>
    <w:rsid w:val="00AC0FA5"/>
    <w:rsid w:val="00AC12C7"/>
    <w:rsid w:val="00AC3975"/>
    <w:rsid w:val="00AC562C"/>
    <w:rsid w:val="00AC591F"/>
    <w:rsid w:val="00AC5DC1"/>
    <w:rsid w:val="00AC6189"/>
    <w:rsid w:val="00AC69EA"/>
    <w:rsid w:val="00AC76B7"/>
    <w:rsid w:val="00AC7862"/>
    <w:rsid w:val="00AD0FDA"/>
    <w:rsid w:val="00AD16A5"/>
    <w:rsid w:val="00AD17BF"/>
    <w:rsid w:val="00AD1A87"/>
    <w:rsid w:val="00AD1F56"/>
    <w:rsid w:val="00AD273A"/>
    <w:rsid w:val="00AD29A1"/>
    <w:rsid w:val="00AD42B1"/>
    <w:rsid w:val="00AD5AF6"/>
    <w:rsid w:val="00AD5E54"/>
    <w:rsid w:val="00AD5E95"/>
    <w:rsid w:val="00AD667B"/>
    <w:rsid w:val="00AD66AF"/>
    <w:rsid w:val="00AD6A22"/>
    <w:rsid w:val="00ADCA5A"/>
    <w:rsid w:val="00AE134F"/>
    <w:rsid w:val="00AE1602"/>
    <w:rsid w:val="00AE17C0"/>
    <w:rsid w:val="00AE1DD2"/>
    <w:rsid w:val="00AE2F72"/>
    <w:rsid w:val="00AE3577"/>
    <w:rsid w:val="00AE474E"/>
    <w:rsid w:val="00AE4E1D"/>
    <w:rsid w:val="00AE4F06"/>
    <w:rsid w:val="00AE51F1"/>
    <w:rsid w:val="00AE5364"/>
    <w:rsid w:val="00AE56CA"/>
    <w:rsid w:val="00AE5C36"/>
    <w:rsid w:val="00AE621D"/>
    <w:rsid w:val="00AE62C1"/>
    <w:rsid w:val="00AE7154"/>
    <w:rsid w:val="00AE7325"/>
    <w:rsid w:val="00AE7737"/>
    <w:rsid w:val="00AE7DBB"/>
    <w:rsid w:val="00AE7DFA"/>
    <w:rsid w:val="00AF140B"/>
    <w:rsid w:val="00AF1C28"/>
    <w:rsid w:val="00AF1E62"/>
    <w:rsid w:val="00AF2706"/>
    <w:rsid w:val="00AF28DE"/>
    <w:rsid w:val="00AF4172"/>
    <w:rsid w:val="00AF438A"/>
    <w:rsid w:val="00AF4933"/>
    <w:rsid w:val="00AF4969"/>
    <w:rsid w:val="00AF55F9"/>
    <w:rsid w:val="00AF56A5"/>
    <w:rsid w:val="00AF602C"/>
    <w:rsid w:val="00AF6662"/>
    <w:rsid w:val="00AF66B7"/>
    <w:rsid w:val="00AF6758"/>
    <w:rsid w:val="00AF70FC"/>
    <w:rsid w:val="00AF77D6"/>
    <w:rsid w:val="00AF7AC7"/>
    <w:rsid w:val="00B0071E"/>
    <w:rsid w:val="00B00BAE"/>
    <w:rsid w:val="00B01555"/>
    <w:rsid w:val="00B01FB6"/>
    <w:rsid w:val="00B023FE"/>
    <w:rsid w:val="00B02649"/>
    <w:rsid w:val="00B0343F"/>
    <w:rsid w:val="00B035B1"/>
    <w:rsid w:val="00B0368B"/>
    <w:rsid w:val="00B03B9E"/>
    <w:rsid w:val="00B0416A"/>
    <w:rsid w:val="00B05DFB"/>
    <w:rsid w:val="00B05F89"/>
    <w:rsid w:val="00B0626F"/>
    <w:rsid w:val="00B0686D"/>
    <w:rsid w:val="00B06EE1"/>
    <w:rsid w:val="00B06F86"/>
    <w:rsid w:val="00B073C7"/>
    <w:rsid w:val="00B0766C"/>
    <w:rsid w:val="00B0775D"/>
    <w:rsid w:val="00B103C9"/>
    <w:rsid w:val="00B1104C"/>
    <w:rsid w:val="00B11066"/>
    <w:rsid w:val="00B1151C"/>
    <w:rsid w:val="00B1243E"/>
    <w:rsid w:val="00B124E6"/>
    <w:rsid w:val="00B12978"/>
    <w:rsid w:val="00B136A2"/>
    <w:rsid w:val="00B14624"/>
    <w:rsid w:val="00B15744"/>
    <w:rsid w:val="00B15F6A"/>
    <w:rsid w:val="00B15FAC"/>
    <w:rsid w:val="00B16D20"/>
    <w:rsid w:val="00B173ED"/>
    <w:rsid w:val="00B17B96"/>
    <w:rsid w:val="00B17CA4"/>
    <w:rsid w:val="00B20BF5"/>
    <w:rsid w:val="00B22147"/>
    <w:rsid w:val="00B22335"/>
    <w:rsid w:val="00B22811"/>
    <w:rsid w:val="00B2281E"/>
    <w:rsid w:val="00B234E5"/>
    <w:rsid w:val="00B239B7"/>
    <w:rsid w:val="00B23EE7"/>
    <w:rsid w:val="00B2475D"/>
    <w:rsid w:val="00B25EA5"/>
    <w:rsid w:val="00B2686F"/>
    <w:rsid w:val="00B26B8D"/>
    <w:rsid w:val="00B2706A"/>
    <w:rsid w:val="00B27A3D"/>
    <w:rsid w:val="00B27C6C"/>
    <w:rsid w:val="00B30386"/>
    <w:rsid w:val="00B304A8"/>
    <w:rsid w:val="00B317D9"/>
    <w:rsid w:val="00B31C48"/>
    <w:rsid w:val="00B31DC2"/>
    <w:rsid w:val="00B31EEE"/>
    <w:rsid w:val="00B31F0D"/>
    <w:rsid w:val="00B3280D"/>
    <w:rsid w:val="00B32B82"/>
    <w:rsid w:val="00B3317B"/>
    <w:rsid w:val="00B33311"/>
    <w:rsid w:val="00B33A6E"/>
    <w:rsid w:val="00B33BE2"/>
    <w:rsid w:val="00B33F80"/>
    <w:rsid w:val="00B3417F"/>
    <w:rsid w:val="00B349D0"/>
    <w:rsid w:val="00B34AE1"/>
    <w:rsid w:val="00B34F55"/>
    <w:rsid w:val="00B354FD"/>
    <w:rsid w:val="00B35894"/>
    <w:rsid w:val="00B35F17"/>
    <w:rsid w:val="00B36306"/>
    <w:rsid w:val="00B3705A"/>
    <w:rsid w:val="00B375A1"/>
    <w:rsid w:val="00B37641"/>
    <w:rsid w:val="00B377A8"/>
    <w:rsid w:val="00B414A6"/>
    <w:rsid w:val="00B424BB"/>
    <w:rsid w:val="00B4325D"/>
    <w:rsid w:val="00B43595"/>
    <w:rsid w:val="00B439D2"/>
    <w:rsid w:val="00B43C20"/>
    <w:rsid w:val="00B45466"/>
    <w:rsid w:val="00B454B7"/>
    <w:rsid w:val="00B46B49"/>
    <w:rsid w:val="00B4765B"/>
    <w:rsid w:val="00B51493"/>
    <w:rsid w:val="00B51A9B"/>
    <w:rsid w:val="00B52787"/>
    <w:rsid w:val="00B530CD"/>
    <w:rsid w:val="00B53394"/>
    <w:rsid w:val="00B54232"/>
    <w:rsid w:val="00B545B3"/>
    <w:rsid w:val="00B54B7D"/>
    <w:rsid w:val="00B54C0B"/>
    <w:rsid w:val="00B54E74"/>
    <w:rsid w:val="00B551EB"/>
    <w:rsid w:val="00B57162"/>
    <w:rsid w:val="00B60F42"/>
    <w:rsid w:val="00B61838"/>
    <w:rsid w:val="00B61E23"/>
    <w:rsid w:val="00B62305"/>
    <w:rsid w:val="00B632F8"/>
    <w:rsid w:val="00B63A02"/>
    <w:rsid w:val="00B640F2"/>
    <w:rsid w:val="00B644F8"/>
    <w:rsid w:val="00B65040"/>
    <w:rsid w:val="00B651B7"/>
    <w:rsid w:val="00B65457"/>
    <w:rsid w:val="00B65B40"/>
    <w:rsid w:val="00B65BAF"/>
    <w:rsid w:val="00B665AF"/>
    <w:rsid w:val="00B66FE9"/>
    <w:rsid w:val="00B670D3"/>
    <w:rsid w:val="00B672C1"/>
    <w:rsid w:val="00B6736F"/>
    <w:rsid w:val="00B67A4A"/>
    <w:rsid w:val="00B67BF2"/>
    <w:rsid w:val="00B70099"/>
    <w:rsid w:val="00B71BAC"/>
    <w:rsid w:val="00B71D46"/>
    <w:rsid w:val="00B71E84"/>
    <w:rsid w:val="00B724F1"/>
    <w:rsid w:val="00B72AFC"/>
    <w:rsid w:val="00B72BDD"/>
    <w:rsid w:val="00B72EC1"/>
    <w:rsid w:val="00B734BA"/>
    <w:rsid w:val="00B73A28"/>
    <w:rsid w:val="00B73EEF"/>
    <w:rsid w:val="00B7402C"/>
    <w:rsid w:val="00B74432"/>
    <w:rsid w:val="00B74ED2"/>
    <w:rsid w:val="00B75272"/>
    <w:rsid w:val="00B75B9E"/>
    <w:rsid w:val="00B76B11"/>
    <w:rsid w:val="00B76C76"/>
    <w:rsid w:val="00B76D59"/>
    <w:rsid w:val="00B76D9F"/>
    <w:rsid w:val="00B77257"/>
    <w:rsid w:val="00B77647"/>
    <w:rsid w:val="00B777D1"/>
    <w:rsid w:val="00B77F8C"/>
    <w:rsid w:val="00B81093"/>
    <w:rsid w:val="00B818EB"/>
    <w:rsid w:val="00B81C76"/>
    <w:rsid w:val="00B81DF3"/>
    <w:rsid w:val="00B829C0"/>
    <w:rsid w:val="00B829F2"/>
    <w:rsid w:val="00B82B2D"/>
    <w:rsid w:val="00B82FD9"/>
    <w:rsid w:val="00B83185"/>
    <w:rsid w:val="00B839F7"/>
    <w:rsid w:val="00B83A00"/>
    <w:rsid w:val="00B83A15"/>
    <w:rsid w:val="00B848C5"/>
    <w:rsid w:val="00B85748"/>
    <w:rsid w:val="00B85F8A"/>
    <w:rsid w:val="00B8626D"/>
    <w:rsid w:val="00B86331"/>
    <w:rsid w:val="00B87B19"/>
    <w:rsid w:val="00B88D21"/>
    <w:rsid w:val="00B90303"/>
    <w:rsid w:val="00B90795"/>
    <w:rsid w:val="00B91D5A"/>
    <w:rsid w:val="00B92DF6"/>
    <w:rsid w:val="00B9339F"/>
    <w:rsid w:val="00B93447"/>
    <w:rsid w:val="00B94C4B"/>
    <w:rsid w:val="00B95668"/>
    <w:rsid w:val="00B958AF"/>
    <w:rsid w:val="00B95CC1"/>
    <w:rsid w:val="00B96079"/>
    <w:rsid w:val="00B96B09"/>
    <w:rsid w:val="00B96C65"/>
    <w:rsid w:val="00B97314"/>
    <w:rsid w:val="00B97476"/>
    <w:rsid w:val="00B97693"/>
    <w:rsid w:val="00B9798D"/>
    <w:rsid w:val="00B97D26"/>
    <w:rsid w:val="00BA1FA1"/>
    <w:rsid w:val="00BA2C7C"/>
    <w:rsid w:val="00BA2E73"/>
    <w:rsid w:val="00BA32F2"/>
    <w:rsid w:val="00BA33A5"/>
    <w:rsid w:val="00BA355B"/>
    <w:rsid w:val="00BA36E7"/>
    <w:rsid w:val="00BA3BA8"/>
    <w:rsid w:val="00BA3CEF"/>
    <w:rsid w:val="00BA4BB5"/>
    <w:rsid w:val="00BA4C8F"/>
    <w:rsid w:val="00BA506C"/>
    <w:rsid w:val="00BA50A4"/>
    <w:rsid w:val="00BA5402"/>
    <w:rsid w:val="00BA5B84"/>
    <w:rsid w:val="00BA5D67"/>
    <w:rsid w:val="00BA62DC"/>
    <w:rsid w:val="00BA7369"/>
    <w:rsid w:val="00BB0AA8"/>
    <w:rsid w:val="00BB0BCB"/>
    <w:rsid w:val="00BB0D2C"/>
    <w:rsid w:val="00BB1835"/>
    <w:rsid w:val="00BB1F38"/>
    <w:rsid w:val="00BB227D"/>
    <w:rsid w:val="00BB2726"/>
    <w:rsid w:val="00BB2992"/>
    <w:rsid w:val="00BB2C61"/>
    <w:rsid w:val="00BB35D7"/>
    <w:rsid w:val="00BB36DD"/>
    <w:rsid w:val="00BB5284"/>
    <w:rsid w:val="00BB52E3"/>
    <w:rsid w:val="00BB53F8"/>
    <w:rsid w:val="00BB5534"/>
    <w:rsid w:val="00BB5615"/>
    <w:rsid w:val="00BB5CCE"/>
    <w:rsid w:val="00BB5E8F"/>
    <w:rsid w:val="00BB6228"/>
    <w:rsid w:val="00BB63EE"/>
    <w:rsid w:val="00BB660F"/>
    <w:rsid w:val="00BB6A04"/>
    <w:rsid w:val="00BB6E44"/>
    <w:rsid w:val="00BB76ED"/>
    <w:rsid w:val="00BB7926"/>
    <w:rsid w:val="00BB7E24"/>
    <w:rsid w:val="00BB7FC4"/>
    <w:rsid w:val="00BC0017"/>
    <w:rsid w:val="00BC0442"/>
    <w:rsid w:val="00BC0CA4"/>
    <w:rsid w:val="00BC0D47"/>
    <w:rsid w:val="00BC1571"/>
    <w:rsid w:val="00BC16BE"/>
    <w:rsid w:val="00BC1748"/>
    <w:rsid w:val="00BC2B39"/>
    <w:rsid w:val="00BC31D4"/>
    <w:rsid w:val="00BC3F07"/>
    <w:rsid w:val="00BC50EE"/>
    <w:rsid w:val="00BC58EA"/>
    <w:rsid w:val="00BC62BE"/>
    <w:rsid w:val="00BC7048"/>
    <w:rsid w:val="00BC707D"/>
    <w:rsid w:val="00BC7DEB"/>
    <w:rsid w:val="00BC7DEF"/>
    <w:rsid w:val="00BC7FA5"/>
    <w:rsid w:val="00BD0362"/>
    <w:rsid w:val="00BD0ADE"/>
    <w:rsid w:val="00BD0FBD"/>
    <w:rsid w:val="00BD1669"/>
    <w:rsid w:val="00BD1E42"/>
    <w:rsid w:val="00BD2364"/>
    <w:rsid w:val="00BD2810"/>
    <w:rsid w:val="00BD29CA"/>
    <w:rsid w:val="00BD2B6D"/>
    <w:rsid w:val="00BD2C5C"/>
    <w:rsid w:val="00BD3AB7"/>
    <w:rsid w:val="00BD3BA4"/>
    <w:rsid w:val="00BD538F"/>
    <w:rsid w:val="00BD6CAD"/>
    <w:rsid w:val="00BD6E54"/>
    <w:rsid w:val="00BD79A5"/>
    <w:rsid w:val="00BE06B5"/>
    <w:rsid w:val="00BE0F5D"/>
    <w:rsid w:val="00BE1401"/>
    <w:rsid w:val="00BE1F6D"/>
    <w:rsid w:val="00BE2AF3"/>
    <w:rsid w:val="00BE2E51"/>
    <w:rsid w:val="00BE3024"/>
    <w:rsid w:val="00BE4017"/>
    <w:rsid w:val="00BE425A"/>
    <w:rsid w:val="00BE43E3"/>
    <w:rsid w:val="00BE5829"/>
    <w:rsid w:val="00BE63CD"/>
    <w:rsid w:val="00BE6B52"/>
    <w:rsid w:val="00BE7DCB"/>
    <w:rsid w:val="00BF00E1"/>
    <w:rsid w:val="00BF0C2C"/>
    <w:rsid w:val="00BF1A27"/>
    <w:rsid w:val="00BF1DBF"/>
    <w:rsid w:val="00BF1DC7"/>
    <w:rsid w:val="00BF2F66"/>
    <w:rsid w:val="00BF3AD6"/>
    <w:rsid w:val="00BF3C1F"/>
    <w:rsid w:val="00BF4113"/>
    <w:rsid w:val="00BF4119"/>
    <w:rsid w:val="00BF424B"/>
    <w:rsid w:val="00BF5033"/>
    <w:rsid w:val="00BF50A3"/>
    <w:rsid w:val="00BF51A1"/>
    <w:rsid w:val="00BF5433"/>
    <w:rsid w:val="00BF6079"/>
    <w:rsid w:val="00BF650D"/>
    <w:rsid w:val="00BF6A06"/>
    <w:rsid w:val="00BF7A8E"/>
    <w:rsid w:val="00C008C6"/>
    <w:rsid w:val="00C009BB"/>
    <w:rsid w:val="00C0176B"/>
    <w:rsid w:val="00C01BF7"/>
    <w:rsid w:val="00C02025"/>
    <w:rsid w:val="00C022AE"/>
    <w:rsid w:val="00C0230F"/>
    <w:rsid w:val="00C02549"/>
    <w:rsid w:val="00C02A22"/>
    <w:rsid w:val="00C02CB1"/>
    <w:rsid w:val="00C0327B"/>
    <w:rsid w:val="00C033D8"/>
    <w:rsid w:val="00C034E7"/>
    <w:rsid w:val="00C0384E"/>
    <w:rsid w:val="00C03967"/>
    <w:rsid w:val="00C03A07"/>
    <w:rsid w:val="00C04168"/>
    <w:rsid w:val="00C04171"/>
    <w:rsid w:val="00C04E04"/>
    <w:rsid w:val="00C04ED4"/>
    <w:rsid w:val="00C04FAE"/>
    <w:rsid w:val="00C06BD0"/>
    <w:rsid w:val="00C06D43"/>
    <w:rsid w:val="00C07984"/>
    <w:rsid w:val="00C103B7"/>
    <w:rsid w:val="00C108D7"/>
    <w:rsid w:val="00C112B9"/>
    <w:rsid w:val="00C11355"/>
    <w:rsid w:val="00C11665"/>
    <w:rsid w:val="00C11F98"/>
    <w:rsid w:val="00C12660"/>
    <w:rsid w:val="00C13BBA"/>
    <w:rsid w:val="00C144C3"/>
    <w:rsid w:val="00C14C57"/>
    <w:rsid w:val="00C14C85"/>
    <w:rsid w:val="00C150DB"/>
    <w:rsid w:val="00C15100"/>
    <w:rsid w:val="00C15575"/>
    <w:rsid w:val="00C156E1"/>
    <w:rsid w:val="00C16675"/>
    <w:rsid w:val="00C16ABE"/>
    <w:rsid w:val="00C16F34"/>
    <w:rsid w:val="00C17B4E"/>
    <w:rsid w:val="00C201D1"/>
    <w:rsid w:val="00C209CB"/>
    <w:rsid w:val="00C21732"/>
    <w:rsid w:val="00C22249"/>
    <w:rsid w:val="00C2227D"/>
    <w:rsid w:val="00C231BC"/>
    <w:rsid w:val="00C2357C"/>
    <w:rsid w:val="00C2360A"/>
    <w:rsid w:val="00C23B04"/>
    <w:rsid w:val="00C24A0E"/>
    <w:rsid w:val="00C24E0D"/>
    <w:rsid w:val="00C25898"/>
    <w:rsid w:val="00C25AFD"/>
    <w:rsid w:val="00C25D7B"/>
    <w:rsid w:val="00C26C56"/>
    <w:rsid w:val="00C27AF4"/>
    <w:rsid w:val="00C310A8"/>
    <w:rsid w:val="00C31317"/>
    <w:rsid w:val="00C3139A"/>
    <w:rsid w:val="00C32226"/>
    <w:rsid w:val="00C32389"/>
    <w:rsid w:val="00C337FC"/>
    <w:rsid w:val="00C33844"/>
    <w:rsid w:val="00C344C1"/>
    <w:rsid w:val="00C34774"/>
    <w:rsid w:val="00C34A0E"/>
    <w:rsid w:val="00C353E7"/>
    <w:rsid w:val="00C35606"/>
    <w:rsid w:val="00C35FC1"/>
    <w:rsid w:val="00C364F7"/>
    <w:rsid w:val="00C36D45"/>
    <w:rsid w:val="00C373CC"/>
    <w:rsid w:val="00C37667"/>
    <w:rsid w:val="00C37C27"/>
    <w:rsid w:val="00C402AA"/>
    <w:rsid w:val="00C40606"/>
    <w:rsid w:val="00C40DEB"/>
    <w:rsid w:val="00C40FC9"/>
    <w:rsid w:val="00C41139"/>
    <w:rsid w:val="00C43492"/>
    <w:rsid w:val="00C440F9"/>
    <w:rsid w:val="00C441A8"/>
    <w:rsid w:val="00C44AC6"/>
    <w:rsid w:val="00C44EB7"/>
    <w:rsid w:val="00C44FEF"/>
    <w:rsid w:val="00C462C8"/>
    <w:rsid w:val="00C50759"/>
    <w:rsid w:val="00C51083"/>
    <w:rsid w:val="00C510FE"/>
    <w:rsid w:val="00C51C6C"/>
    <w:rsid w:val="00C51DEE"/>
    <w:rsid w:val="00C5269D"/>
    <w:rsid w:val="00C53098"/>
    <w:rsid w:val="00C56EE5"/>
    <w:rsid w:val="00C57590"/>
    <w:rsid w:val="00C60418"/>
    <w:rsid w:val="00C6096A"/>
    <w:rsid w:val="00C60D23"/>
    <w:rsid w:val="00C61279"/>
    <w:rsid w:val="00C613E2"/>
    <w:rsid w:val="00C61538"/>
    <w:rsid w:val="00C618CB"/>
    <w:rsid w:val="00C61B4E"/>
    <w:rsid w:val="00C61E97"/>
    <w:rsid w:val="00C6217F"/>
    <w:rsid w:val="00C626B6"/>
    <w:rsid w:val="00C62937"/>
    <w:rsid w:val="00C631D5"/>
    <w:rsid w:val="00C63847"/>
    <w:rsid w:val="00C63CC5"/>
    <w:rsid w:val="00C6416D"/>
    <w:rsid w:val="00C64290"/>
    <w:rsid w:val="00C6476D"/>
    <w:rsid w:val="00C653D1"/>
    <w:rsid w:val="00C6543F"/>
    <w:rsid w:val="00C66AD9"/>
    <w:rsid w:val="00C66DFA"/>
    <w:rsid w:val="00C670E5"/>
    <w:rsid w:val="00C671A6"/>
    <w:rsid w:val="00C67766"/>
    <w:rsid w:val="00C67A76"/>
    <w:rsid w:val="00C70152"/>
    <w:rsid w:val="00C70BAC"/>
    <w:rsid w:val="00C70C6D"/>
    <w:rsid w:val="00C70ECA"/>
    <w:rsid w:val="00C71183"/>
    <w:rsid w:val="00C711D9"/>
    <w:rsid w:val="00C7199C"/>
    <w:rsid w:val="00C7269B"/>
    <w:rsid w:val="00C72838"/>
    <w:rsid w:val="00C74220"/>
    <w:rsid w:val="00C74513"/>
    <w:rsid w:val="00C749F6"/>
    <w:rsid w:val="00C74AD7"/>
    <w:rsid w:val="00C7505F"/>
    <w:rsid w:val="00C75093"/>
    <w:rsid w:val="00C756F2"/>
    <w:rsid w:val="00C75F01"/>
    <w:rsid w:val="00C769D1"/>
    <w:rsid w:val="00C76AA0"/>
    <w:rsid w:val="00C778B1"/>
    <w:rsid w:val="00C800AF"/>
    <w:rsid w:val="00C800E9"/>
    <w:rsid w:val="00C81954"/>
    <w:rsid w:val="00C823C0"/>
    <w:rsid w:val="00C8341C"/>
    <w:rsid w:val="00C83BB0"/>
    <w:rsid w:val="00C848C6"/>
    <w:rsid w:val="00C85DC1"/>
    <w:rsid w:val="00C86E7B"/>
    <w:rsid w:val="00C90659"/>
    <w:rsid w:val="00C9070B"/>
    <w:rsid w:val="00C9071D"/>
    <w:rsid w:val="00C90EEC"/>
    <w:rsid w:val="00C911BC"/>
    <w:rsid w:val="00C91857"/>
    <w:rsid w:val="00C91B9A"/>
    <w:rsid w:val="00C91DD5"/>
    <w:rsid w:val="00C9396D"/>
    <w:rsid w:val="00C93F8F"/>
    <w:rsid w:val="00C9408E"/>
    <w:rsid w:val="00C9435F"/>
    <w:rsid w:val="00C94900"/>
    <w:rsid w:val="00C94B22"/>
    <w:rsid w:val="00C95011"/>
    <w:rsid w:val="00C953CE"/>
    <w:rsid w:val="00C95AEE"/>
    <w:rsid w:val="00C96755"/>
    <w:rsid w:val="00C967B2"/>
    <w:rsid w:val="00C96A52"/>
    <w:rsid w:val="00C96CB6"/>
    <w:rsid w:val="00C9782B"/>
    <w:rsid w:val="00C97D66"/>
    <w:rsid w:val="00CA00AF"/>
    <w:rsid w:val="00CA01C8"/>
    <w:rsid w:val="00CA0A5B"/>
    <w:rsid w:val="00CA23DE"/>
    <w:rsid w:val="00CA2643"/>
    <w:rsid w:val="00CA3810"/>
    <w:rsid w:val="00CA3B47"/>
    <w:rsid w:val="00CA3C7B"/>
    <w:rsid w:val="00CA4029"/>
    <w:rsid w:val="00CA41A0"/>
    <w:rsid w:val="00CA4999"/>
    <w:rsid w:val="00CA50AE"/>
    <w:rsid w:val="00CA5403"/>
    <w:rsid w:val="00CA64ED"/>
    <w:rsid w:val="00CA69A8"/>
    <w:rsid w:val="00CA6A61"/>
    <w:rsid w:val="00CA6EE1"/>
    <w:rsid w:val="00CA758F"/>
    <w:rsid w:val="00CA7A5A"/>
    <w:rsid w:val="00CA7D35"/>
    <w:rsid w:val="00CB13B3"/>
    <w:rsid w:val="00CB1830"/>
    <w:rsid w:val="00CB23A0"/>
    <w:rsid w:val="00CB2CD8"/>
    <w:rsid w:val="00CB2F5F"/>
    <w:rsid w:val="00CB38A3"/>
    <w:rsid w:val="00CB3C50"/>
    <w:rsid w:val="00CB3CED"/>
    <w:rsid w:val="00CB4258"/>
    <w:rsid w:val="00CB4C69"/>
    <w:rsid w:val="00CB62F7"/>
    <w:rsid w:val="00CB75BB"/>
    <w:rsid w:val="00CB7B41"/>
    <w:rsid w:val="00CC18BB"/>
    <w:rsid w:val="00CC1A42"/>
    <w:rsid w:val="00CC2990"/>
    <w:rsid w:val="00CC31D0"/>
    <w:rsid w:val="00CC36C7"/>
    <w:rsid w:val="00CC385C"/>
    <w:rsid w:val="00CC3AEE"/>
    <w:rsid w:val="00CC4E34"/>
    <w:rsid w:val="00CC4E5D"/>
    <w:rsid w:val="00CC554E"/>
    <w:rsid w:val="00CC56CD"/>
    <w:rsid w:val="00CC57AC"/>
    <w:rsid w:val="00CC580E"/>
    <w:rsid w:val="00CC5D2C"/>
    <w:rsid w:val="00CC6414"/>
    <w:rsid w:val="00CC6472"/>
    <w:rsid w:val="00CC686F"/>
    <w:rsid w:val="00CC6A48"/>
    <w:rsid w:val="00CC7574"/>
    <w:rsid w:val="00CC779F"/>
    <w:rsid w:val="00CC782A"/>
    <w:rsid w:val="00CC783A"/>
    <w:rsid w:val="00CD03AD"/>
    <w:rsid w:val="00CD07C2"/>
    <w:rsid w:val="00CD0D28"/>
    <w:rsid w:val="00CD0D5B"/>
    <w:rsid w:val="00CD178F"/>
    <w:rsid w:val="00CD1AC3"/>
    <w:rsid w:val="00CD1C4E"/>
    <w:rsid w:val="00CD22BC"/>
    <w:rsid w:val="00CD255C"/>
    <w:rsid w:val="00CD2C30"/>
    <w:rsid w:val="00CD2FE6"/>
    <w:rsid w:val="00CD3577"/>
    <w:rsid w:val="00CD40BC"/>
    <w:rsid w:val="00CD4188"/>
    <w:rsid w:val="00CD46D0"/>
    <w:rsid w:val="00CD4DD1"/>
    <w:rsid w:val="00CD4E8D"/>
    <w:rsid w:val="00CD63A7"/>
    <w:rsid w:val="00CD64DE"/>
    <w:rsid w:val="00CD6512"/>
    <w:rsid w:val="00CD6E2D"/>
    <w:rsid w:val="00CD7F13"/>
    <w:rsid w:val="00CE0AA1"/>
    <w:rsid w:val="00CE0C9E"/>
    <w:rsid w:val="00CE0F92"/>
    <w:rsid w:val="00CE160F"/>
    <w:rsid w:val="00CE1888"/>
    <w:rsid w:val="00CE2175"/>
    <w:rsid w:val="00CE2AF8"/>
    <w:rsid w:val="00CE2E56"/>
    <w:rsid w:val="00CE32C6"/>
    <w:rsid w:val="00CE3F4E"/>
    <w:rsid w:val="00CE3F7B"/>
    <w:rsid w:val="00CE42E8"/>
    <w:rsid w:val="00CE488F"/>
    <w:rsid w:val="00CE4F6A"/>
    <w:rsid w:val="00CE5E52"/>
    <w:rsid w:val="00CE615E"/>
    <w:rsid w:val="00CE66B7"/>
    <w:rsid w:val="00CE6BCA"/>
    <w:rsid w:val="00CE723A"/>
    <w:rsid w:val="00CE7CCE"/>
    <w:rsid w:val="00CF013C"/>
    <w:rsid w:val="00CF048E"/>
    <w:rsid w:val="00CF08F4"/>
    <w:rsid w:val="00CF10D6"/>
    <w:rsid w:val="00CF118A"/>
    <w:rsid w:val="00CF15BE"/>
    <w:rsid w:val="00CF1807"/>
    <w:rsid w:val="00CF185D"/>
    <w:rsid w:val="00CF2099"/>
    <w:rsid w:val="00CF241A"/>
    <w:rsid w:val="00CF25F4"/>
    <w:rsid w:val="00CF3255"/>
    <w:rsid w:val="00CF42AB"/>
    <w:rsid w:val="00CF558C"/>
    <w:rsid w:val="00CF5BBB"/>
    <w:rsid w:val="00CF650C"/>
    <w:rsid w:val="00CF66D5"/>
    <w:rsid w:val="00CF6A16"/>
    <w:rsid w:val="00CF76A6"/>
    <w:rsid w:val="00CF7D96"/>
    <w:rsid w:val="00D00148"/>
    <w:rsid w:val="00D00860"/>
    <w:rsid w:val="00D00F6D"/>
    <w:rsid w:val="00D017FE"/>
    <w:rsid w:val="00D02D76"/>
    <w:rsid w:val="00D03B5F"/>
    <w:rsid w:val="00D03BD9"/>
    <w:rsid w:val="00D047B7"/>
    <w:rsid w:val="00D05A08"/>
    <w:rsid w:val="00D05B5D"/>
    <w:rsid w:val="00D05C38"/>
    <w:rsid w:val="00D05F67"/>
    <w:rsid w:val="00D06347"/>
    <w:rsid w:val="00D0655A"/>
    <w:rsid w:val="00D068FE"/>
    <w:rsid w:val="00D06980"/>
    <w:rsid w:val="00D06F4D"/>
    <w:rsid w:val="00D078C3"/>
    <w:rsid w:val="00D07997"/>
    <w:rsid w:val="00D07C9B"/>
    <w:rsid w:val="00D07E52"/>
    <w:rsid w:val="00D0A6E8"/>
    <w:rsid w:val="00D104D7"/>
    <w:rsid w:val="00D10B74"/>
    <w:rsid w:val="00D10E70"/>
    <w:rsid w:val="00D10E8C"/>
    <w:rsid w:val="00D114E0"/>
    <w:rsid w:val="00D120F1"/>
    <w:rsid w:val="00D134EA"/>
    <w:rsid w:val="00D13697"/>
    <w:rsid w:val="00D13B55"/>
    <w:rsid w:val="00D13C7B"/>
    <w:rsid w:val="00D13E19"/>
    <w:rsid w:val="00D1444F"/>
    <w:rsid w:val="00D14B64"/>
    <w:rsid w:val="00D14FA3"/>
    <w:rsid w:val="00D1502E"/>
    <w:rsid w:val="00D1614F"/>
    <w:rsid w:val="00D16184"/>
    <w:rsid w:val="00D16C98"/>
    <w:rsid w:val="00D16E12"/>
    <w:rsid w:val="00D17001"/>
    <w:rsid w:val="00D17514"/>
    <w:rsid w:val="00D17B0A"/>
    <w:rsid w:val="00D17EB8"/>
    <w:rsid w:val="00D17F36"/>
    <w:rsid w:val="00D20BE7"/>
    <w:rsid w:val="00D20D0A"/>
    <w:rsid w:val="00D20D73"/>
    <w:rsid w:val="00D21AA1"/>
    <w:rsid w:val="00D21F0F"/>
    <w:rsid w:val="00D22C4A"/>
    <w:rsid w:val="00D235CD"/>
    <w:rsid w:val="00D237AB"/>
    <w:rsid w:val="00D2411D"/>
    <w:rsid w:val="00D2564B"/>
    <w:rsid w:val="00D2564F"/>
    <w:rsid w:val="00D257B8"/>
    <w:rsid w:val="00D25B1E"/>
    <w:rsid w:val="00D27354"/>
    <w:rsid w:val="00D27440"/>
    <w:rsid w:val="00D3045E"/>
    <w:rsid w:val="00D30984"/>
    <w:rsid w:val="00D31498"/>
    <w:rsid w:val="00D3167D"/>
    <w:rsid w:val="00D31829"/>
    <w:rsid w:val="00D327B3"/>
    <w:rsid w:val="00D328E0"/>
    <w:rsid w:val="00D32C33"/>
    <w:rsid w:val="00D342DE"/>
    <w:rsid w:val="00D34510"/>
    <w:rsid w:val="00D34BE2"/>
    <w:rsid w:val="00D35285"/>
    <w:rsid w:val="00D35ADB"/>
    <w:rsid w:val="00D36442"/>
    <w:rsid w:val="00D373E5"/>
    <w:rsid w:val="00D37672"/>
    <w:rsid w:val="00D37D60"/>
    <w:rsid w:val="00D37DCA"/>
    <w:rsid w:val="00D37E18"/>
    <w:rsid w:val="00D40219"/>
    <w:rsid w:val="00D40983"/>
    <w:rsid w:val="00D40C73"/>
    <w:rsid w:val="00D4114B"/>
    <w:rsid w:val="00D41689"/>
    <w:rsid w:val="00D41CE5"/>
    <w:rsid w:val="00D432AB"/>
    <w:rsid w:val="00D44835"/>
    <w:rsid w:val="00D448D8"/>
    <w:rsid w:val="00D45976"/>
    <w:rsid w:val="00D459B4"/>
    <w:rsid w:val="00D45F93"/>
    <w:rsid w:val="00D46956"/>
    <w:rsid w:val="00D46DA8"/>
    <w:rsid w:val="00D46E4D"/>
    <w:rsid w:val="00D47087"/>
    <w:rsid w:val="00D47F1F"/>
    <w:rsid w:val="00D47F75"/>
    <w:rsid w:val="00D513E0"/>
    <w:rsid w:val="00D522A2"/>
    <w:rsid w:val="00D53054"/>
    <w:rsid w:val="00D53BD6"/>
    <w:rsid w:val="00D540F0"/>
    <w:rsid w:val="00D5479D"/>
    <w:rsid w:val="00D54CAD"/>
    <w:rsid w:val="00D552A3"/>
    <w:rsid w:val="00D555D4"/>
    <w:rsid w:val="00D55E6C"/>
    <w:rsid w:val="00D564A7"/>
    <w:rsid w:val="00D569E0"/>
    <w:rsid w:val="00D56BC0"/>
    <w:rsid w:val="00D575BC"/>
    <w:rsid w:val="00D5766E"/>
    <w:rsid w:val="00D577D6"/>
    <w:rsid w:val="00D5782A"/>
    <w:rsid w:val="00D5783C"/>
    <w:rsid w:val="00D60DA7"/>
    <w:rsid w:val="00D60E12"/>
    <w:rsid w:val="00D6172F"/>
    <w:rsid w:val="00D621A4"/>
    <w:rsid w:val="00D6221D"/>
    <w:rsid w:val="00D62410"/>
    <w:rsid w:val="00D62469"/>
    <w:rsid w:val="00D639D6"/>
    <w:rsid w:val="00D63DA7"/>
    <w:rsid w:val="00D6445F"/>
    <w:rsid w:val="00D64C26"/>
    <w:rsid w:val="00D64D7D"/>
    <w:rsid w:val="00D652D9"/>
    <w:rsid w:val="00D65BF2"/>
    <w:rsid w:val="00D65D66"/>
    <w:rsid w:val="00D65E85"/>
    <w:rsid w:val="00D65EF0"/>
    <w:rsid w:val="00D65EF4"/>
    <w:rsid w:val="00D67953"/>
    <w:rsid w:val="00D705A1"/>
    <w:rsid w:val="00D71004"/>
    <w:rsid w:val="00D7148D"/>
    <w:rsid w:val="00D7153C"/>
    <w:rsid w:val="00D7253E"/>
    <w:rsid w:val="00D728CA"/>
    <w:rsid w:val="00D72D06"/>
    <w:rsid w:val="00D73462"/>
    <w:rsid w:val="00D73B4D"/>
    <w:rsid w:val="00D73F35"/>
    <w:rsid w:val="00D7411C"/>
    <w:rsid w:val="00D74849"/>
    <w:rsid w:val="00D74857"/>
    <w:rsid w:val="00D750E1"/>
    <w:rsid w:val="00D7513E"/>
    <w:rsid w:val="00D753C3"/>
    <w:rsid w:val="00D76178"/>
    <w:rsid w:val="00D77101"/>
    <w:rsid w:val="00D77B54"/>
    <w:rsid w:val="00D77E42"/>
    <w:rsid w:val="00D80480"/>
    <w:rsid w:val="00D806C5"/>
    <w:rsid w:val="00D81F12"/>
    <w:rsid w:val="00D82762"/>
    <w:rsid w:val="00D829F5"/>
    <w:rsid w:val="00D82BC1"/>
    <w:rsid w:val="00D82DD3"/>
    <w:rsid w:val="00D833A2"/>
    <w:rsid w:val="00D83C59"/>
    <w:rsid w:val="00D84278"/>
    <w:rsid w:val="00D84987"/>
    <w:rsid w:val="00D85215"/>
    <w:rsid w:val="00D852CD"/>
    <w:rsid w:val="00D85981"/>
    <w:rsid w:val="00D863B5"/>
    <w:rsid w:val="00D869D6"/>
    <w:rsid w:val="00D869F8"/>
    <w:rsid w:val="00D8730B"/>
    <w:rsid w:val="00D87499"/>
    <w:rsid w:val="00D87DD1"/>
    <w:rsid w:val="00D90062"/>
    <w:rsid w:val="00D9016E"/>
    <w:rsid w:val="00D90935"/>
    <w:rsid w:val="00D90C75"/>
    <w:rsid w:val="00D914AE"/>
    <w:rsid w:val="00D92243"/>
    <w:rsid w:val="00D92306"/>
    <w:rsid w:val="00D93EA8"/>
    <w:rsid w:val="00D94361"/>
    <w:rsid w:val="00D953A8"/>
    <w:rsid w:val="00D95601"/>
    <w:rsid w:val="00D95706"/>
    <w:rsid w:val="00D957A4"/>
    <w:rsid w:val="00DA09A7"/>
    <w:rsid w:val="00DA19BA"/>
    <w:rsid w:val="00DA2924"/>
    <w:rsid w:val="00DA29E1"/>
    <w:rsid w:val="00DA3526"/>
    <w:rsid w:val="00DA3527"/>
    <w:rsid w:val="00DA368B"/>
    <w:rsid w:val="00DA388C"/>
    <w:rsid w:val="00DA4965"/>
    <w:rsid w:val="00DA4EFD"/>
    <w:rsid w:val="00DA5B23"/>
    <w:rsid w:val="00DA5F33"/>
    <w:rsid w:val="00DA6E9E"/>
    <w:rsid w:val="00DA7225"/>
    <w:rsid w:val="00DA743D"/>
    <w:rsid w:val="00DA77F6"/>
    <w:rsid w:val="00DA79C6"/>
    <w:rsid w:val="00DA7BBD"/>
    <w:rsid w:val="00DB023A"/>
    <w:rsid w:val="00DB05FA"/>
    <w:rsid w:val="00DB060A"/>
    <w:rsid w:val="00DB0811"/>
    <w:rsid w:val="00DB0B68"/>
    <w:rsid w:val="00DB1087"/>
    <w:rsid w:val="00DB1C5B"/>
    <w:rsid w:val="00DB32DA"/>
    <w:rsid w:val="00DB3AB3"/>
    <w:rsid w:val="00DB3AF1"/>
    <w:rsid w:val="00DB44A3"/>
    <w:rsid w:val="00DB54F8"/>
    <w:rsid w:val="00DB5677"/>
    <w:rsid w:val="00DB5B63"/>
    <w:rsid w:val="00DB6729"/>
    <w:rsid w:val="00DB6840"/>
    <w:rsid w:val="00DB6CCE"/>
    <w:rsid w:val="00DB7F3A"/>
    <w:rsid w:val="00DC0F0B"/>
    <w:rsid w:val="00DC1183"/>
    <w:rsid w:val="00DC1960"/>
    <w:rsid w:val="00DC2501"/>
    <w:rsid w:val="00DC2669"/>
    <w:rsid w:val="00DC2739"/>
    <w:rsid w:val="00DC36A6"/>
    <w:rsid w:val="00DC425C"/>
    <w:rsid w:val="00DC45A4"/>
    <w:rsid w:val="00DC4DC4"/>
    <w:rsid w:val="00DC4E3D"/>
    <w:rsid w:val="00DC667C"/>
    <w:rsid w:val="00DC6939"/>
    <w:rsid w:val="00DC6DFB"/>
    <w:rsid w:val="00DC6F92"/>
    <w:rsid w:val="00DC7B20"/>
    <w:rsid w:val="00DC7CAC"/>
    <w:rsid w:val="00DD0588"/>
    <w:rsid w:val="00DD07CC"/>
    <w:rsid w:val="00DD0FAD"/>
    <w:rsid w:val="00DD0FDC"/>
    <w:rsid w:val="00DD14A0"/>
    <w:rsid w:val="00DD24DF"/>
    <w:rsid w:val="00DD2D6B"/>
    <w:rsid w:val="00DD2E69"/>
    <w:rsid w:val="00DD36C7"/>
    <w:rsid w:val="00DD3D16"/>
    <w:rsid w:val="00DD5018"/>
    <w:rsid w:val="00DD645F"/>
    <w:rsid w:val="00DD668C"/>
    <w:rsid w:val="00DD67B2"/>
    <w:rsid w:val="00DD7107"/>
    <w:rsid w:val="00DD7201"/>
    <w:rsid w:val="00DD7ED2"/>
    <w:rsid w:val="00DD7F89"/>
    <w:rsid w:val="00DE018B"/>
    <w:rsid w:val="00DE0FC4"/>
    <w:rsid w:val="00DE111A"/>
    <w:rsid w:val="00DE1456"/>
    <w:rsid w:val="00DE14B0"/>
    <w:rsid w:val="00DE1B04"/>
    <w:rsid w:val="00DE2BBD"/>
    <w:rsid w:val="00DE3B92"/>
    <w:rsid w:val="00DE4BF0"/>
    <w:rsid w:val="00DE4DCB"/>
    <w:rsid w:val="00DE5C72"/>
    <w:rsid w:val="00DE65CB"/>
    <w:rsid w:val="00DE6971"/>
    <w:rsid w:val="00DE6A89"/>
    <w:rsid w:val="00DE7A2B"/>
    <w:rsid w:val="00DE7C28"/>
    <w:rsid w:val="00DF04C4"/>
    <w:rsid w:val="00DF05FF"/>
    <w:rsid w:val="00DF1CA4"/>
    <w:rsid w:val="00DF2691"/>
    <w:rsid w:val="00DF2863"/>
    <w:rsid w:val="00DF3070"/>
    <w:rsid w:val="00DF30EF"/>
    <w:rsid w:val="00DF30F6"/>
    <w:rsid w:val="00DF31F2"/>
    <w:rsid w:val="00DF35B9"/>
    <w:rsid w:val="00DF42DA"/>
    <w:rsid w:val="00DF458E"/>
    <w:rsid w:val="00DF491B"/>
    <w:rsid w:val="00DF4FD3"/>
    <w:rsid w:val="00DF5191"/>
    <w:rsid w:val="00DF52E6"/>
    <w:rsid w:val="00DF613C"/>
    <w:rsid w:val="00DF6255"/>
    <w:rsid w:val="00DF6452"/>
    <w:rsid w:val="00DF6A95"/>
    <w:rsid w:val="00DF763D"/>
    <w:rsid w:val="00DF7F19"/>
    <w:rsid w:val="00E019E5"/>
    <w:rsid w:val="00E01E9A"/>
    <w:rsid w:val="00E025FD"/>
    <w:rsid w:val="00E02D06"/>
    <w:rsid w:val="00E031B6"/>
    <w:rsid w:val="00E03498"/>
    <w:rsid w:val="00E0357C"/>
    <w:rsid w:val="00E04582"/>
    <w:rsid w:val="00E058EB"/>
    <w:rsid w:val="00E05A56"/>
    <w:rsid w:val="00E06DA6"/>
    <w:rsid w:val="00E06DAE"/>
    <w:rsid w:val="00E07B35"/>
    <w:rsid w:val="00E07CDA"/>
    <w:rsid w:val="00E07DEC"/>
    <w:rsid w:val="00E1056B"/>
    <w:rsid w:val="00E10757"/>
    <w:rsid w:val="00E11116"/>
    <w:rsid w:val="00E11F1C"/>
    <w:rsid w:val="00E1221E"/>
    <w:rsid w:val="00E1244E"/>
    <w:rsid w:val="00E12EFA"/>
    <w:rsid w:val="00E13204"/>
    <w:rsid w:val="00E1428C"/>
    <w:rsid w:val="00E1444C"/>
    <w:rsid w:val="00E15434"/>
    <w:rsid w:val="00E15D0F"/>
    <w:rsid w:val="00E15F1D"/>
    <w:rsid w:val="00E15F51"/>
    <w:rsid w:val="00E160B4"/>
    <w:rsid w:val="00E162E7"/>
    <w:rsid w:val="00E164E5"/>
    <w:rsid w:val="00E164EA"/>
    <w:rsid w:val="00E16717"/>
    <w:rsid w:val="00E16A67"/>
    <w:rsid w:val="00E1770F"/>
    <w:rsid w:val="00E178FA"/>
    <w:rsid w:val="00E207BA"/>
    <w:rsid w:val="00E21084"/>
    <w:rsid w:val="00E21334"/>
    <w:rsid w:val="00E216A5"/>
    <w:rsid w:val="00E2197F"/>
    <w:rsid w:val="00E21A22"/>
    <w:rsid w:val="00E21BA7"/>
    <w:rsid w:val="00E22484"/>
    <w:rsid w:val="00E228CF"/>
    <w:rsid w:val="00E22D5E"/>
    <w:rsid w:val="00E22E20"/>
    <w:rsid w:val="00E23608"/>
    <w:rsid w:val="00E24B1C"/>
    <w:rsid w:val="00E25760"/>
    <w:rsid w:val="00E26604"/>
    <w:rsid w:val="00E26B05"/>
    <w:rsid w:val="00E27124"/>
    <w:rsid w:val="00E275DC"/>
    <w:rsid w:val="00E303C0"/>
    <w:rsid w:val="00E305B9"/>
    <w:rsid w:val="00E320BE"/>
    <w:rsid w:val="00E3288F"/>
    <w:rsid w:val="00E3306E"/>
    <w:rsid w:val="00E34222"/>
    <w:rsid w:val="00E34F02"/>
    <w:rsid w:val="00E35134"/>
    <w:rsid w:val="00E35532"/>
    <w:rsid w:val="00E35700"/>
    <w:rsid w:val="00E359A7"/>
    <w:rsid w:val="00E36A0F"/>
    <w:rsid w:val="00E36A5C"/>
    <w:rsid w:val="00E370B4"/>
    <w:rsid w:val="00E40BB6"/>
    <w:rsid w:val="00E41C32"/>
    <w:rsid w:val="00E422CA"/>
    <w:rsid w:val="00E4340B"/>
    <w:rsid w:val="00E43B5E"/>
    <w:rsid w:val="00E43F7D"/>
    <w:rsid w:val="00E43FA9"/>
    <w:rsid w:val="00E44106"/>
    <w:rsid w:val="00E44249"/>
    <w:rsid w:val="00E451DE"/>
    <w:rsid w:val="00E45679"/>
    <w:rsid w:val="00E45A70"/>
    <w:rsid w:val="00E45FA0"/>
    <w:rsid w:val="00E4610D"/>
    <w:rsid w:val="00E47875"/>
    <w:rsid w:val="00E47E0E"/>
    <w:rsid w:val="00E5049F"/>
    <w:rsid w:val="00E50EA2"/>
    <w:rsid w:val="00E50ECF"/>
    <w:rsid w:val="00E512F7"/>
    <w:rsid w:val="00E520B5"/>
    <w:rsid w:val="00E5282F"/>
    <w:rsid w:val="00E528C3"/>
    <w:rsid w:val="00E5300A"/>
    <w:rsid w:val="00E53051"/>
    <w:rsid w:val="00E53A90"/>
    <w:rsid w:val="00E53BE9"/>
    <w:rsid w:val="00E53D38"/>
    <w:rsid w:val="00E54987"/>
    <w:rsid w:val="00E54F51"/>
    <w:rsid w:val="00E551F4"/>
    <w:rsid w:val="00E55A09"/>
    <w:rsid w:val="00E55E44"/>
    <w:rsid w:val="00E56A4A"/>
    <w:rsid w:val="00E56FE4"/>
    <w:rsid w:val="00E57828"/>
    <w:rsid w:val="00E57AAD"/>
    <w:rsid w:val="00E60345"/>
    <w:rsid w:val="00E61B31"/>
    <w:rsid w:val="00E61E6C"/>
    <w:rsid w:val="00E61EB1"/>
    <w:rsid w:val="00E61F82"/>
    <w:rsid w:val="00E6369E"/>
    <w:rsid w:val="00E636B3"/>
    <w:rsid w:val="00E637CF"/>
    <w:rsid w:val="00E64293"/>
    <w:rsid w:val="00E6447B"/>
    <w:rsid w:val="00E64533"/>
    <w:rsid w:val="00E6525B"/>
    <w:rsid w:val="00E65F4C"/>
    <w:rsid w:val="00E6679E"/>
    <w:rsid w:val="00E66BBB"/>
    <w:rsid w:val="00E675A8"/>
    <w:rsid w:val="00E6778D"/>
    <w:rsid w:val="00E67D19"/>
    <w:rsid w:val="00E67E1D"/>
    <w:rsid w:val="00E705A8"/>
    <w:rsid w:val="00E706FF"/>
    <w:rsid w:val="00E70BCD"/>
    <w:rsid w:val="00E7158C"/>
    <w:rsid w:val="00E71653"/>
    <w:rsid w:val="00E71745"/>
    <w:rsid w:val="00E717ED"/>
    <w:rsid w:val="00E727C6"/>
    <w:rsid w:val="00E730E5"/>
    <w:rsid w:val="00E736D4"/>
    <w:rsid w:val="00E73A50"/>
    <w:rsid w:val="00E73BFB"/>
    <w:rsid w:val="00E74161"/>
    <w:rsid w:val="00E7496F"/>
    <w:rsid w:val="00E74DED"/>
    <w:rsid w:val="00E75284"/>
    <w:rsid w:val="00E7628E"/>
    <w:rsid w:val="00E7651C"/>
    <w:rsid w:val="00E76671"/>
    <w:rsid w:val="00E76951"/>
    <w:rsid w:val="00E76F47"/>
    <w:rsid w:val="00E805F9"/>
    <w:rsid w:val="00E806C7"/>
    <w:rsid w:val="00E809C5"/>
    <w:rsid w:val="00E80AF2"/>
    <w:rsid w:val="00E81386"/>
    <w:rsid w:val="00E816D7"/>
    <w:rsid w:val="00E82320"/>
    <w:rsid w:val="00E823BB"/>
    <w:rsid w:val="00E82478"/>
    <w:rsid w:val="00E82A6A"/>
    <w:rsid w:val="00E83AFA"/>
    <w:rsid w:val="00E84206"/>
    <w:rsid w:val="00E842B1"/>
    <w:rsid w:val="00E84502"/>
    <w:rsid w:val="00E84633"/>
    <w:rsid w:val="00E84647"/>
    <w:rsid w:val="00E84856"/>
    <w:rsid w:val="00E8577E"/>
    <w:rsid w:val="00E85EF0"/>
    <w:rsid w:val="00E8627E"/>
    <w:rsid w:val="00E86803"/>
    <w:rsid w:val="00E86D97"/>
    <w:rsid w:val="00E86E6F"/>
    <w:rsid w:val="00E872E7"/>
    <w:rsid w:val="00E8732E"/>
    <w:rsid w:val="00E8767B"/>
    <w:rsid w:val="00E9054B"/>
    <w:rsid w:val="00E90783"/>
    <w:rsid w:val="00E90796"/>
    <w:rsid w:val="00E91328"/>
    <w:rsid w:val="00E91729"/>
    <w:rsid w:val="00E92DF8"/>
    <w:rsid w:val="00E930FE"/>
    <w:rsid w:val="00E93241"/>
    <w:rsid w:val="00E939A5"/>
    <w:rsid w:val="00E947E0"/>
    <w:rsid w:val="00E94C75"/>
    <w:rsid w:val="00E961FB"/>
    <w:rsid w:val="00E96A1C"/>
    <w:rsid w:val="00E97CA7"/>
    <w:rsid w:val="00EA072A"/>
    <w:rsid w:val="00EA104C"/>
    <w:rsid w:val="00EA11F7"/>
    <w:rsid w:val="00EA178F"/>
    <w:rsid w:val="00EA24C7"/>
    <w:rsid w:val="00EA265A"/>
    <w:rsid w:val="00EA2B35"/>
    <w:rsid w:val="00EA2E3A"/>
    <w:rsid w:val="00EA363D"/>
    <w:rsid w:val="00EA4703"/>
    <w:rsid w:val="00EA493F"/>
    <w:rsid w:val="00EA6291"/>
    <w:rsid w:val="00EA629C"/>
    <w:rsid w:val="00EA6373"/>
    <w:rsid w:val="00EA6760"/>
    <w:rsid w:val="00EA6B39"/>
    <w:rsid w:val="00EA72F6"/>
    <w:rsid w:val="00EA78B4"/>
    <w:rsid w:val="00EB01F4"/>
    <w:rsid w:val="00EB0F62"/>
    <w:rsid w:val="00EB1833"/>
    <w:rsid w:val="00EB1BE6"/>
    <w:rsid w:val="00EB1C46"/>
    <w:rsid w:val="00EB39CC"/>
    <w:rsid w:val="00EB3BF2"/>
    <w:rsid w:val="00EB4E65"/>
    <w:rsid w:val="00EB57B7"/>
    <w:rsid w:val="00EB5C02"/>
    <w:rsid w:val="00EB5E7B"/>
    <w:rsid w:val="00EB64F4"/>
    <w:rsid w:val="00EB66C5"/>
    <w:rsid w:val="00EB68CC"/>
    <w:rsid w:val="00EB6988"/>
    <w:rsid w:val="00EB74AB"/>
    <w:rsid w:val="00EB7860"/>
    <w:rsid w:val="00EC007D"/>
    <w:rsid w:val="00EC03DF"/>
    <w:rsid w:val="00EC0B3B"/>
    <w:rsid w:val="00EC0BB2"/>
    <w:rsid w:val="00EC1777"/>
    <w:rsid w:val="00EC2D7A"/>
    <w:rsid w:val="00EC3934"/>
    <w:rsid w:val="00EC421F"/>
    <w:rsid w:val="00EC4D5A"/>
    <w:rsid w:val="00EC638D"/>
    <w:rsid w:val="00EC63A4"/>
    <w:rsid w:val="00EC6CFC"/>
    <w:rsid w:val="00EC6F79"/>
    <w:rsid w:val="00EC73A2"/>
    <w:rsid w:val="00EC755F"/>
    <w:rsid w:val="00EC79D7"/>
    <w:rsid w:val="00EC7D16"/>
    <w:rsid w:val="00EC7DEF"/>
    <w:rsid w:val="00EC7F8B"/>
    <w:rsid w:val="00ED0104"/>
    <w:rsid w:val="00ED025B"/>
    <w:rsid w:val="00ED2023"/>
    <w:rsid w:val="00ED3033"/>
    <w:rsid w:val="00ED43A5"/>
    <w:rsid w:val="00ED43C0"/>
    <w:rsid w:val="00ED4DDA"/>
    <w:rsid w:val="00ED4F94"/>
    <w:rsid w:val="00ED5347"/>
    <w:rsid w:val="00ED5A85"/>
    <w:rsid w:val="00ED60FD"/>
    <w:rsid w:val="00ED61EC"/>
    <w:rsid w:val="00ED682C"/>
    <w:rsid w:val="00ED6EF4"/>
    <w:rsid w:val="00EE0703"/>
    <w:rsid w:val="00EE0C25"/>
    <w:rsid w:val="00EE0CAC"/>
    <w:rsid w:val="00EE14DB"/>
    <w:rsid w:val="00EE2562"/>
    <w:rsid w:val="00EE3B14"/>
    <w:rsid w:val="00EE3E27"/>
    <w:rsid w:val="00EE3F5A"/>
    <w:rsid w:val="00EE3FEA"/>
    <w:rsid w:val="00EE4B55"/>
    <w:rsid w:val="00EE504E"/>
    <w:rsid w:val="00EE5AE0"/>
    <w:rsid w:val="00EE5B93"/>
    <w:rsid w:val="00EE5CF3"/>
    <w:rsid w:val="00EE6C16"/>
    <w:rsid w:val="00EE6C64"/>
    <w:rsid w:val="00EE6DA7"/>
    <w:rsid w:val="00EE6ED1"/>
    <w:rsid w:val="00EE7A3C"/>
    <w:rsid w:val="00EF014D"/>
    <w:rsid w:val="00EF05D0"/>
    <w:rsid w:val="00EF1A0F"/>
    <w:rsid w:val="00EF35A1"/>
    <w:rsid w:val="00EF3A5E"/>
    <w:rsid w:val="00EF3B9E"/>
    <w:rsid w:val="00EF43B8"/>
    <w:rsid w:val="00EF4B50"/>
    <w:rsid w:val="00EF50D3"/>
    <w:rsid w:val="00EF52CF"/>
    <w:rsid w:val="00EF5B3E"/>
    <w:rsid w:val="00EF6491"/>
    <w:rsid w:val="00EF64B4"/>
    <w:rsid w:val="00EF6A2F"/>
    <w:rsid w:val="00EF6DB5"/>
    <w:rsid w:val="00EF7DC3"/>
    <w:rsid w:val="00F008A8"/>
    <w:rsid w:val="00F00DF9"/>
    <w:rsid w:val="00F021AF"/>
    <w:rsid w:val="00F026F9"/>
    <w:rsid w:val="00F0274E"/>
    <w:rsid w:val="00F045D1"/>
    <w:rsid w:val="00F0463C"/>
    <w:rsid w:val="00F04648"/>
    <w:rsid w:val="00F04796"/>
    <w:rsid w:val="00F04C73"/>
    <w:rsid w:val="00F04F2E"/>
    <w:rsid w:val="00F0539A"/>
    <w:rsid w:val="00F056B4"/>
    <w:rsid w:val="00F0662F"/>
    <w:rsid w:val="00F06E50"/>
    <w:rsid w:val="00F06FAD"/>
    <w:rsid w:val="00F10137"/>
    <w:rsid w:val="00F110FB"/>
    <w:rsid w:val="00F113A2"/>
    <w:rsid w:val="00F1144B"/>
    <w:rsid w:val="00F1202A"/>
    <w:rsid w:val="00F12B92"/>
    <w:rsid w:val="00F13759"/>
    <w:rsid w:val="00F13BE6"/>
    <w:rsid w:val="00F13F3C"/>
    <w:rsid w:val="00F14BE6"/>
    <w:rsid w:val="00F14E67"/>
    <w:rsid w:val="00F16349"/>
    <w:rsid w:val="00F176F9"/>
    <w:rsid w:val="00F17BD0"/>
    <w:rsid w:val="00F216F5"/>
    <w:rsid w:val="00F21E4E"/>
    <w:rsid w:val="00F22BCC"/>
    <w:rsid w:val="00F22E95"/>
    <w:rsid w:val="00F23114"/>
    <w:rsid w:val="00F23E9D"/>
    <w:rsid w:val="00F240E6"/>
    <w:rsid w:val="00F24C79"/>
    <w:rsid w:val="00F258CE"/>
    <w:rsid w:val="00F26790"/>
    <w:rsid w:val="00F267E7"/>
    <w:rsid w:val="00F2686C"/>
    <w:rsid w:val="00F26B30"/>
    <w:rsid w:val="00F26E0F"/>
    <w:rsid w:val="00F30B28"/>
    <w:rsid w:val="00F30C5F"/>
    <w:rsid w:val="00F31266"/>
    <w:rsid w:val="00F328B0"/>
    <w:rsid w:val="00F32C36"/>
    <w:rsid w:val="00F33C76"/>
    <w:rsid w:val="00F341DE"/>
    <w:rsid w:val="00F35089"/>
    <w:rsid w:val="00F36251"/>
    <w:rsid w:val="00F363CD"/>
    <w:rsid w:val="00F36445"/>
    <w:rsid w:val="00F36D9A"/>
    <w:rsid w:val="00F37E3C"/>
    <w:rsid w:val="00F37E87"/>
    <w:rsid w:val="00F40C08"/>
    <w:rsid w:val="00F4112A"/>
    <w:rsid w:val="00F4234E"/>
    <w:rsid w:val="00F42AB3"/>
    <w:rsid w:val="00F4366A"/>
    <w:rsid w:val="00F44551"/>
    <w:rsid w:val="00F44741"/>
    <w:rsid w:val="00F45258"/>
    <w:rsid w:val="00F45EA8"/>
    <w:rsid w:val="00F462C2"/>
    <w:rsid w:val="00F464E4"/>
    <w:rsid w:val="00F467F7"/>
    <w:rsid w:val="00F47FEA"/>
    <w:rsid w:val="00F50131"/>
    <w:rsid w:val="00F50F6B"/>
    <w:rsid w:val="00F51480"/>
    <w:rsid w:val="00F5180C"/>
    <w:rsid w:val="00F52557"/>
    <w:rsid w:val="00F52817"/>
    <w:rsid w:val="00F53425"/>
    <w:rsid w:val="00F53916"/>
    <w:rsid w:val="00F53C3E"/>
    <w:rsid w:val="00F53D01"/>
    <w:rsid w:val="00F53E5B"/>
    <w:rsid w:val="00F53FA0"/>
    <w:rsid w:val="00F54234"/>
    <w:rsid w:val="00F5433A"/>
    <w:rsid w:val="00F5510E"/>
    <w:rsid w:val="00F5610A"/>
    <w:rsid w:val="00F56438"/>
    <w:rsid w:val="00F56766"/>
    <w:rsid w:val="00F61749"/>
    <w:rsid w:val="00F61AB2"/>
    <w:rsid w:val="00F61F0D"/>
    <w:rsid w:val="00F62B8D"/>
    <w:rsid w:val="00F63C9A"/>
    <w:rsid w:val="00F64482"/>
    <w:rsid w:val="00F65C9E"/>
    <w:rsid w:val="00F662C4"/>
    <w:rsid w:val="00F66DB0"/>
    <w:rsid w:val="00F67D17"/>
    <w:rsid w:val="00F71142"/>
    <w:rsid w:val="00F718E4"/>
    <w:rsid w:val="00F7193E"/>
    <w:rsid w:val="00F71CC6"/>
    <w:rsid w:val="00F7238D"/>
    <w:rsid w:val="00F72600"/>
    <w:rsid w:val="00F727AD"/>
    <w:rsid w:val="00F72896"/>
    <w:rsid w:val="00F72AC7"/>
    <w:rsid w:val="00F7344C"/>
    <w:rsid w:val="00F73CB1"/>
    <w:rsid w:val="00F74813"/>
    <w:rsid w:val="00F74BE6"/>
    <w:rsid w:val="00F74ED4"/>
    <w:rsid w:val="00F75493"/>
    <w:rsid w:val="00F75881"/>
    <w:rsid w:val="00F75CF3"/>
    <w:rsid w:val="00F75EF6"/>
    <w:rsid w:val="00F7724B"/>
    <w:rsid w:val="00F774E7"/>
    <w:rsid w:val="00F805CD"/>
    <w:rsid w:val="00F80C39"/>
    <w:rsid w:val="00F80CE9"/>
    <w:rsid w:val="00F8115E"/>
    <w:rsid w:val="00F81508"/>
    <w:rsid w:val="00F81B7B"/>
    <w:rsid w:val="00F8356F"/>
    <w:rsid w:val="00F835B7"/>
    <w:rsid w:val="00F83B86"/>
    <w:rsid w:val="00F843A5"/>
    <w:rsid w:val="00F84811"/>
    <w:rsid w:val="00F85109"/>
    <w:rsid w:val="00F8527F"/>
    <w:rsid w:val="00F852C5"/>
    <w:rsid w:val="00F8652E"/>
    <w:rsid w:val="00F87130"/>
    <w:rsid w:val="00F871AC"/>
    <w:rsid w:val="00F90367"/>
    <w:rsid w:val="00F907EC"/>
    <w:rsid w:val="00F91381"/>
    <w:rsid w:val="00F91DEB"/>
    <w:rsid w:val="00F9237F"/>
    <w:rsid w:val="00F92381"/>
    <w:rsid w:val="00F928C3"/>
    <w:rsid w:val="00F92AF9"/>
    <w:rsid w:val="00F92C3A"/>
    <w:rsid w:val="00F939E4"/>
    <w:rsid w:val="00F93EBF"/>
    <w:rsid w:val="00F94331"/>
    <w:rsid w:val="00F946FA"/>
    <w:rsid w:val="00F94EEC"/>
    <w:rsid w:val="00F951F5"/>
    <w:rsid w:val="00F95F40"/>
    <w:rsid w:val="00F96086"/>
    <w:rsid w:val="00F9720C"/>
    <w:rsid w:val="00F97453"/>
    <w:rsid w:val="00F97B42"/>
    <w:rsid w:val="00FA0676"/>
    <w:rsid w:val="00FA0764"/>
    <w:rsid w:val="00FA1BD9"/>
    <w:rsid w:val="00FA2003"/>
    <w:rsid w:val="00FA288B"/>
    <w:rsid w:val="00FA3262"/>
    <w:rsid w:val="00FA47C7"/>
    <w:rsid w:val="00FA5B5B"/>
    <w:rsid w:val="00FA5EBC"/>
    <w:rsid w:val="00FB061C"/>
    <w:rsid w:val="00FB1DBD"/>
    <w:rsid w:val="00FB203C"/>
    <w:rsid w:val="00FB2053"/>
    <w:rsid w:val="00FB2852"/>
    <w:rsid w:val="00FB2974"/>
    <w:rsid w:val="00FB2B0B"/>
    <w:rsid w:val="00FB304F"/>
    <w:rsid w:val="00FB32E3"/>
    <w:rsid w:val="00FB343B"/>
    <w:rsid w:val="00FB4858"/>
    <w:rsid w:val="00FB4B3D"/>
    <w:rsid w:val="00FB5196"/>
    <w:rsid w:val="00FB5DEB"/>
    <w:rsid w:val="00FB5F51"/>
    <w:rsid w:val="00FB61D7"/>
    <w:rsid w:val="00FB64DF"/>
    <w:rsid w:val="00FB6C4C"/>
    <w:rsid w:val="00FB720A"/>
    <w:rsid w:val="00FB7B10"/>
    <w:rsid w:val="00FB7CE3"/>
    <w:rsid w:val="00FC01CD"/>
    <w:rsid w:val="00FC0958"/>
    <w:rsid w:val="00FC0C08"/>
    <w:rsid w:val="00FC1486"/>
    <w:rsid w:val="00FC19AE"/>
    <w:rsid w:val="00FC2155"/>
    <w:rsid w:val="00FC2766"/>
    <w:rsid w:val="00FC2F32"/>
    <w:rsid w:val="00FC313F"/>
    <w:rsid w:val="00FC314B"/>
    <w:rsid w:val="00FC326E"/>
    <w:rsid w:val="00FC460C"/>
    <w:rsid w:val="00FC4E6B"/>
    <w:rsid w:val="00FC5668"/>
    <w:rsid w:val="00FC611B"/>
    <w:rsid w:val="00FC6509"/>
    <w:rsid w:val="00FC6D4A"/>
    <w:rsid w:val="00FC6DF5"/>
    <w:rsid w:val="00FC6DFA"/>
    <w:rsid w:val="00FC7133"/>
    <w:rsid w:val="00FC7C0C"/>
    <w:rsid w:val="00FD0352"/>
    <w:rsid w:val="00FD0690"/>
    <w:rsid w:val="00FD0F73"/>
    <w:rsid w:val="00FD1037"/>
    <w:rsid w:val="00FD12BA"/>
    <w:rsid w:val="00FD1ACC"/>
    <w:rsid w:val="00FD2164"/>
    <w:rsid w:val="00FD2181"/>
    <w:rsid w:val="00FD2236"/>
    <w:rsid w:val="00FD2BCE"/>
    <w:rsid w:val="00FD3308"/>
    <w:rsid w:val="00FD3645"/>
    <w:rsid w:val="00FD3D72"/>
    <w:rsid w:val="00FD3EB1"/>
    <w:rsid w:val="00FD41CA"/>
    <w:rsid w:val="00FD44A6"/>
    <w:rsid w:val="00FD51F3"/>
    <w:rsid w:val="00FD5BF7"/>
    <w:rsid w:val="00FD7DA4"/>
    <w:rsid w:val="00FD7F25"/>
    <w:rsid w:val="00FE1C2F"/>
    <w:rsid w:val="00FE2700"/>
    <w:rsid w:val="00FE362A"/>
    <w:rsid w:val="00FE3994"/>
    <w:rsid w:val="00FE3A1B"/>
    <w:rsid w:val="00FE3BC7"/>
    <w:rsid w:val="00FE430D"/>
    <w:rsid w:val="00FE538D"/>
    <w:rsid w:val="00FE5623"/>
    <w:rsid w:val="00FE5A2C"/>
    <w:rsid w:val="00FE5BE7"/>
    <w:rsid w:val="00FE6122"/>
    <w:rsid w:val="00FE61AE"/>
    <w:rsid w:val="00FE641D"/>
    <w:rsid w:val="00FE6C06"/>
    <w:rsid w:val="00FE7355"/>
    <w:rsid w:val="00FE744F"/>
    <w:rsid w:val="00FE76CA"/>
    <w:rsid w:val="00FE7B68"/>
    <w:rsid w:val="00FF0555"/>
    <w:rsid w:val="00FF06C3"/>
    <w:rsid w:val="00FF0F5E"/>
    <w:rsid w:val="00FF143A"/>
    <w:rsid w:val="00FF16B1"/>
    <w:rsid w:val="00FF1D3B"/>
    <w:rsid w:val="00FF227D"/>
    <w:rsid w:val="00FF2446"/>
    <w:rsid w:val="00FF2B8A"/>
    <w:rsid w:val="00FF31CF"/>
    <w:rsid w:val="00FF3F33"/>
    <w:rsid w:val="00FF448F"/>
    <w:rsid w:val="00FF522B"/>
    <w:rsid w:val="00FF539C"/>
    <w:rsid w:val="00FF685D"/>
    <w:rsid w:val="00FF6CDD"/>
    <w:rsid w:val="00FF6F99"/>
    <w:rsid w:val="01033024"/>
    <w:rsid w:val="011CAD9A"/>
    <w:rsid w:val="0129C5FB"/>
    <w:rsid w:val="014528DC"/>
    <w:rsid w:val="0175C718"/>
    <w:rsid w:val="01A0292F"/>
    <w:rsid w:val="01B53C81"/>
    <w:rsid w:val="01C53216"/>
    <w:rsid w:val="01DF7381"/>
    <w:rsid w:val="01E03239"/>
    <w:rsid w:val="01E6A5DA"/>
    <w:rsid w:val="01F3D8D1"/>
    <w:rsid w:val="0204D527"/>
    <w:rsid w:val="020971F0"/>
    <w:rsid w:val="0220EA02"/>
    <w:rsid w:val="0232D53A"/>
    <w:rsid w:val="023306B3"/>
    <w:rsid w:val="0234F36F"/>
    <w:rsid w:val="02522169"/>
    <w:rsid w:val="025F5A3B"/>
    <w:rsid w:val="027801ED"/>
    <w:rsid w:val="02B1C3B7"/>
    <w:rsid w:val="02BE68D1"/>
    <w:rsid w:val="02EA9E48"/>
    <w:rsid w:val="02F024BD"/>
    <w:rsid w:val="033238BE"/>
    <w:rsid w:val="034F12FC"/>
    <w:rsid w:val="03703183"/>
    <w:rsid w:val="0373C251"/>
    <w:rsid w:val="038799A2"/>
    <w:rsid w:val="03B21276"/>
    <w:rsid w:val="03C30B25"/>
    <w:rsid w:val="03C4C954"/>
    <w:rsid w:val="03C9804F"/>
    <w:rsid w:val="03CC9627"/>
    <w:rsid w:val="03DC0EB3"/>
    <w:rsid w:val="03EFE79A"/>
    <w:rsid w:val="03F1D261"/>
    <w:rsid w:val="0431A586"/>
    <w:rsid w:val="0444CB1C"/>
    <w:rsid w:val="04757564"/>
    <w:rsid w:val="047E2483"/>
    <w:rsid w:val="048161A0"/>
    <w:rsid w:val="04830E7A"/>
    <w:rsid w:val="04E28A30"/>
    <w:rsid w:val="04EF3A50"/>
    <w:rsid w:val="04F7636C"/>
    <w:rsid w:val="04FF8232"/>
    <w:rsid w:val="0508F640"/>
    <w:rsid w:val="0528BDE2"/>
    <w:rsid w:val="052E43BF"/>
    <w:rsid w:val="0530B28F"/>
    <w:rsid w:val="053A3362"/>
    <w:rsid w:val="053A5232"/>
    <w:rsid w:val="054DE2D7"/>
    <w:rsid w:val="0551423F"/>
    <w:rsid w:val="05901E4E"/>
    <w:rsid w:val="0593CBF5"/>
    <w:rsid w:val="05B54364"/>
    <w:rsid w:val="05BD6C58"/>
    <w:rsid w:val="05DB904E"/>
    <w:rsid w:val="062921A5"/>
    <w:rsid w:val="064A2A5A"/>
    <w:rsid w:val="06504F96"/>
    <w:rsid w:val="0653E8A4"/>
    <w:rsid w:val="066A834C"/>
    <w:rsid w:val="068CE9C0"/>
    <w:rsid w:val="06AA2DEC"/>
    <w:rsid w:val="06AF20C3"/>
    <w:rsid w:val="06BB5F88"/>
    <w:rsid w:val="06BFE6B0"/>
    <w:rsid w:val="06CE9931"/>
    <w:rsid w:val="06E627D4"/>
    <w:rsid w:val="06E88EF9"/>
    <w:rsid w:val="06F2071B"/>
    <w:rsid w:val="070E89D5"/>
    <w:rsid w:val="071824C4"/>
    <w:rsid w:val="071C39B0"/>
    <w:rsid w:val="073DD005"/>
    <w:rsid w:val="075E944E"/>
    <w:rsid w:val="07714508"/>
    <w:rsid w:val="07974349"/>
    <w:rsid w:val="079D1812"/>
    <w:rsid w:val="07B99A01"/>
    <w:rsid w:val="07BA7ACA"/>
    <w:rsid w:val="07C098C7"/>
    <w:rsid w:val="07E0E05B"/>
    <w:rsid w:val="07E47EBF"/>
    <w:rsid w:val="07E82E07"/>
    <w:rsid w:val="07FC42DD"/>
    <w:rsid w:val="0818C793"/>
    <w:rsid w:val="08210454"/>
    <w:rsid w:val="082DBF88"/>
    <w:rsid w:val="0830EE0F"/>
    <w:rsid w:val="08328A71"/>
    <w:rsid w:val="0844936A"/>
    <w:rsid w:val="0861FCB1"/>
    <w:rsid w:val="086AB73D"/>
    <w:rsid w:val="086C122C"/>
    <w:rsid w:val="086EB62B"/>
    <w:rsid w:val="0877B2AA"/>
    <w:rsid w:val="087CB3E2"/>
    <w:rsid w:val="089CE324"/>
    <w:rsid w:val="08B58199"/>
    <w:rsid w:val="08BF1FF3"/>
    <w:rsid w:val="08D9A9AE"/>
    <w:rsid w:val="08DA6667"/>
    <w:rsid w:val="08E074AF"/>
    <w:rsid w:val="08E887DB"/>
    <w:rsid w:val="08E99467"/>
    <w:rsid w:val="091F562E"/>
    <w:rsid w:val="09291A7F"/>
    <w:rsid w:val="0929B78A"/>
    <w:rsid w:val="092C3726"/>
    <w:rsid w:val="092EA917"/>
    <w:rsid w:val="09365404"/>
    <w:rsid w:val="0945C964"/>
    <w:rsid w:val="09567368"/>
    <w:rsid w:val="0956E47F"/>
    <w:rsid w:val="095D6119"/>
    <w:rsid w:val="096E8B05"/>
    <w:rsid w:val="09766629"/>
    <w:rsid w:val="097CC07E"/>
    <w:rsid w:val="09844FD2"/>
    <w:rsid w:val="09A66F3F"/>
    <w:rsid w:val="09B58961"/>
    <w:rsid w:val="09D03D56"/>
    <w:rsid w:val="09F52C6C"/>
    <w:rsid w:val="0A2477A3"/>
    <w:rsid w:val="0A3A9155"/>
    <w:rsid w:val="0A3B4F71"/>
    <w:rsid w:val="0A42D908"/>
    <w:rsid w:val="0A44A963"/>
    <w:rsid w:val="0A67A63D"/>
    <w:rsid w:val="0A84C5A4"/>
    <w:rsid w:val="0A86BCF8"/>
    <w:rsid w:val="0AB93AAD"/>
    <w:rsid w:val="0ABC2092"/>
    <w:rsid w:val="0AC03F19"/>
    <w:rsid w:val="0ADC8D0A"/>
    <w:rsid w:val="0AFBAD6C"/>
    <w:rsid w:val="0B03F5F8"/>
    <w:rsid w:val="0B1DE8D7"/>
    <w:rsid w:val="0B29B65B"/>
    <w:rsid w:val="0B31F1C0"/>
    <w:rsid w:val="0B3C8FE5"/>
    <w:rsid w:val="0B44925F"/>
    <w:rsid w:val="0B480BCF"/>
    <w:rsid w:val="0B5C126B"/>
    <w:rsid w:val="0B76B9B6"/>
    <w:rsid w:val="0B8C5253"/>
    <w:rsid w:val="0B9357D3"/>
    <w:rsid w:val="0B99E5DB"/>
    <w:rsid w:val="0BAEBBEE"/>
    <w:rsid w:val="0BB764B8"/>
    <w:rsid w:val="0C074C8A"/>
    <w:rsid w:val="0C0D0393"/>
    <w:rsid w:val="0C15E6A9"/>
    <w:rsid w:val="0C3B04E9"/>
    <w:rsid w:val="0C50F485"/>
    <w:rsid w:val="0C5898FE"/>
    <w:rsid w:val="0C755862"/>
    <w:rsid w:val="0C82687E"/>
    <w:rsid w:val="0CA2A75B"/>
    <w:rsid w:val="0CB60076"/>
    <w:rsid w:val="0CBBBCF8"/>
    <w:rsid w:val="0CD5A7C3"/>
    <w:rsid w:val="0CE2775C"/>
    <w:rsid w:val="0CE41E82"/>
    <w:rsid w:val="0D0A1DE1"/>
    <w:rsid w:val="0D1BA13C"/>
    <w:rsid w:val="0D20D001"/>
    <w:rsid w:val="0D266836"/>
    <w:rsid w:val="0D409144"/>
    <w:rsid w:val="0D474C23"/>
    <w:rsid w:val="0D54704E"/>
    <w:rsid w:val="0D5E0CFA"/>
    <w:rsid w:val="0D7EF46C"/>
    <w:rsid w:val="0D81B0F1"/>
    <w:rsid w:val="0D93D5BD"/>
    <w:rsid w:val="0D95C655"/>
    <w:rsid w:val="0DA9C858"/>
    <w:rsid w:val="0DBF136D"/>
    <w:rsid w:val="0DC0F703"/>
    <w:rsid w:val="0DCDAD86"/>
    <w:rsid w:val="0DD16FC3"/>
    <w:rsid w:val="0DEBAD62"/>
    <w:rsid w:val="0DFD78BF"/>
    <w:rsid w:val="0DFFA849"/>
    <w:rsid w:val="0E07C3D0"/>
    <w:rsid w:val="0E11E43E"/>
    <w:rsid w:val="0E284259"/>
    <w:rsid w:val="0E307A64"/>
    <w:rsid w:val="0E392FAC"/>
    <w:rsid w:val="0E3AFDDA"/>
    <w:rsid w:val="0E3D72E7"/>
    <w:rsid w:val="0E3EF8A1"/>
    <w:rsid w:val="0E49DBB6"/>
    <w:rsid w:val="0E53D786"/>
    <w:rsid w:val="0E6B8602"/>
    <w:rsid w:val="0E743D95"/>
    <w:rsid w:val="0E7AED08"/>
    <w:rsid w:val="0E89E3C8"/>
    <w:rsid w:val="0E8A6B08"/>
    <w:rsid w:val="0EA79A5A"/>
    <w:rsid w:val="0EAB9D19"/>
    <w:rsid w:val="0EC08D84"/>
    <w:rsid w:val="0EC2BD12"/>
    <w:rsid w:val="0ED9AB16"/>
    <w:rsid w:val="0EDEEC4E"/>
    <w:rsid w:val="0EF516BD"/>
    <w:rsid w:val="0F005048"/>
    <w:rsid w:val="0F078E3E"/>
    <w:rsid w:val="0F0972BE"/>
    <w:rsid w:val="0F1F0D7D"/>
    <w:rsid w:val="0F375BBF"/>
    <w:rsid w:val="0F412DB0"/>
    <w:rsid w:val="0F55D7E4"/>
    <w:rsid w:val="0F6B65A4"/>
    <w:rsid w:val="0F6EE8E7"/>
    <w:rsid w:val="0F80A48C"/>
    <w:rsid w:val="0F8A005E"/>
    <w:rsid w:val="0F9C5ADD"/>
    <w:rsid w:val="0FC107FD"/>
    <w:rsid w:val="0FD1256B"/>
    <w:rsid w:val="0FDD5569"/>
    <w:rsid w:val="0FF2B7A7"/>
    <w:rsid w:val="1024FA88"/>
    <w:rsid w:val="104C7FDA"/>
    <w:rsid w:val="105AE05A"/>
    <w:rsid w:val="106EDD31"/>
    <w:rsid w:val="10805F6C"/>
    <w:rsid w:val="1082C3D0"/>
    <w:rsid w:val="1083DF52"/>
    <w:rsid w:val="1083EC3C"/>
    <w:rsid w:val="10966462"/>
    <w:rsid w:val="10989C37"/>
    <w:rsid w:val="10B94376"/>
    <w:rsid w:val="10BB00BE"/>
    <w:rsid w:val="10D332AC"/>
    <w:rsid w:val="10D53D0F"/>
    <w:rsid w:val="10D93783"/>
    <w:rsid w:val="11312C8C"/>
    <w:rsid w:val="11535D8B"/>
    <w:rsid w:val="11572D75"/>
    <w:rsid w:val="115C43A0"/>
    <w:rsid w:val="1171CDB4"/>
    <w:rsid w:val="119BB2BD"/>
    <w:rsid w:val="11AA76FA"/>
    <w:rsid w:val="11B1DD5A"/>
    <w:rsid w:val="11B28DCA"/>
    <w:rsid w:val="1202B977"/>
    <w:rsid w:val="121FBAD4"/>
    <w:rsid w:val="12213219"/>
    <w:rsid w:val="12240410"/>
    <w:rsid w:val="122C53A1"/>
    <w:rsid w:val="12466B1A"/>
    <w:rsid w:val="125D1433"/>
    <w:rsid w:val="126B5875"/>
    <w:rsid w:val="1277FC6C"/>
    <w:rsid w:val="12A24E7E"/>
    <w:rsid w:val="12D0BF3F"/>
    <w:rsid w:val="12EBFA45"/>
    <w:rsid w:val="12F0517E"/>
    <w:rsid w:val="12FD8C37"/>
    <w:rsid w:val="12FE057E"/>
    <w:rsid w:val="13074DD9"/>
    <w:rsid w:val="13136B65"/>
    <w:rsid w:val="131F932C"/>
    <w:rsid w:val="1320ACD9"/>
    <w:rsid w:val="132A8731"/>
    <w:rsid w:val="132B60A7"/>
    <w:rsid w:val="136861C4"/>
    <w:rsid w:val="138CFE9A"/>
    <w:rsid w:val="13964108"/>
    <w:rsid w:val="13966EA1"/>
    <w:rsid w:val="139F8D87"/>
    <w:rsid w:val="13C57F55"/>
    <w:rsid w:val="13E4A339"/>
    <w:rsid w:val="13EBE120"/>
    <w:rsid w:val="13F2BC39"/>
    <w:rsid w:val="14131E0E"/>
    <w:rsid w:val="14151AF5"/>
    <w:rsid w:val="14321558"/>
    <w:rsid w:val="1472D20F"/>
    <w:rsid w:val="14748506"/>
    <w:rsid w:val="1478F87C"/>
    <w:rsid w:val="1489218F"/>
    <w:rsid w:val="14A8AA4F"/>
    <w:rsid w:val="14B0E03F"/>
    <w:rsid w:val="14B5D77E"/>
    <w:rsid w:val="14C49D02"/>
    <w:rsid w:val="14D6B108"/>
    <w:rsid w:val="150DE8EA"/>
    <w:rsid w:val="15124DBE"/>
    <w:rsid w:val="151E1E24"/>
    <w:rsid w:val="15222637"/>
    <w:rsid w:val="1527BC87"/>
    <w:rsid w:val="1529A498"/>
    <w:rsid w:val="157454A1"/>
    <w:rsid w:val="1576A300"/>
    <w:rsid w:val="158A8A7A"/>
    <w:rsid w:val="15BAF846"/>
    <w:rsid w:val="15F7A335"/>
    <w:rsid w:val="160F3C11"/>
    <w:rsid w:val="1621505E"/>
    <w:rsid w:val="162E80F2"/>
    <w:rsid w:val="163CD2D9"/>
    <w:rsid w:val="165170FF"/>
    <w:rsid w:val="16A3A898"/>
    <w:rsid w:val="16B81F5E"/>
    <w:rsid w:val="16C5EEF1"/>
    <w:rsid w:val="16C681F5"/>
    <w:rsid w:val="16C97541"/>
    <w:rsid w:val="16CC6A03"/>
    <w:rsid w:val="16CCF678"/>
    <w:rsid w:val="16F93177"/>
    <w:rsid w:val="1712D1B4"/>
    <w:rsid w:val="171DBF77"/>
    <w:rsid w:val="1729AA3B"/>
    <w:rsid w:val="173EE3E8"/>
    <w:rsid w:val="173F348D"/>
    <w:rsid w:val="176DADCE"/>
    <w:rsid w:val="17AEE8BA"/>
    <w:rsid w:val="17B87FF6"/>
    <w:rsid w:val="17B88293"/>
    <w:rsid w:val="17DEAA17"/>
    <w:rsid w:val="17EE5F69"/>
    <w:rsid w:val="17F04A02"/>
    <w:rsid w:val="180620D0"/>
    <w:rsid w:val="18127C3E"/>
    <w:rsid w:val="181F4DDB"/>
    <w:rsid w:val="1834E964"/>
    <w:rsid w:val="1838D1A8"/>
    <w:rsid w:val="184A961B"/>
    <w:rsid w:val="184D6E26"/>
    <w:rsid w:val="1886529B"/>
    <w:rsid w:val="1898C038"/>
    <w:rsid w:val="189B8171"/>
    <w:rsid w:val="18A6FF19"/>
    <w:rsid w:val="18BD2EAF"/>
    <w:rsid w:val="18C1376B"/>
    <w:rsid w:val="18C5C125"/>
    <w:rsid w:val="18D3B407"/>
    <w:rsid w:val="18DB4DCB"/>
    <w:rsid w:val="18EA9CF4"/>
    <w:rsid w:val="18F5973C"/>
    <w:rsid w:val="18FA9940"/>
    <w:rsid w:val="19152D9A"/>
    <w:rsid w:val="192008F8"/>
    <w:rsid w:val="1921C45F"/>
    <w:rsid w:val="19374CBC"/>
    <w:rsid w:val="193869C3"/>
    <w:rsid w:val="1945D0CF"/>
    <w:rsid w:val="1956E78C"/>
    <w:rsid w:val="196EA6A2"/>
    <w:rsid w:val="196F59D2"/>
    <w:rsid w:val="197CCFD1"/>
    <w:rsid w:val="197FB8F8"/>
    <w:rsid w:val="19919E73"/>
    <w:rsid w:val="19AB0B57"/>
    <w:rsid w:val="19AF2368"/>
    <w:rsid w:val="19B30509"/>
    <w:rsid w:val="19C2246E"/>
    <w:rsid w:val="19C42B6A"/>
    <w:rsid w:val="19C9286A"/>
    <w:rsid w:val="19E3CDCA"/>
    <w:rsid w:val="19E6AF20"/>
    <w:rsid w:val="1A1E3D29"/>
    <w:rsid w:val="1A36C579"/>
    <w:rsid w:val="1A3CBAE0"/>
    <w:rsid w:val="1A42CF7A"/>
    <w:rsid w:val="1A58493B"/>
    <w:rsid w:val="1A893E0B"/>
    <w:rsid w:val="1A93815D"/>
    <w:rsid w:val="1A96E4FF"/>
    <w:rsid w:val="1AE6538D"/>
    <w:rsid w:val="1B145FFE"/>
    <w:rsid w:val="1B5A3C5B"/>
    <w:rsid w:val="1B66C4C0"/>
    <w:rsid w:val="1B7A2CAB"/>
    <w:rsid w:val="1BF2EC3B"/>
    <w:rsid w:val="1C2B71C2"/>
    <w:rsid w:val="1C5ECA5D"/>
    <w:rsid w:val="1C85B34E"/>
    <w:rsid w:val="1C9AD42D"/>
    <w:rsid w:val="1CA0E8F0"/>
    <w:rsid w:val="1CBA5BC0"/>
    <w:rsid w:val="1CC12848"/>
    <w:rsid w:val="1CC56D36"/>
    <w:rsid w:val="1CDC5447"/>
    <w:rsid w:val="1CF53DAB"/>
    <w:rsid w:val="1CFA7407"/>
    <w:rsid w:val="1D32F981"/>
    <w:rsid w:val="1D461DF8"/>
    <w:rsid w:val="1D468FAE"/>
    <w:rsid w:val="1D52643C"/>
    <w:rsid w:val="1D546241"/>
    <w:rsid w:val="1D56D4F9"/>
    <w:rsid w:val="1D991F4F"/>
    <w:rsid w:val="1DA4C31E"/>
    <w:rsid w:val="1DB1D62B"/>
    <w:rsid w:val="1DB75B18"/>
    <w:rsid w:val="1DBF379F"/>
    <w:rsid w:val="1DCB523E"/>
    <w:rsid w:val="1DD2E0C2"/>
    <w:rsid w:val="1DE02C83"/>
    <w:rsid w:val="1E020FDB"/>
    <w:rsid w:val="1E02AEAF"/>
    <w:rsid w:val="1E07953B"/>
    <w:rsid w:val="1E19F63D"/>
    <w:rsid w:val="1E1B5F6C"/>
    <w:rsid w:val="1E2D70E0"/>
    <w:rsid w:val="1E31F1A6"/>
    <w:rsid w:val="1E4856E6"/>
    <w:rsid w:val="1E4FFC64"/>
    <w:rsid w:val="1E761055"/>
    <w:rsid w:val="1E7B841F"/>
    <w:rsid w:val="1E7FCE80"/>
    <w:rsid w:val="1E933D8D"/>
    <w:rsid w:val="1EAD5B23"/>
    <w:rsid w:val="1EC17A3B"/>
    <w:rsid w:val="1EC92811"/>
    <w:rsid w:val="1ECA5AD4"/>
    <w:rsid w:val="1EF0DCF1"/>
    <w:rsid w:val="1EF77779"/>
    <w:rsid w:val="1F05AC23"/>
    <w:rsid w:val="1F068430"/>
    <w:rsid w:val="1F0D917E"/>
    <w:rsid w:val="1F2DCE80"/>
    <w:rsid w:val="1F382049"/>
    <w:rsid w:val="1F4ACC4E"/>
    <w:rsid w:val="1F53E39C"/>
    <w:rsid w:val="1F636FA6"/>
    <w:rsid w:val="1F86EB45"/>
    <w:rsid w:val="1F8CD467"/>
    <w:rsid w:val="1F988DB9"/>
    <w:rsid w:val="1FA0E02B"/>
    <w:rsid w:val="1FA6CAD2"/>
    <w:rsid w:val="1FCE3630"/>
    <w:rsid w:val="1FE963C8"/>
    <w:rsid w:val="1FEA2164"/>
    <w:rsid w:val="2007F0AB"/>
    <w:rsid w:val="2008E636"/>
    <w:rsid w:val="200BA30B"/>
    <w:rsid w:val="2018C3C6"/>
    <w:rsid w:val="2026586B"/>
    <w:rsid w:val="2026B248"/>
    <w:rsid w:val="2031A9E0"/>
    <w:rsid w:val="2038296E"/>
    <w:rsid w:val="205B3F95"/>
    <w:rsid w:val="20723151"/>
    <w:rsid w:val="2073DCB9"/>
    <w:rsid w:val="20960F7C"/>
    <w:rsid w:val="20A4603A"/>
    <w:rsid w:val="20A9C0C1"/>
    <w:rsid w:val="20AA0BBB"/>
    <w:rsid w:val="20AAC4CF"/>
    <w:rsid w:val="20CE2043"/>
    <w:rsid w:val="20F281ED"/>
    <w:rsid w:val="21067F8E"/>
    <w:rsid w:val="211A2F0E"/>
    <w:rsid w:val="212FA947"/>
    <w:rsid w:val="21308512"/>
    <w:rsid w:val="213B2D17"/>
    <w:rsid w:val="2146B1F2"/>
    <w:rsid w:val="21578756"/>
    <w:rsid w:val="215BF420"/>
    <w:rsid w:val="21682B81"/>
    <w:rsid w:val="21721E24"/>
    <w:rsid w:val="21A654C6"/>
    <w:rsid w:val="21C6846B"/>
    <w:rsid w:val="21D752D3"/>
    <w:rsid w:val="21EC699E"/>
    <w:rsid w:val="21F9089F"/>
    <w:rsid w:val="22114529"/>
    <w:rsid w:val="22140C84"/>
    <w:rsid w:val="224472A6"/>
    <w:rsid w:val="224514F8"/>
    <w:rsid w:val="2246FCAA"/>
    <w:rsid w:val="22515AA5"/>
    <w:rsid w:val="2273521D"/>
    <w:rsid w:val="227B44D4"/>
    <w:rsid w:val="228F3514"/>
    <w:rsid w:val="22AC2CB7"/>
    <w:rsid w:val="22B4B949"/>
    <w:rsid w:val="22BF7698"/>
    <w:rsid w:val="22C02887"/>
    <w:rsid w:val="22C4674D"/>
    <w:rsid w:val="22CBA982"/>
    <w:rsid w:val="22DA6C19"/>
    <w:rsid w:val="22DAB6CB"/>
    <w:rsid w:val="22F91C46"/>
    <w:rsid w:val="22FAD49F"/>
    <w:rsid w:val="22FCCA3B"/>
    <w:rsid w:val="2321B194"/>
    <w:rsid w:val="233EB69F"/>
    <w:rsid w:val="234191D1"/>
    <w:rsid w:val="2350CAEF"/>
    <w:rsid w:val="2361475A"/>
    <w:rsid w:val="2367EC87"/>
    <w:rsid w:val="236E6836"/>
    <w:rsid w:val="236F3DAE"/>
    <w:rsid w:val="23744FBF"/>
    <w:rsid w:val="23793B14"/>
    <w:rsid w:val="23935F22"/>
    <w:rsid w:val="23B03FE3"/>
    <w:rsid w:val="23CD1D13"/>
    <w:rsid w:val="23D7A5AD"/>
    <w:rsid w:val="23DB0166"/>
    <w:rsid w:val="240FC2F3"/>
    <w:rsid w:val="241B1415"/>
    <w:rsid w:val="243BF34F"/>
    <w:rsid w:val="244DE913"/>
    <w:rsid w:val="24733D39"/>
    <w:rsid w:val="2474E8BB"/>
    <w:rsid w:val="249ADF96"/>
    <w:rsid w:val="249FE20F"/>
    <w:rsid w:val="24AD431A"/>
    <w:rsid w:val="24AEEAD7"/>
    <w:rsid w:val="24B76391"/>
    <w:rsid w:val="24B94640"/>
    <w:rsid w:val="24D57E75"/>
    <w:rsid w:val="24F9E06F"/>
    <w:rsid w:val="2531ADFF"/>
    <w:rsid w:val="253898B3"/>
    <w:rsid w:val="253902B0"/>
    <w:rsid w:val="254119FB"/>
    <w:rsid w:val="2541BF72"/>
    <w:rsid w:val="25470476"/>
    <w:rsid w:val="254BAD46"/>
    <w:rsid w:val="25959F74"/>
    <w:rsid w:val="25A55E3B"/>
    <w:rsid w:val="25B021C3"/>
    <w:rsid w:val="25B79A97"/>
    <w:rsid w:val="25C6E2E4"/>
    <w:rsid w:val="25C9FF2A"/>
    <w:rsid w:val="25DD7F9F"/>
    <w:rsid w:val="25EC2FD8"/>
    <w:rsid w:val="25F2FE99"/>
    <w:rsid w:val="265BAD83"/>
    <w:rsid w:val="26614E77"/>
    <w:rsid w:val="266A4391"/>
    <w:rsid w:val="2677AC7B"/>
    <w:rsid w:val="267DE074"/>
    <w:rsid w:val="268FFD83"/>
    <w:rsid w:val="26937536"/>
    <w:rsid w:val="26949D12"/>
    <w:rsid w:val="269AF5E3"/>
    <w:rsid w:val="26B61ADC"/>
    <w:rsid w:val="26D086C1"/>
    <w:rsid w:val="26D87B7D"/>
    <w:rsid w:val="27037631"/>
    <w:rsid w:val="2704B026"/>
    <w:rsid w:val="270E1AA2"/>
    <w:rsid w:val="2710713F"/>
    <w:rsid w:val="27183A6E"/>
    <w:rsid w:val="27217345"/>
    <w:rsid w:val="2727FD7F"/>
    <w:rsid w:val="273ABC06"/>
    <w:rsid w:val="274D9E61"/>
    <w:rsid w:val="2758DF3E"/>
    <w:rsid w:val="275FF3B0"/>
    <w:rsid w:val="277D29FE"/>
    <w:rsid w:val="279CE911"/>
    <w:rsid w:val="27A9B45B"/>
    <w:rsid w:val="27B23F6A"/>
    <w:rsid w:val="27CADFC9"/>
    <w:rsid w:val="27CF1936"/>
    <w:rsid w:val="27DD6C42"/>
    <w:rsid w:val="284A8950"/>
    <w:rsid w:val="2863DA57"/>
    <w:rsid w:val="286C183D"/>
    <w:rsid w:val="28A0FF95"/>
    <w:rsid w:val="28D22363"/>
    <w:rsid w:val="28DD5CD3"/>
    <w:rsid w:val="28EBABC6"/>
    <w:rsid w:val="28ED0521"/>
    <w:rsid w:val="28FB593B"/>
    <w:rsid w:val="2954D9EC"/>
    <w:rsid w:val="295FF4A1"/>
    <w:rsid w:val="298CB763"/>
    <w:rsid w:val="29B65D31"/>
    <w:rsid w:val="29C43B40"/>
    <w:rsid w:val="29D30191"/>
    <w:rsid w:val="29F92A36"/>
    <w:rsid w:val="2A0B40BF"/>
    <w:rsid w:val="2A16DD18"/>
    <w:rsid w:val="2A2A9184"/>
    <w:rsid w:val="2A2CA69D"/>
    <w:rsid w:val="2A39F6EA"/>
    <w:rsid w:val="2A425399"/>
    <w:rsid w:val="2A55600F"/>
    <w:rsid w:val="2A5BE33F"/>
    <w:rsid w:val="2A71903E"/>
    <w:rsid w:val="2A9A82FF"/>
    <w:rsid w:val="2AAC33E3"/>
    <w:rsid w:val="2AC1FB64"/>
    <w:rsid w:val="2AC3F287"/>
    <w:rsid w:val="2AEC68C7"/>
    <w:rsid w:val="2AEE691C"/>
    <w:rsid w:val="2B0F431F"/>
    <w:rsid w:val="2B3B6F3E"/>
    <w:rsid w:val="2B3CFC76"/>
    <w:rsid w:val="2B3EB3F7"/>
    <w:rsid w:val="2B53CF82"/>
    <w:rsid w:val="2B5E1A2F"/>
    <w:rsid w:val="2B6021F3"/>
    <w:rsid w:val="2B7AEAA4"/>
    <w:rsid w:val="2B7B6ACD"/>
    <w:rsid w:val="2BAC6D72"/>
    <w:rsid w:val="2BCCFA54"/>
    <w:rsid w:val="2BCFCBE4"/>
    <w:rsid w:val="2BD09F2D"/>
    <w:rsid w:val="2C00C872"/>
    <w:rsid w:val="2C151BCB"/>
    <w:rsid w:val="2C222EDA"/>
    <w:rsid w:val="2C2FC24F"/>
    <w:rsid w:val="2C351476"/>
    <w:rsid w:val="2C4312EC"/>
    <w:rsid w:val="2C472613"/>
    <w:rsid w:val="2C4886EA"/>
    <w:rsid w:val="2C622461"/>
    <w:rsid w:val="2C643350"/>
    <w:rsid w:val="2C71B578"/>
    <w:rsid w:val="2C789C7F"/>
    <w:rsid w:val="2C7DC3FB"/>
    <w:rsid w:val="2C816487"/>
    <w:rsid w:val="2C8B9E98"/>
    <w:rsid w:val="2CC7E4DB"/>
    <w:rsid w:val="2CDBFA03"/>
    <w:rsid w:val="2CF44310"/>
    <w:rsid w:val="2D3EEA1B"/>
    <w:rsid w:val="2D3FF7DA"/>
    <w:rsid w:val="2D6F45E8"/>
    <w:rsid w:val="2D787A4D"/>
    <w:rsid w:val="2D7ED99E"/>
    <w:rsid w:val="2DB35C26"/>
    <w:rsid w:val="2DBC9DCC"/>
    <w:rsid w:val="2DBEB503"/>
    <w:rsid w:val="2DC16F83"/>
    <w:rsid w:val="2DC6CE90"/>
    <w:rsid w:val="2E0358E4"/>
    <w:rsid w:val="2E355D6B"/>
    <w:rsid w:val="2E4E56AA"/>
    <w:rsid w:val="2E721F95"/>
    <w:rsid w:val="2E832FE9"/>
    <w:rsid w:val="2E956C63"/>
    <w:rsid w:val="2E9B7F97"/>
    <w:rsid w:val="2E9E77C3"/>
    <w:rsid w:val="2EA52BF4"/>
    <w:rsid w:val="2EB89D4C"/>
    <w:rsid w:val="2ED42DCD"/>
    <w:rsid w:val="2EDC1F34"/>
    <w:rsid w:val="2F0419C1"/>
    <w:rsid w:val="2F36DC0D"/>
    <w:rsid w:val="2F3CC2D9"/>
    <w:rsid w:val="2F3F8554"/>
    <w:rsid w:val="2F416EC7"/>
    <w:rsid w:val="2F48F5B2"/>
    <w:rsid w:val="2F506D82"/>
    <w:rsid w:val="2F7173B8"/>
    <w:rsid w:val="2F7A686D"/>
    <w:rsid w:val="2F932674"/>
    <w:rsid w:val="2F9F3397"/>
    <w:rsid w:val="2FA842F4"/>
    <w:rsid w:val="2FB1C064"/>
    <w:rsid w:val="2FB6F8F3"/>
    <w:rsid w:val="2FB8BEB1"/>
    <w:rsid w:val="2FBCE56B"/>
    <w:rsid w:val="2FCC56EC"/>
    <w:rsid w:val="2FF20D38"/>
    <w:rsid w:val="2FFB3BAA"/>
    <w:rsid w:val="300B957D"/>
    <w:rsid w:val="301DCC8A"/>
    <w:rsid w:val="302F7220"/>
    <w:rsid w:val="306DD901"/>
    <w:rsid w:val="3084198B"/>
    <w:rsid w:val="30902222"/>
    <w:rsid w:val="30A14C56"/>
    <w:rsid w:val="30CBD562"/>
    <w:rsid w:val="30EAE14B"/>
    <w:rsid w:val="30FF717A"/>
    <w:rsid w:val="310F5822"/>
    <w:rsid w:val="3113EB48"/>
    <w:rsid w:val="31165AF6"/>
    <w:rsid w:val="3140C67A"/>
    <w:rsid w:val="31A78E40"/>
    <w:rsid w:val="31CFE798"/>
    <w:rsid w:val="31D9194E"/>
    <w:rsid w:val="31E13B59"/>
    <w:rsid w:val="31E6B694"/>
    <w:rsid w:val="31F2E5A2"/>
    <w:rsid w:val="322F391B"/>
    <w:rsid w:val="3237465C"/>
    <w:rsid w:val="3240C648"/>
    <w:rsid w:val="32415D0E"/>
    <w:rsid w:val="3247FD90"/>
    <w:rsid w:val="325AA1F6"/>
    <w:rsid w:val="325BCD2F"/>
    <w:rsid w:val="32969251"/>
    <w:rsid w:val="3298E9CF"/>
    <w:rsid w:val="32A46D5B"/>
    <w:rsid w:val="32B41AD7"/>
    <w:rsid w:val="32CC9222"/>
    <w:rsid w:val="32D514A6"/>
    <w:rsid w:val="32E3A61D"/>
    <w:rsid w:val="32EC9D9C"/>
    <w:rsid w:val="32FBE43F"/>
    <w:rsid w:val="3304CAE4"/>
    <w:rsid w:val="330CEADC"/>
    <w:rsid w:val="3311A888"/>
    <w:rsid w:val="33180DC5"/>
    <w:rsid w:val="3318B2F9"/>
    <w:rsid w:val="332F529F"/>
    <w:rsid w:val="3332B190"/>
    <w:rsid w:val="3332D05B"/>
    <w:rsid w:val="333E3E21"/>
    <w:rsid w:val="339E6DE1"/>
    <w:rsid w:val="33A2095F"/>
    <w:rsid w:val="33E1B742"/>
    <w:rsid w:val="34000182"/>
    <w:rsid w:val="34121B1E"/>
    <w:rsid w:val="34126845"/>
    <w:rsid w:val="34147309"/>
    <w:rsid w:val="342F8276"/>
    <w:rsid w:val="343DE3AC"/>
    <w:rsid w:val="343EB3B6"/>
    <w:rsid w:val="3466A2DD"/>
    <w:rsid w:val="346B9F04"/>
    <w:rsid w:val="346F2B8E"/>
    <w:rsid w:val="3470BFB0"/>
    <w:rsid w:val="34881E58"/>
    <w:rsid w:val="34996E87"/>
    <w:rsid w:val="34B473B9"/>
    <w:rsid w:val="34BB4E12"/>
    <w:rsid w:val="350F8E4A"/>
    <w:rsid w:val="35169111"/>
    <w:rsid w:val="351B02B4"/>
    <w:rsid w:val="351B802A"/>
    <w:rsid w:val="351D3035"/>
    <w:rsid w:val="3531305B"/>
    <w:rsid w:val="35350202"/>
    <w:rsid w:val="3541BB36"/>
    <w:rsid w:val="3575C218"/>
    <w:rsid w:val="357D10F7"/>
    <w:rsid w:val="357DB97D"/>
    <w:rsid w:val="35821DB6"/>
    <w:rsid w:val="35B1A315"/>
    <w:rsid w:val="35B7B34E"/>
    <w:rsid w:val="35B7F825"/>
    <w:rsid w:val="35DF1A0C"/>
    <w:rsid w:val="36122699"/>
    <w:rsid w:val="363CE567"/>
    <w:rsid w:val="36406C6E"/>
    <w:rsid w:val="364FABBD"/>
    <w:rsid w:val="36523E53"/>
    <w:rsid w:val="3661E8B0"/>
    <w:rsid w:val="367A6E66"/>
    <w:rsid w:val="368A8CE1"/>
    <w:rsid w:val="36ACFB39"/>
    <w:rsid w:val="36C8CB88"/>
    <w:rsid w:val="36DCB2DF"/>
    <w:rsid w:val="36E50F10"/>
    <w:rsid w:val="36EC52B2"/>
    <w:rsid w:val="36F64F88"/>
    <w:rsid w:val="3705FA7C"/>
    <w:rsid w:val="371C73A4"/>
    <w:rsid w:val="3763190F"/>
    <w:rsid w:val="37886CFF"/>
    <w:rsid w:val="378E03AD"/>
    <w:rsid w:val="37982952"/>
    <w:rsid w:val="37C91AD6"/>
    <w:rsid w:val="37D45335"/>
    <w:rsid w:val="37E48F26"/>
    <w:rsid w:val="380C6B0A"/>
    <w:rsid w:val="380EF852"/>
    <w:rsid w:val="38208A90"/>
    <w:rsid w:val="3838A8A7"/>
    <w:rsid w:val="3843844E"/>
    <w:rsid w:val="38472F0C"/>
    <w:rsid w:val="3854D18B"/>
    <w:rsid w:val="38556125"/>
    <w:rsid w:val="388245BC"/>
    <w:rsid w:val="38954585"/>
    <w:rsid w:val="38B55A3F"/>
    <w:rsid w:val="38E4E777"/>
    <w:rsid w:val="38FBE9F1"/>
    <w:rsid w:val="392B7573"/>
    <w:rsid w:val="39414987"/>
    <w:rsid w:val="394D0376"/>
    <w:rsid w:val="394F40FD"/>
    <w:rsid w:val="395FFC62"/>
    <w:rsid w:val="39862036"/>
    <w:rsid w:val="3994B8E6"/>
    <w:rsid w:val="399838BB"/>
    <w:rsid w:val="39BD8989"/>
    <w:rsid w:val="39E4D592"/>
    <w:rsid w:val="39E94B44"/>
    <w:rsid w:val="39E9B623"/>
    <w:rsid w:val="39ECF54E"/>
    <w:rsid w:val="3A03DA4D"/>
    <w:rsid w:val="3A08CD8A"/>
    <w:rsid w:val="3A2E7109"/>
    <w:rsid w:val="3A308A0D"/>
    <w:rsid w:val="3A4DF018"/>
    <w:rsid w:val="3A4ED073"/>
    <w:rsid w:val="3A512AA0"/>
    <w:rsid w:val="3A626A07"/>
    <w:rsid w:val="3A90D574"/>
    <w:rsid w:val="3A995E95"/>
    <w:rsid w:val="3AC3368B"/>
    <w:rsid w:val="3AE6E4C6"/>
    <w:rsid w:val="3B0D2503"/>
    <w:rsid w:val="3B1AF164"/>
    <w:rsid w:val="3B1F0C4B"/>
    <w:rsid w:val="3B2D39B2"/>
    <w:rsid w:val="3B32979A"/>
    <w:rsid w:val="3B68C780"/>
    <w:rsid w:val="3B70E716"/>
    <w:rsid w:val="3B7ECFCE"/>
    <w:rsid w:val="3B7FED11"/>
    <w:rsid w:val="3B86B2A8"/>
    <w:rsid w:val="3BDEFBEE"/>
    <w:rsid w:val="3BE0EF2D"/>
    <w:rsid w:val="3BEDDD34"/>
    <w:rsid w:val="3BF28172"/>
    <w:rsid w:val="3C255C11"/>
    <w:rsid w:val="3C28E83D"/>
    <w:rsid w:val="3C2A53A7"/>
    <w:rsid w:val="3C2D49B7"/>
    <w:rsid w:val="3C473ACE"/>
    <w:rsid w:val="3C4E94B2"/>
    <w:rsid w:val="3C5F07BE"/>
    <w:rsid w:val="3C62BE35"/>
    <w:rsid w:val="3C62F284"/>
    <w:rsid w:val="3CAF5834"/>
    <w:rsid w:val="3CBBE73F"/>
    <w:rsid w:val="3CC8C8BD"/>
    <w:rsid w:val="3CCDC861"/>
    <w:rsid w:val="3CE6E787"/>
    <w:rsid w:val="3D11F978"/>
    <w:rsid w:val="3D127B3A"/>
    <w:rsid w:val="3D1AA02F"/>
    <w:rsid w:val="3D28B5A0"/>
    <w:rsid w:val="3D51B3CF"/>
    <w:rsid w:val="3D73B63B"/>
    <w:rsid w:val="3D88E847"/>
    <w:rsid w:val="3D9BC253"/>
    <w:rsid w:val="3DBA08DC"/>
    <w:rsid w:val="3DBA0B54"/>
    <w:rsid w:val="3DC02AA6"/>
    <w:rsid w:val="3DC8AA71"/>
    <w:rsid w:val="3DCD2ED0"/>
    <w:rsid w:val="3DD92291"/>
    <w:rsid w:val="3E0557F7"/>
    <w:rsid w:val="3E083ABB"/>
    <w:rsid w:val="3E18EE3B"/>
    <w:rsid w:val="3E1B5AE6"/>
    <w:rsid w:val="3E55E87B"/>
    <w:rsid w:val="3E5DDDB4"/>
    <w:rsid w:val="3E68538E"/>
    <w:rsid w:val="3E70A10B"/>
    <w:rsid w:val="3E7BCACD"/>
    <w:rsid w:val="3EACC0F9"/>
    <w:rsid w:val="3EC9FF20"/>
    <w:rsid w:val="3EEB01FD"/>
    <w:rsid w:val="3F257DF6"/>
    <w:rsid w:val="3F331A9D"/>
    <w:rsid w:val="3F37DA6B"/>
    <w:rsid w:val="3F3FF092"/>
    <w:rsid w:val="3F6A8C92"/>
    <w:rsid w:val="3F9E28C7"/>
    <w:rsid w:val="3FB9C6F6"/>
    <w:rsid w:val="3FC7E414"/>
    <w:rsid w:val="3FD82544"/>
    <w:rsid w:val="3FDC22C7"/>
    <w:rsid w:val="3FDD771F"/>
    <w:rsid w:val="3FF56F99"/>
    <w:rsid w:val="3FF6DD48"/>
    <w:rsid w:val="401FB777"/>
    <w:rsid w:val="408CCE49"/>
    <w:rsid w:val="40AA6DD6"/>
    <w:rsid w:val="40B32E28"/>
    <w:rsid w:val="40B64061"/>
    <w:rsid w:val="40CE5B5B"/>
    <w:rsid w:val="40E49469"/>
    <w:rsid w:val="40EA3270"/>
    <w:rsid w:val="410FB34A"/>
    <w:rsid w:val="412EA774"/>
    <w:rsid w:val="41320C0E"/>
    <w:rsid w:val="41517F0A"/>
    <w:rsid w:val="415349C9"/>
    <w:rsid w:val="417E7CAC"/>
    <w:rsid w:val="418CB5DC"/>
    <w:rsid w:val="41BCE374"/>
    <w:rsid w:val="41C85961"/>
    <w:rsid w:val="41CE4198"/>
    <w:rsid w:val="41DC106F"/>
    <w:rsid w:val="41F11879"/>
    <w:rsid w:val="41FE3938"/>
    <w:rsid w:val="421BE8E9"/>
    <w:rsid w:val="421D2215"/>
    <w:rsid w:val="4260D6DB"/>
    <w:rsid w:val="426FFF3C"/>
    <w:rsid w:val="4283BA7E"/>
    <w:rsid w:val="4284FBD5"/>
    <w:rsid w:val="428823CA"/>
    <w:rsid w:val="428ADD55"/>
    <w:rsid w:val="42ACC15B"/>
    <w:rsid w:val="42AF4FAC"/>
    <w:rsid w:val="42EC1DC7"/>
    <w:rsid w:val="43012140"/>
    <w:rsid w:val="4315486C"/>
    <w:rsid w:val="431A44B1"/>
    <w:rsid w:val="432FAA30"/>
    <w:rsid w:val="4335795B"/>
    <w:rsid w:val="433E757E"/>
    <w:rsid w:val="433EF64C"/>
    <w:rsid w:val="434E5697"/>
    <w:rsid w:val="43576751"/>
    <w:rsid w:val="435E2602"/>
    <w:rsid w:val="435FCDAE"/>
    <w:rsid w:val="43640160"/>
    <w:rsid w:val="4378EEB3"/>
    <w:rsid w:val="4378FF95"/>
    <w:rsid w:val="438328A2"/>
    <w:rsid w:val="438D69FA"/>
    <w:rsid w:val="438DCC05"/>
    <w:rsid w:val="4399881F"/>
    <w:rsid w:val="43B6C0CC"/>
    <w:rsid w:val="43CB503A"/>
    <w:rsid w:val="43CE9EEC"/>
    <w:rsid w:val="43CFB925"/>
    <w:rsid w:val="43EA095E"/>
    <w:rsid w:val="43EDFB49"/>
    <w:rsid w:val="43F84E3A"/>
    <w:rsid w:val="43FC9C64"/>
    <w:rsid w:val="44092350"/>
    <w:rsid w:val="4414F63B"/>
    <w:rsid w:val="44525938"/>
    <w:rsid w:val="4470C67C"/>
    <w:rsid w:val="4487ED24"/>
    <w:rsid w:val="449F0EFB"/>
    <w:rsid w:val="44B20F9A"/>
    <w:rsid w:val="44C39741"/>
    <w:rsid w:val="44D02E95"/>
    <w:rsid w:val="44EDFCD4"/>
    <w:rsid w:val="44F447AA"/>
    <w:rsid w:val="451480B1"/>
    <w:rsid w:val="451B23AB"/>
    <w:rsid w:val="4529D3E5"/>
    <w:rsid w:val="45389F4F"/>
    <w:rsid w:val="453D5AAB"/>
    <w:rsid w:val="45527A2B"/>
    <w:rsid w:val="45528801"/>
    <w:rsid w:val="456DD549"/>
    <w:rsid w:val="4576D464"/>
    <w:rsid w:val="458E8081"/>
    <w:rsid w:val="45969FCE"/>
    <w:rsid w:val="45B813A7"/>
    <w:rsid w:val="45BC9128"/>
    <w:rsid w:val="45C7C450"/>
    <w:rsid w:val="45D5AD08"/>
    <w:rsid w:val="45DCAF6F"/>
    <w:rsid w:val="45DD3889"/>
    <w:rsid w:val="45DE909F"/>
    <w:rsid w:val="45F899B6"/>
    <w:rsid w:val="46017C15"/>
    <w:rsid w:val="460C354B"/>
    <w:rsid w:val="46299CD9"/>
    <w:rsid w:val="463061D3"/>
    <w:rsid w:val="4636DC14"/>
    <w:rsid w:val="467575EE"/>
    <w:rsid w:val="4692DE02"/>
    <w:rsid w:val="4696FDE1"/>
    <w:rsid w:val="46A8A4FB"/>
    <w:rsid w:val="46B8AC7B"/>
    <w:rsid w:val="46D70CF8"/>
    <w:rsid w:val="46D7CE8A"/>
    <w:rsid w:val="4708F229"/>
    <w:rsid w:val="472F2733"/>
    <w:rsid w:val="473EDBDE"/>
    <w:rsid w:val="4751359B"/>
    <w:rsid w:val="4751B661"/>
    <w:rsid w:val="4769DB11"/>
    <w:rsid w:val="4786C1A1"/>
    <w:rsid w:val="4787D5B0"/>
    <w:rsid w:val="478D6D0C"/>
    <w:rsid w:val="478F2AD0"/>
    <w:rsid w:val="47975CAD"/>
    <w:rsid w:val="47AAE8C3"/>
    <w:rsid w:val="47CF12A7"/>
    <w:rsid w:val="47EE9A95"/>
    <w:rsid w:val="47F42EE1"/>
    <w:rsid w:val="4801424A"/>
    <w:rsid w:val="48025B44"/>
    <w:rsid w:val="485E2D3C"/>
    <w:rsid w:val="48700249"/>
    <w:rsid w:val="48833A1E"/>
    <w:rsid w:val="488B9E1C"/>
    <w:rsid w:val="48973EBB"/>
    <w:rsid w:val="48CEBDB8"/>
    <w:rsid w:val="48F804F1"/>
    <w:rsid w:val="490498F8"/>
    <w:rsid w:val="4918DF0F"/>
    <w:rsid w:val="49264FAD"/>
    <w:rsid w:val="49276975"/>
    <w:rsid w:val="492CAB11"/>
    <w:rsid w:val="4932E795"/>
    <w:rsid w:val="4948545D"/>
    <w:rsid w:val="494AFFF9"/>
    <w:rsid w:val="497BC683"/>
    <w:rsid w:val="498C5879"/>
    <w:rsid w:val="49ACB226"/>
    <w:rsid w:val="49B45EB8"/>
    <w:rsid w:val="49D78606"/>
    <w:rsid w:val="49E061F8"/>
    <w:rsid w:val="49F0EEFF"/>
    <w:rsid w:val="4A1AA8C4"/>
    <w:rsid w:val="4A1B8FBC"/>
    <w:rsid w:val="4A1BEC03"/>
    <w:rsid w:val="4A22ACAD"/>
    <w:rsid w:val="4A2DC7A1"/>
    <w:rsid w:val="4A31FA46"/>
    <w:rsid w:val="4A3437B7"/>
    <w:rsid w:val="4A3CA593"/>
    <w:rsid w:val="4A4739B3"/>
    <w:rsid w:val="4A597C2B"/>
    <w:rsid w:val="4A64BC3D"/>
    <w:rsid w:val="4A6F4754"/>
    <w:rsid w:val="4A6FE611"/>
    <w:rsid w:val="4A75D8D7"/>
    <w:rsid w:val="4A7B8E30"/>
    <w:rsid w:val="4A7CC537"/>
    <w:rsid w:val="4A8CDE9E"/>
    <w:rsid w:val="4A9C61F1"/>
    <w:rsid w:val="4AA44782"/>
    <w:rsid w:val="4AA66E56"/>
    <w:rsid w:val="4ADD13CC"/>
    <w:rsid w:val="4AFA76AE"/>
    <w:rsid w:val="4B0D9773"/>
    <w:rsid w:val="4B138A80"/>
    <w:rsid w:val="4B1864DF"/>
    <w:rsid w:val="4B1C5E2E"/>
    <w:rsid w:val="4B5B115D"/>
    <w:rsid w:val="4B637028"/>
    <w:rsid w:val="4B690054"/>
    <w:rsid w:val="4B708B8D"/>
    <w:rsid w:val="4B710919"/>
    <w:rsid w:val="4B7628A0"/>
    <w:rsid w:val="4B7EC85C"/>
    <w:rsid w:val="4B8A286E"/>
    <w:rsid w:val="4B9CE11E"/>
    <w:rsid w:val="4B9D31B5"/>
    <w:rsid w:val="4B9D3569"/>
    <w:rsid w:val="4BA44BFB"/>
    <w:rsid w:val="4BBB0076"/>
    <w:rsid w:val="4BBBC2DC"/>
    <w:rsid w:val="4BCB4D67"/>
    <w:rsid w:val="4BFF51EA"/>
    <w:rsid w:val="4C15B324"/>
    <w:rsid w:val="4C408E26"/>
    <w:rsid w:val="4C61C0A2"/>
    <w:rsid w:val="4C65270F"/>
    <w:rsid w:val="4C783210"/>
    <w:rsid w:val="4C79EB16"/>
    <w:rsid w:val="4CAA673F"/>
    <w:rsid w:val="4CAF92F8"/>
    <w:rsid w:val="4CB768AA"/>
    <w:rsid w:val="4CC381FC"/>
    <w:rsid w:val="4CF6A12A"/>
    <w:rsid w:val="4D02D306"/>
    <w:rsid w:val="4D0A46E0"/>
    <w:rsid w:val="4D1032BC"/>
    <w:rsid w:val="4D2985F0"/>
    <w:rsid w:val="4D2D9B35"/>
    <w:rsid w:val="4D380F5B"/>
    <w:rsid w:val="4D587B42"/>
    <w:rsid w:val="4D6DC84F"/>
    <w:rsid w:val="4D7330B5"/>
    <w:rsid w:val="4D740FB1"/>
    <w:rsid w:val="4D93A6D5"/>
    <w:rsid w:val="4D9512FD"/>
    <w:rsid w:val="4D9771C0"/>
    <w:rsid w:val="4D9D00AA"/>
    <w:rsid w:val="4DD34574"/>
    <w:rsid w:val="4DD73B1C"/>
    <w:rsid w:val="4DF563E0"/>
    <w:rsid w:val="4DF8FF9D"/>
    <w:rsid w:val="4E13905B"/>
    <w:rsid w:val="4E290A7F"/>
    <w:rsid w:val="4E3ADAB8"/>
    <w:rsid w:val="4E4D507B"/>
    <w:rsid w:val="4E8F6A35"/>
    <w:rsid w:val="4E93094B"/>
    <w:rsid w:val="4EC22681"/>
    <w:rsid w:val="4EC9A991"/>
    <w:rsid w:val="4ECC4794"/>
    <w:rsid w:val="4EE6943C"/>
    <w:rsid w:val="4EF6C12E"/>
    <w:rsid w:val="4EF70FCD"/>
    <w:rsid w:val="4F1371E6"/>
    <w:rsid w:val="4F138FB0"/>
    <w:rsid w:val="4F16DC31"/>
    <w:rsid w:val="4F736872"/>
    <w:rsid w:val="4FB83062"/>
    <w:rsid w:val="4FC173F9"/>
    <w:rsid w:val="4FDCEF1B"/>
    <w:rsid w:val="4FDDF3EB"/>
    <w:rsid w:val="4FE1740E"/>
    <w:rsid w:val="4FE98B9E"/>
    <w:rsid w:val="4FF806A7"/>
    <w:rsid w:val="5004ED63"/>
    <w:rsid w:val="502A3088"/>
    <w:rsid w:val="50535EE3"/>
    <w:rsid w:val="5056FE30"/>
    <w:rsid w:val="506E80E4"/>
    <w:rsid w:val="50769323"/>
    <w:rsid w:val="50B30253"/>
    <w:rsid w:val="50B6A408"/>
    <w:rsid w:val="50CF84D4"/>
    <w:rsid w:val="5110F3EF"/>
    <w:rsid w:val="511D14D7"/>
    <w:rsid w:val="5134B0A3"/>
    <w:rsid w:val="516290BF"/>
    <w:rsid w:val="51660114"/>
    <w:rsid w:val="51D2EFAD"/>
    <w:rsid w:val="51D7C93A"/>
    <w:rsid w:val="51E721CB"/>
    <w:rsid w:val="51F8B426"/>
    <w:rsid w:val="5202D447"/>
    <w:rsid w:val="520ABDA0"/>
    <w:rsid w:val="5219750D"/>
    <w:rsid w:val="522885D7"/>
    <w:rsid w:val="522ED532"/>
    <w:rsid w:val="52541493"/>
    <w:rsid w:val="525828D5"/>
    <w:rsid w:val="52654AC7"/>
    <w:rsid w:val="528913AB"/>
    <w:rsid w:val="52B9551E"/>
    <w:rsid w:val="52CBBEC8"/>
    <w:rsid w:val="52CDBC08"/>
    <w:rsid w:val="52EB65B6"/>
    <w:rsid w:val="52ED7B8B"/>
    <w:rsid w:val="52F02F0F"/>
    <w:rsid w:val="53085D11"/>
    <w:rsid w:val="530FD6B8"/>
    <w:rsid w:val="53171ADD"/>
    <w:rsid w:val="531BA060"/>
    <w:rsid w:val="532295E4"/>
    <w:rsid w:val="5345FAD5"/>
    <w:rsid w:val="53479AE6"/>
    <w:rsid w:val="53486C5D"/>
    <w:rsid w:val="534AFDC4"/>
    <w:rsid w:val="53A8FA76"/>
    <w:rsid w:val="53AC3783"/>
    <w:rsid w:val="53CE493F"/>
    <w:rsid w:val="53DE85B3"/>
    <w:rsid w:val="53F0E48E"/>
    <w:rsid w:val="53F8FEC9"/>
    <w:rsid w:val="53FA5256"/>
    <w:rsid w:val="5400EF4F"/>
    <w:rsid w:val="54047000"/>
    <w:rsid w:val="54132A9A"/>
    <w:rsid w:val="5418FF98"/>
    <w:rsid w:val="541C100C"/>
    <w:rsid w:val="541CF4CD"/>
    <w:rsid w:val="5446AC17"/>
    <w:rsid w:val="5450C41D"/>
    <w:rsid w:val="54515AE4"/>
    <w:rsid w:val="54522E51"/>
    <w:rsid w:val="5464AFFC"/>
    <w:rsid w:val="54785D91"/>
    <w:rsid w:val="547967F9"/>
    <w:rsid w:val="54904CE8"/>
    <w:rsid w:val="54C6862B"/>
    <w:rsid w:val="54CAEDE6"/>
    <w:rsid w:val="54D706AE"/>
    <w:rsid w:val="54D824A6"/>
    <w:rsid w:val="54E07BC4"/>
    <w:rsid w:val="54E0E9A3"/>
    <w:rsid w:val="54F378A0"/>
    <w:rsid w:val="54FD3798"/>
    <w:rsid w:val="5506811C"/>
    <w:rsid w:val="5506A3E3"/>
    <w:rsid w:val="554807E4"/>
    <w:rsid w:val="5558B5CA"/>
    <w:rsid w:val="556DC4A9"/>
    <w:rsid w:val="55A197F3"/>
    <w:rsid w:val="55A99D8E"/>
    <w:rsid w:val="55AD9A32"/>
    <w:rsid w:val="55B5E85F"/>
    <w:rsid w:val="55D87774"/>
    <w:rsid w:val="560DAF08"/>
    <w:rsid w:val="564727D1"/>
    <w:rsid w:val="56642E57"/>
    <w:rsid w:val="5671A9F3"/>
    <w:rsid w:val="567A41C6"/>
    <w:rsid w:val="5682417A"/>
    <w:rsid w:val="56A071EF"/>
    <w:rsid w:val="56CB545F"/>
    <w:rsid w:val="56FFE066"/>
    <w:rsid w:val="572F45BE"/>
    <w:rsid w:val="574EA012"/>
    <w:rsid w:val="575664A9"/>
    <w:rsid w:val="5758919E"/>
    <w:rsid w:val="57754C3F"/>
    <w:rsid w:val="5782DC01"/>
    <w:rsid w:val="5788621D"/>
    <w:rsid w:val="5790ACF7"/>
    <w:rsid w:val="57A240CA"/>
    <w:rsid w:val="57B43400"/>
    <w:rsid w:val="57B8084F"/>
    <w:rsid w:val="57BC535C"/>
    <w:rsid w:val="57D63C56"/>
    <w:rsid w:val="57E126E8"/>
    <w:rsid w:val="57E6323F"/>
    <w:rsid w:val="57ED9DA2"/>
    <w:rsid w:val="57F348C4"/>
    <w:rsid w:val="57F5F779"/>
    <w:rsid w:val="57F93D11"/>
    <w:rsid w:val="5805668A"/>
    <w:rsid w:val="5809ABB7"/>
    <w:rsid w:val="580AC3E5"/>
    <w:rsid w:val="580C7121"/>
    <w:rsid w:val="581B05E1"/>
    <w:rsid w:val="5828DB18"/>
    <w:rsid w:val="584D8678"/>
    <w:rsid w:val="586469A9"/>
    <w:rsid w:val="586A7A29"/>
    <w:rsid w:val="586FBAAE"/>
    <w:rsid w:val="587888CB"/>
    <w:rsid w:val="587CF24A"/>
    <w:rsid w:val="587D58AC"/>
    <w:rsid w:val="587ED790"/>
    <w:rsid w:val="588CAED1"/>
    <w:rsid w:val="58A3C798"/>
    <w:rsid w:val="58A3DA0D"/>
    <w:rsid w:val="58AC44B4"/>
    <w:rsid w:val="58B0C486"/>
    <w:rsid w:val="58C47EE3"/>
    <w:rsid w:val="58C5712F"/>
    <w:rsid w:val="58CBD84B"/>
    <w:rsid w:val="58D24654"/>
    <w:rsid w:val="58D54C96"/>
    <w:rsid w:val="591BBD53"/>
    <w:rsid w:val="59261A81"/>
    <w:rsid w:val="594C816B"/>
    <w:rsid w:val="59849804"/>
    <w:rsid w:val="59986163"/>
    <w:rsid w:val="599B8915"/>
    <w:rsid w:val="59B15CCB"/>
    <w:rsid w:val="59B4C06D"/>
    <w:rsid w:val="59B5F353"/>
    <w:rsid w:val="59DEEBB9"/>
    <w:rsid w:val="59EEF453"/>
    <w:rsid w:val="59FE0C2A"/>
    <w:rsid w:val="5A0405FC"/>
    <w:rsid w:val="5A0F5294"/>
    <w:rsid w:val="5A1555E6"/>
    <w:rsid w:val="5A19A791"/>
    <w:rsid w:val="5A1E62B9"/>
    <w:rsid w:val="5A3E6ABF"/>
    <w:rsid w:val="5A529B00"/>
    <w:rsid w:val="5A76E65E"/>
    <w:rsid w:val="5A86D63B"/>
    <w:rsid w:val="5A90345E"/>
    <w:rsid w:val="5A91C8C8"/>
    <w:rsid w:val="5A938491"/>
    <w:rsid w:val="5AA5660F"/>
    <w:rsid w:val="5AA77C3D"/>
    <w:rsid w:val="5AC3475B"/>
    <w:rsid w:val="5AD8BC0C"/>
    <w:rsid w:val="5AF9E0F1"/>
    <w:rsid w:val="5B024D3B"/>
    <w:rsid w:val="5B17375B"/>
    <w:rsid w:val="5B485A6D"/>
    <w:rsid w:val="5B6E5278"/>
    <w:rsid w:val="5B6EA2FA"/>
    <w:rsid w:val="5B82F0ED"/>
    <w:rsid w:val="5BA08FF6"/>
    <w:rsid w:val="5BB54BF7"/>
    <w:rsid w:val="5BC12572"/>
    <w:rsid w:val="5BCAE26B"/>
    <w:rsid w:val="5BD20B81"/>
    <w:rsid w:val="5BD90DD4"/>
    <w:rsid w:val="5BF1B9ED"/>
    <w:rsid w:val="5BFF02B6"/>
    <w:rsid w:val="5C05AD91"/>
    <w:rsid w:val="5C0C8778"/>
    <w:rsid w:val="5C0E4DA9"/>
    <w:rsid w:val="5C0FC099"/>
    <w:rsid w:val="5C382819"/>
    <w:rsid w:val="5C4752C2"/>
    <w:rsid w:val="5C5382D5"/>
    <w:rsid w:val="5C56C6D0"/>
    <w:rsid w:val="5C655D24"/>
    <w:rsid w:val="5C689386"/>
    <w:rsid w:val="5C7A1EB6"/>
    <w:rsid w:val="5C7AE2D8"/>
    <w:rsid w:val="5C7DD005"/>
    <w:rsid w:val="5C7F5E03"/>
    <w:rsid w:val="5C9AF93E"/>
    <w:rsid w:val="5C9F65BB"/>
    <w:rsid w:val="5CA4E282"/>
    <w:rsid w:val="5CAB0C5B"/>
    <w:rsid w:val="5CB4C7B7"/>
    <w:rsid w:val="5CB61745"/>
    <w:rsid w:val="5CC21AF4"/>
    <w:rsid w:val="5CC4A0C4"/>
    <w:rsid w:val="5D006812"/>
    <w:rsid w:val="5D0991B7"/>
    <w:rsid w:val="5D1D2106"/>
    <w:rsid w:val="5D1F428C"/>
    <w:rsid w:val="5D3B98C2"/>
    <w:rsid w:val="5D99291D"/>
    <w:rsid w:val="5DAA22E4"/>
    <w:rsid w:val="5DB56702"/>
    <w:rsid w:val="5DC55A2A"/>
    <w:rsid w:val="5DC7D92A"/>
    <w:rsid w:val="5DCCBE9B"/>
    <w:rsid w:val="5DDC0ABB"/>
    <w:rsid w:val="5E1148A0"/>
    <w:rsid w:val="5E1C9BD5"/>
    <w:rsid w:val="5E5D5CE7"/>
    <w:rsid w:val="5E60DB63"/>
    <w:rsid w:val="5E6DF1C0"/>
    <w:rsid w:val="5E789529"/>
    <w:rsid w:val="5E7ADE71"/>
    <w:rsid w:val="5E7D78CD"/>
    <w:rsid w:val="5E99FAAD"/>
    <w:rsid w:val="5E9C3E8F"/>
    <w:rsid w:val="5EA643BC"/>
    <w:rsid w:val="5EA6FD4C"/>
    <w:rsid w:val="5EA8356A"/>
    <w:rsid w:val="5EB02554"/>
    <w:rsid w:val="5EBA8A5F"/>
    <w:rsid w:val="5EBC4566"/>
    <w:rsid w:val="5ECE84B3"/>
    <w:rsid w:val="5ED241BA"/>
    <w:rsid w:val="5ED49889"/>
    <w:rsid w:val="5EE089C7"/>
    <w:rsid w:val="5EEFCDDD"/>
    <w:rsid w:val="5F1BD56A"/>
    <w:rsid w:val="5F2BB2F1"/>
    <w:rsid w:val="5F3FE442"/>
    <w:rsid w:val="5F42D4AD"/>
    <w:rsid w:val="5F43DF09"/>
    <w:rsid w:val="5F6DEFD7"/>
    <w:rsid w:val="5F937120"/>
    <w:rsid w:val="5FB66749"/>
    <w:rsid w:val="5FBB3389"/>
    <w:rsid w:val="5FC0F884"/>
    <w:rsid w:val="5FF2F70B"/>
    <w:rsid w:val="5FF5EB23"/>
    <w:rsid w:val="5FFC682C"/>
    <w:rsid w:val="5FFFCAE1"/>
    <w:rsid w:val="6002B177"/>
    <w:rsid w:val="6003B426"/>
    <w:rsid w:val="600B1E88"/>
    <w:rsid w:val="601BA91D"/>
    <w:rsid w:val="6032F437"/>
    <w:rsid w:val="606767BC"/>
    <w:rsid w:val="60A37A76"/>
    <w:rsid w:val="60A52EE1"/>
    <w:rsid w:val="60B04511"/>
    <w:rsid w:val="60BFE73B"/>
    <w:rsid w:val="60D990C0"/>
    <w:rsid w:val="60DB2EEF"/>
    <w:rsid w:val="60E37591"/>
    <w:rsid w:val="60F2FD18"/>
    <w:rsid w:val="60F4B759"/>
    <w:rsid w:val="6105DF73"/>
    <w:rsid w:val="6109C038"/>
    <w:rsid w:val="61253340"/>
    <w:rsid w:val="61767832"/>
    <w:rsid w:val="617CAE96"/>
    <w:rsid w:val="618E8CF8"/>
    <w:rsid w:val="6198AC4E"/>
    <w:rsid w:val="619C7597"/>
    <w:rsid w:val="619F1AC0"/>
    <w:rsid w:val="61A54D64"/>
    <w:rsid w:val="61AD0241"/>
    <w:rsid w:val="61B46FC3"/>
    <w:rsid w:val="61B84BD8"/>
    <w:rsid w:val="61BE5AAD"/>
    <w:rsid w:val="61CCD013"/>
    <w:rsid w:val="623A81CC"/>
    <w:rsid w:val="6245386C"/>
    <w:rsid w:val="62475923"/>
    <w:rsid w:val="627C1DE2"/>
    <w:rsid w:val="628488FD"/>
    <w:rsid w:val="628DEDFD"/>
    <w:rsid w:val="62A946C8"/>
    <w:rsid w:val="62B93A23"/>
    <w:rsid w:val="62D189B7"/>
    <w:rsid w:val="62D22BF8"/>
    <w:rsid w:val="63024886"/>
    <w:rsid w:val="63091DED"/>
    <w:rsid w:val="63359807"/>
    <w:rsid w:val="633DD2CC"/>
    <w:rsid w:val="6360C971"/>
    <w:rsid w:val="6365448B"/>
    <w:rsid w:val="6375FA5B"/>
    <w:rsid w:val="6386A038"/>
    <w:rsid w:val="638D2FFD"/>
    <w:rsid w:val="6394AC36"/>
    <w:rsid w:val="639E91EC"/>
    <w:rsid w:val="643B9651"/>
    <w:rsid w:val="643BD455"/>
    <w:rsid w:val="644A6ADC"/>
    <w:rsid w:val="64567A3F"/>
    <w:rsid w:val="64634B08"/>
    <w:rsid w:val="6478140F"/>
    <w:rsid w:val="648870C3"/>
    <w:rsid w:val="648C7F60"/>
    <w:rsid w:val="64986016"/>
    <w:rsid w:val="6498FB47"/>
    <w:rsid w:val="64B66977"/>
    <w:rsid w:val="64FE39AC"/>
    <w:rsid w:val="650ECBCE"/>
    <w:rsid w:val="65290E89"/>
    <w:rsid w:val="652CC160"/>
    <w:rsid w:val="65370D1E"/>
    <w:rsid w:val="65374B44"/>
    <w:rsid w:val="653B3C9C"/>
    <w:rsid w:val="654230AF"/>
    <w:rsid w:val="654B5998"/>
    <w:rsid w:val="6558F5A7"/>
    <w:rsid w:val="65892AA4"/>
    <w:rsid w:val="65B046DD"/>
    <w:rsid w:val="65D6F3CC"/>
    <w:rsid w:val="6618FAA8"/>
    <w:rsid w:val="66197C9E"/>
    <w:rsid w:val="662509DB"/>
    <w:rsid w:val="66268E58"/>
    <w:rsid w:val="6636EFA5"/>
    <w:rsid w:val="66436662"/>
    <w:rsid w:val="666AA4AE"/>
    <w:rsid w:val="66827947"/>
    <w:rsid w:val="669D37F3"/>
    <w:rsid w:val="669FE693"/>
    <w:rsid w:val="66B31A0D"/>
    <w:rsid w:val="66B6FFA8"/>
    <w:rsid w:val="66D17FF2"/>
    <w:rsid w:val="66D1B7C6"/>
    <w:rsid w:val="66E001DE"/>
    <w:rsid w:val="66E20B0B"/>
    <w:rsid w:val="66F336FE"/>
    <w:rsid w:val="67005E61"/>
    <w:rsid w:val="6710C4D4"/>
    <w:rsid w:val="671918B9"/>
    <w:rsid w:val="672BE854"/>
    <w:rsid w:val="672DA82A"/>
    <w:rsid w:val="674FB96C"/>
    <w:rsid w:val="6750CF1C"/>
    <w:rsid w:val="67615F20"/>
    <w:rsid w:val="6775EFD5"/>
    <w:rsid w:val="6778F6F4"/>
    <w:rsid w:val="678A21C5"/>
    <w:rsid w:val="67AC383A"/>
    <w:rsid w:val="67E716D5"/>
    <w:rsid w:val="67F121C1"/>
    <w:rsid w:val="67F7686E"/>
    <w:rsid w:val="6815A0C8"/>
    <w:rsid w:val="682B5DE0"/>
    <w:rsid w:val="68300232"/>
    <w:rsid w:val="684647CA"/>
    <w:rsid w:val="686DE10B"/>
    <w:rsid w:val="68783B98"/>
    <w:rsid w:val="68A5BE44"/>
    <w:rsid w:val="68A6E3E4"/>
    <w:rsid w:val="68AD41EF"/>
    <w:rsid w:val="68E105CF"/>
    <w:rsid w:val="68F0A547"/>
    <w:rsid w:val="690D2D8C"/>
    <w:rsid w:val="6917887F"/>
    <w:rsid w:val="691DDBFF"/>
    <w:rsid w:val="69366CC8"/>
    <w:rsid w:val="694CAC29"/>
    <w:rsid w:val="695B832B"/>
    <w:rsid w:val="69706706"/>
    <w:rsid w:val="69771078"/>
    <w:rsid w:val="698CD578"/>
    <w:rsid w:val="6994D21C"/>
    <w:rsid w:val="69B176E0"/>
    <w:rsid w:val="69B31EC2"/>
    <w:rsid w:val="69D53251"/>
    <w:rsid w:val="69F7765D"/>
    <w:rsid w:val="69F98530"/>
    <w:rsid w:val="69FCED13"/>
    <w:rsid w:val="6A139D7B"/>
    <w:rsid w:val="6A237290"/>
    <w:rsid w:val="6A497995"/>
    <w:rsid w:val="6A555773"/>
    <w:rsid w:val="6A58ED2D"/>
    <w:rsid w:val="6A66D89D"/>
    <w:rsid w:val="6A695636"/>
    <w:rsid w:val="6A7A1246"/>
    <w:rsid w:val="6A8424E6"/>
    <w:rsid w:val="6A894083"/>
    <w:rsid w:val="6ADFF561"/>
    <w:rsid w:val="6AE06858"/>
    <w:rsid w:val="6AE7813B"/>
    <w:rsid w:val="6AF736C4"/>
    <w:rsid w:val="6B070992"/>
    <w:rsid w:val="6B0F8C60"/>
    <w:rsid w:val="6B172CBC"/>
    <w:rsid w:val="6B320C29"/>
    <w:rsid w:val="6B3AF9A4"/>
    <w:rsid w:val="6B5CDBE8"/>
    <w:rsid w:val="6B60D607"/>
    <w:rsid w:val="6B75C8AF"/>
    <w:rsid w:val="6B795FFD"/>
    <w:rsid w:val="6B7A8BD2"/>
    <w:rsid w:val="6B7ADD0C"/>
    <w:rsid w:val="6B8A01A3"/>
    <w:rsid w:val="6B8D27BF"/>
    <w:rsid w:val="6B95128B"/>
    <w:rsid w:val="6B9AD311"/>
    <w:rsid w:val="6BC45BEE"/>
    <w:rsid w:val="6BC85D76"/>
    <w:rsid w:val="6BC8CCBF"/>
    <w:rsid w:val="6BCA8409"/>
    <w:rsid w:val="6BCC685C"/>
    <w:rsid w:val="6BE05382"/>
    <w:rsid w:val="6BECE9B8"/>
    <w:rsid w:val="6BEF1317"/>
    <w:rsid w:val="6C0E2BC6"/>
    <w:rsid w:val="6C102D09"/>
    <w:rsid w:val="6C3C3CA6"/>
    <w:rsid w:val="6C3F1837"/>
    <w:rsid w:val="6C6D7C79"/>
    <w:rsid w:val="6C6F37D4"/>
    <w:rsid w:val="6C7A058A"/>
    <w:rsid w:val="6C974EC3"/>
    <w:rsid w:val="6C99A302"/>
    <w:rsid w:val="6C9B01DC"/>
    <w:rsid w:val="6CA7995E"/>
    <w:rsid w:val="6CB572E3"/>
    <w:rsid w:val="6CCF3B1A"/>
    <w:rsid w:val="6CD974DA"/>
    <w:rsid w:val="6CF1812B"/>
    <w:rsid w:val="6CFE5D40"/>
    <w:rsid w:val="6D046F61"/>
    <w:rsid w:val="6D0D3EFF"/>
    <w:rsid w:val="6D147406"/>
    <w:rsid w:val="6D17A497"/>
    <w:rsid w:val="6D232BC4"/>
    <w:rsid w:val="6D2A4A90"/>
    <w:rsid w:val="6D493FB4"/>
    <w:rsid w:val="6DA21B3C"/>
    <w:rsid w:val="6DD8828B"/>
    <w:rsid w:val="6DE3AD3D"/>
    <w:rsid w:val="6DF86D97"/>
    <w:rsid w:val="6DFB909F"/>
    <w:rsid w:val="6E16B9A3"/>
    <w:rsid w:val="6E1867C0"/>
    <w:rsid w:val="6E1BCD1D"/>
    <w:rsid w:val="6E44BDA5"/>
    <w:rsid w:val="6E868FE5"/>
    <w:rsid w:val="6E88ED3B"/>
    <w:rsid w:val="6E8F6A8F"/>
    <w:rsid w:val="6EA60321"/>
    <w:rsid w:val="6EBC5C36"/>
    <w:rsid w:val="6EC4550C"/>
    <w:rsid w:val="6EE4E105"/>
    <w:rsid w:val="6EE602E8"/>
    <w:rsid w:val="6EF1017F"/>
    <w:rsid w:val="6F04D069"/>
    <w:rsid w:val="6F1D3A86"/>
    <w:rsid w:val="6F21797E"/>
    <w:rsid w:val="6F3071E6"/>
    <w:rsid w:val="6F3EAF42"/>
    <w:rsid w:val="6F5B19E9"/>
    <w:rsid w:val="6F5E73B2"/>
    <w:rsid w:val="6F6C7105"/>
    <w:rsid w:val="6F76B8F9"/>
    <w:rsid w:val="6F76CEF7"/>
    <w:rsid w:val="6F9F06FD"/>
    <w:rsid w:val="6FC0AC82"/>
    <w:rsid w:val="6FD445CC"/>
    <w:rsid w:val="6FE8FE1B"/>
    <w:rsid w:val="700D9031"/>
    <w:rsid w:val="701B2E57"/>
    <w:rsid w:val="70243D8E"/>
    <w:rsid w:val="70288218"/>
    <w:rsid w:val="70399BC5"/>
    <w:rsid w:val="707E1043"/>
    <w:rsid w:val="7080E076"/>
    <w:rsid w:val="70990A2C"/>
    <w:rsid w:val="70A92497"/>
    <w:rsid w:val="70AAAEC6"/>
    <w:rsid w:val="70CCE015"/>
    <w:rsid w:val="70CD0766"/>
    <w:rsid w:val="70FBB72C"/>
    <w:rsid w:val="71104635"/>
    <w:rsid w:val="71155163"/>
    <w:rsid w:val="7121CBE8"/>
    <w:rsid w:val="7125F2F3"/>
    <w:rsid w:val="714724AD"/>
    <w:rsid w:val="714D92D4"/>
    <w:rsid w:val="714F2E4E"/>
    <w:rsid w:val="71601398"/>
    <w:rsid w:val="7167C981"/>
    <w:rsid w:val="7178094C"/>
    <w:rsid w:val="7183D4A8"/>
    <w:rsid w:val="7192A893"/>
    <w:rsid w:val="71944AE5"/>
    <w:rsid w:val="719D6CCC"/>
    <w:rsid w:val="71A3A225"/>
    <w:rsid w:val="71B159C4"/>
    <w:rsid w:val="71BCDB91"/>
    <w:rsid w:val="71BF73BB"/>
    <w:rsid w:val="71C72638"/>
    <w:rsid w:val="71C94C1C"/>
    <w:rsid w:val="71CD1974"/>
    <w:rsid w:val="71D6878B"/>
    <w:rsid w:val="7219F25F"/>
    <w:rsid w:val="7227F707"/>
    <w:rsid w:val="722C6157"/>
    <w:rsid w:val="7259A01A"/>
    <w:rsid w:val="727F61D2"/>
    <w:rsid w:val="728249FD"/>
    <w:rsid w:val="729B27AE"/>
    <w:rsid w:val="729DCD9A"/>
    <w:rsid w:val="72A2A68B"/>
    <w:rsid w:val="72A4A5CC"/>
    <w:rsid w:val="72ACEF49"/>
    <w:rsid w:val="72AD8160"/>
    <w:rsid w:val="72EA84F3"/>
    <w:rsid w:val="72F1A946"/>
    <w:rsid w:val="72F414E5"/>
    <w:rsid w:val="72F6BF17"/>
    <w:rsid w:val="7358A05B"/>
    <w:rsid w:val="73607078"/>
    <w:rsid w:val="73641BB1"/>
    <w:rsid w:val="737EA71B"/>
    <w:rsid w:val="738D9001"/>
    <w:rsid w:val="7393C174"/>
    <w:rsid w:val="739A0E9A"/>
    <w:rsid w:val="73A0E825"/>
    <w:rsid w:val="73B72ED3"/>
    <w:rsid w:val="73C68BC4"/>
    <w:rsid w:val="73C9A51B"/>
    <w:rsid w:val="73E85415"/>
    <w:rsid w:val="7411C223"/>
    <w:rsid w:val="74193372"/>
    <w:rsid w:val="741EA20A"/>
    <w:rsid w:val="7422D37F"/>
    <w:rsid w:val="74287827"/>
    <w:rsid w:val="74317762"/>
    <w:rsid w:val="743970DE"/>
    <w:rsid w:val="74448CDB"/>
    <w:rsid w:val="744813D1"/>
    <w:rsid w:val="749C6386"/>
    <w:rsid w:val="74A456A5"/>
    <w:rsid w:val="74C34121"/>
    <w:rsid w:val="74D11BBD"/>
    <w:rsid w:val="74FE487B"/>
    <w:rsid w:val="74FE640D"/>
    <w:rsid w:val="7527E460"/>
    <w:rsid w:val="752CD3C9"/>
    <w:rsid w:val="753C66BA"/>
    <w:rsid w:val="7540D7F4"/>
    <w:rsid w:val="7543B38A"/>
    <w:rsid w:val="7575098C"/>
    <w:rsid w:val="757A9731"/>
    <w:rsid w:val="75961FBD"/>
    <w:rsid w:val="759F5D31"/>
    <w:rsid w:val="75A72910"/>
    <w:rsid w:val="75BF7D1A"/>
    <w:rsid w:val="75C72BC6"/>
    <w:rsid w:val="75D55000"/>
    <w:rsid w:val="75D65D2C"/>
    <w:rsid w:val="75F1BE57"/>
    <w:rsid w:val="7605F70F"/>
    <w:rsid w:val="761A6DD5"/>
    <w:rsid w:val="762032E2"/>
    <w:rsid w:val="762A9BB8"/>
    <w:rsid w:val="76531847"/>
    <w:rsid w:val="765EDEE5"/>
    <w:rsid w:val="7675BF19"/>
    <w:rsid w:val="76874543"/>
    <w:rsid w:val="769F65A7"/>
    <w:rsid w:val="76C9F811"/>
    <w:rsid w:val="76CF64AE"/>
    <w:rsid w:val="76EEF935"/>
    <w:rsid w:val="76FE783A"/>
    <w:rsid w:val="7704E876"/>
    <w:rsid w:val="771B2956"/>
    <w:rsid w:val="7734CE11"/>
    <w:rsid w:val="776B305E"/>
    <w:rsid w:val="776EDE67"/>
    <w:rsid w:val="77798642"/>
    <w:rsid w:val="777E6D21"/>
    <w:rsid w:val="77AA0E67"/>
    <w:rsid w:val="77B11813"/>
    <w:rsid w:val="77B5AB75"/>
    <w:rsid w:val="77BB862D"/>
    <w:rsid w:val="77BE8EBA"/>
    <w:rsid w:val="77CFD85B"/>
    <w:rsid w:val="77E1EE8F"/>
    <w:rsid w:val="77EE0186"/>
    <w:rsid w:val="77F05FB7"/>
    <w:rsid w:val="782086B8"/>
    <w:rsid w:val="78545760"/>
    <w:rsid w:val="786D2569"/>
    <w:rsid w:val="7876501E"/>
    <w:rsid w:val="78A34076"/>
    <w:rsid w:val="78DCAE7A"/>
    <w:rsid w:val="78E788D4"/>
    <w:rsid w:val="78E94992"/>
    <w:rsid w:val="79184BBC"/>
    <w:rsid w:val="791F5BD9"/>
    <w:rsid w:val="79289CE2"/>
    <w:rsid w:val="794F46A4"/>
    <w:rsid w:val="795BDCFD"/>
    <w:rsid w:val="796A233D"/>
    <w:rsid w:val="796E4876"/>
    <w:rsid w:val="7983A2F8"/>
    <w:rsid w:val="7997038B"/>
    <w:rsid w:val="79A7BF39"/>
    <w:rsid w:val="79BA9ECA"/>
    <w:rsid w:val="79BBDA06"/>
    <w:rsid w:val="79D69172"/>
    <w:rsid w:val="79DF2F04"/>
    <w:rsid w:val="79EE39CD"/>
    <w:rsid w:val="79F3B17A"/>
    <w:rsid w:val="7A0713CC"/>
    <w:rsid w:val="7A5B521F"/>
    <w:rsid w:val="7A5C91DB"/>
    <w:rsid w:val="7A6FBD59"/>
    <w:rsid w:val="7A856F96"/>
    <w:rsid w:val="7A8D3D3E"/>
    <w:rsid w:val="7A9431ED"/>
    <w:rsid w:val="7AA145E2"/>
    <w:rsid w:val="7ACC128A"/>
    <w:rsid w:val="7AE50901"/>
    <w:rsid w:val="7AE84B9F"/>
    <w:rsid w:val="7AF7059C"/>
    <w:rsid w:val="7B009069"/>
    <w:rsid w:val="7B022432"/>
    <w:rsid w:val="7B144235"/>
    <w:rsid w:val="7B3AEA8B"/>
    <w:rsid w:val="7B4C2C73"/>
    <w:rsid w:val="7B65DB8B"/>
    <w:rsid w:val="7B68B3E1"/>
    <w:rsid w:val="7B858701"/>
    <w:rsid w:val="7B8ED79C"/>
    <w:rsid w:val="7BABF687"/>
    <w:rsid w:val="7BCCD04C"/>
    <w:rsid w:val="7BCD99A4"/>
    <w:rsid w:val="7BDB00F6"/>
    <w:rsid w:val="7BDB8000"/>
    <w:rsid w:val="7BED30B4"/>
    <w:rsid w:val="7C144F3C"/>
    <w:rsid w:val="7C2A11D2"/>
    <w:rsid w:val="7C3E08A2"/>
    <w:rsid w:val="7C418FBF"/>
    <w:rsid w:val="7C5BF489"/>
    <w:rsid w:val="7C6B4142"/>
    <w:rsid w:val="7C736FB6"/>
    <w:rsid w:val="7C781DC0"/>
    <w:rsid w:val="7C7C2BB0"/>
    <w:rsid w:val="7C814153"/>
    <w:rsid w:val="7C9B5063"/>
    <w:rsid w:val="7CBC8F87"/>
    <w:rsid w:val="7CBCD515"/>
    <w:rsid w:val="7CC75679"/>
    <w:rsid w:val="7CD4AC52"/>
    <w:rsid w:val="7CDD9566"/>
    <w:rsid w:val="7CF5FB11"/>
    <w:rsid w:val="7D1A9800"/>
    <w:rsid w:val="7D5E6C46"/>
    <w:rsid w:val="7D66E1AB"/>
    <w:rsid w:val="7D94445E"/>
    <w:rsid w:val="7DA15CED"/>
    <w:rsid w:val="7DC0B50E"/>
    <w:rsid w:val="7DE6470F"/>
    <w:rsid w:val="7E0C9729"/>
    <w:rsid w:val="7E3CB08A"/>
    <w:rsid w:val="7E501659"/>
    <w:rsid w:val="7E6BC4B6"/>
    <w:rsid w:val="7E7C2DB3"/>
    <w:rsid w:val="7E7F329D"/>
    <w:rsid w:val="7E852DFA"/>
    <w:rsid w:val="7EA18AE8"/>
    <w:rsid w:val="7EBC7191"/>
    <w:rsid w:val="7EC8DA69"/>
    <w:rsid w:val="7ECA87CC"/>
    <w:rsid w:val="7ECE14FF"/>
    <w:rsid w:val="7EE4CF55"/>
    <w:rsid w:val="7EECD55C"/>
    <w:rsid w:val="7F0D1973"/>
    <w:rsid w:val="7F0E385D"/>
    <w:rsid w:val="7F15E7BF"/>
    <w:rsid w:val="7F1890CF"/>
    <w:rsid w:val="7F475EF7"/>
    <w:rsid w:val="7F477BFE"/>
    <w:rsid w:val="7F4CC99A"/>
    <w:rsid w:val="7F54734D"/>
    <w:rsid w:val="7F574592"/>
    <w:rsid w:val="7F845E20"/>
    <w:rsid w:val="7FC2BF4D"/>
    <w:rsid w:val="7FE2329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F60669"/>
  <w15:docId w15:val="{6C9E9944-725D-7F42-B288-C84577564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12E6"/>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02F20"/>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402F20"/>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semiHidden/>
    <w:unhideWhenUsed/>
    <w:qFormat/>
    <w:rsid w:val="004364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17E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
    <w:name w:val="Plain Table 31"/>
    <w:basedOn w:val="TableNormal"/>
    <w:uiPriority w:val="43"/>
    <w:rsid w:val="003F69E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eader">
    <w:name w:val="header"/>
    <w:basedOn w:val="Normal"/>
    <w:link w:val="HeaderChar"/>
    <w:uiPriority w:val="99"/>
    <w:unhideWhenUsed/>
    <w:rsid w:val="00B651B7"/>
    <w:pPr>
      <w:tabs>
        <w:tab w:val="center" w:pos="4680"/>
        <w:tab w:val="right" w:pos="9360"/>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B651B7"/>
  </w:style>
  <w:style w:type="paragraph" w:styleId="Footer">
    <w:name w:val="footer"/>
    <w:basedOn w:val="Normal"/>
    <w:link w:val="FooterChar"/>
    <w:uiPriority w:val="99"/>
    <w:unhideWhenUsed/>
    <w:rsid w:val="00B651B7"/>
    <w:pPr>
      <w:tabs>
        <w:tab w:val="center" w:pos="4680"/>
        <w:tab w:val="right" w:pos="936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B651B7"/>
  </w:style>
  <w:style w:type="paragraph" w:styleId="Caption">
    <w:name w:val="caption"/>
    <w:basedOn w:val="Normal"/>
    <w:next w:val="Normal"/>
    <w:uiPriority w:val="35"/>
    <w:unhideWhenUsed/>
    <w:qFormat/>
    <w:rsid w:val="000C2F69"/>
    <w:pPr>
      <w:spacing w:after="200"/>
    </w:pPr>
    <w:rPr>
      <w:rFonts w:asciiTheme="minorHAnsi" w:eastAsiaTheme="minorHAnsi" w:hAnsiTheme="minorHAnsi" w:cstheme="minorBidi"/>
      <w:i/>
      <w:iCs/>
      <w:color w:val="44546A" w:themeColor="text2"/>
      <w:sz w:val="18"/>
      <w:szCs w:val="18"/>
      <w:lang w:eastAsia="en-US"/>
    </w:rPr>
  </w:style>
  <w:style w:type="table" w:customStyle="1" w:styleId="GridTable31">
    <w:name w:val="Grid Table 31"/>
    <w:basedOn w:val="TableNormal"/>
    <w:uiPriority w:val="48"/>
    <w:rsid w:val="006F7BC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NormalWeb">
    <w:name w:val="Normal (Web)"/>
    <w:basedOn w:val="Normal"/>
    <w:uiPriority w:val="99"/>
    <w:unhideWhenUsed/>
    <w:rsid w:val="009551FD"/>
    <w:pPr>
      <w:spacing w:before="100" w:beforeAutospacing="1" w:after="100" w:afterAutospacing="1"/>
    </w:pPr>
  </w:style>
  <w:style w:type="character" w:styleId="CommentReference">
    <w:name w:val="annotation reference"/>
    <w:basedOn w:val="DefaultParagraphFont"/>
    <w:uiPriority w:val="99"/>
    <w:semiHidden/>
    <w:unhideWhenUsed/>
    <w:rsid w:val="00AE4E1D"/>
    <w:rPr>
      <w:sz w:val="16"/>
      <w:szCs w:val="16"/>
    </w:rPr>
  </w:style>
  <w:style w:type="paragraph" w:styleId="CommentText">
    <w:name w:val="annotation text"/>
    <w:basedOn w:val="Normal"/>
    <w:link w:val="CommentTextChar"/>
    <w:uiPriority w:val="99"/>
    <w:unhideWhenUsed/>
    <w:rsid w:val="00AE4E1D"/>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AE4E1D"/>
    <w:rPr>
      <w:sz w:val="20"/>
      <w:szCs w:val="20"/>
    </w:rPr>
  </w:style>
  <w:style w:type="paragraph" w:styleId="CommentSubject">
    <w:name w:val="annotation subject"/>
    <w:basedOn w:val="CommentText"/>
    <w:next w:val="CommentText"/>
    <w:link w:val="CommentSubjectChar"/>
    <w:uiPriority w:val="99"/>
    <w:semiHidden/>
    <w:unhideWhenUsed/>
    <w:rsid w:val="00AE4E1D"/>
    <w:rPr>
      <w:b/>
      <w:bCs/>
    </w:rPr>
  </w:style>
  <w:style w:type="character" w:customStyle="1" w:styleId="CommentSubjectChar">
    <w:name w:val="Comment Subject Char"/>
    <w:basedOn w:val="CommentTextChar"/>
    <w:link w:val="CommentSubject"/>
    <w:uiPriority w:val="99"/>
    <w:semiHidden/>
    <w:rsid w:val="00AE4E1D"/>
    <w:rPr>
      <w:b/>
      <w:bCs/>
      <w:sz w:val="20"/>
      <w:szCs w:val="20"/>
    </w:rPr>
  </w:style>
  <w:style w:type="table" w:customStyle="1" w:styleId="PlainTable41">
    <w:name w:val="Plain Table 41"/>
    <w:basedOn w:val="TableNormal"/>
    <w:uiPriority w:val="44"/>
    <w:rsid w:val="00782A3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D30984"/>
  </w:style>
  <w:style w:type="paragraph" w:styleId="FootnoteText">
    <w:name w:val="footnote text"/>
    <w:basedOn w:val="Normal"/>
    <w:link w:val="FootnoteTextChar"/>
    <w:uiPriority w:val="99"/>
    <w:semiHidden/>
    <w:unhideWhenUsed/>
    <w:rsid w:val="0074784F"/>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74784F"/>
    <w:rPr>
      <w:sz w:val="20"/>
      <w:szCs w:val="20"/>
    </w:rPr>
  </w:style>
  <w:style w:type="character" w:styleId="FootnoteReference">
    <w:name w:val="footnote reference"/>
    <w:basedOn w:val="DefaultParagraphFont"/>
    <w:uiPriority w:val="99"/>
    <w:semiHidden/>
    <w:unhideWhenUsed/>
    <w:rsid w:val="0074784F"/>
    <w:rPr>
      <w:vertAlign w:val="superscript"/>
    </w:rPr>
  </w:style>
  <w:style w:type="paragraph" w:styleId="ListParagraph">
    <w:name w:val="List Paragraph"/>
    <w:basedOn w:val="Normal"/>
    <w:uiPriority w:val="34"/>
    <w:qFormat/>
    <w:rsid w:val="001922E0"/>
    <w:pPr>
      <w:ind w:left="720"/>
    </w:pPr>
    <w:rPr>
      <w:rFonts w:ascii="Calibri" w:eastAsiaTheme="minorHAnsi" w:hAnsi="Calibri" w:cs="Calibri"/>
      <w:lang w:eastAsia="en-US"/>
    </w:rPr>
  </w:style>
  <w:style w:type="character" w:styleId="PageNumber">
    <w:name w:val="page number"/>
    <w:basedOn w:val="DefaultParagraphFont"/>
    <w:uiPriority w:val="99"/>
    <w:semiHidden/>
    <w:unhideWhenUsed/>
    <w:rsid w:val="004E37AB"/>
  </w:style>
  <w:style w:type="paragraph" w:customStyle="1" w:styleId="EndNoteBibliographyTitle">
    <w:name w:val="EndNote Bibliography Title"/>
    <w:basedOn w:val="Normal"/>
    <w:link w:val="EndNoteBibliographyTitleChar"/>
    <w:rsid w:val="005870D5"/>
    <w:pPr>
      <w:jc w:val="center"/>
    </w:pPr>
    <w:rPr>
      <w:rFonts w:ascii="Calibri" w:eastAsiaTheme="minorHAnsi" w:hAnsi="Calibri" w:cs="Calibri"/>
      <w:lang w:val="en-US" w:eastAsia="en-US"/>
    </w:rPr>
  </w:style>
  <w:style w:type="character" w:customStyle="1" w:styleId="EndNoteBibliographyTitleChar">
    <w:name w:val="EndNote Bibliography Title Char"/>
    <w:basedOn w:val="DefaultParagraphFont"/>
    <w:link w:val="EndNoteBibliographyTitle"/>
    <w:rsid w:val="005870D5"/>
    <w:rPr>
      <w:rFonts w:ascii="Calibri" w:hAnsi="Calibri" w:cs="Calibri"/>
      <w:lang w:val="en-US"/>
    </w:rPr>
  </w:style>
  <w:style w:type="paragraph" w:customStyle="1" w:styleId="EndNoteBibliography">
    <w:name w:val="EndNote Bibliography"/>
    <w:basedOn w:val="Normal"/>
    <w:link w:val="EndNoteBibliographyChar"/>
    <w:rsid w:val="005870D5"/>
    <w:rPr>
      <w:rFonts w:ascii="Calibri" w:eastAsiaTheme="minorHAnsi" w:hAnsi="Calibri" w:cs="Calibri"/>
      <w:lang w:val="en-US" w:eastAsia="en-US"/>
    </w:rPr>
  </w:style>
  <w:style w:type="character" w:customStyle="1" w:styleId="EndNoteBibliographyChar">
    <w:name w:val="EndNote Bibliography Char"/>
    <w:basedOn w:val="DefaultParagraphFont"/>
    <w:link w:val="EndNoteBibliography"/>
    <w:rsid w:val="005870D5"/>
    <w:rPr>
      <w:rFonts w:ascii="Calibri" w:hAnsi="Calibri" w:cs="Calibri"/>
      <w:lang w:val="en-US"/>
    </w:rPr>
  </w:style>
  <w:style w:type="character" w:customStyle="1" w:styleId="UnresolvedMention1">
    <w:name w:val="Unresolved Mention1"/>
    <w:basedOn w:val="DefaultParagraphFont"/>
    <w:uiPriority w:val="99"/>
    <w:unhideWhenUsed/>
    <w:rsid w:val="00D65EF0"/>
    <w:rPr>
      <w:color w:val="605E5C"/>
      <w:shd w:val="clear" w:color="auto" w:fill="E1DFDD"/>
    </w:rPr>
  </w:style>
  <w:style w:type="character" w:customStyle="1" w:styleId="Mention1">
    <w:name w:val="Mention1"/>
    <w:basedOn w:val="DefaultParagraphFont"/>
    <w:uiPriority w:val="99"/>
    <w:unhideWhenUsed/>
    <w:rsid w:val="00D65EF0"/>
    <w:rPr>
      <w:color w:val="2B579A"/>
      <w:shd w:val="clear" w:color="auto" w:fill="E1DFDD"/>
    </w:rPr>
  </w:style>
  <w:style w:type="character" w:styleId="Hyperlink">
    <w:name w:val="Hyperlink"/>
    <w:basedOn w:val="DefaultParagraphFont"/>
    <w:uiPriority w:val="99"/>
    <w:unhideWhenUsed/>
    <w:rsid w:val="008A20FB"/>
    <w:rPr>
      <w:color w:val="0563C1" w:themeColor="hyperlink"/>
      <w:u w:val="single"/>
    </w:rPr>
  </w:style>
  <w:style w:type="character" w:customStyle="1" w:styleId="Heading1Char">
    <w:name w:val="Heading 1 Char"/>
    <w:basedOn w:val="DefaultParagraphFont"/>
    <w:link w:val="Heading1"/>
    <w:uiPriority w:val="9"/>
    <w:rsid w:val="00402F2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02F20"/>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DefaultParagraphFont"/>
    <w:rsid w:val="002A30FC"/>
  </w:style>
  <w:style w:type="character" w:styleId="FollowedHyperlink">
    <w:name w:val="FollowedHyperlink"/>
    <w:basedOn w:val="DefaultParagraphFont"/>
    <w:uiPriority w:val="99"/>
    <w:semiHidden/>
    <w:unhideWhenUsed/>
    <w:rsid w:val="005845D9"/>
    <w:rPr>
      <w:color w:val="954F72" w:themeColor="followedHyperlink"/>
      <w:u w:val="single"/>
    </w:rPr>
  </w:style>
  <w:style w:type="table" w:customStyle="1" w:styleId="GridTable1Light1">
    <w:name w:val="Grid Table 1 Light1"/>
    <w:basedOn w:val="TableNormal"/>
    <w:uiPriority w:val="46"/>
    <w:rsid w:val="00474F4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666B7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34725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Accent31">
    <w:name w:val="Grid Table 1 Light - Accent 31"/>
    <w:basedOn w:val="TableNormal"/>
    <w:uiPriority w:val="46"/>
    <w:rsid w:val="0034725A"/>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34725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717DD2"/>
    <w:rPr>
      <w:i/>
      <w:iCs/>
    </w:rPr>
  </w:style>
  <w:style w:type="table" w:customStyle="1" w:styleId="PlainTable11">
    <w:name w:val="Plain Table 11"/>
    <w:basedOn w:val="TableNormal"/>
    <w:uiPriority w:val="41"/>
    <w:rsid w:val="00777E9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5A72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72F7"/>
    <w:rPr>
      <w:rFonts w:ascii="Lucida Grande" w:eastAsia="Times New Roman" w:hAnsi="Lucida Grande" w:cs="Lucida Grande"/>
      <w:sz w:val="18"/>
      <w:szCs w:val="18"/>
      <w:lang w:eastAsia="en-GB"/>
    </w:rPr>
  </w:style>
  <w:style w:type="table" w:customStyle="1" w:styleId="PlainTable32">
    <w:name w:val="Plain Table 32"/>
    <w:basedOn w:val="TableNormal"/>
    <w:uiPriority w:val="43"/>
    <w:rsid w:val="004E3C9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32">
    <w:name w:val="Grid Table 32"/>
    <w:basedOn w:val="TableNormal"/>
    <w:uiPriority w:val="48"/>
    <w:rsid w:val="004E3C9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PlainTable42">
    <w:name w:val="Plain Table 42"/>
    <w:basedOn w:val="TableNormal"/>
    <w:uiPriority w:val="44"/>
    <w:rsid w:val="004E3C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2">
    <w:name w:val="Unresolved Mention2"/>
    <w:basedOn w:val="DefaultParagraphFont"/>
    <w:uiPriority w:val="99"/>
    <w:unhideWhenUsed/>
    <w:rsid w:val="004E3C9F"/>
    <w:rPr>
      <w:color w:val="605E5C"/>
      <w:shd w:val="clear" w:color="auto" w:fill="E1DFDD"/>
    </w:rPr>
  </w:style>
  <w:style w:type="character" w:customStyle="1" w:styleId="Mention2">
    <w:name w:val="Mention2"/>
    <w:basedOn w:val="DefaultParagraphFont"/>
    <w:uiPriority w:val="99"/>
    <w:unhideWhenUsed/>
    <w:rsid w:val="004E3C9F"/>
    <w:rPr>
      <w:color w:val="2B579A"/>
      <w:shd w:val="clear" w:color="auto" w:fill="E1DFDD"/>
    </w:rPr>
  </w:style>
  <w:style w:type="table" w:customStyle="1" w:styleId="GridTable1Light2">
    <w:name w:val="Grid Table 1 Light2"/>
    <w:basedOn w:val="TableNormal"/>
    <w:uiPriority w:val="46"/>
    <w:rsid w:val="004E3C9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2">
    <w:name w:val="Plain Table 52"/>
    <w:basedOn w:val="TableNormal"/>
    <w:uiPriority w:val="45"/>
    <w:rsid w:val="004E3C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2">
    <w:name w:val="Plain Table 22"/>
    <w:basedOn w:val="TableNormal"/>
    <w:uiPriority w:val="42"/>
    <w:rsid w:val="004E3C9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Accent32">
    <w:name w:val="Grid Table 1 Light - Accent 32"/>
    <w:basedOn w:val="TableNormal"/>
    <w:uiPriority w:val="46"/>
    <w:rsid w:val="004E3C9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Light2">
    <w:name w:val="Table Grid Light2"/>
    <w:basedOn w:val="TableNormal"/>
    <w:uiPriority w:val="40"/>
    <w:rsid w:val="004E3C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2">
    <w:name w:val="Plain Table 12"/>
    <w:basedOn w:val="TableNormal"/>
    <w:uiPriority w:val="41"/>
    <w:rsid w:val="004E3C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trong">
    <w:name w:val="Strong"/>
    <w:basedOn w:val="DefaultParagraphFont"/>
    <w:uiPriority w:val="22"/>
    <w:qFormat/>
    <w:rsid w:val="00916D7B"/>
    <w:rPr>
      <w:b/>
      <w:bCs/>
    </w:rPr>
  </w:style>
  <w:style w:type="paragraph" w:customStyle="1" w:styleId="gtfootnote">
    <w:name w:val="gt_footnote"/>
    <w:basedOn w:val="Normal"/>
    <w:rsid w:val="00916D7B"/>
    <w:pPr>
      <w:spacing w:before="100" w:beforeAutospacing="1" w:after="100" w:afterAutospacing="1"/>
    </w:pPr>
  </w:style>
  <w:style w:type="character" w:styleId="EndnoteReference">
    <w:name w:val="endnote reference"/>
    <w:basedOn w:val="DefaultParagraphFont"/>
    <w:uiPriority w:val="99"/>
    <w:semiHidden/>
    <w:unhideWhenUsed/>
    <w:rsid w:val="00291202"/>
    <w:rPr>
      <w:vertAlign w:val="superscript"/>
    </w:rPr>
  </w:style>
  <w:style w:type="table" w:customStyle="1" w:styleId="PlainTable33">
    <w:name w:val="Plain Table 33"/>
    <w:basedOn w:val="TableNormal"/>
    <w:uiPriority w:val="43"/>
    <w:rsid w:val="00B734B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33">
    <w:name w:val="Grid Table 33"/>
    <w:basedOn w:val="TableNormal"/>
    <w:uiPriority w:val="48"/>
    <w:rsid w:val="00B734B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PlainTable43">
    <w:name w:val="Plain Table 43"/>
    <w:basedOn w:val="TableNormal"/>
    <w:uiPriority w:val="44"/>
    <w:rsid w:val="00B734B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3">
    <w:name w:val="Unresolved Mention3"/>
    <w:basedOn w:val="DefaultParagraphFont"/>
    <w:uiPriority w:val="99"/>
    <w:unhideWhenUsed/>
    <w:rsid w:val="00B734BA"/>
    <w:rPr>
      <w:color w:val="605E5C"/>
      <w:shd w:val="clear" w:color="auto" w:fill="E1DFDD"/>
    </w:rPr>
  </w:style>
  <w:style w:type="character" w:customStyle="1" w:styleId="Mention3">
    <w:name w:val="Mention3"/>
    <w:basedOn w:val="DefaultParagraphFont"/>
    <w:uiPriority w:val="99"/>
    <w:unhideWhenUsed/>
    <w:rsid w:val="00B734BA"/>
    <w:rPr>
      <w:color w:val="2B579A"/>
      <w:shd w:val="clear" w:color="auto" w:fill="E1DFDD"/>
    </w:rPr>
  </w:style>
  <w:style w:type="table" w:customStyle="1" w:styleId="GridTable1Light3">
    <w:name w:val="Grid Table 1 Light3"/>
    <w:basedOn w:val="TableNormal"/>
    <w:uiPriority w:val="46"/>
    <w:rsid w:val="00B734B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3">
    <w:name w:val="Plain Table 53"/>
    <w:basedOn w:val="TableNormal"/>
    <w:uiPriority w:val="45"/>
    <w:rsid w:val="00B734B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3">
    <w:name w:val="Plain Table 23"/>
    <w:basedOn w:val="TableNormal"/>
    <w:uiPriority w:val="42"/>
    <w:rsid w:val="00B734B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Accent33">
    <w:name w:val="Grid Table 1 Light - Accent 33"/>
    <w:basedOn w:val="TableNormal"/>
    <w:uiPriority w:val="46"/>
    <w:rsid w:val="00B734BA"/>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Light3">
    <w:name w:val="Table Grid Light3"/>
    <w:basedOn w:val="TableNormal"/>
    <w:uiPriority w:val="40"/>
    <w:rsid w:val="00B734B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3">
    <w:name w:val="Plain Table 13"/>
    <w:basedOn w:val="TableNormal"/>
    <w:uiPriority w:val="41"/>
    <w:rsid w:val="00B734B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3C1DE6"/>
    <w:rPr>
      <w:color w:val="605E5C"/>
      <w:shd w:val="clear" w:color="auto" w:fill="E1DFDD"/>
    </w:rPr>
  </w:style>
  <w:style w:type="character" w:styleId="PlaceholderText">
    <w:name w:val="Placeholder Text"/>
    <w:basedOn w:val="DefaultParagraphFont"/>
    <w:uiPriority w:val="99"/>
    <w:semiHidden/>
    <w:rsid w:val="003D1DED"/>
    <w:rPr>
      <w:color w:val="808080"/>
    </w:rPr>
  </w:style>
  <w:style w:type="character" w:styleId="Mention">
    <w:name w:val="Mention"/>
    <w:basedOn w:val="DefaultParagraphFont"/>
    <w:uiPriority w:val="99"/>
    <w:unhideWhenUsed/>
    <w:rsid w:val="00A42C85"/>
    <w:rPr>
      <w:color w:val="2B579A"/>
      <w:shd w:val="clear" w:color="auto" w:fill="E1DFDD"/>
    </w:rPr>
  </w:style>
  <w:style w:type="character" w:customStyle="1" w:styleId="Heading3Char">
    <w:name w:val="Heading 3 Char"/>
    <w:basedOn w:val="DefaultParagraphFont"/>
    <w:link w:val="Heading3"/>
    <w:uiPriority w:val="9"/>
    <w:semiHidden/>
    <w:rsid w:val="00436421"/>
    <w:rPr>
      <w:rFonts w:asciiTheme="majorHAnsi" w:eastAsiaTheme="majorEastAsia" w:hAnsiTheme="majorHAnsi" w:cstheme="majorBidi"/>
      <w:color w:val="1F3763" w:themeColor="accent1" w:themeShade="7F"/>
      <w:lang w:eastAsia="en-GB"/>
    </w:rPr>
  </w:style>
  <w:style w:type="paragraph" w:styleId="TOC1">
    <w:name w:val="toc 1"/>
    <w:basedOn w:val="Normal"/>
    <w:next w:val="Normal"/>
    <w:autoRedefine/>
    <w:uiPriority w:val="39"/>
    <w:unhideWhenUsed/>
    <w:rsid w:val="000750CB"/>
    <w:pPr>
      <w:tabs>
        <w:tab w:val="right" w:leader="underscore" w:pos="9010"/>
      </w:tabs>
      <w:spacing w:before="120" w:after="120" w:line="276" w:lineRule="auto"/>
    </w:pPr>
    <w:rPr>
      <w:rFonts w:ascii="Calibri" w:hAnsi="Calibri" w:cs="Calibri"/>
      <w:b/>
      <w:bCs/>
      <w:noProof/>
    </w:rPr>
  </w:style>
  <w:style w:type="paragraph" w:styleId="TOC2">
    <w:name w:val="toc 2"/>
    <w:basedOn w:val="Normal"/>
    <w:next w:val="Normal"/>
    <w:autoRedefine/>
    <w:uiPriority w:val="39"/>
    <w:unhideWhenUsed/>
    <w:rsid w:val="00CB3CED"/>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CB3CED"/>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CB3CED"/>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CB3CED"/>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CB3CED"/>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CB3CED"/>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CB3CED"/>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CB3CED"/>
    <w:pPr>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77675">
      <w:bodyDiv w:val="1"/>
      <w:marLeft w:val="0"/>
      <w:marRight w:val="0"/>
      <w:marTop w:val="0"/>
      <w:marBottom w:val="0"/>
      <w:divBdr>
        <w:top w:val="none" w:sz="0" w:space="0" w:color="auto"/>
        <w:left w:val="none" w:sz="0" w:space="0" w:color="auto"/>
        <w:bottom w:val="none" w:sz="0" w:space="0" w:color="auto"/>
        <w:right w:val="none" w:sz="0" w:space="0" w:color="auto"/>
      </w:divBdr>
    </w:div>
    <w:div w:id="33846099">
      <w:bodyDiv w:val="1"/>
      <w:marLeft w:val="0"/>
      <w:marRight w:val="0"/>
      <w:marTop w:val="0"/>
      <w:marBottom w:val="0"/>
      <w:divBdr>
        <w:top w:val="none" w:sz="0" w:space="0" w:color="auto"/>
        <w:left w:val="none" w:sz="0" w:space="0" w:color="auto"/>
        <w:bottom w:val="none" w:sz="0" w:space="0" w:color="auto"/>
        <w:right w:val="none" w:sz="0" w:space="0" w:color="auto"/>
      </w:divBdr>
    </w:div>
    <w:div w:id="51514067">
      <w:bodyDiv w:val="1"/>
      <w:marLeft w:val="0"/>
      <w:marRight w:val="0"/>
      <w:marTop w:val="0"/>
      <w:marBottom w:val="0"/>
      <w:divBdr>
        <w:top w:val="none" w:sz="0" w:space="0" w:color="auto"/>
        <w:left w:val="none" w:sz="0" w:space="0" w:color="auto"/>
        <w:bottom w:val="none" w:sz="0" w:space="0" w:color="auto"/>
        <w:right w:val="none" w:sz="0" w:space="0" w:color="auto"/>
      </w:divBdr>
    </w:div>
    <w:div w:id="72826378">
      <w:bodyDiv w:val="1"/>
      <w:marLeft w:val="0"/>
      <w:marRight w:val="0"/>
      <w:marTop w:val="0"/>
      <w:marBottom w:val="0"/>
      <w:divBdr>
        <w:top w:val="none" w:sz="0" w:space="0" w:color="auto"/>
        <w:left w:val="none" w:sz="0" w:space="0" w:color="auto"/>
        <w:bottom w:val="none" w:sz="0" w:space="0" w:color="auto"/>
        <w:right w:val="none" w:sz="0" w:space="0" w:color="auto"/>
      </w:divBdr>
    </w:div>
    <w:div w:id="81265314">
      <w:bodyDiv w:val="1"/>
      <w:marLeft w:val="0"/>
      <w:marRight w:val="0"/>
      <w:marTop w:val="0"/>
      <w:marBottom w:val="0"/>
      <w:divBdr>
        <w:top w:val="none" w:sz="0" w:space="0" w:color="auto"/>
        <w:left w:val="none" w:sz="0" w:space="0" w:color="auto"/>
        <w:bottom w:val="none" w:sz="0" w:space="0" w:color="auto"/>
        <w:right w:val="none" w:sz="0" w:space="0" w:color="auto"/>
      </w:divBdr>
    </w:div>
    <w:div w:id="85424593">
      <w:bodyDiv w:val="1"/>
      <w:marLeft w:val="0"/>
      <w:marRight w:val="0"/>
      <w:marTop w:val="0"/>
      <w:marBottom w:val="0"/>
      <w:divBdr>
        <w:top w:val="none" w:sz="0" w:space="0" w:color="auto"/>
        <w:left w:val="none" w:sz="0" w:space="0" w:color="auto"/>
        <w:bottom w:val="none" w:sz="0" w:space="0" w:color="auto"/>
        <w:right w:val="none" w:sz="0" w:space="0" w:color="auto"/>
      </w:divBdr>
    </w:div>
    <w:div w:id="88738449">
      <w:bodyDiv w:val="1"/>
      <w:marLeft w:val="0"/>
      <w:marRight w:val="0"/>
      <w:marTop w:val="0"/>
      <w:marBottom w:val="0"/>
      <w:divBdr>
        <w:top w:val="none" w:sz="0" w:space="0" w:color="auto"/>
        <w:left w:val="none" w:sz="0" w:space="0" w:color="auto"/>
        <w:bottom w:val="none" w:sz="0" w:space="0" w:color="auto"/>
        <w:right w:val="none" w:sz="0" w:space="0" w:color="auto"/>
      </w:divBdr>
    </w:div>
    <w:div w:id="110828102">
      <w:bodyDiv w:val="1"/>
      <w:marLeft w:val="0"/>
      <w:marRight w:val="0"/>
      <w:marTop w:val="0"/>
      <w:marBottom w:val="0"/>
      <w:divBdr>
        <w:top w:val="none" w:sz="0" w:space="0" w:color="auto"/>
        <w:left w:val="none" w:sz="0" w:space="0" w:color="auto"/>
        <w:bottom w:val="none" w:sz="0" w:space="0" w:color="auto"/>
        <w:right w:val="none" w:sz="0" w:space="0" w:color="auto"/>
      </w:divBdr>
    </w:div>
    <w:div w:id="126123638">
      <w:bodyDiv w:val="1"/>
      <w:marLeft w:val="0"/>
      <w:marRight w:val="0"/>
      <w:marTop w:val="0"/>
      <w:marBottom w:val="0"/>
      <w:divBdr>
        <w:top w:val="none" w:sz="0" w:space="0" w:color="auto"/>
        <w:left w:val="none" w:sz="0" w:space="0" w:color="auto"/>
        <w:bottom w:val="none" w:sz="0" w:space="0" w:color="auto"/>
        <w:right w:val="none" w:sz="0" w:space="0" w:color="auto"/>
      </w:divBdr>
    </w:div>
    <w:div w:id="127671335">
      <w:bodyDiv w:val="1"/>
      <w:marLeft w:val="0"/>
      <w:marRight w:val="0"/>
      <w:marTop w:val="0"/>
      <w:marBottom w:val="0"/>
      <w:divBdr>
        <w:top w:val="none" w:sz="0" w:space="0" w:color="auto"/>
        <w:left w:val="none" w:sz="0" w:space="0" w:color="auto"/>
        <w:bottom w:val="none" w:sz="0" w:space="0" w:color="auto"/>
        <w:right w:val="none" w:sz="0" w:space="0" w:color="auto"/>
      </w:divBdr>
    </w:div>
    <w:div w:id="130558770">
      <w:bodyDiv w:val="1"/>
      <w:marLeft w:val="0"/>
      <w:marRight w:val="0"/>
      <w:marTop w:val="0"/>
      <w:marBottom w:val="0"/>
      <w:divBdr>
        <w:top w:val="none" w:sz="0" w:space="0" w:color="auto"/>
        <w:left w:val="none" w:sz="0" w:space="0" w:color="auto"/>
        <w:bottom w:val="none" w:sz="0" w:space="0" w:color="auto"/>
        <w:right w:val="none" w:sz="0" w:space="0" w:color="auto"/>
      </w:divBdr>
    </w:div>
    <w:div w:id="131599170">
      <w:bodyDiv w:val="1"/>
      <w:marLeft w:val="0"/>
      <w:marRight w:val="0"/>
      <w:marTop w:val="0"/>
      <w:marBottom w:val="0"/>
      <w:divBdr>
        <w:top w:val="none" w:sz="0" w:space="0" w:color="auto"/>
        <w:left w:val="none" w:sz="0" w:space="0" w:color="auto"/>
        <w:bottom w:val="none" w:sz="0" w:space="0" w:color="auto"/>
        <w:right w:val="none" w:sz="0" w:space="0" w:color="auto"/>
      </w:divBdr>
    </w:div>
    <w:div w:id="146171212">
      <w:bodyDiv w:val="1"/>
      <w:marLeft w:val="0"/>
      <w:marRight w:val="0"/>
      <w:marTop w:val="0"/>
      <w:marBottom w:val="0"/>
      <w:divBdr>
        <w:top w:val="none" w:sz="0" w:space="0" w:color="auto"/>
        <w:left w:val="none" w:sz="0" w:space="0" w:color="auto"/>
        <w:bottom w:val="none" w:sz="0" w:space="0" w:color="auto"/>
        <w:right w:val="none" w:sz="0" w:space="0" w:color="auto"/>
      </w:divBdr>
    </w:div>
    <w:div w:id="163132717">
      <w:bodyDiv w:val="1"/>
      <w:marLeft w:val="0"/>
      <w:marRight w:val="0"/>
      <w:marTop w:val="0"/>
      <w:marBottom w:val="0"/>
      <w:divBdr>
        <w:top w:val="none" w:sz="0" w:space="0" w:color="auto"/>
        <w:left w:val="none" w:sz="0" w:space="0" w:color="auto"/>
        <w:bottom w:val="none" w:sz="0" w:space="0" w:color="auto"/>
        <w:right w:val="none" w:sz="0" w:space="0" w:color="auto"/>
      </w:divBdr>
    </w:div>
    <w:div w:id="209655515">
      <w:bodyDiv w:val="1"/>
      <w:marLeft w:val="0"/>
      <w:marRight w:val="0"/>
      <w:marTop w:val="0"/>
      <w:marBottom w:val="0"/>
      <w:divBdr>
        <w:top w:val="none" w:sz="0" w:space="0" w:color="auto"/>
        <w:left w:val="none" w:sz="0" w:space="0" w:color="auto"/>
        <w:bottom w:val="none" w:sz="0" w:space="0" w:color="auto"/>
        <w:right w:val="none" w:sz="0" w:space="0" w:color="auto"/>
      </w:divBdr>
    </w:div>
    <w:div w:id="211889557">
      <w:bodyDiv w:val="1"/>
      <w:marLeft w:val="0"/>
      <w:marRight w:val="0"/>
      <w:marTop w:val="0"/>
      <w:marBottom w:val="0"/>
      <w:divBdr>
        <w:top w:val="none" w:sz="0" w:space="0" w:color="auto"/>
        <w:left w:val="none" w:sz="0" w:space="0" w:color="auto"/>
        <w:bottom w:val="none" w:sz="0" w:space="0" w:color="auto"/>
        <w:right w:val="none" w:sz="0" w:space="0" w:color="auto"/>
      </w:divBdr>
      <w:divsChild>
        <w:div w:id="1958171574">
          <w:marLeft w:val="0"/>
          <w:marRight w:val="0"/>
          <w:marTop w:val="0"/>
          <w:marBottom w:val="0"/>
          <w:divBdr>
            <w:top w:val="none" w:sz="0" w:space="0" w:color="auto"/>
            <w:left w:val="none" w:sz="0" w:space="0" w:color="auto"/>
            <w:bottom w:val="none" w:sz="0" w:space="0" w:color="auto"/>
            <w:right w:val="none" w:sz="0" w:space="0" w:color="auto"/>
          </w:divBdr>
          <w:divsChild>
            <w:div w:id="1184587058">
              <w:marLeft w:val="0"/>
              <w:marRight w:val="0"/>
              <w:marTop w:val="0"/>
              <w:marBottom w:val="0"/>
              <w:divBdr>
                <w:top w:val="none" w:sz="0" w:space="0" w:color="auto"/>
                <w:left w:val="none" w:sz="0" w:space="0" w:color="auto"/>
                <w:bottom w:val="none" w:sz="0" w:space="0" w:color="auto"/>
                <w:right w:val="none" w:sz="0" w:space="0" w:color="auto"/>
              </w:divBdr>
              <w:divsChild>
                <w:div w:id="1227062526">
                  <w:marLeft w:val="0"/>
                  <w:marRight w:val="0"/>
                  <w:marTop w:val="0"/>
                  <w:marBottom w:val="0"/>
                  <w:divBdr>
                    <w:top w:val="none" w:sz="0" w:space="0" w:color="auto"/>
                    <w:left w:val="none" w:sz="0" w:space="0" w:color="auto"/>
                    <w:bottom w:val="none" w:sz="0" w:space="0" w:color="auto"/>
                    <w:right w:val="none" w:sz="0" w:space="0" w:color="auto"/>
                  </w:divBdr>
                  <w:divsChild>
                    <w:div w:id="149837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070479">
      <w:bodyDiv w:val="1"/>
      <w:marLeft w:val="0"/>
      <w:marRight w:val="0"/>
      <w:marTop w:val="0"/>
      <w:marBottom w:val="0"/>
      <w:divBdr>
        <w:top w:val="none" w:sz="0" w:space="0" w:color="auto"/>
        <w:left w:val="none" w:sz="0" w:space="0" w:color="auto"/>
        <w:bottom w:val="none" w:sz="0" w:space="0" w:color="auto"/>
        <w:right w:val="none" w:sz="0" w:space="0" w:color="auto"/>
      </w:divBdr>
    </w:div>
    <w:div w:id="224755026">
      <w:bodyDiv w:val="1"/>
      <w:marLeft w:val="0"/>
      <w:marRight w:val="0"/>
      <w:marTop w:val="0"/>
      <w:marBottom w:val="0"/>
      <w:divBdr>
        <w:top w:val="none" w:sz="0" w:space="0" w:color="auto"/>
        <w:left w:val="none" w:sz="0" w:space="0" w:color="auto"/>
        <w:bottom w:val="none" w:sz="0" w:space="0" w:color="auto"/>
        <w:right w:val="none" w:sz="0" w:space="0" w:color="auto"/>
      </w:divBdr>
    </w:div>
    <w:div w:id="230435346">
      <w:bodyDiv w:val="1"/>
      <w:marLeft w:val="0"/>
      <w:marRight w:val="0"/>
      <w:marTop w:val="0"/>
      <w:marBottom w:val="0"/>
      <w:divBdr>
        <w:top w:val="none" w:sz="0" w:space="0" w:color="auto"/>
        <w:left w:val="none" w:sz="0" w:space="0" w:color="auto"/>
        <w:bottom w:val="none" w:sz="0" w:space="0" w:color="auto"/>
        <w:right w:val="none" w:sz="0" w:space="0" w:color="auto"/>
      </w:divBdr>
    </w:div>
    <w:div w:id="305400443">
      <w:bodyDiv w:val="1"/>
      <w:marLeft w:val="0"/>
      <w:marRight w:val="0"/>
      <w:marTop w:val="0"/>
      <w:marBottom w:val="0"/>
      <w:divBdr>
        <w:top w:val="none" w:sz="0" w:space="0" w:color="auto"/>
        <w:left w:val="none" w:sz="0" w:space="0" w:color="auto"/>
        <w:bottom w:val="none" w:sz="0" w:space="0" w:color="auto"/>
        <w:right w:val="none" w:sz="0" w:space="0" w:color="auto"/>
      </w:divBdr>
    </w:div>
    <w:div w:id="306977135">
      <w:bodyDiv w:val="1"/>
      <w:marLeft w:val="0"/>
      <w:marRight w:val="0"/>
      <w:marTop w:val="0"/>
      <w:marBottom w:val="0"/>
      <w:divBdr>
        <w:top w:val="none" w:sz="0" w:space="0" w:color="auto"/>
        <w:left w:val="none" w:sz="0" w:space="0" w:color="auto"/>
        <w:bottom w:val="none" w:sz="0" w:space="0" w:color="auto"/>
        <w:right w:val="none" w:sz="0" w:space="0" w:color="auto"/>
      </w:divBdr>
      <w:divsChild>
        <w:div w:id="1539931355">
          <w:marLeft w:val="0"/>
          <w:marRight w:val="0"/>
          <w:marTop w:val="0"/>
          <w:marBottom w:val="0"/>
          <w:divBdr>
            <w:top w:val="none" w:sz="0" w:space="0" w:color="auto"/>
            <w:left w:val="none" w:sz="0" w:space="0" w:color="auto"/>
            <w:bottom w:val="none" w:sz="0" w:space="0" w:color="auto"/>
            <w:right w:val="none" w:sz="0" w:space="0" w:color="auto"/>
          </w:divBdr>
          <w:divsChild>
            <w:div w:id="86535882">
              <w:marLeft w:val="0"/>
              <w:marRight w:val="0"/>
              <w:marTop w:val="0"/>
              <w:marBottom w:val="0"/>
              <w:divBdr>
                <w:top w:val="none" w:sz="0" w:space="0" w:color="auto"/>
                <w:left w:val="none" w:sz="0" w:space="0" w:color="auto"/>
                <w:bottom w:val="none" w:sz="0" w:space="0" w:color="auto"/>
                <w:right w:val="none" w:sz="0" w:space="0" w:color="auto"/>
              </w:divBdr>
              <w:divsChild>
                <w:div w:id="42141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033826">
      <w:bodyDiv w:val="1"/>
      <w:marLeft w:val="0"/>
      <w:marRight w:val="0"/>
      <w:marTop w:val="0"/>
      <w:marBottom w:val="0"/>
      <w:divBdr>
        <w:top w:val="none" w:sz="0" w:space="0" w:color="auto"/>
        <w:left w:val="none" w:sz="0" w:space="0" w:color="auto"/>
        <w:bottom w:val="none" w:sz="0" w:space="0" w:color="auto"/>
        <w:right w:val="none" w:sz="0" w:space="0" w:color="auto"/>
      </w:divBdr>
      <w:divsChild>
        <w:div w:id="1184782750">
          <w:marLeft w:val="0"/>
          <w:marRight w:val="0"/>
          <w:marTop w:val="0"/>
          <w:marBottom w:val="0"/>
          <w:divBdr>
            <w:top w:val="none" w:sz="0" w:space="0" w:color="auto"/>
            <w:left w:val="none" w:sz="0" w:space="0" w:color="auto"/>
            <w:bottom w:val="none" w:sz="0" w:space="0" w:color="auto"/>
            <w:right w:val="none" w:sz="0" w:space="0" w:color="auto"/>
          </w:divBdr>
          <w:divsChild>
            <w:div w:id="1371952009">
              <w:marLeft w:val="0"/>
              <w:marRight w:val="0"/>
              <w:marTop w:val="0"/>
              <w:marBottom w:val="0"/>
              <w:divBdr>
                <w:top w:val="none" w:sz="0" w:space="0" w:color="auto"/>
                <w:left w:val="none" w:sz="0" w:space="0" w:color="auto"/>
                <w:bottom w:val="none" w:sz="0" w:space="0" w:color="auto"/>
                <w:right w:val="none" w:sz="0" w:space="0" w:color="auto"/>
              </w:divBdr>
              <w:divsChild>
                <w:div w:id="866020201">
                  <w:marLeft w:val="0"/>
                  <w:marRight w:val="0"/>
                  <w:marTop w:val="0"/>
                  <w:marBottom w:val="0"/>
                  <w:divBdr>
                    <w:top w:val="none" w:sz="0" w:space="0" w:color="auto"/>
                    <w:left w:val="none" w:sz="0" w:space="0" w:color="auto"/>
                    <w:bottom w:val="none" w:sz="0" w:space="0" w:color="auto"/>
                    <w:right w:val="none" w:sz="0" w:space="0" w:color="auto"/>
                  </w:divBdr>
                  <w:divsChild>
                    <w:div w:id="110607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436946">
      <w:bodyDiv w:val="1"/>
      <w:marLeft w:val="0"/>
      <w:marRight w:val="0"/>
      <w:marTop w:val="0"/>
      <w:marBottom w:val="0"/>
      <w:divBdr>
        <w:top w:val="none" w:sz="0" w:space="0" w:color="auto"/>
        <w:left w:val="none" w:sz="0" w:space="0" w:color="auto"/>
        <w:bottom w:val="none" w:sz="0" w:space="0" w:color="auto"/>
        <w:right w:val="none" w:sz="0" w:space="0" w:color="auto"/>
      </w:divBdr>
    </w:div>
    <w:div w:id="338584542">
      <w:bodyDiv w:val="1"/>
      <w:marLeft w:val="0"/>
      <w:marRight w:val="0"/>
      <w:marTop w:val="0"/>
      <w:marBottom w:val="0"/>
      <w:divBdr>
        <w:top w:val="none" w:sz="0" w:space="0" w:color="auto"/>
        <w:left w:val="none" w:sz="0" w:space="0" w:color="auto"/>
        <w:bottom w:val="none" w:sz="0" w:space="0" w:color="auto"/>
        <w:right w:val="none" w:sz="0" w:space="0" w:color="auto"/>
      </w:divBdr>
    </w:div>
    <w:div w:id="339089902">
      <w:bodyDiv w:val="1"/>
      <w:marLeft w:val="0"/>
      <w:marRight w:val="0"/>
      <w:marTop w:val="0"/>
      <w:marBottom w:val="0"/>
      <w:divBdr>
        <w:top w:val="none" w:sz="0" w:space="0" w:color="auto"/>
        <w:left w:val="none" w:sz="0" w:space="0" w:color="auto"/>
        <w:bottom w:val="none" w:sz="0" w:space="0" w:color="auto"/>
        <w:right w:val="none" w:sz="0" w:space="0" w:color="auto"/>
      </w:divBdr>
      <w:divsChild>
        <w:div w:id="1312445703">
          <w:marLeft w:val="0"/>
          <w:marRight w:val="0"/>
          <w:marTop w:val="0"/>
          <w:marBottom w:val="0"/>
          <w:divBdr>
            <w:top w:val="none" w:sz="0" w:space="0" w:color="auto"/>
            <w:left w:val="none" w:sz="0" w:space="0" w:color="auto"/>
            <w:bottom w:val="none" w:sz="0" w:space="0" w:color="auto"/>
            <w:right w:val="none" w:sz="0" w:space="0" w:color="auto"/>
          </w:divBdr>
          <w:divsChild>
            <w:div w:id="2070180043">
              <w:marLeft w:val="0"/>
              <w:marRight w:val="0"/>
              <w:marTop w:val="0"/>
              <w:marBottom w:val="0"/>
              <w:divBdr>
                <w:top w:val="none" w:sz="0" w:space="0" w:color="auto"/>
                <w:left w:val="none" w:sz="0" w:space="0" w:color="auto"/>
                <w:bottom w:val="none" w:sz="0" w:space="0" w:color="auto"/>
                <w:right w:val="none" w:sz="0" w:space="0" w:color="auto"/>
              </w:divBdr>
              <w:divsChild>
                <w:div w:id="1082340065">
                  <w:marLeft w:val="0"/>
                  <w:marRight w:val="0"/>
                  <w:marTop w:val="0"/>
                  <w:marBottom w:val="0"/>
                  <w:divBdr>
                    <w:top w:val="none" w:sz="0" w:space="0" w:color="auto"/>
                    <w:left w:val="none" w:sz="0" w:space="0" w:color="auto"/>
                    <w:bottom w:val="none" w:sz="0" w:space="0" w:color="auto"/>
                    <w:right w:val="none" w:sz="0" w:space="0" w:color="auto"/>
                  </w:divBdr>
                  <w:divsChild>
                    <w:div w:id="183120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512646">
      <w:bodyDiv w:val="1"/>
      <w:marLeft w:val="0"/>
      <w:marRight w:val="0"/>
      <w:marTop w:val="0"/>
      <w:marBottom w:val="0"/>
      <w:divBdr>
        <w:top w:val="none" w:sz="0" w:space="0" w:color="auto"/>
        <w:left w:val="none" w:sz="0" w:space="0" w:color="auto"/>
        <w:bottom w:val="none" w:sz="0" w:space="0" w:color="auto"/>
        <w:right w:val="none" w:sz="0" w:space="0" w:color="auto"/>
      </w:divBdr>
    </w:div>
    <w:div w:id="350227370">
      <w:bodyDiv w:val="1"/>
      <w:marLeft w:val="0"/>
      <w:marRight w:val="0"/>
      <w:marTop w:val="0"/>
      <w:marBottom w:val="0"/>
      <w:divBdr>
        <w:top w:val="none" w:sz="0" w:space="0" w:color="auto"/>
        <w:left w:val="none" w:sz="0" w:space="0" w:color="auto"/>
        <w:bottom w:val="none" w:sz="0" w:space="0" w:color="auto"/>
        <w:right w:val="none" w:sz="0" w:space="0" w:color="auto"/>
      </w:divBdr>
    </w:div>
    <w:div w:id="358630691">
      <w:bodyDiv w:val="1"/>
      <w:marLeft w:val="0"/>
      <w:marRight w:val="0"/>
      <w:marTop w:val="0"/>
      <w:marBottom w:val="0"/>
      <w:divBdr>
        <w:top w:val="none" w:sz="0" w:space="0" w:color="auto"/>
        <w:left w:val="none" w:sz="0" w:space="0" w:color="auto"/>
        <w:bottom w:val="none" w:sz="0" w:space="0" w:color="auto"/>
        <w:right w:val="none" w:sz="0" w:space="0" w:color="auto"/>
      </w:divBdr>
    </w:div>
    <w:div w:id="363750861">
      <w:bodyDiv w:val="1"/>
      <w:marLeft w:val="0"/>
      <w:marRight w:val="0"/>
      <w:marTop w:val="0"/>
      <w:marBottom w:val="0"/>
      <w:divBdr>
        <w:top w:val="none" w:sz="0" w:space="0" w:color="auto"/>
        <w:left w:val="none" w:sz="0" w:space="0" w:color="auto"/>
        <w:bottom w:val="none" w:sz="0" w:space="0" w:color="auto"/>
        <w:right w:val="none" w:sz="0" w:space="0" w:color="auto"/>
      </w:divBdr>
    </w:div>
    <w:div w:id="367804653">
      <w:bodyDiv w:val="1"/>
      <w:marLeft w:val="0"/>
      <w:marRight w:val="0"/>
      <w:marTop w:val="0"/>
      <w:marBottom w:val="0"/>
      <w:divBdr>
        <w:top w:val="none" w:sz="0" w:space="0" w:color="auto"/>
        <w:left w:val="none" w:sz="0" w:space="0" w:color="auto"/>
        <w:bottom w:val="none" w:sz="0" w:space="0" w:color="auto"/>
        <w:right w:val="none" w:sz="0" w:space="0" w:color="auto"/>
      </w:divBdr>
      <w:divsChild>
        <w:div w:id="522403214">
          <w:marLeft w:val="0"/>
          <w:marRight w:val="0"/>
          <w:marTop w:val="0"/>
          <w:marBottom w:val="0"/>
          <w:divBdr>
            <w:top w:val="none" w:sz="0" w:space="0" w:color="auto"/>
            <w:left w:val="none" w:sz="0" w:space="0" w:color="auto"/>
            <w:bottom w:val="none" w:sz="0" w:space="0" w:color="auto"/>
            <w:right w:val="none" w:sz="0" w:space="0" w:color="auto"/>
          </w:divBdr>
          <w:divsChild>
            <w:div w:id="1573856399">
              <w:marLeft w:val="0"/>
              <w:marRight w:val="0"/>
              <w:marTop w:val="0"/>
              <w:marBottom w:val="0"/>
              <w:divBdr>
                <w:top w:val="none" w:sz="0" w:space="0" w:color="auto"/>
                <w:left w:val="none" w:sz="0" w:space="0" w:color="auto"/>
                <w:bottom w:val="none" w:sz="0" w:space="0" w:color="auto"/>
                <w:right w:val="none" w:sz="0" w:space="0" w:color="auto"/>
              </w:divBdr>
              <w:divsChild>
                <w:div w:id="209624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509427">
      <w:bodyDiv w:val="1"/>
      <w:marLeft w:val="0"/>
      <w:marRight w:val="0"/>
      <w:marTop w:val="0"/>
      <w:marBottom w:val="0"/>
      <w:divBdr>
        <w:top w:val="none" w:sz="0" w:space="0" w:color="auto"/>
        <w:left w:val="none" w:sz="0" w:space="0" w:color="auto"/>
        <w:bottom w:val="none" w:sz="0" w:space="0" w:color="auto"/>
        <w:right w:val="none" w:sz="0" w:space="0" w:color="auto"/>
      </w:divBdr>
    </w:div>
    <w:div w:id="402144838">
      <w:bodyDiv w:val="1"/>
      <w:marLeft w:val="0"/>
      <w:marRight w:val="0"/>
      <w:marTop w:val="0"/>
      <w:marBottom w:val="0"/>
      <w:divBdr>
        <w:top w:val="none" w:sz="0" w:space="0" w:color="auto"/>
        <w:left w:val="none" w:sz="0" w:space="0" w:color="auto"/>
        <w:bottom w:val="none" w:sz="0" w:space="0" w:color="auto"/>
        <w:right w:val="none" w:sz="0" w:space="0" w:color="auto"/>
      </w:divBdr>
    </w:div>
    <w:div w:id="416440768">
      <w:bodyDiv w:val="1"/>
      <w:marLeft w:val="0"/>
      <w:marRight w:val="0"/>
      <w:marTop w:val="0"/>
      <w:marBottom w:val="0"/>
      <w:divBdr>
        <w:top w:val="none" w:sz="0" w:space="0" w:color="auto"/>
        <w:left w:val="none" w:sz="0" w:space="0" w:color="auto"/>
        <w:bottom w:val="none" w:sz="0" w:space="0" w:color="auto"/>
        <w:right w:val="none" w:sz="0" w:space="0" w:color="auto"/>
      </w:divBdr>
      <w:divsChild>
        <w:div w:id="1301306292">
          <w:marLeft w:val="0"/>
          <w:marRight w:val="0"/>
          <w:marTop w:val="0"/>
          <w:marBottom w:val="0"/>
          <w:divBdr>
            <w:top w:val="none" w:sz="0" w:space="0" w:color="auto"/>
            <w:left w:val="none" w:sz="0" w:space="0" w:color="auto"/>
            <w:bottom w:val="none" w:sz="0" w:space="0" w:color="auto"/>
            <w:right w:val="none" w:sz="0" w:space="0" w:color="auto"/>
          </w:divBdr>
          <w:divsChild>
            <w:div w:id="912353556">
              <w:marLeft w:val="0"/>
              <w:marRight w:val="0"/>
              <w:marTop w:val="0"/>
              <w:marBottom w:val="0"/>
              <w:divBdr>
                <w:top w:val="none" w:sz="0" w:space="0" w:color="auto"/>
                <w:left w:val="none" w:sz="0" w:space="0" w:color="auto"/>
                <w:bottom w:val="none" w:sz="0" w:space="0" w:color="auto"/>
                <w:right w:val="none" w:sz="0" w:space="0" w:color="auto"/>
              </w:divBdr>
              <w:divsChild>
                <w:div w:id="174020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763964">
      <w:bodyDiv w:val="1"/>
      <w:marLeft w:val="0"/>
      <w:marRight w:val="0"/>
      <w:marTop w:val="0"/>
      <w:marBottom w:val="0"/>
      <w:divBdr>
        <w:top w:val="none" w:sz="0" w:space="0" w:color="auto"/>
        <w:left w:val="none" w:sz="0" w:space="0" w:color="auto"/>
        <w:bottom w:val="none" w:sz="0" w:space="0" w:color="auto"/>
        <w:right w:val="none" w:sz="0" w:space="0" w:color="auto"/>
      </w:divBdr>
    </w:div>
    <w:div w:id="434904606">
      <w:bodyDiv w:val="1"/>
      <w:marLeft w:val="0"/>
      <w:marRight w:val="0"/>
      <w:marTop w:val="0"/>
      <w:marBottom w:val="0"/>
      <w:divBdr>
        <w:top w:val="none" w:sz="0" w:space="0" w:color="auto"/>
        <w:left w:val="none" w:sz="0" w:space="0" w:color="auto"/>
        <w:bottom w:val="none" w:sz="0" w:space="0" w:color="auto"/>
        <w:right w:val="none" w:sz="0" w:space="0" w:color="auto"/>
      </w:divBdr>
    </w:div>
    <w:div w:id="481045608">
      <w:bodyDiv w:val="1"/>
      <w:marLeft w:val="0"/>
      <w:marRight w:val="0"/>
      <w:marTop w:val="0"/>
      <w:marBottom w:val="0"/>
      <w:divBdr>
        <w:top w:val="none" w:sz="0" w:space="0" w:color="auto"/>
        <w:left w:val="none" w:sz="0" w:space="0" w:color="auto"/>
        <w:bottom w:val="none" w:sz="0" w:space="0" w:color="auto"/>
        <w:right w:val="none" w:sz="0" w:space="0" w:color="auto"/>
      </w:divBdr>
    </w:div>
    <w:div w:id="491724605">
      <w:bodyDiv w:val="1"/>
      <w:marLeft w:val="0"/>
      <w:marRight w:val="0"/>
      <w:marTop w:val="0"/>
      <w:marBottom w:val="0"/>
      <w:divBdr>
        <w:top w:val="none" w:sz="0" w:space="0" w:color="auto"/>
        <w:left w:val="none" w:sz="0" w:space="0" w:color="auto"/>
        <w:bottom w:val="none" w:sz="0" w:space="0" w:color="auto"/>
        <w:right w:val="none" w:sz="0" w:space="0" w:color="auto"/>
      </w:divBdr>
      <w:divsChild>
        <w:div w:id="1799760376">
          <w:marLeft w:val="0"/>
          <w:marRight w:val="0"/>
          <w:marTop w:val="0"/>
          <w:marBottom w:val="0"/>
          <w:divBdr>
            <w:top w:val="none" w:sz="0" w:space="0" w:color="auto"/>
            <w:left w:val="none" w:sz="0" w:space="0" w:color="auto"/>
            <w:bottom w:val="none" w:sz="0" w:space="0" w:color="auto"/>
            <w:right w:val="none" w:sz="0" w:space="0" w:color="auto"/>
          </w:divBdr>
          <w:divsChild>
            <w:div w:id="1053426778">
              <w:marLeft w:val="0"/>
              <w:marRight w:val="0"/>
              <w:marTop w:val="0"/>
              <w:marBottom w:val="0"/>
              <w:divBdr>
                <w:top w:val="none" w:sz="0" w:space="0" w:color="auto"/>
                <w:left w:val="none" w:sz="0" w:space="0" w:color="auto"/>
                <w:bottom w:val="none" w:sz="0" w:space="0" w:color="auto"/>
                <w:right w:val="none" w:sz="0" w:space="0" w:color="auto"/>
              </w:divBdr>
              <w:divsChild>
                <w:div w:id="41681822">
                  <w:marLeft w:val="0"/>
                  <w:marRight w:val="0"/>
                  <w:marTop w:val="0"/>
                  <w:marBottom w:val="0"/>
                  <w:divBdr>
                    <w:top w:val="none" w:sz="0" w:space="0" w:color="auto"/>
                    <w:left w:val="none" w:sz="0" w:space="0" w:color="auto"/>
                    <w:bottom w:val="none" w:sz="0" w:space="0" w:color="auto"/>
                    <w:right w:val="none" w:sz="0" w:space="0" w:color="auto"/>
                  </w:divBdr>
                  <w:divsChild>
                    <w:div w:id="180677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241367">
      <w:bodyDiv w:val="1"/>
      <w:marLeft w:val="0"/>
      <w:marRight w:val="0"/>
      <w:marTop w:val="0"/>
      <w:marBottom w:val="0"/>
      <w:divBdr>
        <w:top w:val="none" w:sz="0" w:space="0" w:color="auto"/>
        <w:left w:val="none" w:sz="0" w:space="0" w:color="auto"/>
        <w:bottom w:val="none" w:sz="0" w:space="0" w:color="auto"/>
        <w:right w:val="none" w:sz="0" w:space="0" w:color="auto"/>
      </w:divBdr>
    </w:div>
    <w:div w:id="508178770">
      <w:bodyDiv w:val="1"/>
      <w:marLeft w:val="0"/>
      <w:marRight w:val="0"/>
      <w:marTop w:val="0"/>
      <w:marBottom w:val="0"/>
      <w:divBdr>
        <w:top w:val="none" w:sz="0" w:space="0" w:color="auto"/>
        <w:left w:val="none" w:sz="0" w:space="0" w:color="auto"/>
        <w:bottom w:val="none" w:sz="0" w:space="0" w:color="auto"/>
        <w:right w:val="none" w:sz="0" w:space="0" w:color="auto"/>
      </w:divBdr>
    </w:div>
    <w:div w:id="575625604">
      <w:bodyDiv w:val="1"/>
      <w:marLeft w:val="0"/>
      <w:marRight w:val="0"/>
      <w:marTop w:val="0"/>
      <w:marBottom w:val="0"/>
      <w:divBdr>
        <w:top w:val="none" w:sz="0" w:space="0" w:color="auto"/>
        <w:left w:val="none" w:sz="0" w:space="0" w:color="auto"/>
        <w:bottom w:val="none" w:sz="0" w:space="0" w:color="auto"/>
        <w:right w:val="none" w:sz="0" w:space="0" w:color="auto"/>
      </w:divBdr>
      <w:divsChild>
        <w:div w:id="588732359">
          <w:marLeft w:val="0"/>
          <w:marRight w:val="0"/>
          <w:marTop w:val="0"/>
          <w:marBottom w:val="0"/>
          <w:divBdr>
            <w:top w:val="none" w:sz="0" w:space="0" w:color="auto"/>
            <w:left w:val="none" w:sz="0" w:space="0" w:color="auto"/>
            <w:bottom w:val="none" w:sz="0" w:space="0" w:color="auto"/>
            <w:right w:val="none" w:sz="0" w:space="0" w:color="auto"/>
          </w:divBdr>
          <w:divsChild>
            <w:div w:id="824928851">
              <w:marLeft w:val="0"/>
              <w:marRight w:val="0"/>
              <w:marTop w:val="0"/>
              <w:marBottom w:val="0"/>
              <w:divBdr>
                <w:top w:val="none" w:sz="0" w:space="0" w:color="auto"/>
                <w:left w:val="none" w:sz="0" w:space="0" w:color="auto"/>
                <w:bottom w:val="none" w:sz="0" w:space="0" w:color="auto"/>
                <w:right w:val="none" w:sz="0" w:space="0" w:color="auto"/>
              </w:divBdr>
              <w:divsChild>
                <w:div w:id="278724869">
                  <w:marLeft w:val="0"/>
                  <w:marRight w:val="0"/>
                  <w:marTop w:val="0"/>
                  <w:marBottom w:val="0"/>
                  <w:divBdr>
                    <w:top w:val="none" w:sz="0" w:space="0" w:color="auto"/>
                    <w:left w:val="none" w:sz="0" w:space="0" w:color="auto"/>
                    <w:bottom w:val="none" w:sz="0" w:space="0" w:color="auto"/>
                    <w:right w:val="none" w:sz="0" w:space="0" w:color="auto"/>
                  </w:divBdr>
                  <w:divsChild>
                    <w:div w:id="214607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191697">
      <w:bodyDiv w:val="1"/>
      <w:marLeft w:val="0"/>
      <w:marRight w:val="0"/>
      <w:marTop w:val="0"/>
      <w:marBottom w:val="0"/>
      <w:divBdr>
        <w:top w:val="none" w:sz="0" w:space="0" w:color="auto"/>
        <w:left w:val="none" w:sz="0" w:space="0" w:color="auto"/>
        <w:bottom w:val="none" w:sz="0" w:space="0" w:color="auto"/>
        <w:right w:val="none" w:sz="0" w:space="0" w:color="auto"/>
      </w:divBdr>
    </w:div>
    <w:div w:id="664667102">
      <w:bodyDiv w:val="1"/>
      <w:marLeft w:val="0"/>
      <w:marRight w:val="0"/>
      <w:marTop w:val="0"/>
      <w:marBottom w:val="0"/>
      <w:divBdr>
        <w:top w:val="none" w:sz="0" w:space="0" w:color="auto"/>
        <w:left w:val="none" w:sz="0" w:space="0" w:color="auto"/>
        <w:bottom w:val="none" w:sz="0" w:space="0" w:color="auto"/>
        <w:right w:val="none" w:sz="0" w:space="0" w:color="auto"/>
      </w:divBdr>
    </w:div>
    <w:div w:id="677849702">
      <w:bodyDiv w:val="1"/>
      <w:marLeft w:val="0"/>
      <w:marRight w:val="0"/>
      <w:marTop w:val="0"/>
      <w:marBottom w:val="0"/>
      <w:divBdr>
        <w:top w:val="none" w:sz="0" w:space="0" w:color="auto"/>
        <w:left w:val="none" w:sz="0" w:space="0" w:color="auto"/>
        <w:bottom w:val="none" w:sz="0" w:space="0" w:color="auto"/>
        <w:right w:val="none" w:sz="0" w:space="0" w:color="auto"/>
      </w:divBdr>
      <w:divsChild>
        <w:div w:id="1891527325">
          <w:marLeft w:val="0"/>
          <w:marRight w:val="0"/>
          <w:marTop w:val="0"/>
          <w:marBottom w:val="0"/>
          <w:divBdr>
            <w:top w:val="none" w:sz="0" w:space="0" w:color="auto"/>
            <w:left w:val="none" w:sz="0" w:space="0" w:color="auto"/>
            <w:bottom w:val="none" w:sz="0" w:space="0" w:color="auto"/>
            <w:right w:val="none" w:sz="0" w:space="0" w:color="auto"/>
          </w:divBdr>
          <w:divsChild>
            <w:div w:id="819422865">
              <w:marLeft w:val="0"/>
              <w:marRight w:val="0"/>
              <w:marTop w:val="0"/>
              <w:marBottom w:val="0"/>
              <w:divBdr>
                <w:top w:val="none" w:sz="0" w:space="0" w:color="auto"/>
                <w:left w:val="none" w:sz="0" w:space="0" w:color="auto"/>
                <w:bottom w:val="none" w:sz="0" w:space="0" w:color="auto"/>
                <w:right w:val="none" w:sz="0" w:space="0" w:color="auto"/>
              </w:divBdr>
              <w:divsChild>
                <w:div w:id="1455100997">
                  <w:marLeft w:val="0"/>
                  <w:marRight w:val="0"/>
                  <w:marTop w:val="0"/>
                  <w:marBottom w:val="0"/>
                  <w:divBdr>
                    <w:top w:val="none" w:sz="0" w:space="0" w:color="auto"/>
                    <w:left w:val="none" w:sz="0" w:space="0" w:color="auto"/>
                    <w:bottom w:val="none" w:sz="0" w:space="0" w:color="auto"/>
                    <w:right w:val="none" w:sz="0" w:space="0" w:color="auto"/>
                  </w:divBdr>
                  <w:divsChild>
                    <w:div w:id="78315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280149">
          <w:marLeft w:val="0"/>
          <w:marRight w:val="0"/>
          <w:marTop w:val="0"/>
          <w:marBottom w:val="0"/>
          <w:divBdr>
            <w:top w:val="none" w:sz="0" w:space="0" w:color="auto"/>
            <w:left w:val="none" w:sz="0" w:space="0" w:color="auto"/>
            <w:bottom w:val="none" w:sz="0" w:space="0" w:color="auto"/>
            <w:right w:val="none" w:sz="0" w:space="0" w:color="auto"/>
          </w:divBdr>
          <w:divsChild>
            <w:div w:id="1730884175">
              <w:marLeft w:val="0"/>
              <w:marRight w:val="0"/>
              <w:marTop w:val="0"/>
              <w:marBottom w:val="0"/>
              <w:divBdr>
                <w:top w:val="none" w:sz="0" w:space="0" w:color="auto"/>
                <w:left w:val="none" w:sz="0" w:space="0" w:color="auto"/>
                <w:bottom w:val="none" w:sz="0" w:space="0" w:color="auto"/>
                <w:right w:val="none" w:sz="0" w:space="0" w:color="auto"/>
              </w:divBdr>
              <w:divsChild>
                <w:div w:id="532498887">
                  <w:marLeft w:val="0"/>
                  <w:marRight w:val="0"/>
                  <w:marTop w:val="0"/>
                  <w:marBottom w:val="0"/>
                  <w:divBdr>
                    <w:top w:val="none" w:sz="0" w:space="0" w:color="auto"/>
                    <w:left w:val="none" w:sz="0" w:space="0" w:color="auto"/>
                    <w:bottom w:val="none" w:sz="0" w:space="0" w:color="auto"/>
                    <w:right w:val="none" w:sz="0" w:space="0" w:color="auto"/>
                  </w:divBdr>
                  <w:divsChild>
                    <w:div w:id="177073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99206">
              <w:marLeft w:val="0"/>
              <w:marRight w:val="0"/>
              <w:marTop w:val="0"/>
              <w:marBottom w:val="0"/>
              <w:divBdr>
                <w:top w:val="none" w:sz="0" w:space="0" w:color="auto"/>
                <w:left w:val="none" w:sz="0" w:space="0" w:color="auto"/>
                <w:bottom w:val="none" w:sz="0" w:space="0" w:color="auto"/>
                <w:right w:val="none" w:sz="0" w:space="0" w:color="auto"/>
              </w:divBdr>
              <w:divsChild>
                <w:div w:id="2125884894">
                  <w:marLeft w:val="0"/>
                  <w:marRight w:val="0"/>
                  <w:marTop w:val="0"/>
                  <w:marBottom w:val="0"/>
                  <w:divBdr>
                    <w:top w:val="none" w:sz="0" w:space="0" w:color="auto"/>
                    <w:left w:val="none" w:sz="0" w:space="0" w:color="auto"/>
                    <w:bottom w:val="none" w:sz="0" w:space="0" w:color="auto"/>
                    <w:right w:val="none" w:sz="0" w:space="0" w:color="auto"/>
                  </w:divBdr>
                  <w:divsChild>
                    <w:div w:id="65688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773953">
      <w:bodyDiv w:val="1"/>
      <w:marLeft w:val="0"/>
      <w:marRight w:val="0"/>
      <w:marTop w:val="0"/>
      <w:marBottom w:val="0"/>
      <w:divBdr>
        <w:top w:val="none" w:sz="0" w:space="0" w:color="auto"/>
        <w:left w:val="none" w:sz="0" w:space="0" w:color="auto"/>
        <w:bottom w:val="none" w:sz="0" w:space="0" w:color="auto"/>
        <w:right w:val="none" w:sz="0" w:space="0" w:color="auto"/>
      </w:divBdr>
    </w:div>
    <w:div w:id="702243019">
      <w:bodyDiv w:val="1"/>
      <w:marLeft w:val="0"/>
      <w:marRight w:val="0"/>
      <w:marTop w:val="0"/>
      <w:marBottom w:val="0"/>
      <w:divBdr>
        <w:top w:val="none" w:sz="0" w:space="0" w:color="auto"/>
        <w:left w:val="none" w:sz="0" w:space="0" w:color="auto"/>
        <w:bottom w:val="none" w:sz="0" w:space="0" w:color="auto"/>
        <w:right w:val="none" w:sz="0" w:space="0" w:color="auto"/>
      </w:divBdr>
      <w:divsChild>
        <w:div w:id="1529178931">
          <w:marLeft w:val="0"/>
          <w:marRight w:val="0"/>
          <w:marTop w:val="0"/>
          <w:marBottom w:val="0"/>
          <w:divBdr>
            <w:top w:val="none" w:sz="0" w:space="0" w:color="auto"/>
            <w:left w:val="none" w:sz="0" w:space="0" w:color="auto"/>
            <w:bottom w:val="none" w:sz="0" w:space="0" w:color="auto"/>
            <w:right w:val="none" w:sz="0" w:space="0" w:color="auto"/>
          </w:divBdr>
          <w:divsChild>
            <w:div w:id="117186561">
              <w:marLeft w:val="0"/>
              <w:marRight w:val="0"/>
              <w:marTop w:val="0"/>
              <w:marBottom w:val="0"/>
              <w:divBdr>
                <w:top w:val="none" w:sz="0" w:space="0" w:color="auto"/>
                <w:left w:val="none" w:sz="0" w:space="0" w:color="auto"/>
                <w:bottom w:val="none" w:sz="0" w:space="0" w:color="auto"/>
                <w:right w:val="none" w:sz="0" w:space="0" w:color="auto"/>
              </w:divBdr>
              <w:divsChild>
                <w:div w:id="92244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235994">
      <w:bodyDiv w:val="1"/>
      <w:marLeft w:val="0"/>
      <w:marRight w:val="0"/>
      <w:marTop w:val="0"/>
      <w:marBottom w:val="0"/>
      <w:divBdr>
        <w:top w:val="none" w:sz="0" w:space="0" w:color="auto"/>
        <w:left w:val="none" w:sz="0" w:space="0" w:color="auto"/>
        <w:bottom w:val="none" w:sz="0" w:space="0" w:color="auto"/>
        <w:right w:val="none" w:sz="0" w:space="0" w:color="auto"/>
      </w:divBdr>
    </w:div>
    <w:div w:id="751852720">
      <w:bodyDiv w:val="1"/>
      <w:marLeft w:val="0"/>
      <w:marRight w:val="0"/>
      <w:marTop w:val="0"/>
      <w:marBottom w:val="0"/>
      <w:divBdr>
        <w:top w:val="none" w:sz="0" w:space="0" w:color="auto"/>
        <w:left w:val="none" w:sz="0" w:space="0" w:color="auto"/>
        <w:bottom w:val="none" w:sz="0" w:space="0" w:color="auto"/>
        <w:right w:val="none" w:sz="0" w:space="0" w:color="auto"/>
      </w:divBdr>
      <w:divsChild>
        <w:div w:id="383329847">
          <w:marLeft w:val="0"/>
          <w:marRight w:val="0"/>
          <w:marTop w:val="0"/>
          <w:marBottom w:val="0"/>
          <w:divBdr>
            <w:top w:val="none" w:sz="0" w:space="0" w:color="auto"/>
            <w:left w:val="none" w:sz="0" w:space="0" w:color="auto"/>
            <w:bottom w:val="none" w:sz="0" w:space="0" w:color="auto"/>
            <w:right w:val="none" w:sz="0" w:space="0" w:color="auto"/>
          </w:divBdr>
          <w:divsChild>
            <w:div w:id="1385518063">
              <w:marLeft w:val="0"/>
              <w:marRight w:val="0"/>
              <w:marTop w:val="0"/>
              <w:marBottom w:val="0"/>
              <w:divBdr>
                <w:top w:val="none" w:sz="0" w:space="0" w:color="auto"/>
                <w:left w:val="none" w:sz="0" w:space="0" w:color="auto"/>
                <w:bottom w:val="none" w:sz="0" w:space="0" w:color="auto"/>
                <w:right w:val="none" w:sz="0" w:space="0" w:color="auto"/>
              </w:divBdr>
              <w:divsChild>
                <w:div w:id="190980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569777">
      <w:bodyDiv w:val="1"/>
      <w:marLeft w:val="0"/>
      <w:marRight w:val="0"/>
      <w:marTop w:val="0"/>
      <w:marBottom w:val="0"/>
      <w:divBdr>
        <w:top w:val="none" w:sz="0" w:space="0" w:color="auto"/>
        <w:left w:val="none" w:sz="0" w:space="0" w:color="auto"/>
        <w:bottom w:val="none" w:sz="0" w:space="0" w:color="auto"/>
        <w:right w:val="none" w:sz="0" w:space="0" w:color="auto"/>
      </w:divBdr>
    </w:div>
    <w:div w:id="770010022">
      <w:bodyDiv w:val="1"/>
      <w:marLeft w:val="0"/>
      <w:marRight w:val="0"/>
      <w:marTop w:val="0"/>
      <w:marBottom w:val="0"/>
      <w:divBdr>
        <w:top w:val="none" w:sz="0" w:space="0" w:color="auto"/>
        <w:left w:val="none" w:sz="0" w:space="0" w:color="auto"/>
        <w:bottom w:val="none" w:sz="0" w:space="0" w:color="auto"/>
        <w:right w:val="none" w:sz="0" w:space="0" w:color="auto"/>
      </w:divBdr>
      <w:divsChild>
        <w:div w:id="947275051">
          <w:marLeft w:val="0"/>
          <w:marRight w:val="0"/>
          <w:marTop w:val="0"/>
          <w:marBottom w:val="0"/>
          <w:divBdr>
            <w:top w:val="none" w:sz="0" w:space="0" w:color="auto"/>
            <w:left w:val="none" w:sz="0" w:space="0" w:color="auto"/>
            <w:bottom w:val="none" w:sz="0" w:space="0" w:color="auto"/>
            <w:right w:val="none" w:sz="0" w:space="0" w:color="auto"/>
          </w:divBdr>
          <w:divsChild>
            <w:div w:id="1231384395">
              <w:marLeft w:val="0"/>
              <w:marRight w:val="0"/>
              <w:marTop w:val="0"/>
              <w:marBottom w:val="0"/>
              <w:divBdr>
                <w:top w:val="none" w:sz="0" w:space="0" w:color="auto"/>
                <w:left w:val="none" w:sz="0" w:space="0" w:color="auto"/>
                <w:bottom w:val="none" w:sz="0" w:space="0" w:color="auto"/>
                <w:right w:val="none" w:sz="0" w:space="0" w:color="auto"/>
              </w:divBdr>
              <w:divsChild>
                <w:div w:id="168670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365777">
      <w:bodyDiv w:val="1"/>
      <w:marLeft w:val="0"/>
      <w:marRight w:val="0"/>
      <w:marTop w:val="0"/>
      <w:marBottom w:val="0"/>
      <w:divBdr>
        <w:top w:val="none" w:sz="0" w:space="0" w:color="auto"/>
        <w:left w:val="none" w:sz="0" w:space="0" w:color="auto"/>
        <w:bottom w:val="none" w:sz="0" w:space="0" w:color="auto"/>
        <w:right w:val="none" w:sz="0" w:space="0" w:color="auto"/>
      </w:divBdr>
    </w:div>
    <w:div w:id="779884882">
      <w:bodyDiv w:val="1"/>
      <w:marLeft w:val="0"/>
      <w:marRight w:val="0"/>
      <w:marTop w:val="0"/>
      <w:marBottom w:val="0"/>
      <w:divBdr>
        <w:top w:val="none" w:sz="0" w:space="0" w:color="auto"/>
        <w:left w:val="none" w:sz="0" w:space="0" w:color="auto"/>
        <w:bottom w:val="none" w:sz="0" w:space="0" w:color="auto"/>
        <w:right w:val="none" w:sz="0" w:space="0" w:color="auto"/>
      </w:divBdr>
    </w:div>
    <w:div w:id="841629893">
      <w:bodyDiv w:val="1"/>
      <w:marLeft w:val="0"/>
      <w:marRight w:val="0"/>
      <w:marTop w:val="0"/>
      <w:marBottom w:val="0"/>
      <w:divBdr>
        <w:top w:val="none" w:sz="0" w:space="0" w:color="auto"/>
        <w:left w:val="none" w:sz="0" w:space="0" w:color="auto"/>
        <w:bottom w:val="none" w:sz="0" w:space="0" w:color="auto"/>
        <w:right w:val="none" w:sz="0" w:space="0" w:color="auto"/>
      </w:divBdr>
    </w:div>
    <w:div w:id="846939597">
      <w:bodyDiv w:val="1"/>
      <w:marLeft w:val="0"/>
      <w:marRight w:val="0"/>
      <w:marTop w:val="0"/>
      <w:marBottom w:val="0"/>
      <w:divBdr>
        <w:top w:val="none" w:sz="0" w:space="0" w:color="auto"/>
        <w:left w:val="none" w:sz="0" w:space="0" w:color="auto"/>
        <w:bottom w:val="none" w:sz="0" w:space="0" w:color="auto"/>
        <w:right w:val="none" w:sz="0" w:space="0" w:color="auto"/>
      </w:divBdr>
    </w:div>
    <w:div w:id="852838824">
      <w:bodyDiv w:val="1"/>
      <w:marLeft w:val="0"/>
      <w:marRight w:val="0"/>
      <w:marTop w:val="0"/>
      <w:marBottom w:val="0"/>
      <w:divBdr>
        <w:top w:val="none" w:sz="0" w:space="0" w:color="auto"/>
        <w:left w:val="none" w:sz="0" w:space="0" w:color="auto"/>
        <w:bottom w:val="none" w:sz="0" w:space="0" w:color="auto"/>
        <w:right w:val="none" w:sz="0" w:space="0" w:color="auto"/>
      </w:divBdr>
    </w:div>
    <w:div w:id="871923611">
      <w:bodyDiv w:val="1"/>
      <w:marLeft w:val="0"/>
      <w:marRight w:val="0"/>
      <w:marTop w:val="0"/>
      <w:marBottom w:val="0"/>
      <w:divBdr>
        <w:top w:val="none" w:sz="0" w:space="0" w:color="auto"/>
        <w:left w:val="none" w:sz="0" w:space="0" w:color="auto"/>
        <w:bottom w:val="none" w:sz="0" w:space="0" w:color="auto"/>
        <w:right w:val="none" w:sz="0" w:space="0" w:color="auto"/>
      </w:divBdr>
    </w:div>
    <w:div w:id="924680019">
      <w:bodyDiv w:val="1"/>
      <w:marLeft w:val="0"/>
      <w:marRight w:val="0"/>
      <w:marTop w:val="0"/>
      <w:marBottom w:val="0"/>
      <w:divBdr>
        <w:top w:val="none" w:sz="0" w:space="0" w:color="auto"/>
        <w:left w:val="none" w:sz="0" w:space="0" w:color="auto"/>
        <w:bottom w:val="none" w:sz="0" w:space="0" w:color="auto"/>
        <w:right w:val="none" w:sz="0" w:space="0" w:color="auto"/>
      </w:divBdr>
    </w:div>
    <w:div w:id="936793634">
      <w:bodyDiv w:val="1"/>
      <w:marLeft w:val="0"/>
      <w:marRight w:val="0"/>
      <w:marTop w:val="0"/>
      <w:marBottom w:val="0"/>
      <w:divBdr>
        <w:top w:val="none" w:sz="0" w:space="0" w:color="auto"/>
        <w:left w:val="none" w:sz="0" w:space="0" w:color="auto"/>
        <w:bottom w:val="none" w:sz="0" w:space="0" w:color="auto"/>
        <w:right w:val="none" w:sz="0" w:space="0" w:color="auto"/>
      </w:divBdr>
      <w:divsChild>
        <w:div w:id="958298993">
          <w:marLeft w:val="0"/>
          <w:marRight w:val="0"/>
          <w:marTop w:val="0"/>
          <w:marBottom w:val="0"/>
          <w:divBdr>
            <w:top w:val="none" w:sz="0" w:space="0" w:color="auto"/>
            <w:left w:val="none" w:sz="0" w:space="0" w:color="auto"/>
            <w:bottom w:val="none" w:sz="0" w:space="0" w:color="auto"/>
            <w:right w:val="none" w:sz="0" w:space="0" w:color="auto"/>
          </w:divBdr>
          <w:divsChild>
            <w:div w:id="1639072470">
              <w:marLeft w:val="0"/>
              <w:marRight w:val="0"/>
              <w:marTop w:val="0"/>
              <w:marBottom w:val="0"/>
              <w:divBdr>
                <w:top w:val="none" w:sz="0" w:space="0" w:color="auto"/>
                <w:left w:val="none" w:sz="0" w:space="0" w:color="auto"/>
                <w:bottom w:val="none" w:sz="0" w:space="0" w:color="auto"/>
                <w:right w:val="none" w:sz="0" w:space="0" w:color="auto"/>
              </w:divBdr>
              <w:divsChild>
                <w:div w:id="172171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679723">
      <w:bodyDiv w:val="1"/>
      <w:marLeft w:val="0"/>
      <w:marRight w:val="0"/>
      <w:marTop w:val="0"/>
      <w:marBottom w:val="0"/>
      <w:divBdr>
        <w:top w:val="none" w:sz="0" w:space="0" w:color="auto"/>
        <w:left w:val="none" w:sz="0" w:space="0" w:color="auto"/>
        <w:bottom w:val="none" w:sz="0" w:space="0" w:color="auto"/>
        <w:right w:val="none" w:sz="0" w:space="0" w:color="auto"/>
      </w:divBdr>
    </w:div>
    <w:div w:id="1026255780">
      <w:bodyDiv w:val="1"/>
      <w:marLeft w:val="0"/>
      <w:marRight w:val="0"/>
      <w:marTop w:val="0"/>
      <w:marBottom w:val="0"/>
      <w:divBdr>
        <w:top w:val="none" w:sz="0" w:space="0" w:color="auto"/>
        <w:left w:val="none" w:sz="0" w:space="0" w:color="auto"/>
        <w:bottom w:val="none" w:sz="0" w:space="0" w:color="auto"/>
        <w:right w:val="none" w:sz="0" w:space="0" w:color="auto"/>
      </w:divBdr>
    </w:div>
    <w:div w:id="1076439236">
      <w:bodyDiv w:val="1"/>
      <w:marLeft w:val="0"/>
      <w:marRight w:val="0"/>
      <w:marTop w:val="0"/>
      <w:marBottom w:val="0"/>
      <w:divBdr>
        <w:top w:val="none" w:sz="0" w:space="0" w:color="auto"/>
        <w:left w:val="none" w:sz="0" w:space="0" w:color="auto"/>
        <w:bottom w:val="none" w:sz="0" w:space="0" w:color="auto"/>
        <w:right w:val="none" w:sz="0" w:space="0" w:color="auto"/>
      </w:divBdr>
    </w:div>
    <w:div w:id="1142965009">
      <w:bodyDiv w:val="1"/>
      <w:marLeft w:val="0"/>
      <w:marRight w:val="0"/>
      <w:marTop w:val="0"/>
      <w:marBottom w:val="0"/>
      <w:divBdr>
        <w:top w:val="none" w:sz="0" w:space="0" w:color="auto"/>
        <w:left w:val="none" w:sz="0" w:space="0" w:color="auto"/>
        <w:bottom w:val="none" w:sz="0" w:space="0" w:color="auto"/>
        <w:right w:val="none" w:sz="0" w:space="0" w:color="auto"/>
      </w:divBdr>
      <w:divsChild>
        <w:div w:id="1564825494">
          <w:marLeft w:val="0"/>
          <w:marRight w:val="0"/>
          <w:marTop w:val="0"/>
          <w:marBottom w:val="0"/>
          <w:divBdr>
            <w:top w:val="none" w:sz="0" w:space="0" w:color="auto"/>
            <w:left w:val="none" w:sz="0" w:space="0" w:color="auto"/>
            <w:bottom w:val="none" w:sz="0" w:space="0" w:color="auto"/>
            <w:right w:val="none" w:sz="0" w:space="0" w:color="auto"/>
          </w:divBdr>
          <w:divsChild>
            <w:div w:id="1891962026">
              <w:marLeft w:val="0"/>
              <w:marRight w:val="0"/>
              <w:marTop w:val="0"/>
              <w:marBottom w:val="0"/>
              <w:divBdr>
                <w:top w:val="none" w:sz="0" w:space="0" w:color="auto"/>
                <w:left w:val="none" w:sz="0" w:space="0" w:color="auto"/>
                <w:bottom w:val="none" w:sz="0" w:space="0" w:color="auto"/>
                <w:right w:val="none" w:sz="0" w:space="0" w:color="auto"/>
              </w:divBdr>
              <w:divsChild>
                <w:div w:id="107886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245357">
      <w:bodyDiv w:val="1"/>
      <w:marLeft w:val="0"/>
      <w:marRight w:val="0"/>
      <w:marTop w:val="0"/>
      <w:marBottom w:val="0"/>
      <w:divBdr>
        <w:top w:val="none" w:sz="0" w:space="0" w:color="auto"/>
        <w:left w:val="none" w:sz="0" w:space="0" w:color="auto"/>
        <w:bottom w:val="none" w:sz="0" w:space="0" w:color="auto"/>
        <w:right w:val="none" w:sz="0" w:space="0" w:color="auto"/>
      </w:divBdr>
    </w:div>
    <w:div w:id="1151291637">
      <w:bodyDiv w:val="1"/>
      <w:marLeft w:val="0"/>
      <w:marRight w:val="0"/>
      <w:marTop w:val="0"/>
      <w:marBottom w:val="0"/>
      <w:divBdr>
        <w:top w:val="none" w:sz="0" w:space="0" w:color="auto"/>
        <w:left w:val="none" w:sz="0" w:space="0" w:color="auto"/>
        <w:bottom w:val="none" w:sz="0" w:space="0" w:color="auto"/>
        <w:right w:val="none" w:sz="0" w:space="0" w:color="auto"/>
      </w:divBdr>
    </w:div>
    <w:div w:id="1182430541">
      <w:bodyDiv w:val="1"/>
      <w:marLeft w:val="0"/>
      <w:marRight w:val="0"/>
      <w:marTop w:val="0"/>
      <w:marBottom w:val="0"/>
      <w:divBdr>
        <w:top w:val="none" w:sz="0" w:space="0" w:color="auto"/>
        <w:left w:val="none" w:sz="0" w:space="0" w:color="auto"/>
        <w:bottom w:val="none" w:sz="0" w:space="0" w:color="auto"/>
        <w:right w:val="none" w:sz="0" w:space="0" w:color="auto"/>
      </w:divBdr>
    </w:div>
    <w:div w:id="1185438156">
      <w:bodyDiv w:val="1"/>
      <w:marLeft w:val="0"/>
      <w:marRight w:val="0"/>
      <w:marTop w:val="0"/>
      <w:marBottom w:val="0"/>
      <w:divBdr>
        <w:top w:val="none" w:sz="0" w:space="0" w:color="auto"/>
        <w:left w:val="none" w:sz="0" w:space="0" w:color="auto"/>
        <w:bottom w:val="none" w:sz="0" w:space="0" w:color="auto"/>
        <w:right w:val="none" w:sz="0" w:space="0" w:color="auto"/>
      </w:divBdr>
    </w:div>
    <w:div w:id="1225986524">
      <w:bodyDiv w:val="1"/>
      <w:marLeft w:val="0"/>
      <w:marRight w:val="0"/>
      <w:marTop w:val="0"/>
      <w:marBottom w:val="0"/>
      <w:divBdr>
        <w:top w:val="none" w:sz="0" w:space="0" w:color="auto"/>
        <w:left w:val="none" w:sz="0" w:space="0" w:color="auto"/>
        <w:bottom w:val="none" w:sz="0" w:space="0" w:color="auto"/>
        <w:right w:val="none" w:sz="0" w:space="0" w:color="auto"/>
      </w:divBdr>
    </w:div>
    <w:div w:id="1271400043">
      <w:bodyDiv w:val="1"/>
      <w:marLeft w:val="0"/>
      <w:marRight w:val="0"/>
      <w:marTop w:val="0"/>
      <w:marBottom w:val="0"/>
      <w:divBdr>
        <w:top w:val="none" w:sz="0" w:space="0" w:color="auto"/>
        <w:left w:val="none" w:sz="0" w:space="0" w:color="auto"/>
        <w:bottom w:val="none" w:sz="0" w:space="0" w:color="auto"/>
        <w:right w:val="none" w:sz="0" w:space="0" w:color="auto"/>
      </w:divBdr>
    </w:div>
    <w:div w:id="1275862994">
      <w:bodyDiv w:val="1"/>
      <w:marLeft w:val="0"/>
      <w:marRight w:val="0"/>
      <w:marTop w:val="0"/>
      <w:marBottom w:val="0"/>
      <w:divBdr>
        <w:top w:val="none" w:sz="0" w:space="0" w:color="auto"/>
        <w:left w:val="none" w:sz="0" w:space="0" w:color="auto"/>
        <w:bottom w:val="none" w:sz="0" w:space="0" w:color="auto"/>
        <w:right w:val="none" w:sz="0" w:space="0" w:color="auto"/>
      </w:divBdr>
    </w:div>
    <w:div w:id="1299334696">
      <w:bodyDiv w:val="1"/>
      <w:marLeft w:val="0"/>
      <w:marRight w:val="0"/>
      <w:marTop w:val="0"/>
      <w:marBottom w:val="0"/>
      <w:divBdr>
        <w:top w:val="none" w:sz="0" w:space="0" w:color="auto"/>
        <w:left w:val="none" w:sz="0" w:space="0" w:color="auto"/>
        <w:bottom w:val="none" w:sz="0" w:space="0" w:color="auto"/>
        <w:right w:val="none" w:sz="0" w:space="0" w:color="auto"/>
      </w:divBdr>
    </w:div>
    <w:div w:id="1302737326">
      <w:bodyDiv w:val="1"/>
      <w:marLeft w:val="0"/>
      <w:marRight w:val="0"/>
      <w:marTop w:val="0"/>
      <w:marBottom w:val="0"/>
      <w:divBdr>
        <w:top w:val="none" w:sz="0" w:space="0" w:color="auto"/>
        <w:left w:val="none" w:sz="0" w:space="0" w:color="auto"/>
        <w:bottom w:val="none" w:sz="0" w:space="0" w:color="auto"/>
        <w:right w:val="none" w:sz="0" w:space="0" w:color="auto"/>
      </w:divBdr>
    </w:div>
    <w:div w:id="1307121586">
      <w:bodyDiv w:val="1"/>
      <w:marLeft w:val="0"/>
      <w:marRight w:val="0"/>
      <w:marTop w:val="0"/>
      <w:marBottom w:val="0"/>
      <w:divBdr>
        <w:top w:val="none" w:sz="0" w:space="0" w:color="auto"/>
        <w:left w:val="none" w:sz="0" w:space="0" w:color="auto"/>
        <w:bottom w:val="none" w:sz="0" w:space="0" w:color="auto"/>
        <w:right w:val="none" w:sz="0" w:space="0" w:color="auto"/>
      </w:divBdr>
      <w:divsChild>
        <w:div w:id="330255431">
          <w:marLeft w:val="0"/>
          <w:marRight w:val="0"/>
          <w:marTop w:val="0"/>
          <w:marBottom w:val="0"/>
          <w:divBdr>
            <w:top w:val="none" w:sz="0" w:space="0" w:color="auto"/>
            <w:left w:val="none" w:sz="0" w:space="0" w:color="auto"/>
            <w:bottom w:val="none" w:sz="0" w:space="0" w:color="auto"/>
            <w:right w:val="none" w:sz="0" w:space="0" w:color="auto"/>
          </w:divBdr>
          <w:divsChild>
            <w:div w:id="1662536269">
              <w:marLeft w:val="0"/>
              <w:marRight w:val="0"/>
              <w:marTop w:val="0"/>
              <w:marBottom w:val="0"/>
              <w:divBdr>
                <w:top w:val="none" w:sz="0" w:space="0" w:color="auto"/>
                <w:left w:val="none" w:sz="0" w:space="0" w:color="auto"/>
                <w:bottom w:val="none" w:sz="0" w:space="0" w:color="auto"/>
                <w:right w:val="none" w:sz="0" w:space="0" w:color="auto"/>
              </w:divBdr>
              <w:divsChild>
                <w:div w:id="75937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53628">
      <w:bodyDiv w:val="1"/>
      <w:marLeft w:val="0"/>
      <w:marRight w:val="0"/>
      <w:marTop w:val="0"/>
      <w:marBottom w:val="0"/>
      <w:divBdr>
        <w:top w:val="none" w:sz="0" w:space="0" w:color="auto"/>
        <w:left w:val="none" w:sz="0" w:space="0" w:color="auto"/>
        <w:bottom w:val="none" w:sz="0" w:space="0" w:color="auto"/>
        <w:right w:val="none" w:sz="0" w:space="0" w:color="auto"/>
      </w:divBdr>
    </w:div>
    <w:div w:id="1315256899">
      <w:bodyDiv w:val="1"/>
      <w:marLeft w:val="0"/>
      <w:marRight w:val="0"/>
      <w:marTop w:val="0"/>
      <w:marBottom w:val="0"/>
      <w:divBdr>
        <w:top w:val="none" w:sz="0" w:space="0" w:color="auto"/>
        <w:left w:val="none" w:sz="0" w:space="0" w:color="auto"/>
        <w:bottom w:val="none" w:sz="0" w:space="0" w:color="auto"/>
        <w:right w:val="none" w:sz="0" w:space="0" w:color="auto"/>
      </w:divBdr>
    </w:div>
    <w:div w:id="1334607230">
      <w:bodyDiv w:val="1"/>
      <w:marLeft w:val="0"/>
      <w:marRight w:val="0"/>
      <w:marTop w:val="0"/>
      <w:marBottom w:val="0"/>
      <w:divBdr>
        <w:top w:val="none" w:sz="0" w:space="0" w:color="auto"/>
        <w:left w:val="none" w:sz="0" w:space="0" w:color="auto"/>
        <w:bottom w:val="none" w:sz="0" w:space="0" w:color="auto"/>
        <w:right w:val="none" w:sz="0" w:space="0" w:color="auto"/>
      </w:divBdr>
    </w:div>
    <w:div w:id="1375763969">
      <w:bodyDiv w:val="1"/>
      <w:marLeft w:val="0"/>
      <w:marRight w:val="0"/>
      <w:marTop w:val="0"/>
      <w:marBottom w:val="0"/>
      <w:divBdr>
        <w:top w:val="none" w:sz="0" w:space="0" w:color="auto"/>
        <w:left w:val="none" w:sz="0" w:space="0" w:color="auto"/>
        <w:bottom w:val="none" w:sz="0" w:space="0" w:color="auto"/>
        <w:right w:val="none" w:sz="0" w:space="0" w:color="auto"/>
      </w:divBdr>
    </w:div>
    <w:div w:id="1406755648">
      <w:bodyDiv w:val="1"/>
      <w:marLeft w:val="0"/>
      <w:marRight w:val="0"/>
      <w:marTop w:val="0"/>
      <w:marBottom w:val="0"/>
      <w:divBdr>
        <w:top w:val="none" w:sz="0" w:space="0" w:color="auto"/>
        <w:left w:val="none" w:sz="0" w:space="0" w:color="auto"/>
        <w:bottom w:val="none" w:sz="0" w:space="0" w:color="auto"/>
        <w:right w:val="none" w:sz="0" w:space="0" w:color="auto"/>
      </w:divBdr>
    </w:div>
    <w:div w:id="1416629633">
      <w:bodyDiv w:val="1"/>
      <w:marLeft w:val="0"/>
      <w:marRight w:val="0"/>
      <w:marTop w:val="0"/>
      <w:marBottom w:val="0"/>
      <w:divBdr>
        <w:top w:val="none" w:sz="0" w:space="0" w:color="auto"/>
        <w:left w:val="none" w:sz="0" w:space="0" w:color="auto"/>
        <w:bottom w:val="none" w:sz="0" w:space="0" w:color="auto"/>
        <w:right w:val="none" w:sz="0" w:space="0" w:color="auto"/>
      </w:divBdr>
    </w:div>
    <w:div w:id="1429156602">
      <w:bodyDiv w:val="1"/>
      <w:marLeft w:val="0"/>
      <w:marRight w:val="0"/>
      <w:marTop w:val="0"/>
      <w:marBottom w:val="0"/>
      <w:divBdr>
        <w:top w:val="none" w:sz="0" w:space="0" w:color="auto"/>
        <w:left w:val="none" w:sz="0" w:space="0" w:color="auto"/>
        <w:bottom w:val="none" w:sz="0" w:space="0" w:color="auto"/>
        <w:right w:val="none" w:sz="0" w:space="0" w:color="auto"/>
      </w:divBdr>
    </w:div>
    <w:div w:id="1429499484">
      <w:bodyDiv w:val="1"/>
      <w:marLeft w:val="0"/>
      <w:marRight w:val="0"/>
      <w:marTop w:val="0"/>
      <w:marBottom w:val="0"/>
      <w:divBdr>
        <w:top w:val="none" w:sz="0" w:space="0" w:color="auto"/>
        <w:left w:val="none" w:sz="0" w:space="0" w:color="auto"/>
        <w:bottom w:val="none" w:sz="0" w:space="0" w:color="auto"/>
        <w:right w:val="none" w:sz="0" w:space="0" w:color="auto"/>
      </w:divBdr>
    </w:div>
    <w:div w:id="1429890395">
      <w:bodyDiv w:val="1"/>
      <w:marLeft w:val="0"/>
      <w:marRight w:val="0"/>
      <w:marTop w:val="0"/>
      <w:marBottom w:val="0"/>
      <w:divBdr>
        <w:top w:val="none" w:sz="0" w:space="0" w:color="auto"/>
        <w:left w:val="none" w:sz="0" w:space="0" w:color="auto"/>
        <w:bottom w:val="none" w:sz="0" w:space="0" w:color="auto"/>
        <w:right w:val="none" w:sz="0" w:space="0" w:color="auto"/>
      </w:divBdr>
    </w:div>
    <w:div w:id="1430008656">
      <w:bodyDiv w:val="1"/>
      <w:marLeft w:val="0"/>
      <w:marRight w:val="0"/>
      <w:marTop w:val="0"/>
      <w:marBottom w:val="0"/>
      <w:divBdr>
        <w:top w:val="none" w:sz="0" w:space="0" w:color="auto"/>
        <w:left w:val="none" w:sz="0" w:space="0" w:color="auto"/>
        <w:bottom w:val="none" w:sz="0" w:space="0" w:color="auto"/>
        <w:right w:val="none" w:sz="0" w:space="0" w:color="auto"/>
      </w:divBdr>
    </w:div>
    <w:div w:id="1430420759">
      <w:bodyDiv w:val="1"/>
      <w:marLeft w:val="0"/>
      <w:marRight w:val="0"/>
      <w:marTop w:val="0"/>
      <w:marBottom w:val="0"/>
      <w:divBdr>
        <w:top w:val="none" w:sz="0" w:space="0" w:color="auto"/>
        <w:left w:val="none" w:sz="0" w:space="0" w:color="auto"/>
        <w:bottom w:val="none" w:sz="0" w:space="0" w:color="auto"/>
        <w:right w:val="none" w:sz="0" w:space="0" w:color="auto"/>
      </w:divBdr>
    </w:div>
    <w:div w:id="1436050437">
      <w:bodyDiv w:val="1"/>
      <w:marLeft w:val="0"/>
      <w:marRight w:val="0"/>
      <w:marTop w:val="0"/>
      <w:marBottom w:val="0"/>
      <w:divBdr>
        <w:top w:val="none" w:sz="0" w:space="0" w:color="auto"/>
        <w:left w:val="none" w:sz="0" w:space="0" w:color="auto"/>
        <w:bottom w:val="none" w:sz="0" w:space="0" w:color="auto"/>
        <w:right w:val="none" w:sz="0" w:space="0" w:color="auto"/>
      </w:divBdr>
      <w:divsChild>
        <w:div w:id="1433546300">
          <w:marLeft w:val="0"/>
          <w:marRight w:val="0"/>
          <w:marTop w:val="0"/>
          <w:marBottom w:val="0"/>
          <w:divBdr>
            <w:top w:val="none" w:sz="0" w:space="0" w:color="auto"/>
            <w:left w:val="none" w:sz="0" w:space="0" w:color="auto"/>
            <w:bottom w:val="none" w:sz="0" w:space="0" w:color="auto"/>
            <w:right w:val="none" w:sz="0" w:space="0" w:color="auto"/>
          </w:divBdr>
          <w:divsChild>
            <w:div w:id="700938040">
              <w:marLeft w:val="0"/>
              <w:marRight w:val="0"/>
              <w:marTop w:val="0"/>
              <w:marBottom w:val="0"/>
              <w:divBdr>
                <w:top w:val="none" w:sz="0" w:space="0" w:color="auto"/>
                <w:left w:val="none" w:sz="0" w:space="0" w:color="auto"/>
                <w:bottom w:val="none" w:sz="0" w:space="0" w:color="auto"/>
                <w:right w:val="none" w:sz="0" w:space="0" w:color="auto"/>
              </w:divBdr>
              <w:divsChild>
                <w:div w:id="1429110530">
                  <w:marLeft w:val="0"/>
                  <w:marRight w:val="0"/>
                  <w:marTop w:val="0"/>
                  <w:marBottom w:val="0"/>
                  <w:divBdr>
                    <w:top w:val="none" w:sz="0" w:space="0" w:color="auto"/>
                    <w:left w:val="none" w:sz="0" w:space="0" w:color="auto"/>
                    <w:bottom w:val="none" w:sz="0" w:space="0" w:color="auto"/>
                    <w:right w:val="none" w:sz="0" w:space="0" w:color="auto"/>
                  </w:divBdr>
                  <w:divsChild>
                    <w:div w:id="195579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693290">
      <w:bodyDiv w:val="1"/>
      <w:marLeft w:val="0"/>
      <w:marRight w:val="0"/>
      <w:marTop w:val="0"/>
      <w:marBottom w:val="0"/>
      <w:divBdr>
        <w:top w:val="none" w:sz="0" w:space="0" w:color="auto"/>
        <w:left w:val="none" w:sz="0" w:space="0" w:color="auto"/>
        <w:bottom w:val="none" w:sz="0" w:space="0" w:color="auto"/>
        <w:right w:val="none" w:sz="0" w:space="0" w:color="auto"/>
      </w:divBdr>
    </w:div>
    <w:div w:id="1507400489">
      <w:bodyDiv w:val="1"/>
      <w:marLeft w:val="0"/>
      <w:marRight w:val="0"/>
      <w:marTop w:val="0"/>
      <w:marBottom w:val="0"/>
      <w:divBdr>
        <w:top w:val="none" w:sz="0" w:space="0" w:color="auto"/>
        <w:left w:val="none" w:sz="0" w:space="0" w:color="auto"/>
        <w:bottom w:val="none" w:sz="0" w:space="0" w:color="auto"/>
        <w:right w:val="none" w:sz="0" w:space="0" w:color="auto"/>
      </w:divBdr>
    </w:div>
    <w:div w:id="1538812083">
      <w:bodyDiv w:val="1"/>
      <w:marLeft w:val="0"/>
      <w:marRight w:val="0"/>
      <w:marTop w:val="0"/>
      <w:marBottom w:val="0"/>
      <w:divBdr>
        <w:top w:val="none" w:sz="0" w:space="0" w:color="auto"/>
        <w:left w:val="none" w:sz="0" w:space="0" w:color="auto"/>
        <w:bottom w:val="none" w:sz="0" w:space="0" w:color="auto"/>
        <w:right w:val="none" w:sz="0" w:space="0" w:color="auto"/>
      </w:divBdr>
    </w:div>
    <w:div w:id="1559315842">
      <w:bodyDiv w:val="1"/>
      <w:marLeft w:val="0"/>
      <w:marRight w:val="0"/>
      <w:marTop w:val="0"/>
      <w:marBottom w:val="0"/>
      <w:divBdr>
        <w:top w:val="none" w:sz="0" w:space="0" w:color="auto"/>
        <w:left w:val="none" w:sz="0" w:space="0" w:color="auto"/>
        <w:bottom w:val="none" w:sz="0" w:space="0" w:color="auto"/>
        <w:right w:val="none" w:sz="0" w:space="0" w:color="auto"/>
      </w:divBdr>
    </w:div>
    <w:div w:id="1603996738">
      <w:bodyDiv w:val="1"/>
      <w:marLeft w:val="0"/>
      <w:marRight w:val="0"/>
      <w:marTop w:val="0"/>
      <w:marBottom w:val="0"/>
      <w:divBdr>
        <w:top w:val="none" w:sz="0" w:space="0" w:color="auto"/>
        <w:left w:val="none" w:sz="0" w:space="0" w:color="auto"/>
        <w:bottom w:val="none" w:sz="0" w:space="0" w:color="auto"/>
        <w:right w:val="none" w:sz="0" w:space="0" w:color="auto"/>
      </w:divBdr>
    </w:div>
    <w:div w:id="1606230144">
      <w:bodyDiv w:val="1"/>
      <w:marLeft w:val="0"/>
      <w:marRight w:val="0"/>
      <w:marTop w:val="0"/>
      <w:marBottom w:val="0"/>
      <w:divBdr>
        <w:top w:val="none" w:sz="0" w:space="0" w:color="auto"/>
        <w:left w:val="none" w:sz="0" w:space="0" w:color="auto"/>
        <w:bottom w:val="none" w:sz="0" w:space="0" w:color="auto"/>
        <w:right w:val="none" w:sz="0" w:space="0" w:color="auto"/>
      </w:divBdr>
    </w:div>
    <w:div w:id="1632513231">
      <w:bodyDiv w:val="1"/>
      <w:marLeft w:val="0"/>
      <w:marRight w:val="0"/>
      <w:marTop w:val="0"/>
      <w:marBottom w:val="0"/>
      <w:divBdr>
        <w:top w:val="none" w:sz="0" w:space="0" w:color="auto"/>
        <w:left w:val="none" w:sz="0" w:space="0" w:color="auto"/>
        <w:bottom w:val="none" w:sz="0" w:space="0" w:color="auto"/>
        <w:right w:val="none" w:sz="0" w:space="0" w:color="auto"/>
      </w:divBdr>
      <w:divsChild>
        <w:div w:id="967931568">
          <w:marLeft w:val="0"/>
          <w:marRight w:val="0"/>
          <w:marTop w:val="0"/>
          <w:marBottom w:val="0"/>
          <w:divBdr>
            <w:top w:val="none" w:sz="0" w:space="0" w:color="auto"/>
            <w:left w:val="none" w:sz="0" w:space="0" w:color="auto"/>
            <w:bottom w:val="none" w:sz="0" w:space="0" w:color="auto"/>
            <w:right w:val="none" w:sz="0" w:space="0" w:color="auto"/>
          </w:divBdr>
          <w:divsChild>
            <w:div w:id="213009834">
              <w:marLeft w:val="0"/>
              <w:marRight w:val="0"/>
              <w:marTop w:val="0"/>
              <w:marBottom w:val="0"/>
              <w:divBdr>
                <w:top w:val="none" w:sz="0" w:space="0" w:color="auto"/>
                <w:left w:val="none" w:sz="0" w:space="0" w:color="auto"/>
                <w:bottom w:val="none" w:sz="0" w:space="0" w:color="auto"/>
                <w:right w:val="none" w:sz="0" w:space="0" w:color="auto"/>
              </w:divBdr>
              <w:divsChild>
                <w:div w:id="128079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21447">
      <w:bodyDiv w:val="1"/>
      <w:marLeft w:val="0"/>
      <w:marRight w:val="0"/>
      <w:marTop w:val="0"/>
      <w:marBottom w:val="0"/>
      <w:divBdr>
        <w:top w:val="none" w:sz="0" w:space="0" w:color="auto"/>
        <w:left w:val="none" w:sz="0" w:space="0" w:color="auto"/>
        <w:bottom w:val="none" w:sz="0" w:space="0" w:color="auto"/>
        <w:right w:val="none" w:sz="0" w:space="0" w:color="auto"/>
      </w:divBdr>
    </w:div>
    <w:div w:id="1654329183">
      <w:bodyDiv w:val="1"/>
      <w:marLeft w:val="0"/>
      <w:marRight w:val="0"/>
      <w:marTop w:val="0"/>
      <w:marBottom w:val="0"/>
      <w:divBdr>
        <w:top w:val="none" w:sz="0" w:space="0" w:color="auto"/>
        <w:left w:val="none" w:sz="0" w:space="0" w:color="auto"/>
        <w:bottom w:val="none" w:sz="0" w:space="0" w:color="auto"/>
        <w:right w:val="none" w:sz="0" w:space="0" w:color="auto"/>
      </w:divBdr>
      <w:divsChild>
        <w:div w:id="1461454901">
          <w:marLeft w:val="0"/>
          <w:marRight w:val="0"/>
          <w:marTop w:val="0"/>
          <w:marBottom w:val="0"/>
          <w:divBdr>
            <w:top w:val="none" w:sz="0" w:space="0" w:color="auto"/>
            <w:left w:val="none" w:sz="0" w:space="0" w:color="auto"/>
            <w:bottom w:val="none" w:sz="0" w:space="0" w:color="auto"/>
            <w:right w:val="none" w:sz="0" w:space="0" w:color="auto"/>
          </w:divBdr>
          <w:divsChild>
            <w:div w:id="835653101">
              <w:marLeft w:val="0"/>
              <w:marRight w:val="0"/>
              <w:marTop w:val="0"/>
              <w:marBottom w:val="0"/>
              <w:divBdr>
                <w:top w:val="none" w:sz="0" w:space="0" w:color="auto"/>
                <w:left w:val="none" w:sz="0" w:space="0" w:color="auto"/>
                <w:bottom w:val="none" w:sz="0" w:space="0" w:color="auto"/>
                <w:right w:val="none" w:sz="0" w:space="0" w:color="auto"/>
              </w:divBdr>
              <w:divsChild>
                <w:div w:id="118077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656032">
      <w:bodyDiv w:val="1"/>
      <w:marLeft w:val="0"/>
      <w:marRight w:val="0"/>
      <w:marTop w:val="0"/>
      <w:marBottom w:val="0"/>
      <w:divBdr>
        <w:top w:val="none" w:sz="0" w:space="0" w:color="auto"/>
        <w:left w:val="none" w:sz="0" w:space="0" w:color="auto"/>
        <w:bottom w:val="none" w:sz="0" w:space="0" w:color="auto"/>
        <w:right w:val="none" w:sz="0" w:space="0" w:color="auto"/>
      </w:divBdr>
    </w:div>
    <w:div w:id="1668243908">
      <w:bodyDiv w:val="1"/>
      <w:marLeft w:val="0"/>
      <w:marRight w:val="0"/>
      <w:marTop w:val="0"/>
      <w:marBottom w:val="0"/>
      <w:divBdr>
        <w:top w:val="none" w:sz="0" w:space="0" w:color="auto"/>
        <w:left w:val="none" w:sz="0" w:space="0" w:color="auto"/>
        <w:bottom w:val="none" w:sz="0" w:space="0" w:color="auto"/>
        <w:right w:val="none" w:sz="0" w:space="0" w:color="auto"/>
      </w:divBdr>
    </w:div>
    <w:div w:id="1672904318">
      <w:bodyDiv w:val="1"/>
      <w:marLeft w:val="0"/>
      <w:marRight w:val="0"/>
      <w:marTop w:val="0"/>
      <w:marBottom w:val="0"/>
      <w:divBdr>
        <w:top w:val="none" w:sz="0" w:space="0" w:color="auto"/>
        <w:left w:val="none" w:sz="0" w:space="0" w:color="auto"/>
        <w:bottom w:val="none" w:sz="0" w:space="0" w:color="auto"/>
        <w:right w:val="none" w:sz="0" w:space="0" w:color="auto"/>
      </w:divBdr>
      <w:divsChild>
        <w:div w:id="646979872">
          <w:marLeft w:val="0"/>
          <w:marRight w:val="0"/>
          <w:marTop w:val="0"/>
          <w:marBottom w:val="0"/>
          <w:divBdr>
            <w:top w:val="none" w:sz="0" w:space="0" w:color="auto"/>
            <w:left w:val="none" w:sz="0" w:space="0" w:color="auto"/>
            <w:bottom w:val="none" w:sz="0" w:space="0" w:color="auto"/>
            <w:right w:val="none" w:sz="0" w:space="0" w:color="auto"/>
          </w:divBdr>
          <w:divsChild>
            <w:div w:id="1810244985">
              <w:marLeft w:val="0"/>
              <w:marRight w:val="0"/>
              <w:marTop w:val="0"/>
              <w:marBottom w:val="0"/>
              <w:divBdr>
                <w:top w:val="none" w:sz="0" w:space="0" w:color="auto"/>
                <w:left w:val="none" w:sz="0" w:space="0" w:color="auto"/>
                <w:bottom w:val="none" w:sz="0" w:space="0" w:color="auto"/>
                <w:right w:val="none" w:sz="0" w:space="0" w:color="auto"/>
              </w:divBdr>
              <w:divsChild>
                <w:div w:id="116031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494645">
      <w:bodyDiv w:val="1"/>
      <w:marLeft w:val="0"/>
      <w:marRight w:val="0"/>
      <w:marTop w:val="0"/>
      <w:marBottom w:val="0"/>
      <w:divBdr>
        <w:top w:val="none" w:sz="0" w:space="0" w:color="auto"/>
        <w:left w:val="none" w:sz="0" w:space="0" w:color="auto"/>
        <w:bottom w:val="none" w:sz="0" w:space="0" w:color="auto"/>
        <w:right w:val="none" w:sz="0" w:space="0" w:color="auto"/>
      </w:divBdr>
      <w:divsChild>
        <w:div w:id="701712435">
          <w:marLeft w:val="0"/>
          <w:marRight w:val="0"/>
          <w:marTop w:val="0"/>
          <w:marBottom w:val="0"/>
          <w:divBdr>
            <w:top w:val="none" w:sz="0" w:space="0" w:color="auto"/>
            <w:left w:val="none" w:sz="0" w:space="0" w:color="auto"/>
            <w:bottom w:val="none" w:sz="0" w:space="0" w:color="auto"/>
            <w:right w:val="none" w:sz="0" w:space="0" w:color="auto"/>
          </w:divBdr>
          <w:divsChild>
            <w:div w:id="520827542">
              <w:marLeft w:val="0"/>
              <w:marRight w:val="0"/>
              <w:marTop w:val="0"/>
              <w:marBottom w:val="0"/>
              <w:divBdr>
                <w:top w:val="none" w:sz="0" w:space="0" w:color="auto"/>
                <w:left w:val="none" w:sz="0" w:space="0" w:color="auto"/>
                <w:bottom w:val="none" w:sz="0" w:space="0" w:color="auto"/>
                <w:right w:val="none" w:sz="0" w:space="0" w:color="auto"/>
              </w:divBdr>
              <w:divsChild>
                <w:div w:id="214782335">
                  <w:marLeft w:val="0"/>
                  <w:marRight w:val="0"/>
                  <w:marTop w:val="0"/>
                  <w:marBottom w:val="0"/>
                  <w:divBdr>
                    <w:top w:val="none" w:sz="0" w:space="0" w:color="auto"/>
                    <w:left w:val="none" w:sz="0" w:space="0" w:color="auto"/>
                    <w:bottom w:val="none" w:sz="0" w:space="0" w:color="auto"/>
                    <w:right w:val="none" w:sz="0" w:space="0" w:color="auto"/>
                  </w:divBdr>
                  <w:divsChild>
                    <w:div w:id="31661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546427">
      <w:bodyDiv w:val="1"/>
      <w:marLeft w:val="0"/>
      <w:marRight w:val="0"/>
      <w:marTop w:val="0"/>
      <w:marBottom w:val="0"/>
      <w:divBdr>
        <w:top w:val="none" w:sz="0" w:space="0" w:color="auto"/>
        <w:left w:val="none" w:sz="0" w:space="0" w:color="auto"/>
        <w:bottom w:val="none" w:sz="0" w:space="0" w:color="auto"/>
        <w:right w:val="none" w:sz="0" w:space="0" w:color="auto"/>
      </w:divBdr>
    </w:div>
    <w:div w:id="1708680902">
      <w:bodyDiv w:val="1"/>
      <w:marLeft w:val="0"/>
      <w:marRight w:val="0"/>
      <w:marTop w:val="0"/>
      <w:marBottom w:val="0"/>
      <w:divBdr>
        <w:top w:val="none" w:sz="0" w:space="0" w:color="auto"/>
        <w:left w:val="none" w:sz="0" w:space="0" w:color="auto"/>
        <w:bottom w:val="none" w:sz="0" w:space="0" w:color="auto"/>
        <w:right w:val="none" w:sz="0" w:space="0" w:color="auto"/>
      </w:divBdr>
    </w:div>
    <w:div w:id="1733386915">
      <w:bodyDiv w:val="1"/>
      <w:marLeft w:val="0"/>
      <w:marRight w:val="0"/>
      <w:marTop w:val="0"/>
      <w:marBottom w:val="0"/>
      <w:divBdr>
        <w:top w:val="none" w:sz="0" w:space="0" w:color="auto"/>
        <w:left w:val="none" w:sz="0" w:space="0" w:color="auto"/>
        <w:bottom w:val="none" w:sz="0" w:space="0" w:color="auto"/>
        <w:right w:val="none" w:sz="0" w:space="0" w:color="auto"/>
      </w:divBdr>
    </w:div>
    <w:div w:id="1800100550">
      <w:bodyDiv w:val="1"/>
      <w:marLeft w:val="0"/>
      <w:marRight w:val="0"/>
      <w:marTop w:val="0"/>
      <w:marBottom w:val="0"/>
      <w:divBdr>
        <w:top w:val="none" w:sz="0" w:space="0" w:color="auto"/>
        <w:left w:val="none" w:sz="0" w:space="0" w:color="auto"/>
        <w:bottom w:val="none" w:sz="0" w:space="0" w:color="auto"/>
        <w:right w:val="none" w:sz="0" w:space="0" w:color="auto"/>
      </w:divBdr>
    </w:div>
    <w:div w:id="1800565057">
      <w:bodyDiv w:val="1"/>
      <w:marLeft w:val="0"/>
      <w:marRight w:val="0"/>
      <w:marTop w:val="0"/>
      <w:marBottom w:val="0"/>
      <w:divBdr>
        <w:top w:val="none" w:sz="0" w:space="0" w:color="auto"/>
        <w:left w:val="none" w:sz="0" w:space="0" w:color="auto"/>
        <w:bottom w:val="none" w:sz="0" w:space="0" w:color="auto"/>
        <w:right w:val="none" w:sz="0" w:space="0" w:color="auto"/>
      </w:divBdr>
    </w:div>
    <w:div w:id="1848790158">
      <w:bodyDiv w:val="1"/>
      <w:marLeft w:val="0"/>
      <w:marRight w:val="0"/>
      <w:marTop w:val="0"/>
      <w:marBottom w:val="0"/>
      <w:divBdr>
        <w:top w:val="none" w:sz="0" w:space="0" w:color="auto"/>
        <w:left w:val="none" w:sz="0" w:space="0" w:color="auto"/>
        <w:bottom w:val="none" w:sz="0" w:space="0" w:color="auto"/>
        <w:right w:val="none" w:sz="0" w:space="0" w:color="auto"/>
      </w:divBdr>
    </w:div>
    <w:div w:id="1856265590">
      <w:bodyDiv w:val="1"/>
      <w:marLeft w:val="0"/>
      <w:marRight w:val="0"/>
      <w:marTop w:val="0"/>
      <w:marBottom w:val="0"/>
      <w:divBdr>
        <w:top w:val="none" w:sz="0" w:space="0" w:color="auto"/>
        <w:left w:val="none" w:sz="0" w:space="0" w:color="auto"/>
        <w:bottom w:val="none" w:sz="0" w:space="0" w:color="auto"/>
        <w:right w:val="none" w:sz="0" w:space="0" w:color="auto"/>
      </w:divBdr>
    </w:div>
    <w:div w:id="1894004159">
      <w:bodyDiv w:val="1"/>
      <w:marLeft w:val="0"/>
      <w:marRight w:val="0"/>
      <w:marTop w:val="0"/>
      <w:marBottom w:val="0"/>
      <w:divBdr>
        <w:top w:val="none" w:sz="0" w:space="0" w:color="auto"/>
        <w:left w:val="none" w:sz="0" w:space="0" w:color="auto"/>
        <w:bottom w:val="none" w:sz="0" w:space="0" w:color="auto"/>
        <w:right w:val="none" w:sz="0" w:space="0" w:color="auto"/>
      </w:divBdr>
    </w:div>
    <w:div w:id="1897860778">
      <w:bodyDiv w:val="1"/>
      <w:marLeft w:val="0"/>
      <w:marRight w:val="0"/>
      <w:marTop w:val="0"/>
      <w:marBottom w:val="0"/>
      <w:divBdr>
        <w:top w:val="none" w:sz="0" w:space="0" w:color="auto"/>
        <w:left w:val="none" w:sz="0" w:space="0" w:color="auto"/>
        <w:bottom w:val="none" w:sz="0" w:space="0" w:color="auto"/>
        <w:right w:val="none" w:sz="0" w:space="0" w:color="auto"/>
      </w:divBdr>
    </w:div>
    <w:div w:id="1927759864">
      <w:bodyDiv w:val="1"/>
      <w:marLeft w:val="0"/>
      <w:marRight w:val="0"/>
      <w:marTop w:val="0"/>
      <w:marBottom w:val="0"/>
      <w:divBdr>
        <w:top w:val="none" w:sz="0" w:space="0" w:color="auto"/>
        <w:left w:val="none" w:sz="0" w:space="0" w:color="auto"/>
        <w:bottom w:val="none" w:sz="0" w:space="0" w:color="auto"/>
        <w:right w:val="none" w:sz="0" w:space="0" w:color="auto"/>
      </w:divBdr>
    </w:div>
    <w:div w:id="1928532534">
      <w:bodyDiv w:val="1"/>
      <w:marLeft w:val="0"/>
      <w:marRight w:val="0"/>
      <w:marTop w:val="0"/>
      <w:marBottom w:val="0"/>
      <w:divBdr>
        <w:top w:val="none" w:sz="0" w:space="0" w:color="auto"/>
        <w:left w:val="none" w:sz="0" w:space="0" w:color="auto"/>
        <w:bottom w:val="none" w:sz="0" w:space="0" w:color="auto"/>
        <w:right w:val="none" w:sz="0" w:space="0" w:color="auto"/>
      </w:divBdr>
    </w:div>
    <w:div w:id="1952661775">
      <w:bodyDiv w:val="1"/>
      <w:marLeft w:val="0"/>
      <w:marRight w:val="0"/>
      <w:marTop w:val="0"/>
      <w:marBottom w:val="0"/>
      <w:divBdr>
        <w:top w:val="none" w:sz="0" w:space="0" w:color="auto"/>
        <w:left w:val="none" w:sz="0" w:space="0" w:color="auto"/>
        <w:bottom w:val="none" w:sz="0" w:space="0" w:color="auto"/>
        <w:right w:val="none" w:sz="0" w:space="0" w:color="auto"/>
      </w:divBdr>
    </w:div>
    <w:div w:id="1970698269">
      <w:bodyDiv w:val="1"/>
      <w:marLeft w:val="0"/>
      <w:marRight w:val="0"/>
      <w:marTop w:val="0"/>
      <w:marBottom w:val="0"/>
      <w:divBdr>
        <w:top w:val="none" w:sz="0" w:space="0" w:color="auto"/>
        <w:left w:val="none" w:sz="0" w:space="0" w:color="auto"/>
        <w:bottom w:val="none" w:sz="0" w:space="0" w:color="auto"/>
        <w:right w:val="none" w:sz="0" w:space="0" w:color="auto"/>
      </w:divBdr>
    </w:div>
    <w:div w:id="1978683495">
      <w:bodyDiv w:val="1"/>
      <w:marLeft w:val="0"/>
      <w:marRight w:val="0"/>
      <w:marTop w:val="0"/>
      <w:marBottom w:val="0"/>
      <w:divBdr>
        <w:top w:val="none" w:sz="0" w:space="0" w:color="auto"/>
        <w:left w:val="none" w:sz="0" w:space="0" w:color="auto"/>
        <w:bottom w:val="none" w:sz="0" w:space="0" w:color="auto"/>
        <w:right w:val="none" w:sz="0" w:space="0" w:color="auto"/>
      </w:divBdr>
    </w:div>
    <w:div w:id="1982692201">
      <w:bodyDiv w:val="1"/>
      <w:marLeft w:val="0"/>
      <w:marRight w:val="0"/>
      <w:marTop w:val="0"/>
      <w:marBottom w:val="0"/>
      <w:divBdr>
        <w:top w:val="none" w:sz="0" w:space="0" w:color="auto"/>
        <w:left w:val="none" w:sz="0" w:space="0" w:color="auto"/>
        <w:bottom w:val="none" w:sz="0" w:space="0" w:color="auto"/>
        <w:right w:val="none" w:sz="0" w:space="0" w:color="auto"/>
      </w:divBdr>
      <w:divsChild>
        <w:div w:id="979652627">
          <w:marLeft w:val="0"/>
          <w:marRight w:val="0"/>
          <w:marTop w:val="0"/>
          <w:marBottom w:val="0"/>
          <w:divBdr>
            <w:top w:val="none" w:sz="0" w:space="0" w:color="auto"/>
            <w:left w:val="none" w:sz="0" w:space="0" w:color="auto"/>
            <w:bottom w:val="none" w:sz="0" w:space="0" w:color="auto"/>
            <w:right w:val="none" w:sz="0" w:space="0" w:color="auto"/>
          </w:divBdr>
          <w:divsChild>
            <w:div w:id="1733846405">
              <w:marLeft w:val="0"/>
              <w:marRight w:val="0"/>
              <w:marTop w:val="0"/>
              <w:marBottom w:val="0"/>
              <w:divBdr>
                <w:top w:val="none" w:sz="0" w:space="0" w:color="auto"/>
                <w:left w:val="none" w:sz="0" w:space="0" w:color="auto"/>
                <w:bottom w:val="none" w:sz="0" w:space="0" w:color="auto"/>
                <w:right w:val="none" w:sz="0" w:space="0" w:color="auto"/>
              </w:divBdr>
              <w:divsChild>
                <w:div w:id="309096889">
                  <w:marLeft w:val="0"/>
                  <w:marRight w:val="0"/>
                  <w:marTop w:val="0"/>
                  <w:marBottom w:val="0"/>
                  <w:divBdr>
                    <w:top w:val="none" w:sz="0" w:space="0" w:color="auto"/>
                    <w:left w:val="none" w:sz="0" w:space="0" w:color="auto"/>
                    <w:bottom w:val="none" w:sz="0" w:space="0" w:color="auto"/>
                    <w:right w:val="none" w:sz="0" w:space="0" w:color="auto"/>
                  </w:divBdr>
                  <w:divsChild>
                    <w:div w:id="97768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030273">
      <w:bodyDiv w:val="1"/>
      <w:marLeft w:val="0"/>
      <w:marRight w:val="0"/>
      <w:marTop w:val="0"/>
      <w:marBottom w:val="0"/>
      <w:divBdr>
        <w:top w:val="none" w:sz="0" w:space="0" w:color="auto"/>
        <w:left w:val="none" w:sz="0" w:space="0" w:color="auto"/>
        <w:bottom w:val="none" w:sz="0" w:space="0" w:color="auto"/>
        <w:right w:val="none" w:sz="0" w:space="0" w:color="auto"/>
      </w:divBdr>
      <w:divsChild>
        <w:div w:id="2027518063">
          <w:marLeft w:val="0"/>
          <w:marRight w:val="0"/>
          <w:marTop w:val="0"/>
          <w:marBottom w:val="0"/>
          <w:divBdr>
            <w:top w:val="none" w:sz="0" w:space="0" w:color="auto"/>
            <w:left w:val="none" w:sz="0" w:space="0" w:color="auto"/>
            <w:bottom w:val="none" w:sz="0" w:space="0" w:color="auto"/>
            <w:right w:val="none" w:sz="0" w:space="0" w:color="auto"/>
          </w:divBdr>
          <w:divsChild>
            <w:div w:id="337389397">
              <w:marLeft w:val="0"/>
              <w:marRight w:val="0"/>
              <w:marTop w:val="0"/>
              <w:marBottom w:val="0"/>
              <w:divBdr>
                <w:top w:val="none" w:sz="0" w:space="0" w:color="auto"/>
                <w:left w:val="none" w:sz="0" w:space="0" w:color="auto"/>
                <w:bottom w:val="none" w:sz="0" w:space="0" w:color="auto"/>
                <w:right w:val="none" w:sz="0" w:space="0" w:color="auto"/>
              </w:divBdr>
              <w:divsChild>
                <w:div w:id="42245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222691">
      <w:bodyDiv w:val="1"/>
      <w:marLeft w:val="0"/>
      <w:marRight w:val="0"/>
      <w:marTop w:val="0"/>
      <w:marBottom w:val="0"/>
      <w:divBdr>
        <w:top w:val="none" w:sz="0" w:space="0" w:color="auto"/>
        <w:left w:val="none" w:sz="0" w:space="0" w:color="auto"/>
        <w:bottom w:val="none" w:sz="0" w:space="0" w:color="auto"/>
        <w:right w:val="none" w:sz="0" w:space="0" w:color="auto"/>
      </w:divBdr>
    </w:div>
    <w:div w:id="2033142907">
      <w:bodyDiv w:val="1"/>
      <w:marLeft w:val="0"/>
      <w:marRight w:val="0"/>
      <w:marTop w:val="0"/>
      <w:marBottom w:val="0"/>
      <w:divBdr>
        <w:top w:val="none" w:sz="0" w:space="0" w:color="auto"/>
        <w:left w:val="none" w:sz="0" w:space="0" w:color="auto"/>
        <w:bottom w:val="none" w:sz="0" w:space="0" w:color="auto"/>
        <w:right w:val="none" w:sz="0" w:space="0" w:color="auto"/>
      </w:divBdr>
    </w:div>
    <w:div w:id="2063870540">
      <w:bodyDiv w:val="1"/>
      <w:marLeft w:val="0"/>
      <w:marRight w:val="0"/>
      <w:marTop w:val="0"/>
      <w:marBottom w:val="0"/>
      <w:divBdr>
        <w:top w:val="none" w:sz="0" w:space="0" w:color="auto"/>
        <w:left w:val="none" w:sz="0" w:space="0" w:color="auto"/>
        <w:bottom w:val="none" w:sz="0" w:space="0" w:color="auto"/>
        <w:right w:val="none" w:sz="0" w:space="0" w:color="auto"/>
      </w:divBdr>
      <w:divsChild>
        <w:div w:id="138422178">
          <w:marLeft w:val="0"/>
          <w:marRight w:val="0"/>
          <w:marTop w:val="0"/>
          <w:marBottom w:val="0"/>
          <w:divBdr>
            <w:top w:val="none" w:sz="0" w:space="0" w:color="auto"/>
            <w:left w:val="none" w:sz="0" w:space="0" w:color="auto"/>
            <w:bottom w:val="none" w:sz="0" w:space="0" w:color="auto"/>
            <w:right w:val="none" w:sz="0" w:space="0" w:color="auto"/>
          </w:divBdr>
          <w:divsChild>
            <w:div w:id="1028946369">
              <w:marLeft w:val="0"/>
              <w:marRight w:val="0"/>
              <w:marTop w:val="0"/>
              <w:marBottom w:val="0"/>
              <w:divBdr>
                <w:top w:val="none" w:sz="0" w:space="0" w:color="auto"/>
                <w:left w:val="none" w:sz="0" w:space="0" w:color="auto"/>
                <w:bottom w:val="none" w:sz="0" w:space="0" w:color="auto"/>
                <w:right w:val="none" w:sz="0" w:space="0" w:color="auto"/>
              </w:divBdr>
              <w:divsChild>
                <w:div w:id="3952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905215">
      <w:bodyDiv w:val="1"/>
      <w:marLeft w:val="0"/>
      <w:marRight w:val="0"/>
      <w:marTop w:val="0"/>
      <w:marBottom w:val="0"/>
      <w:divBdr>
        <w:top w:val="none" w:sz="0" w:space="0" w:color="auto"/>
        <w:left w:val="none" w:sz="0" w:space="0" w:color="auto"/>
        <w:bottom w:val="none" w:sz="0" w:space="0" w:color="auto"/>
        <w:right w:val="none" w:sz="0" w:space="0" w:color="auto"/>
      </w:divBdr>
      <w:divsChild>
        <w:div w:id="729764723">
          <w:marLeft w:val="0"/>
          <w:marRight w:val="0"/>
          <w:marTop w:val="0"/>
          <w:marBottom w:val="0"/>
          <w:divBdr>
            <w:top w:val="none" w:sz="0" w:space="0" w:color="auto"/>
            <w:left w:val="none" w:sz="0" w:space="0" w:color="auto"/>
            <w:bottom w:val="none" w:sz="0" w:space="0" w:color="auto"/>
            <w:right w:val="none" w:sz="0" w:space="0" w:color="auto"/>
          </w:divBdr>
          <w:divsChild>
            <w:div w:id="1885289707">
              <w:marLeft w:val="0"/>
              <w:marRight w:val="0"/>
              <w:marTop w:val="0"/>
              <w:marBottom w:val="0"/>
              <w:divBdr>
                <w:top w:val="none" w:sz="0" w:space="0" w:color="auto"/>
                <w:left w:val="none" w:sz="0" w:space="0" w:color="auto"/>
                <w:bottom w:val="none" w:sz="0" w:space="0" w:color="auto"/>
                <w:right w:val="none" w:sz="0" w:space="0" w:color="auto"/>
              </w:divBdr>
              <w:divsChild>
                <w:div w:id="47290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003914">
      <w:bodyDiv w:val="1"/>
      <w:marLeft w:val="0"/>
      <w:marRight w:val="0"/>
      <w:marTop w:val="0"/>
      <w:marBottom w:val="0"/>
      <w:divBdr>
        <w:top w:val="none" w:sz="0" w:space="0" w:color="auto"/>
        <w:left w:val="none" w:sz="0" w:space="0" w:color="auto"/>
        <w:bottom w:val="none" w:sz="0" w:space="0" w:color="auto"/>
        <w:right w:val="none" w:sz="0" w:space="0" w:color="auto"/>
      </w:divBdr>
      <w:divsChild>
        <w:div w:id="1132988289">
          <w:marLeft w:val="0"/>
          <w:marRight w:val="0"/>
          <w:marTop w:val="0"/>
          <w:marBottom w:val="0"/>
          <w:divBdr>
            <w:top w:val="none" w:sz="0" w:space="0" w:color="auto"/>
            <w:left w:val="none" w:sz="0" w:space="0" w:color="auto"/>
            <w:bottom w:val="none" w:sz="0" w:space="0" w:color="auto"/>
            <w:right w:val="none" w:sz="0" w:space="0" w:color="auto"/>
          </w:divBdr>
          <w:divsChild>
            <w:div w:id="1980070872">
              <w:marLeft w:val="0"/>
              <w:marRight w:val="0"/>
              <w:marTop w:val="0"/>
              <w:marBottom w:val="0"/>
              <w:divBdr>
                <w:top w:val="none" w:sz="0" w:space="0" w:color="auto"/>
                <w:left w:val="none" w:sz="0" w:space="0" w:color="auto"/>
                <w:bottom w:val="none" w:sz="0" w:space="0" w:color="auto"/>
                <w:right w:val="none" w:sz="0" w:space="0" w:color="auto"/>
              </w:divBdr>
              <w:divsChild>
                <w:div w:id="47194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766506">
      <w:bodyDiv w:val="1"/>
      <w:marLeft w:val="0"/>
      <w:marRight w:val="0"/>
      <w:marTop w:val="0"/>
      <w:marBottom w:val="0"/>
      <w:divBdr>
        <w:top w:val="none" w:sz="0" w:space="0" w:color="auto"/>
        <w:left w:val="none" w:sz="0" w:space="0" w:color="auto"/>
        <w:bottom w:val="none" w:sz="0" w:space="0" w:color="auto"/>
        <w:right w:val="none" w:sz="0" w:space="0" w:color="auto"/>
      </w:divBdr>
    </w:div>
    <w:div w:id="2087025457">
      <w:bodyDiv w:val="1"/>
      <w:marLeft w:val="0"/>
      <w:marRight w:val="0"/>
      <w:marTop w:val="0"/>
      <w:marBottom w:val="0"/>
      <w:divBdr>
        <w:top w:val="none" w:sz="0" w:space="0" w:color="auto"/>
        <w:left w:val="none" w:sz="0" w:space="0" w:color="auto"/>
        <w:bottom w:val="none" w:sz="0" w:space="0" w:color="auto"/>
        <w:right w:val="none" w:sz="0" w:space="0" w:color="auto"/>
      </w:divBdr>
    </w:div>
    <w:div w:id="2089693569">
      <w:bodyDiv w:val="1"/>
      <w:marLeft w:val="0"/>
      <w:marRight w:val="0"/>
      <w:marTop w:val="0"/>
      <w:marBottom w:val="0"/>
      <w:divBdr>
        <w:top w:val="none" w:sz="0" w:space="0" w:color="auto"/>
        <w:left w:val="none" w:sz="0" w:space="0" w:color="auto"/>
        <w:bottom w:val="none" w:sz="0" w:space="0" w:color="auto"/>
        <w:right w:val="none" w:sz="0" w:space="0" w:color="auto"/>
      </w:divBdr>
    </w:div>
    <w:div w:id="2104177418">
      <w:bodyDiv w:val="1"/>
      <w:marLeft w:val="0"/>
      <w:marRight w:val="0"/>
      <w:marTop w:val="0"/>
      <w:marBottom w:val="0"/>
      <w:divBdr>
        <w:top w:val="none" w:sz="0" w:space="0" w:color="auto"/>
        <w:left w:val="none" w:sz="0" w:space="0" w:color="auto"/>
        <w:bottom w:val="none" w:sz="0" w:space="0" w:color="auto"/>
        <w:right w:val="none" w:sz="0" w:space="0" w:color="auto"/>
      </w:divBdr>
    </w:div>
    <w:div w:id="2111394780">
      <w:bodyDiv w:val="1"/>
      <w:marLeft w:val="0"/>
      <w:marRight w:val="0"/>
      <w:marTop w:val="0"/>
      <w:marBottom w:val="0"/>
      <w:divBdr>
        <w:top w:val="none" w:sz="0" w:space="0" w:color="auto"/>
        <w:left w:val="none" w:sz="0" w:space="0" w:color="auto"/>
        <w:bottom w:val="none" w:sz="0" w:space="0" w:color="auto"/>
        <w:right w:val="none" w:sz="0" w:space="0" w:color="auto"/>
      </w:divBdr>
    </w:div>
    <w:div w:id="2144155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A1D6137A7768C4F887BE4C15FB666FE" ma:contentTypeVersion="6" ma:contentTypeDescription="Create a new document." ma:contentTypeScope="" ma:versionID="8e70fd8da2c48b0ac2c50f7baad3aa3c">
  <xsd:schema xmlns:xsd="http://www.w3.org/2001/XMLSchema" xmlns:xs="http://www.w3.org/2001/XMLSchema" xmlns:p="http://schemas.microsoft.com/office/2006/metadata/properties" xmlns:ns2="1ba7171b-bee1-41b4-94c5-214e9f6977b0" xmlns:ns3="d3fdf717-482a-4e30-84d9-454596506beb" targetNamespace="http://schemas.microsoft.com/office/2006/metadata/properties" ma:root="true" ma:fieldsID="e97fc4e7268b71ac2fc0b4841409d3d3" ns2:_="" ns3:_="">
    <xsd:import namespace="1ba7171b-bee1-41b4-94c5-214e9f6977b0"/>
    <xsd:import namespace="d3fdf717-482a-4e30-84d9-454596506b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a7171b-bee1-41b4-94c5-214e9f6977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3fdf717-482a-4e30-84d9-454596506b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B3A81E-A7AD-4F6A-ABDF-70E661F13C8B}">
  <ds:schemaRefs>
    <ds:schemaRef ds:uri="http://schemas.microsoft.com/sharepoint/v3/contenttype/forms"/>
  </ds:schemaRefs>
</ds:datastoreItem>
</file>

<file path=customXml/itemProps2.xml><?xml version="1.0" encoding="utf-8"?>
<ds:datastoreItem xmlns:ds="http://schemas.openxmlformats.org/officeDocument/2006/customXml" ds:itemID="{71C88CFD-1307-41E1-A191-7E178475C41B}">
  <ds:schemaRefs>
    <ds:schemaRef ds:uri="http://schemas.openxmlformats.org/officeDocument/2006/bibliography"/>
  </ds:schemaRefs>
</ds:datastoreItem>
</file>

<file path=customXml/itemProps3.xml><?xml version="1.0" encoding="utf-8"?>
<ds:datastoreItem xmlns:ds="http://schemas.openxmlformats.org/officeDocument/2006/customXml" ds:itemID="{F0387BDE-1815-4D52-9AAC-3ECECB0560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a7171b-bee1-41b4-94c5-214e9f6977b0"/>
    <ds:schemaRef ds:uri="d3fdf717-482a-4e30-84d9-454596506b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E5FB626-B47B-4D19-BA41-57AAEBD4A4F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17</Pages>
  <Words>2151</Words>
  <Characters>12267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Dorottya Kovacs (PGR)</dc:creator>
  <cp:keywords/>
  <dc:description/>
  <cp:lastModifiedBy>Antonia Ho</cp:lastModifiedBy>
  <cp:revision>3</cp:revision>
  <dcterms:created xsi:type="dcterms:W3CDTF">2023-12-04T17:16:00Z</dcterms:created>
  <dcterms:modified xsi:type="dcterms:W3CDTF">2024-01-09T11:01:00Z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zotero-version="6.0.20"&gt;&lt;session id="peXurrRo"/&gt;&lt;style id="http://www.zotero.org/styles/vancouver" locale="en-GB" hasBibliography="1" bibliographyStyleHasBeenSet="0"/&gt;&lt;prefs&gt;&lt;pref name="fieldType" value="Field"/&gt;&lt;pref name="automati</vt:lpwstr>
  </property>
  <property fmtid="{D5CDD505-2E9C-101B-9397-08002B2CF9AE}" pid="3" name="ZOTERO_PREF_2">
    <vt:lpwstr>cJournalAbbreviations" value="true"/&gt;&lt;/prefs&gt;&lt;/data&gt;</vt:lpwstr>
  </property>
  <property fmtid="{D5CDD505-2E9C-101B-9397-08002B2CF9AE}" pid="4" name="MSIP_Label_7b94a7b8-f06c-4dfe-bdcc-9b548fd58c31_Enabled">
    <vt:lpwstr>true</vt:lpwstr>
  </property>
  <property fmtid="{D5CDD505-2E9C-101B-9397-08002B2CF9AE}" pid="5" name="MSIP_Label_7b94a7b8-f06c-4dfe-bdcc-9b548fd58c31_SetDate">
    <vt:lpwstr>2023-01-03T13:22:11Z</vt:lpwstr>
  </property>
  <property fmtid="{D5CDD505-2E9C-101B-9397-08002B2CF9AE}" pid="6" name="MSIP_Label_7b94a7b8-f06c-4dfe-bdcc-9b548fd58c31_Method">
    <vt:lpwstr>Privileged</vt:lpwstr>
  </property>
  <property fmtid="{D5CDD505-2E9C-101B-9397-08002B2CF9AE}" pid="7" name="MSIP_Label_7b94a7b8-f06c-4dfe-bdcc-9b548fd58c31_Name">
    <vt:lpwstr>7b94a7b8-f06c-4dfe-bdcc-9b548fd58c31</vt:lpwstr>
  </property>
  <property fmtid="{D5CDD505-2E9C-101B-9397-08002B2CF9AE}" pid="8" name="MSIP_Label_7b94a7b8-f06c-4dfe-bdcc-9b548fd58c31_SiteId">
    <vt:lpwstr>9ce70869-60db-44fd-abe8-d2767077fc8f</vt:lpwstr>
  </property>
  <property fmtid="{D5CDD505-2E9C-101B-9397-08002B2CF9AE}" pid="9" name="MSIP_Label_7b94a7b8-f06c-4dfe-bdcc-9b548fd58c31_ActionId">
    <vt:lpwstr>09172e37-4741-421e-9f45-847abcb73325</vt:lpwstr>
  </property>
  <property fmtid="{D5CDD505-2E9C-101B-9397-08002B2CF9AE}" pid="10" name="MSIP_Label_7b94a7b8-f06c-4dfe-bdcc-9b548fd58c31_ContentBits">
    <vt:lpwstr>0</vt:lpwstr>
  </property>
  <property fmtid="{D5CDD505-2E9C-101B-9397-08002B2CF9AE}" pid="11" name="ContentTypeId">
    <vt:lpwstr>0x0101003A1D6137A7768C4F887BE4C15FB666FE</vt:lpwstr>
  </property>
</Properties>
</file>