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628A" w14:textId="77777777" w:rsidR="00BF01ED" w:rsidRDefault="00BF01ED" w:rsidP="00BF01ED">
      <w:pPr>
        <w:rPr>
          <w:b/>
          <w:bCs/>
        </w:rPr>
      </w:pPr>
      <w:r>
        <w:rPr>
          <w:b/>
          <w:bCs/>
        </w:rPr>
        <w:t xml:space="preserve">SUPPLEMENTARY MATERIAL </w:t>
      </w:r>
    </w:p>
    <w:p w14:paraId="39731C94" w14:textId="77777777" w:rsidR="00BF01ED" w:rsidRPr="006F28D4" w:rsidRDefault="00BF01ED" w:rsidP="00BF01ED">
      <w:pPr>
        <w:rPr>
          <w:b/>
          <w:bCs/>
        </w:rPr>
      </w:pPr>
      <w:r w:rsidRPr="006F28D4">
        <w:rPr>
          <w:b/>
          <w:bCs/>
        </w:rPr>
        <w:t>Effectiveness of 13-valent pneumococcal conjugate vaccine for prevention of invasive pneumococcal disease among children in the United States between 2010 and 2019: an indirect cohort study</w:t>
      </w:r>
    </w:p>
    <w:p w14:paraId="101C2872" w14:textId="77777777" w:rsidR="00BF01ED" w:rsidRPr="009E1893" w:rsidRDefault="00BF01ED" w:rsidP="00BF01ED">
      <w:pPr>
        <w:rPr>
          <w:u w:val="single"/>
        </w:rPr>
      </w:pPr>
      <w:r>
        <w:rPr>
          <w:u w:val="single"/>
        </w:rPr>
        <w:t>Table of Contents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861"/>
        <w:gridCol w:w="419"/>
      </w:tblGrid>
      <w:tr w:rsidR="00BF01ED" w:rsidRPr="00B67A53" w14:paraId="0D607344" w14:textId="77777777" w:rsidTr="00BD104D">
        <w:tc>
          <w:tcPr>
            <w:tcW w:w="577" w:type="pct"/>
          </w:tcPr>
          <w:p w14:paraId="23484641" w14:textId="77777777" w:rsidR="00BF01ED" w:rsidRPr="00B67A53" w:rsidRDefault="00BF01ED" w:rsidP="00BD104D">
            <w:pPr>
              <w:rPr>
                <w:b/>
                <w:bCs/>
                <w:sz w:val="20"/>
                <w:szCs w:val="20"/>
              </w:rPr>
            </w:pPr>
            <w:r w:rsidRPr="00B67A53">
              <w:rPr>
                <w:b/>
                <w:bCs/>
                <w:sz w:val="20"/>
                <w:szCs w:val="20"/>
              </w:rPr>
              <w:t>Figure S1</w:t>
            </w:r>
          </w:p>
        </w:tc>
        <w:tc>
          <w:tcPr>
            <w:tcW w:w="4199" w:type="pct"/>
          </w:tcPr>
          <w:p w14:paraId="26BBDEDE" w14:textId="77777777" w:rsidR="00BF01ED" w:rsidRPr="004811B6" w:rsidRDefault="00BF01ED" w:rsidP="00BD104D">
            <w:pPr>
              <w:rPr>
                <w:sz w:val="20"/>
                <w:szCs w:val="20"/>
              </w:rPr>
            </w:pPr>
            <w:r w:rsidRPr="004811B6">
              <w:rPr>
                <w:sz w:val="20"/>
                <w:szCs w:val="20"/>
              </w:rPr>
              <w:t>Flow diagram of children included in the Late PCV13 Implementation study period ((June 1</w:t>
            </w:r>
            <w:proofErr w:type="gramStart"/>
            <w:r w:rsidRPr="004811B6">
              <w:rPr>
                <w:sz w:val="20"/>
                <w:szCs w:val="20"/>
              </w:rPr>
              <w:t xml:space="preserve"> 2014</w:t>
            </w:r>
            <w:proofErr w:type="gramEnd"/>
            <w:r w:rsidRPr="004811B6">
              <w:rPr>
                <w:sz w:val="20"/>
                <w:szCs w:val="20"/>
              </w:rPr>
              <w:t xml:space="preserve"> – Dec 31 2019) from the Active Bacterial Core Surveillance (ABCs)…………………………………</w:t>
            </w:r>
          </w:p>
        </w:tc>
        <w:tc>
          <w:tcPr>
            <w:tcW w:w="224" w:type="pct"/>
          </w:tcPr>
          <w:p w14:paraId="1061A76B" w14:textId="017BB400" w:rsidR="00BF01ED" w:rsidRPr="00B67A53" w:rsidRDefault="00BF01ED" w:rsidP="00BD104D">
            <w:pPr>
              <w:rPr>
                <w:sz w:val="20"/>
                <w:szCs w:val="20"/>
              </w:rPr>
            </w:pPr>
            <w:r w:rsidRPr="00B67A53">
              <w:rPr>
                <w:sz w:val="20"/>
                <w:szCs w:val="20"/>
              </w:rPr>
              <w:t>2</w:t>
            </w:r>
          </w:p>
        </w:tc>
      </w:tr>
      <w:tr w:rsidR="00BF01ED" w:rsidRPr="00B67A53" w14:paraId="63234107" w14:textId="77777777" w:rsidTr="00BD104D">
        <w:tc>
          <w:tcPr>
            <w:tcW w:w="577" w:type="pct"/>
          </w:tcPr>
          <w:p w14:paraId="48329E71" w14:textId="77777777" w:rsidR="00BF01ED" w:rsidRPr="00B67A53" w:rsidRDefault="00BF01ED" w:rsidP="00BD104D">
            <w:pPr>
              <w:rPr>
                <w:b/>
                <w:bCs/>
                <w:sz w:val="20"/>
                <w:szCs w:val="20"/>
              </w:rPr>
            </w:pPr>
            <w:r w:rsidRPr="00B67A53">
              <w:rPr>
                <w:b/>
                <w:bCs/>
                <w:sz w:val="20"/>
                <w:szCs w:val="20"/>
              </w:rPr>
              <w:t>Figure S2</w:t>
            </w:r>
          </w:p>
        </w:tc>
        <w:tc>
          <w:tcPr>
            <w:tcW w:w="4199" w:type="pct"/>
          </w:tcPr>
          <w:p w14:paraId="58F52B5E" w14:textId="77777777" w:rsidR="00BF01ED" w:rsidRPr="004811B6" w:rsidRDefault="00BF01ED" w:rsidP="00BD104D">
            <w:pPr>
              <w:rPr>
                <w:sz w:val="20"/>
                <w:szCs w:val="20"/>
              </w:rPr>
            </w:pPr>
            <w:r w:rsidRPr="004811B6">
              <w:rPr>
                <w:sz w:val="20"/>
                <w:szCs w:val="20"/>
              </w:rPr>
              <w:t>Distribution of VT and NVT cases by PCV13 receipt for the full study period……………………………</w:t>
            </w:r>
          </w:p>
        </w:tc>
        <w:tc>
          <w:tcPr>
            <w:tcW w:w="224" w:type="pct"/>
          </w:tcPr>
          <w:p w14:paraId="508D9894" w14:textId="2FF6D808" w:rsidR="00BF01ED" w:rsidRPr="00B67A53" w:rsidRDefault="00BF01ED" w:rsidP="00BD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01ED" w:rsidRPr="00B67A53" w14:paraId="05829541" w14:textId="77777777" w:rsidTr="00BD104D">
        <w:tc>
          <w:tcPr>
            <w:tcW w:w="577" w:type="pct"/>
          </w:tcPr>
          <w:p w14:paraId="5A828C86" w14:textId="77777777" w:rsidR="00BF01ED" w:rsidRPr="00B67A53" w:rsidRDefault="00BF01ED" w:rsidP="00BD104D">
            <w:pPr>
              <w:rPr>
                <w:b/>
                <w:bCs/>
                <w:sz w:val="20"/>
                <w:szCs w:val="20"/>
              </w:rPr>
            </w:pPr>
            <w:r w:rsidRPr="00B67A53">
              <w:rPr>
                <w:b/>
                <w:bCs/>
                <w:sz w:val="20"/>
                <w:szCs w:val="20"/>
              </w:rPr>
              <w:t>Table S1</w:t>
            </w:r>
          </w:p>
        </w:tc>
        <w:tc>
          <w:tcPr>
            <w:tcW w:w="4199" w:type="pct"/>
          </w:tcPr>
          <w:p w14:paraId="5D55C87F" w14:textId="77777777" w:rsidR="00BF01ED" w:rsidRPr="004811B6" w:rsidRDefault="00BF01ED" w:rsidP="00BD104D">
            <w:pPr>
              <w:rPr>
                <w:sz w:val="20"/>
                <w:szCs w:val="20"/>
              </w:rPr>
            </w:pPr>
            <w:r w:rsidRPr="004811B6">
              <w:rPr>
                <w:sz w:val="20"/>
                <w:szCs w:val="20"/>
              </w:rPr>
              <w:t>Inclusion/exclusion of PCV7 recipients in coding of vaccine exposure variable for each</w:t>
            </w:r>
            <w:r>
              <w:rPr>
                <w:sz w:val="20"/>
                <w:szCs w:val="20"/>
              </w:rPr>
              <w:t xml:space="preserve"> analysis </w:t>
            </w:r>
          </w:p>
        </w:tc>
        <w:tc>
          <w:tcPr>
            <w:tcW w:w="224" w:type="pct"/>
          </w:tcPr>
          <w:p w14:paraId="3EF9857B" w14:textId="63A9D85D" w:rsidR="00BF01ED" w:rsidRPr="00B67A53" w:rsidRDefault="00BF01ED" w:rsidP="00BD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F01ED" w:rsidRPr="00B67A53" w14:paraId="35A89B11" w14:textId="77777777" w:rsidTr="00BD104D">
        <w:tc>
          <w:tcPr>
            <w:tcW w:w="577" w:type="pct"/>
          </w:tcPr>
          <w:p w14:paraId="7DA4A2B8" w14:textId="77777777" w:rsidR="00BF01ED" w:rsidRPr="00B67A53" w:rsidRDefault="00BF01ED" w:rsidP="00BD104D">
            <w:pPr>
              <w:rPr>
                <w:b/>
                <w:bCs/>
                <w:sz w:val="20"/>
                <w:szCs w:val="20"/>
              </w:rPr>
            </w:pPr>
            <w:r w:rsidRPr="00B67A53">
              <w:rPr>
                <w:b/>
                <w:bCs/>
                <w:sz w:val="20"/>
                <w:szCs w:val="20"/>
              </w:rPr>
              <w:t>Table S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9" w:type="pct"/>
          </w:tcPr>
          <w:p w14:paraId="30037151" w14:textId="77777777" w:rsidR="00BF01ED" w:rsidRPr="004811B6" w:rsidRDefault="00BF01ED" w:rsidP="00BD104D">
            <w:pPr>
              <w:rPr>
                <w:sz w:val="20"/>
                <w:szCs w:val="20"/>
              </w:rPr>
            </w:pPr>
            <w:r w:rsidRPr="004811B6">
              <w:rPr>
                <w:sz w:val="20"/>
                <w:szCs w:val="20"/>
              </w:rPr>
              <w:t xml:space="preserve">Serotype distribution among vaccinated and unvaccinated VT-cases by study </w:t>
            </w:r>
            <w:r>
              <w:rPr>
                <w:sz w:val="20"/>
                <w:szCs w:val="20"/>
              </w:rPr>
              <w:t>period 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 w:rsidRPr="004811B6">
              <w:rPr>
                <w:sz w:val="20"/>
                <w:szCs w:val="20"/>
              </w:rPr>
              <w:t>……...</w:t>
            </w:r>
          </w:p>
        </w:tc>
        <w:tc>
          <w:tcPr>
            <w:tcW w:w="224" w:type="pct"/>
          </w:tcPr>
          <w:p w14:paraId="0F1F0FAA" w14:textId="451AEF25" w:rsidR="00BF01ED" w:rsidRPr="00B67A53" w:rsidRDefault="00BF01ED" w:rsidP="00BD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F01ED" w:rsidRPr="00B67A53" w14:paraId="439D374C" w14:textId="77777777" w:rsidTr="00BD104D">
        <w:tc>
          <w:tcPr>
            <w:tcW w:w="577" w:type="pct"/>
          </w:tcPr>
          <w:p w14:paraId="20519865" w14:textId="77777777" w:rsidR="00BF01ED" w:rsidRPr="00B67A53" w:rsidRDefault="00BF01ED" w:rsidP="00BD104D">
            <w:pPr>
              <w:rPr>
                <w:b/>
                <w:bCs/>
                <w:sz w:val="20"/>
                <w:szCs w:val="20"/>
              </w:rPr>
            </w:pPr>
            <w:r w:rsidRPr="00B67A53">
              <w:rPr>
                <w:b/>
                <w:bCs/>
                <w:sz w:val="20"/>
                <w:szCs w:val="20"/>
              </w:rPr>
              <w:t>Table S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99" w:type="pct"/>
          </w:tcPr>
          <w:p w14:paraId="75501D86" w14:textId="77777777" w:rsidR="00BF01ED" w:rsidRPr="004811B6" w:rsidRDefault="00BF01ED" w:rsidP="00BD104D">
            <w:pPr>
              <w:rPr>
                <w:sz w:val="20"/>
                <w:szCs w:val="20"/>
              </w:rPr>
            </w:pPr>
            <w:r w:rsidRPr="004811B6">
              <w:rPr>
                <w:sz w:val="20"/>
                <w:szCs w:val="20"/>
              </w:rPr>
              <w:t>Serotype distribution among vaccinated and unvaccinated NVT-cases by study period</w:t>
            </w:r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  <w:r>
              <w:rPr>
                <w:sz w:val="20"/>
                <w:szCs w:val="20"/>
              </w:rPr>
              <w:t>…………</w:t>
            </w:r>
          </w:p>
        </w:tc>
        <w:tc>
          <w:tcPr>
            <w:tcW w:w="224" w:type="pct"/>
          </w:tcPr>
          <w:p w14:paraId="1D899EC9" w14:textId="7C9F8E30" w:rsidR="00BF01ED" w:rsidRPr="00B67A53" w:rsidRDefault="00BF01ED" w:rsidP="00BD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F01ED" w:rsidRPr="00B67A53" w14:paraId="62BD1CF1" w14:textId="77777777" w:rsidTr="00BD104D">
        <w:tc>
          <w:tcPr>
            <w:tcW w:w="577" w:type="pct"/>
          </w:tcPr>
          <w:p w14:paraId="015F33E2" w14:textId="77777777" w:rsidR="00BF01ED" w:rsidRPr="00B67A53" w:rsidRDefault="00BF01ED" w:rsidP="00BD104D">
            <w:pPr>
              <w:rPr>
                <w:b/>
                <w:bCs/>
                <w:sz w:val="20"/>
                <w:szCs w:val="20"/>
              </w:rPr>
            </w:pPr>
            <w:r w:rsidRPr="00B67A53">
              <w:rPr>
                <w:b/>
                <w:bCs/>
                <w:sz w:val="20"/>
                <w:szCs w:val="20"/>
              </w:rPr>
              <w:t>Table S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9" w:type="pct"/>
          </w:tcPr>
          <w:p w14:paraId="3C560D57" w14:textId="77777777" w:rsidR="00BF01ED" w:rsidRPr="004811B6" w:rsidRDefault="00BF01ED" w:rsidP="00BD104D">
            <w:pPr>
              <w:rPr>
                <w:sz w:val="20"/>
                <w:szCs w:val="20"/>
              </w:rPr>
            </w:pPr>
            <w:r w:rsidRPr="004811B6">
              <w:rPr>
                <w:sz w:val="20"/>
                <w:szCs w:val="20"/>
              </w:rPr>
              <w:t>Proportion of study participants with no PCV doses by year of study</w:t>
            </w:r>
            <w:r>
              <w:rPr>
                <w:sz w:val="20"/>
                <w:szCs w:val="20"/>
              </w:rPr>
              <w:t xml:space="preserve"> inclusion …….…………………</w:t>
            </w:r>
          </w:p>
        </w:tc>
        <w:tc>
          <w:tcPr>
            <w:tcW w:w="224" w:type="pct"/>
          </w:tcPr>
          <w:p w14:paraId="4C4A8AD6" w14:textId="11AAC775" w:rsidR="00BF01ED" w:rsidRPr="00B67A53" w:rsidRDefault="00BF01ED" w:rsidP="00BD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0C0C244B" w14:textId="77777777" w:rsidR="00BF01ED" w:rsidRDefault="00BF01ED" w:rsidP="00BF01ED">
      <w:pPr>
        <w:sectPr w:rsidR="00BF01ED" w:rsidSect="00B67A53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D90373" w14:textId="77777777" w:rsidR="00BF01ED" w:rsidRPr="00EB3533" w:rsidRDefault="00BF01ED" w:rsidP="00BF01ED">
      <w:pPr>
        <w:rPr>
          <w:b/>
          <w:bCs/>
        </w:rPr>
      </w:pPr>
      <w:r w:rsidRPr="00EB3533">
        <w:rPr>
          <w:b/>
          <w:bCs/>
        </w:rPr>
        <w:lastRenderedPageBreak/>
        <w:t xml:space="preserve">Figure S1. </w:t>
      </w:r>
      <w:r w:rsidRPr="00EB3533">
        <w:t xml:space="preserve">Flow diagram of </w:t>
      </w:r>
      <w:r>
        <w:t>children included in the Late PCV13 Implementation study period (</w:t>
      </w:r>
      <w:r w:rsidRPr="00EB3533">
        <w:t>June 1</w:t>
      </w:r>
      <w:proofErr w:type="gramStart"/>
      <w:r w:rsidRPr="00EB3533">
        <w:t xml:space="preserve"> 2014</w:t>
      </w:r>
      <w:proofErr w:type="gramEnd"/>
      <w:r w:rsidRPr="00EB3533">
        <w:t xml:space="preserve"> – Dec 31 2019)</w:t>
      </w:r>
      <w:r>
        <w:t xml:space="preserve"> from Active Bacterial Core surveillance (ABCs). </w:t>
      </w:r>
    </w:p>
    <w:p w14:paraId="48662114" w14:textId="77777777" w:rsidR="00BF01ED" w:rsidRDefault="00BF01ED" w:rsidP="00BF01ED">
      <w:pPr>
        <w:rPr>
          <w:b/>
          <w:bCs/>
        </w:rPr>
      </w:pPr>
      <w:r w:rsidRPr="00AC4247">
        <w:rPr>
          <w:b/>
          <w:bCs/>
          <w:noProof/>
        </w:rPr>
        <w:drawing>
          <wp:inline distT="0" distB="0" distL="0" distR="0" wp14:anchorId="41C211DE" wp14:editId="4D3437B5">
            <wp:extent cx="8229600" cy="4945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14:paraId="110FCEFD" w14:textId="77777777" w:rsidR="00BF01ED" w:rsidRDefault="00BF01ED" w:rsidP="00BF01ED">
      <w:pPr>
        <w:rPr>
          <w:b/>
          <w:bCs/>
          <w:noProof/>
        </w:rPr>
      </w:pPr>
      <w:r>
        <w:rPr>
          <w:b/>
          <w:bCs/>
        </w:rPr>
        <w:lastRenderedPageBreak/>
        <w:t xml:space="preserve">Figure S2. </w:t>
      </w:r>
      <w:r>
        <w:t>Distribution of VT and NVT cases by PCV13 receipt for the full study period. This plots PCV13 status regardless of prior history of PCV7.</w:t>
      </w:r>
    </w:p>
    <w:p w14:paraId="268487C5" w14:textId="77777777" w:rsidR="00BF01ED" w:rsidRDefault="00BF01ED" w:rsidP="00BF01ED">
      <w:pPr>
        <w:rPr>
          <w:b/>
          <w:bCs/>
        </w:rPr>
      </w:pPr>
      <w:r w:rsidRPr="00CF240C">
        <w:rPr>
          <w:b/>
          <w:bCs/>
          <w:noProof/>
        </w:rPr>
        <w:drawing>
          <wp:inline distT="0" distB="0" distL="0" distR="0" wp14:anchorId="6749EE39" wp14:editId="1A44E7E3">
            <wp:extent cx="8229600" cy="1990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94B76" w14:textId="77777777" w:rsidR="00BF01ED" w:rsidRDefault="00BF01ED" w:rsidP="00BF01ED">
      <w:pPr>
        <w:rPr>
          <w:b/>
          <w:bCs/>
        </w:rPr>
      </w:pPr>
      <w:r>
        <w:rPr>
          <w:b/>
          <w:bCs/>
        </w:rPr>
        <w:br w:type="page"/>
      </w:r>
    </w:p>
    <w:p w14:paraId="0DB0BEDE" w14:textId="77777777" w:rsidR="00BF01ED" w:rsidRPr="00C30399" w:rsidRDefault="00BF01ED" w:rsidP="00BF01ED">
      <w:pPr>
        <w:rPr>
          <w:b/>
          <w:bCs/>
        </w:rPr>
      </w:pPr>
      <w:r w:rsidRPr="006870FE">
        <w:rPr>
          <w:b/>
          <w:bCs/>
        </w:rPr>
        <w:lastRenderedPageBreak/>
        <w:t xml:space="preserve">Table S1. </w:t>
      </w:r>
      <w:r>
        <w:t>Inclusion/exclusion</w:t>
      </w:r>
      <w:r w:rsidRPr="006870FE">
        <w:t xml:space="preserve"> of PCV7 recipients in </w:t>
      </w:r>
      <w:r>
        <w:t xml:space="preserve">coding of vaccine </w:t>
      </w:r>
      <w:r w:rsidRPr="006870FE">
        <w:t>exposure variable for each analysis</w:t>
      </w:r>
    </w:p>
    <w:tbl>
      <w:tblPr>
        <w:tblW w:w="12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50"/>
        <w:gridCol w:w="2610"/>
        <w:gridCol w:w="7020"/>
      </w:tblGrid>
      <w:tr w:rsidR="00BF01ED" w:rsidRPr="006870FE" w14:paraId="28FDE6ED" w14:textId="77777777" w:rsidTr="00BD104D">
        <w:trPr>
          <w:trHeight w:val="584"/>
        </w:trPr>
        <w:tc>
          <w:tcPr>
            <w:tcW w:w="3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70BAF" w14:textId="77777777" w:rsidR="00BF01ED" w:rsidRPr="006870FE" w:rsidRDefault="00BF01ED" w:rsidP="00BD104D"/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82BE3" w14:textId="77777777" w:rsidR="00BF01ED" w:rsidRPr="006870FE" w:rsidRDefault="00BF01ED" w:rsidP="00BD104D">
            <w:r w:rsidRPr="006870FE">
              <w:rPr>
                <w:b/>
                <w:bCs/>
              </w:rPr>
              <w:t>Exposed (Vaccinated)</w:t>
            </w:r>
          </w:p>
        </w:tc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9235" w14:textId="77777777" w:rsidR="00BF01ED" w:rsidRPr="006870FE" w:rsidRDefault="00BF01ED" w:rsidP="00BD104D">
            <w:r w:rsidRPr="006870FE">
              <w:rPr>
                <w:b/>
                <w:bCs/>
              </w:rPr>
              <w:t>Unexposed (Unvaccinated)</w:t>
            </w:r>
          </w:p>
        </w:tc>
      </w:tr>
      <w:tr w:rsidR="00BF01ED" w:rsidRPr="006870FE" w14:paraId="50D4291D" w14:textId="77777777" w:rsidTr="00BD104D">
        <w:trPr>
          <w:trHeight w:val="584"/>
        </w:trPr>
        <w:tc>
          <w:tcPr>
            <w:tcW w:w="3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0EC9D" w14:textId="77777777" w:rsidR="00BF01ED" w:rsidRPr="006870FE" w:rsidRDefault="00BF01ED" w:rsidP="00BD104D">
            <w:r w:rsidRPr="006870FE">
              <w:t>Primary analysis</w:t>
            </w:r>
          </w:p>
        </w:tc>
        <w:tc>
          <w:tcPr>
            <w:tcW w:w="2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206B2" w14:textId="77777777" w:rsidR="00BF01ED" w:rsidRPr="006870FE" w:rsidRDefault="00BF01ED" w:rsidP="00BD104D">
            <w:r w:rsidRPr="006870FE">
              <w:rPr>
                <w:u w:val="single"/>
              </w:rPr>
              <w:t>&gt;</w:t>
            </w:r>
            <w:r>
              <w:t>3</w:t>
            </w:r>
            <w:r w:rsidRPr="006870FE">
              <w:t xml:space="preserve"> PCV13 dose</w:t>
            </w:r>
            <w:r>
              <w:t>s,</w:t>
            </w:r>
            <w:r w:rsidRPr="006870FE">
              <w:t xml:space="preserve"> regardless </w:t>
            </w:r>
            <w:r>
              <w:t xml:space="preserve">of </w:t>
            </w:r>
            <w:r w:rsidRPr="006870FE">
              <w:t xml:space="preserve">prior PCV7 </w:t>
            </w:r>
            <w:r>
              <w:t>dose(s)</w:t>
            </w:r>
            <w:r w:rsidRPr="006870FE">
              <w:t xml:space="preserve">  </w:t>
            </w:r>
          </w:p>
        </w:tc>
        <w:tc>
          <w:tcPr>
            <w:tcW w:w="7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7B554" w14:textId="77777777" w:rsidR="00BF01ED" w:rsidRPr="006870FE" w:rsidRDefault="00BF01ED" w:rsidP="00BD104D">
            <w:r w:rsidRPr="006870FE">
              <w:t>No doses of any PCV</w:t>
            </w:r>
            <w:r>
              <w:t xml:space="preserve"> product</w:t>
            </w:r>
            <w:r w:rsidRPr="006870FE">
              <w:t>; excluded participants who received PCV7</w:t>
            </w:r>
            <w:r>
              <w:t>; all age-eligible to have received 3 doses (12 months or older)</w:t>
            </w:r>
          </w:p>
        </w:tc>
      </w:tr>
      <w:tr w:rsidR="00BF01ED" w:rsidRPr="006870FE" w14:paraId="7F3C246E" w14:textId="77777777" w:rsidTr="00BD104D">
        <w:trPr>
          <w:trHeight w:val="584"/>
        </w:trPr>
        <w:tc>
          <w:tcPr>
            <w:tcW w:w="3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A0FF4" w14:textId="77777777" w:rsidR="00BF01ED" w:rsidRPr="006870FE" w:rsidRDefault="00BF01ED" w:rsidP="00BD104D">
            <w:r w:rsidRPr="006870FE">
              <w:t>Serotype specific analysis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2FC5A" w14:textId="77777777" w:rsidR="00BF01ED" w:rsidRPr="006870FE" w:rsidRDefault="00BF01ED" w:rsidP="00BD104D">
            <w:r w:rsidRPr="006870FE">
              <w:rPr>
                <w:u w:val="single"/>
              </w:rPr>
              <w:t>&gt;</w:t>
            </w:r>
            <w:r>
              <w:t>3</w:t>
            </w:r>
            <w:r w:rsidRPr="006870FE">
              <w:t xml:space="preserve"> PCV13 dose</w:t>
            </w:r>
            <w:r>
              <w:t xml:space="preserve">s, regardless of </w:t>
            </w:r>
            <w:r w:rsidRPr="006870FE">
              <w:t xml:space="preserve">prior PCV7 </w:t>
            </w:r>
            <w:r>
              <w:t>dose(s)</w:t>
            </w:r>
            <w:r w:rsidRPr="006870FE">
              <w:t xml:space="preserve">  </w:t>
            </w:r>
          </w:p>
        </w:tc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7D426" w14:textId="77777777" w:rsidR="00BF01ED" w:rsidRDefault="00BF01ED" w:rsidP="00BD104D">
            <w:r>
              <w:t>for VE of serotypes unique to PCV13: no doses of PCV13 (a</w:t>
            </w:r>
            <w:r w:rsidRPr="006870FE">
              <w:t>llowed PCV7 recipients</w:t>
            </w:r>
            <w:r>
              <w:t xml:space="preserve"> in the “unexposed”); all age-eligible to have received 3 doses (12 months or older)</w:t>
            </w:r>
          </w:p>
          <w:p w14:paraId="05328C47" w14:textId="77777777" w:rsidR="00BF01ED" w:rsidRPr="006870FE" w:rsidRDefault="00BF01ED" w:rsidP="00BD104D">
            <w:r>
              <w:t>for VE of serotypes included in PCV7: no doses of any PCV products (excluded participants who had received PCV7); all age-eligible to have received 3 doses (12 months or older)</w:t>
            </w:r>
          </w:p>
        </w:tc>
      </w:tr>
      <w:tr w:rsidR="00BF01ED" w:rsidRPr="006870FE" w14:paraId="1BD45A1F" w14:textId="77777777" w:rsidTr="00BD104D">
        <w:trPr>
          <w:trHeight w:val="584"/>
        </w:trPr>
        <w:tc>
          <w:tcPr>
            <w:tcW w:w="3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E8958" w14:textId="77777777" w:rsidR="00BF01ED" w:rsidRPr="006870FE" w:rsidRDefault="00BF01ED" w:rsidP="00BD104D">
            <w:r w:rsidRPr="006870FE">
              <w:t>Schedule analysis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7D8B2" w14:textId="77777777" w:rsidR="00BF01ED" w:rsidRPr="006870FE" w:rsidRDefault="00BF01ED" w:rsidP="00BD104D">
            <w:r w:rsidRPr="006870FE">
              <w:t xml:space="preserve">Number of PCV13 doses ONLY </w:t>
            </w:r>
            <w:proofErr w:type="gramStart"/>
            <w:r w:rsidRPr="006870FE">
              <w:t>in a given</w:t>
            </w:r>
            <w:proofErr w:type="gramEnd"/>
            <w:r w:rsidRPr="006870FE">
              <w:t xml:space="preserve"> schedule, excludes </w:t>
            </w:r>
            <w:r>
              <w:t>participants</w:t>
            </w:r>
            <w:r w:rsidRPr="006870FE">
              <w:t xml:space="preserve"> who received any doses of PCV7</w:t>
            </w:r>
          </w:p>
        </w:tc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11BCD" w14:textId="77777777" w:rsidR="00BF01ED" w:rsidRPr="006870FE" w:rsidRDefault="00BF01ED" w:rsidP="00BD104D">
            <w:r w:rsidRPr="006870FE">
              <w:t>No doses of any PCV</w:t>
            </w:r>
            <w:r>
              <w:t xml:space="preserve"> product</w:t>
            </w:r>
            <w:r w:rsidRPr="006870FE">
              <w:t>; excluded participants who received PCV7</w:t>
            </w:r>
            <w:r>
              <w:t xml:space="preserve">; all age-eligible to have received a given schedule </w:t>
            </w:r>
          </w:p>
        </w:tc>
      </w:tr>
    </w:tbl>
    <w:p w14:paraId="3C921826" w14:textId="77777777" w:rsidR="00BF01ED" w:rsidRDefault="00BF01ED" w:rsidP="00BF01ED"/>
    <w:p w14:paraId="4BB54F2F" w14:textId="77777777" w:rsidR="00BF01ED" w:rsidRDefault="00BF01ED" w:rsidP="00BF01ED">
      <w:pPr>
        <w:rPr>
          <w:b/>
          <w:bCs/>
        </w:rPr>
      </w:pPr>
    </w:p>
    <w:p w14:paraId="05AB8EB3" w14:textId="77777777" w:rsidR="00BF01ED" w:rsidRDefault="00BF01ED" w:rsidP="00BF01ED">
      <w:pPr>
        <w:rPr>
          <w:b/>
          <w:bCs/>
        </w:rPr>
      </w:pPr>
      <w:r>
        <w:rPr>
          <w:b/>
          <w:bCs/>
        </w:rPr>
        <w:br w:type="page"/>
      </w:r>
    </w:p>
    <w:p w14:paraId="218E2D97" w14:textId="77777777" w:rsidR="00BF01ED" w:rsidRDefault="00BF01ED" w:rsidP="00BF01ED">
      <w:bookmarkStart w:id="0" w:name="_Hlk140484371"/>
      <w:r>
        <w:rPr>
          <w:b/>
          <w:bCs/>
        </w:rPr>
        <w:lastRenderedPageBreak/>
        <w:t>T</w:t>
      </w:r>
      <w:r w:rsidRPr="00286233">
        <w:rPr>
          <w:b/>
          <w:bCs/>
        </w:rPr>
        <w:t>able S</w:t>
      </w:r>
      <w:r>
        <w:rPr>
          <w:b/>
          <w:bCs/>
        </w:rPr>
        <w:t>2</w:t>
      </w:r>
      <w:r>
        <w:t xml:space="preserve">. Serotype distribution among vaccinated and unvaccinated VT-cases by study period 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890"/>
        <w:gridCol w:w="1890"/>
        <w:gridCol w:w="1080"/>
        <w:gridCol w:w="2160"/>
        <w:gridCol w:w="1980"/>
        <w:gridCol w:w="1080"/>
      </w:tblGrid>
      <w:tr w:rsidR="00BF01ED" w:rsidRPr="00327F00" w14:paraId="02B14B26" w14:textId="77777777" w:rsidTr="00BD104D">
        <w:tc>
          <w:tcPr>
            <w:tcW w:w="10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77B50C" w14:textId="77777777" w:rsidR="00BF01ED" w:rsidRPr="00327F00" w:rsidRDefault="00BF01ED" w:rsidP="00BD104D">
            <w:pPr>
              <w:rPr>
                <w:b/>
                <w:bCs/>
                <w:sz w:val="20"/>
                <w:szCs w:val="20"/>
              </w:rPr>
            </w:pPr>
            <w:bookmarkStart w:id="1" w:name="_Hlk125016012"/>
            <w:r w:rsidRPr="00327F00">
              <w:rPr>
                <w:b/>
                <w:bCs/>
                <w:sz w:val="20"/>
                <w:szCs w:val="20"/>
              </w:rPr>
              <w:t>Serotype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</w:tcPr>
          <w:p w14:paraId="19697A3C" w14:textId="77777777" w:rsidR="00BF01ED" w:rsidRPr="00327F00" w:rsidRDefault="00BF01ED" w:rsidP="00BD104D">
            <w:pPr>
              <w:jc w:val="center"/>
              <w:rPr>
                <w:b/>
                <w:bCs/>
                <w:sz w:val="20"/>
                <w:szCs w:val="20"/>
              </w:rPr>
            </w:pPr>
            <w:r w:rsidRPr="00327F00">
              <w:rPr>
                <w:b/>
                <w:bCs/>
                <w:sz w:val="20"/>
                <w:szCs w:val="20"/>
                <w:u w:val="single"/>
              </w:rPr>
              <w:t>&gt;</w:t>
            </w:r>
            <w:r w:rsidRPr="00327F00">
              <w:rPr>
                <w:b/>
                <w:bCs/>
                <w:sz w:val="20"/>
                <w:szCs w:val="20"/>
              </w:rPr>
              <w:t>1 dose PCV13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830059" w14:textId="77777777" w:rsidR="00BF01ED" w:rsidRPr="00327F00" w:rsidRDefault="00BF01ED" w:rsidP="00BD104D">
            <w:pPr>
              <w:jc w:val="center"/>
              <w:rPr>
                <w:b/>
                <w:bCs/>
                <w:sz w:val="20"/>
                <w:szCs w:val="20"/>
              </w:rPr>
            </w:pPr>
            <w:r w:rsidRPr="00327F00">
              <w:rPr>
                <w:b/>
                <w:bCs/>
                <w:sz w:val="20"/>
                <w:szCs w:val="20"/>
              </w:rPr>
              <w:t>No doses of PCV</w:t>
            </w:r>
          </w:p>
        </w:tc>
      </w:tr>
      <w:tr w:rsidR="00BF01ED" w:rsidRPr="00327F00" w14:paraId="13C32063" w14:textId="77777777" w:rsidTr="00BD104D">
        <w:tc>
          <w:tcPr>
            <w:tcW w:w="1080" w:type="dxa"/>
            <w:shd w:val="clear" w:color="auto" w:fill="F2F2F2" w:themeFill="background1" w:themeFillShade="F2"/>
          </w:tcPr>
          <w:p w14:paraId="669CAB2C" w14:textId="77777777" w:rsidR="00BF01ED" w:rsidRPr="00327F00" w:rsidRDefault="00BF01ED" w:rsidP="00BD10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5FA3EF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Early PCV13 implementation</w:t>
            </w:r>
          </w:p>
        </w:tc>
        <w:tc>
          <w:tcPr>
            <w:tcW w:w="1890" w:type="dxa"/>
          </w:tcPr>
          <w:p w14:paraId="2720D65A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Late PCV13 implementation</w:t>
            </w:r>
          </w:p>
        </w:tc>
        <w:tc>
          <w:tcPr>
            <w:tcW w:w="1080" w:type="dxa"/>
          </w:tcPr>
          <w:p w14:paraId="31CBFBF6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798DC7DB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Early PCV13 implementation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F39254D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Late PCV13 implementation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E58E7D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</w:p>
        </w:tc>
      </w:tr>
      <w:tr w:rsidR="00BF01ED" w:rsidRPr="00327F00" w14:paraId="1EC6DE39" w14:textId="77777777" w:rsidTr="00BD104D">
        <w:tc>
          <w:tcPr>
            <w:tcW w:w="1080" w:type="dxa"/>
            <w:shd w:val="clear" w:color="auto" w:fill="F2F2F2" w:themeFill="background1" w:themeFillShade="F2"/>
          </w:tcPr>
          <w:p w14:paraId="3FBE446A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153772B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N (%)</w:t>
            </w:r>
          </w:p>
        </w:tc>
        <w:tc>
          <w:tcPr>
            <w:tcW w:w="1890" w:type="dxa"/>
          </w:tcPr>
          <w:p w14:paraId="7A0F6C3B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N (%)</w:t>
            </w:r>
          </w:p>
        </w:tc>
        <w:tc>
          <w:tcPr>
            <w:tcW w:w="1080" w:type="dxa"/>
          </w:tcPr>
          <w:p w14:paraId="3CB81BCE" w14:textId="77777777" w:rsidR="00BF01ED" w:rsidRPr="00327F00" w:rsidRDefault="00BF01ED" w:rsidP="00BD104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27F00">
              <w:rPr>
                <w:i/>
                <w:iCs/>
                <w:sz w:val="20"/>
                <w:szCs w:val="20"/>
              </w:rPr>
              <w:t>p</w:t>
            </w:r>
            <w:r w:rsidRPr="00327F00">
              <w:rPr>
                <w:sz w:val="20"/>
                <w:szCs w:val="20"/>
              </w:rPr>
              <w:t xml:space="preserve"> value</w:t>
            </w:r>
            <w:r w:rsidRPr="00327F0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E0F8353" w14:textId="77777777" w:rsidR="00BF01ED" w:rsidRPr="00327F00" w:rsidRDefault="00BF01ED" w:rsidP="00BD104D">
            <w:pPr>
              <w:jc w:val="center"/>
              <w:rPr>
                <w:i/>
                <w:iCs/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N (%)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42E1105" w14:textId="77777777" w:rsidR="00BF01ED" w:rsidRPr="00327F00" w:rsidRDefault="00BF01ED" w:rsidP="00BD104D">
            <w:pPr>
              <w:jc w:val="center"/>
              <w:rPr>
                <w:i/>
                <w:iCs/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N (%)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64FCF0C" w14:textId="77777777" w:rsidR="00BF01ED" w:rsidRPr="00327F00" w:rsidRDefault="00BF01ED" w:rsidP="00BD104D">
            <w:pPr>
              <w:jc w:val="center"/>
              <w:rPr>
                <w:i/>
                <w:iCs/>
                <w:sz w:val="20"/>
                <w:szCs w:val="20"/>
              </w:rPr>
            </w:pPr>
            <w:r w:rsidRPr="00327F00">
              <w:rPr>
                <w:i/>
                <w:iCs/>
                <w:sz w:val="20"/>
                <w:szCs w:val="20"/>
              </w:rPr>
              <w:t>p</w:t>
            </w:r>
            <w:r w:rsidRPr="00327F00">
              <w:rPr>
                <w:sz w:val="20"/>
                <w:szCs w:val="20"/>
              </w:rPr>
              <w:t xml:space="preserve"> value</w:t>
            </w:r>
          </w:p>
        </w:tc>
      </w:tr>
      <w:tr w:rsidR="00BF01ED" w:rsidRPr="00327F00" w14:paraId="20678A08" w14:textId="77777777" w:rsidTr="00BD104D"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47E289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6CA739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N = 86</w:t>
            </w:r>
            <w:r w:rsidRPr="00327F0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FC14F2F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N = 90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6078410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61FFF3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N = 18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A4F892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N = 29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E0FD70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</w:p>
        </w:tc>
      </w:tr>
      <w:tr w:rsidR="00BF01ED" w:rsidRPr="00327F00" w14:paraId="23DCC8A6" w14:textId="77777777" w:rsidTr="00BD104D">
        <w:tc>
          <w:tcPr>
            <w:tcW w:w="10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270E4D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19A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585C7F0E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49 (57.0)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6F83292E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31 (34.4)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5CFB589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0.004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740AEE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8 (44.4)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D4353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8 (27.6)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0A2FE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0.38</w:t>
            </w:r>
          </w:p>
        </w:tc>
      </w:tr>
      <w:tr w:rsidR="00BF01ED" w:rsidRPr="00327F00" w14:paraId="66D59645" w14:textId="77777777" w:rsidTr="00BD104D"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680A5B53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bottom"/>
          </w:tcPr>
          <w:p w14:paraId="705E62E1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26 (30.2)</w:t>
            </w:r>
          </w:p>
        </w:tc>
        <w:tc>
          <w:tcPr>
            <w:tcW w:w="1890" w:type="dxa"/>
            <w:vAlign w:val="bottom"/>
          </w:tcPr>
          <w:p w14:paraId="700448DF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27 (30.0)</w:t>
            </w:r>
          </w:p>
        </w:tc>
        <w:tc>
          <w:tcPr>
            <w:tcW w:w="1080" w:type="dxa"/>
          </w:tcPr>
          <w:p w14:paraId="6F6C8C0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3244832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2 (11.1)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0967E881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5 (17.2)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24F49F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0.88</w:t>
            </w:r>
          </w:p>
        </w:tc>
      </w:tr>
      <w:tr w:rsidR="00BF01ED" w:rsidRPr="00327F00" w14:paraId="1436AB94" w14:textId="77777777" w:rsidTr="00BD104D"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2AF2B38D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7F</w:t>
            </w:r>
          </w:p>
        </w:tc>
        <w:tc>
          <w:tcPr>
            <w:tcW w:w="1890" w:type="dxa"/>
            <w:vAlign w:val="bottom"/>
          </w:tcPr>
          <w:p w14:paraId="3BDF03EF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2 (2.3)</w:t>
            </w:r>
          </w:p>
        </w:tc>
        <w:tc>
          <w:tcPr>
            <w:tcW w:w="1890" w:type="dxa"/>
            <w:vAlign w:val="bottom"/>
          </w:tcPr>
          <w:p w14:paraId="75A6CE40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</w:tcPr>
          <w:p w14:paraId="1B4352B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0.46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00C89B23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5 (27.8)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2AF435BA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5BDFA42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0.01</w:t>
            </w:r>
          </w:p>
        </w:tc>
      </w:tr>
      <w:tr w:rsidR="00BF01ED" w:rsidRPr="00327F00" w14:paraId="2E442112" w14:textId="77777777" w:rsidTr="00BD104D"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106116B9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19F</w:t>
            </w:r>
          </w:p>
        </w:tc>
        <w:tc>
          <w:tcPr>
            <w:tcW w:w="1890" w:type="dxa"/>
            <w:vAlign w:val="bottom"/>
          </w:tcPr>
          <w:p w14:paraId="77B1756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3 (3.5)</w:t>
            </w:r>
          </w:p>
        </w:tc>
        <w:tc>
          <w:tcPr>
            <w:tcW w:w="1890" w:type="dxa"/>
            <w:vAlign w:val="bottom"/>
          </w:tcPr>
          <w:p w14:paraId="6DF19AC0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27 (30.0)</w:t>
            </w:r>
          </w:p>
        </w:tc>
        <w:tc>
          <w:tcPr>
            <w:tcW w:w="1080" w:type="dxa"/>
          </w:tcPr>
          <w:p w14:paraId="68CAA9B7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&lt;0.001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41DDB5F6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 (5.6)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719A681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14 (48.3)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B9856BB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0.006</w:t>
            </w:r>
          </w:p>
        </w:tc>
      </w:tr>
      <w:tr w:rsidR="00BF01ED" w:rsidRPr="00327F00" w14:paraId="03CE0D0E" w14:textId="77777777" w:rsidTr="00BD104D"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06B580EA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0" w:type="dxa"/>
            <w:vAlign w:val="bottom"/>
          </w:tcPr>
          <w:p w14:paraId="7C1F4E8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 (1.2)</w:t>
            </w:r>
          </w:p>
        </w:tc>
        <w:tc>
          <w:tcPr>
            <w:tcW w:w="1890" w:type="dxa"/>
            <w:vAlign w:val="bottom"/>
          </w:tcPr>
          <w:p w14:paraId="58144963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</w:tcPr>
          <w:p w14:paraId="1D504B96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0.98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2C706D32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 (5.6)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7019D760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A687144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0.81</w:t>
            </w:r>
          </w:p>
        </w:tc>
      </w:tr>
      <w:tr w:rsidR="00BF01ED" w:rsidRPr="00327F00" w14:paraId="680D0F04" w14:textId="77777777" w:rsidTr="00BD104D"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12D79347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9V</w:t>
            </w:r>
          </w:p>
        </w:tc>
        <w:tc>
          <w:tcPr>
            <w:tcW w:w="1890" w:type="dxa"/>
            <w:vAlign w:val="bottom"/>
          </w:tcPr>
          <w:p w14:paraId="7339BF51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 (1.2)</w:t>
            </w:r>
          </w:p>
        </w:tc>
        <w:tc>
          <w:tcPr>
            <w:tcW w:w="1890" w:type="dxa"/>
            <w:vAlign w:val="bottom"/>
          </w:tcPr>
          <w:p w14:paraId="096D6CEE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</w:tcPr>
          <w:p w14:paraId="45F8AC8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0.98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6FFF3DC9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2DF22F32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F096FA6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--</w:t>
            </w:r>
          </w:p>
        </w:tc>
      </w:tr>
      <w:tr w:rsidR="00BF01ED" w:rsidRPr="00327F00" w14:paraId="5933D936" w14:textId="77777777" w:rsidTr="00BD104D"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5805F2E1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18C</w:t>
            </w:r>
          </w:p>
        </w:tc>
        <w:tc>
          <w:tcPr>
            <w:tcW w:w="1890" w:type="dxa"/>
            <w:vAlign w:val="bottom"/>
          </w:tcPr>
          <w:p w14:paraId="77438730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890" w:type="dxa"/>
            <w:vAlign w:val="bottom"/>
          </w:tcPr>
          <w:p w14:paraId="74A63A64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 (1.1)</w:t>
            </w:r>
          </w:p>
        </w:tc>
        <w:tc>
          <w:tcPr>
            <w:tcW w:w="1080" w:type="dxa"/>
          </w:tcPr>
          <w:p w14:paraId="281AF53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0.98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2D3DB4DE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33506E7C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2 (6.9)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FAB499D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0.69</w:t>
            </w:r>
          </w:p>
        </w:tc>
      </w:tr>
      <w:tr w:rsidR="00BF01ED" w:rsidRPr="00327F00" w14:paraId="472FA277" w14:textId="77777777" w:rsidTr="00BD104D"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3520C9E7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23F</w:t>
            </w:r>
          </w:p>
        </w:tc>
        <w:tc>
          <w:tcPr>
            <w:tcW w:w="1890" w:type="dxa"/>
            <w:vAlign w:val="bottom"/>
          </w:tcPr>
          <w:p w14:paraId="45EE823A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 (1.2)</w:t>
            </w:r>
          </w:p>
        </w:tc>
        <w:tc>
          <w:tcPr>
            <w:tcW w:w="1890" w:type="dxa"/>
            <w:vAlign w:val="bottom"/>
          </w:tcPr>
          <w:p w14:paraId="6A06C6B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 (1.1)</w:t>
            </w:r>
          </w:p>
        </w:tc>
        <w:tc>
          <w:tcPr>
            <w:tcW w:w="1080" w:type="dxa"/>
          </w:tcPr>
          <w:p w14:paraId="2101ED37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61F61A30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3957A10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1C900C6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--</w:t>
            </w:r>
          </w:p>
        </w:tc>
      </w:tr>
      <w:tr w:rsidR="00BF01ED" w:rsidRPr="00327F00" w14:paraId="3807FAF9" w14:textId="77777777" w:rsidTr="00BD104D"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097896DC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vAlign w:val="bottom"/>
          </w:tcPr>
          <w:p w14:paraId="7240316A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890" w:type="dxa"/>
            <w:vAlign w:val="bottom"/>
          </w:tcPr>
          <w:p w14:paraId="23B491E4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</w:tcPr>
          <w:p w14:paraId="614D9E5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--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79C0202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5A9E935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08777B4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--</w:t>
            </w:r>
          </w:p>
        </w:tc>
      </w:tr>
      <w:tr w:rsidR="00BF01ED" w:rsidRPr="00327F00" w14:paraId="195DCD7E" w14:textId="77777777" w:rsidTr="00BD104D"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2534005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6B</w:t>
            </w:r>
          </w:p>
        </w:tc>
        <w:tc>
          <w:tcPr>
            <w:tcW w:w="1890" w:type="dxa"/>
            <w:vAlign w:val="bottom"/>
          </w:tcPr>
          <w:p w14:paraId="56FDFA4C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890" w:type="dxa"/>
            <w:vAlign w:val="bottom"/>
          </w:tcPr>
          <w:p w14:paraId="687816A4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 (1.1)</w:t>
            </w:r>
          </w:p>
        </w:tc>
        <w:tc>
          <w:tcPr>
            <w:tcW w:w="1080" w:type="dxa"/>
          </w:tcPr>
          <w:p w14:paraId="6209740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0.98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1FB54AAC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08FE7451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4C0F403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--</w:t>
            </w:r>
          </w:p>
        </w:tc>
      </w:tr>
      <w:tr w:rsidR="00BF01ED" w:rsidRPr="00327F00" w14:paraId="368183BB" w14:textId="77777777" w:rsidTr="00BD104D"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A1094E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6C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2EEC775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3 (3.5)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D66B057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2 (2.2)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787D57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0.96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152A98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1 (5.6)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0FE66D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rFonts w:ascii="Calibri" w:hAnsi="Calibri" w:cs="Calibr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07E24D" w14:textId="77777777" w:rsidR="00BF01ED" w:rsidRPr="00327F00" w:rsidRDefault="00BF01ED" w:rsidP="00BD104D">
            <w:pPr>
              <w:jc w:val="center"/>
              <w:rPr>
                <w:sz w:val="20"/>
                <w:szCs w:val="20"/>
              </w:rPr>
            </w:pPr>
            <w:r w:rsidRPr="00327F00">
              <w:rPr>
                <w:sz w:val="20"/>
                <w:szCs w:val="20"/>
              </w:rPr>
              <w:t>0.81</w:t>
            </w:r>
          </w:p>
        </w:tc>
      </w:tr>
    </w:tbl>
    <w:bookmarkEnd w:id="1"/>
    <w:p w14:paraId="21A77C05" w14:textId="77777777" w:rsidR="00BF01ED" w:rsidRDefault="00BF01ED" w:rsidP="00BF01ED">
      <w:pPr>
        <w:rPr>
          <w:sz w:val="18"/>
          <w:szCs w:val="18"/>
        </w:rPr>
      </w:pPr>
      <w:r w:rsidRPr="0051400B">
        <w:rPr>
          <w:sz w:val="18"/>
          <w:szCs w:val="18"/>
          <w:vertAlign w:val="superscript"/>
        </w:rPr>
        <w:t>1</w:t>
      </w:r>
      <w:r w:rsidRPr="0051400B">
        <w:rPr>
          <w:sz w:val="18"/>
          <w:szCs w:val="18"/>
        </w:rPr>
        <w:t xml:space="preserve">N = 86 for case-control study because this excludes N = 126 who received only PCV7 during this period </w:t>
      </w:r>
      <w:r w:rsidRPr="0051400B">
        <w:rPr>
          <w:sz w:val="18"/>
          <w:szCs w:val="18"/>
        </w:rPr>
        <w:br/>
      </w:r>
      <w:r w:rsidRPr="0051400B">
        <w:rPr>
          <w:sz w:val="18"/>
          <w:szCs w:val="18"/>
          <w:vertAlign w:val="superscript"/>
        </w:rPr>
        <w:t>2</w:t>
      </w:r>
      <w:r w:rsidRPr="0051400B">
        <w:rPr>
          <w:i/>
          <w:iCs/>
          <w:sz w:val="18"/>
          <w:szCs w:val="18"/>
        </w:rPr>
        <w:t>P</w:t>
      </w:r>
      <w:r w:rsidRPr="0051400B">
        <w:rPr>
          <w:sz w:val="18"/>
          <w:szCs w:val="18"/>
        </w:rPr>
        <w:t xml:space="preserve"> values obtained via two-sample z test for equality of proportions (</w:t>
      </w:r>
      <w:proofErr w:type="spellStart"/>
      <w:r w:rsidRPr="0051400B">
        <w:rPr>
          <w:sz w:val="18"/>
          <w:szCs w:val="18"/>
        </w:rPr>
        <w:t>prop.test</w:t>
      </w:r>
      <w:proofErr w:type="spellEnd"/>
      <w:r w:rsidRPr="0051400B">
        <w:rPr>
          <w:sz w:val="18"/>
          <w:szCs w:val="18"/>
        </w:rPr>
        <w:t xml:space="preserve"> in R). By default, the Yates continuity correction is applied.  Hypothesis tested conducted at a type one error rate of </w:t>
      </w:r>
      <w:proofErr w:type="gramStart"/>
      <w:r w:rsidRPr="0051400B">
        <w:rPr>
          <w:sz w:val="18"/>
          <w:szCs w:val="18"/>
        </w:rPr>
        <w:t>0.05;</w:t>
      </w:r>
      <w:proofErr w:type="gramEnd"/>
      <w:r w:rsidRPr="0051400B">
        <w:rPr>
          <w:sz w:val="18"/>
          <w:szCs w:val="18"/>
        </w:rPr>
        <w:t xml:space="preserve"> statistically significant when</w:t>
      </w:r>
      <w:r w:rsidRPr="0051400B">
        <w:rPr>
          <w:i/>
          <w:iCs/>
          <w:sz w:val="18"/>
          <w:szCs w:val="18"/>
        </w:rPr>
        <w:t xml:space="preserve"> p</w:t>
      </w:r>
      <w:r w:rsidRPr="0051400B">
        <w:rPr>
          <w:sz w:val="18"/>
          <w:szCs w:val="18"/>
        </w:rPr>
        <w:t xml:space="preserve"> &lt; 0.05. </w:t>
      </w:r>
    </w:p>
    <w:bookmarkEnd w:id="0"/>
    <w:p w14:paraId="314D928D" w14:textId="77777777" w:rsidR="00BF01ED" w:rsidRDefault="00BF01ED" w:rsidP="00BF01E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7FBF0AF" w14:textId="77777777" w:rsidR="00BF01ED" w:rsidRPr="004F3113" w:rsidRDefault="00BF01ED" w:rsidP="00BF01ED">
      <w:r w:rsidRPr="004F3113">
        <w:rPr>
          <w:b/>
          <w:bCs/>
        </w:rPr>
        <w:lastRenderedPageBreak/>
        <w:t>Table S</w:t>
      </w:r>
      <w:r>
        <w:rPr>
          <w:b/>
          <w:bCs/>
        </w:rPr>
        <w:t>3</w:t>
      </w:r>
      <w:r w:rsidRPr="004F3113">
        <w:t xml:space="preserve">. </w:t>
      </w:r>
      <w:r>
        <w:t>Serotype distribution among vaccinated and unvaccinated NVT-cases by study period</w:t>
      </w:r>
    </w:p>
    <w:tbl>
      <w:tblPr>
        <w:tblStyle w:val="TableGrid"/>
        <w:tblW w:w="0" w:type="auto"/>
        <w:tblInd w:w="1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882"/>
        <w:gridCol w:w="1793"/>
        <w:gridCol w:w="2329"/>
        <w:gridCol w:w="1973"/>
      </w:tblGrid>
      <w:tr w:rsidR="00BF01ED" w14:paraId="2A390C65" w14:textId="77777777" w:rsidTr="00BD104D">
        <w:tc>
          <w:tcPr>
            <w:tcW w:w="1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4D2BA9" w14:textId="77777777" w:rsidR="00BF01ED" w:rsidRPr="00F42632" w:rsidRDefault="00BF01ED" w:rsidP="00BD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F42632">
              <w:rPr>
                <w:b/>
                <w:bCs/>
                <w:sz w:val="18"/>
                <w:szCs w:val="18"/>
              </w:rPr>
              <w:t>Serotype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</w:tcBorders>
          </w:tcPr>
          <w:p w14:paraId="1690D42E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b/>
                <w:bCs/>
                <w:sz w:val="18"/>
                <w:szCs w:val="18"/>
              </w:rPr>
              <w:t>&gt;1 dose PCV13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289DC2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b/>
                <w:bCs/>
                <w:sz w:val="18"/>
                <w:szCs w:val="18"/>
              </w:rPr>
              <w:t>No doses PCV</w:t>
            </w:r>
          </w:p>
        </w:tc>
      </w:tr>
      <w:tr w:rsidR="00BF01ED" w14:paraId="26C0FCBB" w14:textId="77777777" w:rsidTr="00BD104D">
        <w:tc>
          <w:tcPr>
            <w:tcW w:w="1284" w:type="dxa"/>
            <w:shd w:val="clear" w:color="auto" w:fill="F2F2F2" w:themeFill="background1" w:themeFillShade="F2"/>
          </w:tcPr>
          <w:p w14:paraId="699D4E43" w14:textId="77777777" w:rsidR="00BF01ED" w:rsidRPr="00F42632" w:rsidRDefault="00BF01ED" w:rsidP="00BD10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2" w:type="dxa"/>
          </w:tcPr>
          <w:p w14:paraId="52D05CCB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327F00">
              <w:rPr>
                <w:sz w:val="20"/>
                <w:szCs w:val="20"/>
              </w:rPr>
              <w:t>Early PCV13 implementation</w:t>
            </w:r>
          </w:p>
        </w:tc>
        <w:tc>
          <w:tcPr>
            <w:tcW w:w="1793" w:type="dxa"/>
          </w:tcPr>
          <w:p w14:paraId="1E84CCA3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327F00">
              <w:rPr>
                <w:sz w:val="20"/>
                <w:szCs w:val="20"/>
              </w:rPr>
              <w:t>Late PCV13 implementation</w:t>
            </w:r>
          </w:p>
        </w:tc>
        <w:tc>
          <w:tcPr>
            <w:tcW w:w="2329" w:type="dxa"/>
            <w:shd w:val="clear" w:color="auto" w:fill="F2F2F2" w:themeFill="background1" w:themeFillShade="F2"/>
          </w:tcPr>
          <w:p w14:paraId="67AB4A7A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327F00">
              <w:rPr>
                <w:sz w:val="20"/>
                <w:szCs w:val="20"/>
              </w:rPr>
              <w:t>Early PCV13 implementation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31550C2E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327F00">
              <w:rPr>
                <w:sz w:val="20"/>
                <w:szCs w:val="20"/>
              </w:rPr>
              <w:t>Late PCV13 implementation</w:t>
            </w:r>
          </w:p>
        </w:tc>
      </w:tr>
      <w:tr w:rsidR="00BF01ED" w:rsidRPr="009C1FB8" w14:paraId="03CC467A" w14:textId="77777777" w:rsidTr="00BD104D">
        <w:tc>
          <w:tcPr>
            <w:tcW w:w="1284" w:type="dxa"/>
            <w:shd w:val="clear" w:color="auto" w:fill="F2F2F2" w:themeFill="background1" w:themeFillShade="F2"/>
          </w:tcPr>
          <w:p w14:paraId="54AC585E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14:paraId="72C6DE18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sz w:val="18"/>
                <w:szCs w:val="18"/>
              </w:rPr>
              <w:t>N (%)</w:t>
            </w:r>
          </w:p>
        </w:tc>
        <w:tc>
          <w:tcPr>
            <w:tcW w:w="1793" w:type="dxa"/>
          </w:tcPr>
          <w:p w14:paraId="524337A7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sz w:val="18"/>
                <w:szCs w:val="18"/>
              </w:rPr>
              <w:t>N (%)</w:t>
            </w:r>
          </w:p>
        </w:tc>
        <w:tc>
          <w:tcPr>
            <w:tcW w:w="2329" w:type="dxa"/>
            <w:shd w:val="clear" w:color="auto" w:fill="F2F2F2" w:themeFill="background1" w:themeFillShade="F2"/>
          </w:tcPr>
          <w:p w14:paraId="77BAE219" w14:textId="77777777" w:rsidR="00BF01ED" w:rsidRPr="00F42632" w:rsidRDefault="00BF01ED" w:rsidP="00BD104D">
            <w:pPr>
              <w:jc w:val="center"/>
              <w:rPr>
                <w:i/>
                <w:iCs/>
                <w:sz w:val="18"/>
                <w:szCs w:val="18"/>
              </w:rPr>
            </w:pPr>
            <w:r w:rsidRPr="00F42632">
              <w:rPr>
                <w:sz w:val="18"/>
                <w:szCs w:val="18"/>
              </w:rPr>
              <w:t>N (%)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5780D084" w14:textId="77777777" w:rsidR="00BF01ED" w:rsidRPr="00F42632" w:rsidRDefault="00BF01ED" w:rsidP="00BD104D">
            <w:pPr>
              <w:jc w:val="center"/>
              <w:rPr>
                <w:i/>
                <w:iCs/>
                <w:sz w:val="18"/>
                <w:szCs w:val="18"/>
              </w:rPr>
            </w:pPr>
            <w:r w:rsidRPr="00F42632">
              <w:rPr>
                <w:sz w:val="18"/>
                <w:szCs w:val="18"/>
              </w:rPr>
              <w:t>N (%)</w:t>
            </w:r>
          </w:p>
        </w:tc>
      </w:tr>
      <w:tr w:rsidR="00BF01ED" w14:paraId="480EFFB3" w14:textId="77777777" w:rsidTr="00BD104D">
        <w:tc>
          <w:tcPr>
            <w:tcW w:w="1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B866B9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349AE16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sz w:val="18"/>
                <w:szCs w:val="18"/>
              </w:rPr>
              <w:t>N = 399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0CA84488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sz w:val="18"/>
                <w:szCs w:val="18"/>
              </w:rPr>
              <w:t>N = 486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59D446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sz w:val="18"/>
                <w:szCs w:val="18"/>
              </w:rPr>
              <w:t>N = 21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31441E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sz w:val="18"/>
                <w:szCs w:val="18"/>
              </w:rPr>
              <w:t>N = 32</w:t>
            </w:r>
          </w:p>
        </w:tc>
      </w:tr>
      <w:tr w:rsidR="00BF01ED" w14:paraId="402C3843" w14:textId="77777777" w:rsidTr="00BD104D">
        <w:tc>
          <w:tcPr>
            <w:tcW w:w="12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7456D7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22F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vAlign w:val="bottom"/>
          </w:tcPr>
          <w:p w14:paraId="44341D4B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68 (17.0)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bottom"/>
          </w:tcPr>
          <w:p w14:paraId="1E54A004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59 (12.1)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8B74CC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(14.3)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0C8A8E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4 (12.5)</w:t>
            </w:r>
          </w:p>
        </w:tc>
      </w:tr>
      <w:tr w:rsidR="00BF01ED" w14:paraId="2781169F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7B773189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33F</w:t>
            </w:r>
          </w:p>
        </w:tc>
        <w:tc>
          <w:tcPr>
            <w:tcW w:w="1882" w:type="dxa"/>
            <w:vAlign w:val="bottom"/>
          </w:tcPr>
          <w:p w14:paraId="26B454C0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53 (13.3)</w:t>
            </w:r>
          </w:p>
        </w:tc>
        <w:tc>
          <w:tcPr>
            <w:tcW w:w="1793" w:type="dxa"/>
            <w:vAlign w:val="bottom"/>
          </w:tcPr>
          <w:p w14:paraId="6F240684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55 (11.3)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541ADBB4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6 (28.6)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256B7C02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(9.4)</w:t>
            </w:r>
          </w:p>
        </w:tc>
      </w:tr>
      <w:tr w:rsidR="00BF01ED" w14:paraId="7C9FCECA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1E4D8697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15C</w:t>
            </w:r>
          </w:p>
        </w:tc>
        <w:tc>
          <w:tcPr>
            <w:tcW w:w="1882" w:type="dxa"/>
            <w:vAlign w:val="bottom"/>
          </w:tcPr>
          <w:p w14:paraId="1F310482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37 (9.3)</w:t>
            </w:r>
          </w:p>
        </w:tc>
        <w:tc>
          <w:tcPr>
            <w:tcW w:w="1793" w:type="dxa"/>
            <w:vAlign w:val="bottom"/>
          </w:tcPr>
          <w:p w14:paraId="3686A4CD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46 (9.5)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66D2170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03A8C525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(9.4)</w:t>
            </w:r>
          </w:p>
        </w:tc>
      </w:tr>
      <w:tr w:rsidR="00BF01ED" w14:paraId="266AAF08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19CD1DFC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15B</w:t>
            </w:r>
          </w:p>
        </w:tc>
        <w:tc>
          <w:tcPr>
            <w:tcW w:w="1882" w:type="dxa"/>
            <w:vAlign w:val="bottom"/>
          </w:tcPr>
          <w:p w14:paraId="6D041719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32 (8.0)</w:t>
            </w:r>
          </w:p>
        </w:tc>
        <w:tc>
          <w:tcPr>
            <w:tcW w:w="1793" w:type="dxa"/>
            <w:vAlign w:val="bottom"/>
          </w:tcPr>
          <w:p w14:paraId="50F71005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29 (6.0)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312E660F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(4.8)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5C0E29E9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(3.1)</w:t>
            </w:r>
          </w:p>
        </w:tc>
      </w:tr>
      <w:tr w:rsidR="00BF01ED" w14:paraId="63EAB490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65C98226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35B</w:t>
            </w:r>
          </w:p>
        </w:tc>
        <w:tc>
          <w:tcPr>
            <w:tcW w:w="1882" w:type="dxa"/>
            <w:vAlign w:val="bottom"/>
          </w:tcPr>
          <w:p w14:paraId="7E92C724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36 (9.0)</w:t>
            </w:r>
          </w:p>
        </w:tc>
        <w:tc>
          <w:tcPr>
            <w:tcW w:w="1793" w:type="dxa"/>
            <w:vAlign w:val="bottom"/>
          </w:tcPr>
          <w:p w14:paraId="5FEE9A06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40 (8.2)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5F97D263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(4.8)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5E6F039E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 (6.2)</w:t>
            </w:r>
          </w:p>
        </w:tc>
      </w:tr>
      <w:tr w:rsidR="00BF01ED" w14:paraId="2626BA3C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3E1DF54B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2" w:type="dxa"/>
            <w:vAlign w:val="bottom"/>
          </w:tcPr>
          <w:p w14:paraId="1E581730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26 (6.5)</w:t>
            </w:r>
          </w:p>
        </w:tc>
        <w:tc>
          <w:tcPr>
            <w:tcW w:w="1793" w:type="dxa"/>
            <w:vAlign w:val="bottom"/>
          </w:tcPr>
          <w:p w14:paraId="347E5738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18 (3.7)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DE4BD75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(4.8)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7B452198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54F69A0C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36C34692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23B</w:t>
            </w:r>
          </w:p>
        </w:tc>
        <w:tc>
          <w:tcPr>
            <w:tcW w:w="1882" w:type="dxa"/>
            <w:vAlign w:val="bottom"/>
          </w:tcPr>
          <w:p w14:paraId="7C772068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21 (5.3)</w:t>
            </w:r>
          </w:p>
        </w:tc>
        <w:tc>
          <w:tcPr>
            <w:tcW w:w="1793" w:type="dxa"/>
            <w:vAlign w:val="bottom"/>
          </w:tcPr>
          <w:p w14:paraId="01234007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52 (10.7)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405C04F7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(14.3)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253748F5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6 (18.8)</w:t>
            </w:r>
          </w:p>
        </w:tc>
      </w:tr>
      <w:tr w:rsidR="00BF01ED" w14:paraId="7C0215DB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13809D4C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882" w:type="dxa"/>
            <w:vAlign w:val="bottom"/>
          </w:tcPr>
          <w:p w14:paraId="481F2568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20 (5.0)</w:t>
            </w:r>
          </w:p>
        </w:tc>
        <w:tc>
          <w:tcPr>
            <w:tcW w:w="1793" w:type="dxa"/>
            <w:vAlign w:val="bottom"/>
          </w:tcPr>
          <w:p w14:paraId="6DEAD47B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25 (5.1)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4E65A62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 (9.5)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74264A6C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(3.1)</w:t>
            </w:r>
          </w:p>
        </w:tc>
      </w:tr>
      <w:tr w:rsidR="00BF01ED" w14:paraId="3DE3B2AE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770D5FE0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12F</w:t>
            </w:r>
          </w:p>
        </w:tc>
        <w:tc>
          <w:tcPr>
            <w:tcW w:w="1882" w:type="dxa"/>
            <w:vAlign w:val="bottom"/>
          </w:tcPr>
          <w:p w14:paraId="5724152D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16 (4.0)</w:t>
            </w:r>
          </w:p>
        </w:tc>
        <w:tc>
          <w:tcPr>
            <w:tcW w:w="1793" w:type="dxa"/>
            <w:vAlign w:val="bottom"/>
          </w:tcPr>
          <w:p w14:paraId="1E4D427B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13 (2.7)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14FC2813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 (9.5)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289A2E01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3B4ECC11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634AA0A4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  <w:tc>
          <w:tcPr>
            <w:tcW w:w="1882" w:type="dxa"/>
            <w:vAlign w:val="bottom"/>
          </w:tcPr>
          <w:p w14:paraId="41018ED7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13 (3.3)</w:t>
            </w:r>
          </w:p>
        </w:tc>
        <w:tc>
          <w:tcPr>
            <w:tcW w:w="1793" w:type="dxa"/>
            <w:vAlign w:val="bottom"/>
          </w:tcPr>
          <w:p w14:paraId="73D1B115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33 (6.8)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4E8370CF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238B8A8B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(9.4)</w:t>
            </w:r>
          </w:p>
        </w:tc>
      </w:tr>
      <w:tr w:rsidR="00BF01ED" w14:paraId="5CDA77D7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58F76C49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23A</w:t>
            </w:r>
          </w:p>
        </w:tc>
        <w:tc>
          <w:tcPr>
            <w:tcW w:w="1882" w:type="dxa"/>
            <w:vAlign w:val="bottom"/>
          </w:tcPr>
          <w:p w14:paraId="27020AA2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12 (3.0)</w:t>
            </w:r>
          </w:p>
        </w:tc>
        <w:tc>
          <w:tcPr>
            <w:tcW w:w="1793" w:type="dxa"/>
            <w:vAlign w:val="bottom"/>
          </w:tcPr>
          <w:p w14:paraId="145EA1BA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12 (2.5)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0D6F0AE1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(4.8)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780116F4" w14:textId="77777777" w:rsidR="00BF01ED" w:rsidRPr="00F42632" w:rsidRDefault="00BF01ED" w:rsidP="00BD104D">
            <w:pPr>
              <w:jc w:val="center"/>
              <w:rPr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(3.1)</w:t>
            </w:r>
          </w:p>
        </w:tc>
      </w:tr>
      <w:tr w:rsidR="00BF01ED" w14:paraId="0D900C00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44344DD8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82" w:type="dxa"/>
            <w:vAlign w:val="bottom"/>
          </w:tcPr>
          <w:p w14:paraId="259B3009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11 (2.8)</w:t>
            </w:r>
          </w:p>
        </w:tc>
        <w:tc>
          <w:tcPr>
            <w:tcW w:w="1793" w:type="dxa"/>
            <w:vAlign w:val="bottom"/>
          </w:tcPr>
          <w:p w14:paraId="4D8E979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15 (3.1)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72598EC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70C696B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(3.1)</w:t>
            </w:r>
          </w:p>
        </w:tc>
      </w:tr>
      <w:tr w:rsidR="00BF01ED" w14:paraId="02129B33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6A290DAD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1882" w:type="dxa"/>
            <w:vAlign w:val="bottom"/>
          </w:tcPr>
          <w:p w14:paraId="43FE9019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9 (2.3)</w:t>
            </w:r>
          </w:p>
        </w:tc>
        <w:tc>
          <w:tcPr>
            <w:tcW w:w="1793" w:type="dxa"/>
            <w:vAlign w:val="bottom"/>
          </w:tcPr>
          <w:p w14:paraId="17EAD84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10 (2.1)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2778541E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4E3FD67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(3.1)</w:t>
            </w:r>
          </w:p>
        </w:tc>
      </w:tr>
      <w:tr w:rsidR="00BF01ED" w14:paraId="4DB7E08D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1ED8A774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35F</w:t>
            </w:r>
          </w:p>
        </w:tc>
        <w:tc>
          <w:tcPr>
            <w:tcW w:w="1882" w:type="dxa"/>
            <w:vAlign w:val="bottom"/>
          </w:tcPr>
          <w:p w14:paraId="789CE24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8 (2.0)</w:t>
            </w:r>
          </w:p>
        </w:tc>
        <w:tc>
          <w:tcPr>
            <w:tcW w:w="1793" w:type="dxa"/>
            <w:vAlign w:val="bottom"/>
          </w:tcPr>
          <w:p w14:paraId="35A0FC0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13 (2.7)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7BF0A048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5941D5E7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581CE341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222E4EB3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2" w:type="dxa"/>
            <w:vAlign w:val="bottom"/>
          </w:tcPr>
          <w:p w14:paraId="658DFBD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7 (1.8)</w:t>
            </w:r>
          </w:p>
        </w:tc>
        <w:tc>
          <w:tcPr>
            <w:tcW w:w="1793" w:type="dxa"/>
            <w:vAlign w:val="bottom"/>
          </w:tcPr>
          <w:p w14:paraId="13029C7B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(0.6)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639D174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(4.8)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532546E0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5193632F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6747135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9N</w:t>
            </w:r>
          </w:p>
        </w:tc>
        <w:tc>
          <w:tcPr>
            <w:tcW w:w="1882" w:type="dxa"/>
            <w:vAlign w:val="bottom"/>
          </w:tcPr>
          <w:p w14:paraId="2CBD2168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8 (2.0)</w:t>
            </w:r>
          </w:p>
        </w:tc>
        <w:tc>
          <w:tcPr>
            <w:tcW w:w="1793" w:type="dxa"/>
            <w:vAlign w:val="bottom"/>
          </w:tcPr>
          <w:p w14:paraId="6EB76CD8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6 (1.2)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0DD7810D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1F7E7677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 (6.2)</w:t>
            </w:r>
          </w:p>
        </w:tc>
      </w:tr>
      <w:tr w:rsidR="00BF01ED" w14:paraId="65E4D8BC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1E50E58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15B/C</w:t>
            </w:r>
          </w:p>
        </w:tc>
        <w:tc>
          <w:tcPr>
            <w:tcW w:w="1882" w:type="dxa"/>
            <w:vAlign w:val="bottom"/>
          </w:tcPr>
          <w:p w14:paraId="2081612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(0.8)</w:t>
            </w:r>
          </w:p>
        </w:tc>
        <w:tc>
          <w:tcPr>
            <w:tcW w:w="1793" w:type="dxa"/>
            <w:vAlign w:val="bottom"/>
          </w:tcPr>
          <w:p w14:paraId="1E77EB9C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7996711F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1B7EADF9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624FC315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175B95BE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16F</w:t>
            </w:r>
          </w:p>
        </w:tc>
        <w:tc>
          <w:tcPr>
            <w:tcW w:w="1882" w:type="dxa"/>
            <w:vAlign w:val="bottom"/>
          </w:tcPr>
          <w:p w14:paraId="2F8C4DA6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5 (1.3)</w:t>
            </w:r>
          </w:p>
        </w:tc>
        <w:tc>
          <w:tcPr>
            <w:tcW w:w="1793" w:type="dxa"/>
            <w:vAlign w:val="bottom"/>
          </w:tcPr>
          <w:p w14:paraId="348BB8E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20 (4.1)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F41BA27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478F5F8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(3.1)</w:t>
            </w:r>
          </w:p>
        </w:tc>
      </w:tr>
      <w:tr w:rsidR="00BF01ED" w14:paraId="534FC6A8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28FBFA10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882" w:type="dxa"/>
            <w:vAlign w:val="bottom"/>
          </w:tcPr>
          <w:p w14:paraId="65B4EDD5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(0.8)</w:t>
            </w:r>
          </w:p>
        </w:tc>
        <w:tc>
          <w:tcPr>
            <w:tcW w:w="1793" w:type="dxa"/>
            <w:vAlign w:val="bottom"/>
          </w:tcPr>
          <w:p w14:paraId="69150328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9 (1.9)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626FC4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00A84AF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(3.1)</w:t>
            </w:r>
          </w:p>
        </w:tc>
      </w:tr>
      <w:tr w:rsidR="00BF01ED" w14:paraId="141753AC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36850355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82" w:type="dxa"/>
            <w:vAlign w:val="bottom"/>
          </w:tcPr>
          <w:p w14:paraId="27DDB33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 (0.5)</w:t>
            </w:r>
          </w:p>
        </w:tc>
        <w:tc>
          <w:tcPr>
            <w:tcW w:w="1793" w:type="dxa"/>
            <w:vAlign w:val="bottom"/>
          </w:tcPr>
          <w:p w14:paraId="7F30141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(0.6)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727EFC5C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0CA43F26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(3.1)</w:t>
            </w:r>
          </w:p>
        </w:tc>
      </w:tr>
      <w:tr w:rsidR="00BF01ED" w14:paraId="0E8DAEC2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5DF1B02B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2" w:type="dxa"/>
            <w:vAlign w:val="bottom"/>
          </w:tcPr>
          <w:p w14:paraId="1C0054C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 (0.8)</w:t>
            </w:r>
          </w:p>
        </w:tc>
        <w:tc>
          <w:tcPr>
            <w:tcW w:w="1793" w:type="dxa"/>
            <w:vAlign w:val="bottom"/>
          </w:tcPr>
          <w:p w14:paraId="53C183D3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4 (0.8)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41EB299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75A67970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436E7738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6C75FFB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17F</w:t>
            </w:r>
          </w:p>
        </w:tc>
        <w:tc>
          <w:tcPr>
            <w:tcW w:w="1882" w:type="dxa"/>
            <w:vAlign w:val="bottom"/>
          </w:tcPr>
          <w:p w14:paraId="05DF4AD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(0.3)</w:t>
            </w:r>
          </w:p>
        </w:tc>
        <w:tc>
          <w:tcPr>
            <w:tcW w:w="1793" w:type="dxa"/>
            <w:vAlign w:val="bottom"/>
          </w:tcPr>
          <w:p w14:paraId="624731FC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4 (0.8)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055718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48F03D5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20031BE3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7FE06ACB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28A</w:t>
            </w:r>
          </w:p>
        </w:tc>
        <w:tc>
          <w:tcPr>
            <w:tcW w:w="1882" w:type="dxa"/>
            <w:vAlign w:val="bottom"/>
          </w:tcPr>
          <w:p w14:paraId="5F6DEA93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 (0.5)</w:t>
            </w:r>
          </w:p>
        </w:tc>
        <w:tc>
          <w:tcPr>
            <w:tcW w:w="1793" w:type="dxa"/>
            <w:vAlign w:val="bottom"/>
          </w:tcPr>
          <w:p w14:paraId="16CCFAEC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50C2EA54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60A47400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3CB86759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32519EEB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82" w:type="dxa"/>
            <w:vAlign w:val="bottom"/>
          </w:tcPr>
          <w:p w14:paraId="004A73D8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(0.3)</w:t>
            </w:r>
          </w:p>
        </w:tc>
        <w:tc>
          <w:tcPr>
            <w:tcW w:w="1793" w:type="dxa"/>
            <w:vAlign w:val="bottom"/>
          </w:tcPr>
          <w:p w14:paraId="434ACA1C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6 (1.2)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2738673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39DBB4EB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75D94A4E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0961A238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11B</w:t>
            </w:r>
          </w:p>
        </w:tc>
        <w:tc>
          <w:tcPr>
            <w:tcW w:w="1882" w:type="dxa"/>
            <w:vAlign w:val="bottom"/>
          </w:tcPr>
          <w:p w14:paraId="0198EC8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(0.3)</w:t>
            </w:r>
          </w:p>
        </w:tc>
        <w:tc>
          <w:tcPr>
            <w:tcW w:w="1793" w:type="dxa"/>
            <w:vAlign w:val="bottom"/>
          </w:tcPr>
          <w:p w14:paraId="62B5C024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71991685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1901D1C6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6524A8D0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2C048713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10F</w:t>
            </w:r>
          </w:p>
        </w:tc>
        <w:tc>
          <w:tcPr>
            <w:tcW w:w="1882" w:type="dxa"/>
            <w:vAlign w:val="bottom"/>
          </w:tcPr>
          <w:p w14:paraId="44BEBDBE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793" w:type="dxa"/>
            <w:vAlign w:val="bottom"/>
          </w:tcPr>
          <w:p w14:paraId="6481F3B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 (0.4)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86ECD0D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7DBD604F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6030BAAC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4A6D25F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33A</w:t>
            </w:r>
          </w:p>
        </w:tc>
        <w:tc>
          <w:tcPr>
            <w:tcW w:w="1882" w:type="dxa"/>
            <w:vAlign w:val="bottom"/>
          </w:tcPr>
          <w:p w14:paraId="5856CFAB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793" w:type="dxa"/>
            <w:vAlign w:val="bottom"/>
          </w:tcPr>
          <w:p w14:paraId="1569C9E3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1672B91F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4A34A1D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4E2C9231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487639F7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15F</w:t>
            </w:r>
          </w:p>
        </w:tc>
        <w:tc>
          <w:tcPr>
            <w:tcW w:w="1882" w:type="dxa"/>
            <w:vAlign w:val="bottom"/>
          </w:tcPr>
          <w:p w14:paraId="7A9A9EA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793" w:type="dxa"/>
            <w:vAlign w:val="bottom"/>
          </w:tcPr>
          <w:p w14:paraId="18C487E4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469E03F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370B78F8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0381DE83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1EF14250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18F</w:t>
            </w:r>
          </w:p>
        </w:tc>
        <w:tc>
          <w:tcPr>
            <w:tcW w:w="1882" w:type="dxa"/>
            <w:vAlign w:val="bottom"/>
          </w:tcPr>
          <w:p w14:paraId="2889A8BE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793" w:type="dxa"/>
            <w:vAlign w:val="bottom"/>
          </w:tcPr>
          <w:p w14:paraId="441B44E9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52F67D9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66AFDB6D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(3.1)</w:t>
            </w:r>
          </w:p>
        </w:tc>
      </w:tr>
      <w:tr w:rsidR="00BF01ED" w14:paraId="651DC329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2841E90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35D</w:t>
            </w:r>
          </w:p>
        </w:tc>
        <w:tc>
          <w:tcPr>
            <w:tcW w:w="1882" w:type="dxa"/>
            <w:vAlign w:val="bottom"/>
          </w:tcPr>
          <w:p w14:paraId="0394CC05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793" w:type="dxa"/>
            <w:vAlign w:val="bottom"/>
          </w:tcPr>
          <w:p w14:paraId="7E638A9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4BC7EA1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4F6B5EB9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4D412F45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41D4E193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24F/24A/24</w:t>
            </w:r>
          </w:p>
        </w:tc>
        <w:tc>
          <w:tcPr>
            <w:tcW w:w="1882" w:type="dxa"/>
            <w:vAlign w:val="bottom"/>
          </w:tcPr>
          <w:p w14:paraId="1EDE8A8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793" w:type="dxa"/>
            <w:vAlign w:val="bottom"/>
          </w:tcPr>
          <w:p w14:paraId="5A758435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695DC84F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4DDA5D7C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57369BA6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58BF400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24F/A/B</w:t>
            </w:r>
          </w:p>
        </w:tc>
        <w:tc>
          <w:tcPr>
            <w:tcW w:w="1882" w:type="dxa"/>
            <w:vAlign w:val="bottom"/>
          </w:tcPr>
          <w:p w14:paraId="3C0773AE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793" w:type="dxa"/>
            <w:vAlign w:val="bottom"/>
          </w:tcPr>
          <w:p w14:paraId="04EDA3B8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2BAE8497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612157E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5B39D762" w14:textId="77777777" w:rsidTr="00BD104D">
        <w:tc>
          <w:tcPr>
            <w:tcW w:w="1284" w:type="dxa"/>
            <w:shd w:val="clear" w:color="auto" w:fill="F2F2F2" w:themeFill="background1" w:themeFillShade="F2"/>
            <w:vAlign w:val="bottom"/>
          </w:tcPr>
          <w:p w14:paraId="64FE21DE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35B:35D</w:t>
            </w:r>
          </w:p>
        </w:tc>
        <w:tc>
          <w:tcPr>
            <w:tcW w:w="1882" w:type="dxa"/>
            <w:vAlign w:val="bottom"/>
          </w:tcPr>
          <w:p w14:paraId="0466377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793" w:type="dxa"/>
            <w:vAlign w:val="bottom"/>
          </w:tcPr>
          <w:p w14:paraId="60698BD7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(0.2)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bottom"/>
          </w:tcPr>
          <w:p w14:paraId="4C26B43C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bottom"/>
          </w:tcPr>
          <w:p w14:paraId="03DD48AD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  <w:tr w:rsidR="00BF01ED" w14:paraId="61A4E765" w14:textId="77777777" w:rsidTr="00BD104D">
        <w:tc>
          <w:tcPr>
            <w:tcW w:w="1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08AFD4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NT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bottom"/>
          </w:tcPr>
          <w:p w14:paraId="494E4111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1 (0.3)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bottom"/>
          </w:tcPr>
          <w:p w14:paraId="5A22F5F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2 (0.4)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4358A2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ABE60A" w14:textId="77777777" w:rsidR="00BF01ED" w:rsidRPr="00F42632" w:rsidRDefault="00BF01ED" w:rsidP="00BD10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632">
              <w:rPr>
                <w:rFonts w:ascii="Calibri" w:hAnsi="Calibri" w:cs="Calibri"/>
                <w:color w:val="000000"/>
                <w:sz w:val="18"/>
                <w:szCs w:val="18"/>
              </w:rPr>
              <w:t>0 (0.0)</w:t>
            </w:r>
          </w:p>
        </w:tc>
      </w:tr>
    </w:tbl>
    <w:p w14:paraId="0E4DFEC3" w14:textId="77777777" w:rsidR="00BF01ED" w:rsidRPr="0051400B" w:rsidRDefault="00BF01ED" w:rsidP="00BF01ED">
      <w:pPr>
        <w:rPr>
          <w:sz w:val="18"/>
          <w:szCs w:val="18"/>
        </w:rPr>
      </w:pPr>
    </w:p>
    <w:p w14:paraId="613335FC" w14:textId="77777777" w:rsidR="00BF01ED" w:rsidRDefault="00BF01ED" w:rsidP="00BF01ED">
      <w:r>
        <w:rPr>
          <w:b/>
          <w:bCs/>
        </w:rPr>
        <w:br w:type="page"/>
      </w:r>
      <w:r w:rsidRPr="0051400B">
        <w:rPr>
          <w:sz w:val="18"/>
          <w:szCs w:val="18"/>
        </w:rPr>
        <w:lastRenderedPageBreak/>
        <w:t xml:space="preserve"> </w:t>
      </w:r>
      <w:r>
        <w:rPr>
          <w:b/>
          <w:bCs/>
        </w:rPr>
        <w:t xml:space="preserve">Table S4. </w:t>
      </w:r>
      <w:r w:rsidRPr="00F76524">
        <w:t>Proportion of participants with no PCV doses by year of study inclusion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979"/>
        <w:gridCol w:w="980"/>
        <w:gridCol w:w="956"/>
        <w:gridCol w:w="918"/>
        <w:gridCol w:w="918"/>
        <w:gridCol w:w="928"/>
        <w:gridCol w:w="918"/>
        <w:gridCol w:w="938"/>
        <w:gridCol w:w="918"/>
        <w:gridCol w:w="1076"/>
      </w:tblGrid>
      <w:tr w:rsidR="00BF01ED" w14:paraId="64CA1E96" w14:textId="77777777" w:rsidTr="00BD104D"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04AAF8C4" w14:textId="77777777" w:rsidR="00BF01ED" w:rsidRDefault="00BF01ED" w:rsidP="00BD104D"/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2E16201E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21DAD91F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63C832E8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2012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255D469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1C289BA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2014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1F2A6649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8A2BD76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2016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564B3886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2017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EC452A9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2018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6CA3D909" w14:textId="77777777" w:rsidR="00BF01ED" w:rsidRPr="006C0195" w:rsidRDefault="00BF01ED" w:rsidP="00BD104D">
            <w:pPr>
              <w:rPr>
                <w:b/>
                <w:bCs/>
              </w:rPr>
            </w:pPr>
            <w:r w:rsidRPr="006C0195">
              <w:rPr>
                <w:b/>
                <w:bCs/>
              </w:rPr>
              <w:t>2019</w:t>
            </w:r>
          </w:p>
        </w:tc>
      </w:tr>
      <w:tr w:rsidR="00BF01ED" w14:paraId="56EE910B" w14:textId="77777777" w:rsidTr="00BD104D">
        <w:tc>
          <w:tcPr>
            <w:tcW w:w="1324" w:type="pct"/>
            <w:tcBorders>
              <w:top w:val="single" w:sz="4" w:space="0" w:color="auto"/>
            </w:tcBorders>
          </w:tcPr>
          <w:p w14:paraId="3904451F" w14:textId="77777777" w:rsidR="00BF01ED" w:rsidRDefault="00BF01ED" w:rsidP="00BD104D">
            <w:r>
              <w:t>Proportion with no PCV doses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73DC8DED" w14:textId="77777777" w:rsidR="00BF01ED" w:rsidRDefault="00BF01ED" w:rsidP="00BD104D">
            <w:r>
              <w:t>6.4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6F3DAADD" w14:textId="77777777" w:rsidR="00BF01ED" w:rsidRDefault="00BF01ED" w:rsidP="00BD104D">
            <w:r>
              <w:t>6.3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2BD0E489" w14:textId="77777777" w:rsidR="00BF01ED" w:rsidRDefault="00BF01ED" w:rsidP="00BD104D">
            <w:r>
              <w:t>5.6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7DC262D" w14:textId="77777777" w:rsidR="00BF01ED" w:rsidRDefault="00BF01ED" w:rsidP="00BD104D">
            <w:r>
              <w:t>3.1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23B14DFD" w14:textId="77777777" w:rsidR="00BF01ED" w:rsidRDefault="00BF01ED" w:rsidP="00BD104D">
            <w:r>
              <w:t>6.3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64099AE1" w14:textId="77777777" w:rsidR="00BF01ED" w:rsidRDefault="00BF01ED" w:rsidP="00BD104D">
            <w:r>
              <w:t>8.7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5F879DE0" w14:textId="77777777" w:rsidR="00BF01ED" w:rsidRDefault="00BF01ED" w:rsidP="00BD104D">
            <w:r>
              <w:t>12.7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14:paraId="70C0890B" w14:textId="77777777" w:rsidR="00BF01ED" w:rsidRDefault="00BF01ED" w:rsidP="00BD104D">
            <w:r>
              <w:t>10.8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25564FB4" w14:textId="77777777" w:rsidR="00BF01ED" w:rsidRDefault="00BF01ED" w:rsidP="00BD104D">
            <w:r>
              <w:t>8.1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14:paraId="7B3C64A9" w14:textId="77777777" w:rsidR="00BF01ED" w:rsidRDefault="00BF01ED" w:rsidP="00BD104D">
            <w:r>
              <w:t>8.9</w:t>
            </w:r>
          </w:p>
        </w:tc>
      </w:tr>
      <w:tr w:rsidR="00BF01ED" w14:paraId="12F19F79" w14:textId="77777777" w:rsidTr="00BD104D">
        <w:tc>
          <w:tcPr>
            <w:tcW w:w="1324" w:type="pct"/>
            <w:tcBorders>
              <w:bottom w:val="single" w:sz="4" w:space="0" w:color="auto"/>
            </w:tcBorders>
          </w:tcPr>
          <w:p w14:paraId="193F3155" w14:textId="77777777" w:rsidR="00BF01ED" w:rsidRDefault="00BF01ED" w:rsidP="00BD104D">
            <w:r>
              <w:t xml:space="preserve">Proportion with </w:t>
            </w:r>
            <w:r w:rsidRPr="003665C3">
              <w:rPr>
                <w:u w:val="single"/>
              </w:rPr>
              <w:t>&gt;</w:t>
            </w:r>
            <w:r>
              <w:t>1 dose of PCV7 or PCV13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285457A8" w14:textId="77777777" w:rsidR="00BF01ED" w:rsidRDefault="00BF01ED" w:rsidP="00BD104D">
            <w:r>
              <w:t>93.6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6B39056" w14:textId="77777777" w:rsidR="00BF01ED" w:rsidRDefault="00BF01ED" w:rsidP="00BD104D">
            <w:r>
              <w:t>93.7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71B517F1" w14:textId="77777777" w:rsidR="00BF01ED" w:rsidRDefault="00BF01ED" w:rsidP="00BD104D">
            <w:r>
              <w:t>94.4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4B647D8C" w14:textId="77777777" w:rsidR="00BF01ED" w:rsidRDefault="00BF01ED" w:rsidP="00BD104D">
            <w:r>
              <w:t>96.9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9314D95" w14:textId="77777777" w:rsidR="00BF01ED" w:rsidRDefault="00BF01ED" w:rsidP="00BD104D">
            <w:r>
              <w:t>93.6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237A3249" w14:textId="77777777" w:rsidR="00BF01ED" w:rsidRDefault="00BF01ED" w:rsidP="00BD104D">
            <w:r>
              <w:t>91.3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21E7D63D" w14:textId="77777777" w:rsidR="00BF01ED" w:rsidRDefault="00BF01ED" w:rsidP="00BD104D">
            <w:r>
              <w:t>87.3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5612B315" w14:textId="77777777" w:rsidR="00BF01ED" w:rsidRDefault="00BF01ED" w:rsidP="00BD104D">
            <w:r>
              <w:t>89.2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266D0D10" w14:textId="77777777" w:rsidR="00BF01ED" w:rsidRDefault="00BF01ED" w:rsidP="00BD104D">
            <w:r>
              <w:t>91.8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14:paraId="409AEFE3" w14:textId="77777777" w:rsidR="00BF01ED" w:rsidRDefault="00BF01ED" w:rsidP="00BD104D">
            <w:r>
              <w:t>91.1</w:t>
            </w:r>
          </w:p>
        </w:tc>
      </w:tr>
    </w:tbl>
    <w:p w14:paraId="5A7FADC9" w14:textId="77777777" w:rsidR="00BF01ED" w:rsidRDefault="00BF01ED" w:rsidP="00BF01ED"/>
    <w:p w14:paraId="6F3AE723" w14:textId="77777777" w:rsidR="00BF01ED" w:rsidRDefault="00BF01ED" w:rsidP="00BF01ED">
      <w:pPr>
        <w:rPr>
          <w:b/>
          <w:bCs/>
        </w:rPr>
      </w:pPr>
    </w:p>
    <w:p w14:paraId="7D3EE730" w14:textId="77777777" w:rsidR="00582C59" w:rsidRDefault="00582C59"/>
    <w:sectPr w:rsidR="00582C59" w:rsidSect="00B67A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6D61" w14:textId="77777777" w:rsidR="00BF01ED" w:rsidRDefault="00BF01ED" w:rsidP="00BF01ED">
      <w:pPr>
        <w:spacing w:after="0" w:line="240" w:lineRule="auto"/>
      </w:pPr>
      <w:r>
        <w:separator/>
      </w:r>
    </w:p>
  </w:endnote>
  <w:endnote w:type="continuationSeparator" w:id="0">
    <w:p w14:paraId="39623289" w14:textId="77777777" w:rsidR="00BF01ED" w:rsidRDefault="00BF01ED" w:rsidP="00B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488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637E0" w14:textId="28AAE4B2" w:rsidR="00BF01ED" w:rsidRDefault="00BF01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FB7AA" w14:textId="77777777" w:rsidR="00BF01ED" w:rsidRDefault="00BF0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B55B" w14:textId="77777777" w:rsidR="00BF01ED" w:rsidRDefault="00BF01ED" w:rsidP="00BF01ED">
      <w:pPr>
        <w:spacing w:after="0" w:line="240" w:lineRule="auto"/>
      </w:pPr>
      <w:r>
        <w:separator/>
      </w:r>
    </w:p>
  </w:footnote>
  <w:footnote w:type="continuationSeparator" w:id="0">
    <w:p w14:paraId="488AEAB2" w14:textId="77777777" w:rsidR="00BF01ED" w:rsidRDefault="00BF01ED" w:rsidP="00BF0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ED"/>
    <w:rsid w:val="00143789"/>
    <w:rsid w:val="00582C59"/>
    <w:rsid w:val="0061526E"/>
    <w:rsid w:val="00B32ECA"/>
    <w:rsid w:val="00B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BAD8"/>
  <w15:chartTrackingRefBased/>
  <w15:docId w15:val="{3BC4A34E-AD5A-4AA0-A2BD-ADA3096C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E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1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E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800</Words>
  <Characters>4565</Characters>
  <Application>Microsoft Office Word</Application>
  <DocSecurity>0</DocSecurity>
  <Lines>38</Lines>
  <Paragraphs>10</Paragraphs>
  <ScaleCrop>false</ScaleCrop>
  <Company>Centers for Disease Control and Prevention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Andrejko, Kristin (CDC/NCIRD/DBD)</dc:creator>
  <cp:keywords/>
  <dc:description/>
  <cp:lastModifiedBy>Andrejko, Kristin (CDC/NCIRD/DBD)</cp:lastModifiedBy>
  <cp:revision>1</cp:revision>
  <dcterms:created xsi:type="dcterms:W3CDTF">2024-02-23T19:27:00Z</dcterms:created>
  <dcterms:modified xsi:type="dcterms:W3CDTF">2024-02-23T19:28:00Z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2024-02-23T19:28:13Z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f5c90581-fae7-4fa0-b9f0-7b0366ceddfe</vt:lpwstr>
  </property>
  <property fmtid="{D5CDD505-2E9C-101B-9397-08002B2CF9AE}" pid="8" name="MSIP_Label_7b94a7b8-f06c-4dfe-bdcc-9b548fd58c31_ContentBits">
    <vt:lpwstr>0</vt:lpwstr>
  </property>
</Properties>
</file>