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6F270" w14:textId="1724547E" w:rsidR="002028E8" w:rsidRPr="00424CBC" w:rsidRDefault="00B81F86" w:rsidP="00B81F86">
      <w:pPr>
        <w:jc w:val="center"/>
        <w:rPr>
          <w:b/>
          <w:bCs/>
        </w:rPr>
      </w:pPr>
      <w:r>
        <w:rPr>
          <w:b/>
          <w:bCs/>
        </w:rPr>
        <w:t>Appendix A. Supplementary information</w:t>
      </w:r>
    </w:p>
    <w:p w14:paraId="77BF2808" w14:textId="77777777" w:rsidR="00D255F4" w:rsidRDefault="00D255F4" w:rsidP="00743FB3">
      <w:pPr>
        <w:widowControl w:val="0"/>
        <w:autoSpaceDE w:val="0"/>
        <w:autoSpaceDN w:val="0"/>
        <w:adjustRightInd w:val="0"/>
        <w:spacing w:after="0" w:line="480" w:lineRule="auto"/>
        <w:jc w:val="center"/>
        <w:rPr>
          <w:rFonts w:ascii="Calibri" w:eastAsia="MS Mincho" w:hAnsi="Calibri" w:cs="Calibri"/>
          <w:b/>
          <w:bCs/>
          <w:lang w:val="en-CA"/>
        </w:rPr>
      </w:pPr>
    </w:p>
    <w:p w14:paraId="5FC497E4" w14:textId="5D21E0EF" w:rsidR="00743FB3" w:rsidRPr="0094379B" w:rsidRDefault="00743FB3" w:rsidP="00743FB3">
      <w:pPr>
        <w:widowControl w:val="0"/>
        <w:autoSpaceDE w:val="0"/>
        <w:autoSpaceDN w:val="0"/>
        <w:adjustRightInd w:val="0"/>
        <w:spacing w:after="0" w:line="480" w:lineRule="auto"/>
        <w:jc w:val="center"/>
        <w:rPr>
          <w:rFonts w:ascii="Calibri" w:eastAsia="MS Mincho" w:hAnsi="Calibri" w:cs="Calibri"/>
          <w:b/>
          <w:bCs/>
        </w:rPr>
      </w:pPr>
      <w:r w:rsidRPr="0094379B">
        <w:rPr>
          <w:rFonts w:ascii="Calibri" w:eastAsia="MS Mincho" w:hAnsi="Calibri" w:cs="Calibri"/>
          <w:b/>
          <w:bCs/>
          <w:lang w:val="en-CA"/>
        </w:rPr>
        <w:t xml:space="preserve">Sources and </w:t>
      </w:r>
      <w:r>
        <w:rPr>
          <w:rFonts w:ascii="Calibri" w:eastAsia="MS Mincho" w:hAnsi="Calibri" w:cs="Calibri"/>
          <w:b/>
          <w:bCs/>
          <w:lang w:val="en-CA"/>
        </w:rPr>
        <w:t>P</w:t>
      </w:r>
      <w:r w:rsidRPr="0094379B">
        <w:rPr>
          <w:rFonts w:ascii="Calibri" w:eastAsia="MS Mincho" w:hAnsi="Calibri" w:cs="Calibri"/>
          <w:b/>
          <w:bCs/>
          <w:lang w:val="en-CA"/>
        </w:rPr>
        <w:t xml:space="preserve">revalence of </w:t>
      </w:r>
      <w:r w:rsidRPr="0094379B">
        <w:rPr>
          <w:rFonts w:ascii="Calibri" w:eastAsia="MS Mincho" w:hAnsi="Calibri" w:cs="Calibri"/>
          <w:b/>
          <w:bCs/>
          <w:i/>
          <w:lang w:val="en-CA"/>
        </w:rPr>
        <w:t>Cyclospora cayetanensis</w:t>
      </w:r>
      <w:r w:rsidRPr="0094379B">
        <w:rPr>
          <w:rFonts w:ascii="Calibri" w:eastAsia="MS Mincho" w:hAnsi="Calibri" w:cs="Calibri"/>
          <w:b/>
          <w:bCs/>
          <w:lang w:val="en-CA"/>
        </w:rPr>
        <w:t xml:space="preserve"> in Southeastern U.S. </w:t>
      </w:r>
      <w:r>
        <w:rPr>
          <w:rFonts w:ascii="Calibri" w:eastAsia="MS Mincho" w:hAnsi="Calibri" w:cs="Calibri"/>
          <w:b/>
          <w:bCs/>
          <w:lang w:val="en-CA"/>
        </w:rPr>
        <w:t>G</w:t>
      </w:r>
      <w:r w:rsidRPr="0094379B">
        <w:rPr>
          <w:rFonts w:ascii="Calibri" w:eastAsia="MS Mincho" w:hAnsi="Calibri" w:cs="Calibri"/>
          <w:b/>
          <w:bCs/>
          <w:lang w:val="en-CA"/>
        </w:rPr>
        <w:t xml:space="preserve">rowing </w:t>
      </w:r>
      <w:r>
        <w:rPr>
          <w:rFonts w:ascii="Calibri" w:eastAsia="MS Mincho" w:hAnsi="Calibri" w:cs="Calibri"/>
          <w:b/>
          <w:bCs/>
          <w:lang w:val="en-CA"/>
        </w:rPr>
        <w:t>E</w:t>
      </w:r>
      <w:r w:rsidRPr="0094379B">
        <w:rPr>
          <w:rFonts w:ascii="Calibri" w:eastAsia="MS Mincho" w:hAnsi="Calibri" w:cs="Calibri"/>
          <w:b/>
          <w:bCs/>
          <w:lang w:val="en-CA"/>
        </w:rPr>
        <w:t>nvironments</w:t>
      </w:r>
    </w:p>
    <w:p w14:paraId="1403EB82" w14:textId="77777777" w:rsidR="00743FB3" w:rsidRDefault="00743FB3" w:rsidP="00743FB3">
      <w:pPr>
        <w:spacing w:after="0" w:line="480" w:lineRule="auto"/>
      </w:pPr>
    </w:p>
    <w:p w14:paraId="756EA05B" w14:textId="77777777" w:rsidR="00743FB3" w:rsidRPr="00B3227E" w:rsidRDefault="00743FB3" w:rsidP="00743FB3">
      <w:pPr>
        <w:spacing w:after="0" w:line="480" w:lineRule="auto"/>
        <w:rPr>
          <w:rFonts w:ascii="Calibri" w:eastAsia="Symbol" w:hAnsi="Calibri" w:cs="Calibri"/>
        </w:rPr>
      </w:pPr>
      <w:r>
        <w:t>Amy M. Kahler</w:t>
      </w:r>
      <w:r>
        <w:rPr>
          <w:vertAlign w:val="superscript"/>
        </w:rPr>
        <w:t>1</w:t>
      </w:r>
      <w:r>
        <w:t>, Jessica Hofstetter</w:t>
      </w:r>
      <w:r>
        <w:rPr>
          <w:vertAlign w:val="superscript"/>
        </w:rPr>
        <w:t>3,4</w:t>
      </w:r>
      <w:r>
        <w:t>, Michael Arrowood</w:t>
      </w:r>
      <w:r>
        <w:rPr>
          <w:vertAlign w:val="superscript"/>
        </w:rPr>
        <w:t>1</w:t>
      </w:r>
      <w:r>
        <w:t xml:space="preserve">, </w:t>
      </w:r>
      <w:r>
        <w:rPr>
          <w:rFonts w:ascii="Calibri" w:eastAsia="Symbol" w:hAnsi="Calibri" w:cs="Calibri"/>
        </w:rPr>
        <w:t>Anna Peterson</w:t>
      </w:r>
      <w:r>
        <w:rPr>
          <w:rFonts w:ascii="Calibri" w:eastAsia="Symbol" w:hAnsi="Calibri" w:cs="Calibri"/>
          <w:vertAlign w:val="superscript"/>
        </w:rPr>
        <w:t>2</w:t>
      </w:r>
      <w:r>
        <w:rPr>
          <w:rFonts w:ascii="Calibri" w:eastAsia="Symbol" w:hAnsi="Calibri" w:cs="Calibri"/>
        </w:rPr>
        <w:t>, David Jacobson</w:t>
      </w:r>
      <w:r>
        <w:rPr>
          <w:rFonts w:ascii="Calibri" w:eastAsia="Symbol" w:hAnsi="Calibri" w:cs="Calibri"/>
          <w:vertAlign w:val="superscript"/>
        </w:rPr>
        <w:t>2</w:t>
      </w:r>
      <w:r>
        <w:rPr>
          <w:rFonts w:ascii="Calibri" w:eastAsia="Symbol" w:hAnsi="Calibri" w:cs="Calibri"/>
        </w:rPr>
        <w:t>, Joel Barratt</w:t>
      </w:r>
      <w:r>
        <w:rPr>
          <w:rFonts w:ascii="Calibri" w:eastAsia="Symbol" w:hAnsi="Calibri" w:cs="Calibri"/>
          <w:vertAlign w:val="superscript"/>
        </w:rPr>
        <w:t>2</w:t>
      </w:r>
      <w:r>
        <w:rPr>
          <w:rFonts w:ascii="Calibri" w:eastAsia="Symbol" w:hAnsi="Calibri" w:cs="Calibri"/>
        </w:rPr>
        <w:t xml:space="preserve">, </w:t>
      </w:r>
      <w:r w:rsidRPr="006420C6">
        <w:rPr>
          <w:rFonts w:ascii="Calibri" w:eastAsia="Symbol" w:hAnsi="Calibri" w:cs="Calibri"/>
        </w:rPr>
        <w:t>Andre Luiz Biscaia Ribeiro da Silva</w:t>
      </w:r>
      <w:r>
        <w:rPr>
          <w:rFonts w:ascii="Calibri" w:eastAsia="Symbol" w:hAnsi="Calibri" w:cs="Calibri"/>
          <w:vertAlign w:val="superscript"/>
        </w:rPr>
        <w:t>4</w:t>
      </w:r>
      <w:r>
        <w:rPr>
          <w:rFonts w:ascii="Calibri" w:eastAsia="Symbol" w:hAnsi="Calibri" w:cs="Calibri"/>
        </w:rPr>
        <w:t>, Camila Rodrigues</w:t>
      </w:r>
      <w:r>
        <w:rPr>
          <w:rFonts w:ascii="Calibri" w:eastAsia="Symbol" w:hAnsi="Calibri" w:cs="Calibri"/>
          <w:vertAlign w:val="superscript"/>
        </w:rPr>
        <w:t>4</w:t>
      </w:r>
      <w:r>
        <w:rPr>
          <w:rFonts w:ascii="Calibri" w:eastAsia="Symbol" w:hAnsi="Calibri" w:cs="Calibri"/>
        </w:rPr>
        <w:t xml:space="preserve">, </w:t>
      </w:r>
      <w:r>
        <w:t>Mia C. Mattioli</w:t>
      </w:r>
      <w:r>
        <w:rPr>
          <w:vertAlign w:val="superscript"/>
        </w:rPr>
        <w:t>1,*</w:t>
      </w:r>
    </w:p>
    <w:p w14:paraId="300AC3DD" w14:textId="77777777" w:rsidR="00743FB3" w:rsidRPr="006537E2" w:rsidRDefault="00743FB3" w:rsidP="00743FB3">
      <w:pPr>
        <w:spacing w:after="0" w:line="480" w:lineRule="auto"/>
      </w:pPr>
    </w:p>
    <w:p w14:paraId="2808B20E" w14:textId="77777777" w:rsidR="00743FB3" w:rsidRDefault="00743FB3" w:rsidP="00743FB3">
      <w:pPr>
        <w:pStyle w:val="ListParagraph"/>
        <w:numPr>
          <w:ilvl w:val="0"/>
          <w:numId w:val="1"/>
        </w:numPr>
        <w:spacing w:after="0" w:line="480" w:lineRule="auto"/>
        <w:ind w:left="360"/>
        <w:rPr>
          <w:rFonts w:cstheme="minorHAnsi"/>
        </w:rPr>
      </w:pPr>
      <w:r w:rsidRPr="00665653">
        <w:rPr>
          <w:rFonts w:cstheme="minorHAnsi"/>
        </w:rPr>
        <w:t>Centers for Disease Control and Prevention (CDC), Division of Foodborne, Waterborne, and Environmental Diseases, Atlanta, GA</w:t>
      </w:r>
      <w:r>
        <w:rPr>
          <w:rFonts w:cstheme="minorHAnsi"/>
        </w:rPr>
        <w:t>,</w:t>
      </w:r>
      <w:r w:rsidRPr="00665653">
        <w:rPr>
          <w:rFonts w:cstheme="minorHAnsi"/>
        </w:rPr>
        <w:t xml:space="preserve"> 30329, USA</w:t>
      </w:r>
    </w:p>
    <w:p w14:paraId="70A38279" w14:textId="77777777" w:rsidR="00743FB3" w:rsidRPr="00C82E2D" w:rsidRDefault="00743FB3" w:rsidP="00743FB3">
      <w:pPr>
        <w:pStyle w:val="ListParagraph"/>
        <w:numPr>
          <w:ilvl w:val="0"/>
          <w:numId w:val="1"/>
        </w:numPr>
        <w:spacing w:after="0" w:line="480" w:lineRule="auto"/>
        <w:ind w:left="360"/>
        <w:rPr>
          <w:rFonts w:cstheme="minorHAnsi"/>
        </w:rPr>
      </w:pPr>
      <w:r w:rsidRPr="00665653">
        <w:rPr>
          <w:rFonts w:cstheme="minorHAnsi"/>
        </w:rPr>
        <w:t xml:space="preserve">Centers for Disease Control and Prevention (CDC), Division of </w:t>
      </w:r>
      <w:r>
        <w:rPr>
          <w:rFonts w:cstheme="minorHAnsi"/>
        </w:rPr>
        <w:t>Parasitic Diseases and Malaria</w:t>
      </w:r>
      <w:r w:rsidRPr="00665653">
        <w:rPr>
          <w:rFonts w:cstheme="minorHAnsi"/>
        </w:rPr>
        <w:t>, Atlanta, GA</w:t>
      </w:r>
      <w:r>
        <w:rPr>
          <w:rFonts w:cstheme="minorHAnsi"/>
        </w:rPr>
        <w:t>,</w:t>
      </w:r>
      <w:r w:rsidRPr="00665653">
        <w:rPr>
          <w:rFonts w:cstheme="minorHAnsi"/>
        </w:rPr>
        <w:t xml:space="preserve"> 30329, USA</w:t>
      </w:r>
    </w:p>
    <w:p w14:paraId="4BD14F6C" w14:textId="77777777" w:rsidR="00743FB3" w:rsidRDefault="00743FB3" w:rsidP="00743FB3">
      <w:pPr>
        <w:pStyle w:val="ListParagraph"/>
        <w:numPr>
          <w:ilvl w:val="0"/>
          <w:numId w:val="1"/>
        </w:numPr>
        <w:spacing w:after="0" w:line="480" w:lineRule="auto"/>
        <w:ind w:left="360"/>
        <w:rPr>
          <w:rFonts w:cstheme="minorHAnsi"/>
        </w:rPr>
      </w:pPr>
      <w:r>
        <w:rPr>
          <w:rFonts w:cstheme="minorHAnsi"/>
        </w:rPr>
        <w:t>Chenega</w:t>
      </w:r>
      <w:r w:rsidRPr="007F62C9">
        <w:rPr>
          <w:rFonts w:cstheme="minorHAnsi"/>
        </w:rPr>
        <w:t xml:space="preserve"> Enterprise Systems &amp; </w:t>
      </w:r>
      <w:r w:rsidRPr="00C100D3">
        <w:rPr>
          <w:rFonts w:cstheme="minorHAnsi"/>
        </w:rPr>
        <w:t>Solutions</w:t>
      </w:r>
      <w:r w:rsidRPr="00C100D3">
        <w:rPr>
          <w:rFonts w:eastAsia="Times New Roman" w:cstheme="minorHAnsi"/>
        </w:rPr>
        <w:t>, LLC</w:t>
      </w:r>
      <w:r w:rsidRPr="00C100D3">
        <w:rPr>
          <w:rFonts w:cstheme="minorHAnsi"/>
        </w:rPr>
        <w:t>,</w:t>
      </w:r>
      <w:r>
        <w:rPr>
          <w:rFonts w:cstheme="minorHAnsi"/>
        </w:rPr>
        <w:t xml:space="preserve"> </w:t>
      </w:r>
      <w:r w:rsidRPr="00AA376B">
        <w:rPr>
          <w:rFonts w:cstheme="minorHAnsi"/>
        </w:rPr>
        <w:t>Chesapeake, VA</w:t>
      </w:r>
      <w:r>
        <w:rPr>
          <w:rFonts w:cstheme="minorHAnsi"/>
        </w:rPr>
        <w:t>,</w:t>
      </w:r>
      <w:r w:rsidRPr="00AA376B">
        <w:rPr>
          <w:rFonts w:cstheme="minorHAnsi"/>
        </w:rPr>
        <w:t xml:space="preserve"> 23320</w:t>
      </w:r>
      <w:r>
        <w:rPr>
          <w:rFonts w:cstheme="minorHAnsi"/>
        </w:rPr>
        <w:t>, USA</w:t>
      </w:r>
    </w:p>
    <w:p w14:paraId="37E0B8A1" w14:textId="77777777" w:rsidR="00743FB3" w:rsidRPr="00BC6239" w:rsidRDefault="00743FB3" w:rsidP="00743FB3">
      <w:pPr>
        <w:pStyle w:val="ListParagraph"/>
        <w:numPr>
          <w:ilvl w:val="0"/>
          <w:numId w:val="1"/>
        </w:numPr>
        <w:spacing w:after="0" w:line="480" w:lineRule="auto"/>
        <w:ind w:left="360"/>
        <w:rPr>
          <w:rFonts w:cstheme="minorHAnsi"/>
        </w:rPr>
      </w:pPr>
      <w:r>
        <w:rPr>
          <w:rFonts w:cstheme="minorHAnsi"/>
        </w:rPr>
        <w:t>Auburn University, Department of Horticulture, Auburn, AL 36849, USA</w:t>
      </w:r>
    </w:p>
    <w:p w14:paraId="4317BC86" w14:textId="77777777" w:rsidR="00743FB3" w:rsidRDefault="00743FB3" w:rsidP="00743FB3">
      <w:pPr>
        <w:pStyle w:val="ListParagraph"/>
        <w:spacing w:line="480" w:lineRule="auto"/>
      </w:pPr>
    </w:p>
    <w:p w14:paraId="00A837D3" w14:textId="77777777" w:rsidR="00743FB3" w:rsidRDefault="00743FB3" w:rsidP="00743FB3">
      <w:pPr>
        <w:spacing w:after="0" w:line="480" w:lineRule="auto"/>
      </w:pPr>
      <w:r>
        <w:t>*Corresponding author</w:t>
      </w:r>
    </w:p>
    <w:p w14:paraId="507256A5" w14:textId="77777777" w:rsidR="00743FB3" w:rsidRDefault="00743FB3" w:rsidP="00743FB3">
      <w:pPr>
        <w:spacing w:after="0" w:line="480" w:lineRule="auto"/>
      </w:pPr>
    </w:p>
    <w:p w14:paraId="4D72CC3D" w14:textId="3A70AA2B" w:rsidR="00743FB3" w:rsidRDefault="00743FB3" w:rsidP="00743FB3">
      <w:pPr>
        <w:spacing w:after="0" w:line="480" w:lineRule="auto"/>
      </w:pPr>
      <w:r w:rsidRPr="006D2476">
        <w:rPr>
          <w:b/>
          <w:bCs/>
        </w:rPr>
        <w:t>Mia C. Mattioli</w:t>
      </w:r>
      <w:r>
        <w:t xml:space="preserve"> – Waterborne Disease Prevention Branch, Centers for Disease Control and Prevention, Atlanta, Georgia, United States; orcid.org/</w:t>
      </w:r>
      <w:r w:rsidRPr="00BB14EC">
        <w:t xml:space="preserve"> 0000-0002-7318-5240</w:t>
      </w:r>
      <w:r>
        <w:t xml:space="preserve">; Phone: (404) 718-5643; Email: </w:t>
      </w:r>
      <w:hyperlink r:id="rId8" w:history="1">
        <w:r w:rsidR="00B81F86" w:rsidRPr="007D6A23">
          <w:rPr>
            <w:rStyle w:val="Hyperlink"/>
          </w:rPr>
          <w:t>mmattioli@cdc.gov</w:t>
        </w:r>
      </w:hyperlink>
      <w:r w:rsidR="00B81F86">
        <w:t>; 1600 Clifton Road, MS H23-9, Atlanta, GA, 30329.</w:t>
      </w:r>
    </w:p>
    <w:p w14:paraId="50C1AA1F" w14:textId="30A83ABC" w:rsidR="003224EB" w:rsidRDefault="003224EB"/>
    <w:p w14:paraId="2857D6B4" w14:textId="77777777" w:rsidR="005413F4" w:rsidRDefault="005413F4" w:rsidP="005413F4">
      <w:pPr>
        <w:spacing w:beforeLines="1" w:before="2" w:afterLines="1" w:after="2" w:line="480" w:lineRule="auto"/>
        <w:rPr>
          <w:rFonts w:ascii="Calibri" w:hAnsi="Calibri" w:cs="Calibri"/>
          <w:b/>
        </w:rPr>
      </w:pPr>
      <w:bookmarkStart w:id="0" w:name="_Hlk141277000"/>
      <w:bookmarkStart w:id="1" w:name="_Hlk141276846"/>
    </w:p>
    <w:p w14:paraId="0D1D0C6D" w14:textId="77777777" w:rsidR="005413F4" w:rsidRDefault="005413F4" w:rsidP="005413F4">
      <w:pPr>
        <w:spacing w:beforeLines="1" w:before="2" w:afterLines="1" w:after="2" w:line="480" w:lineRule="auto"/>
        <w:rPr>
          <w:rFonts w:ascii="Calibri" w:hAnsi="Calibri" w:cs="Calibri"/>
          <w:b/>
        </w:rPr>
      </w:pPr>
    </w:p>
    <w:p w14:paraId="76379496" w14:textId="77777777" w:rsidR="005413F4" w:rsidRDefault="005413F4" w:rsidP="005413F4">
      <w:pPr>
        <w:spacing w:beforeLines="1" w:before="2" w:afterLines="1" w:after="2" w:line="480" w:lineRule="auto"/>
        <w:rPr>
          <w:rFonts w:ascii="Calibri" w:hAnsi="Calibri" w:cs="Calibri"/>
          <w:b/>
        </w:rPr>
      </w:pPr>
    </w:p>
    <w:p w14:paraId="2B0E4238" w14:textId="77777777" w:rsidR="00B81F86" w:rsidRDefault="00B81F86" w:rsidP="005413F4">
      <w:pPr>
        <w:spacing w:beforeLines="1" w:before="2" w:afterLines="1" w:after="2" w:line="480" w:lineRule="auto"/>
        <w:rPr>
          <w:rFonts w:ascii="Calibri" w:hAnsi="Calibri" w:cs="Calibri"/>
          <w:b/>
        </w:rPr>
      </w:pPr>
    </w:p>
    <w:p w14:paraId="65728E76" w14:textId="77777777" w:rsidR="00B81F86" w:rsidRDefault="005413F4" w:rsidP="005413F4">
      <w:pPr>
        <w:spacing w:beforeLines="1" w:before="2" w:afterLines="1" w:after="2" w:line="480" w:lineRule="auto"/>
        <w:rPr>
          <w:rFonts w:ascii="Calibri" w:hAnsi="Calibri" w:cs="Calibri"/>
          <w:b/>
        </w:rPr>
      </w:pPr>
      <w:r w:rsidRPr="00570783">
        <w:rPr>
          <w:rFonts w:ascii="Calibri" w:hAnsi="Calibri" w:cs="Calibri"/>
          <w:b/>
        </w:rPr>
        <w:lastRenderedPageBreak/>
        <w:t>T</w:t>
      </w:r>
      <w:r>
        <w:rPr>
          <w:rFonts w:ascii="Calibri" w:hAnsi="Calibri" w:cs="Calibri"/>
          <w:b/>
        </w:rPr>
        <w:t>able S1</w:t>
      </w:r>
    </w:p>
    <w:p w14:paraId="541569B1" w14:textId="4CBC0E04" w:rsidR="005413F4" w:rsidRDefault="005413F4" w:rsidP="005413F4">
      <w:pPr>
        <w:spacing w:beforeLines="1" w:before="2" w:afterLines="1" w:after="2" w:line="480" w:lineRule="auto"/>
        <w:rPr>
          <w:rFonts w:ascii="Calibri" w:hAnsi="Calibri" w:cs="Calibri"/>
          <w:bCs/>
          <w:i/>
          <w:iCs/>
        </w:rPr>
      </w:pPr>
      <w:r w:rsidRPr="00F83B79">
        <w:rPr>
          <w:rFonts w:ascii="Calibri" w:hAnsi="Calibri" w:cs="Calibri"/>
          <w:bCs/>
        </w:rPr>
        <w:t xml:space="preserve">Performance of standard curves used for the </w:t>
      </w:r>
      <w:r>
        <w:rPr>
          <w:rFonts w:ascii="Calibri" w:hAnsi="Calibri" w:cs="Calibri"/>
          <w:bCs/>
        </w:rPr>
        <w:t>q</w:t>
      </w:r>
      <w:r w:rsidRPr="00F83B79">
        <w:rPr>
          <w:rFonts w:ascii="Calibri" w:hAnsi="Calibri" w:cs="Calibri"/>
          <w:bCs/>
        </w:rPr>
        <w:t xml:space="preserve">PCR assays for </w:t>
      </w:r>
      <w:r w:rsidRPr="00F83B79">
        <w:rPr>
          <w:rFonts w:ascii="Calibri" w:hAnsi="Calibri" w:cs="Calibri"/>
          <w:bCs/>
          <w:i/>
          <w:iCs/>
        </w:rPr>
        <w:t>C</w:t>
      </w:r>
      <w:r>
        <w:rPr>
          <w:rFonts w:ascii="Calibri" w:hAnsi="Calibri" w:cs="Calibri"/>
          <w:bCs/>
          <w:i/>
          <w:iCs/>
        </w:rPr>
        <w:t>. cayetanensis</w:t>
      </w:r>
      <w:r w:rsidRPr="00F83B79">
        <w:rPr>
          <w:rFonts w:ascii="Calibri" w:hAnsi="Calibri" w:cs="Calibri"/>
          <w:bCs/>
        </w:rPr>
        <w:t xml:space="preserve"> and the human fecal markers.</w:t>
      </w:r>
    </w:p>
    <w:tbl>
      <w:tblPr>
        <w:tblW w:w="9696" w:type="dxa"/>
        <w:tblLayout w:type="fixed"/>
        <w:tblLook w:val="04A0" w:firstRow="1" w:lastRow="0" w:firstColumn="1" w:lastColumn="0" w:noHBand="0" w:noVBand="1"/>
      </w:tblPr>
      <w:tblGrid>
        <w:gridCol w:w="3440"/>
        <w:gridCol w:w="3128"/>
        <w:gridCol w:w="3128"/>
      </w:tblGrid>
      <w:tr w:rsidR="005413F4" w:rsidRPr="00F40124" w14:paraId="3A02D9D7" w14:textId="77777777" w:rsidTr="00B81F86">
        <w:trPr>
          <w:trHeight w:val="546"/>
        </w:trPr>
        <w:tc>
          <w:tcPr>
            <w:tcW w:w="3440" w:type="dxa"/>
            <w:tcBorders>
              <w:top w:val="single" w:sz="4" w:space="0" w:color="auto"/>
              <w:bottom w:val="single" w:sz="4" w:space="0" w:color="auto"/>
            </w:tcBorders>
            <w:vAlign w:val="bottom"/>
          </w:tcPr>
          <w:p w14:paraId="548486CA" w14:textId="77777777" w:rsidR="005413F4" w:rsidRPr="00F40124" w:rsidRDefault="005413F4" w:rsidP="00FE113F">
            <w:pPr>
              <w:spacing w:after="0" w:line="240" w:lineRule="auto"/>
              <w:rPr>
                <w:rFonts w:cstheme="minorHAnsi"/>
                <w:b/>
                <w:bCs/>
              </w:rPr>
            </w:pPr>
            <w:bookmarkStart w:id="2" w:name="_Hlk88483116"/>
            <w:bookmarkEnd w:id="0"/>
            <w:r>
              <w:rPr>
                <w:rFonts w:cstheme="minorHAnsi"/>
                <w:b/>
                <w:bCs/>
              </w:rPr>
              <w:t>Assay (gene target)</w:t>
            </w:r>
          </w:p>
        </w:tc>
        <w:tc>
          <w:tcPr>
            <w:tcW w:w="3128" w:type="dxa"/>
            <w:tcBorders>
              <w:top w:val="single" w:sz="4" w:space="0" w:color="auto"/>
              <w:bottom w:val="single" w:sz="4" w:space="0" w:color="auto"/>
            </w:tcBorders>
            <w:vAlign w:val="bottom"/>
          </w:tcPr>
          <w:p w14:paraId="7B33C4E7" w14:textId="77777777" w:rsidR="005413F4" w:rsidRPr="00F40124" w:rsidRDefault="005413F4" w:rsidP="00FE113F">
            <w:pPr>
              <w:spacing w:after="0" w:line="240" w:lineRule="auto"/>
              <w:rPr>
                <w:rFonts w:cstheme="minorHAnsi"/>
                <w:b/>
                <w:bCs/>
              </w:rPr>
            </w:pPr>
            <w:r>
              <w:rPr>
                <w:rFonts w:cstheme="minorHAnsi"/>
                <w:b/>
                <w:bCs/>
              </w:rPr>
              <w:t>Standard</w:t>
            </w:r>
          </w:p>
        </w:tc>
        <w:tc>
          <w:tcPr>
            <w:tcW w:w="3128" w:type="dxa"/>
            <w:tcBorders>
              <w:top w:val="single" w:sz="4" w:space="0" w:color="auto"/>
              <w:bottom w:val="single" w:sz="4" w:space="0" w:color="auto"/>
            </w:tcBorders>
            <w:vAlign w:val="bottom"/>
          </w:tcPr>
          <w:p w14:paraId="0C15C3BD" w14:textId="77777777" w:rsidR="005413F4" w:rsidRPr="00F40124" w:rsidRDefault="005413F4" w:rsidP="00FE113F">
            <w:pPr>
              <w:spacing w:after="0" w:line="240" w:lineRule="auto"/>
              <w:rPr>
                <w:rFonts w:cstheme="minorHAnsi"/>
                <w:b/>
                <w:bCs/>
              </w:rPr>
            </w:pPr>
            <w:r>
              <w:rPr>
                <w:rFonts w:cstheme="minorHAnsi"/>
                <w:b/>
                <w:bCs/>
              </w:rPr>
              <w:t>Standard curve slope, intercept (R</w:t>
            </w:r>
            <w:r w:rsidRPr="00336BC2">
              <w:rPr>
                <w:rFonts w:cstheme="minorHAnsi"/>
                <w:b/>
                <w:bCs/>
                <w:vertAlign w:val="superscript"/>
              </w:rPr>
              <w:t>2</w:t>
            </w:r>
            <w:r>
              <w:rPr>
                <w:rFonts w:cstheme="minorHAnsi"/>
                <w:b/>
                <w:bCs/>
              </w:rPr>
              <w:t>)</w:t>
            </w:r>
          </w:p>
        </w:tc>
      </w:tr>
      <w:tr w:rsidR="005413F4" w:rsidRPr="00F40124" w14:paraId="7DDEE908" w14:textId="77777777" w:rsidTr="00B81F86">
        <w:trPr>
          <w:trHeight w:val="546"/>
        </w:trPr>
        <w:tc>
          <w:tcPr>
            <w:tcW w:w="3440" w:type="dxa"/>
            <w:tcBorders>
              <w:top w:val="single" w:sz="4" w:space="0" w:color="auto"/>
              <w:bottom w:val="single" w:sz="4" w:space="0" w:color="auto"/>
            </w:tcBorders>
            <w:shd w:val="clear" w:color="auto" w:fill="auto"/>
            <w:vAlign w:val="center"/>
          </w:tcPr>
          <w:p w14:paraId="1A6BDF14" w14:textId="6BF527A0" w:rsidR="005413F4" w:rsidRPr="00F40124" w:rsidRDefault="005413F4" w:rsidP="00FE113F">
            <w:pPr>
              <w:spacing w:after="0" w:line="240" w:lineRule="auto"/>
              <w:rPr>
                <w:rFonts w:cstheme="minorHAnsi"/>
              </w:rPr>
            </w:pPr>
            <w:r w:rsidRPr="00F40124">
              <w:rPr>
                <w:rFonts w:cstheme="minorHAnsi"/>
                <w:i/>
              </w:rPr>
              <w:t>Bacteroides</w:t>
            </w:r>
            <w:r w:rsidRPr="00F40124">
              <w:rPr>
                <w:rFonts w:cstheme="minorHAnsi"/>
              </w:rPr>
              <w:t xml:space="preserve"> HF183</w:t>
            </w:r>
            <w:r w:rsidR="00B81F86">
              <w:rPr>
                <w:rFonts w:cstheme="minorHAnsi"/>
              </w:rPr>
              <w:t xml:space="preserve">                         </w:t>
            </w:r>
            <w:r>
              <w:rPr>
                <w:rFonts w:cstheme="minorHAnsi"/>
              </w:rPr>
              <w:t xml:space="preserve"> (16S rRNA)</w:t>
            </w:r>
            <w:r w:rsidR="00435CA6" w:rsidRPr="00435CA6">
              <w:rPr>
                <w:rFonts w:cstheme="minorHAnsi"/>
                <w:vertAlign w:val="superscript"/>
              </w:rPr>
              <w:t>a</w:t>
            </w:r>
            <w:r w:rsidRPr="00435CA6">
              <w:rPr>
                <w:rFonts w:cstheme="minorHAnsi"/>
                <w:vertAlign w:val="superscript"/>
              </w:rPr>
              <w:t xml:space="preserve"> </w:t>
            </w:r>
          </w:p>
        </w:tc>
        <w:tc>
          <w:tcPr>
            <w:tcW w:w="3128" w:type="dxa"/>
            <w:tcBorders>
              <w:top w:val="single" w:sz="4" w:space="0" w:color="auto"/>
              <w:bottom w:val="single" w:sz="4" w:space="0" w:color="auto"/>
            </w:tcBorders>
            <w:vAlign w:val="center"/>
          </w:tcPr>
          <w:p w14:paraId="3759D12A" w14:textId="77777777" w:rsidR="005413F4" w:rsidRPr="00F40124" w:rsidRDefault="005413F4" w:rsidP="00FE113F">
            <w:pPr>
              <w:spacing w:after="0" w:line="240" w:lineRule="auto"/>
              <w:rPr>
                <w:rFonts w:cstheme="minorHAnsi"/>
              </w:rPr>
            </w:pPr>
            <w:r>
              <w:rPr>
                <w:rFonts w:cstheme="minorHAnsi"/>
              </w:rPr>
              <w:t>L</w:t>
            </w:r>
            <w:r w:rsidRPr="000D1675">
              <w:rPr>
                <w:rFonts w:cstheme="minorHAnsi"/>
              </w:rPr>
              <w:t>inearized synthetic DNA plasmid</w:t>
            </w:r>
          </w:p>
        </w:tc>
        <w:tc>
          <w:tcPr>
            <w:tcW w:w="3128" w:type="dxa"/>
            <w:tcBorders>
              <w:top w:val="single" w:sz="4" w:space="0" w:color="auto"/>
              <w:bottom w:val="single" w:sz="4" w:space="0" w:color="auto"/>
            </w:tcBorders>
            <w:vAlign w:val="center"/>
          </w:tcPr>
          <w:p w14:paraId="0BBA1C5E" w14:textId="77777777" w:rsidR="005413F4" w:rsidRPr="00F40124" w:rsidRDefault="005413F4" w:rsidP="00FE113F">
            <w:pPr>
              <w:spacing w:after="0" w:line="240" w:lineRule="auto"/>
              <w:rPr>
                <w:rFonts w:cstheme="minorHAnsi"/>
              </w:rPr>
            </w:pPr>
            <w:r>
              <w:rPr>
                <w:rFonts w:cstheme="minorHAnsi"/>
                <w:bCs/>
              </w:rPr>
              <w:t>-3.33, 36.58 (0.987)</w:t>
            </w:r>
          </w:p>
        </w:tc>
      </w:tr>
      <w:tr w:rsidR="005413F4" w:rsidRPr="00F40124" w14:paraId="1F3093FC" w14:textId="77777777" w:rsidTr="00B81F86">
        <w:trPr>
          <w:trHeight w:val="349"/>
        </w:trPr>
        <w:tc>
          <w:tcPr>
            <w:tcW w:w="3440" w:type="dxa"/>
            <w:tcBorders>
              <w:top w:val="single" w:sz="4" w:space="0" w:color="auto"/>
              <w:bottom w:val="single" w:sz="4" w:space="0" w:color="auto"/>
            </w:tcBorders>
            <w:shd w:val="clear" w:color="auto" w:fill="auto"/>
            <w:vAlign w:val="center"/>
          </w:tcPr>
          <w:p w14:paraId="6B9EE285" w14:textId="6D006AC3" w:rsidR="005413F4" w:rsidRPr="00826619" w:rsidRDefault="005413F4" w:rsidP="00FE113F">
            <w:pPr>
              <w:spacing w:after="0" w:line="240" w:lineRule="auto"/>
              <w:rPr>
                <w:rFonts w:cstheme="minorHAnsi"/>
              </w:rPr>
            </w:pPr>
            <w:r>
              <w:rPr>
                <w:rFonts w:cstheme="minorHAnsi"/>
              </w:rPr>
              <w:t>crAssphage                              (Genomic region 14712–14860)</w:t>
            </w:r>
            <w:r w:rsidR="00435CA6" w:rsidRPr="00435CA6">
              <w:rPr>
                <w:rFonts w:cstheme="minorHAnsi"/>
                <w:vertAlign w:val="superscript"/>
              </w:rPr>
              <w:t>b</w:t>
            </w:r>
          </w:p>
        </w:tc>
        <w:tc>
          <w:tcPr>
            <w:tcW w:w="3128" w:type="dxa"/>
            <w:tcBorders>
              <w:top w:val="single" w:sz="4" w:space="0" w:color="auto"/>
              <w:bottom w:val="single" w:sz="4" w:space="0" w:color="auto"/>
            </w:tcBorders>
            <w:vAlign w:val="center"/>
          </w:tcPr>
          <w:p w14:paraId="49650A04" w14:textId="77777777" w:rsidR="005413F4" w:rsidRPr="00F40124" w:rsidRDefault="005413F4" w:rsidP="00FE113F">
            <w:pPr>
              <w:spacing w:after="0" w:line="240" w:lineRule="auto"/>
              <w:rPr>
                <w:rFonts w:cstheme="minorHAnsi"/>
              </w:rPr>
            </w:pPr>
            <w:r>
              <w:rPr>
                <w:rFonts w:cstheme="minorHAnsi"/>
              </w:rPr>
              <w:t>Synthetic gBlocks™</w:t>
            </w:r>
            <w:r>
              <w:rPr>
                <w:rFonts w:cs="Calibri"/>
              </w:rPr>
              <w:t xml:space="preserve"> gene fragment</w:t>
            </w:r>
          </w:p>
        </w:tc>
        <w:tc>
          <w:tcPr>
            <w:tcW w:w="3128" w:type="dxa"/>
            <w:tcBorders>
              <w:top w:val="single" w:sz="4" w:space="0" w:color="auto"/>
              <w:bottom w:val="single" w:sz="4" w:space="0" w:color="auto"/>
            </w:tcBorders>
            <w:vAlign w:val="center"/>
          </w:tcPr>
          <w:p w14:paraId="443E257A" w14:textId="77777777" w:rsidR="005413F4" w:rsidRPr="00F40124" w:rsidRDefault="005413F4" w:rsidP="00FE113F">
            <w:pPr>
              <w:spacing w:after="0" w:line="240" w:lineRule="auto"/>
              <w:rPr>
                <w:rFonts w:cstheme="minorHAnsi"/>
              </w:rPr>
            </w:pPr>
            <w:r>
              <w:rPr>
                <w:rFonts w:cstheme="minorHAnsi"/>
                <w:bCs/>
              </w:rPr>
              <w:t>-3.21, 42.02 (0.992)</w:t>
            </w:r>
          </w:p>
        </w:tc>
      </w:tr>
      <w:tr w:rsidR="005413F4" w:rsidRPr="00F40124" w14:paraId="3CBB333B" w14:textId="77777777" w:rsidTr="00B81F86">
        <w:trPr>
          <w:trHeight w:val="349"/>
        </w:trPr>
        <w:tc>
          <w:tcPr>
            <w:tcW w:w="3440" w:type="dxa"/>
            <w:tcBorders>
              <w:top w:val="single" w:sz="4" w:space="0" w:color="auto"/>
              <w:bottom w:val="single" w:sz="4" w:space="0" w:color="auto"/>
            </w:tcBorders>
            <w:shd w:val="clear" w:color="auto" w:fill="auto"/>
            <w:vAlign w:val="center"/>
          </w:tcPr>
          <w:p w14:paraId="25A9FC25" w14:textId="11391E01" w:rsidR="005413F4" w:rsidRPr="00826619" w:rsidRDefault="005413F4" w:rsidP="00FE113F">
            <w:pPr>
              <w:spacing w:after="0" w:line="240" w:lineRule="auto"/>
              <w:rPr>
                <w:rFonts w:cstheme="minorHAnsi"/>
                <w:iCs/>
              </w:rPr>
            </w:pPr>
            <w:r>
              <w:rPr>
                <w:rFonts w:cstheme="minorHAnsi"/>
                <w:i/>
              </w:rPr>
              <w:t>C. cayetanensis</w:t>
            </w:r>
            <w:r>
              <w:rPr>
                <w:rFonts w:cstheme="minorHAnsi"/>
                <w:iCs/>
              </w:rPr>
              <w:t xml:space="preserve"> </w:t>
            </w:r>
            <w:r w:rsidR="00B81F86">
              <w:rPr>
                <w:rFonts w:cstheme="minorHAnsi"/>
                <w:iCs/>
              </w:rPr>
              <w:t xml:space="preserve">                               </w:t>
            </w:r>
            <w:r>
              <w:rPr>
                <w:rFonts w:cstheme="minorHAnsi"/>
                <w:iCs/>
              </w:rPr>
              <w:t>(18S rRNA gene)</w:t>
            </w:r>
            <w:r w:rsidR="00CA5835">
              <w:rPr>
                <w:rFonts w:cstheme="minorHAnsi"/>
                <w:iCs/>
                <w:vertAlign w:val="superscript"/>
              </w:rPr>
              <w:t>c</w:t>
            </w:r>
            <w:r w:rsidR="00CA5835" w:rsidRPr="00826619">
              <w:rPr>
                <w:rFonts w:cstheme="minorHAnsi"/>
                <w:iCs/>
              </w:rPr>
              <w:t xml:space="preserve"> </w:t>
            </w:r>
          </w:p>
        </w:tc>
        <w:tc>
          <w:tcPr>
            <w:tcW w:w="3128" w:type="dxa"/>
            <w:tcBorders>
              <w:top w:val="single" w:sz="4" w:space="0" w:color="auto"/>
              <w:bottom w:val="single" w:sz="4" w:space="0" w:color="auto"/>
            </w:tcBorders>
            <w:shd w:val="clear" w:color="auto" w:fill="auto"/>
            <w:vAlign w:val="center"/>
          </w:tcPr>
          <w:p w14:paraId="053AE9DE" w14:textId="77777777" w:rsidR="005413F4" w:rsidRPr="00F40124" w:rsidRDefault="005413F4" w:rsidP="00FE113F">
            <w:pPr>
              <w:spacing w:after="0" w:line="240" w:lineRule="auto"/>
              <w:rPr>
                <w:rFonts w:cstheme="minorHAnsi"/>
              </w:rPr>
            </w:pPr>
            <w:r>
              <w:rPr>
                <w:rFonts w:cstheme="minorHAnsi"/>
              </w:rPr>
              <w:t>Synthetic gBlocks™</w:t>
            </w:r>
            <w:r>
              <w:rPr>
                <w:rFonts w:cs="Calibri"/>
              </w:rPr>
              <w:t xml:space="preserve"> gene fragment (</w:t>
            </w:r>
            <w:r w:rsidRPr="00D569CB">
              <w:rPr>
                <w:rFonts w:cstheme="minorHAnsi"/>
                <w:shd w:val="clear" w:color="auto" w:fill="FFFFFF"/>
              </w:rPr>
              <w:t>HMgBlock135m</w:t>
            </w:r>
            <w:r w:rsidRPr="00D569CB">
              <w:rPr>
                <w:rFonts w:cstheme="minorHAnsi"/>
              </w:rPr>
              <w:t>)</w:t>
            </w:r>
          </w:p>
        </w:tc>
        <w:tc>
          <w:tcPr>
            <w:tcW w:w="3128" w:type="dxa"/>
            <w:tcBorders>
              <w:top w:val="single" w:sz="4" w:space="0" w:color="auto"/>
              <w:bottom w:val="single" w:sz="4" w:space="0" w:color="auto"/>
            </w:tcBorders>
            <w:shd w:val="clear" w:color="auto" w:fill="auto"/>
            <w:vAlign w:val="center"/>
          </w:tcPr>
          <w:p w14:paraId="402A95A2" w14:textId="77777777" w:rsidR="005413F4" w:rsidRPr="00F40124" w:rsidRDefault="005413F4" w:rsidP="00FE113F">
            <w:pPr>
              <w:spacing w:after="0" w:line="240" w:lineRule="auto"/>
              <w:rPr>
                <w:rFonts w:cstheme="minorHAnsi"/>
              </w:rPr>
            </w:pPr>
            <w:r>
              <w:rPr>
                <w:rFonts w:cstheme="minorHAnsi"/>
                <w:bCs/>
              </w:rPr>
              <w:t>-3.40, 38.07 (0.993)</w:t>
            </w:r>
          </w:p>
        </w:tc>
      </w:tr>
    </w:tbl>
    <w:p w14:paraId="2CE3D30B" w14:textId="31CFE778" w:rsidR="00435CA6" w:rsidRDefault="00435CA6" w:rsidP="001404FC">
      <w:pPr>
        <w:spacing w:beforeLines="1" w:before="2" w:afterLines="1" w:after="2" w:line="480" w:lineRule="auto"/>
        <w:rPr>
          <w:rFonts w:ascii="Calibri" w:hAnsi="Calibri" w:cs="Calibri"/>
          <w:b/>
        </w:rPr>
      </w:pPr>
      <w:bookmarkStart w:id="3" w:name="_Hlk141277207"/>
      <w:bookmarkEnd w:id="1"/>
      <w:bookmarkEnd w:id="2"/>
      <w:r w:rsidRPr="00435CA6">
        <w:rPr>
          <w:rFonts w:ascii="Calibri" w:hAnsi="Calibri" w:cs="Calibri"/>
          <w:bCs/>
          <w:vertAlign w:val="superscript"/>
        </w:rPr>
        <w:t>a</w:t>
      </w:r>
      <w:r>
        <w:rPr>
          <w:rFonts w:ascii="Calibri" w:hAnsi="Calibri" w:cs="Calibri"/>
          <w:b/>
        </w:rPr>
        <w:fldChar w:fldCharType="begin"/>
      </w:r>
      <w:r>
        <w:rPr>
          <w:rFonts w:ascii="Calibri" w:hAnsi="Calibri" w:cs="Calibri"/>
          <w:b/>
        </w:rPr>
        <w:instrText xml:space="preserve"> ADDIN ZOTERO_ITEM CSL_CITATION {"citationID":"wusJQDZl","properties":{"formattedCitation":"(U.S. Environmental Protection Agency, 2019)","plainCitation":"(U.S. Environmental Protection Agency, 2019)","noteIndex":0},"citationItems":[{"id":433,"uris":["http://zotero.org/groups/4658551/items/BM9LYBDF"],"itemData":{"id":433,"type":"document","call-number":"EPA 821-R-19-002","publisher":"Office of Water","title":"Method 1696: Characterization of Human Fecal Pollution in Water by HF183/BacR287 TaqMan® Quantitative Polymerase Chain Reaction (qPCR) Assay","author":[{"literal":"U.S. Environmental Protection Agency"}],"issued":{"date-parts":[["2019",3]]}}}],"schema":"https://github.com/citation-style-language/schema/raw/master/csl-citation.json"} </w:instrText>
      </w:r>
      <w:r>
        <w:rPr>
          <w:rFonts w:ascii="Calibri" w:hAnsi="Calibri" w:cs="Calibri"/>
          <w:b/>
        </w:rPr>
        <w:fldChar w:fldCharType="separate"/>
      </w:r>
      <w:r w:rsidRPr="00435CA6">
        <w:rPr>
          <w:rFonts w:ascii="Calibri" w:hAnsi="Calibri" w:cs="Calibri"/>
        </w:rPr>
        <w:t>(U.S. Environmental Protection Agency, 2019)</w:t>
      </w:r>
      <w:r>
        <w:rPr>
          <w:rFonts w:ascii="Calibri" w:hAnsi="Calibri" w:cs="Calibri"/>
          <w:b/>
        </w:rPr>
        <w:fldChar w:fldCharType="end"/>
      </w:r>
    </w:p>
    <w:p w14:paraId="08F9A3EE" w14:textId="2FC130A6" w:rsidR="00CA5835" w:rsidRDefault="00435CA6" w:rsidP="001404FC">
      <w:pPr>
        <w:spacing w:beforeLines="1" w:before="2" w:afterLines="1" w:after="2" w:line="480" w:lineRule="auto"/>
        <w:rPr>
          <w:rFonts w:ascii="Calibri" w:hAnsi="Calibri" w:cs="Calibri"/>
          <w:bCs/>
          <w:vertAlign w:val="superscript"/>
        </w:rPr>
      </w:pPr>
      <w:r w:rsidRPr="00435CA6">
        <w:rPr>
          <w:rFonts w:ascii="Calibri" w:hAnsi="Calibri" w:cs="Calibri"/>
          <w:bCs/>
          <w:vertAlign w:val="superscript"/>
        </w:rPr>
        <w:t>b</w:t>
      </w:r>
      <w:r>
        <w:rPr>
          <w:rFonts w:ascii="Calibri" w:hAnsi="Calibri" w:cs="Calibri"/>
          <w:bCs/>
          <w:vertAlign w:val="superscript"/>
        </w:rPr>
        <w:fldChar w:fldCharType="begin"/>
      </w:r>
      <w:r>
        <w:rPr>
          <w:rFonts w:ascii="Calibri" w:hAnsi="Calibri" w:cs="Calibri"/>
          <w:bCs/>
          <w:vertAlign w:val="superscript"/>
        </w:rPr>
        <w:instrText xml:space="preserve"> ADDIN ZOTERO_ITEM CSL_CITATION {"citationID":"7XAGQptD","properties":{"formattedCitation":"(Stachler et al., 2017)","plainCitation":"(Stachler et al., 2017)","noteIndex":0},"citationItems":[{"id":435,"uris":["http://zotero.org/groups/4658551/items/D372VN68"],"itemData":{"id":435,"type":"article-journal","abstract":"Environmental waters are monitored for fecal pollution to protect public health and water resources. Traditionally, general fecal-indicator bacteria are used; however, they cannot distinguish human fecal waste from other animal pollution sources. Recently, a novel bacteriophage, crAssphage, was discovered by metagenomic data mining and reported to be abundant in and closely associated with human fecal waste. To confirm bioinformatic predictions, 384 primer sets were designed along the length of the crAssphage genome. Based on initial screening, two novel crAssphage qPCR assays (CPQ_056 and CPQ_064) were designed and evaluated in reference fecal samples and water matrices. The assays exhibited high specificities (98.6%) when tested against an animal fecal reference library, and crAssphage genetic markers were highly abundant in raw sewage and sewage-impacted water samples. In addition, CPQ_056 and CPQ_064 performance was compared to HF183/BacR287 and HumM2 assays in paired experiments. Findings confirm that viral crAssphage qPCR assays perform at a similar level to well-established bacterial human-associated fecal-source-identification approaches. These new viral-based assays could become important water quality management and research tools.,","container-title":"Environmental science &amp; technology","DOI":"10.1021/acs.est.7b02703","ISSN":"0013-936X","issue":"16","journalAbbreviation":"Environ Sci Technol","note":"PMID: 28700235\nPMCID: PMC7350147","page":"9146-9154","source":"PubMed Central","title":"Quantitative crAssphage PCR assays for human fecal pollution measurement","volume":"51","author":[{"family":"Stachler","given":"Elyse"},{"family":"Kelty","given":"Catherine"},{"family":"Sivaganesan","given":"Mano"},{"family":"Li","given":"Xiang"},{"family":"Bibby","given":"Kyle"},{"family":"Shanks","given":"Orin C."}],"issued":{"date-parts":[["2017",8,15]]}}}],"schema":"https://github.com/citation-style-language/schema/raw/master/csl-citation.json"} </w:instrText>
      </w:r>
      <w:r>
        <w:rPr>
          <w:rFonts w:ascii="Calibri" w:hAnsi="Calibri" w:cs="Calibri"/>
          <w:bCs/>
          <w:vertAlign w:val="superscript"/>
        </w:rPr>
        <w:fldChar w:fldCharType="separate"/>
      </w:r>
      <w:r w:rsidRPr="00435CA6">
        <w:rPr>
          <w:rFonts w:ascii="Calibri" w:hAnsi="Calibri" w:cs="Calibri"/>
        </w:rPr>
        <w:t>(Stachler et al., 2017)</w:t>
      </w:r>
      <w:r>
        <w:rPr>
          <w:rFonts w:ascii="Calibri" w:hAnsi="Calibri" w:cs="Calibri"/>
          <w:bCs/>
          <w:vertAlign w:val="superscript"/>
        </w:rPr>
        <w:fldChar w:fldCharType="end"/>
      </w:r>
    </w:p>
    <w:p w14:paraId="457DE435" w14:textId="03BE6376" w:rsidR="00CA5835" w:rsidRPr="00CA5835" w:rsidRDefault="00CA5835" w:rsidP="001404FC">
      <w:pPr>
        <w:spacing w:beforeLines="1" w:before="2" w:afterLines="1" w:after="2" w:line="480" w:lineRule="auto"/>
        <w:rPr>
          <w:rFonts w:ascii="Calibri" w:hAnsi="Calibri" w:cs="Calibri"/>
          <w:bCs/>
        </w:rPr>
        <w:sectPr w:rsidR="00CA5835" w:rsidRPr="00CA5835">
          <w:pgSz w:w="12240" w:h="15840"/>
          <w:pgMar w:top="1440" w:right="1440" w:bottom="1440" w:left="1440" w:header="720" w:footer="720" w:gutter="0"/>
          <w:cols w:space="720"/>
          <w:docGrid w:linePitch="360"/>
        </w:sectPr>
      </w:pPr>
      <w:r>
        <w:rPr>
          <w:rFonts w:ascii="Calibri" w:hAnsi="Calibri" w:cs="Calibri"/>
          <w:bCs/>
          <w:vertAlign w:val="superscript"/>
        </w:rPr>
        <w:t>c</w:t>
      </w:r>
      <w:r>
        <w:rPr>
          <w:rFonts w:ascii="Calibri" w:hAnsi="Calibri" w:cs="Calibri"/>
          <w:bCs/>
          <w:vertAlign w:val="superscript"/>
        </w:rPr>
        <w:fldChar w:fldCharType="begin"/>
      </w:r>
      <w:r>
        <w:rPr>
          <w:rFonts w:ascii="Calibri" w:hAnsi="Calibri" w:cs="Calibri"/>
          <w:bCs/>
          <w:vertAlign w:val="superscript"/>
        </w:rPr>
        <w:instrText xml:space="preserve"> ADDIN ZOTERO_ITEM CSL_CITATION {"citationID":"K2vP98q9","properties":{"formattedCitation":"(Qvarnstrom et al., 2018)","plainCitation":"(Qvarnstrom et al., 2018)","noteIndex":0},"citationItems":[{"id":516,"uris":["http://zotero.org/groups/4658551/items/NJ26BC7H"],"itemData":{"id":516,"type":"article-journal","abstract":"Cyclospora cayetanensis is a coccidian parasite associated with diarrheal illness. In the USA, foodborne outbreaks of cyclosporiasis have been documented almost every year since the mid-1990s. The typical approach used to identify this parasite in human stools is an examination of acid-fast-stained smears under bright-field microscopy. UV fluorescence microscopy of wet mounts is more sensitive and specific than acid-fast staining but requires a fluorescence microscope with a special filter not commonly available in diagnostic laboratories. In this study, we evaluated a new DNA extraction method based on the Universal Nucleic Acid Extraction (UNEX) buffer and compared the performances of four published real-time polymerase chain reaction (PCR) assays for the specific detection of C. cayetanensis in stool. The UNEX-based method had an improved capability to recover DNA from oocysts compared with the FastDNA stool extraction method. The best-performing real-time PCR assay was a C. cayetanensis-specific TaqMan PCR that targets the 18S ribosomal RNA gene. This new testing algorithm should be useful for detection of C. cayetanensis in human stool samples.","container-title":"Parasitology","DOI":"10.1017/S0031182017001925","ISSN":"1469-8161","issue":"7","journalAbbreviation":"Parasitology","language":"eng","note":"PMID: 29113617\nPMCID: PMC5940589","page":"865-870","source":"PubMed","title":"Molecular detection of Cyclospora cayetanensis in human stool specimens using UNEX-based DNA extraction and real-time PCR","volume":"145","author":[{"family":"Qvarnstrom","given":"Yvonne"},{"family":"Benedict","given":"Theresa"},{"family":"Marcet","given":"Paula L."},{"family":"Wiegand","given":"Ryan E."},{"family":"Herwaldt","given":"Barbara L."},{"family":"Silva","given":"Alexandre J.","non-dropping-particle":"da"}],"issued":{"date-parts":[["2018",6]]}}}],"schema":"https://github.com/citation-style-language/schema/raw/master/csl-citation.json"} </w:instrText>
      </w:r>
      <w:r>
        <w:rPr>
          <w:rFonts w:ascii="Calibri" w:hAnsi="Calibri" w:cs="Calibri"/>
          <w:bCs/>
          <w:vertAlign w:val="superscript"/>
        </w:rPr>
        <w:fldChar w:fldCharType="separate"/>
      </w:r>
      <w:r w:rsidRPr="00CA5835">
        <w:rPr>
          <w:rFonts w:ascii="Calibri" w:hAnsi="Calibri" w:cs="Calibri"/>
        </w:rPr>
        <w:t>(Qvarnstrom et al., 2018)</w:t>
      </w:r>
      <w:r>
        <w:rPr>
          <w:rFonts w:ascii="Calibri" w:hAnsi="Calibri" w:cs="Calibri"/>
          <w:bCs/>
          <w:vertAlign w:val="superscript"/>
        </w:rPr>
        <w:fldChar w:fldCharType="end"/>
      </w:r>
    </w:p>
    <w:p w14:paraId="5F0A5115" w14:textId="77777777" w:rsidR="00B81F86" w:rsidRDefault="001404FC" w:rsidP="001404FC">
      <w:pPr>
        <w:spacing w:beforeLines="1" w:before="2" w:afterLines="1" w:after="2" w:line="480" w:lineRule="auto"/>
        <w:rPr>
          <w:rFonts w:ascii="Calibri" w:hAnsi="Calibri" w:cs="Calibri"/>
          <w:b/>
        </w:rPr>
      </w:pPr>
      <w:r w:rsidRPr="00570783">
        <w:rPr>
          <w:rFonts w:ascii="Calibri" w:hAnsi="Calibri" w:cs="Calibri"/>
          <w:b/>
        </w:rPr>
        <w:lastRenderedPageBreak/>
        <w:t>T</w:t>
      </w:r>
      <w:r>
        <w:rPr>
          <w:rFonts w:ascii="Calibri" w:hAnsi="Calibri" w:cs="Calibri"/>
          <w:b/>
        </w:rPr>
        <w:t>able S2</w:t>
      </w:r>
    </w:p>
    <w:p w14:paraId="37F3C418" w14:textId="2C9EB173" w:rsidR="001404FC" w:rsidRPr="006420C6" w:rsidRDefault="001404FC" w:rsidP="001404FC">
      <w:pPr>
        <w:spacing w:beforeLines="1" w:before="2" w:afterLines="1" w:after="2" w:line="480" w:lineRule="auto"/>
        <w:rPr>
          <w:rFonts w:ascii="Calibri" w:hAnsi="Calibri" w:cs="Calibri"/>
          <w:b/>
        </w:rPr>
      </w:pPr>
      <w:r w:rsidRPr="00F83B79">
        <w:rPr>
          <w:rFonts w:ascii="Calibri" w:hAnsi="Calibri" w:cs="Calibri"/>
          <w:bCs/>
        </w:rPr>
        <w:t>Median measured water quality parameters (</w:t>
      </w:r>
      <w:r>
        <w:rPr>
          <w:rFonts w:ascii="Calibri" w:hAnsi="Calibri" w:cs="Calibri"/>
          <w:bCs/>
        </w:rPr>
        <w:t>range</w:t>
      </w:r>
      <w:r w:rsidRPr="00F83B79">
        <w:rPr>
          <w:rFonts w:ascii="Calibri" w:hAnsi="Calibri" w:cs="Calibri"/>
          <w:bCs/>
        </w:rPr>
        <w:t>) for irrigation pond (N=27) and packing house dump tank (N=23) samples.</w:t>
      </w:r>
      <w:bookmarkEnd w:id="3"/>
    </w:p>
    <w:tbl>
      <w:tblPr>
        <w:tblStyle w:val="TableGrid"/>
        <w:tblW w:w="12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41"/>
        <w:gridCol w:w="1703"/>
        <w:gridCol w:w="1482"/>
        <w:gridCol w:w="1582"/>
        <w:gridCol w:w="1583"/>
        <w:gridCol w:w="1582"/>
        <w:gridCol w:w="1557"/>
        <w:gridCol w:w="1609"/>
      </w:tblGrid>
      <w:tr w:rsidR="001404FC" w14:paraId="5979F76D" w14:textId="77777777" w:rsidTr="00B81F86">
        <w:trPr>
          <w:trHeight w:val="620"/>
        </w:trPr>
        <w:tc>
          <w:tcPr>
            <w:tcW w:w="1041" w:type="dxa"/>
            <w:tcBorders>
              <w:top w:val="single" w:sz="4" w:space="0" w:color="auto"/>
              <w:bottom w:val="single" w:sz="4" w:space="0" w:color="auto"/>
            </w:tcBorders>
            <w:vAlign w:val="bottom"/>
          </w:tcPr>
          <w:p w14:paraId="1DB6A1B1" w14:textId="77777777" w:rsidR="001404FC" w:rsidRPr="006420C6" w:rsidRDefault="001404FC" w:rsidP="00FE113F">
            <w:pPr>
              <w:widowControl w:val="0"/>
              <w:ind w:left="0" w:firstLine="0"/>
              <w:rPr>
                <w:rFonts w:ascii="Calibri" w:hAnsi="Calibri" w:cs="Calibri"/>
                <w:b/>
                <w:sz w:val="22"/>
              </w:rPr>
            </w:pPr>
            <w:bookmarkStart w:id="4" w:name="_Hlk100925360"/>
            <w:r w:rsidRPr="006420C6">
              <w:rPr>
                <w:rFonts w:ascii="Calibri" w:hAnsi="Calibri" w:cs="Calibri"/>
                <w:b/>
                <w:sz w:val="22"/>
              </w:rPr>
              <w:t>Grower</w:t>
            </w:r>
          </w:p>
        </w:tc>
        <w:tc>
          <w:tcPr>
            <w:tcW w:w="1703" w:type="dxa"/>
            <w:tcBorders>
              <w:top w:val="single" w:sz="4" w:space="0" w:color="auto"/>
              <w:bottom w:val="single" w:sz="4" w:space="0" w:color="auto"/>
            </w:tcBorders>
            <w:vAlign w:val="bottom"/>
          </w:tcPr>
          <w:p w14:paraId="0265CD09" w14:textId="77777777" w:rsidR="001404FC" w:rsidRPr="006420C6" w:rsidRDefault="001404FC" w:rsidP="00FE113F">
            <w:pPr>
              <w:widowControl w:val="0"/>
              <w:ind w:left="0" w:firstLine="0"/>
              <w:rPr>
                <w:rFonts w:ascii="Calibri" w:hAnsi="Calibri" w:cs="Calibri"/>
                <w:b/>
                <w:sz w:val="22"/>
              </w:rPr>
            </w:pPr>
            <w:r>
              <w:rPr>
                <w:rFonts w:ascii="Calibri" w:hAnsi="Calibri" w:cs="Calibri"/>
                <w:b/>
                <w:sz w:val="22"/>
              </w:rPr>
              <w:t>Location</w:t>
            </w:r>
          </w:p>
        </w:tc>
        <w:tc>
          <w:tcPr>
            <w:tcW w:w="1482" w:type="dxa"/>
            <w:tcBorders>
              <w:top w:val="single" w:sz="4" w:space="0" w:color="auto"/>
              <w:bottom w:val="single" w:sz="4" w:space="0" w:color="auto"/>
            </w:tcBorders>
            <w:tcMar>
              <w:left w:w="115" w:type="dxa"/>
              <w:right w:w="115" w:type="dxa"/>
            </w:tcMar>
            <w:vAlign w:val="center"/>
          </w:tcPr>
          <w:p w14:paraId="16777B8F" w14:textId="77777777" w:rsidR="001404FC" w:rsidRPr="006420C6" w:rsidRDefault="001404FC" w:rsidP="00FE113F">
            <w:pPr>
              <w:widowControl w:val="0"/>
              <w:ind w:left="0" w:firstLine="0"/>
              <w:jc w:val="center"/>
              <w:rPr>
                <w:rFonts w:ascii="Calibri" w:hAnsi="Calibri" w:cs="Calibri"/>
                <w:b/>
                <w:sz w:val="22"/>
              </w:rPr>
            </w:pPr>
            <w:r w:rsidRPr="006420C6">
              <w:rPr>
                <w:rFonts w:ascii="Calibri" w:hAnsi="Calibri" w:cs="Calibri"/>
                <w:b/>
                <w:sz w:val="22"/>
              </w:rPr>
              <w:t>Temperature (°C)</w:t>
            </w:r>
          </w:p>
        </w:tc>
        <w:tc>
          <w:tcPr>
            <w:tcW w:w="1582" w:type="dxa"/>
            <w:tcBorders>
              <w:top w:val="single" w:sz="4" w:space="0" w:color="auto"/>
              <w:bottom w:val="single" w:sz="4" w:space="0" w:color="auto"/>
            </w:tcBorders>
            <w:vAlign w:val="center"/>
          </w:tcPr>
          <w:p w14:paraId="00CBD3A7" w14:textId="77777777" w:rsidR="001404FC" w:rsidRPr="006420C6" w:rsidRDefault="001404FC" w:rsidP="00FE113F">
            <w:pPr>
              <w:widowControl w:val="0"/>
              <w:ind w:left="0" w:firstLine="0"/>
              <w:jc w:val="center"/>
              <w:rPr>
                <w:rFonts w:ascii="Calibri" w:hAnsi="Calibri" w:cs="Calibri"/>
                <w:b/>
                <w:sz w:val="22"/>
              </w:rPr>
            </w:pPr>
            <w:r w:rsidRPr="006420C6">
              <w:rPr>
                <w:rFonts w:ascii="Calibri" w:hAnsi="Calibri" w:cs="Calibri"/>
                <w:b/>
                <w:sz w:val="22"/>
              </w:rPr>
              <w:t>Conductivity (µS/cm)</w:t>
            </w:r>
          </w:p>
        </w:tc>
        <w:tc>
          <w:tcPr>
            <w:tcW w:w="1583" w:type="dxa"/>
            <w:tcBorders>
              <w:top w:val="single" w:sz="4" w:space="0" w:color="auto"/>
              <w:bottom w:val="single" w:sz="4" w:space="0" w:color="auto"/>
            </w:tcBorders>
            <w:vAlign w:val="center"/>
          </w:tcPr>
          <w:p w14:paraId="268368B7" w14:textId="77777777" w:rsidR="001404FC" w:rsidRPr="006420C6" w:rsidRDefault="001404FC" w:rsidP="00FE113F">
            <w:pPr>
              <w:widowControl w:val="0"/>
              <w:ind w:left="0" w:firstLine="0"/>
              <w:jc w:val="center"/>
              <w:rPr>
                <w:rFonts w:ascii="Calibri" w:hAnsi="Calibri" w:cs="Calibri"/>
                <w:b/>
                <w:sz w:val="22"/>
                <w:vertAlign w:val="superscript"/>
              </w:rPr>
            </w:pPr>
            <w:r w:rsidRPr="006420C6">
              <w:rPr>
                <w:rFonts w:ascii="Calibri" w:hAnsi="Calibri" w:cs="Calibri"/>
                <w:b/>
                <w:sz w:val="22"/>
              </w:rPr>
              <w:t>Turbidity (NTU)</w:t>
            </w:r>
            <w:r w:rsidRPr="006420C6">
              <w:rPr>
                <w:rFonts w:ascii="Calibri" w:hAnsi="Calibri" w:cs="Calibri"/>
                <w:b/>
                <w:sz w:val="22"/>
                <w:vertAlign w:val="superscript"/>
              </w:rPr>
              <w:t>a</w:t>
            </w:r>
          </w:p>
        </w:tc>
        <w:tc>
          <w:tcPr>
            <w:tcW w:w="1582" w:type="dxa"/>
            <w:tcBorders>
              <w:top w:val="single" w:sz="4" w:space="0" w:color="auto"/>
              <w:bottom w:val="single" w:sz="4" w:space="0" w:color="auto"/>
            </w:tcBorders>
            <w:vAlign w:val="center"/>
          </w:tcPr>
          <w:p w14:paraId="1A54ED0E" w14:textId="77777777" w:rsidR="001404FC" w:rsidRPr="00EE6C4E" w:rsidRDefault="001404FC" w:rsidP="00FE113F">
            <w:pPr>
              <w:widowControl w:val="0"/>
              <w:ind w:left="0" w:firstLine="0"/>
              <w:jc w:val="center"/>
              <w:rPr>
                <w:rFonts w:ascii="Calibri" w:hAnsi="Calibri" w:cs="Calibri"/>
                <w:b/>
                <w:sz w:val="22"/>
                <w:vertAlign w:val="superscript"/>
              </w:rPr>
            </w:pPr>
            <w:r w:rsidRPr="006420C6">
              <w:rPr>
                <w:rFonts w:ascii="Calibri" w:hAnsi="Calibri" w:cs="Calibri"/>
                <w:b/>
                <w:sz w:val="22"/>
              </w:rPr>
              <w:t>Dissolved Oxygen (mg/L)</w:t>
            </w:r>
          </w:p>
        </w:tc>
        <w:tc>
          <w:tcPr>
            <w:tcW w:w="1557" w:type="dxa"/>
            <w:tcBorders>
              <w:top w:val="single" w:sz="4" w:space="0" w:color="auto"/>
              <w:bottom w:val="single" w:sz="4" w:space="0" w:color="auto"/>
            </w:tcBorders>
            <w:vAlign w:val="center"/>
          </w:tcPr>
          <w:p w14:paraId="4716F662" w14:textId="77777777" w:rsidR="001404FC" w:rsidRPr="00EE6C4E" w:rsidRDefault="001404FC" w:rsidP="00FE113F">
            <w:pPr>
              <w:widowControl w:val="0"/>
              <w:ind w:left="-3" w:hanging="21"/>
              <w:jc w:val="center"/>
              <w:rPr>
                <w:rFonts w:ascii="Calibri" w:hAnsi="Calibri" w:cs="Calibri"/>
                <w:b/>
                <w:sz w:val="22"/>
                <w:vertAlign w:val="superscript"/>
              </w:rPr>
            </w:pPr>
            <w:r w:rsidRPr="006420C6">
              <w:rPr>
                <w:rFonts w:ascii="Calibri" w:hAnsi="Calibri" w:cs="Calibri"/>
                <w:b/>
                <w:sz w:val="22"/>
              </w:rPr>
              <w:t>pH</w:t>
            </w:r>
          </w:p>
        </w:tc>
        <w:tc>
          <w:tcPr>
            <w:tcW w:w="1609" w:type="dxa"/>
            <w:tcBorders>
              <w:top w:val="single" w:sz="4" w:space="0" w:color="auto"/>
              <w:bottom w:val="single" w:sz="4" w:space="0" w:color="auto"/>
            </w:tcBorders>
            <w:vAlign w:val="center"/>
          </w:tcPr>
          <w:p w14:paraId="56F6E9F3" w14:textId="77777777" w:rsidR="001404FC" w:rsidRPr="00EE6C4E" w:rsidRDefault="001404FC" w:rsidP="00FE113F">
            <w:pPr>
              <w:widowControl w:val="0"/>
              <w:ind w:left="-3" w:hanging="21"/>
              <w:jc w:val="center"/>
              <w:rPr>
                <w:rFonts w:ascii="Calibri" w:hAnsi="Calibri" w:cs="Calibri"/>
                <w:b/>
                <w:vertAlign w:val="superscript"/>
              </w:rPr>
            </w:pPr>
            <w:r w:rsidRPr="006420C6">
              <w:rPr>
                <w:rFonts w:ascii="Calibri" w:hAnsi="Calibri" w:cs="Calibri"/>
                <w:b/>
                <w:sz w:val="22"/>
              </w:rPr>
              <w:t>ORP (mV)</w:t>
            </w:r>
          </w:p>
        </w:tc>
      </w:tr>
      <w:bookmarkEnd w:id="4"/>
      <w:tr w:rsidR="001404FC" w14:paraId="0AD68722" w14:textId="77777777" w:rsidTr="00B81F86">
        <w:trPr>
          <w:trHeight w:val="331"/>
        </w:trPr>
        <w:tc>
          <w:tcPr>
            <w:tcW w:w="1041" w:type="dxa"/>
            <w:tcBorders>
              <w:top w:val="single" w:sz="4" w:space="0" w:color="auto"/>
            </w:tcBorders>
            <w:vAlign w:val="center"/>
          </w:tcPr>
          <w:p w14:paraId="3715FCDF" w14:textId="77777777" w:rsidR="001404FC" w:rsidRPr="006420C6" w:rsidRDefault="001404FC" w:rsidP="00FE113F">
            <w:pPr>
              <w:widowControl w:val="0"/>
              <w:ind w:left="0" w:firstLine="0"/>
              <w:rPr>
                <w:rFonts w:ascii="Calibri" w:hAnsi="Calibri" w:cs="Calibri"/>
                <w:b/>
                <w:sz w:val="22"/>
              </w:rPr>
            </w:pPr>
            <w:r w:rsidRPr="006420C6">
              <w:rPr>
                <w:rFonts w:ascii="Calibri" w:hAnsi="Calibri" w:cs="Calibri"/>
                <w:b/>
                <w:sz w:val="22"/>
              </w:rPr>
              <w:t>A</w:t>
            </w:r>
          </w:p>
        </w:tc>
        <w:tc>
          <w:tcPr>
            <w:tcW w:w="1703" w:type="dxa"/>
            <w:tcBorders>
              <w:top w:val="single" w:sz="4" w:space="0" w:color="auto"/>
            </w:tcBorders>
            <w:vAlign w:val="center"/>
          </w:tcPr>
          <w:p w14:paraId="6192BC8B" w14:textId="77777777" w:rsidR="001404FC" w:rsidRPr="00D6288E" w:rsidRDefault="001404FC" w:rsidP="00FE113F">
            <w:pPr>
              <w:widowControl w:val="0"/>
              <w:rPr>
                <w:rFonts w:ascii="Calibri" w:hAnsi="Calibri" w:cs="Calibri"/>
                <w:b/>
                <w:sz w:val="22"/>
              </w:rPr>
            </w:pPr>
            <w:r w:rsidRPr="00D6288E">
              <w:rPr>
                <w:rFonts w:ascii="Calibri" w:hAnsi="Calibri" w:cs="Calibri"/>
                <w:b/>
                <w:sz w:val="22"/>
              </w:rPr>
              <w:t>Pond 1</w:t>
            </w:r>
          </w:p>
        </w:tc>
        <w:tc>
          <w:tcPr>
            <w:tcW w:w="1482" w:type="dxa"/>
            <w:tcBorders>
              <w:top w:val="single" w:sz="4" w:space="0" w:color="auto"/>
            </w:tcBorders>
            <w:tcMar>
              <w:left w:w="115" w:type="dxa"/>
              <w:right w:w="115" w:type="dxa"/>
            </w:tcMar>
            <w:vAlign w:val="center"/>
          </w:tcPr>
          <w:p w14:paraId="55580FEA" w14:textId="77777777" w:rsidR="001404FC" w:rsidRPr="00D6288E" w:rsidRDefault="001404FC" w:rsidP="00FE113F">
            <w:pPr>
              <w:widowControl w:val="0"/>
              <w:ind w:left="0" w:hanging="29"/>
              <w:jc w:val="center"/>
              <w:rPr>
                <w:rFonts w:ascii="Calibri" w:hAnsi="Calibri" w:cs="Calibri"/>
                <w:sz w:val="22"/>
              </w:rPr>
            </w:pPr>
            <w:r w:rsidRPr="00D6288E">
              <w:rPr>
                <w:rFonts w:ascii="Calibri" w:hAnsi="Calibri" w:cs="Calibri"/>
                <w:sz w:val="22"/>
              </w:rPr>
              <w:t>21 (13–32)</w:t>
            </w:r>
          </w:p>
        </w:tc>
        <w:tc>
          <w:tcPr>
            <w:tcW w:w="1582" w:type="dxa"/>
            <w:tcBorders>
              <w:top w:val="single" w:sz="4" w:space="0" w:color="auto"/>
            </w:tcBorders>
            <w:vAlign w:val="center"/>
          </w:tcPr>
          <w:p w14:paraId="2E6761AB" w14:textId="77777777" w:rsidR="001404FC" w:rsidRPr="00D6288E" w:rsidRDefault="001404FC" w:rsidP="00FE113F">
            <w:pPr>
              <w:widowControl w:val="0"/>
              <w:ind w:left="0" w:hanging="29"/>
              <w:jc w:val="center"/>
              <w:rPr>
                <w:rFonts w:ascii="Calibri" w:hAnsi="Calibri" w:cs="Calibri"/>
                <w:sz w:val="22"/>
              </w:rPr>
            </w:pPr>
            <w:r w:rsidRPr="00D6288E">
              <w:rPr>
                <w:rFonts w:ascii="Calibri" w:hAnsi="Calibri" w:cs="Calibri"/>
                <w:sz w:val="22"/>
              </w:rPr>
              <w:t>217 (107–42</w:t>
            </w:r>
            <w:r>
              <w:rPr>
                <w:rFonts w:ascii="Calibri" w:hAnsi="Calibri" w:cs="Calibri"/>
                <w:sz w:val="22"/>
              </w:rPr>
              <w:t>4</w:t>
            </w:r>
            <w:r w:rsidRPr="00D6288E">
              <w:rPr>
                <w:rFonts w:ascii="Calibri" w:hAnsi="Calibri" w:cs="Calibri"/>
                <w:sz w:val="22"/>
              </w:rPr>
              <w:t>)</w:t>
            </w:r>
          </w:p>
        </w:tc>
        <w:tc>
          <w:tcPr>
            <w:tcW w:w="1583" w:type="dxa"/>
            <w:tcBorders>
              <w:top w:val="single" w:sz="4" w:space="0" w:color="auto"/>
            </w:tcBorders>
            <w:vAlign w:val="center"/>
          </w:tcPr>
          <w:p w14:paraId="4F1AB8E8" w14:textId="77777777" w:rsidR="001404FC" w:rsidRPr="00D6288E" w:rsidRDefault="001404FC" w:rsidP="00FE113F">
            <w:pPr>
              <w:widowControl w:val="0"/>
              <w:ind w:left="-44" w:firstLine="0"/>
              <w:jc w:val="center"/>
              <w:rPr>
                <w:rFonts w:ascii="Calibri" w:hAnsi="Calibri" w:cs="Calibri"/>
                <w:sz w:val="22"/>
              </w:rPr>
            </w:pPr>
            <w:r w:rsidRPr="00D6288E">
              <w:rPr>
                <w:rFonts w:ascii="Calibri" w:hAnsi="Calibri" w:cs="Calibri"/>
                <w:sz w:val="22"/>
              </w:rPr>
              <w:t>4.3 (0.29–27)</w:t>
            </w:r>
          </w:p>
        </w:tc>
        <w:tc>
          <w:tcPr>
            <w:tcW w:w="1582" w:type="dxa"/>
            <w:tcBorders>
              <w:top w:val="single" w:sz="4" w:space="0" w:color="auto"/>
            </w:tcBorders>
          </w:tcPr>
          <w:p w14:paraId="4F3489AD" w14:textId="77777777" w:rsidR="001404FC" w:rsidRPr="00D6288E" w:rsidRDefault="001404FC" w:rsidP="00FE113F">
            <w:pPr>
              <w:widowControl w:val="0"/>
              <w:ind w:left="0" w:firstLine="0"/>
              <w:jc w:val="center"/>
              <w:rPr>
                <w:rFonts w:ascii="Calibri" w:hAnsi="Calibri" w:cs="Calibri"/>
                <w:sz w:val="22"/>
              </w:rPr>
            </w:pPr>
            <w:r w:rsidRPr="00D6288E">
              <w:rPr>
                <w:rFonts w:ascii="Calibri" w:hAnsi="Calibri" w:cs="Calibri"/>
                <w:sz w:val="22"/>
              </w:rPr>
              <w:t>7.9 (3.2–13)</w:t>
            </w:r>
          </w:p>
        </w:tc>
        <w:tc>
          <w:tcPr>
            <w:tcW w:w="1557" w:type="dxa"/>
            <w:tcBorders>
              <w:top w:val="single" w:sz="4" w:space="0" w:color="auto"/>
            </w:tcBorders>
          </w:tcPr>
          <w:p w14:paraId="2D92932E" w14:textId="77777777" w:rsidR="001404FC" w:rsidRPr="00D6288E" w:rsidRDefault="001404FC" w:rsidP="00FE113F">
            <w:pPr>
              <w:widowControl w:val="0"/>
              <w:ind w:left="0" w:firstLine="0"/>
              <w:jc w:val="center"/>
              <w:rPr>
                <w:rFonts w:ascii="Calibri" w:hAnsi="Calibri" w:cs="Calibri"/>
                <w:sz w:val="22"/>
              </w:rPr>
            </w:pPr>
            <w:r w:rsidRPr="00D6288E">
              <w:rPr>
                <w:rFonts w:ascii="Calibri" w:hAnsi="Calibri" w:cs="Calibri"/>
                <w:sz w:val="22"/>
              </w:rPr>
              <w:t>8.0 (7.</w:t>
            </w:r>
            <w:r>
              <w:rPr>
                <w:rFonts w:ascii="Calibri" w:hAnsi="Calibri" w:cs="Calibri"/>
                <w:sz w:val="22"/>
              </w:rPr>
              <w:t>0</w:t>
            </w:r>
            <w:r w:rsidRPr="00D6288E">
              <w:rPr>
                <w:rFonts w:ascii="Calibri" w:hAnsi="Calibri" w:cs="Calibri"/>
                <w:sz w:val="22"/>
              </w:rPr>
              <w:t>–11)</w:t>
            </w:r>
          </w:p>
        </w:tc>
        <w:tc>
          <w:tcPr>
            <w:tcW w:w="1609" w:type="dxa"/>
            <w:tcBorders>
              <w:top w:val="single" w:sz="4" w:space="0" w:color="auto"/>
            </w:tcBorders>
          </w:tcPr>
          <w:p w14:paraId="6B2523AD" w14:textId="77777777" w:rsidR="001404FC" w:rsidRPr="00D6288E" w:rsidRDefault="001404FC" w:rsidP="00FE113F">
            <w:pPr>
              <w:widowControl w:val="0"/>
              <w:jc w:val="center"/>
              <w:rPr>
                <w:rFonts w:ascii="Calibri" w:hAnsi="Calibri" w:cs="Calibri"/>
                <w:sz w:val="22"/>
              </w:rPr>
            </w:pPr>
            <w:r>
              <w:rPr>
                <w:rFonts w:ascii="Calibri" w:hAnsi="Calibri" w:cs="Calibri"/>
                <w:sz w:val="22"/>
              </w:rPr>
              <w:t>NT</w:t>
            </w:r>
          </w:p>
        </w:tc>
      </w:tr>
      <w:tr w:rsidR="001404FC" w14:paraId="6C95BD4F" w14:textId="77777777" w:rsidTr="00B81F86">
        <w:trPr>
          <w:trHeight w:val="331"/>
        </w:trPr>
        <w:tc>
          <w:tcPr>
            <w:tcW w:w="1041" w:type="dxa"/>
            <w:vAlign w:val="center"/>
          </w:tcPr>
          <w:p w14:paraId="630ACA63" w14:textId="7D4FD683" w:rsidR="001404FC" w:rsidRPr="006420C6" w:rsidRDefault="00B81F86" w:rsidP="00FE113F">
            <w:pPr>
              <w:widowControl w:val="0"/>
              <w:rPr>
                <w:rFonts w:ascii="Calibri" w:hAnsi="Calibri" w:cs="Calibri"/>
                <w:b/>
                <w:sz w:val="22"/>
              </w:rPr>
            </w:pPr>
            <w:r>
              <w:rPr>
                <w:rFonts w:ascii="Calibri" w:hAnsi="Calibri" w:cs="Calibri"/>
                <w:b/>
                <w:sz w:val="22"/>
              </w:rPr>
              <w:t>A</w:t>
            </w:r>
          </w:p>
        </w:tc>
        <w:tc>
          <w:tcPr>
            <w:tcW w:w="1703" w:type="dxa"/>
            <w:vAlign w:val="center"/>
          </w:tcPr>
          <w:p w14:paraId="30032A28" w14:textId="77777777" w:rsidR="001404FC" w:rsidRPr="00D6288E" w:rsidRDefault="001404FC" w:rsidP="00FE113F">
            <w:pPr>
              <w:widowControl w:val="0"/>
              <w:rPr>
                <w:rFonts w:ascii="Calibri" w:hAnsi="Calibri" w:cs="Calibri"/>
                <w:b/>
                <w:sz w:val="22"/>
              </w:rPr>
            </w:pPr>
            <w:r w:rsidRPr="00D6288E">
              <w:rPr>
                <w:rFonts w:ascii="Calibri" w:hAnsi="Calibri" w:cs="Calibri"/>
                <w:b/>
                <w:sz w:val="22"/>
              </w:rPr>
              <w:t>Pond 2</w:t>
            </w:r>
          </w:p>
        </w:tc>
        <w:tc>
          <w:tcPr>
            <w:tcW w:w="1482" w:type="dxa"/>
            <w:tcMar>
              <w:left w:w="115" w:type="dxa"/>
              <w:right w:w="115" w:type="dxa"/>
            </w:tcMar>
            <w:vAlign w:val="center"/>
          </w:tcPr>
          <w:p w14:paraId="0475137B" w14:textId="77777777" w:rsidR="001404FC" w:rsidRPr="00D6288E" w:rsidRDefault="001404FC" w:rsidP="00FE113F">
            <w:pPr>
              <w:widowControl w:val="0"/>
              <w:ind w:left="0" w:hanging="29"/>
              <w:jc w:val="center"/>
              <w:rPr>
                <w:rFonts w:ascii="Calibri" w:hAnsi="Calibri" w:cs="Calibri"/>
                <w:sz w:val="22"/>
              </w:rPr>
            </w:pPr>
            <w:r w:rsidRPr="00D6288E">
              <w:rPr>
                <w:rFonts w:ascii="Calibri" w:hAnsi="Calibri" w:cs="Calibri"/>
                <w:sz w:val="22"/>
              </w:rPr>
              <w:t>23 (14–33)</w:t>
            </w:r>
          </w:p>
        </w:tc>
        <w:tc>
          <w:tcPr>
            <w:tcW w:w="1582" w:type="dxa"/>
            <w:vAlign w:val="center"/>
          </w:tcPr>
          <w:p w14:paraId="1A790C16" w14:textId="77777777" w:rsidR="001404FC" w:rsidRPr="00D6288E" w:rsidRDefault="001404FC" w:rsidP="00FE113F">
            <w:pPr>
              <w:widowControl w:val="0"/>
              <w:ind w:left="0" w:hanging="29"/>
              <w:jc w:val="center"/>
              <w:rPr>
                <w:rFonts w:ascii="Calibri" w:hAnsi="Calibri" w:cs="Calibri"/>
                <w:sz w:val="22"/>
              </w:rPr>
            </w:pPr>
            <w:r w:rsidRPr="00D6288E">
              <w:rPr>
                <w:rFonts w:ascii="Calibri" w:hAnsi="Calibri" w:cs="Calibri"/>
                <w:sz w:val="22"/>
              </w:rPr>
              <w:t>238 (117–324)</w:t>
            </w:r>
          </w:p>
        </w:tc>
        <w:tc>
          <w:tcPr>
            <w:tcW w:w="1583" w:type="dxa"/>
            <w:vAlign w:val="center"/>
          </w:tcPr>
          <w:p w14:paraId="30D15686" w14:textId="77777777" w:rsidR="001404FC" w:rsidRPr="00D6288E" w:rsidRDefault="001404FC" w:rsidP="00FE113F">
            <w:pPr>
              <w:widowControl w:val="0"/>
              <w:ind w:left="-44" w:firstLine="0"/>
              <w:jc w:val="center"/>
              <w:rPr>
                <w:rFonts w:ascii="Calibri" w:hAnsi="Calibri" w:cs="Calibri"/>
                <w:sz w:val="22"/>
              </w:rPr>
            </w:pPr>
            <w:r>
              <w:rPr>
                <w:rFonts w:ascii="Calibri" w:hAnsi="Calibri" w:cs="Calibri"/>
                <w:sz w:val="22"/>
              </w:rPr>
              <w:t>7.9</w:t>
            </w:r>
            <w:r w:rsidRPr="00D6288E">
              <w:rPr>
                <w:rFonts w:ascii="Calibri" w:hAnsi="Calibri" w:cs="Calibri"/>
                <w:sz w:val="22"/>
              </w:rPr>
              <w:t xml:space="preserve"> (0.13–270)</w:t>
            </w:r>
          </w:p>
        </w:tc>
        <w:tc>
          <w:tcPr>
            <w:tcW w:w="1582" w:type="dxa"/>
          </w:tcPr>
          <w:p w14:paraId="69F124CD" w14:textId="77777777" w:rsidR="001404FC" w:rsidRPr="00D6288E" w:rsidRDefault="001404FC" w:rsidP="00FE113F">
            <w:pPr>
              <w:widowControl w:val="0"/>
              <w:ind w:left="0" w:firstLine="0"/>
              <w:jc w:val="center"/>
              <w:rPr>
                <w:rFonts w:ascii="Calibri" w:hAnsi="Calibri" w:cs="Calibri"/>
                <w:sz w:val="22"/>
              </w:rPr>
            </w:pPr>
            <w:r w:rsidRPr="00D6288E">
              <w:rPr>
                <w:rFonts w:ascii="Calibri" w:hAnsi="Calibri" w:cs="Calibri"/>
                <w:sz w:val="22"/>
              </w:rPr>
              <w:t>8.9 (2.6–13)</w:t>
            </w:r>
          </w:p>
        </w:tc>
        <w:tc>
          <w:tcPr>
            <w:tcW w:w="1557" w:type="dxa"/>
          </w:tcPr>
          <w:p w14:paraId="631DA94F" w14:textId="77777777" w:rsidR="001404FC" w:rsidRPr="00D6288E" w:rsidRDefault="001404FC" w:rsidP="00FE113F">
            <w:pPr>
              <w:widowControl w:val="0"/>
              <w:ind w:left="0" w:firstLine="0"/>
              <w:jc w:val="center"/>
              <w:rPr>
                <w:rFonts w:ascii="Calibri" w:hAnsi="Calibri" w:cs="Calibri"/>
                <w:sz w:val="22"/>
              </w:rPr>
            </w:pPr>
            <w:r w:rsidRPr="00D6288E">
              <w:rPr>
                <w:rFonts w:ascii="Calibri" w:hAnsi="Calibri" w:cs="Calibri"/>
                <w:sz w:val="22"/>
              </w:rPr>
              <w:t>8.3 (7.0–10)</w:t>
            </w:r>
          </w:p>
        </w:tc>
        <w:tc>
          <w:tcPr>
            <w:tcW w:w="1609" w:type="dxa"/>
          </w:tcPr>
          <w:p w14:paraId="03F51791" w14:textId="77777777" w:rsidR="001404FC" w:rsidRPr="00D6288E" w:rsidRDefault="001404FC" w:rsidP="00FE113F">
            <w:pPr>
              <w:widowControl w:val="0"/>
              <w:jc w:val="center"/>
              <w:rPr>
                <w:rFonts w:ascii="Calibri" w:hAnsi="Calibri" w:cs="Calibri"/>
                <w:sz w:val="22"/>
              </w:rPr>
            </w:pPr>
            <w:r>
              <w:rPr>
                <w:rFonts w:ascii="Calibri" w:hAnsi="Calibri" w:cs="Calibri"/>
                <w:sz w:val="22"/>
              </w:rPr>
              <w:t>NT</w:t>
            </w:r>
          </w:p>
        </w:tc>
      </w:tr>
      <w:tr w:rsidR="001404FC" w14:paraId="42C2076B" w14:textId="77777777" w:rsidTr="00B81F86">
        <w:trPr>
          <w:trHeight w:val="331"/>
        </w:trPr>
        <w:tc>
          <w:tcPr>
            <w:tcW w:w="1041" w:type="dxa"/>
            <w:vAlign w:val="center"/>
          </w:tcPr>
          <w:p w14:paraId="478C8346" w14:textId="29D57756" w:rsidR="001404FC" w:rsidRPr="006420C6" w:rsidRDefault="00B81F86" w:rsidP="00FE113F">
            <w:pPr>
              <w:widowControl w:val="0"/>
              <w:rPr>
                <w:rFonts w:ascii="Calibri" w:hAnsi="Calibri" w:cs="Calibri"/>
                <w:b/>
                <w:sz w:val="22"/>
              </w:rPr>
            </w:pPr>
            <w:r>
              <w:rPr>
                <w:rFonts w:ascii="Calibri" w:hAnsi="Calibri" w:cs="Calibri"/>
                <w:b/>
                <w:sz w:val="22"/>
              </w:rPr>
              <w:t>A</w:t>
            </w:r>
          </w:p>
        </w:tc>
        <w:tc>
          <w:tcPr>
            <w:tcW w:w="1703" w:type="dxa"/>
            <w:vAlign w:val="center"/>
          </w:tcPr>
          <w:p w14:paraId="7494ECC4" w14:textId="77777777" w:rsidR="001404FC" w:rsidRPr="00D6288E" w:rsidRDefault="001404FC" w:rsidP="00FE113F">
            <w:pPr>
              <w:widowControl w:val="0"/>
              <w:rPr>
                <w:rFonts w:ascii="Calibri" w:hAnsi="Calibri" w:cs="Calibri"/>
                <w:b/>
                <w:sz w:val="22"/>
              </w:rPr>
            </w:pPr>
            <w:r w:rsidRPr="00D6288E">
              <w:rPr>
                <w:rFonts w:ascii="Calibri" w:hAnsi="Calibri" w:cs="Calibri"/>
                <w:b/>
                <w:sz w:val="22"/>
              </w:rPr>
              <w:t>Pond 3</w:t>
            </w:r>
          </w:p>
        </w:tc>
        <w:tc>
          <w:tcPr>
            <w:tcW w:w="1482" w:type="dxa"/>
            <w:tcMar>
              <w:left w:w="115" w:type="dxa"/>
              <w:right w:w="115" w:type="dxa"/>
            </w:tcMar>
            <w:vAlign w:val="center"/>
          </w:tcPr>
          <w:p w14:paraId="104C2154" w14:textId="77777777" w:rsidR="001404FC" w:rsidRPr="00D6288E" w:rsidRDefault="001404FC" w:rsidP="00FE113F">
            <w:pPr>
              <w:widowControl w:val="0"/>
              <w:ind w:left="0" w:hanging="29"/>
              <w:jc w:val="center"/>
              <w:rPr>
                <w:rFonts w:ascii="Calibri" w:hAnsi="Calibri" w:cs="Calibri"/>
                <w:sz w:val="22"/>
              </w:rPr>
            </w:pPr>
            <w:r w:rsidRPr="00D6288E">
              <w:rPr>
                <w:rFonts w:ascii="Calibri" w:hAnsi="Calibri" w:cs="Calibri"/>
                <w:sz w:val="22"/>
              </w:rPr>
              <w:t>22 (11–31)</w:t>
            </w:r>
          </w:p>
        </w:tc>
        <w:tc>
          <w:tcPr>
            <w:tcW w:w="1582" w:type="dxa"/>
            <w:vAlign w:val="center"/>
          </w:tcPr>
          <w:p w14:paraId="53A74C63" w14:textId="77777777" w:rsidR="001404FC" w:rsidRPr="00D6288E" w:rsidRDefault="001404FC" w:rsidP="00FE113F">
            <w:pPr>
              <w:widowControl w:val="0"/>
              <w:ind w:left="0" w:hanging="29"/>
              <w:jc w:val="center"/>
              <w:rPr>
                <w:rFonts w:ascii="Calibri" w:hAnsi="Calibri" w:cs="Calibri"/>
                <w:sz w:val="22"/>
              </w:rPr>
            </w:pPr>
            <w:r w:rsidRPr="00D6288E">
              <w:rPr>
                <w:rFonts w:ascii="Calibri" w:hAnsi="Calibri" w:cs="Calibri"/>
                <w:sz w:val="22"/>
              </w:rPr>
              <w:t>211 (102–311)</w:t>
            </w:r>
          </w:p>
        </w:tc>
        <w:tc>
          <w:tcPr>
            <w:tcW w:w="1583" w:type="dxa"/>
            <w:vAlign w:val="center"/>
          </w:tcPr>
          <w:p w14:paraId="542A46A2" w14:textId="77777777" w:rsidR="001404FC" w:rsidRPr="00D6288E" w:rsidRDefault="001404FC" w:rsidP="00FE113F">
            <w:pPr>
              <w:widowControl w:val="0"/>
              <w:ind w:left="-44" w:firstLine="0"/>
              <w:jc w:val="center"/>
              <w:rPr>
                <w:rFonts w:ascii="Calibri" w:hAnsi="Calibri" w:cs="Calibri"/>
                <w:sz w:val="22"/>
              </w:rPr>
            </w:pPr>
            <w:r w:rsidRPr="00D6288E">
              <w:rPr>
                <w:rFonts w:ascii="Calibri" w:hAnsi="Calibri" w:cs="Calibri"/>
                <w:sz w:val="22"/>
              </w:rPr>
              <w:t>13 (0.86–420)</w:t>
            </w:r>
          </w:p>
        </w:tc>
        <w:tc>
          <w:tcPr>
            <w:tcW w:w="1582" w:type="dxa"/>
          </w:tcPr>
          <w:p w14:paraId="74E4986E" w14:textId="77777777" w:rsidR="001404FC" w:rsidRPr="00D6288E" w:rsidRDefault="001404FC" w:rsidP="00FE113F">
            <w:pPr>
              <w:widowControl w:val="0"/>
              <w:ind w:left="0" w:firstLine="0"/>
              <w:jc w:val="center"/>
              <w:rPr>
                <w:rFonts w:ascii="Calibri" w:hAnsi="Calibri" w:cs="Calibri"/>
                <w:sz w:val="22"/>
              </w:rPr>
            </w:pPr>
            <w:r w:rsidRPr="00D6288E">
              <w:rPr>
                <w:rFonts w:ascii="Calibri" w:hAnsi="Calibri" w:cs="Calibri"/>
                <w:sz w:val="22"/>
              </w:rPr>
              <w:t>4.6 (0.66–15)</w:t>
            </w:r>
          </w:p>
        </w:tc>
        <w:tc>
          <w:tcPr>
            <w:tcW w:w="1557" w:type="dxa"/>
          </w:tcPr>
          <w:p w14:paraId="00B89D2A" w14:textId="77777777" w:rsidR="001404FC" w:rsidRPr="00D6288E" w:rsidRDefault="001404FC" w:rsidP="00FE113F">
            <w:pPr>
              <w:widowControl w:val="0"/>
              <w:ind w:left="0" w:firstLine="0"/>
              <w:jc w:val="center"/>
              <w:rPr>
                <w:rFonts w:ascii="Calibri" w:hAnsi="Calibri" w:cs="Calibri"/>
                <w:sz w:val="22"/>
              </w:rPr>
            </w:pPr>
            <w:r w:rsidRPr="00D6288E">
              <w:rPr>
                <w:rFonts w:ascii="Calibri" w:hAnsi="Calibri" w:cs="Calibri"/>
                <w:sz w:val="22"/>
              </w:rPr>
              <w:t>7.9 (6.6–9.6)</w:t>
            </w:r>
          </w:p>
        </w:tc>
        <w:tc>
          <w:tcPr>
            <w:tcW w:w="1609" w:type="dxa"/>
          </w:tcPr>
          <w:p w14:paraId="457208A2" w14:textId="77777777" w:rsidR="001404FC" w:rsidRPr="00D6288E" w:rsidRDefault="001404FC" w:rsidP="00FE113F">
            <w:pPr>
              <w:widowControl w:val="0"/>
              <w:jc w:val="center"/>
              <w:rPr>
                <w:rFonts w:ascii="Calibri" w:hAnsi="Calibri" w:cs="Calibri"/>
                <w:sz w:val="22"/>
              </w:rPr>
            </w:pPr>
            <w:r>
              <w:rPr>
                <w:rFonts w:ascii="Calibri" w:hAnsi="Calibri" w:cs="Calibri"/>
                <w:sz w:val="22"/>
              </w:rPr>
              <w:t>NT</w:t>
            </w:r>
          </w:p>
        </w:tc>
      </w:tr>
      <w:tr w:rsidR="001404FC" w14:paraId="774D79B3" w14:textId="77777777" w:rsidTr="00B81F86">
        <w:trPr>
          <w:trHeight w:val="331"/>
        </w:trPr>
        <w:tc>
          <w:tcPr>
            <w:tcW w:w="1041" w:type="dxa"/>
            <w:vAlign w:val="center"/>
          </w:tcPr>
          <w:p w14:paraId="28A36DA3" w14:textId="7AE5493C" w:rsidR="001404FC" w:rsidRPr="006420C6" w:rsidRDefault="00B81F86" w:rsidP="00FE113F">
            <w:pPr>
              <w:widowControl w:val="0"/>
              <w:rPr>
                <w:rFonts w:ascii="Calibri" w:hAnsi="Calibri" w:cs="Calibri"/>
                <w:b/>
                <w:sz w:val="22"/>
              </w:rPr>
            </w:pPr>
            <w:r>
              <w:rPr>
                <w:rFonts w:ascii="Calibri" w:hAnsi="Calibri" w:cs="Calibri"/>
                <w:b/>
                <w:sz w:val="22"/>
              </w:rPr>
              <w:t>A</w:t>
            </w:r>
          </w:p>
        </w:tc>
        <w:tc>
          <w:tcPr>
            <w:tcW w:w="1703" w:type="dxa"/>
            <w:vAlign w:val="center"/>
          </w:tcPr>
          <w:p w14:paraId="20B1D0EC" w14:textId="77777777" w:rsidR="001404FC" w:rsidRPr="00D6288E" w:rsidRDefault="001404FC" w:rsidP="00FE113F">
            <w:pPr>
              <w:widowControl w:val="0"/>
              <w:rPr>
                <w:rFonts w:ascii="Calibri" w:hAnsi="Calibri" w:cs="Calibri"/>
                <w:b/>
                <w:sz w:val="22"/>
              </w:rPr>
            </w:pPr>
            <w:r w:rsidRPr="00D6288E">
              <w:rPr>
                <w:rFonts w:ascii="Calibri" w:hAnsi="Calibri" w:cs="Calibri"/>
                <w:b/>
                <w:sz w:val="22"/>
              </w:rPr>
              <w:t>Pond 4</w:t>
            </w:r>
          </w:p>
        </w:tc>
        <w:tc>
          <w:tcPr>
            <w:tcW w:w="1482" w:type="dxa"/>
            <w:tcMar>
              <w:left w:w="115" w:type="dxa"/>
              <w:right w:w="115" w:type="dxa"/>
            </w:tcMar>
            <w:vAlign w:val="center"/>
          </w:tcPr>
          <w:p w14:paraId="60A8A4E1" w14:textId="77777777" w:rsidR="001404FC" w:rsidRPr="00D6288E" w:rsidRDefault="001404FC" w:rsidP="00FE113F">
            <w:pPr>
              <w:widowControl w:val="0"/>
              <w:ind w:left="0" w:hanging="29"/>
              <w:jc w:val="center"/>
              <w:rPr>
                <w:rFonts w:ascii="Calibri" w:hAnsi="Calibri" w:cs="Calibri"/>
                <w:sz w:val="22"/>
              </w:rPr>
            </w:pPr>
            <w:r w:rsidRPr="00D6288E">
              <w:rPr>
                <w:rFonts w:ascii="Calibri" w:hAnsi="Calibri" w:cs="Calibri"/>
                <w:sz w:val="22"/>
              </w:rPr>
              <w:t>24 (15–36)</w:t>
            </w:r>
          </w:p>
        </w:tc>
        <w:tc>
          <w:tcPr>
            <w:tcW w:w="1582" w:type="dxa"/>
            <w:vAlign w:val="center"/>
          </w:tcPr>
          <w:p w14:paraId="40CA3FF4" w14:textId="77777777" w:rsidR="001404FC" w:rsidRPr="00D6288E" w:rsidRDefault="001404FC" w:rsidP="00FE113F">
            <w:pPr>
              <w:widowControl w:val="0"/>
              <w:ind w:left="0" w:hanging="29"/>
              <w:jc w:val="center"/>
              <w:rPr>
                <w:rFonts w:ascii="Calibri" w:hAnsi="Calibri" w:cs="Calibri"/>
                <w:sz w:val="22"/>
              </w:rPr>
            </w:pPr>
            <w:r w:rsidRPr="00D6288E">
              <w:rPr>
                <w:rFonts w:ascii="Calibri" w:hAnsi="Calibri" w:cs="Calibri"/>
                <w:sz w:val="22"/>
              </w:rPr>
              <w:t>238 (183–325)</w:t>
            </w:r>
          </w:p>
        </w:tc>
        <w:tc>
          <w:tcPr>
            <w:tcW w:w="1583" w:type="dxa"/>
            <w:vAlign w:val="center"/>
          </w:tcPr>
          <w:p w14:paraId="2A0442EB" w14:textId="77777777" w:rsidR="001404FC" w:rsidRPr="00D6288E" w:rsidRDefault="001404FC" w:rsidP="00FE113F">
            <w:pPr>
              <w:widowControl w:val="0"/>
              <w:ind w:left="-44" w:firstLine="0"/>
              <w:jc w:val="center"/>
              <w:rPr>
                <w:rFonts w:ascii="Calibri" w:hAnsi="Calibri" w:cs="Calibri"/>
                <w:sz w:val="22"/>
              </w:rPr>
            </w:pPr>
            <w:r w:rsidRPr="00D6288E">
              <w:rPr>
                <w:rFonts w:ascii="Calibri" w:hAnsi="Calibri" w:cs="Calibri"/>
                <w:sz w:val="22"/>
              </w:rPr>
              <w:t>1</w:t>
            </w:r>
            <w:r>
              <w:rPr>
                <w:rFonts w:ascii="Calibri" w:hAnsi="Calibri" w:cs="Calibri"/>
                <w:sz w:val="22"/>
              </w:rPr>
              <w:t>4</w:t>
            </w:r>
            <w:r w:rsidRPr="00D6288E">
              <w:rPr>
                <w:rFonts w:ascii="Calibri" w:hAnsi="Calibri" w:cs="Calibri"/>
                <w:sz w:val="22"/>
              </w:rPr>
              <w:t xml:space="preserve"> (1.7–</w:t>
            </w:r>
            <w:r>
              <w:rPr>
                <w:rFonts w:ascii="Calibri" w:hAnsi="Calibri" w:cs="Calibri"/>
                <w:sz w:val="22"/>
              </w:rPr>
              <w:t>530</w:t>
            </w:r>
            <w:r w:rsidRPr="00D6288E">
              <w:rPr>
                <w:rFonts w:ascii="Calibri" w:hAnsi="Calibri" w:cs="Calibri"/>
                <w:sz w:val="22"/>
              </w:rPr>
              <w:t>)</w:t>
            </w:r>
          </w:p>
        </w:tc>
        <w:tc>
          <w:tcPr>
            <w:tcW w:w="1582" w:type="dxa"/>
          </w:tcPr>
          <w:p w14:paraId="0087EB98" w14:textId="77777777" w:rsidR="001404FC" w:rsidRPr="00D6288E" w:rsidRDefault="001404FC" w:rsidP="00FE113F">
            <w:pPr>
              <w:widowControl w:val="0"/>
              <w:ind w:left="0" w:firstLine="0"/>
              <w:jc w:val="center"/>
              <w:rPr>
                <w:rFonts w:ascii="Calibri" w:hAnsi="Calibri" w:cs="Calibri"/>
                <w:sz w:val="22"/>
              </w:rPr>
            </w:pPr>
            <w:r w:rsidRPr="00D6288E">
              <w:rPr>
                <w:rFonts w:ascii="Calibri" w:hAnsi="Calibri" w:cs="Calibri"/>
                <w:sz w:val="22"/>
              </w:rPr>
              <w:t>8.1 (1.5–12)</w:t>
            </w:r>
          </w:p>
        </w:tc>
        <w:tc>
          <w:tcPr>
            <w:tcW w:w="1557" w:type="dxa"/>
          </w:tcPr>
          <w:p w14:paraId="7965DEDD" w14:textId="77777777" w:rsidR="001404FC" w:rsidRPr="00D6288E" w:rsidRDefault="001404FC" w:rsidP="00FE113F">
            <w:pPr>
              <w:widowControl w:val="0"/>
              <w:ind w:left="0" w:firstLine="0"/>
              <w:jc w:val="center"/>
              <w:rPr>
                <w:rFonts w:ascii="Calibri" w:hAnsi="Calibri" w:cs="Calibri"/>
                <w:sz w:val="22"/>
              </w:rPr>
            </w:pPr>
            <w:r w:rsidRPr="00D6288E">
              <w:rPr>
                <w:rFonts w:ascii="Calibri" w:hAnsi="Calibri" w:cs="Calibri"/>
                <w:sz w:val="22"/>
              </w:rPr>
              <w:t>8.2 (6.9–10)</w:t>
            </w:r>
          </w:p>
        </w:tc>
        <w:tc>
          <w:tcPr>
            <w:tcW w:w="1609" w:type="dxa"/>
          </w:tcPr>
          <w:p w14:paraId="5423AA6A" w14:textId="77777777" w:rsidR="001404FC" w:rsidRPr="00D6288E" w:rsidRDefault="001404FC" w:rsidP="00FE113F">
            <w:pPr>
              <w:widowControl w:val="0"/>
              <w:jc w:val="center"/>
              <w:rPr>
                <w:rFonts w:ascii="Calibri" w:hAnsi="Calibri" w:cs="Calibri"/>
                <w:sz w:val="22"/>
              </w:rPr>
            </w:pPr>
            <w:r>
              <w:rPr>
                <w:rFonts w:ascii="Calibri" w:hAnsi="Calibri" w:cs="Calibri"/>
                <w:sz w:val="22"/>
              </w:rPr>
              <w:t>NT</w:t>
            </w:r>
          </w:p>
        </w:tc>
      </w:tr>
      <w:tr w:rsidR="001404FC" w14:paraId="3F6618D0" w14:textId="77777777" w:rsidTr="00B81F86">
        <w:trPr>
          <w:trHeight w:val="331"/>
        </w:trPr>
        <w:tc>
          <w:tcPr>
            <w:tcW w:w="1041" w:type="dxa"/>
            <w:vAlign w:val="center"/>
          </w:tcPr>
          <w:p w14:paraId="7242B605" w14:textId="77777777" w:rsidR="001404FC" w:rsidRPr="00D6288E" w:rsidRDefault="001404FC" w:rsidP="00FE113F">
            <w:pPr>
              <w:widowControl w:val="0"/>
              <w:rPr>
                <w:rFonts w:ascii="Calibri" w:hAnsi="Calibri" w:cs="Calibri"/>
                <w:b/>
                <w:sz w:val="22"/>
              </w:rPr>
            </w:pPr>
            <w:r w:rsidRPr="00D6288E">
              <w:rPr>
                <w:rFonts w:ascii="Calibri" w:hAnsi="Calibri" w:cs="Calibri"/>
                <w:b/>
                <w:sz w:val="22"/>
              </w:rPr>
              <w:t>A</w:t>
            </w:r>
          </w:p>
        </w:tc>
        <w:tc>
          <w:tcPr>
            <w:tcW w:w="1703" w:type="dxa"/>
            <w:vAlign w:val="center"/>
          </w:tcPr>
          <w:p w14:paraId="044DD089" w14:textId="77777777" w:rsidR="001404FC" w:rsidRPr="00D6288E" w:rsidRDefault="001404FC" w:rsidP="00FE113F">
            <w:pPr>
              <w:widowControl w:val="0"/>
              <w:ind w:left="0" w:firstLine="0"/>
              <w:rPr>
                <w:rFonts w:ascii="Calibri" w:hAnsi="Calibri" w:cs="Calibri"/>
                <w:b/>
                <w:sz w:val="22"/>
              </w:rPr>
            </w:pPr>
            <w:r w:rsidRPr="00D6288E">
              <w:rPr>
                <w:rFonts w:ascii="Calibri" w:hAnsi="Calibri" w:cs="Calibri"/>
                <w:b/>
                <w:sz w:val="22"/>
              </w:rPr>
              <w:t>Packing house</w:t>
            </w:r>
          </w:p>
        </w:tc>
        <w:tc>
          <w:tcPr>
            <w:tcW w:w="1482" w:type="dxa"/>
            <w:tcMar>
              <w:left w:w="115" w:type="dxa"/>
              <w:right w:w="115" w:type="dxa"/>
            </w:tcMar>
            <w:vAlign w:val="center"/>
          </w:tcPr>
          <w:p w14:paraId="3845CED8" w14:textId="77777777" w:rsidR="001404FC" w:rsidRPr="00D6288E" w:rsidRDefault="001404FC" w:rsidP="00FE113F">
            <w:pPr>
              <w:widowControl w:val="0"/>
              <w:ind w:left="-29" w:firstLine="0"/>
              <w:jc w:val="center"/>
              <w:rPr>
                <w:rFonts w:ascii="Calibri" w:hAnsi="Calibri" w:cs="Calibri"/>
                <w:sz w:val="22"/>
              </w:rPr>
            </w:pPr>
            <w:r>
              <w:rPr>
                <w:rFonts w:ascii="Calibri" w:hAnsi="Calibri" w:cs="Calibri"/>
                <w:sz w:val="22"/>
              </w:rPr>
              <w:t>15 (</w:t>
            </w:r>
            <w:r w:rsidRPr="00D6288E">
              <w:rPr>
                <w:rFonts w:ascii="Calibri" w:hAnsi="Calibri" w:cs="Calibri"/>
                <w:sz w:val="22"/>
              </w:rPr>
              <w:t>1</w:t>
            </w:r>
            <w:r>
              <w:rPr>
                <w:rFonts w:ascii="Calibri" w:hAnsi="Calibri" w:cs="Calibri"/>
                <w:sz w:val="22"/>
              </w:rPr>
              <w:t>2</w:t>
            </w:r>
            <w:r w:rsidRPr="00D6288E">
              <w:rPr>
                <w:rFonts w:ascii="Calibri" w:hAnsi="Calibri" w:cs="Calibri"/>
                <w:sz w:val="22"/>
              </w:rPr>
              <w:t>–</w:t>
            </w:r>
            <w:r>
              <w:rPr>
                <w:rFonts w:ascii="Calibri" w:hAnsi="Calibri" w:cs="Calibri"/>
                <w:sz w:val="22"/>
              </w:rPr>
              <w:t>21)</w:t>
            </w:r>
          </w:p>
        </w:tc>
        <w:tc>
          <w:tcPr>
            <w:tcW w:w="1582" w:type="dxa"/>
            <w:vAlign w:val="center"/>
          </w:tcPr>
          <w:p w14:paraId="691CFB59" w14:textId="77777777" w:rsidR="001404FC" w:rsidRPr="00D6288E" w:rsidRDefault="001404FC" w:rsidP="00FE113F">
            <w:pPr>
              <w:widowControl w:val="0"/>
              <w:ind w:left="0" w:firstLine="0"/>
              <w:jc w:val="center"/>
              <w:rPr>
                <w:rFonts w:ascii="Calibri" w:hAnsi="Calibri" w:cs="Calibri"/>
                <w:sz w:val="22"/>
              </w:rPr>
            </w:pPr>
            <w:r>
              <w:rPr>
                <w:rFonts w:ascii="Calibri" w:hAnsi="Calibri" w:cs="Calibri"/>
                <w:sz w:val="22"/>
              </w:rPr>
              <w:t>382 (110</w:t>
            </w:r>
            <w:r w:rsidRPr="00D6288E">
              <w:rPr>
                <w:rFonts w:ascii="Calibri" w:hAnsi="Calibri" w:cs="Calibri"/>
                <w:sz w:val="22"/>
              </w:rPr>
              <w:t>–</w:t>
            </w:r>
            <w:r>
              <w:rPr>
                <w:rFonts w:ascii="Calibri" w:hAnsi="Calibri" w:cs="Calibri"/>
                <w:sz w:val="22"/>
              </w:rPr>
              <w:t>621)</w:t>
            </w:r>
          </w:p>
        </w:tc>
        <w:tc>
          <w:tcPr>
            <w:tcW w:w="1583" w:type="dxa"/>
            <w:vAlign w:val="center"/>
          </w:tcPr>
          <w:p w14:paraId="17E37F18" w14:textId="77777777" w:rsidR="001404FC" w:rsidRPr="00131C6B" w:rsidRDefault="001404FC" w:rsidP="00FE113F">
            <w:pPr>
              <w:widowControl w:val="0"/>
              <w:ind w:left="-44" w:hanging="2"/>
              <w:jc w:val="center"/>
              <w:rPr>
                <w:rFonts w:ascii="Calibri" w:hAnsi="Calibri" w:cs="Calibri"/>
                <w:sz w:val="22"/>
                <w:vertAlign w:val="superscript"/>
              </w:rPr>
            </w:pPr>
            <w:r>
              <w:rPr>
                <w:rFonts w:ascii="Calibri" w:hAnsi="Calibri" w:cs="Calibri"/>
                <w:sz w:val="22"/>
              </w:rPr>
              <w:t>23 (0.11</w:t>
            </w:r>
            <w:r w:rsidRPr="00D6288E">
              <w:rPr>
                <w:rFonts w:ascii="Calibri" w:hAnsi="Calibri" w:cs="Calibri"/>
                <w:sz w:val="22"/>
              </w:rPr>
              <w:t>–</w:t>
            </w:r>
            <w:r>
              <w:rPr>
                <w:rFonts w:ascii="Calibri" w:hAnsi="Calibri" w:cs="Calibri"/>
                <w:sz w:val="22"/>
              </w:rPr>
              <w:t>310)</w:t>
            </w:r>
            <w:r>
              <w:rPr>
                <w:rFonts w:ascii="Calibri" w:hAnsi="Calibri" w:cs="Calibri"/>
                <w:sz w:val="22"/>
                <w:vertAlign w:val="superscript"/>
              </w:rPr>
              <w:t>b</w:t>
            </w:r>
          </w:p>
        </w:tc>
        <w:tc>
          <w:tcPr>
            <w:tcW w:w="1582" w:type="dxa"/>
            <w:vAlign w:val="center"/>
          </w:tcPr>
          <w:p w14:paraId="0D8F7591" w14:textId="77777777" w:rsidR="001404FC" w:rsidRPr="00131C6B" w:rsidRDefault="001404FC" w:rsidP="00FE113F">
            <w:pPr>
              <w:widowControl w:val="0"/>
              <w:ind w:left="0" w:firstLine="0"/>
              <w:jc w:val="center"/>
              <w:rPr>
                <w:rFonts w:ascii="Calibri" w:hAnsi="Calibri" w:cs="Calibri"/>
                <w:sz w:val="22"/>
                <w:vertAlign w:val="superscript"/>
              </w:rPr>
            </w:pPr>
            <w:r>
              <w:rPr>
                <w:rFonts w:ascii="Calibri" w:hAnsi="Calibri" w:cs="Calibri"/>
                <w:sz w:val="22"/>
              </w:rPr>
              <w:t>9.2 (5.9</w:t>
            </w:r>
            <w:r w:rsidRPr="00D6288E">
              <w:rPr>
                <w:rFonts w:ascii="Calibri" w:hAnsi="Calibri" w:cs="Calibri"/>
                <w:sz w:val="22"/>
              </w:rPr>
              <w:t>–</w:t>
            </w:r>
            <w:r>
              <w:rPr>
                <w:rFonts w:ascii="Calibri" w:hAnsi="Calibri" w:cs="Calibri"/>
                <w:sz w:val="22"/>
              </w:rPr>
              <w:t>11)</w:t>
            </w:r>
          </w:p>
        </w:tc>
        <w:tc>
          <w:tcPr>
            <w:tcW w:w="1557" w:type="dxa"/>
            <w:vAlign w:val="center"/>
          </w:tcPr>
          <w:p w14:paraId="539DF7D8" w14:textId="77777777" w:rsidR="001404FC" w:rsidRPr="00342316" w:rsidRDefault="001404FC" w:rsidP="00FE113F">
            <w:pPr>
              <w:widowControl w:val="0"/>
              <w:ind w:left="0" w:firstLine="0"/>
              <w:jc w:val="center"/>
              <w:rPr>
                <w:rFonts w:ascii="Calibri" w:hAnsi="Calibri" w:cs="Calibri"/>
                <w:sz w:val="22"/>
                <w:vertAlign w:val="superscript"/>
              </w:rPr>
            </w:pPr>
            <w:r>
              <w:rPr>
                <w:rFonts w:ascii="Calibri" w:hAnsi="Calibri" w:cs="Calibri"/>
                <w:sz w:val="22"/>
              </w:rPr>
              <w:t>8.2 (7.7</w:t>
            </w:r>
            <w:r w:rsidRPr="00D6288E">
              <w:rPr>
                <w:rFonts w:ascii="Calibri" w:hAnsi="Calibri" w:cs="Calibri"/>
                <w:sz w:val="22"/>
              </w:rPr>
              <w:t>–</w:t>
            </w:r>
            <w:r>
              <w:rPr>
                <w:rFonts w:ascii="Calibri" w:hAnsi="Calibri" w:cs="Calibri"/>
                <w:sz w:val="22"/>
              </w:rPr>
              <w:t>9.6)</w:t>
            </w:r>
            <w:r>
              <w:rPr>
                <w:rFonts w:ascii="Calibri" w:hAnsi="Calibri" w:cs="Calibri"/>
                <w:sz w:val="22"/>
                <w:vertAlign w:val="superscript"/>
              </w:rPr>
              <w:t>c</w:t>
            </w:r>
          </w:p>
        </w:tc>
        <w:tc>
          <w:tcPr>
            <w:tcW w:w="1609" w:type="dxa"/>
            <w:vAlign w:val="center"/>
          </w:tcPr>
          <w:p w14:paraId="6E39EDD6" w14:textId="77777777" w:rsidR="001404FC" w:rsidRPr="00D5580C" w:rsidRDefault="001404FC" w:rsidP="00FE113F">
            <w:pPr>
              <w:widowControl w:val="0"/>
              <w:ind w:left="0" w:firstLine="0"/>
              <w:jc w:val="center"/>
              <w:rPr>
                <w:rFonts w:ascii="Calibri" w:hAnsi="Calibri" w:cs="Calibri"/>
                <w:sz w:val="22"/>
                <w:vertAlign w:val="superscript"/>
              </w:rPr>
            </w:pPr>
            <w:r w:rsidRPr="006420C6">
              <w:rPr>
                <w:rFonts w:ascii="Calibri" w:hAnsi="Calibri" w:cs="Calibri"/>
                <w:sz w:val="22"/>
              </w:rPr>
              <w:t>518 (145–695)</w:t>
            </w:r>
            <w:r>
              <w:rPr>
                <w:rFonts w:ascii="Calibri" w:hAnsi="Calibri" w:cs="Calibri"/>
                <w:sz w:val="22"/>
                <w:vertAlign w:val="superscript"/>
              </w:rPr>
              <w:t>c</w:t>
            </w:r>
          </w:p>
        </w:tc>
      </w:tr>
      <w:tr w:rsidR="001404FC" w14:paraId="7C412632" w14:textId="77777777" w:rsidTr="00B81F86">
        <w:trPr>
          <w:trHeight w:val="331"/>
        </w:trPr>
        <w:tc>
          <w:tcPr>
            <w:tcW w:w="1041" w:type="dxa"/>
            <w:vAlign w:val="center"/>
          </w:tcPr>
          <w:p w14:paraId="4AD2B6F5" w14:textId="77777777" w:rsidR="001404FC" w:rsidRPr="00D6288E" w:rsidRDefault="001404FC" w:rsidP="00FE113F">
            <w:pPr>
              <w:widowControl w:val="0"/>
              <w:rPr>
                <w:rFonts w:ascii="Calibri" w:hAnsi="Calibri" w:cs="Calibri"/>
                <w:b/>
                <w:sz w:val="22"/>
              </w:rPr>
            </w:pPr>
            <w:r w:rsidRPr="00D6288E">
              <w:rPr>
                <w:rFonts w:ascii="Calibri" w:hAnsi="Calibri" w:cs="Calibri"/>
                <w:b/>
                <w:sz w:val="22"/>
              </w:rPr>
              <w:t>B</w:t>
            </w:r>
          </w:p>
        </w:tc>
        <w:tc>
          <w:tcPr>
            <w:tcW w:w="1703" w:type="dxa"/>
            <w:vAlign w:val="center"/>
          </w:tcPr>
          <w:p w14:paraId="10C1B537" w14:textId="77777777" w:rsidR="001404FC" w:rsidRPr="00D6288E" w:rsidRDefault="001404FC" w:rsidP="00FE113F">
            <w:pPr>
              <w:widowControl w:val="0"/>
              <w:rPr>
                <w:rFonts w:ascii="Calibri" w:hAnsi="Calibri" w:cs="Calibri"/>
                <w:b/>
                <w:sz w:val="22"/>
              </w:rPr>
            </w:pPr>
            <w:r w:rsidRPr="00D6288E">
              <w:rPr>
                <w:rFonts w:ascii="Calibri" w:hAnsi="Calibri" w:cs="Calibri"/>
                <w:b/>
                <w:sz w:val="22"/>
              </w:rPr>
              <w:t>Pond 1</w:t>
            </w:r>
          </w:p>
        </w:tc>
        <w:tc>
          <w:tcPr>
            <w:tcW w:w="1482" w:type="dxa"/>
            <w:tcMar>
              <w:left w:w="115" w:type="dxa"/>
              <w:right w:w="115" w:type="dxa"/>
            </w:tcMar>
            <w:vAlign w:val="center"/>
          </w:tcPr>
          <w:p w14:paraId="7251BB25" w14:textId="77777777" w:rsidR="001404FC" w:rsidRPr="00D6288E" w:rsidRDefault="001404FC" w:rsidP="00FE113F">
            <w:pPr>
              <w:widowControl w:val="0"/>
              <w:ind w:left="0" w:hanging="29"/>
              <w:jc w:val="center"/>
              <w:rPr>
                <w:rFonts w:ascii="Calibri" w:hAnsi="Calibri" w:cs="Calibri"/>
                <w:sz w:val="22"/>
              </w:rPr>
            </w:pPr>
            <w:r w:rsidRPr="00D6288E">
              <w:rPr>
                <w:rFonts w:ascii="Calibri" w:hAnsi="Calibri" w:cs="Calibri"/>
                <w:sz w:val="22"/>
              </w:rPr>
              <w:t>2</w:t>
            </w:r>
            <w:r>
              <w:rPr>
                <w:rFonts w:ascii="Calibri" w:hAnsi="Calibri" w:cs="Calibri"/>
                <w:sz w:val="22"/>
              </w:rPr>
              <w:t>2</w:t>
            </w:r>
            <w:r w:rsidRPr="00D6288E">
              <w:rPr>
                <w:rFonts w:ascii="Calibri" w:hAnsi="Calibri" w:cs="Calibri"/>
                <w:sz w:val="22"/>
              </w:rPr>
              <w:t xml:space="preserve"> (14–32)</w:t>
            </w:r>
          </w:p>
        </w:tc>
        <w:tc>
          <w:tcPr>
            <w:tcW w:w="1582" w:type="dxa"/>
            <w:vAlign w:val="center"/>
          </w:tcPr>
          <w:p w14:paraId="4485752D" w14:textId="77777777" w:rsidR="001404FC" w:rsidRPr="00D6288E" w:rsidRDefault="001404FC" w:rsidP="00FE113F">
            <w:pPr>
              <w:widowControl w:val="0"/>
              <w:ind w:left="0" w:hanging="29"/>
              <w:jc w:val="center"/>
              <w:rPr>
                <w:rFonts w:ascii="Calibri" w:hAnsi="Calibri" w:cs="Calibri"/>
                <w:sz w:val="22"/>
              </w:rPr>
            </w:pPr>
            <w:r w:rsidRPr="00D6288E">
              <w:rPr>
                <w:rFonts w:ascii="Calibri" w:hAnsi="Calibri" w:cs="Calibri"/>
                <w:sz w:val="22"/>
              </w:rPr>
              <w:t>23</w:t>
            </w:r>
            <w:r>
              <w:rPr>
                <w:rFonts w:ascii="Calibri" w:hAnsi="Calibri" w:cs="Calibri"/>
                <w:sz w:val="22"/>
              </w:rPr>
              <w:t>7</w:t>
            </w:r>
            <w:r w:rsidRPr="00D6288E">
              <w:rPr>
                <w:rFonts w:ascii="Calibri" w:hAnsi="Calibri" w:cs="Calibri"/>
                <w:sz w:val="22"/>
              </w:rPr>
              <w:t xml:space="preserve"> (96–302)</w:t>
            </w:r>
          </w:p>
        </w:tc>
        <w:tc>
          <w:tcPr>
            <w:tcW w:w="1583" w:type="dxa"/>
            <w:vAlign w:val="center"/>
          </w:tcPr>
          <w:p w14:paraId="4EED0734" w14:textId="77777777" w:rsidR="001404FC" w:rsidRPr="00D6288E" w:rsidRDefault="001404FC" w:rsidP="00FE113F">
            <w:pPr>
              <w:widowControl w:val="0"/>
              <w:ind w:left="-44" w:firstLine="0"/>
              <w:jc w:val="center"/>
              <w:rPr>
                <w:rFonts w:ascii="Calibri" w:hAnsi="Calibri" w:cs="Calibri"/>
                <w:sz w:val="22"/>
              </w:rPr>
            </w:pPr>
            <w:r w:rsidRPr="00D6288E">
              <w:rPr>
                <w:rFonts w:ascii="Calibri" w:hAnsi="Calibri" w:cs="Calibri"/>
                <w:sz w:val="22"/>
              </w:rPr>
              <w:t>19 (0.</w:t>
            </w:r>
            <w:r>
              <w:rPr>
                <w:rFonts w:ascii="Calibri" w:hAnsi="Calibri" w:cs="Calibri"/>
                <w:sz w:val="22"/>
              </w:rPr>
              <w:t>27</w:t>
            </w:r>
            <w:r w:rsidRPr="00D6288E">
              <w:rPr>
                <w:rFonts w:ascii="Calibri" w:hAnsi="Calibri" w:cs="Calibri"/>
                <w:sz w:val="22"/>
              </w:rPr>
              <w:t>–380)</w:t>
            </w:r>
          </w:p>
        </w:tc>
        <w:tc>
          <w:tcPr>
            <w:tcW w:w="1582" w:type="dxa"/>
          </w:tcPr>
          <w:p w14:paraId="763A3725" w14:textId="77777777" w:rsidR="001404FC" w:rsidRPr="00D6288E" w:rsidRDefault="001404FC" w:rsidP="00FE113F">
            <w:pPr>
              <w:widowControl w:val="0"/>
              <w:ind w:left="0" w:firstLine="0"/>
              <w:jc w:val="center"/>
              <w:rPr>
                <w:rFonts w:ascii="Calibri" w:hAnsi="Calibri" w:cs="Calibri"/>
                <w:sz w:val="22"/>
              </w:rPr>
            </w:pPr>
            <w:r w:rsidRPr="00D6288E">
              <w:rPr>
                <w:rFonts w:ascii="Calibri" w:hAnsi="Calibri" w:cs="Calibri"/>
                <w:sz w:val="22"/>
              </w:rPr>
              <w:t>11 (4.1–17)</w:t>
            </w:r>
          </w:p>
        </w:tc>
        <w:tc>
          <w:tcPr>
            <w:tcW w:w="1557" w:type="dxa"/>
          </w:tcPr>
          <w:p w14:paraId="32627DCE" w14:textId="77777777" w:rsidR="001404FC" w:rsidRPr="00D6288E" w:rsidRDefault="001404FC" w:rsidP="00FE113F">
            <w:pPr>
              <w:widowControl w:val="0"/>
              <w:ind w:left="0" w:firstLine="0"/>
              <w:jc w:val="center"/>
              <w:rPr>
                <w:rFonts w:ascii="Calibri" w:hAnsi="Calibri" w:cs="Calibri"/>
                <w:sz w:val="22"/>
              </w:rPr>
            </w:pPr>
            <w:r w:rsidRPr="00D6288E">
              <w:rPr>
                <w:rFonts w:ascii="Calibri" w:hAnsi="Calibri" w:cs="Calibri"/>
                <w:sz w:val="22"/>
              </w:rPr>
              <w:t>9.1 (7.6–11)</w:t>
            </w:r>
          </w:p>
        </w:tc>
        <w:tc>
          <w:tcPr>
            <w:tcW w:w="1609" w:type="dxa"/>
          </w:tcPr>
          <w:p w14:paraId="078108F4" w14:textId="77777777" w:rsidR="001404FC" w:rsidRPr="00D6288E" w:rsidRDefault="001404FC" w:rsidP="00FE113F">
            <w:pPr>
              <w:widowControl w:val="0"/>
              <w:jc w:val="center"/>
              <w:rPr>
                <w:rFonts w:ascii="Calibri" w:hAnsi="Calibri" w:cs="Calibri"/>
                <w:sz w:val="22"/>
              </w:rPr>
            </w:pPr>
            <w:r>
              <w:rPr>
                <w:rFonts w:ascii="Calibri" w:hAnsi="Calibri" w:cs="Calibri"/>
                <w:sz w:val="22"/>
              </w:rPr>
              <w:t>NT</w:t>
            </w:r>
          </w:p>
        </w:tc>
      </w:tr>
      <w:tr w:rsidR="001404FC" w14:paraId="07987FBF" w14:textId="77777777" w:rsidTr="00B81F86">
        <w:trPr>
          <w:trHeight w:val="331"/>
        </w:trPr>
        <w:tc>
          <w:tcPr>
            <w:tcW w:w="1041" w:type="dxa"/>
            <w:vAlign w:val="center"/>
          </w:tcPr>
          <w:p w14:paraId="6A6336C9" w14:textId="4937877F" w:rsidR="001404FC" w:rsidRPr="00D6288E" w:rsidRDefault="00B81F86" w:rsidP="00FE113F">
            <w:pPr>
              <w:widowControl w:val="0"/>
              <w:rPr>
                <w:rFonts w:ascii="Calibri" w:hAnsi="Calibri" w:cs="Calibri"/>
                <w:b/>
                <w:sz w:val="22"/>
              </w:rPr>
            </w:pPr>
            <w:r>
              <w:rPr>
                <w:rFonts w:ascii="Calibri" w:hAnsi="Calibri" w:cs="Calibri"/>
                <w:b/>
                <w:sz w:val="22"/>
              </w:rPr>
              <w:t>B</w:t>
            </w:r>
          </w:p>
        </w:tc>
        <w:tc>
          <w:tcPr>
            <w:tcW w:w="1703" w:type="dxa"/>
            <w:vAlign w:val="center"/>
          </w:tcPr>
          <w:p w14:paraId="7B39A923" w14:textId="77777777" w:rsidR="001404FC" w:rsidRPr="00D6288E" w:rsidRDefault="001404FC" w:rsidP="00FE113F">
            <w:pPr>
              <w:widowControl w:val="0"/>
              <w:rPr>
                <w:rFonts w:ascii="Calibri" w:hAnsi="Calibri" w:cs="Calibri"/>
                <w:b/>
                <w:sz w:val="22"/>
                <w:vertAlign w:val="superscript"/>
              </w:rPr>
            </w:pPr>
            <w:r w:rsidRPr="00D6288E">
              <w:rPr>
                <w:rFonts w:ascii="Calibri" w:hAnsi="Calibri" w:cs="Calibri"/>
                <w:b/>
                <w:sz w:val="22"/>
              </w:rPr>
              <w:t>Pond 2</w:t>
            </w:r>
            <w:r>
              <w:rPr>
                <w:rFonts w:ascii="Calibri" w:hAnsi="Calibri" w:cs="Calibri"/>
                <w:b/>
                <w:sz w:val="22"/>
                <w:vertAlign w:val="superscript"/>
              </w:rPr>
              <w:t>d</w:t>
            </w:r>
          </w:p>
        </w:tc>
        <w:tc>
          <w:tcPr>
            <w:tcW w:w="1482" w:type="dxa"/>
            <w:tcMar>
              <w:left w:w="115" w:type="dxa"/>
              <w:right w:w="115" w:type="dxa"/>
            </w:tcMar>
            <w:vAlign w:val="center"/>
          </w:tcPr>
          <w:p w14:paraId="6E1AA809" w14:textId="77777777" w:rsidR="001404FC" w:rsidRPr="00D6288E" w:rsidRDefault="001404FC" w:rsidP="00FE113F">
            <w:pPr>
              <w:widowControl w:val="0"/>
              <w:ind w:left="0" w:hanging="29"/>
              <w:jc w:val="center"/>
              <w:rPr>
                <w:rFonts w:ascii="Calibri" w:hAnsi="Calibri" w:cs="Calibri"/>
                <w:sz w:val="22"/>
              </w:rPr>
            </w:pPr>
            <w:r w:rsidRPr="00D6288E">
              <w:rPr>
                <w:rFonts w:ascii="Calibri" w:hAnsi="Calibri" w:cs="Calibri"/>
                <w:sz w:val="22"/>
              </w:rPr>
              <w:t>21 (13–30)</w:t>
            </w:r>
          </w:p>
        </w:tc>
        <w:tc>
          <w:tcPr>
            <w:tcW w:w="1582" w:type="dxa"/>
            <w:vAlign w:val="center"/>
          </w:tcPr>
          <w:p w14:paraId="0FAD5915" w14:textId="77777777" w:rsidR="001404FC" w:rsidRPr="00D6288E" w:rsidRDefault="001404FC" w:rsidP="00FE113F">
            <w:pPr>
              <w:widowControl w:val="0"/>
              <w:ind w:left="0" w:hanging="29"/>
              <w:jc w:val="center"/>
              <w:rPr>
                <w:rFonts w:ascii="Calibri" w:hAnsi="Calibri" w:cs="Calibri"/>
                <w:sz w:val="22"/>
              </w:rPr>
            </w:pPr>
            <w:r w:rsidRPr="00D6288E">
              <w:rPr>
                <w:rFonts w:ascii="Calibri" w:hAnsi="Calibri" w:cs="Calibri"/>
                <w:sz w:val="22"/>
              </w:rPr>
              <w:t>11</w:t>
            </w:r>
            <w:r>
              <w:rPr>
                <w:rFonts w:ascii="Calibri" w:hAnsi="Calibri" w:cs="Calibri"/>
                <w:sz w:val="22"/>
              </w:rPr>
              <w:t>7</w:t>
            </w:r>
            <w:r w:rsidRPr="00D6288E">
              <w:rPr>
                <w:rFonts w:ascii="Calibri" w:hAnsi="Calibri" w:cs="Calibri"/>
                <w:sz w:val="22"/>
              </w:rPr>
              <w:t xml:space="preserve"> (16–171)</w:t>
            </w:r>
          </w:p>
        </w:tc>
        <w:tc>
          <w:tcPr>
            <w:tcW w:w="1583" w:type="dxa"/>
            <w:vAlign w:val="center"/>
          </w:tcPr>
          <w:p w14:paraId="083F3F31" w14:textId="77777777" w:rsidR="001404FC" w:rsidRPr="00D6288E" w:rsidRDefault="001404FC" w:rsidP="00FE113F">
            <w:pPr>
              <w:widowControl w:val="0"/>
              <w:ind w:left="-44" w:firstLine="0"/>
              <w:jc w:val="center"/>
              <w:rPr>
                <w:rFonts w:ascii="Calibri" w:hAnsi="Calibri" w:cs="Calibri"/>
                <w:sz w:val="22"/>
              </w:rPr>
            </w:pPr>
            <w:r w:rsidRPr="00D6288E">
              <w:rPr>
                <w:rFonts w:ascii="Calibri" w:hAnsi="Calibri" w:cs="Calibri"/>
                <w:sz w:val="22"/>
              </w:rPr>
              <w:t>4.</w:t>
            </w:r>
            <w:r>
              <w:rPr>
                <w:rFonts w:ascii="Calibri" w:hAnsi="Calibri" w:cs="Calibri"/>
                <w:sz w:val="22"/>
              </w:rPr>
              <w:t>9</w:t>
            </w:r>
            <w:r w:rsidRPr="00D6288E">
              <w:rPr>
                <w:rFonts w:ascii="Calibri" w:hAnsi="Calibri" w:cs="Calibri"/>
                <w:sz w:val="22"/>
              </w:rPr>
              <w:t xml:space="preserve"> (0.15–87)</w:t>
            </w:r>
            <w:r w:rsidRPr="0053215B">
              <w:rPr>
                <w:rFonts w:ascii="Calibri" w:hAnsi="Calibri" w:cs="Calibri"/>
                <w:sz w:val="22"/>
                <w:vertAlign w:val="superscript"/>
              </w:rPr>
              <w:t>c</w:t>
            </w:r>
          </w:p>
        </w:tc>
        <w:tc>
          <w:tcPr>
            <w:tcW w:w="1582" w:type="dxa"/>
          </w:tcPr>
          <w:p w14:paraId="7D67F5FE" w14:textId="77777777" w:rsidR="001404FC" w:rsidRPr="00D6288E" w:rsidRDefault="001404FC" w:rsidP="00FE113F">
            <w:pPr>
              <w:widowControl w:val="0"/>
              <w:ind w:left="0" w:firstLine="0"/>
              <w:jc w:val="center"/>
              <w:rPr>
                <w:rFonts w:ascii="Calibri" w:hAnsi="Calibri" w:cs="Calibri"/>
                <w:sz w:val="22"/>
              </w:rPr>
            </w:pPr>
            <w:r w:rsidRPr="00D6288E">
              <w:rPr>
                <w:rFonts w:ascii="Calibri" w:hAnsi="Calibri" w:cs="Calibri"/>
                <w:sz w:val="22"/>
              </w:rPr>
              <w:t>8.7 (2.5–11)</w:t>
            </w:r>
          </w:p>
        </w:tc>
        <w:tc>
          <w:tcPr>
            <w:tcW w:w="1557" w:type="dxa"/>
          </w:tcPr>
          <w:p w14:paraId="1854FE26" w14:textId="77777777" w:rsidR="001404FC" w:rsidRPr="00D6288E" w:rsidRDefault="001404FC" w:rsidP="00FE113F">
            <w:pPr>
              <w:widowControl w:val="0"/>
              <w:ind w:left="0" w:firstLine="0"/>
              <w:jc w:val="center"/>
              <w:rPr>
                <w:rFonts w:ascii="Calibri" w:hAnsi="Calibri" w:cs="Calibri"/>
                <w:sz w:val="22"/>
              </w:rPr>
            </w:pPr>
            <w:r w:rsidRPr="00D6288E">
              <w:rPr>
                <w:rFonts w:ascii="Calibri" w:hAnsi="Calibri" w:cs="Calibri"/>
                <w:sz w:val="22"/>
              </w:rPr>
              <w:t>8.5 (7.5–14)</w:t>
            </w:r>
          </w:p>
        </w:tc>
        <w:tc>
          <w:tcPr>
            <w:tcW w:w="1609" w:type="dxa"/>
          </w:tcPr>
          <w:p w14:paraId="0FA6A870" w14:textId="77777777" w:rsidR="001404FC" w:rsidRPr="00D6288E" w:rsidRDefault="001404FC" w:rsidP="00FE113F">
            <w:pPr>
              <w:widowControl w:val="0"/>
              <w:jc w:val="center"/>
              <w:rPr>
                <w:rFonts w:ascii="Calibri" w:hAnsi="Calibri" w:cs="Calibri"/>
                <w:sz w:val="22"/>
              </w:rPr>
            </w:pPr>
            <w:r>
              <w:rPr>
                <w:rFonts w:ascii="Calibri" w:hAnsi="Calibri" w:cs="Calibri"/>
                <w:sz w:val="22"/>
              </w:rPr>
              <w:t>NT</w:t>
            </w:r>
          </w:p>
        </w:tc>
      </w:tr>
      <w:tr w:rsidR="001404FC" w14:paraId="2267DB2C" w14:textId="77777777" w:rsidTr="00B81F86">
        <w:trPr>
          <w:trHeight w:val="331"/>
        </w:trPr>
        <w:tc>
          <w:tcPr>
            <w:tcW w:w="1041" w:type="dxa"/>
            <w:vAlign w:val="center"/>
          </w:tcPr>
          <w:p w14:paraId="00697890" w14:textId="4FC400CE" w:rsidR="001404FC" w:rsidRPr="00D6288E" w:rsidRDefault="00B81F86" w:rsidP="00FE113F">
            <w:pPr>
              <w:widowControl w:val="0"/>
              <w:rPr>
                <w:rFonts w:ascii="Calibri" w:hAnsi="Calibri" w:cs="Calibri"/>
                <w:b/>
                <w:sz w:val="22"/>
              </w:rPr>
            </w:pPr>
            <w:r>
              <w:rPr>
                <w:rFonts w:ascii="Calibri" w:hAnsi="Calibri" w:cs="Calibri"/>
                <w:b/>
                <w:sz w:val="22"/>
              </w:rPr>
              <w:t>B</w:t>
            </w:r>
          </w:p>
        </w:tc>
        <w:tc>
          <w:tcPr>
            <w:tcW w:w="1703" w:type="dxa"/>
            <w:vAlign w:val="center"/>
          </w:tcPr>
          <w:p w14:paraId="6942EC4D" w14:textId="77777777" w:rsidR="001404FC" w:rsidRPr="00D6288E" w:rsidRDefault="001404FC" w:rsidP="00FE113F">
            <w:pPr>
              <w:widowControl w:val="0"/>
              <w:rPr>
                <w:rFonts w:ascii="Calibri" w:hAnsi="Calibri" w:cs="Calibri"/>
                <w:b/>
                <w:sz w:val="22"/>
              </w:rPr>
            </w:pPr>
            <w:r w:rsidRPr="00D6288E">
              <w:rPr>
                <w:rFonts w:ascii="Calibri" w:hAnsi="Calibri" w:cs="Calibri"/>
                <w:b/>
                <w:sz w:val="22"/>
              </w:rPr>
              <w:t>Pond 3</w:t>
            </w:r>
          </w:p>
        </w:tc>
        <w:tc>
          <w:tcPr>
            <w:tcW w:w="1482" w:type="dxa"/>
            <w:tcMar>
              <w:left w:w="115" w:type="dxa"/>
              <w:right w:w="115" w:type="dxa"/>
            </w:tcMar>
            <w:vAlign w:val="center"/>
          </w:tcPr>
          <w:p w14:paraId="47702475" w14:textId="77777777" w:rsidR="001404FC" w:rsidRPr="00D6288E" w:rsidRDefault="001404FC" w:rsidP="00FE113F">
            <w:pPr>
              <w:widowControl w:val="0"/>
              <w:ind w:left="0" w:hanging="29"/>
              <w:jc w:val="center"/>
              <w:rPr>
                <w:rFonts w:ascii="Calibri" w:hAnsi="Calibri" w:cs="Calibri"/>
                <w:sz w:val="22"/>
              </w:rPr>
            </w:pPr>
            <w:r w:rsidRPr="00D6288E">
              <w:rPr>
                <w:rFonts w:ascii="Calibri" w:hAnsi="Calibri" w:cs="Calibri"/>
                <w:sz w:val="22"/>
              </w:rPr>
              <w:t>21 (11–29)</w:t>
            </w:r>
          </w:p>
        </w:tc>
        <w:tc>
          <w:tcPr>
            <w:tcW w:w="1582" w:type="dxa"/>
            <w:vAlign w:val="center"/>
          </w:tcPr>
          <w:p w14:paraId="3433869A" w14:textId="77777777" w:rsidR="001404FC" w:rsidRPr="00D6288E" w:rsidRDefault="001404FC" w:rsidP="00FE113F">
            <w:pPr>
              <w:widowControl w:val="0"/>
              <w:ind w:left="0" w:hanging="29"/>
              <w:jc w:val="center"/>
              <w:rPr>
                <w:rFonts w:ascii="Calibri" w:hAnsi="Calibri" w:cs="Calibri"/>
                <w:sz w:val="22"/>
              </w:rPr>
            </w:pPr>
            <w:r w:rsidRPr="00D6288E">
              <w:rPr>
                <w:rFonts w:ascii="Calibri" w:hAnsi="Calibri" w:cs="Calibri"/>
                <w:sz w:val="22"/>
              </w:rPr>
              <w:t>256 (</w:t>
            </w:r>
            <w:r>
              <w:rPr>
                <w:rFonts w:ascii="Calibri" w:hAnsi="Calibri" w:cs="Calibri"/>
                <w:sz w:val="22"/>
              </w:rPr>
              <w:t>7</w:t>
            </w:r>
            <w:r w:rsidRPr="00D6288E">
              <w:rPr>
                <w:rFonts w:ascii="Calibri" w:hAnsi="Calibri" w:cs="Calibri"/>
                <w:sz w:val="22"/>
              </w:rPr>
              <w:t>–67</w:t>
            </w:r>
            <w:r>
              <w:rPr>
                <w:rFonts w:ascii="Calibri" w:hAnsi="Calibri" w:cs="Calibri"/>
                <w:sz w:val="22"/>
              </w:rPr>
              <w:t>3</w:t>
            </w:r>
            <w:r w:rsidRPr="00D6288E">
              <w:rPr>
                <w:rFonts w:ascii="Calibri" w:hAnsi="Calibri" w:cs="Calibri"/>
                <w:sz w:val="22"/>
              </w:rPr>
              <w:t>)</w:t>
            </w:r>
          </w:p>
        </w:tc>
        <w:tc>
          <w:tcPr>
            <w:tcW w:w="1583" w:type="dxa"/>
            <w:vAlign w:val="center"/>
          </w:tcPr>
          <w:p w14:paraId="37BFA394" w14:textId="77777777" w:rsidR="001404FC" w:rsidRPr="00D6288E" w:rsidRDefault="001404FC" w:rsidP="00FE113F">
            <w:pPr>
              <w:widowControl w:val="0"/>
              <w:ind w:left="-44" w:firstLine="0"/>
              <w:jc w:val="center"/>
              <w:rPr>
                <w:rFonts w:ascii="Calibri" w:hAnsi="Calibri" w:cs="Calibri"/>
                <w:sz w:val="22"/>
              </w:rPr>
            </w:pPr>
            <w:r w:rsidRPr="00D6288E">
              <w:rPr>
                <w:rFonts w:ascii="Calibri" w:hAnsi="Calibri" w:cs="Calibri"/>
                <w:sz w:val="22"/>
              </w:rPr>
              <w:t>13 (2.3–290)</w:t>
            </w:r>
          </w:p>
        </w:tc>
        <w:tc>
          <w:tcPr>
            <w:tcW w:w="1582" w:type="dxa"/>
          </w:tcPr>
          <w:p w14:paraId="4DF3323E" w14:textId="77777777" w:rsidR="001404FC" w:rsidRPr="00D6288E" w:rsidRDefault="001404FC" w:rsidP="00FE113F">
            <w:pPr>
              <w:widowControl w:val="0"/>
              <w:ind w:left="0" w:firstLine="0"/>
              <w:jc w:val="center"/>
              <w:rPr>
                <w:rFonts w:ascii="Calibri" w:hAnsi="Calibri" w:cs="Calibri"/>
                <w:sz w:val="22"/>
              </w:rPr>
            </w:pPr>
            <w:r w:rsidRPr="00D6288E">
              <w:rPr>
                <w:rFonts w:ascii="Calibri" w:hAnsi="Calibri" w:cs="Calibri"/>
                <w:sz w:val="22"/>
              </w:rPr>
              <w:t>9.2 (4.2–17)</w:t>
            </w:r>
          </w:p>
        </w:tc>
        <w:tc>
          <w:tcPr>
            <w:tcW w:w="1557" w:type="dxa"/>
          </w:tcPr>
          <w:p w14:paraId="05DB4753" w14:textId="77777777" w:rsidR="001404FC" w:rsidRPr="00D6288E" w:rsidRDefault="001404FC" w:rsidP="00FE113F">
            <w:pPr>
              <w:widowControl w:val="0"/>
              <w:ind w:left="0" w:firstLine="0"/>
              <w:jc w:val="center"/>
              <w:rPr>
                <w:rFonts w:ascii="Calibri" w:hAnsi="Calibri" w:cs="Calibri"/>
                <w:sz w:val="22"/>
              </w:rPr>
            </w:pPr>
            <w:r w:rsidRPr="00D6288E">
              <w:rPr>
                <w:rFonts w:ascii="Calibri" w:hAnsi="Calibri" w:cs="Calibri"/>
                <w:sz w:val="22"/>
              </w:rPr>
              <w:t>8.4 (7.0–11)</w:t>
            </w:r>
          </w:p>
        </w:tc>
        <w:tc>
          <w:tcPr>
            <w:tcW w:w="1609" w:type="dxa"/>
          </w:tcPr>
          <w:p w14:paraId="484BE39D" w14:textId="77777777" w:rsidR="001404FC" w:rsidRPr="00D6288E" w:rsidRDefault="001404FC" w:rsidP="00FE113F">
            <w:pPr>
              <w:widowControl w:val="0"/>
              <w:jc w:val="center"/>
              <w:rPr>
                <w:rFonts w:ascii="Calibri" w:hAnsi="Calibri" w:cs="Calibri"/>
                <w:sz w:val="22"/>
              </w:rPr>
            </w:pPr>
            <w:r>
              <w:rPr>
                <w:rFonts w:ascii="Calibri" w:hAnsi="Calibri" w:cs="Calibri"/>
                <w:sz w:val="22"/>
              </w:rPr>
              <w:t>NT</w:t>
            </w:r>
          </w:p>
        </w:tc>
      </w:tr>
      <w:tr w:rsidR="001404FC" w14:paraId="5B66E20B" w14:textId="77777777" w:rsidTr="00B81F86">
        <w:trPr>
          <w:trHeight w:val="331"/>
        </w:trPr>
        <w:tc>
          <w:tcPr>
            <w:tcW w:w="1041" w:type="dxa"/>
            <w:vAlign w:val="center"/>
          </w:tcPr>
          <w:p w14:paraId="054FF85C" w14:textId="2D5FCBC8" w:rsidR="001404FC" w:rsidRPr="00D6288E" w:rsidRDefault="00B81F86" w:rsidP="00FE113F">
            <w:pPr>
              <w:widowControl w:val="0"/>
              <w:rPr>
                <w:rFonts w:ascii="Calibri" w:hAnsi="Calibri" w:cs="Calibri"/>
                <w:b/>
                <w:sz w:val="22"/>
              </w:rPr>
            </w:pPr>
            <w:r>
              <w:rPr>
                <w:rFonts w:ascii="Calibri" w:hAnsi="Calibri" w:cs="Calibri"/>
                <w:b/>
                <w:sz w:val="22"/>
              </w:rPr>
              <w:t>B</w:t>
            </w:r>
          </w:p>
        </w:tc>
        <w:tc>
          <w:tcPr>
            <w:tcW w:w="1703" w:type="dxa"/>
            <w:vAlign w:val="center"/>
          </w:tcPr>
          <w:p w14:paraId="67F79EF0" w14:textId="77777777" w:rsidR="001404FC" w:rsidRPr="00D6288E" w:rsidRDefault="001404FC" w:rsidP="00FE113F">
            <w:pPr>
              <w:widowControl w:val="0"/>
              <w:rPr>
                <w:rFonts w:ascii="Calibri" w:hAnsi="Calibri" w:cs="Calibri"/>
                <w:b/>
                <w:sz w:val="22"/>
              </w:rPr>
            </w:pPr>
            <w:r w:rsidRPr="00D6288E">
              <w:rPr>
                <w:rFonts w:ascii="Calibri" w:hAnsi="Calibri" w:cs="Calibri"/>
                <w:b/>
                <w:sz w:val="22"/>
              </w:rPr>
              <w:t>Pond 4</w:t>
            </w:r>
          </w:p>
        </w:tc>
        <w:tc>
          <w:tcPr>
            <w:tcW w:w="1482" w:type="dxa"/>
            <w:tcMar>
              <w:left w:w="115" w:type="dxa"/>
              <w:right w:w="115" w:type="dxa"/>
            </w:tcMar>
            <w:vAlign w:val="center"/>
          </w:tcPr>
          <w:p w14:paraId="21993BE6" w14:textId="77777777" w:rsidR="001404FC" w:rsidRPr="00D6288E" w:rsidRDefault="001404FC" w:rsidP="00FE113F">
            <w:pPr>
              <w:widowControl w:val="0"/>
              <w:ind w:left="0" w:hanging="29"/>
              <w:jc w:val="center"/>
              <w:rPr>
                <w:rFonts w:ascii="Calibri" w:hAnsi="Calibri" w:cs="Calibri"/>
                <w:sz w:val="22"/>
              </w:rPr>
            </w:pPr>
            <w:r w:rsidRPr="00D6288E">
              <w:rPr>
                <w:rFonts w:ascii="Calibri" w:hAnsi="Calibri" w:cs="Calibri"/>
                <w:sz w:val="22"/>
              </w:rPr>
              <w:t>21 (14–30)</w:t>
            </w:r>
          </w:p>
        </w:tc>
        <w:tc>
          <w:tcPr>
            <w:tcW w:w="1582" w:type="dxa"/>
            <w:vAlign w:val="center"/>
          </w:tcPr>
          <w:p w14:paraId="0E9BB0D0" w14:textId="77777777" w:rsidR="001404FC" w:rsidRPr="00D6288E" w:rsidRDefault="001404FC" w:rsidP="00FE113F">
            <w:pPr>
              <w:widowControl w:val="0"/>
              <w:ind w:left="0" w:hanging="29"/>
              <w:jc w:val="center"/>
              <w:rPr>
                <w:rFonts w:ascii="Calibri" w:hAnsi="Calibri" w:cs="Calibri"/>
                <w:sz w:val="22"/>
              </w:rPr>
            </w:pPr>
            <w:r w:rsidRPr="00D6288E">
              <w:rPr>
                <w:rFonts w:ascii="Calibri" w:hAnsi="Calibri" w:cs="Calibri"/>
                <w:sz w:val="22"/>
              </w:rPr>
              <w:t>24</w:t>
            </w:r>
            <w:r>
              <w:rPr>
                <w:rFonts w:ascii="Calibri" w:hAnsi="Calibri" w:cs="Calibri"/>
                <w:sz w:val="22"/>
              </w:rPr>
              <w:t>7</w:t>
            </w:r>
            <w:r w:rsidRPr="00D6288E">
              <w:rPr>
                <w:rFonts w:ascii="Calibri" w:hAnsi="Calibri" w:cs="Calibri"/>
                <w:sz w:val="22"/>
              </w:rPr>
              <w:t xml:space="preserve"> (83–</w:t>
            </w:r>
            <w:r>
              <w:rPr>
                <w:rFonts w:ascii="Calibri" w:hAnsi="Calibri" w:cs="Calibri"/>
                <w:sz w:val="22"/>
              </w:rPr>
              <w:t>299</w:t>
            </w:r>
            <w:r w:rsidRPr="00D6288E">
              <w:rPr>
                <w:rFonts w:ascii="Calibri" w:hAnsi="Calibri" w:cs="Calibri"/>
                <w:sz w:val="22"/>
              </w:rPr>
              <w:t>)</w:t>
            </w:r>
          </w:p>
        </w:tc>
        <w:tc>
          <w:tcPr>
            <w:tcW w:w="1583" w:type="dxa"/>
            <w:vAlign w:val="center"/>
          </w:tcPr>
          <w:p w14:paraId="05DACF44" w14:textId="77777777" w:rsidR="001404FC" w:rsidRPr="00D6288E" w:rsidRDefault="001404FC" w:rsidP="00FE113F">
            <w:pPr>
              <w:widowControl w:val="0"/>
              <w:ind w:left="-44" w:firstLine="0"/>
              <w:jc w:val="center"/>
              <w:rPr>
                <w:rFonts w:ascii="Calibri" w:hAnsi="Calibri" w:cs="Calibri"/>
                <w:sz w:val="22"/>
              </w:rPr>
            </w:pPr>
            <w:r w:rsidRPr="00D6288E">
              <w:rPr>
                <w:rFonts w:ascii="Calibri" w:hAnsi="Calibri" w:cs="Calibri"/>
                <w:sz w:val="22"/>
              </w:rPr>
              <w:t>11 (0.29–220)</w:t>
            </w:r>
          </w:p>
        </w:tc>
        <w:tc>
          <w:tcPr>
            <w:tcW w:w="1582" w:type="dxa"/>
          </w:tcPr>
          <w:p w14:paraId="364E23EB" w14:textId="77777777" w:rsidR="001404FC" w:rsidRPr="00D6288E" w:rsidRDefault="001404FC" w:rsidP="00FE113F">
            <w:pPr>
              <w:widowControl w:val="0"/>
              <w:ind w:left="0" w:firstLine="0"/>
              <w:jc w:val="center"/>
              <w:rPr>
                <w:rFonts w:ascii="Calibri" w:hAnsi="Calibri" w:cs="Calibri"/>
                <w:sz w:val="22"/>
              </w:rPr>
            </w:pPr>
            <w:r w:rsidRPr="00D6288E">
              <w:rPr>
                <w:rFonts w:ascii="Calibri" w:hAnsi="Calibri" w:cs="Calibri"/>
                <w:sz w:val="22"/>
              </w:rPr>
              <w:t>8.3 (4.0–14)</w:t>
            </w:r>
          </w:p>
        </w:tc>
        <w:tc>
          <w:tcPr>
            <w:tcW w:w="1557" w:type="dxa"/>
          </w:tcPr>
          <w:p w14:paraId="6EC4BB65" w14:textId="77777777" w:rsidR="001404FC" w:rsidRPr="00D6288E" w:rsidRDefault="001404FC" w:rsidP="00FE113F">
            <w:pPr>
              <w:widowControl w:val="0"/>
              <w:ind w:left="0" w:firstLine="0"/>
              <w:jc w:val="center"/>
              <w:rPr>
                <w:rFonts w:ascii="Calibri" w:hAnsi="Calibri" w:cs="Calibri"/>
                <w:sz w:val="22"/>
              </w:rPr>
            </w:pPr>
            <w:r w:rsidRPr="00D6288E">
              <w:rPr>
                <w:rFonts w:ascii="Calibri" w:hAnsi="Calibri" w:cs="Calibri"/>
                <w:sz w:val="22"/>
              </w:rPr>
              <w:t>8.</w:t>
            </w:r>
            <w:r>
              <w:rPr>
                <w:rFonts w:ascii="Calibri" w:hAnsi="Calibri" w:cs="Calibri"/>
                <w:sz w:val="22"/>
              </w:rPr>
              <w:t>4</w:t>
            </w:r>
            <w:r w:rsidRPr="00D6288E">
              <w:rPr>
                <w:rFonts w:ascii="Calibri" w:hAnsi="Calibri" w:cs="Calibri"/>
                <w:sz w:val="22"/>
              </w:rPr>
              <w:t xml:space="preserve"> (7.</w:t>
            </w:r>
            <w:r>
              <w:rPr>
                <w:rFonts w:ascii="Calibri" w:hAnsi="Calibri" w:cs="Calibri"/>
                <w:sz w:val="22"/>
              </w:rPr>
              <w:t>5</w:t>
            </w:r>
            <w:r w:rsidRPr="00D6288E">
              <w:rPr>
                <w:rFonts w:ascii="Calibri" w:hAnsi="Calibri" w:cs="Calibri"/>
                <w:sz w:val="22"/>
              </w:rPr>
              <w:t>–11)</w:t>
            </w:r>
          </w:p>
        </w:tc>
        <w:tc>
          <w:tcPr>
            <w:tcW w:w="1609" w:type="dxa"/>
          </w:tcPr>
          <w:p w14:paraId="0C560768" w14:textId="77777777" w:rsidR="001404FC" w:rsidRPr="00D6288E" w:rsidRDefault="001404FC" w:rsidP="00FE113F">
            <w:pPr>
              <w:widowControl w:val="0"/>
              <w:jc w:val="center"/>
              <w:rPr>
                <w:rFonts w:ascii="Calibri" w:hAnsi="Calibri" w:cs="Calibri"/>
                <w:sz w:val="22"/>
              </w:rPr>
            </w:pPr>
            <w:r>
              <w:rPr>
                <w:rFonts w:ascii="Calibri" w:hAnsi="Calibri" w:cs="Calibri"/>
                <w:sz w:val="22"/>
              </w:rPr>
              <w:t>NT</w:t>
            </w:r>
          </w:p>
        </w:tc>
      </w:tr>
      <w:tr w:rsidR="001404FC" w14:paraId="25AC2061" w14:textId="77777777" w:rsidTr="00B81F86">
        <w:trPr>
          <w:trHeight w:val="331"/>
        </w:trPr>
        <w:tc>
          <w:tcPr>
            <w:tcW w:w="1041" w:type="dxa"/>
            <w:tcBorders>
              <w:bottom w:val="single" w:sz="4" w:space="0" w:color="auto"/>
            </w:tcBorders>
            <w:vAlign w:val="center"/>
          </w:tcPr>
          <w:p w14:paraId="14FAA1DB" w14:textId="77777777" w:rsidR="001404FC" w:rsidRPr="00D6288E" w:rsidRDefault="001404FC" w:rsidP="00FE113F">
            <w:pPr>
              <w:widowControl w:val="0"/>
              <w:rPr>
                <w:rFonts w:ascii="Calibri" w:hAnsi="Calibri" w:cs="Calibri"/>
                <w:b/>
                <w:sz w:val="22"/>
              </w:rPr>
            </w:pPr>
            <w:r w:rsidRPr="00D6288E">
              <w:rPr>
                <w:rFonts w:ascii="Calibri" w:hAnsi="Calibri" w:cs="Calibri"/>
                <w:b/>
                <w:sz w:val="22"/>
              </w:rPr>
              <w:t>B</w:t>
            </w:r>
          </w:p>
        </w:tc>
        <w:tc>
          <w:tcPr>
            <w:tcW w:w="1703" w:type="dxa"/>
            <w:tcBorders>
              <w:bottom w:val="single" w:sz="4" w:space="0" w:color="auto"/>
            </w:tcBorders>
            <w:vAlign w:val="center"/>
          </w:tcPr>
          <w:p w14:paraId="6E200A93" w14:textId="77777777" w:rsidR="001404FC" w:rsidRPr="00D6288E" w:rsidRDefault="001404FC" w:rsidP="00FE113F">
            <w:pPr>
              <w:widowControl w:val="0"/>
              <w:ind w:left="0" w:firstLine="0"/>
              <w:rPr>
                <w:rFonts w:ascii="Calibri" w:hAnsi="Calibri" w:cs="Calibri"/>
                <w:b/>
                <w:sz w:val="22"/>
              </w:rPr>
            </w:pPr>
            <w:r w:rsidRPr="00D6288E">
              <w:rPr>
                <w:rFonts w:ascii="Calibri" w:hAnsi="Calibri" w:cs="Calibri"/>
                <w:b/>
                <w:sz w:val="22"/>
              </w:rPr>
              <w:t>Packing house</w:t>
            </w:r>
          </w:p>
        </w:tc>
        <w:tc>
          <w:tcPr>
            <w:tcW w:w="1482" w:type="dxa"/>
            <w:tcBorders>
              <w:bottom w:val="single" w:sz="4" w:space="0" w:color="auto"/>
            </w:tcBorders>
            <w:tcMar>
              <w:left w:w="115" w:type="dxa"/>
              <w:right w:w="115" w:type="dxa"/>
            </w:tcMar>
            <w:vAlign w:val="center"/>
          </w:tcPr>
          <w:p w14:paraId="5E429632" w14:textId="77777777" w:rsidR="001404FC" w:rsidRPr="00D6288E" w:rsidRDefault="001404FC" w:rsidP="00FE113F">
            <w:pPr>
              <w:widowControl w:val="0"/>
              <w:ind w:left="0" w:firstLine="0"/>
              <w:jc w:val="center"/>
              <w:rPr>
                <w:rFonts w:ascii="Calibri" w:hAnsi="Calibri" w:cs="Calibri"/>
                <w:sz w:val="22"/>
              </w:rPr>
            </w:pPr>
            <w:r>
              <w:rPr>
                <w:rFonts w:ascii="Calibri" w:hAnsi="Calibri" w:cs="Calibri"/>
                <w:sz w:val="22"/>
              </w:rPr>
              <w:t>21 (</w:t>
            </w:r>
            <w:r w:rsidRPr="00D6288E">
              <w:rPr>
                <w:rFonts w:ascii="Calibri" w:hAnsi="Calibri" w:cs="Calibri"/>
                <w:sz w:val="22"/>
              </w:rPr>
              <w:t>1</w:t>
            </w:r>
            <w:r>
              <w:rPr>
                <w:rFonts w:ascii="Calibri" w:hAnsi="Calibri" w:cs="Calibri"/>
                <w:sz w:val="22"/>
              </w:rPr>
              <w:t>2</w:t>
            </w:r>
            <w:r w:rsidRPr="00D6288E">
              <w:rPr>
                <w:rFonts w:ascii="Calibri" w:hAnsi="Calibri" w:cs="Calibri"/>
                <w:sz w:val="22"/>
              </w:rPr>
              <w:t>–</w:t>
            </w:r>
            <w:r>
              <w:rPr>
                <w:rFonts w:ascii="Calibri" w:hAnsi="Calibri" w:cs="Calibri"/>
                <w:sz w:val="22"/>
              </w:rPr>
              <w:t>24)</w:t>
            </w:r>
          </w:p>
        </w:tc>
        <w:tc>
          <w:tcPr>
            <w:tcW w:w="1582" w:type="dxa"/>
            <w:tcBorders>
              <w:bottom w:val="single" w:sz="4" w:space="0" w:color="auto"/>
            </w:tcBorders>
            <w:vAlign w:val="center"/>
          </w:tcPr>
          <w:p w14:paraId="3B88F27A" w14:textId="77777777" w:rsidR="001404FC" w:rsidRPr="00D6288E" w:rsidRDefault="001404FC" w:rsidP="00FE113F">
            <w:pPr>
              <w:widowControl w:val="0"/>
              <w:ind w:left="0" w:firstLine="0"/>
              <w:jc w:val="center"/>
              <w:rPr>
                <w:rFonts w:ascii="Calibri" w:hAnsi="Calibri" w:cs="Calibri"/>
                <w:sz w:val="22"/>
              </w:rPr>
            </w:pPr>
            <w:r>
              <w:rPr>
                <w:rFonts w:ascii="Calibri" w:hAnsi="Calibri" w:cs="Calibri"/>
                <w:sz w:val="22"/>
              </w:rPr>
              <w:t>358 (115</w:t>
            </w:r>
            <w:r w:rsidRPr="00D6288E">
              <w:rPr>
                <w:rFonts w:ascii="Calibri" w:hAnsi="Calibri" w:cs="Calibri"/>
                <w:sz w:val="22"/>
              </w:rPr>
              <w:t>–</w:t>
            </w:r>
            <w:r>
              <w:rPr>
                <w:rFonts w:ascii="Calibri" w:hAnsi="Calibri" w:cs="Calibri"/>
                <w:sz w:val="22"/>
              </w:rPr>
              <w:t>680)</w:t>
            </w:r>
          </w:p>
        </w:tc>
        <w:tc>
          <w:tcPr>
            <w:tcW w:w="1583" w:type="dxa"/>
            <w:tcBorders>
              <w:bottom w:val="single" w:sz="4" w:space="0" w:color="auto"/>
            </w:tcBorders>
            <w:vAlign w:val="center"/>
          </w:tcPr>
          <w:p w14:paraId="0FCB04E5" w14:textId="77777777" w:rsidR="001404FC" w:rsidRPr="0053215B" w:rsidRDefault="001404FC" w:rsidP="00FE113F">
            <w:pPr>
              <w:widowControl w:val="0"/>
              <w:ind w:left="-44" w:hanging="2"/>
              <w:jc w:val="center"/>
              <w:rPr>
                <w:rFonts w:ascii="Calibri" w:hAnsi="Calibri" w:cs="Calibri"/>
                <w:sz w:val="22"/>
                <w:vertAlign w:val="superscript"/>
              </w:rPr>
            </w:pPr>
            <w:r>
              <w:rPr>
                <w:rFonts w:ascii="Calibri" w:hAnsi="Calibri" w:cs="Calibri"/>
                <w:sz w:val="22"/>
              </w:rPr>
              <w:t>23 (1.2</w:t>
            </w:r>
            <w:r w:rsidRPr="00D6288E">
              <w:rPr>
                <w:rFonts w:ascii="Calibri" w:hAnsi="Calibri" w:cs="Calibri"/>
                <w:sz w:val="22"/>
              </w:rPr>
              <w:t>–</w:t>
            </w:r>
            <w:r>
              <w:rPr>
                <w:rFonts w:ascii="Calibri" w:hAnsi="Calibri" w:cs="Calibri"/>
                <w:sz w:val="22"/>
              </w:rPr>
              <w:t>190)</w:t>
            </w:r>
            <w:r>
              <w:rPr>
                <w:rFonts w:ascii="Calibri" w:hAnsi="Calibri" w:cs="Calibri"/>
                <w:sz w:val="22"/>
                <w:vertAlign w:val="superscript"/>
              </w:rPr>
              <w:t>c</w:t>
            </w:r>
          </w:p>
        </w:tc>
        <w:tc>
          <w:tcPr>
            <w:tcW w:w="1582" w:type="dxa"/>
            <w:tcBorders>
              <w:bottom w:val="single" w:sz="4" w:space="0" w:color="auto"/>
            </w:tcBorders>
            <w:vAlign w:val="center"/>
          </w:tcPr>
          <w:p w14:paraId="7A877F1C" w14:textId="77777777" w:rsidR="001404FC" w:rsidRPr="00D6288E" w:rsidRDefault="001404FC" w:rsidP="00FE113F">
            <w:pPr>
              <w:widowControl w:val="0"/>
              <w:ind w:left="0" w:firstLine="0"/>
              <w:jc w:val="center"/>
              <w:rPr>
                <w:rFonts w:ascii="Calibri" w:hAnsi="Calibri" w:cs="Calibri"/>
                <w:sz w:val="22"/>
              </w:rPr>
            </w:pPr>
            <w:r>
              <w:rPr>
                <w:rFonts w:ascii="Calibri" w:hAnsi="Calibri" w:cs="Calibri"/>
                <w:sz w:val="22"/>
              </w:rPr>
              <w:t>8.6 (7.4</w:t>
            </w:r>
            <w:r w:rsidRPr="00D6288E">
              <w:rPr>
                <w:rFonts w:ascii="Calibri" w:hAnsi="Calibri" w:cs="Calibri"/>
                <w:sz w:val="22"/>
              </w:rPr>
              <w:t>–</w:t>
            </w:r>
            <w:r>
              <w:rPr>
                <w:rFonts w:ascii="Calibri" w:hAnsi="Calibri" w:cs="Calibri"/>
                <w:sz w:val="22"/>
              </w:rPr>
              <w:t>11)</w:t>
            </w:r>
          </w:p>
        </w:tc>
        <w:tc>
          <w:tcPr>
            <w:tcW w:w="1557" w:type="dxa"/>
            <w:tcBorders>
              <w:bottom w:val="single" w:sz="4" w:space="0" w:color="auto"/>
            </w:tcBorders>
            <w:vAlign w:val="center"/>
          </w:tcPr>
          <w:p w14:paraId="3B243EAC" w14:textId="77777777" w:rsidR="001404FC" w:rsidRPr="00D6288E" w:rsidRDefault="001404FC" w:rsidP="00FE113F">
            <w:pPr>
              <w:widowControl w:val="0"/>
              <w:ind w:left="0" w:firstLine="0"/>
              <w:jc w:val="center"/>
              <w:rPr>
                <w:rFonts w:ascii="Calibri" w:hAnsi="Calibri" w:cs="Calibri"/>
                <w:sz w:val="22"/>
              </w:rPr>
            </w:pPr>
            <w:r>
              <w:rPr>
                <w:rFonts w:ascii="Calibri" w:hAnsi="Calibri" w:cs="Calibri"/>
                <w:sz w:val="22"/>
              </w:rPr>
              <w:t>8.4 (8.0</w:t>
            </w:r>
            <w:r w:rsidRPr="00D6288E">
              <w:rPr>
                <w:rFonts w:ascii="Calibri" w:hAnsi="Calibri" w:cs="Calibri"/>
                <w:sz w:val="22"/>
              </w:rPr>
              <w:t>–</w:t>
            </w:r>
            <w:r>
              <w:rPr>
                <w:rFonts w:ascii="Calibri" w:hAnsi="Calibri" w:cs="Calibri"/>
                <w:sz w:val="22"/>
              </w:rPr>
              <w:t>9.2)</w:t>
            </w:r>
          </w:p>
        </w:tc>
        <w:tc>
          <w:tcPr>
            <w:tcW w:w="1609" w:type="dxa"/>
            <w:tcBorders>
              <w:bottom w:val="single" w:sz="4" w:space="0" w:color="auto"/>
            </w:tcBorders>
            <w:vAlign w:val="center"/>
          </w:tcPr>
          <w:p w14:paraId="78851CBB" w14:textId="77777777" w:rsidR="001404FC" w:rsidRPr="00D6288E" w:rsidRDefault="001404FC" w:rsidP="00FE113F">
            <w:pPr>
              <w:widowControl w:val="0"/>
              <w:ind w:left="23" w:hanging="23"/>
              <w:jc w:val="center"/>
              <w:rPr>
                <w:rFonts w:ascii="Calibri" w:hAnsi="Calibri" w:cs="Calibri"/>
                <w:sz w:val="22"/>
              </w:rPr>
            </w:pPr>
            <w:r>
              <w:rPr>
                <w:rFonts w:ascii="Calibri" w:hAnsi="Calibri" w:cs="Calibri"/>
                <w:sz w:val="22"/>
              </w:rPr>
              <w:t>613</w:t>
            </w:r>
            <w:r w:rsidRPr="006420C6">
              <w:rPr>
                <w:rFonts w:ascii="Calibri" w:hAnsi="Calibri" w:cs="Calibri"/>
                <w:sz w:val="22"/>
              </w:rPr>
              <w:t xml:space="preserve"> (</w:t>
            </w:r>
            <w:r>
              <w:rPr>
                <w:rFonts w:ascii="Calibri" w:hAnsi="Calibri" w:cs="Calibri"/>
                <w:sz w:val="22"/>
              </w:rPr>
              <w:t>248</w:t>
            </w:r>
            <w:r w:rsidRPr="006420C6">
              <w:rPr>
                <w:rFonts w:ascii="Calibri" w:hAnsi="Calibri" w:cs="Calibri"/>
                <w:sz w:val="22"/>
              </w:rPr>
              <w:t>–</w:t>
            </w:r>
            <w:r>
              <w:rPr>
                <w:rFonts w:ascii="Calibri" w:hAnsi="Calibri" w:cs="Calibri"/>
                <w:sz w:val="22"/>
              </w:rPr>
              <w:t>715</w:t>
            </w:r>
            <w:r w:rsidRPr="006420C6">
              <w:rPr>
                <w:rFonts w:ascii="Calibri" w:hAnsi="Calibri" w:cs="Calibri"/>
                <w:sz w:val="22"/>
              </w:rPr>
              <w:t>)</w:t>
            </w:r>
          </w:p>
        </w:tc>
      </w:tr>
    </w:tbl>
    <w:p w14:paraId="5762F930" w14:textId="77777777" w:rsidR="001404FC" w:rsidRDefault="001404FC" w:rsidP="00B81F86">
      <w:pPr>
        <w:spacing w:beforeLines="1" w:before="2" w:afterLines="1" w:after="2" w:line="480" w:lineRule="auto"/>
        <w:rPr>
          <w:rFonts w:ascii="Calibri" w:hAnsi="Calibri" w:cs="Calibri"/>
          <w:bCs/>
        </w:rPr>
      </w:pPr>
      <w:r>
        <w:rPr>
          <w:rFonts w:ascii="Calibri" w:hAnsi="Calibri" w:cs="Calibri"/>
          <w:bCs/>
          <w:vertAlign w:val="superscript"/>
        </w:rPr>
        <w:t>a</w:t>
      </w:r>
      <w:r>
        <w:rPr>
          <w:rFonts w:ascii="Calibri" w:hAnsi="Calibri" w:cs="Calibri"/>
          <w:bCs/>
        </w:rPr>
        <w:t xml:space="preserve"> Maximum turbidity for ponds may be artificially high due to water coloration from algal blooms. </w:t>
      </w:r>
    </w:p>
    <w:p w14:paraId="0AFE7903" w14:textId="77777777" w:rsidR="001404FC" w:rsidRDefault="001404FC" w:rsidP="00B81F86">
      <w:pPr>
        <w:spacing w:beforeLines="1" w:before="2" w:afterLines="1" w:after="2" w:line="480" w:lineRule="auto"/>
        <w:rPr>
          <w:rFonts w:ascii="Calibri" w:hAnsi="Calibri" w:cs="Calibri"/>
          <w:bCs/>
        </w:rPr>
      </w:pPr>
      <w:r>
        <w:rPr>
          <w:rFonts w:ascii="Calibri" w:hAnsi="Calibri" w:cs="Calibri"/>
          <w:bCs/>
          <w:vertAlign w:val="superscript"/>
        </w:rPr>
        <w:t xml:space="preserve">b </w:t>
      </w:r>
      <w:r>
        <w:rPr>
          <w:rFonts w:ascii="Calibri" w:hAnsi="Calibri" w:cs="Calibri"/>
          <w:bCs/>
        </w:rPr>
        <w:t xml:space="preserve">Measurements excluded for four samples in which instrument error occurred. </w:t>
      </w:r>
    </w:p>
    <w:p w14:paraId="5F752202" w14:textId="77777777" w:rsidR="001404FC" w:rsidRPr="00D5580C" w:rsidRDefault="001404FC" w:rsidP="00B81F86">
      <w:pPr>
        <w:spacing w:beforeLines="1" w:before="2" w:afterLines="1" w:after="2" w:line="480" w:lineRule="auto"/>
        <w:rPr>
          <w:rFonts w:ascii="Calibri" w:hAnsi="Calibri" w:cs="Calibri"/>
          <w:bCs/>
        </w:rPr>
      </w:pPr>
      <w:r>
        <w:rPr>
          <w:rFonts w:ascii="Calibri" w:hAnsi="Calibri" w:cs="Calibri"/>
          <w:bCs/>
          <w:vertAlign w:val="superscript"/>
        </w:rPr>
        <w:t>c</w:t>
      </w:r>
      <w:r>
        <w:rPr>
          <w:rFonts w:ascii="Calibri" w:hAnsi="Calibri" w:cs="Calibri"/>
          <w:bCs/>
        </w:rPr>
        <w:t xml:space="preserve"> Measurements excluded for one sample in which instrument error occurred.</w:t>
      </w:r>
    </w:p>
    <w:p w14:paraId="2BA6903A" w14:textId="77777777" w:rsidR="001404FC" w:rsidRDefault="001404FC" w:rsidP="00B81F86">
      <w:pPr>
        <w:widowControl w:val="0"/>
        <w:spacing w:after="0" w:line="480" w:lineRule="auto"/>
        <w:rPr>
          <w:rFonts w:ascii="Calibri" w:hAnsi="Calibri" w:cs="Calibri"/>
        </w:rPr>
      </w:pPr>
      <w:r>
        <w:rPr>
          <w:rFonts w:ascii="Calibri" w:hAnsi="Calibri" w:cs="Calibri"/>
          <w:vertAlign w:val="superscript"/>
        </w:rPr>
        <w:t>d</w:t>
      </w:r>
      <w:r w:rsidRPr="00041EE9">
        <w:rPr>
          <w:rFonts w:ascii="Calibri" w:hAnsi="Calibri" w:cs="Calibri"/>
          <w:vertAlign w:val="superscript"/>
        </w:rPr>
        <w:t xml:space="preserve"> </w:t>
      </w:r>
      <w:r>
        <w:rPr>
          <w:rFonts w:ascii="Calibri" w:hAnsi="Calibri" w:cs="Calibri"/>
        </w:rPr>
        <w:t>N=28 for Pond B-2.</w:t>
      </w:r>
    </w:p>
    <w:p w14:paraId="2FF7D152" w14:textId="77777777" w:rsidR="001404FC" w:rsidRDefault="001404FC" w:rsidP="00B81F86">
      <w:pPr>
        <w:widowControl w:val="0"/>
        <w:spacing w:after="0" w:line="480" w:lineRule="auto"/>
        <w:rPr>
          <w:rFonts w:ascii="Calibri" w:hAnsi="Calibri" w:cs="Calibri"/>
        </w:rPr>
      </w:pPr>
      <w:r>
        <w:rPr>
          <w:rFonts w:ascii="Calibri" w:hAnsi="Calibri" w:cs="Calibri"/>
        </w:rPr>
        <w:t>NT: Not tested.</w:t>
      </w:r>
      <w:r w:rsidRPr="00041EE9">
        <w:rPr>
          <w:rFonts w:ascii="Calibri" w:hAnsi="Calibri" w:cs="Calibri"/>
        </w:rPr>
        <w:t xml:space="preserve"> </w:t>
      </w:r>
    </w:p>
    <w:p w14:paraId="09A8B041" w14:textId="77777777" w:rsidR="001404FC" w:rsidRDefault="001404FC">
      <w:pPr>
        <w:sectPr w:rsidR="001404FC" w:rsidSect="001404FC">
          <w:pgSz w:w="15840" w:h="12240" w:orient="landscape"/>
          <w:pgMar w:top="1440" w:right="1440" w:bottom="1440" w:left="1440" w:header="720" w:footer="720" w:gutter="0"/>
          <w:cols w:space="720"/>
          <w:docGrid w:linePitch="360"/>
        </w:sectPr>
      </w:pPr>
    </w:p>
    <w:p w14:paraId="69BD9419" w14:textId="77777777" w:rsidR="003224EB" w:rsidRDefault="003224EB" w:rsidP="003224EB">
      <w:pPr>
        <w:spacing w:beforeLines="1" w:before="2" w:afterLines="1" w:after="2" w:line="480" w:lineRule="auto"/>
        <w:rPr>
          <w:rFonts w:ascii="Calibri" w:hAnsi="Calibri" w:cs="Calibri"/>
          <w:bCs/>
        </w:rPr>
      </w:pPr>
      <w:r>
        <w:rPr>
          <w:rFonts w:ascii="Calibri" w:hAnsi="Calibri" w:cs="Calibri"/>
          <w:bCs/>
          <w:noProof/>
        </w:rPr>
        <w:lastRenderedPageBreak/>
        <w:drawing>
          <wp:inline distT="0" distB="0" distL="0" distR="0" wp14:anchorId="53DB223E" wp14:editId="18BD91D9">
            <wp:extent cx="5852160" cy="5852160"/>
            <wp:effectExtent l="0" t="0" r="0" b="0"/>
            <wp:docPr id="6" name="Picture 6"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scatter chart&#10;&#10;Description automatically generated"/>
                    <pic:cNvPicPr/>
                  </pic:nvPicPr>
                  <pic:blipFill>
                    <a:blip r:embed="rId9"/>
                    <a:stretch>
                      <a:fillRect/>
                    </a:stretch>
                  </pic:blipFill>
                  <pic:spPr>
                    <a:xfrm>
                      <a:off x="0" y="0"/>
                      <a:ext cx="5852160" cy="5852160"/>
                    </a:xfrm>
                    <a:prstGeom prst="rect">
                      <a:avLst/>
                    </a:prstGeom>
                  </pic:spPr>
                </pic:pic>
              </a:graphicData>
            </a:graphic>
          </wp:inline>
        </w:drawing>
      </w:r>
    </w:p>
    <w:p w14:paraId="28E77E0B" w14:textId="6975C492" w:rsidR="003224EB" w:rsidRPr="00C65667" w:rsidRDefault="003224EB" w:rsidP="003224EB">
      <w:pPr>
        <w:spacing w:beforeLines="1" w:before="2" w:afterLines="1" w:after="2" w:line="480" w:lineRule="auto"/>
        <w:rPr>
          <w:rFonts w:ascii="Calibri" w:hAnsi="Calibri" w:cs="Calibri"/>
        </w:rPr>
      </w:pPr>
      <w:r w:rsidRPr="00C65667">
        <w:rPr>
          <w:rFonts w:ascii="Calibri" w:hAnsi="Calibri" w:cs="Calibri"/>
          <w:b/>
        </w:rPr>
        <w:t xml:space="preserve">Figure </w:t>
      </w:r>
      <w:r>
        <w:rPr>
          <w:rFonts w:ascii="Calibri" w:hAnsi="Calibri" w:cs="Calibri"/>
          <w:b/>
        </w:rPr>
        <w:t>S1</w:t>
      </w:r>
      <w:r w:rsidRPr="00C65667">
        <w:rPr>
          <w:rFonts w:ascii="Calibri" w:hAnsi="Calibri" w:cs="Calibri"/>
          <w:b/>
        </w:rPr>
        <w:t>: Grower A – Pond 1.</w:t>
      </w:r>
      <w:r w:rsidRPr="00C65667">
        <w:rPr>
          <w:rFonts w:ascii="Calibri" w:hAnsi="Calibri" w:cs="Calibri"/>
        </w:rPr>
        <w:t xml:space="preserve"> </w:t>
      </w:r>
      <w:r>
        <w:rPr>
          <w:rFonts w:ascii="Calibri" w:hAnsi="Calibri" w:cs="Calibri"/>
        </w:rPr>
        <w:t>L</w:t>
      </w:r>
      <w:r w:rsidRPr="00C65667">
        <w:rPr>
          <w:rFonts w:ascii="Calibri" w:hAnsi="Calibri" w:cs="Calibri"/>
        </w:rPr>
        <w:t>og</w:t>
      </w:r>
      <w:r w:rsidRPr="00C65667">
        <w:rPr>
          <w:rFonts w:ascii="Calibri" w:hAnsi="Calibri" w:cs="Calibri"/>
          <w:vertAlign w:val="subscript"/>
        </w:rPr>
        <w:t>10</w:t>
      </w:r>
      <w:r w:rsidRPr="00C65667">
        <w:rPr>
          <w:rFonts w:ascii="Calibri" w:hAnsi="Calibri" w:cs="Calibri"/>
          <w:b/>
        </w:rPr>
        <w:t xml:space="preserve"> </w:t>
      </w:r>
      <w:r>
        <w:rPr>
          <w:rFonts w:ascii="Calibri" w:hAnsi="Calibri" w:cs="Calibri"/>
          <w:bCs/>
        </w:rPr>
        <w:t xml:space="preserve">gene target </w:t>
      </w:r>
      <w:r w:rsidRPr="00EE7EF4">
        <w:rPr>
          <w:rFonts w:ascii="Calibri" w:hAnsi="Calibri" w:cs="Calibri"/>
          <w:bCs/>
        </w:rPr>
        <w:t>concentrations of</w:t>
      </w:r>
      <w:r>
        <w:rPr>
          <w:rFonts w:ascii="Calibri" w:hAnsi="Calibri" w:cs="Calibri"/>
          <w:b/>
        </w:rPr>
        <w:t xml:space="preserve"> </w:t>
      </w:r>
      <w:r w:rsidRPr="00EE7EF4">
        <w:rPr>
          <w:rFonts w:ascii="Calibri" w:hAnsi="Calibri" w:cs="Calibri"/>
          <w:bCs/>
        </w:rPr>
        <w:t>the</w:t>
      </w:r>
      <w:r>
        <w:rPr>
          <w:rFonts w:ascii="Calibri" w:hAnsi="Calibri" w:cs="Calibri"/>
          <w:b/>
        </w:rPr>
        <w:t xml:space="preserve"> </w:t>
      </w:r>
      <w:r w:rsidRPr="00C65667">
        <w:rPr>
          <w:rFonts w:ascii="Calibri" w:hAnsi="Calibri" w:cs="Calibri"/>
          <w:i/>
        </w:rPr>
        <w:t>C. cayetanensis</w:t>
      </w:r>
      <w:r w:rsidRPr="00C65667">
        <w:rPr>
          <w:rFonts w:ascii="Calibri" w:hAnsi="Calibri" w:cs="Calibri"/>
        </w:rPr>
        <w:t xml:space="preserve"> 18S rRNA gene (black squares), HF183 (blue circles), and crAssphage (pink triangles) </w:t>
      </w:r>
      <w:r>
        <w:rPr>
          <w:rFonts w:ascii="Calibri" w:hAnsi="Calibri" w:cs="Calibri"/>
        </w:rPr>
        <w:t>from</w:t>
      </w:r>
      <w:r w:rsidRPr="00C65667">
        <w:rPr>
          <w:rFonts w:ascii="Calibri" w:hAnsi="Calibri" w:cs="Calibri"/>
        </w:rPr>
        <w:t xml:space="preserve"> irrigation pond </w:t>
      </w:r>
      <w:r>
        <w:rPr>
          <w:rFonts w:ascii="Calibri" w:hAnsi="Calibri" w:cs="Calibri"/>
        </w:rPr>
        <w:t>water</w:t>
      </w:r>
      <w:r w:rsidRPr="00C65667">
        <w:rPr>
          <w:rFonts w:ascii="Calibri" w:hAnsi="Calibri" w:cs="Calibri"/>
        </w:rPr>
        <w:t xml:space="preserve"> samples collected from September 2020 through December 2021. qPCR detections are plotted as solid shapes and non-detects are plotted as open shapes at the detection limit for each sample</w:t>
      </w:r>
      <w:r w:rsidR="002252C8">
        <w:rPr>
          <w:rFonts w:ascii="Calibri" w:hAnsi="Calibri" w:cs="Calibri"/>
        </w:rPr>
        <w:t xml:space="preserve"> (Definition 1: duplicate C</w:t>
      </w:r>
      <w:r w:rsidR="002252C8" w:rsidRPr="00EB2519">
        <w:rPr>
          <w:rFonts w:ascii="Calibri" w:hAnsi="Calibri" w:cs="Calibri"/>
          <w:vertAlign w:val="subscript"/>
        </w:rPr>
        <w:t>q</w:t>
      </w:r>
      <w:r w:rsidR="002252C8">
        <w:rPr>
          <w:rFonts w:ascii="Calibri" w:hAnsi="Calibri" w:cs="Calibri"/>
        </w:rPr>
        <w:t>s &lt;40)</w:t>
      </w:r>
      <w:r w:rsidRPr="00C65667">
        <w:rPr>
          <w:rFonts w:ascii="Calibri" w:hAnsi="Calibri" w:cs="Calibri"/>
        </w:rPr>
        <w:t xml:space="preserve">. </w:t>
      </w:r>
      <w:r w:rsidR="00AB0F9C">
        <w:rPr>
          <w:rFonts w:ascii="Calibri" w:hAnsi="Calibri" w:cs="Calibri"/>
        </w:rPr>
        <w:t xml:space="preserve">Detection limit </w:t>
      </w:r>
      <w:r w:rsidR="000074C1">
        <w:rPr>
          <w:rFonts w:ascii="Calibri" w:hAnsi="Calibri" w:cs="Calibri"/>
        </w:rPr>
        <w:t xml:space="preserve">varied </w:t>
      </w:r>
      <w:r w:rsidR="00AB0F9C">
        <w:rPr>
          <w:rFonts w:ascii="Calibri" w:hAnsi="Calibri" w:cs="Calibri"/>
        </w:rPr>
        <w:t xml:space="preserve">based on </w:t>
      </w:r>
      <w:r w:rsidR="000074C1">
        <w:rPr>
          <w:rFonts w:ascii="Calibri" w:hAnsi="Calibri" w:cs="Calibri"/>
        </w:rPr>
        <w:t>final</w:t>
      </w:r>
      <w:r w:rsidR="00AB0F9C">
        <w:rPr>
          <w:rFonts w:ascii="Calibri" w:hAnsi="Calibri" w:cs="Calibri"/>
        </w:rPr>
        <w:t xml:space="preserve"> concentrate volume and proportion of concentrate that was extracted for PCR testing.</w:t>
      </w:r>
    </w:p>
    <w:p w14:paraId="401C44D2" w14:textId="77777777" w:rsidR="003224EB" w:rsidRDefault="003224EB" w:rsidP="003224EB">
      <w:pPr>
        <w:spacing w:beforeLines="1" w:before="2" w:afterLines="1" w:after="2" w:line="480" w:lineRule="auto"/>
        <w:rPr>
          <w:rFonts w:ascii="Calibri" w:hAnsi="Calibri" w:cs="Calibri"/>
          <w:bCs/>
        </w:rPr>
      </w:pPr>
      <w:r>
        <w:rPr>
          <w:rFonts w:ascii="Calibri" w:hAnsi="Calibri" w:cs="Calibri"/>
          <w:bCs/>
          <w:noProof/>
        </w:rPr>
        <w:lastRenderedPageBreak/>
        <w:drawing>
          <wp:inline distT="0" distB="0" distL="0" distR="0" wp14:anchorId="7EB1722D" wp14:editId="78761238">
            <wp:extent cx="5852160" cy="5852160"/>
            <wp:effectExtent l="0" t="0" r="0" b="0"/>
            <wp:docPr id="7" name="Picture 7"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hart, scatter chart&#10;&#10;Description automatically generated"/>
                    <pic:cNvPicPr/>
                  </pic:nvPicPr>
                  <pic:blipFill>
                    <a:blip r:embed="rId10"/>
                    <a:stretch>
                      <a:fillRect/>
                    </a:stretch>
                  </pic:blipFill>
                  <pic:spPr>
                    <a:xfrm>
                      <a:off x="0" y="0"/>
                      <a:ext cx="5852160" cy="5852160"/>
                    </a:xfrm>
                    <a:prstGeom prst="rect">
                      <a:avLst/>
                    </a:prstGeom>
                  </pic:spPr>
                </pic:pic>
              </a:graphicData>
            </a:graphic>
          </wp:inline>
        </w:drawing>
      </w:r>
    </w:p>
    <w:p w14:paraId="5FEC7B91" w14:textId="66030820" w:rsidR="000074C1" w:rsidRPr="00C65667" w:rsidRDefault="003224EB" w:rsidP="000074C1">
      <w:pPr>
        <w:spacing w:beforeLines="1" w:before="2" w:afterLines="1" w:after="2" w:line="480" w:lineRule="auto"/>
        <w:rPr>
          <w:rFonts w:ascii="Calibri" w:hAnsi="Calibri" w:cs="Calibri"/>
        </w:rPr>
      </w:pPr>
      <w:r w:rsidRPr="00C65667">
        <w:rPr>
          <w:rFonts w:ascii="Calibri" w:hAnsi="Calibri" w:cs="Calibri"/>
          <w:b/>
        </w:rPr>
        <w:t xml:space="preserve">Figure </w:t>
      </w:r>
      <w:r>
        <w:rPr>
          <w:rFonts w:ascii="Calibri" w:hAnsi="Calibri" w:cs="Calibri"/>
          <w:b/>
        </w:rPr>
        <w:t>S2</w:t>
      </w:r>
      <w:r w:rsidRPr="00C65667">
        <w:rPr>
          <w:rFonts w:ascii="Calibri" w:hAnsi="Calibri" w:cs="Calibri"/>
          <w:b/>
        </w:rPr>
        <w:t>: Grower A – Pond 2.</w:t>
      </w:r>
      <w:r w:rsidRPr="00C65667">
        <w:rPr>
          <w:rFonts w:ascii="Calibri" w:hAnsi="Calibri" w:cs="Calibri"/>
        </w:rPr>
        <w:t xml:space="preserve"> </w:t>
      </w:r>
      <w:r>
        <w:rPr>
          <w:rFonts w:ascii="Calibri" w:hAnsi="Calibri" w:cs="Calibri"/>
        </w:rPr>
        <w:t>L</w:t>
      </w:r>
      <w:r w:rsidRPr="00C65667">
        <w:rPr>
          <w:rFonts w:ascii="Calibri" w:hAnsi="Calibri" w:cs="Calibri"/>
        </w:rPr>
        <w:t>og</w:t>
      </w:r>
      <w:r w:rsidRPr="00C65667">
        <w:rPr>
          <w:rFonts w:ascii="Calibri" w:hAnsi="Calibri" w:cs="Calibri"/>
          <w:vertAlign w:val="subscript"/>
        </w:rPr>
        <w:t>10</w:t>
      </w:r>
      <w:r w:rsidRPr="00C65667">
        <w:rPr>
          <w:rFonts w:ascii="Calibri" w:hAnsi="Calibri" w:cs="Calibri"/>
          <w:b/>
        </w:rPr>
        <w:t xml:space="preserve"> </w:t>
      </w:r>
      <w:r>
        <w:rPr>
          <w:rFonts w:ascii="Calibri" w:hAnsi="Calibri" w:cs="Calibri"/>
          <w:bCs/>
        </w:rPr>
        <w:t xml:space="preserve">gene target </w:t>
      </w:r>
      <w:r w:rsidRPr="00EE7EF4">
        <w:rPr>
          <w:rFonts w:ascii="Calibri" w:hAnsi="Calibri" w:cs="Calibri"/>
          <w:bCs/>
        </w:rPr>
        <w:t>concentrations of</w:t>
      </w:r>
      <w:r>
        <w:rPr>
          <w:rFonts w:ascii="Calibri" w:hAnsi="Calibri" w:cs="Calibri"/>
          <w:b/>
        </w:rPr>
        <w:t xml:space="preserve"> </w:t>
      </w:r>
      <w:r w:rsidRPr="00EE7EF4">
        <w:rPr>
          <w:rFonts w:ascii="Calibri" w:hAnsi="Calibri" w:cs="Calibri"/>
          <w:bCs/>
        </w:rPr>
        <w:t>the</w:t>
      </w:r>
      <w:r>
        <w:rPr>
          <w:rFonts w:ascii="Calibri" w:hAnsi="Calibri" w:cs="Calibri"/>
          <w:b/>
        </w:rPr>
        <w:t xml:space="preserve"> </w:t>
      </w:r>
      <w:r w:rsidRPr="00C65667">
        <w:rPr>
          <w:rFonts w:ascii="Calibri" w:hAnsi="Calibri" w:cs="Calibri"/>
          <w:i/>
        </w:rPr>
        <w:t>C. cayetanensis</w:t>
      </w:r>
      <w:r w:rsidRPr="00C65667">
        <w:rPr>
          <w:rFonts w:ascii="Calibri" w:hAnsi="Calibri" w:cs="Calibri"/>
        </w:rPr>
        <w:t xml:space="preserve"> 18S rRNA gene </w:t>
      </w:r>
      <w:r>
        <w:rPr>
          <w:rFonts w:ascii="Calibri" w:hAnsi="Calibri" w:cs="Calibri"/>
        </w:rPr>
        <w:t>(</w:t>
      </w:r>
      <w:r w:rsidR="002252C8">
        <w:rPr>
          <w:rFonts w:ascii="Calibri" w:hAnsi="Calibri" w:cs="Calibri"/>
        </w:rPr>
        <w:t xml:space="preserve">Definition </w:t>
      </w:r>
      <w:r>
        <w:rPr>
          <w:rFonts w:ascii="Calibri" w:hAnsi="Calibri" w:cs="Calibri"/>
        </w:rPr>
        <w:t xml:space="preserve">1, </w:t>
      </w:r>
      <w:r w:rsidRPr="00C65667">
        <w:rPr>
          <w:rFonts w:ascii="Calibri" w:hAnsi="Calibri" w:cs="Calibri"/>
        </w:rPr>
        <w:t xml:space="preserve">black squares), HF183 (blue circles), and crAssphage (pink triangles) </w:t>
      </w:r>
      <w:r>
        <w:rPr>
          <w:rFonts w:ascii="Calibri" w:hAnsi="Calibri" w:cs="Calibri"/>
        </w:rPr>
        <w:t>from</w:t>
      </w:r>
      <w:r w:rsidRPr="00C65667">
        <w:rPr>
          <w:rFonts w:ascii="Calibri" w:hAnsi="Calibri" w:cs="Calibri"/>
        </w:rPr>
        <w:t xml:space="preserve"> irrigation pond </w:t>
      </w:r>
      <w:r>
        <w:rPr>
          <w:rFonts w:ascii="Calibri" w:hAnsi="Calibri" w:cs="Calibri"/>
        </w:rPr>
        <w:t>water</w:t>
      </w:r>
      <w:r w:rsidRPr="00C65667">
        <w:rPr>
          <w:rFonts w:ascii="Calibri" w:hAnsi="Calibri" w:cs="Calibri"/>
        </w:rPr>
        <w:t xml:space="preserve"> samples collected from September 2020 through December 2021. qPCR detections are plotted as solid shapes and non-detects are plotted as open shapes at the detection limit for each sample</w:t>
      </w:r>
      <w:r w:rsidR="002252C8">
        <w:rPr>
          <w:rFonts w:ascii="Calibri" w:hAnsi="Calibri" w:cs="Calibri"/>
        </w:rPr>
        <w:t xml:space="preserve"> (Definition 1: duplicate C</w:t>
      </w:r>
      <w:r w:rsidR="002252C8" w:rsidRPr="00EB2519">
        <w:rPr>
          <w:rFonts w:ascii="Calibri" w:hAnsi="Calibri" w:cs="Calibri"/>
          <w:vertAlign w:val="subscript"/>
        </w:rPr>
        <w:t>q</w:t>
      </w:r>
      <w:r w:rsidR="002252C8">
        <w:rPr>
          <w:rFonts w:ascii="Calibri" w:hAnsi="Calibri" w:cs="Calibri"/>
        </w:rPr>
        <w:t>s &lt;40)</w:t>
      </w:r>
      <w:r w:rsidRPr="00C65667">
        <w:rPr>
          <w:rFonts w:ascii="Calibri" w:hAnsi="Calibri" w:cs="Calibri"/>
        </w:rPr>
        <w:t>.</w:t>
      </w:r>
      <w:r w:rsidR="000074C1">
        <w:rPr>
          <w:rFonts w:ascii="Calibri" w:hAnsi="Calibri" w:cs="Calibri"/>
        </w:rPr>
        <w:t xml:space="preserve"> Detection limit varied based on final concentrate volume and proportion of concentrate that was extracted for PCR testing.</w:t>
      </w:r>
    </w:p>
    <w:p w14:paraId="13C6F83F" w14:textId="77777777" w:rsidR="003224EB" w:rsidRDefault="003224EB" w:rsidP="003224EB">
      <w:pPr>
        <w:spacing w:beforeLines="1" w:before="2" w:afterLines="1" w:after="2" w:line="480" w:lineRule="auto"/>
        <w:rPr>
          <w:rFonts w:ascii="Calibri" w:hAnsi="Calibri" w:cs="Calibri"/>
          <w:bCs/>
        </w:rPr>
      </w:pPr>
      <w:r>
        <w:rPr>
          <w:rFonts w:ascii="Calibri" w:hAnsi="Calibri" w:cs="Calibri"/>
          <w:bCs/>
          <w:noProof/>
        </w:rPr>
        <w:lastRenderedPageBreak/>
        <w:drawing>
          <wp:inline distT="0" distB="0" distL="0" distR="0" wp14:anchorId="327D8E8D" wp14:editId="15D276C4">
            <wp:extent cx="5852160" cy="5852160"/>
            <wp:effectExtent l="0" t="0" r="0" b="0"/>
            <wp:docPr id="8" name="Picture 8"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art, scatter chart&#10;&#10;Description automatically generated"/>
                    <pic:cNvPicPr/>
                  </pic:nvPicPr>
                  <pic:blipFill>
                    <a:blip r:embed="rId11"/>
                    <a:stretch>
                      <a:fillRect/>
                    </a:stretch>
                  </pic:blipFill>
                  <pic:spPr>
                    <a:xfrm>
                      <a:off x="0" y="0"/>
                      <a:ext cx="5852160" cy="5852160"/>
                    </a:xfrm>
                    <a:prstGeom prst="rect">
                      <a:avLst/>
                    </a:prstGeom>
                  </pic:spPr>
                </pic:pic>
              </a:graphicData>
            </a:graphic>
          </wp:inline>
        </w:drawing>
      </w:r>
    </w:p>
    <w:p w14:paraId="16493A49" w14:textId="1D5BB3D4" w:rsidR="000074C1" w:rsidRPr="00C65667" w:rsidRDefault="003224EB" w:rsidP="000074C1">
      <w:pPr>
        <w:spacing w:beforeLines="1" w:before="2" w:afterLines="1" w:after="2" w:line="480" w:lineRule="auto"/>
        <w:rPr>
          <w:rFonts w:ascii="Calibri" w:hAnsi="Calibri" w:cs="Calibri"/>
        </w:rPr>
      </w:pPr>
      <w:r w:rsidRPr="00C65667">
        <w:rPr>
          <w:rFonts w:ascii="Calibri" w:hAnsi="Calibri" w:cs="Calibri"/>
          <w:b/>
        </w:rPr>
        <w:t xml:space="preserve">Figure </w:t>
      </w:r>
      <w:r>
        <w:rPr>
          <w:rFonts w:ascii="Calibri" w:hAnsi="Calibri" w:cs="Calibri"/>
          <w:b/>
        </w:rPr>
        <w:t>S3</w:t>
      </w:r>
      <w:r w:rsidRPr="00C65667">
        <w:rPr>
          <w:rFonts w:ascii="Calibri" w:hAnsi="Calibri" w:cs="Calibri"/>
          <w:b/>
        </w:rPr>
        <w:t>: Grower A – Pond 3.</w:t>
      </w:r>
      <w:r w:rsidRPr="00C65667">
        <w:rPr>
          <w:rFonts w:ascii="Calibri" w:hAnsi="Calibri" w:cs="Calibri"/>
        </w:rPr>
        <w:t xml:space="preserve"> </w:t>
      </w:r>
      <w:r>
        <w:rPr>
          <w:rFonts w:ascii="Calibri" w:hAnsi="Calibri" w:cs="Calibri"/>
        </w:rPr>
        <w:t>L</w:t>
      </w:r>
      <w:r w:rsidRPr="00C65667">
        <w:rPr>
          <w:rFonts w:ascii="Calibri" w:hAnsi="Calibri" w:cs="Calibri"/>
        </w:rPr>
        <w:t>og</w:t>
      </w:r>
      <w:r w:rsidRPr="00C65667">
        <w:rPr>
          <w:rFonts w:ascii="Calibri" w:hAnsi="Calibri" w:cs="Calibri"/>
          <w:vertAlign w:val="subscript"/>
        </w:rPr>
        <w:t>10</w:t>
      </w:r>
      <w:r w:rsidRPr="00C65667">
        <w:rPr>
          <w:rFonts w:ascii="Calibri" w:hAnsi="Calibri" w:cs="Calibri"/>
          <w:b/>
        </w:rPr>
        <w:t xml:space="preserve"> </w:t>
      </w:r>
      <w:r>
        <w:rPr>
          <w:rFonts w:ascii="Calibri" w:hAnsi="Calibri" w:cs="Calibri"/>
          <w:bCs/>
        </w:rPr>
        <w:t xml:space="preserve">gene target </w:t>
      </w:r>
      <w:r w:rsidRPr="00EE7EF4">
        <w:rPr>
          <w:rFonts w:ascii="Calibri" w:hAnsi="Calibri" w:cs="Calibri"/>
          <w:bCs/>
        </w:rPr>
        <w:t>concentrations of</w:t>
      </w:r>
      <w:r>
        <w:rPr>
          <w:rFonts w:ascii="Calibri" w:hAnsi="Calibri" w:cs="Calibri"/>
          <w:b/>
        </w:rPr>
        <w:t xml:space="preserve"> </w:t>
      </w:r>
      <w:r w:rsidRPr="00EE7EF4">
        <w:rPr>
          <w:rFonts w:ascii="Calibri" w:hAnsi="Calibri" w:cs="Calibri"/>
          <w:bCs/>
        </w:rPr>
        <w:t>the</w:t>
      </w:r>
      <w:r>
        <w:rPr>
          <w:rFonts w:ascii="Calibri" w:hAnsi="Calibri" w:cs="Calibri"/>
          <w:b/>
        </w:rPr>
        <w:t xml:space="preserve"> </w:t>
      </w:r>
      <w:r w:rsidRPr="00C65667">
        <w:rPr>
          <w:rFonts w:ascii="Calibri" w:hAnsi="Calibri" w:cs="Calibri"/>
          <w:i/>
        </w:rPr>
        <w:t>C. cayetanensis</w:t>
      </w:r>
      <w:r w:rsidRPr="00C65667">
        <w:rPr>
          <w:rFonts w:ascii="Calibri" w:hAnsi="Calibri" w:cs="Calibri"/>
        </w:rPr>
        <w:t xml:space="preserve"> 18S rRNA gene </w:t>
      </w:r>
      <w:r>
        <w:rPr>
          <w:rFonts w:ascii="Calibri" w:hAnsi="Calibri" w:cs="Calibri"/>
        </w:rPr>
        <w:t>(</w:t>
      </w:r>
      <w:r w:rsidR="000074C1">
        <w:rPr>
          <w:rFonts w:ascii="Calibri" w:hAnsi="Calibri" w:cs="Calibri"/>
        </w:rPr>
        <w:t xml:space="preserve">Definition </w:t>
      </w:r>
      <w:r>
        <w:rPr>
          <w:rFonts w:ascii="Calibri" w:hAnsi="Calibri" w:cs="Calibri"/>
        </w:rPr>
        <w:t xml:space="preserve">1, </w:t>
      </w:r>
      <w:r w:rsidRPr="00C65667">
        <w:rPr>
          <w:rFonts w:ascii="Calibri" w:hAnsi="Calibri" w:cs="Calibri"/>
        </w:rPr>
        <w:t xml:space="preserve">black squares), HF183 (blue circles), and crAssphage (pink triangles) </w:t>
      </w:r>
      <w:r>
        <w:rPr>
          <w:rFonts w:ascii="Calibri" w:hAnsi="Calibri" w:cs="Calibri"/>
        </w:rPr>
        <w:t>from</w:t>
      </w:r>
      <w:r w:rsidRPr="00C65667">
        <w:rPr>
          <w:rFonts w:ascii="Calibri" w:hAnsi="Calibri" w:cs="Calibri"/>
        </w:rPr>
        <w:t xml:space="preserve"> irrigation pond </w:t>
      </w:r>
      <w:r>
        <w:rPr>
          <w:rFonts w:ascii="Calibri" w:hAnsi="Calibri" w:cs="Calibri"/>
        </w:rPr>
        <w:t>water</w:t>
      </w:r>
      <w:r w:rsidRPr="00C65667">
        <w:rPr>
          <w:rFonts w:ascii="Calibri" w:hAnsi="Calibri" w:cs="Calibri"/>
        </w:rPr>
        <w:t xml:space="preserve"> samples collected from September 2020 through December 2021. qPCR detections are plotted as solid shapes and non-detects are plotted as open shapes at the detection limit for each sample</w:t>
      </w:r>
      <w:r w:rsidR="002252C8">
        <w:rPr>
          <w:rFonts w:ascii="Calibri" w:hAnsi="Calibri" w:cs="Calibri"/>
        </w:rPr>
        <w:t xml:space="preserve"> (Definition 1: duplicate C</w:t>
      </w:r>
      <w:r w:rsidR="002252C8" w:rsidRPr="00EB2519">
        <w:rPr>
          <w:rFonts w:ascii="Calibri" w:hAnsi="Calibri" w:cs="Calibri"/>
          <w:vertAlign w:val="subscript"/>
        </w:rPr>
        <w:t>q</w:t>
      </w:r>
      <w:r w:rsidR="002252C8">
        <w:rPr>
          <w:rFonts w:ascii="Calibri" w:hAnsi="Calibri" w:cs="Calibri"/>
        </w:rPr>
        <w:t>s &lt;40)</w:t>
      </w:r>
      <w:r w:rsidRPr="00C65667">
        <w:rPr>
          <w:rFonts w:ascii="Calibri" w:hAnsi="Calibri" w:cs="Calibri"/>
        </w:rPr>
        <w:t>.</w:t>
      </w:r>
      <w:r w:rsidR="000074C1">
        <w:rPr>
          <w:rFonts w:ascii="Calibri" w:hAnsi="Calibri" w:cs="Calibri"/>
        </w:rPr>
        <w:t xml:space="preserve"> Detection limit varied based on final concentrate volume and proportion of concentrate that was extracted for PCR testing.</w:t>
      </w:r>
    </w:p>
    <w:p w14:paraId="169EAC4A" w14:textId="77777777" w:rsidR="003224EB" w:rsidRPr="00E64F13" w:rsidRDefault="003224EB" w:rsidP="003224EB">
      <w:pPr>
        <w:spacing w:beforeLines="1" w:before="2" w:afterLines="1" w:after="2" w:line="480" w:lineRule="auto"/>
        <w:rPr>
          <w:rFonts w:ascii="Calibri" w:hAnsi="Calibri" w:cs="Calibri"/>
        </w:rPr>
      </w:pPr>
      <w:r>
        <w:rPr>
          <w:rFonts w:ascii="Calibri" w:hAnsi="Calibri" w:cs="Calibri"/>
          <w:noProof/>
        </w:rPr>
        <w:lastRenderedPageBreak/>
        <w:drawing>
          <wp:inline distT="0" distB="0" distL="0" distR="0" wp14:anchorId="35B3AFF3" wp14:editId="4971CAE7">
            <wp:extent cx="5852160" cy="5852160"/>
            <wp:effectExtent l="0" t="0" r="0" b="0"/>
            <wp:docPr id="9" name="Picture 9" descr="Chart, scatter 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scatter chart, box and whisker chart&#10;&#10;Description automatically generated"/>
                    <pic:cNvPicPr/>
                  </pic:nvPicPr>
                  <pic:blipFill>
                    <a:blip r:embed="rId12"/>
                    <a:stretch>
                      <a:fillRect/>
                    </a:stretch>
                  </pic:blipFill>
                  <pic:spPr>
                    <a:xfrm>
                      <a:off x="0" y="0"/>
                      <a:ext cx="5852160" cy="5852160"/>
                    </a:xfrm>
                    <a:prstGeom prst="rect">
                      <a:avLst/>
                    </a:prstGeom>
                  </pic:spPr>
                </pic:pic>
              </a:graphicData>
            </a:graphic>
          </wp:inline>
        </w:drawing>
      </w:r>
    </w:p>
    <w:p w14:paraId="0AF9469B" w14:textId="620E9DB0" w:rsidR="000074C1" w:rsidRPr="00C65667" w:rsidRDefault="003224EB" w:rsidP="000074C1">
      <w:pPr>
        <w:spacing w:beforeLines="1" w:before="2" w:afterLines="1" w:after="2" w:line="480" w:lineRule="auto"/>
        <w:rPr>
          <w:rFonts w:ascii="Calibri" w:hAnsi="Calibri" w:cs="Calibri"/>
        </w:rPr>
      </w:pPr>
      <w:r w:rsidRPr="00C65667">
        <w:rPr>
          <w:rFonts w:ascii="Calibri" w:hAnsi="Calibri" w:cs="Calibri"/>
          <w:b/>
        </w:rPr>
        <w:t xml:space="preserve">Figure </w:t>
      </w:r>
      <w:r>
        <w:rPr>
          <w:rFonts w:ascii="Calibri" w:hAnsi="Calibri" w:cs="Calibri"/>
          <w:b/>
        </w:rPr>
        <w:t>S4</w:t>
      </w:r>
      <w:r w:rsidRPr="00C65667">
        <w:rPr>
          <w:rFonts w:ascii="Calibri" w:hAnsi="Calibri" w:cs="Calibri"/>
          <w:b/>
        </w:rPr>
        <w:t>: Grower A – Pond 4.</w:t>
      </w:r>
      <w:r w:rsidRPr="00C65667">
        <w:rPr>
          <w:rFonts w:ascii="Calibri" w:hAnsi="Calibri" w:cs="Calibri"/>
        </w:rPr>
        <w:t xml:space="preserve"> </w:t>
      </w:r>
      <w:r>
        <w:rPr>
          <w:rFonts w:ascii="Calibri" w:hAnsi="Calibri" w:cs="Calibri"/>
        </w:rPr>
        <w:t>L</w:t>
      </w:r>
      <w:r w:rsidRPr="00C65667">
        <w:rPr>
          <w:rFonts w:ascii="Calibri" w:hAnsi="Calibri" w:cs="Calibri"/>
        </w:rPr>
        <w:t>og</w:t>
      </w:r>
      <w:r w:rsidRPr="00C65667">
        <w:rPr>
          <w:rFonts w:ascii="Calibri" w:hAnsi="Calibri" w:cs="Calibri"/>
          <w:vertAlign w:val="subscript"/>
        </w:rPr>
        <w:t>10</w:t>
      </w:r>
      <w:r w:rsidRPr="00C65667">
        <w:rPr>
          <w:rFonts w:ascii="Calibri" w:hAnsi="Calibri" w:cs="Calibri"/>
          <w:b/>
        </w:rPr>
        <w:t xml:space="preserve"> </w:t>
      </w:r>
      <w:r>
        <w:rPr>
          <w:rFonts w:ascii="Calibri" w:hAnsi="Calibri" w:cs="Calibri"/>
          <w:bCs/>
        </w:rPr>
        <w:t xml:space="preserve">gene target </w:t>
      </w:r>
      <w:r w:rsidRPr="00EE7EF4">
        <w:rPr>
          <w:rFonts w:ascii="Calibri" w:hAnsi="Calibri" w:cs="Calibri"/>
          <w:bCs/>
        </w:rPr>
        <w:t>concentrations of</w:t>
      </w:r>
      <w:r>
        <w:rPr>
          <w:rFonts w:ascii="Calibri" w:hAnsi="Calibri" w:cs="Calibri"/>
          <w:b/>
        </w:rPr>
        <w:t xml:space="preserve"> </w:t>
      </w:r>
      <w:r w:rsidRPr="00EE7EF4">
        <w:rPr>
          <w:rFonts w:ascii="Calibri" w:hAnsi="Calibri" w:cs="Calibri"/>
          <w:bCs/>
        </w:rPr>
        <w:t>the</w:t>
      </w:r>
      <w:r>
        <w:rPr>
          <w:rFonts w:ascii="Calibri" w:hAnsi="Calibri" w:cs="Calibri"/>
          <w:b/>
        </w:rPr>
        <w:t xml:space="preserve"> </w:t>
      </w:r>
      <w:r w:rsidRPr="00C65667">
        <w:rPr>
          <w:rFonts w:ascii="Calibri" w:hAnsi="Calibri" w:cs="Calibri"/>
          <w:i/>
        </w:rPr>
        <w:t>C. cayetanensis</w:t>
      </w:r>
      <w:r w:rsidRPr="00C65667">
        <w:rPr>
          <w:rFonts w:ascii="Calibri" w:hAnsi="Calibri" w:cs="Calibri"/>
        </w:rPr>
        <w:t xml:space="preserve"> 18S rRNA gene </w:t>
      </w:r>
      <w:r>
        <w:rPr>
          <w:rFonts w:ascii="Calibri" w:hAnsi="Calibri" w:cs="Calibri"/>
        </w:rPr>
        <w:t>(</w:t>
      </w:r>
      <w:r w:rsidR="000074C1">
        <w:rPr>
          <w:rFonts w:ascii="Calibri" w:hAnsi="Calibri" w:cs="Calibri"/>
        </w:rPr>
        <w:t xml:space="preserve">Definition </w:t>
      </w:r>
      <w:r>
        <w:rPr>
          <w:rFonts w:ascii="Calibri" w:hAnsi="Calibri" w:cs="Calibri"/>
        </w:rPr>
        <w:t xml:space="preserve">1, </w:t>
      </w:r>
      <w:r w:rsidRPr="00C65667">
        <w:rPr>
          <w:rFonts w:ascii="Calibri" w:hAnsi="Calibri" w:cs="Calibri"/>
        </w:rPr>
        <w:t xml:space="preserve">black squares), HF183 (blue circles), and crAssphage (pink triangles) </w:t>
      </w:r>
      <w:r>
        <w:rPr>
          <w:rFonts w:ascii="Calibri" w:hAnsi="Calibri" w:cs="Calibri"/>
        </w:rPr>
        <w:t>from</w:t>
      </w:r>
      <w:r w:rsidRPr="00C65667">
        <w:rPr>
          <w:rFonts w:ascii="Calibri" w:hAnsi="Calibri" w:cs="Calibri"/>
        </w:rPr>
        <w:t xml:space="preserve"> irrigation pond </w:t>
      </w:r>
      <w:r>
        <w:rPr>
          <w:rFonts w:ascii="Calibri" w:hAnsi="Calibri" w:cs="Calibri"/>
        </w:rPr>
        <w:t>water</w:t>
      </w:r>
      <w:r w:rsidRPr="00C65667">
        <w:rPr>
          <w:rFonts w:ascii="Calibri" w:hAnsi="Calibri" w:cs="Calibri"/>
        </w:rPr>
        <w:t xml:space="preserve"> samples collected from September 2020 through December 2021. qPCR detections are plotted as solid shapes and non-detects are plotted as open shapes at the detection limit for each sample</w:t>
      </w:r>
      <w:r w:rsidR="002252C8">
        <w:rPr>
          <w:rFonts w:ascii="Calibri" w:hAnsi="Calibri" w:cs="Calibri"/>
        </w:rPr>
        <w:t xml:space="preserve"> (Definition 1: duplicate C</w:t>
      </w:r>
      <w:r w:rsidR="002252C8" w:rsidRPr="00EB2519">
        <w:rPr>
          <w:rFonts w:ascii="Calibri" w:hAnsi="Calibri" w:cs="Calibri"/>
          <w:vertAlign w:val="subscript"/>
        </w:rPr>
        <w:t>q</w:t>
      </w:r>
      <w:r w:rsidR="002252C8">
        <w:rPr>
          <w:rFonts w:ascii="Calibri" w:hAnsi="Calibri" w:cs="Calibri"/>
        </w:rPr>
        <w:t>s &lt;40)</w:t>
      </w:r>
      <w:r w:rsidRPr="00C65667">
        <w:rPr>
          <w:rFonts w:ascii="Calibri" w:hAnsi="Calibri" w:cs="Calibri"/>
        </w:rPr>
        <w:t>.</w:t>
      </w:r>
      <w:r w:rsidR="000074C1">
        <w:rPr>
          <w:rFonts w:ascii="Calibri" w:hAnsi="Calibri" w:cs="Calibri"/>
        </w:rPr>
        <w:t xml:space="preserve"> Detection limit varied based on final concentrate volume and proportion of concentrate that was extracted for PCR testing.</w:t>
      </w:r>
    </w:p>
    <w:p w14:paraId="72F37804" w14:textId="77777777" w:rsidR="003224EB" w:rsidRPr="006420C6" w:rsidRDefault="003224EB" w:rsidP="003224EB">
      <w:pPr>
        <w:spacing w:beforeLines="1" w:before="2" w:afterLines="1" w:after="2" w:line="480" w:lineRule="auto"/>
        <w:rPr>
          <w:rFonts w:ascii="Calibri" w:hAnsi="Calibri" w:cs="Calibri"/>
          <w:b/>
        </w:rPr>
      </w:pPr>
      <w:r>
        <w:rPr>
          <w:rFonts w:ascii="Calibri" w:hAnsi="Calibri" w:cs="Calibri"/>
          <w:b/>
          <w:noProof/>
        </w:rPr>
        <w:lastRenderedPageBreak/>
        <w:drawing>
          <wp:inline distT="0" distB="0" distL="0" distR="0" wp14:anchorId="7B5E8962" wp14:editId="74C95E40">
            <wp:extent cx="5852160" cy="5852160"/>
            <wp:effectExtent l="0" t="0" r="0" b="0"/>
            <wp:docPr id="10" name="Picture 10"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hart&#10;&#10;Description automatically generated"/>
                    <pic:cNvPicPr/>
                  </pic:nvPicPr>
                  <pic:blipFill>
                    <a:blip r:embed="rId13"/>
                    <a:stretch>
                      <a:fillRect/>
                    </a:stretch>
                  </pic:blipFill>
                  <pic:spPr>
                    <a:xfrm>
                      <a:off x="0" y="0"/>
                      <a:ext cx="5852160" cy="5852160"/>
                    </a:xfrm>
                    <a:prstGeom prst="rect">
                      <a:avLst/>
                    </a:prstGeom>
                  </pic:spPr>
                </pic:pic>
              </a:graphicData>
            </a:graphic>
          </wp:inline>
        </w:drawing>
      </w:r>
    </w:p>
    <w:p w14:paraId="015029C1" w14:textId="65C44253" w:rsidR="003224EB" w:rsidRPr="00C65667" w:rsidRDefault="003224EB" w:rsidP="003224EB">
      <w:pPr>
        <w:spacing w:beforeLines="1" w:before="2" w:afterLines="1" w:after="2" w:line="480" w:lineRule="auto"/>
        <w:rPr>
          <w:rFonts w:ascii="Calibri" w:hAnsi="Calibri" w:cs="Calibri"/>
          <w:b/>
        </w:rPr>
      </w:pPr>
      <w:r w:rsidRPr="00C65667">
        <w:rPr>
          <w:rFonts w:ascii="Calibri" w:hAnsi="Calibri" w:cs="Calibri"/>
          <w:b/>
        </w:rPr>
        <w:t xml:space="preserve">Figure </w:t>
      </w:r>
      <w:r>
        <w:rPr>
          <w:rFonts w:ascii="Calibri" w:hAnsi="Calibri" w:cs="Calibri"/>
          <w:b/>
        </w:rPr>
        <w:t>S5</w:t>
      </w:r>
      <w:r w:rsidRPr="00C65667">
        <w:rPr>
          <w:rFonts w:ascii="Calibri" w:hAnsi="Calibri" w:cs="Calibri"/>
          <w:b/>
        </w:rPr>
        <w:t>: Grower B – Pond 1.</w:t>
      </w:r>
      <w:r w:rsidRPr="00C65667">
        <w:rPr>
          <w:rFonts w:ascii="Calibri" w:hAnsi="Calibri" w:cs="Calibri"/>
        </w:rPr>
        <w:t xml:space="preserve"> </w:t>
      </w:r>
      <w:r>
        <w:rPr>
          <w:rFonts w:ascii="Calibri" w:hAnsi="Calibri" w:cs="Calibri"/>
        </w:rPr>
        <w:t>L</w:t>
      </w:r>
      <w:r w:rsidRPr="00C65667">
        <w:rPr>
          <w:rFonts w:ascii="Calibri" w:hAnsi="Calibri" w:cs="Calibri"/>
        </w:rPr>
        <w:t>og</w:t>
      </w:r>
      <w:r w:rsidRPr="00C65667">
        <w:rPr>
          <w:rFonts w:ascii="Calibri" w:hAnsi="Calibri" w:cs="Calibri"/>
          <w:vertAlign w:val="subscript"/>
        </w:rPr>
        <w:t>10</w:t>
      </w:r>
      <w:r w:rsidRPr="00C65667">
        <w:rPr>
          <w:rFonts w:ascii="Calibri" w:hAnsi="Calibri" w:cs="Calibri"/>
          <w:b/>
        </w:rPr>
        <w:t xml:space="preserve"> </w:t>
      </w:r>
      <w:r>
        <w:rPr>
          <w:rFonts w:ascii="Calibri" w:hAnsi="Calibri" w:cs="Calibri"/>
          <w:bCs/>
        </w:rPr>
        <w:t xml:space="preserve">gene target </w:t>
      </w:r>
      <w:r w:rsidRPr="00EE7EF4">
        <w:rPr>
          <w:rFonts w:ascii="Calibri" w:hAnsi="Calibri" w:cs="Calibri"/>
          <w:bCs/>
        </w:rPr>
        <w:t>concentrations of</w:t>
      </w:r>
      <w:r>
        <w:rPr>
          <w:rFonts w:ascii="Calibri" w:hAnsi="Calibri" w:cs="Calibri"/>
          <w:b/>
        </w:rPr>
        <w:t xml:space="preserve"> </w:t>
      </w:r>
      <w:r w:rsidRPr="00EE7EF4">
        <w:rPr>
          <w:rFonts w:ascii="Calibri" w:hAnsi="Calibri" w:cs="Calibri"/>
          <w:bCs/>
        </w:rPr>
        <w:t>the</w:t>
      </w:r>
      <w:r>
        <w:rPr>
          <w:rFonts w:ascii="Calibri" w:hAnsi="Calibri" w:cs="Calibri"/>
          <w:b/>
        </w:rPr>
        <w:t xml:space="preserve"> </w:t>
      </w:r>
      <w:r w:rsidRPr="00C65667">
        <w:rPr>
          <w:rFonts w:ascii="Calibri" w:hAnsi="Calibri" w:cs="Calibri"/>
          <w:i/>
        </w:rPr>
        <w:t>C. cayetanensis</w:t>
      </w:r>
      <w:r w:rsidRPr="00C65667">
        <w:rPr>
          <w:rFonts w:ascii="Calibri" w:hAnsi="Calibri" w:cs="Calibri"/>
        </w:rPr>
        <w:t xml:space="preserve"> 18S rRNA gene </w:t>
      </w:r>
      <w:r>
        <w:rPr>
          <w:rFonts w:ascii="Calibri" w:hAnsi="Calibri" w:cs="Calibri"/>
        </w:rPr>
        <w:t>(</w:t>
      </w:r>
      <w:r w:rsidR="002252C8">
        <w:rPr>
          <w:rFonts w:ascii="Calibri" w:hAnsi="Calibri" w:cs="Calibri"/>
        </w:rPr>
        <w:t xml:space="preserve">Definition </w:t>
      </w:r>
      <w:r>
        <w:rPr>
          <w:rFonts w:ascii="Calibri" w:hAnsi="Calibri" w:cs="Calibri"/>
        </w:rPr>
        <w:t xml:space="preserve">1, </w:t>
      </w:r>
      <w:r w:rsidRPr="00C65667">
        <w:rPr>
          <w:rFonts w:ascii="Calibri" w:hAnsi="Calibri" w:cs="Calibri"/>
        </w:rPr>
        <w:t xml:space="preserve">black squares), HF183 (blue circles), and crAssphage (pink triangles) </w:t>
      </w:r>
      <w:r>
        <w:rPr>
          <w:rFonts w:ascii="Calibri" w:hAnsi="Calibri" w:cs="Calibri"/>
        </w:rPr>
        <w:t>from</w:t>
      </w:r>
      <w:r w:rsidRPr="00C65667">
        <w:rPr>
          <w:rFonts w:ascii="Calibri" w:hAnsi="Calibri" w:cs="Calibri"/>
        </w:rPr>
        <w:t xml:space="preserve"> irrigation pond </w:t>
      </w:r>
      <w:r>
        <w:rPr>
          <w:rFonts w:ascii="Calibri" w:hAnsi="Calibri" w:cs="Calibri"/>
        </w:rPr>
        <w:t>water</w:t>
      </w:r>
      <w:r w:rsidRPr="00C65667">
        <w:rPr>
          <w:rFonts w:ascii="Calibri" w:hAnsi="Calibri" w:cs="Calibri"/>
        </w:rPr>
        <w:t xml:space="preserve"> samples collected from September 2020 through December 2021. qPCR detections are plotted as solid shapes and non-detects are plotted as open shapes at the detection limit for each sample</w:t>
      </w:r>
      <w:r w:rsidR="002252C8">
        <w:rPr>
          <w:rFonts w:ascii="Calibri" w:hAnsi="Calibri" w:cs="Calibri"/>
        </w:rPr>
        <w:t xml:space="preserve"> (Definition 1: duplicate C</w:t>
      </w:r>
      <w:r w:rsidR="002252C8" w:rsidRPr="00EB2519">
        <w:rPr>
          <w:rFonts w:ascii="Calibri" w:hAnsi="Calibri" w:cs="Calibri"/>
          <w:vertAlign w:val="subscript"/>
        </w:rPr>
        <w:t>q</w:t>
      </w:r>
      <w:r w:rsidR="002252C8">
        <w:rPr>
          <w:rFonts w:ascii="Calibri" w:hAnsi="Calibri" w:cs="Calibri"/>
        </w:rPr>
        <w:t>s &lt;40)</w:t>
      </w:r>
      <w:r w:rsidRPr="00C65667">
        <w:rPr>
          <w:rFonts w:ascii="Calibri" w:hAnsi="Calibri" w:cs="Calibri"/>
        </w:rPr>
        <w:t>.</w:t>
      </w:r>
      <w:r w:rsidR="000074C1">
        <w:rPr>
          <w:rFonts w:ascii="Calibri" w:hAnsi="Calibri" w:cs="Calibri"/>
        </w:rPr>
        <w:t xml:space="preserve"> Detection limit varied based on final concentrate volume and proportion of concentrate that was extracted for PCR testing.</w:t>
      </w:r>
    </w:p>
    <w:p w14:paraId="3E944B3A" w14:textId="77777777" w:rsidR="003224EB" w:rsidRDefault="003224EB" w:rsidP="003224EB">
      <w:pPr>
        <w:spacing w:beforeLines="1" w:before="2" w:afterLines="1" w:after="2" w:line="480" w:lineRule="auto"/>
        <w:rPr>
          <w:rFonts w:ascii="Calibri" w:hAnsi="Calibri" w:cs="Calibri"/>
          <w:b/>
          <w:sz w:val="20"/>
          <w:szCs w:val="20"/>
        </w:rPr>
      </w:pPr>
      <w:r>
        <w:rPr>
          <w:rFonts w:ascii="Calibri" w:hAnsi="Calibri" w:cs="Calibri"/>
          <w:b/>
          <w:noProof/>
          <w:sz w:val="20"/>
          <w:szCs w:val="20"/>
        </w:rPr>
        <w:lastRenderedPageBreak/>
        <w:drawing>
          <wp:inline distT="0" distB="0" distL="0" distR="0" wp14:anchorId="358F355D" wp14:editId="51FEFCC3">
            <wp:extent cx="5852160" cy="585216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4"/>
                    <a:stretch>
                      <a:fillRect/>
                    </a:stretch>
                  </pic:blipFill>
                  <pic:spPr>
                    <a:xfrm>
                      <a:off x="0" y="0"/>
                      <a:ext cx="5852160" cy="5852160"/>
                    </a:xfrm>
                    <a:prstGeom prst="rect">
                      <a:avLst/>
                    </a:prstGeom>
                  </pic:spPr>
                </pic:pic>
              </a:graphicData>
            </a:graphic>
          </wp:inline>
        </w:drawing>
      </w:r>
    </w:p>
    <w:p w14:paraId="5A16BE4B" w14:textId="35315EBE" w:rsidR="003224EB" w:rsidRPr="0031680B" w:rsidRDefault="003224EB" w:rsidP="003224EB">
      <w:pPr>
        <w:spacing w:beforeLines="1" w:before="2" w:afterLines="1" w:after="2" w:line="480" w:lineRule="auto"/>
        <w:rPr>
          <w:rFonts w:ascii="Calibri" w:hAnsi="Calibri" w:cs="Calibri"/>
          <w:b/>
        </w:rPr>
      </w:pPr>
      <w:r w:rsidRPr="0031680B">
        <w:rPr>
          <w:rFonts w:ascii="Calibri" w:hAnsi="Calibri" w:cs="Calibri"/>
          <w:b/>
        </w:rPr>
        <w:t xml:space="preserve">Figure </w:t>
      </w:r>
      <w:r>
        <w:rPr>
          <w:rFonts w:ascii="Calibri" w:hAnsi="Calibri" w:cs="Calibri"/>
          <w:b/>
        </w:rPr>
        <w:t>S6</w:t>
      </w:r>
      <w:r w:rsidRPr="0031680B">
        <w:rPr>
          <w:rFonts w:ascii="Calibri" w:hAnsi="Calibri" w:cs="Calibri"/>
          <w:b/>
        </w:rPr>
        <w:t>: Grower B – Pond 2.</w:t>
      </w:r>
      <w:r w:rsidRPr="0031680B">
        <w:rPr>
          <w:rFonts w:ascii="Calibri" w:hAnsi="Calibri" w:cs="Calibri"/>
        </w:rPr>
        <w:t xml:space="preserve"> </w:t>
      </w:r>
      <w:r>
        <w:rPr>
          <w:rFonts w:ascii="Calibri" w:hAnsi="Calibri" w:cs="Calibri"/>
        </w:rPr>
        <w:t>L</w:t>
      </w:r>
      <w:r w:rsidRPr="00C65667">
        <w:rPr>
          <w:rFonts w:ascii="Calibri" w:hAnsi="Calibri" w:cs="Calibri"/>
        </w:rPr>
        <w:t>og</w:t>
      </w:r>
      <w:r w:rsidRPr="00C65667">
        <w:rPr>
          <w:rFonts w:ascii="Calibri" w:hAnsi="Calibri" w:cs="Calibri"/>
          <w:vertAlign w:val="subscript"/>
        </w:rPr>
        <w:t>10</w:t>
      </w:r>
      <w:r w:rsidRPr="00C65667">
        <w:rPr>
          <w:rFonts w:ascii="Calibri" w:hAnsi="Calibri" w:cs="Calibri"/>
          <w:b/>
        </w:rPr>
        <w:t xml:space="preserve"> </w:t>
      </w:r>
      <w:r>
        <w:rPr>
          <w:rFonts w:ascii="Calibri" w:hAnsi="Calibri" w:cs="Calibri"/>
          <w:bCs/>
        </w:rPr>
        <w:t xml:space="preserve">gene target </w:t>
      </w:r>
      <w:r w:rsidRPr="00EE7EF4">
        <w:rPr>
          <w:rFonts w:ascii="Calibri" w:hAnsi="Calibri" w:cs="Calibri"/>
          <w:bCs/>
        </w:rPr>
        <w:t>concentrations of</w:t>
      </w:r>
      <w:r>
        <w:rPr>
          <w:rFonts w:ascii="Calibri" w:hAnsi="Calibri" w:cs="Calibri"/>
          <w:b/>
        </w:rPr>
        <w:t xml:space="preserve"> </w:t>
      </w:r>
      <w:r w:rsidRPr="00EE7EF4">
        <w:rPr>
          <w:rFonts w:ascii="Calibri" w:hAnsi="Calibri" w:cs="Calibri"/>
          <w:bCs/>
        </w:rPr>
        <w:t>the</w:t>
      </w:r>
      <w:r>
        <w:rPr>
          <w:rFonts w:ascii="Calibri" w:hAnsi="Calibri" w:cs="Calibri"/>
          <w:b/>
        </w:rPr>
        <w:t xml:space="preserve"> </w:t>
      </w:r>
      <w:r w:rsidRPr="00C65667">
        <w:rPr>
          <w:rFonts w:ascii="Calibri" w:hAnsi="Calibri" w:cs="Calibri"/>
          <w:i/>
        </w:rPr>
        <w:t xml:space="preserve">C. </w:t>
      </w:r>
      <w:r w:rsidRPr="0031680B">
        <w:rPr>
          <w:rFonts w:ascii="Calibri" w:hAnsi="Calibri" w:cs="Calibri"/>
          <w:i/>
        </w:rPr>
        <w:t>cayetanensis</w:t>
      </w:r>
      <w:r w:rsidRPr="0031680B">
        <w:rPr>
          <w:rFonts w:ascii="Calibri" w:hAnsi="Calibri" w:cs="Calibri"/>
        </w:rPr>
        <w:t xml:space="preserve"> 18S rRNA gene </w:t>
      </w:r>
      <w:r>
        <w:rPr>
          <w:rFonts w:ascii="Calibri" w:hAnsi="Calibri" w:cs="Calibri"/>
        </w:rPr>
        <w:t>(</w:t>
      </w:r>
      <w:r w:rsidR="002252C8">
        <w:rPr>
          <w:rFonts w:ascii="Calibri" w:hAnsi="Calibri" w:cs="Calibri"/>
        </w:rPr>
        <w:t xml:space="preserve">Definition </w:t>
      </w:r>
      <w:r>
        <w:rPr>
          <w:rFonts w:ascii="Calibri" w:hAnsi="Calibri" w:cs="Calibri"/>
        </w:rPr>
        <w:t xml:space="preserve">1, </w:t>
      </w:r>
      <w:r w:rsidRPr="0031680B">
        <w:rPr>
          <w:rFonts w:ascii="Calibri" w:hAnsi="Calibri" w:cs="Calibri"/>
        </w:rPr>
        <w:t xml:space="preserve">black squares), HF183 (blue circles), and crAssphage (pink triangles) </w:t>
      </w:r>
      <w:r>
        <w:rPr>
          <w:rFonts w:ascii="Calibri" w:hAnsi="Calibri" w:cs="Calibri"/>
        </w:rPr>
        <w:t>from</w:t>
      </w:r>
      <w:r w:rsidRPr="00C65667">
        <w:rPr>
          <w:rFonts w:ascii="Calibri" w:hAnsi="Calibri" w:cs="Calibri"/>
        </w:rPr>
        <w:t xml:space="preserve"> </w:t>
      </w:r>
      <w:r w:rsidRPr="0031680B">
        <w:rPr>
          <w:rFonts w:ascii="Calibri" w:hAnsi="Calibri" w:cs="Calibri"/>
        </w:rPr>
        <w:t xml:space="preserve">irrigation pond </w:t>
      </w:r>
      <w:r>
        <w:rPr>
          <w:rFonts w:ascii="Calibri" w:hAnsi="Calibri" w:cs="Calibri"/>
        </w:rPr>
        <w:t>water</w:t>
      </w:r>
      <w:r w:rsidRPr="00C65667">
        <w:rPr>
          <w:rFonts w:ascii="Calibri" w:hAnsi="Calibri" w:cs="Calibri"/>
        </w:rPr>
        <w:t xml:space="preserve"> </w:t>
      </w:r>
      <w:r w:rsidRPr="0031680B">
        <w:rPr>
          <w:rFonts w:ascii="Calibri" w:hAnsi="Calibri" w:cs="Calibri"/>
        </w:rPr>
        <w:t>samples collected from September 2020 through December 2021. qPCR detections are plotted as solid shapes and non-detects are plotted as open shapes at the detection limit for each sample</w:t>
      </w:r>
      <w:r w:rsidR="002252C8">
        <w:rPr>
          <w:rFonts w:ascii="Calibri" w:hAnsi="Calibri" w:cs="Calibri"/>
        </w:rPr>
        <w:t xml:space="preserve"> (Definition 1: duplicate C</w:t>
      </w:r>
      <w:r w:rsidR="002252C8" w:rsidRPr="00EB2519">
        <w:rPr>
          <w:rFonts w:ascii="Calibri" w:hAnsi="Calibri" w:cs="Calibri"/>
          <w:vertAlign w:val="subscript"/>
        </w:rPr>
        <w:t>q</w:t>
      </w:r>
      <w:r w:rsidR="002252C8">
        <w:rPr>
          <w:rFonts w:ascii="Calibri" w:hAnsi="Calibri" w:cs="Calibri"/>
        </w:rPr>
        <w:t>s &lt;40)</w:t>
      </w:r>
      <w:r w:rsidRPr="0031680B">
        <w:rPr>
          <w:rFonts w:ascii="Calibri" w:hAnsi="Calibri" w:cs="Calibri"/>
        </w:rPr>
        <w:t>.</w:t>
      </w:r>
      <w:r w:rsidR="000074C1">
        <w:rPr>
          <w:rFonts w:ascii="Calibri" w:hAnsi="Calibri" w:cs="Calibri"/>
        </w:rPr>
        <w:t xml:space="preserve"> Detection limit varied based on final concentrate volume and proportion of concentrate that was extracted for PCR testing.</w:t>
      </w:r>
    </w:p>
    <w:p w14:paraId="1CE12BE4" w14:textId="5C6E504E" w:rsidR="003224EB" w:rsidRDefault="003224EB"/>
    <w:p w14:paraId="0201C2CE" w14:textId="189B0BA4" w:rsidR="00D0746F" w:rsidRDefault="00D0746F">
      <w:r>
        <w:rPr>
          <w:rFonts w:ascii="Calibri" w:hAnsi="Calibri" w:cs="Calibri"/>
          <w:b/>
          <w:noProof/>
        </w:rPr>
        <w:lastRenderedPageBreak/>
        <w:drawing>
          <wp:inline distT="0" distB="0" distL="0" distR="0" wp14:anchorId="0F1A4BE7" wp14:editId="69B27E43">
            <wp:extent cx="5852160" cy="5852160"/>
            <wp:effectExtent l="0" t="0" r="0" b="0"/>
            <wp:docPr id="12" name="Picture 12"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Chart, scatter chart&#10;&#10;Description automatically generated"/>
                    <pic:cNvPicPr/>
                  </pic:nvPicPr>
                  <pic:blipFill>
                    <a:blip r:embed="rId15"/>
                    <a:stretch>
                      <a:fillRect/>
                    </a:stretch>
                  </pic:blipFill>
                  <pic:spPr>
                    <a:xfrm>
                      <a:off x="0" y="0"/>
                      <a:ext cx="5852160" cy="5852160"/>
                    </a:xfrm>
                    <a:prstGeom prst="rect">
                      <a:avLst/>
                    </a:prstGeom>
                  </pic:spPr>
                </pic:pic>
              </a:graphicData>
            </a:graphic>
          </wp:inline>
        </w:drawing>
      </w:r>
    </w:p>
    <w:p w14:paraId="605A4760" w14:textId="420C6AC7" w:rsidR="00B33BDB" w:rsidRDefault="00B33BDB" w:rsidP="00B33BDB">
      <w:pPr>
        <w:spacing w:after="0" w:line="480" w:lineRule="auto"/>
        <w:rPr>
          <w:rFonts w:ascii="Calibri" w:hAnsi="Calibri" w:cs="Calibri"/>
        </w:rPr>
      </w:pPr>
      <w:r w:rsidRPr="007D45AB">
        <w:rPr>
          <w:rFonts w:ascii="Calibri" w:hAnsi="Calibri" w:cs="Calibri"/>
          <w:b/>
        </w:rPr>
        <w:t xml:space="preserve">Figure </w:t>
      </w:r>
      <w:r>
        <w:rPr>
          <w:rFonts w:ascii="Calibri" w:hAnsi="Calibri" w:cs="Calibri"/>
          <w:b/>
        </w:rPr>
        <w:t>S</w:t>
      </w:r>
      <w:r w:rsidR="00691E82">
        <w:rPr>
          <w:rFonts w:ascii="Calibri" w:hAnsi="Calibri" w:cs="Calibri"/>
          <w:b/>
        </w:rPr>
        <w:t>7</w:t>
      </w:r>
      <w:r w:rsidRPr="007D45AB">
        <w:rPr>
          <w:rFonts w:ascii="Calibri" w:hAnsi="Calibri" w:cs="Calibri"/>
          <w:b/>
        </w:rPr>
        <w:t xml:space="preserve">: Grower B – Pond </w:t>
      </w:r>
      <w:r>
        <w:rPr>
          <w:rFonts w:ascii="Calibri" w:hAnsi="Calibri" w:cs="Calibri"/>
          <w:b/>
        </w:rPr>
        <w:t>3</w:t>
      </w:r>
      <w:r w:rsidRPr="007D45AB">
        <w:rPr>
          <w:rFonts w:ascii="Calibri" w:hAnsi="Calibri" w:cs="Calibri"/>
          <w:b/>
        </w:rPr>
        <w:t>.</w:t>
      </w:r>
      <w:r w:rsidRPr="007D45AB">
        <w:rPr>
          <w:rFonts w:ascii="Calibri" w:hAnsi="Calibri" w:cs="Calibri"/>
        </w:rPr>
        <w:t xml:space="preserve"> </w:t>
      </w:r>
      <w:r>
        <w:rPr>
          <w:rFonts w:ascii="Calibri" w:hAnsi="Calibri" w:cs="Calibri"/>
        </w:rPr>
        <w:t>L</w:t>
      </w:r>
      <w:r w:rsidRPr="00C65667">
        <w:rPr>
          <w:rFonts w:ascii="Calibri" w:hAnsi="Calibri" w:cs="Calibri"/>
        </w:rPr>
        <w:t>og</w:t>
      </w:r>
      <w:r w:rsidRPr="00C65667">
        <w:rPr>
          <w:rFonts w:ascii="Calibri" w:hAnsi="Calibri" w:cs="Calibri"/>
          <w:vertAlign w:val="subscript"/>
        </w:rPr>
        <w:t>10</w:t>
      </w:r>
      <w:r w:rsidRPr="00C65667">
        <w:rPr>
          <w:rFonts w:ascii="Calibri" w:hAnsi="Calibri" w:cs="Calibri"/>
          <w:b/>
        </w:rPr>
        <w:t xml:space="preserve"> </w:t>
      </w:r>
      <w:r>
        <w:rPr>
          <w:rFonts w:ascii="Calibri" w:hAnsi="Calibri" w:cs="Calibri"/>
          <w:bCs/>
        </w:rPr>
        <w:t xml:space="preserve">gene target </w:t>
      </w:r>
      <w:r w:rsidRPr="00EE7EF4">
        <w:rPr>
          <w:rFonts w:ascii="Calibri" w:hAnsi="Calibri" w:cs="Calibri"/>
          <w:bCs/>
        </w:rPr>
        <w:t>concentrations of</w:t>
      </w:r>
      <w:r>
        <w:rPr>
          <w:rFonts w:ascii="Calibri" w:hAnsi="Calibri" w:cs="Calibri"/>
          <w:b/>
        </w:rPr>
        <w:t xml:space="preserve"> </w:t>
      </w:r>
      <w:r w:rsidRPr="00EE7EF4">
        <w:rPr>
          <w:rFonts w:ascii="Calibri" w:hAnsi="Calibri" w:cs="Calibri"/>
          <w:bCs/>
        </w:rPr>
        <w:t>the</w:t>
      </w:r>
      <w:r>
        <w:rPr>
          <w:rFonts w:ascii="Calibri" w:hAnsi="Calibri" w:cs="Calibri"/>
          <w:b/>
        </w:rPr>
        <w:t xml:space="preserve"> </w:t>
      </w:r>
      <w:r w:rsidRPr="00C65667">
        <w:rPr>
          <w:rFonts w:ascii="Calibri" w:hAnsi="Calibri" w:cs="Calibri"/>
          <w:i/>
        </w:rPr>
        <w:t xml:space="preserve">C. </w:t>
      </w:r>
      <w:r w:rsidRPr="007D45AB">
        <w:rPr>
          <w:rFonts w:ascii="Calibri" w:hAnsi="Calibri" w:cs="Calibri"/>
          <w:i/>
        </w:rPr>
        <w:t>cayetanensis</w:t>
      </w:r>
      <w:r w:rsidRPr="007D45AB">
        <w:rPr>
          <w:rFonts w:ascii="Calibri" w:hAnsi="Calibri" w:cs="Calibri"/>
        </w:rPr>
        <w:t xml:space="preserve"> 18S rRNA gene </w:t>
      </w:r>
      <w:r>
        <w:rPr>
          <w:rFonts w:ascii="Calibri" w:hAnsi="Calibri" w:cs="Calibri"/>
        </w:rPr>
        <w:t>(</w:t>
      </w:r>
      <w:r w:rsidR="002252C8">
        <w:rPr>
          <w:rFonts w:ascii="Calibri" w:hAnsi="Calibri" w:cs="Calibri"/>
        </w:rPr>
        <w:t xml:space="preserve">Definition </w:t>
      </w:r>
      <w:r>
        <w:rPr>
          <w:rFonts w:ascii="Calibri" w:hAnsi="Calibri" w:cs="Calibri"/>
        </w:rPr>
        <w:t xml:space="preserve">1, </w:t>
      </w:r>
      <w:r w:rsidRPr="007D45AB">
        <w:rPr>
          <w:rFonts w:ascii="Calibri" w:hAnsi="Calibri" w:cs="Calibri"/>
        </w:rPr>
        <w:t xml:space="preserve">black squares), HF183 (blue circles), and crAssphage (pink triangles) </w:t>
      </w:r>
      <w:r>
        <w:rPr>
          <w:rFonts w:ascii="Calibri" w:hAnsi="Calibri" w:cs="Calibri"/>
        </w:rPr>
        <w:t>from</w:t>
      </w:r>
      <w:r w:rsidRPr="00C65667">
        <w:rPr>
          <w:rFonts w:ascii="Calibri" w:hAnsi="Calibri" w:cs="Calibri"/>
        </w:rPr>
        <w:t xml:space="preserve"> </w:t>
      </w:r>
      <w:r w:rsidRPr="007D45AB">
        <w:rPr>
          <w:rFonts w:ascii="Calibri" w:hAnsi="Calibri" w:cs="Calibri"/>
        </w:rPr>
        <w:t xml:space="preserve">irrigation pond </w:t>
      </w:r>
      <w:r>
        <w:rPr>
          <w:rFonts w:ascii="Calibri" w:hAnsi="Calibri" w:cs="Calibri"/>
        </w:rPr>
        <w:t>water</w:t>
      </w:r>
      <w:r w:rsidRPr="00C65667">
        <w:rPr>
          <w:rFonts w:ascii="Calibri" w:hAnsi="Calibri" w:cs="Calibri"/>
        </w:rPr>
        <w:t xml:space="preserve"> </w:t>
      </w:r>
      <w:r w:rsidRPr="007D45AB">
        <w:rPr>
          <w:rFonts w:ascii="Calibri" w:hAnsi="Calibri" w:cs="Calibri"/>
        </w:rPr>
        <w:t>samples collected from September 2020 through December 2021. qPCR detections are plotted as solid shapes and non-detects are plotted as open shapes at the detection limit for each sample</w:t>
      </w:r>
      <w:r w:rsidR="002252C8">
        <w:rPr>
          <w:rFonts w:ascii="Calibri" w:hAnsi="Calibri" w:cs="Calibri"/>
        </w:rPr>
        <w:t xml:space="preserve"> (Definition 1: duplicate C</w:t>
      </w:r>
      <w:r w:rsidR="002252C8" w:rsidRPr="00EB2519">
        <w:rPr>
          <w:rFonts w:ascii="Calibri" w:hAnsi="Calibri" w:cs="Calibri"/>
          <w:vertAlign w:val="subscript"/>
        </w:rPr>
        <w:t>q</w:t>
      </w:r>
      <w:r w:rsidR="002252C8">
        <w:rPr>
          <w:rFonts w:ascii="Calibri" w:hAnsi="Calibri" w:cs="Calibri"/>
        </w:rPr>
        <w:t>s &lt;40)</w:t>
      </w:r>
      <w:r w:rsidRPr="007D45AB">
        <w:rPr>
          <w:rFonts w:ascii="Calibri" w:hAnsi="Calibri" w:cs="Calibri"/>
        </w:rPr>
        <w:t>.</w:t>
      </w:r>
      <w:r w:rsidR="000074C1">
        <w:rPr>
          <w:rFonts w:ascii="Calibri" w:hAnsi="Calibri" w:cs="Calibri"/>
        </w:rPr>
        <w:t xml:space="preserve"> Detection limit varied based on final concentrate volume and proportion of concentrate that was extracted for PCR testing.</w:t>
      </w:r>
    </w:p>
    <w:p w14:paraId="40C3FE41" w14:textId="39FDDBF4" w:rsidR="003224EB" w:rsidRDefault="003224EB"/>
    <w:p w14:paraId="2AB1CB24" w14:textId="77777777" w:rsidR="003224EB" w:rsidRDefault="003224EB" w:rsidP="003224EB">
      <w:pPr>
        <w:spacing w:beforeLines="1" w:before="2" w:afterLines="1" w:after="2" w:line="480" w:lineRule="auto"/>
        <w:rPr>
          <w:rFonts w:ascii="Calibri" w:hAnsi="Calibri" w:cs="Calibri"/>
          <w:b/>
        </w:rPr>
      </w:pPr>
      <w:r>
        <w:rPr>
          <w:rFonts w:ascii="Calibri" w:hAnsi="Calibri" w:cs="Calibri"/>
          <w:b/>
          <w:noProof/>
        </w:rPr>
        <w:lastRenderedPageBreak/>
        <w:drawing>
          <wp:inline distT="0" distB="0" distL="0" distR="0" wp14:anchorId="609EF305" wp14:editId="4CDDEF45">
            <wp:extent cx="5852160" cy="5852160"/>
            <wp:effectExtent l="0" t="0" r="0" b="0"/>
            <wp:docPr id="13" name="Picture 13"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Chart, box and whisker chart&#10;&#10;Description automatically generated"/>
                    <pic:cNvPicPr/>
                  </pic:nvPicPr>
                  <pic:blipFill>
                    <a:blip r:embed="rId16"/>
                    <a:stretch>
                      <a:fillRect/>
                    </a:stretch>
                  </pic:blipFill>
                  <pic:spPr>
                    <a:xfrm>
                      <a:off x="0" y="0"/>
                      <a:ext cx="5852160" cy="5852160"/>
                    </a:xfrm>
                    <a:prstGeom prst="rect">
                      <a:avLst/>
                    </a:prstGeom>
                  </pic:spPr>
                </pic:pic>
              </a:graphicData>
            </a:graphic>
          </wp:inline>
        </w:drawing>
      </w:r>
    </w:p>
    <w:p w14:paraId="01CAEAD1" w14:textId="71692044" w:rsidR="003224EB" w:rsidRDefault="003224EB" w:rsidP="003224EB">
      <w:pPr>
        <w:spacing w:after="0" w:line="480" w:lineRule="auto"/>
        <w:rPr>
          <w:rFonts w:ascii="Calibri" w:hAnsi="Calibri" w:cs="Calibri"/>
        </w:rPr>
      </w:pPr>
      <w:r w:rsidRPr="007D45AB">
        <w:rPr>
          <w:rFonts w:ascii="Calibri" w:hAnsi="Calibri" w:cs="Calibri"/>
          <w:b/>
        </w:rPr>
        <w:t xml:space="preserve">Figure </w:t>
      </w:r>
      <w:r>
        <w:rPr>
          <w:rFonts w:ascii="Calibri" w:hAnsi="Calibri" w:cs="Calibri"/>
          <w:b/>
        </w:rPr>
        <w:t>S8</w:t>
      </w:r>
      <w:r w:rsidRPr="007D45AB">
        <w:rPr>
          <w:rFonts w:ascii="Calibri" w:hAnsi="Calibri" w:cs="Calibri"/>
          <w:b/>
        </w:rPr>
        <w:t>: Grower B – Pond 4.</w:t>
      </w:r>
      <w:r w:rsidRPr="007D45AB">
        <w:rPr>
          <w:rFonts w:ascii="Calibri" w:hAnsi="Calibri" w:cs="Calibri"/>
        </w:rPr>
        <w:t xml:space="preserve"> </w:t>
      </w:r>
      <w:r>
        <w:rPr>
          <w:rFonts w:ascii="Calibri" w:hAnsi="Calibri" w:cs="Calibri"/>
        </w:rPr>
        <w:t>L</w:t>
      </w:r>
      <w:r w:rsidRPr="00C65667">
        <w:rPr>
          <w:rFonts w:ascii="Calibri" w:hAnsi="Calibri" w:cs="Calibri"/>
        </w:rPr>
        <w:t>og</w:t>
      </w:r>
      <w:r w:rsidRPr="00C65667">
        <w:rPr>
          <w:rFonts w:ascii="Calibri" w:hAnsi="Calibri" w:cs="Calibri"/>
          <w:vertAlign w:val="subscript"/>
        </w:rPr>
        <w:t>10</w:t>
      </w:r>
      <w:r w:rsidRPr="00C65667">
        <w:rPr>
          <w:rFonts w:ascii="Calibri" w:hAnsi="Calibri" w:cs="Calibri"/>
          <w:b/>
        </w:rPr>
        <w:t xml:space="preserve"> </w:t>
      </w:r>
      <w:r>
        <w:rPr>
          <w:rFonts w:ascii="Calibri" w:hAnsi="Calibri" w:cs="Calibri"/>
          <w:bCs/>
        </w:rPr>
        <w:t xml:space="preserve">gene target </w:t>
      </w:r>
      <w:r w:rsidRPr="00EE7EF4">
        <w:rPr>
          <w:rFonts w:ascii="Calibri" w:hAnsi="Calibri" w:cs="Calibri"/>
          <w:bCs/>
        </w:rPr>
        <w:t>concentrations of</w:t>
      </w:r>
      <w:r>
        <w:rPr>
          <w:rFonts w:ascii="Calibri" w:hAnsi="Calibri" w:cs="Calibri"/>
          <w:b/>
        </w:rPr>
        <w:t xml:space="preserve"> </w:t>
      </w:r>
      <w:r w:rsidRPr="00EE7EF4">
        <w:rPr>
          <w:rFonts w:ascii="Calibri" w:hAnsi="Calibri" w:cs="Calibri"/>
          <w:bCs/>
        </w:rPr>
        <w:t>the</w:t>
      </w:r>
      <w:r>
        <w:rPr>
          <w:rFonts w:ascii="Calibri" w:hAnsi="Calibri" w:cs="Calibri"/>
          <w:b/>
        </w:rPr>
        <w:t xml:space="preserve"> </w:t>
      </w:r>
      <w:r w:rsidRPr="00C65667">
        <w:rPr>
          <w:rFonts w:ascii="Calibri" w:hAnsi="Calibri" w:cs="Calibri"/>
          <w:i/>
        </w:rPr>
        <w:t xml:space="preserve">C. </w:t>
      </w:r>
      <w:r w:rsidRPr="007D45AB">
        <w:rPr>
          <w:rFonts w:ascii="Calibri" w:hAnsi="Calibri" w:cs="Calibri"/>
          <w:i/>
        </w:rPr>
        <w:t>cayetanensis</w:t>
      </w:r>
      <w:r w:rsidRPr="007D45AB">
        <w:rPr>
          <w:rFonts w:ascii="Calibri" w:hAnsi="Calibri" w:cs="Calibri"/>
        </w:rPr>
        <w:t xml:space="preserve"> 18S rRNA gene </w:t>
      </w:r>
      <w:r>
        <w:rPr>
          <w:rFonts w:ascii="Calibri" w:hAnsi="Calibri" w:cs="Calibri"/>
        </w:rPr>
        <w:t>(</w:t>
      </w:r>
      <w:r w:rsidR="002252C8">
        <w:rPr>
          <w:rFonts w:ascii="Calibri" w:hAnsi="Calibri" w:cs="Calibri"/>
        </w:rPr>
        <w:t xml:space="preserve">Definition </w:t>
      </w:r>
      <w:r>
        <w:rPr>
          <w:rFonts w:ascii="Calibri" w:hAnsi="Calibri" w:cs="Calibri"/>
        </w:rPr>
        <w:t xml:space="preserve">1, </w:t>
      </w:r>
      <w:r w:rsidRPr="007D45AB">
        <w:rPr>
          <w:rFonts w:ascii="Calibri" w:hAnsi="Calibri" w:cs="Calibri"/>
        </w:rPr>
        <w:t xml:space="preserve">black squares), HF183 (blue circles), and crAssphage (pink triangles) </w:t>
      </w:r>
      <w:r>
        <w:rPr>
          <w:rFonts w:ascii="Calibri" w:hAnsi="Calibri" w:cs="Calibri"/>
        </w:rPr>
        <w:t>from</w:t>
      </w:r>
      <w:r w:rsidRPr="00C65667">
        <w:rPr>
          <w:rFonts w:ascii="Calibri" w:hAnsi="Calibri" w:cs="Calibri"/>
        </w:rPr>
        <w:t xml:space="preserve"> </w:t>
      </w:r>
      <w:r w:rsidRPr="007D45AB">
        <w:rPr>
          <w:rFonts w:ascii="Calibri" w:hAnsi="Calibri" w:cs="Calibri"/>
        </w:rPr>
        <w:t xml:space="preserve">irrigation pond </w:t>
      </w:r>
      <w:r>
        <w:rPr>
          <w:rFonts w:ascii="Calibri" w:hAnsi="Calibri" w:cs="Calibri"/>
        </w:rPr>
        <w:t>water</w:t>
      </w:r>
      <w:r w:rsidRPr="00C65667">
        <w:rPr>
          <w:rFonts w:ascii="Calibri" w:hAnsi="Calibri" w:cs="Calibri"/>
        </w:rPr>
        <w:t xml:space="preserve"> </w:t>
      </w:r>
      <w:r w:rsidRPr="007D45AB">
        <w:rPr>
          <w:rFonts w:ascii="Calibri" w:hAnsi="Calibri" w:cs="Calibri"/>
        </w:rPr>
        <w:t>samples collected from September 2020 through December 2021. qPCR detections are plotted as solid shapes and non-detects are plotted as open shapes at the detection limit for each sample</w:t>
      </w:r>
      <w:r w:rsidR="002252C8">
        <w:rPr>
          <w:rFonts w:ascii="Calibri" w:hAnsi="Calibri" w:cs="Calibri"/>
        </w:rPr>
        <w:t xml:space="preserve"> (Definition 1: duplicate C</w:t>
      </w:r>
      <w:r w:rsidR="002252C8" w:rsidRPr="00EB2519">
        <w:rPr>
          <w:rFonts w:ascii="Calibri" w:hAnsi="Calibri" w:cs="Calibri"/>
          <w:vertAlign w:val="subscript"/>
        </w:rPr>
        <w:t>q</w:t>
      </w:r>
      <w:r w:rsidR="002252C8">
        <w:rPr>
          <w:rFonts w:ascii="Calibri" w:hAnsi="Calibri" w:cs="Calibri"/>
        </w:rPr>
        <w:t>s &lt;40)</w:t>
      </w:r>
      <w:r w:rsidRPr="007D45AB">
        <w:rPr>
          <w:rFonts w:ascii="Calibri" w:hAnsi="Calibri" w:cs="Calibri"/>
        </w:rPr>
        <w:t>.</w:t>
      </w:r>
      <w:r w:rsidR="000074C1">
        <w:rPr>
          <w:rFonts w:ascii="Calibri" w:hAnsi="Calibri" w:cs="Calibri"/>
        </w:rPr>
        <w:t xml:space="preserve"> Detection limit varied based on final concentrate volume and proportion of concentrate that was extracted for PCR testing.</w:t>
      </w:r>
    </w:p>
    <w:p w14:paraId="352B5D5C" w14:textId="70C846E9" w:rsidR="00D23C80" w:rsidRDefault="00086C80" w:rsidP="00D23C80">
      <w:pPr>
        <w:spacing w:beforeLines="1" w:before="2" w:afterLines="1" w:after="2" w:line="480" w:lineRule="auto"/>
        <w:rPr>
          <w:rFonts w:ascii="Calibri" w:hAnsi="Calibri" w:cs="Calibri"/>
        </w:rPr>
      </w:pPr>
      <w:r>
        <w:rPr>
          <w:rFonts w:ascii="Calibri" w:hAnsi="Calibri" w:cs="Calibri"/>
          <w:b/>
          <w:bCs/>
        </w:rPr>
        <w:lastRenderedPageBreak/>
        <w:t>F</w:t>
      </w:r>
      <w:r w:rsidR="00D23C80" w:rsidRPr="173497CF">
        <w:rPr>
          <w:rFonts w:ascii="Calibri" w:hAnsi="Calibri" w:cs="Calibri"/>
          <w:b/>
          <w:bCs/>
        </w:rPr>
        <w:t xml:space="preserve">igure </w:t>
      </w:r>
      <w:r w:rsidR="00D23C80">
        <w:rPr>
          <w:rFonts w:ascii="Calibri" w:hAnsi="Calibri" w:cs="Calibri"/>
          <w:b/>
          <w:bCs/>
        </w:rPr>
        <w:t>S9</w:t>
      </w:r>
      <w:r w:rsidR="00D23C80" w:rsidRPr="173497CF">
        <w:rPr>
          <w:rFonts w:ascii="Calibri" w:hAnsi="Calibri" w:cs="Calibri"/>
          <w:b/>
          <w:bCs/>
        </w:rPr>
        <w:t xml:space="preserve">. </w:t>
      </w:r>
      <w:r w:rsidR="00D23C80" w:rsidRPr="173497CF">
        <w:rPr>
          <w:rFonts w:ascii="Calibri" w:hAnsi="Calibri" w:cs="Calibri"/>
        </w:rPr>
        <w:t xml:space="preserve">Neighbor joining tree of closely related coccidia species with isolates from irrigation pond </w:t>
      </w:r>
      <w:r w:rsidR="00D23C80">
        <w:rPr>
          <w:rFonts w:ascii="Calibri" w:hAnsi="Calibri" w:cs="Calibri"/>
        </w:rPr>
        <w:t xml:space="preserve">water </w:t>
      </w:r>
      <w:r w:rsidR="00D23C80" w:rsidRPr="173497CF">
        <w:rPr>
          <w:rFonts w:ascii="Calibri" w:hAnsi="Calibri" w:cs="Calibri"/>
        </w:rPr>
        <w:t xml:space="preserve">samples in green, sludge samples in pink, and clinical </w:t>
      </w:r>
      <w:r w:rsidR="00D23C80" w:rsidRPr="173497CF">
        <w:rPr>
          <w:rFonts w:ascii="Calibri" w:hAnsi="Calibri" w:cs="Calibri"/>
          <w:i/>
          <w:iCs/>
        </w:rPr>
        <w:t>C. cayetanensis</w:t>
      </w:r>
      <w:r w:rsidR="00D23C80" w:rsidRPr="173497CF">
        <w:rPr>
          <w:rFonts w:ascii="Calibri" w:hAnsi="Calibri" w:cs="Calibri"/>
        </w:rPr>
        <w:t xml:space="preserve"> in yellow.</w:t>
      </w:r>
    </w:p>
    <w:p w14:paraId="50E76AED" w14:textId="58FDF79D" w:rsidR="003224EB" w:rsidRDefault="003224EB"/>
    <w:p w14:paraId="068698F7" w14:textId="77777777" w:rsidR="00086C80" w:rsidRDefault="00086C80"/>
    <w:p w14:paraId="7C290218" w14:textId="77777777" w:rsidR="000466A0" w:rsidRDefault="00715461" w:rsidP="00FC3401">
      <w:pPr>
        <w:widowControl w:val="0"/>
        <w:spacing w:after="0" w:line="480" w:lineRule="auto"/>
        <w:rPr>
          <w:rFonts w:ascii="Calibri" w:hAnsi="Calibri" w:cs="Calibri"/>
          <w:b/>
          <w:bCs/>
        </w:rPr>
      </w:pPr>
      <w:bookmarkStart w:id="5" w:name="_Hlk141281078"/>
      <w:r>
        <w:rPr>
          <w:rFonts w:ascii="Calibri" w:hAnsi="Calibri" w:cs="Calibri"/>
          <w:b/>
          <w:bCs/>
        </w:rPr>
        <w:t>Table S3</w:t>
      </w:r>
    </w:p>
    <w:p w14:paraId="248CC4EB" w14:textId="56FB278C" w:rsidR="00715461" w:rsidRPr="0057092A" w:rsidRDefault="00715461" w:rsidP="00FC3401">
      <w:pPr>
        <w:widowControl w:val="0"/>
        <w:spacing w:after="0" w:line="480" w:lineRule="auto"/>
        <w:rPr>
          <w:rFonts w:ascii="Calibri" w:hAnsi="Calibri" w:cs="Calibri"/>
          <w:b/>
          <w:bCs/>
          <w:i/>
          <w:iCs/>
        </w:rPr>
      </w:pPr>
      <w:r w:rsidRPr="00F83B79">
        <w:rPr>
          <w:rFonts w:ascii="Calibri" w:hAnsi="Calibri" w:cs="Calibri"/>
        </w:rPr>
        <w:t>Molecular typing results for sludge samples with amplification of the eight typing markers.</w:t>
      </w:r>
      <w:r w:rsidRPr="0057092A">
        <w:rPr>
          <w:rFonts w:ascii="Calibri" w:hAnsi="Calibri" w:cs="Calibri"/>
          <w:i/>
          <w:iCs/>
        </w:rPr>
        <w:t xml:space="preserve"> </w:t>
      </w:r>
    </w:p>
    <w:tbl>
      <w:tblPr>
        <w:tblStyle w:val="TableGrid"/>
        <w:tblW w:w="0" w:type="auto"/>
        <w:tblLayout w:type="fixed"/>
        <w:tblLook w:val="04A0" w:firstRow="1" w:lastRow="0" w:firstColumn="1" w:lastColumn="0" w:noHBand="0" w:noVBand="1"/>
      </w:tblPr>
      <w:tblGrid>
        <w:gridCol w:w="900"/>
        <w:gridCol w:w="1080"/>
        <w:gridCol w:w="1980"/>
        <w:gridCol w:w="1814"/>
        <w:gridCol w:w="1814"/>
        <w:gridCol w:w="1938"/>
      </w:tblGrid>
      <w:tr w:rsidR="00715461" w14:paraId="421D32BF" w14:textId="77777777" w:rsidTr="00027690">
        <w:trPr>
          <w:trHeight w:val="790"/>
        </w:trPr>
        <w:tc>
          <w:tcPr>
            <w:tcW w:w="900" w:type="dxa"/>
            <w:tcBorders>
              <w:top w:val="single" w:sz="4" w:space="0" w:color="auto"/>
              <w:left w:val="nil"/>
              <w:bottom w:val="single" w:sz="4" w:space="0" w:color="auto"/>
              <w:right w:val="nil"/>
            </w:tcBorders>
            <w:vAlign w:val="center"/>
          </w:tcPr>
          <w:p w14:paraId="476B224B" w14:textId="77777777" w:rsidR="00715461" w:rsidRPr="006420C6" w:rsidRDefault="00715461" w:rsidP="00027690">
            <w:pPr>
              <w:widowControl w:val="0"/>
              <w:ind w:left="0" w:firstLine="0"/>
              <w:rPr>
                <w:rFonts w:ascii="Calibri" w:hAnsi="Calibri" w:cs="Calibri"/>
                <w:b/>
                <w:sz w:val="22"/>
                <w:vertAlign w:val="superscript"/>
              </w:rPr>
            </w:pPr>
            <w:r w:rsidRPr="006420C6">
              <w:rPr>
                <w:rFonts w:ascii="Calibri" w:hAnsi="Calibri" w:cs="Calibri"/>
                <w:b/>
                <w:sz w:val="22"/>
              </w:rPr>
              <w:t xml:space="preserve">Sludge </w:t>
            </w:r>
          </w:p>
        </w:tc>
        <w:tc>
          <w:tcPr>
            <w:tcW w:w="1080" w:type="dxa"/>
            <w:tcBorders>
              <w:top w:val="single" w:sz="4" w:space="0" w:color="auto"/>
              <w:left w:val="nil"/>
              <w:bottom w:val="single" w:sz="4" w:space="0" w:color="auto"/>
              <w:right w:val="nil"/>
            </w:tcBorders>
            <w:vAlign w:val="center"/>
          </w:tcPr>
          <w:p w14:paraId="740F768D" w14:textId="77777777" w:rsidR="00715461" w:rsidRPr="006420C6" w:rsidRDefault="00715461" w:rsidP="00027690">
            <w:pPr>
              <w:widowControl w:val="0"/>
              <w:ind w:left="-15" w:firstLine="15"/>
              <w:jc w:val="center"/>
              <w:rPr>
                <w:rFonts w:ascii="Calibri" w:hAnsi="Calibri" w:cs="Calibri"/>
                <w:b/>
                <w:sz w:val="22"/>
              </w:rPr>
            </w:pPr>
            <w:r w:rsidRPr="006420C6">
              <w:rPr>
                <w:rFonts w:ascii="Calibri" w:hAnsi="Calibri" w:cs="Calibri"/>
                <w:b/>
                <w:sz w:val="22"/>
              </w:rPr>
              <w:t>Date collected</w:t>
            </w:r>
          </w:p>
        </w:tc>
        <w:tc>
          <w:tcPr>
            <w:tcW w:w="1980" w:type="dxa"/>
            <w:tcBorders>
              <w:top w:val="single" w:sz="4" w:space="0" w:color="auto"/>
              <w:left w:val="nil"/>
              <w:bottom w:val="single" w:sz="4" w:space="0" w:color="auto"/>
              <w:right w:val="nil"/>
            </w:tcBorders>
            <w:vAlign w:val="center"/>
          </w:tcPr>
          <w:p w14:paraId="1044013A" w14:textId="77777777" w:rsidR="00715461" w:rsidRPr="006420C6" w:rsidRDefault="00715461" w:rsidP="00027690">
            <w:pPr>
              <w:widowControl w:val="0"/>
              <w:ind w:left="0" w:firstLine="0"/>
              <w:jc w:val="center"/>
              <w:rPr>
                <w:rFonts w:ascii="Calibri" w:hAnsi="Calibri" w:cs="Calibri"/>
                <w:b/>
                <w:sz w:val="22"/>
              </w:rPr>
            </w:pPr>
            <w:r w:rsidRPr="006420C6">
              <w:rPr>
                <w:rFonts w:ascii="Calibri" w:hAnsi="Calibri" w:cs="Calibri"/>
                <w:b/>
                <w:sz w:val="22"/>
              </w:rPr>
              <w:t>Number and type of amplified markers</w:t>
            </w:r>
            <w:r>
              <w:rPr>
                <w:rFonts w:ascii="Calibri" w:hAnsi="Calibri" w:cs="Calibri"/>
                <w:b/>
                <w:sz w:val="22"/>
              </w:rPr>
              <w:t xml:space="preserve"> in Sample</w:t>
            </w:r>
          </w:p>
        </w:tc>
        <w:tc>
          <w:tcPr>
            <w:tcW w:w="1814" w:type="dxa"/>
            <w:tcBorders>
              <w:top w:val="single" w:sz="4" w:space="0" w:color="auto"/>
              <w:left w:val="nil"/>
              <w:bottom w:val="single" w:sz="4" w:space="0" w:color="auto"/>
              <w:right w:val="nil"/>
            </w:tcBorders>
            <w:vAlign w:val="center"/>
          </w:tcPr>
          <w:p w14:paraId="1BEFC73E" w14:textId="77777777" w:rsidR="00715461" w:rsidRPr="006420C6" w:rsidRDefault="00715461" w:rsidP="00027690">
            <w:pPr>
              <w:widowControl w:val="0"/>
              <w:ind w:left="0" w:firstLine="0"/>
              <w:jc w:val="center"/>
              <w:rPr>
                <w:rFonts w:ascii="Calibri" w:hAnsi="Calibri" w:cs="Calibri"/>
                <w:b/>
                <w:sz w:val="22"/>
              </w:rPr>
            </w:pPr>
            <w:r w:rsidRPr="006420C6">
              <w:rPr>
                <w:rFonts w:ascii="Calibri" w:hAnsi="Calibri" w:cs="Calibri"/>
                <w:b/>
                <w:sz w:val="22"/>
              </w:rPr>
              <w:t>Marker haplotypes</w:t>
            </w:r>
          </w:p>
        </w:tc>
        <w:tc>
          <w:tcPr>
            <w:tcW w:w="1814" w:type="dxa"/>
            <w:tcBorders>
              <w:top w:val="single" w:sz="4" w:space="0" w:color="auto"/>
              <w:left w:val="nil"/>
              <w:bottom w:val="single" w:sz="4" w:space="0" w:color="auto"/>
              <w:right w:val="nil"/>
            </w:tcBorders>
            <w:vAlign w:val="center"/>
          </w:tcPr>
          <w:p w14:paraId="58BB5FB4" w14:textId="77777777" w:rsidR="00715461" w:rsidRPr="006420C6" w:rsidRDefault="00715461" w:rsidP="00027690">
            <w:pPr>
              <w:widowControl w:val="0"/>
              <w:ind w:left="0" w:firstLine="0"/>
              <w:jc w:val="center"/>
              <w:rPr>
                <w:rFonts w:ascii="Calibri" w:hAnsi="Calibri" w:cs="Calibri"/>
                <w:b/>
                <w:sz w:val="22"/>
              </w:rPr>
            </w:pPr>
            <w:r w:rsidRPr="006420C6">
              <w:rPr>
                <w:rFonts w:ascii="Calibri" w:hAnsi="Calibri" w:cs="Calibri"/>
                <w:b/>
                <w:sz w:val="22"/>
              </w:rPr>
              <w:t>Genotyping result</w:t>
            </w:r>
          </w:p>
        </w:tc>
        <w:tc>
          <w:tcPr>
            <w:tcW w:w="1938" w:type="dxa"/>
            <w:tcBorders>
              <w:top w:val="single" w:sz="4" w:space="0" w:color="auto"/>
              <w:left w:val="nil"/>
              <w:bottom w:val="single" w:sz="4" w:space="0" w:color="auto"/>
              <w:right w:val="nil"/>
            </w:tcBorders>
            <w:vAlign w:val="center"/>
          </w:tcPr>
          <w:p w14:paraId="27534F7D" w14:textId="77777777" w:rsidR="00715461" w:rsidRPr="006420C6" w:rsidRDefault="00715461" w:rsidP="00027690">
            <w:pPr>
              <w:widowControl w:val="0"/>
              <w:ind w:left="0" w:firstLine="0"/>
              <w:jc w:val="center"/>
              <w:rPr>
                <w:rFonts w:ascii="Calibri" w:hAnsi="Calibri" w:cs="Calibri"/>
                <w:b/>
                <w:sz w:val="22"/>
              </w:rPr>
            </w:pPr>
            <w:r>
              <w:rPr>
                <w:rFonts w:ascii="Calibri" w:hAnsi="Calibri" w:cs="Calibri"/>
                <w:b/>
                <w:sz w:val="22"/>
              </w:rPr>
              <w:t>Sample r</w:t>
            </w:r>
            <w:r w:rsidRPr="006420C6">
              <w:rPr>
                <w:rFonts w:ascii="Calibri" w:hAnsi="Calibri" w:cs="Calibri"/>
                <w:b/>
                <w:sz w:val="22"/>
              </w:rPr>
              <w:t>esult interpretation</w:t>
            </w:r>
          </w:p>
        </w:tc>
      </w:tr>
      <w:tr w:rsidR="00715461" w14:paraId="56521A96" w14:textId="77777777" w:rsidTr="00027690">
        <w:trPr>
          <w:trHeight w:val="370"/>
        </w:trPr>
        <w:tc>
          <w:tcPr>
            <w:tcW w:w="900" w:type="dxa"/>
            <w:tcBorders>
              <w:top w:val="single" w:sz="4" w:space="0" w:color="auto"/>
              <w:left w:val="nil"/>
              <w:bottom w:val="single" w:sz="4" w:space="0" w:color="auto"/>
              <w:right w:val="nil"/>
            </w:tcBorders>
            <w:vAlign w:val="center"/>
          </w:tcPr>
          <w:p w14:paraId="75309609" w14:textId="77777777" w:rsidR="00715461" w:rsidRPr="006420C6" w:rsidRDefault="00715461" w:rsidP="00027690">
            <w:pPr>
              <w:rPr>
                <w:rFonts w:ascii="Calibri" w:hAnsi="Calibri" w:cs="Calibri"/>
                <w:color w:val="000000"/>
                <w:sz w:val="22"/>
              </w:rPr>
            </w:pPr>
            <w:r w:rsidRPr="006420C6">
              <w:rPr>
                <w:rFonts w:ascii="Calibri" w:hAnsi="Calibri" w:cs="Calibri"/>
                <w:color w:val="000000"/>
                <w:sz w:val="22"/>
              </w:rPr>
              <w:t>REC</w:t>
            </w:r>
          </w:p>
        </w:tc>
        <w:tc>
          <w:tcPr>
            <w:tcW w:w="1080" w:type="dxa"/>
            <w:tcBorders>
              <w:top w:val="single" w:sz="4" w:space="0" w:color="auto"/>
              <w:left w:val="nil"/>
              <w:bottom w:val="single" w:sz="4" w:space="0" w:color="auto"/>
              <w:right w:val="nil"/>
            </w:tcBorders>
            <w:vAlign w:val="center"/>
          </w:tcPr>
          <w:p w14:paraId="63F8D080" w14:textId="77777777" w:rsidR="00715461" w:rsidRPr="006420C6" w:rsidRDefault="00715461" w:rsidP="00027690">
            <w:pPr>
              <w:widowControl w:val="0"/>
              <w:ind w:left="-15" w:firstLine="15"/>
              <w:jc w:val="center"/>
              <w:rPr>
                <w:rFonts w:ascii="Calibri" w:hAnsi="Calibri" w:cs="Calibri"/>
                <w:color w:val="000000"/>
                <w:sz w:val="22"/>
              </w:rPr>
            </w:pPr>
            <w:r w:rsidRPr="006420C6">
              <w:rPr>
                <w:rFonts w:ascii="Calibri" w:hAnsi="Calibri" w:cs="Calibri"/>
                <w:color w:val="000000"/>
                <w:sz w:val="22"/>
              </w:rPr>
              <w:t>8/5/20</w:t>
            </w:r>
          </w:p>
        </w:tc>
        <w:tc>
          <w:tcPr>
            <w:tcW w:w="1980" w:type="dxa"/>
            <w:tcBorders>
              <w:top w:val="single" w:sz="4" w:space="0" w:color="auto"/>
              <w:left w:val="nil"/>
              <w:bottom w:val="single" w:sz="4" w:space="0" w:color="auto"/>
              <w:right w:val="nil"/>
            </w:tcBorders>
            <w:vAlign w:val="center"/>
          </w:tcPr>
          <w:p w14:paraId="5B63BACE" w14:textId="77777777" w:rsidR="00715461" w:rsidRPr="006420C6" w:rsidRDefault="00715461" w:rsidP="00027690">
            <w:pPr>
              <w:widowControl w:val="0"/>
              <w:ind w:left="0" w:firstLine="0"/>
              <w:jc w:val="center"/>
              <w:rPr>
                <w:rFonts w:ascii="Calibri" w:hAnsi="Calibri" w:cs="Calibri"/>
                <w:sz w:val="22"/>
              </w:rPr>
            </w:pPr>
            <w:r w:rsidRPr="006420C6">
              <w:rPr>
                <w:rFonts w:ascii="Calibri" w:hAnsi="Calibri" w:cs="Calibri"/>
                <w:sz w:val="22"/>
              </w:rPr>
              <w:t>1 nuclear</w:t>
            </w:r>
          </w:p>
        </w:tc>
        <w:tc>
          <w:tcPr>
            <w:tcW w:w="1814" w:type="dxa"/>
            <w:tcBorders>
              <w:top w:val="single" w:sz="4" w:space="0" w:color="auto"/>
              <w:left w:val="nil"/>
              <w:bottom w:val="single" w:sz="4" w:space="0" w:color="auto"/>
              <w:right w:val="nil"/>
            </w:tcBorders>
            <w:vAlign w:val="center"/>
          </w:tcPr>
          <w:p w14:paraId="1C0257CA" w14:textId="77777777" w:rsidR="00715461" w:rsidRPr="006420C6" w:rsidRDefault="00715461" w:rsidP="00027690">
            <w:pPr>
              <w:widowControl w:val="0"/>
              <w:ind w:left="0" w:firstLine="0"/>
              <w:jc w:val="center"/>
              <w:rPr>
                <w:rFonts w:ascii="Calibri" w:hAnsi="Calibri" w:cs="Calibri"/>
                <w:i/>
                <w:sz w:val="22"/>
              </w:rPr>
            </w:pPr>
            <w:r w:rsidRPr="006420C6">
              <w:rPr>
                <w:rFonts w:ascii="Calibri" w:hAnsi="Calibri" w:cs="Calibri"/>
                <w:i/>
                <w:sz w:val="22"/>
              </w:rPr>
              <w:t>C. cayetanensis</w:t>
            </w:r>
          </w:p>
        </w:tc>
        <w:tc>
          <w:tcPr>
            <w:tcW w:w="1814" w:type="dxa"/>
            <w:tcBorders>
              <w:top w:val="single" w:sz="4" w:space="0" w:color="auto"/>
              <w:left w:val="nil"/>
              <w:bottom w:val="single" w:sz="4" w:space="0" w:color="auto"/>
              <w:right w:val="nil"/>
            </w:tcBorders>
          </w:tcPr>
          <w:p w14:paraId="20EEA9E4" w14:textId="77777777" w:rsidR="00715461" w:rsidRPr="006420C6" w:rsidRDefault="00715461" w:rsidP="00027690">
            <w:pPr>
              <w:widowControl w:val="0"/>
              <w:ind w:left="0" w:firstLine="0"/>
              <w:jc w:val="center"/>
              <w:rPr>
                <w:rFonts w:ascii="Calibri" w:hAnsi="Calibri" w:cs="Calibri"/>
                <w:sz w:val="22"/>
                <w:vertAlign w:val="superscript"/>
              </w:rPr>
            </w:pPr>
            <w:r w:rsidRPr="006420C6">
              <w:rPr>
                <w:rFonts w:ascii="Calibri" w:hAnsi="Calibri" w:cs="Calibri"/>
                <w:sz w:val="22"/>
              </w:rPr>
              <w:t>NA</w:t>
            </w:r>
            <w:r w:rsidRPr="006420C6">
              <w:rPr>
                <w:rFonts w:ascii="Calibri" w:hAnsi="Calibri" w:cs="Calibri"/>
                <w:sz w:val="22"/>
                <w:vertAlign w:val="superscript"/>
              </w:rPr>
              <w:t>a</w:t>
            </w:r>
          </w:p>
        </w:tc>
        <w:tc>
          <w:tcPr>
            <w:tcW w:w="1938" w:type="dxa"/>
            <w:tcBorders>
              <w:top w:val="single" w:sz="4" w:space="0" w:color="auto"/>
              <w:left w:val="nil"/>
              <w:bottom w:val="single" w:sz="4" w:space="0" w:color="auto"/>
              <w:right w:val="nil"/>
            </w:tcBorders>
          </w:tcPr>
          <w:p w14:paraId="7EF84A92" w14:textId="77777777" w:rsidR="00715461" w:rsidRPr="006420C6" w:rsidRDefault="00715461" w:rsidP="00027690">
            <w:pPr>
              <w:widowControl w:val="0"/>
              <w:ind w:left="0" w:firstLine="0"/>
              <w:jc w:val="center"/>
              <w:rPr>
                <w:rFonts w:ascii="Calibri" w:hAnsi="Calibri" w:cs="Calibri"/>
                <w:sz w:val="22"/>
              </w:rPr>
            </w:pPr>
            <w:r w:rsidRPr="006420C6">
              <w:rPr>
                <w:rFonts w:ascii="Calibri" w:hAnsi="Calibri" w:cs="Calibri"/>
                <w:sz w:val="22"/>
              </w:rPr>
              <w:t xml:space="preserve">Confirmed </w:t>
            </w:r>
          </w:p>
          <w:p w14:paraId="1651AC77" w14:textId="77777777" w:rsidR="00715461" w:rsidRPr="006420C6" w:rsidRDefault="00715461" w:rsidP="00027690">
            <w:pPr>
              <w:widowControl w:val="0"/>
              <w:jc w:val="center"/>
              <w:rPr>
                <w:rFonts w:ascii="Calibri" w:hAnsi="Calibri" w:cs="Calibri"/>
                <w:sz w:val="22"/>
              </w:rPr>
            </w:pPr>
            <w:r w:rsidRPr="006420C6">
              <w:rPr>
                <w:rFonts w:ascii="Calibri" w:hAnsi="Calibri" w:cs="Calibri"/>
                <w:i/>
                <w:sz w:val="22"/>
              </w:rPr>
              <w:t>C. cayetanensis</w:t>
            </w:r>
          </w:p>
        </w:tc>
      </w:tr>
      <w:tr w:rsidR="00715461" w14:paraId="763253DF" w14:textId="77777777" w:rsidTr="00027690">
        <w:trPr>
          <w:trHeight w:val="348"/>
        </w:trPr>
        <w:tc>
          <w:tcPr>
            <w:tcW w:w="900" w:type="dxa"/>
            <w:tcBorders>
              <w:top w:val="single" w:sz="4" w:space="0" w:color="auto"/>
              <w:left w:val="nil"/>
              <w:bottom w:val="single" w:sz="4" w:space="0" w:color="auto"/>
              <w:right w:val="nil"/>
            </w:tcBorders>
            <w:vAlign w:val="center"/>
          </w:tcPr>
          <w:p w14:paraId="26D2BFAA" w14:textId="77777777" w:rsidR="00715461" w:rsidRPr="006420C6" w:rsidRDefault="00715461" w:rsidP="00027690">
            <w:pPr>
              <w:widowControl w:val="0"/>
              <w:ind w:left="0" w:hanging="15"/>
              <w:rPr>
                <w:rFonts w:ascii="Calibri" w:hAnsi="Calibri" w:cs="Calibri"/>
                <w:b/>
                <w:sz w:val="22"/>
              </w:rPr>
            </w:pPr>
            <w:r w:rsidRPr="006420C6">
              <w:rPr>
                <w:rFonts w:ascii="Calibri" w:hAnsi="Calibri" w:cs="Calibri"/>
                <w:color w:val="000000"/>
                <w:sz w:val="22"/>
              </w:rPr>
              <w:t>RAS</w:t>
            </w:r>
          </w:p>
        </w:tc>
        <w:tc>
          <w:tcPr>
            <w:tcW w:w="1080" w:type="dxa"/>
            <w:tcBorders>
              <w:top w:val="single" w:sz="4" w:space="0" w:color="auto"/>
              <w:left w:val="nil"/>
              <w:bottom w:val="single" w:sz="4" w:space="0" w:color="auto"/>
              <w:right w:val="nil"/>
            </w:tcBorders>
            <w:vAlign w:val="center"/>
          </w:tcPr>
          <w:p w14:paraId="7E0FA80F" w14:textId="77777777" w:rsidR="00715461" w:rsidRPr="006420C6" w:rsidRDefault="00715461" w:rsidP="00027690">
            <w:pPr>
              <w:ind w:left="-15" w:firstLine="15"/>
              <w:jc w:val="center"/>
              <w:rPr>
                <w:rFonts w:ascii="Calibri" w:hAnsi="Calibri" w:cs="Calibri"/>
                <w:sz w:val="22"/>
              </w:rPr>
            </w:pPr>
            <w:r w:rsidRPr="006420C6">
              <w:rPr>
                <w:rFonts w:ascii="Calibri" w:hAnsi="Calibri" w:cs="Calibri"/>
                <w:sz w:val="22"/>
              </w:rPr>
              <w:t>8/5/20</w:t>
            </w:r>
          </w:p>
        </w:tc>
        <w:tc>
          <w:tcPr>
            <w:tcW w:w="1980" w:type="dxa"/>
            <w:tcBorders>
              <w:top w:val="single" w:sz="4" w:space="0" w:color="auto"/>
              <w:left w:val="nil"/>
              <w:bottom w:val="single" w:sz="4" w:space="0" w:color="auto"/>
              <w:right w:val="nil"/>
            </w:tcBorders>
            <w:vAlign w:val="center"/>
          </w:tcPr>
          <w:p w14:paraId="39AF3658" w14:textId="77777777" w:rsidR="00715461" w:rsidRPr="006420C6" w:rsidRDefault="00715461" w:rsidP="00027690">
            <w:pPr>
              <w:widowControl w:val="0"/>
              <w:ind w:left="0" w:firstLine="0"/>
              <w:jc w:val="center"/>
              <w:rPr>
                <w:rFonts w:ascii="Calibri" w:hAnsi="Calibri" w:cs="Calibri"/>
                <w:sz w:val="22"/>
              </w:rPr>
            </w:pPr>
            <w:r w:rsidRPr="006420C6">
              <w:rPr>
                <w:rFonts w:ascii="Calibri" w:hAnsi="Calibri" w:cs="Calibri"/>
                <w:sz w:val="22"/>
              </w:rPr>
              <w:t>2 mitochondrial</w:t>
            </w:r>
          </w:p>
          <w:p w14:paraId="11C4A138" w14:textId="77777777" w:rsidR="00715461" w:rsidRPr="006420C6" w:rsidRDefault="00715461" w:rsidP="00027690">
            <w:pPr>
              <w:widowControl w:val="0"/>
              <w:ind w:left="0" w:firstLine="0"/>
              <w:jc w:val="center"/>
              <w:rPr>
                <w:rFonts w:ascii="Calibri" w:hAnsi="Calibri" w:cs="Calibri"/>
                <w:sz w:val="22"/>
              </w:rPr>
            </w:pPr>
            <w:r w:rsidRPr="006420C6">
              <w:rPr>
                <w:rFonts w:ascii="Calibri" w:hAnsi="Calibri" w:cs="Calibri"/>
                <w:sz w:val="22"/>
              </w:rPr>
              <w:t>3 nuclear</w:t>
            </w:r>
          </w:p>
        </w:tc>
        <w:tc>
          <w:tcPr>
            <w:tcW w:w="1814" w:type="dxa"/>
            <w:tcBorders>
              <w:top w:val="single" w:sz="4" w:space="0" w:color="auto"/>
              <w:left w:val="nil"/>
              <w:bottom w:val="single" w:sz="4" w:space="0" w:color="auto"/>
              <w:right w:val="nil"/>
            </w:tcBorders>
            <w:vAlign w:val="center"/>
          </w:tcPr>
          <w:p w14:paraId="3F698D41" w14:textId="77777777" w:rsidR="00715461" w:rsidRPr="006420C6" w:rsidRDefault="00715461" w:rsidP="00027690">
            <w:pPr>
              <w:widowControl w:val="0"/>
              <w:ind w:left="0" w:firstLine="0"/>
              <w:jc w:val="center"/>
              <w:rPr>
                <w:rFonts w:ascii="Calibri" w:hAnsi="Calibri" w:cs="Calibri"/>
                <w:i/>
                <w:sz w:val="22"/>
              </w:rPr>
            </w:pPr>
            <w:r w:rsidRPr="006420C6">
              <w:rPr>
                <w:rFonts w:ascii="Calibri" w:hAnsi="Calibri" w:cs="Calibri"/>
                <w:i/>
                <w:sz w:val="22"/>
              </w:rPr>
              <w:t>C. cayetanensis</w:t>
            </w:r>
          </w:p>
        </w:tc>
        <w:tc>
          <w:tcPr>
            <w:tcW w:w="1814" w:type="dxa"/>
            <w:tcBorders>
              <w:top w:val="single" w:sz="4" w:space="0" w:color="auto"/>
              <w:left w:val="nil"/>
              <w:bottom w:val="single" w:sz="4" w:space="0" w:color="auto"/>
              <w:right w:val="nil"/>
            </w:tcBorders>
            <w:vAlign w:val="center"/>
          </w:tcPr>
          <w:p w14:paraId="4F5CBB06" w14:textId="77777777" w:rsidR="00715461" w:rsidRPr="006420C6" w:rsidRDefault="00715461" w:rsidP="00027690">
            <w:pPr>
              <w:widowControl w:val="0"/>
              <w:ind w:left="0" w:firstLine="0"/>
              <w:jc w:val="center"/>
              <w:rPr>
                <w:rFonts w:ascii="Calibri" w:hAnsi="Calibri" w:cs="Calibri"/>
                <w:sz w:val="22"/>
                <w:vertAlign w:val="superscript"/>
              </w:rPr>
            </w:pPr>
            <w:r w:rsidRPr="006420C6">
              <w:rPr>
                <w:rFonts w:ascii="Calibri" w:hAnsi="Calibri" w:cs="Calibri"/>
                <w:sz w:val="22"/>
              </w:rPr>
              <w:t xml:space="preserve">Clinical </w:t>
            </w:r>
            <w:r w:rsidRPr="006420C6">
              <w:rPr>
                <w:rFonts w:ascii="Calibri" w:hAnsi="Calibri" w:cs="Calibri"/>
                <w:i/>
                <w:sz w:val="22"/>
              </w:rPr>
              <w:t>C. cayetanensis</w:t>
            </w:r>
            <w:r w:rsidRPr="006420C6">
              <w:rPr>
                <w:rFonts w:ascii="Calibri" w:hAnsi="Calibri" w:cs="Calibri"/>
                <w:sz w:val="22"/>
                <w:vertAlign w:val="superscript"/>
              </w:rPr>
              <w:t>b</w:t>
            </w:r>
          </w:p>
        </w:tc>
        <w:tc>
          <w:tcPr>
            <w:tcW w:w="1938" w:type="dxa"/>
            <w:tcBorders>
              <w:top w:val="single" w:sz="4" w:space="0" w:color="auto"/>
              <w:left w:val="nil"/>
              <w:bottom w:val="single" w:sz="4" w:space="0" w:color="auto"/>
              <w:right w:val="nil"/>
            </w:tcBorders>
          </w:tcPr>
          <w:p w14:paraId="337FA8CD" w14:textId="77777777" w:rsidR="00715461" w:rsidRPr="006420C6" w:rsidRDefault="00715461" w:rsidP="00027690">
            <w:pPr>
              <w:widowControl w:val="0"/>
              <w:ind w:left="0" w:firstLine="0"/>
              <w:jc w:val="center"/>
              <w:rPr>
                <w:rFonts w:ascii="Calibri" w:hAnsi="Calibri" w:cs="Calibri"/>
                <w:sz w:val="22"/>
              </w:rPr>
            </w:pPr>
            <w:r w:rsidRPr="006420C6">
              <w:rPr>
                <w:rFonts w:ascii="Calibri" w:hAnsi="Calibri" w:cs="Calibri"/>
                <w:sz w:val="22"/>
              </w:rPr>
              <w:t xml:space="preserve">Confirmed </w:t>
            </w:r>
          </w:p>
          <w:p w14:paraId="437B8F39" w14:textId="77777777" w:rsidR="00715461" w:rsidRPr="006420C6" w:rsidRDefault="00715461" w:rsidP="00027690">
            <w:pPr>
              <w:widowControl w:val="0"/>
              <w:jc w:val="center"/>
              <w:rPr>
                <w:rFonts w:ascii="Calibri" w:hAnsi="Calibri" w:cs="Calibri"/>
                <w:sz w:val="22"/>
              </w:rPr>
            </w:pPr>
            <w:r w:rsidRPr="006420C6">
              <w:rPr>
                <w:rFonts w:ascii="Calibri" w:hAnsi="Calibri" w:cs="Calibri"/>
                <w:i/>
                <w:sz w:val="22"/>
              </w:rPr>
              <w:t>C. cayetanensis</w:t>
            </w:r>
          </w:p>
        </w:tc>
      </w:tr>
      <w:tr w:rsidR="00715461" w14:paraId="728D9766" w14:textId="77777777" w:rsidTr="00027690">
        <w:trPr>
          <w:trHeight w:val="348"/>
        </w:trPr>
        <w:tc>
          <w:tcPr>
            <w:tcW w:w="900" w:type="dxa"/>
            <w:tcBorders>
              <w:top w:val="single" w:sz="4" w:space="0" w:color="auto"/>
              <w:left w:val="nil"/>
              <w:bottom w:val="single" w:sz="4" w:space="0" w:color="auto"/>
              <w:right w:val="nil"/>
            </w:tcBorders>
            <w:vAlign w:val="center"/>
          </w:tcPr>
          <w:p w14:paraId="03C88DDF" w14:textId="77777777" w:rsidR="00715461" w:rsidRPr="006420C6" w:rsidRDefault="00715461" w:rsidP="00027690">
            <w:pPr>
              <w:widowControl w:val="0"/>
              <w:ind w:left="-15" w:hanging="15"/>
              <w:rPr>
                <w:rFonts w:ascii="Calibri" w:hAnsi="Calibri" w:cs="Calibri"/>
                <w:b/>
                <w:sz w:val="22"/>
              </w:rPr>
            </w:pPr>
            <w:r w:rsidRPr="006420C6">
              <w:rPr>
                <w:rFonts w:ascii="Calibri" w:hAnsi="Calibri" w:cs="Calibri"/>
                <w:color w:val="000000"/>
                <w:sz w:val="22"/>
              </w:rPr>
              <w:t>RAS</w:t>
            </w:r>
          </w:p>
        </w:tc>
        <w:tc>
          <w:tcPr>
            <w:tcW w:w="1080" w:type="dxa"/>
            <w:tcBorders>
              <w:top w:val="single" w:sz="4" w:space="0" w:color="auto"/>
              <w:left w:val="nil"/>
              <w:bottom w:val="single" w:sz="4" w:space="0" w:color="auto"/>
              <w:right w:val="nil"/>
            </w:tcBorders>
            <w:vAlign w:val="center"/>
          </w:tcPr>
          <w:p w14:paraId="3FF7613A" w14:textId="77777777" w:rsidR="00715461" w:rsidRPr="006420C6" w:rsidRDefault="00715461" w:rsidP="00027690">
            <w:pPr>
              <w:widowControl w:val="0"/>
              <w:ind w:left="-15" w:firstLine="15"/>
              <w:jc w:val="center"/>
              <w:rPr>
                <w:rFonts w:ascii="Calibri" w:hAnsi="Calibri" w:cs="Calibri"/>
                <w:color w:val="000000"/>
                <w:sz w:val="22"/>
              </w:rPr>
            </w:pPr>
            <w:r w:rsidRPr="006420C6">
              <w:rPr>
                <w:rFonts w:ascii="Calibri" w:hAnsi="Calibri" w:cs="Calibri"/>
                <w:color w:val="000000"/>
                <w:sz w:val="22"/>
              </w:rPr>
              <w:t>8/18/20</w:t>
            </w:r>
          </w:p>
        </w:tc>
        <w:tc>
          <w:tcPr>
            <w:tcW w:w="1980" w:type="dxa"/>
            <w:tcBorders>
              <w:top w:val="single" w:sz="4" w:space="0" w:color="auto"/>
              <w:left w:val="nil"/>
              <w:bottom w:val="single" w:sz="4" w:space="0" w:color="auto"/>
              <w:right w:val="nil"/>
            </w:tcBorders>
            <w:vAlign w:val="center"/>
          </w:tcPr>
          <w:p w14:paraId="1059D746" w14:textId="77777777" w:rsidR="00715461" w:rsidRPr="006420C6" w:rsidRDefault="00715461" w:rsidP="00027690">
            <w:pPr>
              <w:widowControl w:val="0"/>
              <w:ind w:left="0" w:firstLine="0"/>
              <w:jc w:val="center"/>
              <w:rPr>
                <w:rFonts w:ascii="Calibri" w:hAnsi="Calibri" w:cs="Calibri"/>
                <w:sz w:val="22"/>
              </w:rPr>
            </w:pPr>
            <w:r w:rsidRPr="006420C6">
              <w:rPr>
                <w:rFonts w:ascii="Calibri" w:hAnsi="Calibri" w:cs="Calibri"/>
                <w:sz w:val="22"/>
              </w:rPr>
              <w:t>1 nuclear</w:t>
            </w:r>
          </w:p>
        </w:tc>
        <w:tc>
          <w:tcPr>
            <w:tcW w:w="1814" w:type="dxa"/>
            <w:tcBorders>
              <w:top w:val="single" w:sz="4" w:space="0" w:color="auto"/>
              <w:left w:val="nil"/>
              <w:bottom w:val="single" w:sz="4" w:space="0" w:color="auto"/>
              <w:right w:val="nil"/>
            </w:tcBorders>
            <w:vAlign w:val="center"/>
          </w:tcPr>
          <w:p w14:paraId="61A44CCE" w14:textId="77777777" w:rsidR="00715461" w:rsidRPr="006420C6" w:rsidRDefault="00715461" w:rsidP="00027690">
            <w:pPr>
              <w:widowControl w:val="0"/>
              <w:jc w:val="center"/>
              <w:rPr>
                <w:rFonts w:ascii="Calibri" w:hAnsi="Calibri" w:cs="Calibri"/>
                <w:i/>
                <w:sz w:val="22"/>
              </w:rPr>
            </w:pPr>
            <w:r w:rsidRPr="006420C6">
              <w:rPr>
                <w:rFonts w:ascii="Calibri" w:hAnsi="Calibri" w:cs="Calibri"/>
                <w:i/>
                <w:sz w:val="22"/>
              </w:rPr>
              <w:t>C. cayetanensis</w:t>
            </w:r>
          </w:p>
        </w:tc>
        <w:tc>
          <w:tcPr>
            <w:tcW w:w="1814" w:type="dxa"/>
            <w:tcBorders>
              <w:top w:val="single" w:sz="4" w:space="0" w:color="auto"/>
              <w:left w:val="nil"/>
              <w:bottom w:val="single" w:sz="4" w:space="0" w:color="auto"/>
              <w:right w:val="nil"/>
            </w:tcBorders>
            <w:vAlign w:val="center"/>
          </w:tcPr>
          <w:p w14:paraId="77235366" w14:textId="77777777" w:rsidR="00715461" w:rsidRPr="006420C6" w:rsidRDefault="00715461" w:rsidP="00027690">
            <w:pPr>
              <w:widowControl w:val="0"/>
              <w:ind w:left="0" w:firstLine="0"/>
              <w:jc w:val="center"/>
              <w:rPr>
                <w:rFonts w:ascii="Calibri" w:hAnsi="Calibri" w:cs="Calibri"/>
                <w:sz w:val="22"/>
              </w:rPr>
            </w:pPr>
            <w:r w:rsidRPr="006420C6">
              <w:rPr>
                <w:rFonts w:ascii="Calibri" w:hAnsi="Calibri" w:cs="Calibri"/>
                <w:sz w:val="22"/>
              </w:rPr>
              <w:t>NA</w:t>
            </w:r>
          </w:p>
        </w:tc>
        <w:tc>
          <w:tcPr>
            <w:tcW w:w="1938" w:type="dxa"/>
            <w:tcBorders>
              <w:top w:val="single" w:sz="4" w:space="0" w:color="auto"/>
              <w:left w:val="nil"/>
              <w:bottom w:val="single" w:sz="4" w:space="0" w:color="auto"/>
              <w:right w:val="nil"/>
            </w:tcBorders>
          </w:tcPr>
          <w:p w14:paraId="214364B8" w14:textId="77777777" w:rsidR="00715461" w:rsidRPr="006420C6" w:rsidRDefault="00715461" w:rsidP="00027690">
            <w:pPr>
              <w:widowControl w:val="0"/>
              <w:ind w:left="0" w:firstLine="0"/>
              <w:jc w:val="center"/>
              <w:rPr>
                <w:rFonts w:ascii="Calibri" w:hAnsi="Calibri" w:cs="Calibri"/>
                <w:sz w:val="22"/>
              </w:rPr>
            </w:pPr>
            <w:r w:rsidRPr="006420C6">
              <w:rPr>
                <w:rFonts w:ascii="Calibri" w:hAnsi="Calibri" w:cs="Calibri"/>
                <w:sz w:val="22"/>
              </w:rPr>
              <w:t xml:space="preserve">Confirmed </w:t>
            </w:r>
          </w:p>
          <w:p w14:paraId="317BB9A4" w14:textId="77777777" w:rsidR="00715461" w:rsidRPr="006420C6" w:rsidRDefault="00715461" w:rsidP="00027690">
            <w:pPr>
              <w:widowControl w:val="0"/>
              <w:jc w:val="center"/>
              <w:rPr>
                <w:rFonts w:ascii="Calibri" w:hAnsi="Calibri" w:cs="Calibri"/>
                <w:sz w:val="22"/>
              </w:rPr>
            </w:pPr>
            <w:r w:rsidRPr="006420C6">
              <w:rPr>
                <w:rFonts w:ascii="Calibri" w:hAnsi="Calibri" w:cs="Calibri"/>
                <w:i/>
                <w:sz w:val="22"/>
              </w:rPr>
              <w:t>C. cayetanensis</w:t>
            </w:r>
          </w:p>
        </w:tc>
      </w:tr>
      <w:tr w:rsidR="00715461" w14:paraId="641ADD89" w14:textId="77777777" w:rsidTr="00027690">
        <w:trPr>
          <w:trHeight w:val="348"/>
        </w:trPr>
        <w:tc>
          <w:tcPr>
            <w:tcW w:w="900" w:type="dxa"/>
            <w:tcBorders>
              <w:top w:val="single" w:sz="4" w:space="0" w:color="auto"/>
              <w:left w:val="nil"/>
              <w:bottom w:val="single" w:sz="4" w:space="0" w:color="auto"/>
              <w:right w:val="nil"/>
            </w:tcBorders>
            <w:vAlign w:val="center"/>
          </w:tcPr>
          <w:p w14:paraId="3CF6278E" w14:textId="77777777" w:rsidR="00715461" w:rsidRPr="006420C6" w:rsidRDefault="00715461" w:rsidP="00027690">
            <w:pPr>
              <w:rPr>
                <w:rFonts w:ascii="Calibri" w:hAnsi="Calibri" w:cs="Calibri"/>
                <w:color w:val="000000"/>
                <w:sz w:val="22"/>
              </w:rPr>
            </w:pPr>
            <w:r w:rsidRPr="006420C6">
              <w:rPr>
                <w:rFonts w:ascii="Calibri" w:hAnsi="Calibri" w:cs="Calibri"/>
                <w:color w:val="000000"/>
                <w:sz w:val="22"/>
              </w:rPr>
              <w:t>REC</w:t>
            </w:r>
          </w:p>
        </w:tc>
        <w:tc>
          <w:tcPr>
            <w:tcW w:w="1080" w:type="dxa"/>
            <w:tcBorders>
              <w:top w:val="single" w:sz="4" w:space="0" w:color="auto"/>
              <w:left w:val="nil"/>
              <w:bottom w:val="single" w:sz="4" w:space="0" w:color="auto"/>
              <w:right w:val="nil"/>
            </w:tcBorders>
            <w:vAlign w:val="center"/>
          </w:tcPr>
          <w:p w14:paraId="4A584408" w14:textId="77777777" w:rsidR="00715461" w:rsidRPr="006420C6" w:rsidRDefault="00715461" w:rsidP="00027690">
            <w:pPr>
              <w:widowControl w:val="0"/>
              <w:ind w:left="-15" w:firstLine="15"/>
              <w:jc w:val="center"/>
              <w:rPr>
                <w:rFonts w:ascii="Calibri" w:hAnsi="Calibri" w:cs="Calibri"/>
                <w:color w:val="000000"/>
                <w:sz w:val="22"/>
              </w:rPr>
            </w:pPr>
            <w:r w:rsidRPr="006420C6">
              <w:rPr>
                <w:rFonts w:ascii="Calibri" w:hAnsi="Calibri" w:cs="Calibri"/>
                <w:color w:val="000000"/>
                <w:sz w:val="22"/>
              </w:rPr>
              <w:t>9/1/20</w:t>
            </w:r>
          </w:p>
        </w:tc>
        <w:tc>
          <w:tcPr>
            <w:tcW w:w="1980" w:type="dxa"/>
            <w:tcBorders>
              <w:top w:val="single" w:sz="4" w:space="0" w:color="auto"/>
              <w:left w:val="nil"/>
              <w:bottom w:val="single" w:sz="4" w:space="0" w:color="auto"/>
              <w:right w:val="nil"/>
            </w:tcBorders>
            <w:vAlign w:val="center"/>
          </w:tcPr>
          <w:p w14:paraId="3736D1C1" w14:textId="77777777" w:rsidR="00715461" w:rsidRPr="006420C6" w:rsidRDefault="00715461" w:rsidP="00027690">
            <w:pPr>
              <w:widowControl w:val="0"/>
              <w:ind w:left="0" w:firstLine="15"/>
              <w:jc w:val="center"/>
              <w:rPr>
                <w:rFonts w:ascii="Calibri" w:hAnsi="Calibri" w:cs="Calibri"/>
                <w:sz w:val="22"/>
              </w:rPr>
            </w:pPr>
            <w:r w:rsidRPr="006420C6">
              <w:rPr>
                <w:rFonts w:ascii="Calibri" w:hAnsi="Calibri" w:cs="Calibri"/>
                <w:sz w:val="22"/>
              </w:rPr>
              <w:t>3 nuclear</w:t>
            </w:r>
          </w:p>
        </w:tc>
        <w:tc>
          <w:tcPr>
            <w:tcW w:w="1814" w:type="dxa"/>
            <w:tcBorders>
              <w:top w:val="single" w:sz="4" w:space="0" w:color="auto"/>
              <w:left w:val="nil"/>
              <w:bottom w:val="single" w:sz="4" w:space="0" w:color="auto"/>
              <w:right w:val="nil"/>
            </w:tcBorders>
            <w:vAlign w:val="center"/>
          </w:tcPr>
          <w:p w14:paraId="4D19B3B3" w14:textId="77777777" w:rsidR="00715461" w:rsidRPr="006420C6" w:rsidRDefault="00715461" w:rsidP="00027690">
            <w:pPr>
              <w:widowControl w:val="0"/>
              <w:jc w:val="center"/>
              <w:rPr>
                <w:rFonts w:ascii="Calibri" w:hAnsi="Calibri" w:cs="Calibri"/>
                <w:sz w:val="22"/>
              </w:rPr>
            </w:pPr>
            <w:r w:rsidRPr="006420C6">
              <w:rPr>
                <w:rFonts w:ascii="Calibri" w:hAnsi="Calibri" w:cs="Calibri"/>
                <w:i/>
                <w:sz w:val="22"/>
              </w:rPr>
              <w:t>C. cayetanensis</w:t>
            </w:r>
          </w:p>
        </w:tc>
        <w:tc>
          <w:tcPr>
            <w:tcW w:w="1814" w:type="dxa"/>
            <w:tcBorders>
              <w:top w:val="single" w:sz="4" w:space="0" w:color="auto"/>
              <w:left w:val="nil"/>
              <w:bottom w:val="single" w:sz="4" w:space="0" w:color="auto"/>
              <w:right w:val="nil"/>
            </w:tcBorders>
          </w:tcPr>
          <w:p w14:paraId="6E0FCB04" w14:textId="77777777" w:rsidR="00715461" w:rsidRPr="006420C6" w:rsidRDefault="00715461" w:rsidP="00027690">
            <w:pPr>
              <w:widowControl w:val="0"/>
              <w:ind w:left="0" w:firstLine="0"/>
              <w:jc w:val="center"/>
              <w:rPr>
                <w:rFonts w:ascii="Calibri" w:hAnsi="Calibri" w:cs="Calibri"/>
                <w:sz w:val="22"/>
              </w:rPr>
            </w:pPr>
            <w:r w:rsidRPr="006420C6">
              <w:rPr>
                <w:rFonts w:ascii="Calibri" w:hAnsi="Calibri" w:cs="Calibri"/>
                <w:sz w:val="22"/>
              </w:rPr>
              <w:t>NA</w:t>
            </w:r>
          </w:p>
        </w:tc>
        <w:tc>
          <w:tcPr>
            <w:tcW w:w="1938" w:type="dxa"/>
            <w:tcBorders>
              <w:top w:val="single" w:sz="4" w:space="0" w:color="auto"/>
              <w:left w:val="nil"/>
              <w:bottom w:val="single" w:sz="4" w:space="0" w:color="auto"/>
              <w:right w:val="nil"/>
            </w:tcBorders>
          </w:tcPr>
          <w:p w14:paraId="6EEC555B" w14:textId="77777777" w:rsidR="00715461" w:rsidRPr="006420C6" w:rsidRDefault="00715461" w:rsidP="00027690">
            <w:pPr>
              <w:widowControl w:val="0"/>
              <w:ind w:left="0" w:firstLine="0"/>
              <w:jc w:val="center"/>
              <w:rPr>
                <w:rFonts w:ascii="Calibri" w:hAnsi="Calibri" w:cs="Calibri"/>
                <w:sz w:val="22"/>
              </w:rPr>
            </w:pPr>
            <w:r w:rsidRPr="006420C6">
              <w:rPr>
                <w:rFonts w:ascii="Calibri" w:hAnsi="Calibri" w:cs="Calibri"/>
                <w:sz w:val="22"/>
              </w:rPr>
              <w:t xml:space="preserve">Confirmed </w:t>
            </w:r>
          </w:p>
          <w:p w14:paraId="7B937C77" w14:textId="77777777" w:rsidR="00715461" w:rsidRPr="006420C6" w:rsidRDefault="00715461" w:rsidP="00027690">
            <w:pPr>
              <w:widowControl w:val="0"/>
              <w:jc w:val="center"/>
              <w:rPr>
                <w:rFonts w:ascii="Calibri" w:hAnsi="Calibri" w:cs="Calibri"/>
                <w:sz w:val="22"/>
              </w:rPr>
            </w:pPr>
            <w:r w:rsidRPr="006420C6">
              <w:rPr>
                <w:rFonts w:ascii="Calibri" w:hAnsi="Calibri" w:cs="Calibri"/>
                <w:i/>
                <w:sz w:val="22"/>
              </w:rPr>
              <w:t>C. cayetanensis</w:t>
            </w:r>
          </w:p>
        </w:tc>
      </w:tr>
      <w:tr w:rsidR="00715461" w14:paraId="4ABCB87B" w14:textId="77777777" w:rsidTr="00027690">
        <w:trPr>
          <w:trHeight w:val="348"/>
        </w:trPr>
        <w:tc>
          <w:tcPr>
            <w:tcW w:w="900" w:type="dxa"/>
            <w:tcBorders>
              <w:top w:val="single" w:sz="4" w:space="0" w:color="auto"/>
              <w:left w:val="nil"/>
              <w:bottom w:val="single" w:sz="4" w:space="0" w:color="auto"/>
              <w:right w:val="nil"/>
            </w:tcBorders>
            <w:vAlign w:val="center"/>
          </w:tcPr>
          <w:p w14:paraId="75B1B7CB" w14:textId="77777777" w:rsidR="00715461" w:rsidRPr="006420C6" w:rsidRDefault="00715461" w:rsidP="00027690">
            <w:pPr>
              <w:rPr>
                <w:rFonts w:ascii="Calibri" w:hAnsi="Calibri" w:cs="Calibri"/>
                <w:color w:val="000000"/>
                <w:sz w:val="22"/>
              </w:rPr>
            </w:pPr>
            <w:r w:rsidRPr="006420C6">
              <w:rPr>
                <w:rFonts w:ascii="Calibri" w:hAnsi="Calibri" w:cs="Calibri"/>
                <w:color w:val="000000"/>
                <w:sz w:val="22"/>
              </w:rPr>
              <w:t>RAS</w:t>
            </w:r>
          </w:p>
        </w:tc>
        <w:tc>
          <w:tcPr>
            <w:tcW w:w="1080" w:type="dxa"/>
            <w:tcBorders>
              <w:top w:val="single" w:sz="4" w:space="0" w:color="auto"/>
              <w:left w:val="nil"/>
              <w:bottom w:val="single" w:sz="4" w:space="0" w:color="auto"/>
              <w:right w:val="nil"/>
            </w:tcBorders>
            <w:vAlign w:val="center"/>
          </w:tcPr>
          <w:p w14:paraId="3DE4DD95" w14:textId="77777777" w:rsidR="00715461" w:rsidRPr="006420C6" w:rsidRDefault="00715461" w:rsidP="00027690">
            <w:pPr>
              <w:ind w:left="-15" w:firstLine="15"/>
              <w:jc w:val="center"/>
              <w:rPr>
                <w:rFonts w:ascii="Calibri" w:hAnsi="Calibri" w:cs="Calibri"/>
                <w:color w:val="000000"/>
                <w:sz w:val="22"/>
              </w:rPr>
            </w:pPr>
            <w:r w:rsidRPr="006420C6">
              <w:rPr>
                <w:rFonts w:ascii="Calibri" w:hAnsi="Calibri" w:cs="Calibri"/>
                <w:color w:val="000000"/>
                <w:sz w:val="22"/>
              </w:rPr>
              <w:t>9/1/20</w:t>
            </w:r>
          </w:p>
        </w:tc>
        <w:tc>
          <w:tcPr>
            <w:tcW w:w="1980" w:type="dxa"/>
            <w:tcBorders>
              <w:top w:val="single" w:sz="4" w:space="0" w:color="auto"/>
              <w:left w:val="nil"/>
              <w:bottom w:val="single" w:sz="4" w:space="0" w:color="auto"/>
              <w:right w:val="nil"/>
            </w:tcBorders>
            <w:vAlign w:val="center"/>
          </w:tcPr>
          <w:p w14:paraId="10157A45" w14:textId="77777777" w:rsidR="00715461" w:rsidRPr="006420C6" w:rsidRDefault="00715461" w:rsidP="00027690">
            <w:pPr>
              <w:widowControl w:val="0"/>
              <w:ind w:left="0" w:firstLine="0"/>
              <w:jc w:val="center"/>
              <w:rPr>
                <w:rFonts w:ascii="Calibri" w:hAnsi="Calibri" w:cs="Calibri"/>
                <w:sz w:val="22"/>
              </w:rPr>
            </w:pPr>
            <w:r w:rsidRPr="006420C6">
              <w:rPr>
                <w:rFonts w:ascii="Calibri" w:hAnsi="Calibri" w:cs="Calibri"/>
                <w:sz w:val="22"/>
              </w:rPr>
              <w:t>1 nuclear</w:t>
            </w:r>
          </w:p>
        </w:tc>
        <w:tc>
          <w:tcPr>
            <w:tcW w:w="1814" w:type="dxa"/>
            <w:tcBorders>
              <w:top w:val="single" w:sz="4" w:space="0" w:color="auto"/>
              <w:left w:val="nil"/>
              <w:bottom w:val="single" w:sz="4" w:space="0" w:color="auto"/>
              <w:right w:val="nil"/>
            </w:tcBorders>
            <w:vAlign w:val="center"/>
          </w:tcPr>
          <w:p w14:paraId="23005414" w14:textId="77777777" w:rsidR="00715461" w:rsidRPr="006420C6" w:rsidRDefault="00715461" w:rsidP="00027690">
            <w:pPr>
              <w:widowControl w:val="0"/>
              <w:jc w:val="center"/>
              <w:rPr>
                <w:rFonts w:ascii="Calibri" w:hAnsi="Calibri" w:cs="Calibri"/>
                <w:i/>
                <w:sz w:val="22"/>
              </w:rPr>
            </w:pPr>
            <w:r w:rsidRPr="006420C6">
              <w:rPr>
                <w:rFonts w:ascii="Calibri" w:hAnsi="Calibri" w:cs="Calibri"/>
                <w:i/>
                <w:sz w:val="22"/>
              </w:rPr>
              <w:t>C. cayetanensis</w:t>
            </w:r>
          </w:p>
        </w:tc>
        <w:tc>
          <w:tcPr>
            <w:tcW w:w="1814" w:type="dxa"/>
            <w:tcBorders>
              <w:top w:val="single" w:sz="4" w:space="0" w:color="auto"/>
              <w:left w:val="nil"/>
              <w:bottom w:val="single" w:sz="4" w:space="0" w:color="auto"/>
              <w:right w:val="nil"/>
            </w:tcBorders>
            <w:vAlign w:val="center"/>
          </w:tcPr>
          <w:p w14:paraId="5EA640C8" w14:textId="77777777" w:rsidR="00715461" w:rsidRPr="006420C6" w:rsidRDefault="00715461" w:rsidP="00027690">
            <w:pPr>
              <w:widowControl w:val="0"/>
              <w:ind w:left="0" w:firstLine="0"/>
              <w:jc w:val="center"/>
              <w:rPr>
                <w:rFonts w:ascii="Calibri" w:hAnsi="Calibri" w:cs="Calibri"/>
                <w:sz w:val="22"/>
              </w:rPr>
            </w:pPr>
            <w:r w:rsidRPr="006420C6">
              <w:rPr>
                <w:rFonts w:ascii="Calibri" w:hAnsi="Calibri" w:cs="Calibri"/>
                <w:sz w:val="22"/>
              </w:rPr>
              <w:t>NA</w:t>
            </w:r>
          </w:p>
        </w:tc>
        <w:tc>
          <w:tcPr>
            <w:tcW w:w="1938" w:type="dxa"/>
            <w:tcBorders>
              <w:top w:val="single" w:sz="4" w:space="0" w:color="auto"/>
              <w:left w:val="nil"/>
              <w:bottom w:val="single" w:sz="4" w:space="0" w:color="auto"/>
              <w:right w:val="nil"/>
            </w:tcBorders>
          </w:tcPr>
          <w:p w14:paraId="2B10175E" w14:textId="77777777" w:rsidR="00715461" w:rsidRPr="006420C6" w:rsidRDefault="00715461" w:rsidP="00027690">
            <w:pPr>
              <w:widowControl w:val="0"/>
              <w:ind w:left="0" w:firstLine="0"/>
              <w:jc w:val="center"/>
              <w:rPr>
                <w:rFonts w:ascii="Calibri" w:hAnsi="Calibri" w:cs="Calibri"/>
                <w:sz w:val="22"/>
              </w:rPr>
            </w:pPr>
            <w:r w:rsidRPr="006420C6">
              <w:rPr>
                <w:rFonts w:ascii="Calibri" w:hAnsi="Calibri" w:cs="Calibri"/>
                <w:sz w:val="22"/>
              </w:rPr>
              <w:t xml:space="preserve">Confirmed </w:t>
            </w:r>
          </w:p>
          <w:p w14:paraId="235D3B68" w14:textId="77777777" w:rsidR="00715461" w:rsidRPr="006420C6" w:rsidRDefault="00715461" w:rsidP="00027690">
            <w:pPr>
              <w:widowControl w:val="0"/>
              <w:jc w:val="center"/>
              <w:rPr>
                <w:rFonts w:ascii="Calibri" w:hAnsi="Calibri" w:cs="Calibri"/>
                <w:sz w:val="22"/>
              </w:rPr>
            </w:pPr>
            <w:r w:rsidRPr="006420C6">
              <w:rPr>
                <w:rFonts w:ascii="Calibri" w:hAnsi="Calibri" w:cs="Calibri"/>
                <w:i/>
                <w:sz w:val="22"/>
              </w:rPr>
              <w:t>C. cayetanensis</w:t>
            </w:r>
          </w:p>
        </w:tc>
      </w:tr>
      <w:tr w:rsidR="00715461" w14:paraId="6E845116" w14:textId="77777777" w:rsidTr="00027690">
        <w:trPr>
          <w:trHeight w:val="348"/>
        </w:trPr>
        <w:tc>
          <w:tcPr>
            <w:tcW w:w="900" w:type="dxa"/>
            <w:tcBorders>
              <w:top w:val="single" w:sz="4" w:space="0" w:color="auto"/>
              <w:left w:val="nil"/>
              <w:bottom w:val="single" w:sz="4" w:space="0" w:color="auto"/>
              <w:right w:val="nil"/>
            </w:tcBorders>
            <w:vAlign w:val="center"/>
          </w:tcPr>
          <w:p w14:paraId="44FE2D43" w14:textId="77777777" w:rsidR="00715461" w:rsidRPr="006420C6" w:rsidRDefault="00715461" w:rsidP="00027690">
            <w:pPr>
              <w:rPr>
                <w:rFonts w:ascii="Calibri" w:hAnsi="Calibri" w:cs="Calibri"/>
                <w:color w:val="000000"/>
                <w:sz w:val="22"/>
              </w:rPr>
            </w:pPr>
            <w:r w:rsidRPr="006420C6">
              <w:rPr>
                <w:rFonts w:ascii="Calibri" w:hAnsi="Calibri" w:cs="Calibri"/>
                <w:color w:val="000000"/>
                <w:sz w:val="22"/>
              </w:rPr>
              <w:t>RAS</w:t>
            </w:r>
          </w:p>
        </w:tc>
        <w:tc>
          <w:tcPr>
            <w:tcW w:w="1080" w:type="dxa"/>
            <w:tcBorders>
              <w:top w:val="single" w:sz="4" w:space="0" w:color="auto"/>
              <w:left w:val="nil"/>
              <w:bottom w:val="single" w:sz="4" w:space="0" w:color="auto"/>
              <w:right w:val="nil"/>
            </w:tcBorders>
            <w:vAlign w:val="center"/>
          </w:tcPr>
          <w:p w14:paraId="661B305D" w14:textId="77777777" w:rsidR="00715461" w:rsidRPr="006420C6" w:rsidRDefault="00715461" w:rsidP="00027690">
            <w:pPr>
              <w:ind w:left="-15" w:firstLine="15"/>
              <w:jc w:val="center"/>
              <w:rPr>
                <w:rFonts w:ascii="Calibri" w:hAnsi="Calibri" w:cs="Calibri"/>
                <w:color w:val="000000"/>
                <w:sz w:val="22"/>
              </w:rPr>
            </w:pPr>
            <w:r w:rsidRPr="006420C6">
              <w:rPr>
                <w:rFonts w:ascii="Calibri" w:hAnsi="Calibri" w:cs="Calibri"/>
                <w:color w:val="000000"/>
                <w:sz w:val="22"/>
              </w:rPr>
              <w:t>9/14/20</w:t>
            </w:r>
          </w:p>
        </w:tc>
        <w:tc>
          <w:tcPr>
            <w:tcW w:w="1980" w:type="dxa"/>
            <w:tcBorders>
              <w:top w:val="single" w:sz="4" w:space="0" w:color="auto"/>
              <w:left w:val="nil"/>
              <w:bottom w:val="single" w:sz="4" w:space="0" w:color="auto"/>
              <w:right w:val="nil"/>
            </w:tcBorders>
            <w:vAlign w:val="center"/>
          </w:tcPr>
          <w:p w14:paraId="3C1B5580" w14:textId="77777777" w:rsidR="00715461" w:rsidRPr="006420C6" w:rsidRDefault="00715461" w:rsidP="00027690">
            <w:pPr>
              <w:widowControl w:val="0"/>
              <w:ind w:left="15" w:hanging="15"/>
              <w:jc w:val="center"/>
              <w:rPr>
                <w:rFonts w:ascii="Calibri" w:hAnsi="Calibri" w:cs="Calibri"/>
                <w:sz w:val="22"/>
              </w:rPr>
            </w:pPr>
            <w:r w:rsidRPr="006420C6">
              <w:rPr>
                <w:rFonts w:ascii="Calibri" w:hAnsi="Calibri" w:cs="Calibri"/>
                <w:sz w:val="22"/>
              </w:rPr>
              <w:t>1 nuclear</w:t>
            </w:r>
          </w:p>
        </w:tc>
        <w:tc>
          <w:tcPr>
            <w:tcW w:w="1814" w:type="dxa"/>
            <w:tcBorders>
              <w:top w:val="single" w:sz="4" w:space="0" w:color="auto"/>
              <w:left w:val="nil"/>
              <w:bottom w:val="single" w:sz="4" w:space="0" w:color="auto"/>
              <w:right w:val="nil"/>
            </w:tcBorders>
            <w:vAlign w:val="center"/>
          </w:tcPr>
          <w:p w14:paraId="7FABD0AF" w14:textId="77777777" w:rsidR="00715461" w:rsidRPr="006420C6" w:rsidRDefault="00715461" w:rsidP="00027690">
            <w:pPr>
              <w:widowControl w:val="0"/>
              <w:jc w:val="center"/>
              <w:rPr>
                <w:rFonts w:ascii="Calibri" w:hAnsi="Calibri" w:cs="Calibri"/>
                <w:i/>
                <w:sz w:val="22"/>
              </w:rPr>
            </w:pPr>
            <w:r w:rsidRPr="006420C6">
              <w:rPr>
                <w:rFonts w:ascii="Calibri" w:hAnsi="Calibri" w:cs="Calibri"/>
                <w:i/>
                <w:sz w:val="22"/>
              </w:rPr>
              <w:t>C. cayetanensis</w:t>
            </w:r>
          </w:p>
        </w:tc>
        <w:tc>
          <w:tcPr>
            <w:tcW w:w="1814" w:type="dxa"/>
            <w:tcBorders>
              <w:top w:val="single" w:sz="4" w:space="0" w:color="auto"/>
              <w:left w:val="nil"/>
              <w:bottom w:val="single" w:sz="4" w:space="0" w:color="auto"/>
              <w:right w:val="nil"/>
            </w:tcBorders>
          </w:tcPr>
          <w:p w14:paraId="7D71CAD2" w14:textId="77777777" w:rsidR="00715461" w:rsidRPr="006420C6" w:rsidRDefault="00715461" w:rsidP="00027690">
            <w:pPr>
              <w:widowControl w:val="0"/>
              <w:ind w:left="0" w:firstLine="0"/>
              <w:jc w:val="center"/>
              <w:rPr>
                <w:rFonts w:ascii="Calibri" w:hAnsi="Calibri" w:cs="Calibri"/>
                <w:sz w:val="22"/>
              </w:rPr>
            </w:pPr>
            <w:r w:rsidRPr="006420C6">
              <w:rPr>
                <w:rFonts w:ascii="Calibri" w:hAnsi="Calibri" w:cs="Calibri"/>
                <w:sz w:val="22"/>
              </w:rPr>
              <w:t>NA</w:t>
            </w:r>
          </w:p>
        </w:tc>
        <w:tc>
          <w:tcPr>
            <w:tcW w:w="1938" w:type="dxa"/>
            <w:tcBorders>
              <w:top w:val="single" w:sz="4" w:space="0" w:color="auto"/>
              <w:left w:val="nil"/>
              <w:bottom w:val="single" w:sz="4" w:space="0" w:color="auto"/>
              <w:right w:val="nil"/>
            </w:tcBorders>
          </w:tcPr>
          <w:p w14:paraId="117EE73B" w14:textId="77777777" w:rsidR="00715461" w:rsidRPr="006420C6" w:rsidRDefault="00715461" w:rsidP="00027690">
            <w:pPr>
              <w:widowControl w:val="0"/>
              <w:ind w:left="0" w:firstLine="0"/>
              <w:jc w:val="center"/>
              <w:rPr>
                <w:rFonts w:ascii="Calibri" w:hAnsi="Calibri" w:cs="Calibri"/>
                <w:sz w:val="22"/>
              </w:rPr>
            </w:pPr>
            <w:r w:rsidRPr="006420C6">
              <w:rPr>
                <w:rFonts w:ascii="Calibri" w:hAnsi="Calibri" w:cs="Calibri"/>
                <w:sz w:val="22"/>
              </w:rPr>
              <w:t xml:space="preserve">Confirmed </w:t>
            </w:r>
          </w:p>
          <w:p w14:paraId="4C798F89" w14:textId="77777777" w:rsidR="00715461" w:rsidRPr="006420C6" w:rsidRDefault="00715461" w:rsidP="00027690">
            <w:pPr>
              <w:widowControl w:val="0"/>
              <w:ind w:left="0" w:firstLine="0"/>
              <w:jc w:val="center"/>
              <w:rPr>
                <w:rFonts w:ascii="Calibri" w:hAnsi="Calibri" w:cs="Calibri"/>
                <w:sz w:val="22"/>
              </w:rPr>
            </w:pPr>
            <w:r w:rsidRPr="006420C6">
              <w:rPr>
                <w:rFonts w:ascii="Calibri" w:hAnsi="Calibri" w:cs="Calibri"/>
                <w:i/>
                <w:sz w:val="22"/>
              </w:rPr>
              <w:t>C. cayetanensis</w:t>
            </w:r>
          </w:p>
        </w:tc>
      </w:tr>
      <w:tr w:rsidR="00715461" w14:paraId="66EA2A30" w14:textId="77777777" w:rsidTr="00027690">
        <w:trPr>
          <w:trHeight w:val="348"/>
        </w:trPr>
        <w:tc>
          <w:tcPr>
            <w:tcW w:w="900" w:type="dxa"/>
            <w:tcBorders>
              <w:top w:val="single" w:sz="4" w:space="0" w:color="auto"/>
              <w:left w:val="nil"/>
              <w:bottom w:val="single" w:sz="4" w:space="0" w:color="auto"/>
              <w:right w:val="nil"/>
            </w:tcBorders>
            <w:vAlign w:val="center"/>
          </w:tcPr>
          <w:p w14:paraId="65279C6C" w14:textId="77777777" w:rsidR="00715461" w:rsidRPr="006420C6" w:rsidRDefault="00715461" w:rsidP="00027690">
            <w:pPr>
              <w:rPr>
                <w:rFonts w:ascii="Calibri" w:hAnsi="Calibri" w:cs="Calibri"/>
                <w:color w:val="000000"/>
                <w:sz w:val="22"/>
              </w:rPr>
            </w:pPr>
            <w:r w:rsidRPr="006420C6">
              <w:rPr>
                <w:rFonts w:ascii="Calibri" w:hAnsi="Calibri" w:cs="Calibri"/>
                <w:color w:val="000000"/>
                <w:sz w:val="22"/>
              </w:rPr>
              <w:t>RAS</w:t>
            </w:r>
          </w:p>
        </w:tc>
        <w:tc>
          <w:tcPr>
            <w:tcW w:w="1080" w:type="dxa"/>
            <w:tcBorders>
              <w:top w:val="single" w:sz="4" w:space="0" w:color="auto"/>
              <w:left w:val="nil"/>
              <w:bottom w:val="single" w:sz="4" w:space="0" w:color="auto"/>
              <w:right w:val="nil"/>
            </w:tcBorders>
            <w:vAlign w:val="center"/>
          </w:tcPr>
          <w:p w14:paraId="3BA8B693" w14:textId="77777777" w:rsidR="00715461" w:rsidRPr="006420C6" w:rsidRDefault="00715461" w:rsidP="00027690">
            <w:pPr>
              <w:ind w:left="-15" w:firstLine="15"/>
              <w:jc w:val="center"/>
              <w:rPr>
                <w:rFonts w:ascii="Calibri" w:hAnsi="Calibri" w:cs="Calibri"/>
                <w:color w:val="000000"/>
                <w:sz w:val="22"/>
              </w:rPr>
            </w:pPr>
            <w:r w:rsidRPr="006420C6">
              <w:rPr>
                <w:rFonts w:ascii="Calibri" w:hAnsi="Calibri" w:cs="Calibri"/>
                <w:color w:val="000000"/>
                <w:sz w:val="22"/>
              </w:rPr>
              <w:t>7/20/21</w:t>
            </w:r>
          </w:p>
        </w:tc>
        <w:tc>
          <w:tcPr>
            <w:tcW w:w="1980" w:type="dxa"/>
            <w:tcBorders>
              <w:top w:val="single" w:sz="4" w:space="0" w:color="auto"/>
              <w:left w:val="nil"/>
              <w:bottom w:val="single" w:sz="4" w:space="0" w:color="auto"/>
              <w:right w:val="nil"/>
            </w:tcBorders>
            <w:vAlign w:val="center"/>
          </w:tcPr>
          <w:p w14:paraId="5270E8FD" w14:textId="77777777" w:rsidR="00715461" w:rsidRPr="006420C6" w:rsidRDefault="00715461" w:rsidP="00027690">
            <w:pPr>
              <w:widowControl w:val="0"/>
              <w:ind w:left="15" w:hanging="15"/>
              <w:jc w:val="center"/>
              <w:rPr>
                <w:rFonts w:ascii="Calibri" w:hAnsi="Calibri" w:cs="Calibri"/>
                <w:sz w:val="22"/>
              </w:rPr>
            </w:pPr>
            <w:r w:rsidRPr="006420C6">
              <w:rPr>
                <w:rFonts w:ascii="Calibri" w:hAnsi="Calibri" w:cs="Calibri"/>
                <w:sz w:val="22"/>
              </w:rPr>
              <w:t>2 mitochondrial</w:t>
            </w:r>
          </w:p>
        </w:tc>
        <w:tc>
          <w:tcPr>
            <w:tcW w:w="1814" w:type="dxa"/>
            <w:tcBorders>
              <w:top w:val="single" w:sz="4" w:space="0" w:color="auto"/>
              <w:left w:val="nil"/>
              <w:bottom w:val="single" w:sz="4" w:space="0" w:color="auto"/>
              <w:right w:val="nil"/>
            </w:tcBorders>
            <w:vAlign w:val="center"/>
          </w:tcPr>
          <w:p w14:paraId="50A7059B" w14:textId="77777777" w:rsidR="00715461" w:rsidRPr="006420C6" w:rsidRDefault="00715461" w:rsidP="00027690">
            <w:pPr>
              <w:widowControl w:val="0"/>
              <w:jc w:val="center"/>
              <w:rPr>
                <w:rFonts w:ascii="Calibri" w:hAnsi="Calibri" w:cs="Calibri"/>
                <w:i/>
                <w:sz w:val="22"/>
              </w:rPr>
            </w:pPr>
            <w:r w:rsidRPr="006420C6">
              <w:rPr>
                <w:rFonts w:ascii="Calibri" w:hAnsi="Calibri" w:cs="Calibri"/>
                <w:i/>
                <w:sz w:val="22"/>
              </w:rPr>
              <w:t>C. cayetanensis</w:t>
            </w:r>
          </w:p>
        </w:tc>
        <w:tc>
          <w:tcPr>
            <w:tcW w:w="1814" w:type="dxa"/>
            <w:tcBorders>
              <w:top w:val="single" w:sz="4" w:space="0" w:color="auto"/>
              <w:left w:val="nil"/>
              <w:bottom w:val="single" w:sz="4" w:space="0" w:color="auto"/>
              <w:right w:val="nil"/>
            </w:tcBorders>
          </w:tcPr>
          <w:p w14:paraId="328EE107" w14:textId="77777777" w:rsidR="00715461" w:rsidRPr="006420C6" w:rsidRDefault="00715461" w:rsidP="00027690">
            <w:pPr>
              <w:widowControl w:val="0"/>
              <w:ind w:left="0" w:firstLine="0"/>
              <w:jc w:val="center"/>
              <w:rPr>
                <w:rFonts w:ascii="Calibri" w:hAnsi="Calibri" w:cs="Calibri"/>
                <w:sz w:val="22"/>
              </w:rPr>
            </w:pPr>
            <w:r w:rsidRPr="006420C6">
              <w:rPr>
                <w:rFonts w:ascii="Calibri" w:hAnsi="Calibri" w:cs="Calibri"/>
                <w:sz w:val="22"/>
              </w:rPr>
              <w:t>NA</w:t>
            </w:r>
          </w:p>
        </w:tc>
        <w:tc>
          <w:tcPr>
            <w:tcW w:w="1938" w:type="dxa"/>
            <w:tcBorders>
              <w:top w:val="single" w:sz="4" w:space="0" w:color="auto"/>
              <w:left w:val="nil"/>
              <w:bottom w:val="single" w:sz="4" w:space="0" w:color="auto"/>
              <w:right w:val="nil"/>
            </w:tcBorders>
          </w:tcPr>
          <w:p w14:paraId="2E5B9B97" w14:textId="77777777" w:rsidR="00715461" w:rsidRPr="006420C6" w:rsidRDefault="00715461" w:rsidP="00027690">
            <w:pPr>
              <w:widowControl w:val="0"/>
              <w:ind w:left="0" w:firstLine="0"/>
              <w:jc w:val="center"/>
              <w:rPr>
                <w:rFonts w:ascii="Calibri" w:hAnsi="Calibri" w:cs="Calibri"/>
                <w:sz w:val="22"/>
              </w:rPr>
            </w:pPr>
            <w:r w:rsidRPr="006420C6">
              <w:rPr>
                <w:rFonts w:ascii="Calibri" w:hAnsi="Calibri" w:cs="Calibri"/>
                <w:sz w:val="22"/>
              </w:rPr>
              <w:t xml:space="preserve">Confirmed </w:t>
            </w:r>
          </w:p>
          <w:p w14:paraId="0B6CC5BA" w14:textId="77777777" w:rsidR="00715461" w:rsidRPr="006420C6" w:rsidRDefault="00715461" w:rsidP="00027690">
            <w:pPr>
              <w:widowControl w:val="0"/>
              <w:ind w:left="0" w:firstLine="0"/>
              <w:jc w:val="center"/>
              <w:rPr>
                <w:rFonts w:ascii="Calibri" w:hAnsi="Calibri" w:cs="Calibri"/>
                <w:sz w:val="22"/>
              </w:rPr>
            </w:pPr>
            <w:r w:rsidRPr="006420C6">
              <w:rPr>
                <w:rFonts w:ascii="Calibri" w:hAnsi="Calibri" w:cs="Calibri"/>
                <w:i/>
                <w:sz w:val="22"/>
              </w:rPr>
              <w:t>C. cayetanensis</w:t>
            </w:r>
          </w:p>
        </w:tc>
      </w:tr>
      <w:tr w:rsidR="00715461" w14:paraId="0CE4DA22" w14:textId="77777777" w:rsidTr="00027690">
        <w:trPr>
          <w:trHeight w:val="348"/>
        </w:trPr>
        <w:tc>
          <w:tcPr>
            <w:tcW w:w="900" w:type="dxa"/>
            <w:tcBorders>
              <w:top w:val="single" w:sz="4" w:space="0" w:color="auto"/>
              <w:left w:val="nil"/>
              <w:bottom w:val="single" w:sz="4" w:space="0" w:color="auto"/>
              <w:right w:val="nil"/>
            </w:tcBorders>
            <w:vAlign w:val="center"/>
          </w:tcPr>
          <w:p w14:paraId="4061676D" w14:textId="77777777" w:rsidR="00715461" w:rsidRPr="006420C6" w:rsidRDefault="00715461" w:rsidP="00027690">
            <w:pPr>
              <w:rPr>
                <w:rFonts w:ascii="Calibri" w:hAnsi="Calibri" w:cs="Calibri"/>
                <w:color w:val="000000"/>
                <w:sz w:val="22"/>
              </w:rPr>
            </w:pPr>
            <w:r w:rsidRPr="006420C6">
              <w:rPr>
                <w:rFonts w:ascii="Calibri" w:hAnsi="Calibri" w:cs="Calibri"/>
                <w:color w:val="000000"/>
                <w:sz w:val="22"/>
              </w:rPr>
              <w:t>RAS</w:t>
            </w:r>
          </w:p>
        </w:tc>
        <w:tc>
          <w:tcPr>
            <w:tcW w:w="1080" w:type="dxa"/>
            <w:tcBorders>
              <w:top w:val="single" w:sz="4" w:space="0" w:color="auto"/>
              <w:left w:val="nil"/>
              <w:bottom w:val="single" w:sz="4" w:space="0" w:color="auto"/>
              <w:right w:val="nil"/>
            </w:tcBorders>
            <w:vAlign w:val="center"/>
          </w:tcPr>
          <w:p w14:paraId="73C9A154" w14:textId="77777777" w:rsidR="00715461" w:rsidRPr="006420C6" w:rsidRDefault="00715461" w:rsidP="00027690">
            <w:pPr>
              <w:ind w:left="-15" w:firstLine="15"/>
              <w:jc w:val="center"/>
              <w:rPr>
                <w:rFonts w:ascii="Calibri" w:hAnsi="Calibri" w:cs="Calibri"/>
                <w:color w:val="000000"/>
                <w:sz w:val="22"/>
              </w:rPr>
            </w:pPr>
            <w:r w:rsidRPr="006420C6">
              <w:rPr>
                <w:rFonts w:ascii="Calibri" w:hAnsi="Calibri" w:cs="Calibri"/>
                <w:color w:val="000000"/>
                <w:sz w:val="22"/>
              </w:rPr>
              <w:t>8/10/21</w:t>
            </w:r>
          </w:p>
        </w:tc>
        <w:tc>
          <w:tcPr>
            <w:tcW w:w="1980" w:type="dxa"/>
            <w:tcBorders>
              <w:top w:val="single" w:sz="4" w:space="0" w:color="auto"/>
              <w:left w:val="nil"/>
              <w:bottom w:val="single" w:sz="4" w:space="0" w:color="auto"/>
              <w:right w:val="nil"/>
            </w:tcBorders>
            <w:vAlign w:val="center"/>
          </w:tcPr>
          <w:p w14:paraId="193F0077" w14:textId="77777777" w:rsidR="00715461" w:rsidRPr="006420C6" w:rsidRDefault="00715461" w:rsidP="00027690">
            <w:pPr>
              <w:widowControl w:val="0"/>
              <w:ind w:left="15" w:hanging="15"/>
              <w:jc w:val="center"/>
              <w:rPr>
                <w:rFonts w:ascii="Calibri" w:hAnsi="Calibri" w:cs="Calibri"/>
                <w:sz w:val="22"/>
              </w:rPr>
            </w:pPr>
            <w:r w:rsidRPr="006420C6">
              <w:rPr>
                <w:rFonts w:ascii="Calibri" w:hAnsi="Calibri" w:cs="Calibri"/>
                <w:sz w:val="22"/>
              </w:rPr>
              <w:t>1 mitochondrial</w:t>
            </w:r>
          </w:p>
        </w:tc>
        <w:tc>
          <w:tcPr>
            <w:tcW w:w="1814" w:type="dxa"/>
            <w:tcBorders>
              <w:top w:val="single" w:sz="4" w:space="0" w:color="auto"/>
              <w:left w:val="nil"/>
              <w:bottom w:val="single" w:sz="4" w:space="0" w:color="auto"/>
              <w:right w:val="nil"/>
            </w:tcBorders>
            <w:vAlign w:val="center"/>
          </w:tcPr>
          <w:p w14:paraId="21018CE8" w14:textId="77777777" w:rsidR="00715461" w:rsidRPr="006420C6" w:rsidRDefault="00715461" w:rsidP="00027690">
            <w:pPr>
              <w:widowControl w:val="0"/>
              <w:ind w:left="0" w:firstLine="0"/>
              <w:jc w:val="center"/>
              <w:rPr>
                <w:rFonts w:ascii="Calibri" w:hAnsi="Calibri" w:cs="Calibri"/>
                <w:sz w:val="22"/>
              </w:rPr>
            </w:pPr>
            <w:r w:rsidRPr="006420C6">
              <w:rPr>
                <w:rFonts w:ascii="Calibri" w:hAnsi="Calibri" w:cs="Calibri"/>
                <w:sz w:val="22"/>
              </w:rPr>
              <w:t xml:space="preserve">Non–    </w:t>
            </w:r>
          </w:p>
          <w:p w14:paraId="5387522F" w14:textId="77777777" w:rsidR="00715461" w:rsidRPr="006420C6" w:rsidRDefault="00715461" w:rsidP="00027690">
            <w:pPr>
              <w:widowControl w:val="0"/>
              <w:ind w:left="0" w:firstLine="0"/>
              <w:jc w:val="center"/>
              <w:rPr>
                <w:rFonts w:ascii="Calibri" w:hAnsi="Calibri" w:cs="Calibri"/>
                <w:i/>
                <w:sz w:val="22"/>
              </w:rPr>
            </w:pPr>
            <w:r w:rsidRPr="006420C6">
              <w:rPr>
                <w:rFonts w:ascii="Calibri" w:hAnsi="Calibri" w:cs="Calibri"/>
                <w:i/>
                <w:sz w:val="22"/>
              </w:rPr>
              <w:t>C. cayetanensis</w:t>
            </w:r>
          </w:p>
        </w:tc>
        <w:tc>
          <w:tcPr>
            <w:tcW w:w="1814" w:type="dxa"/>
            <w:tcBorders>
              <w:top w:val="single" w:sz="4" w:space="0" w:color="auto"/>
              <w:left w:val="nil"/>
              <w:bottom w:val="single" w:sz="4" w:space="0" w:color="auto"/>
              <w:right w:val="nil"/>
            </w:tcBorders>
          </w:tcPr>
          <w:p w14:paraId="0968ADDE" w14:textId="77777777" w:rsidR="00715461" w:rsidRPr="006420C6" w:rsidRDefault="00715461" w:rsidP="00027690">
            <w:pPr>
              <w:widowControl w:val="0"/>
              <w:ind w:left="0" w:firstLine="0"/>
              <w:jc w:val="center"/>
              <w:rPr>
                <w:rFonts w:ascii="Calibri" w:hAnsi="Calibri" w:cs="Calibri"/>
                <w:sz w:val="22"/>
              </w:rPr>
            </w:pPr>
            <w:r w:rsidRPr="006420C6">
              <w:rPr>
                <w:rFonts w:ascii="Calibri" w:hAnsi="Calibri" w:cs="Calibri"/>
                <w:sz w:val="22"/>
              </w:rPr>
              <w:t>NA</w:t>
            </w:r>
          </w:p>
        </w:tc>
        <w:tc>
          <w:tcPr>
            <w:tcW w:w="1938" w:type="dxa"/>
            <w:tcBorders>
              <w:top w:val="single" w:sz="4" w:space="0" w:color="auto"/>
              <w:left w:val="nil"/>
              <w:bottom w:val="single" w:sz="4" w:space="0" w:color="auto"/>
              <w:right w:val="nil"/>
            </w:tcBorders>
          </w:tcPr>
          <w:p w14:paraId="0FE2DA7E" w14:textId="77777777" w:rsidR="00715461" w:rsidRPr="006420C6" w:rsidRDefault="00715461" w:rsidP="00027690">
            <w:pPr>
              <w:widowControl w:val="0"/>
              <w:ind w:left="0" w:firstLine="0"/>
              <w:jc w:val="center"/>
              <w:rPr>
                <w:rFonts w:ascii="Calibri" w:hAnsi="Calibri" w:cs="Calibri"/>
                <w:sz w:val="22"/>
              </w:rPr>
            </w:pPr>
            <w:r w:rsidRPr="006420C6">
              <w:rPr>
                <w:rFonts w:ascii="Calibri" w:hAnsi="Calibri" w:cs="Calibri"/>
                <w:sz w:val="22"/>
              </w:rPr>
              <w:t>Suspected cross-reaction</w:t>
            </w:r>
          </w:p>
        </w:tc>
      </w:tr>
    </w:tbl>
    <w:p w14:paraId="42911355" w14:textId="77777777" w:rsidR="00715461" w:rsidRDefault="00715461" w:rsidP="000466A0">
      <w:pPr>
        <w:widowControl w:val="0"/>
        <w:spacing w:beforeLines="1" w:before="2" w:afterLines="1" w:after="2" w:line="480" w:lineRule="auto"/>
        <w:rPr>
          <w:rFonts w:ascii="Calibri" w:hAnsi="Calibri" w:cs="Calibri"/>
          <w:bCs/>
        </w:rPr>
      </w:pPr>
      <w:r>
        <w:rPr>
          <w:rFonts w:ascii="Calibri" w:hAnsi="Calibri" w:cs="Calibri"/>
          <w:bCs/>
          <w:szCs w:val="24"/>
          <w:vertAlign w:val="superscript"/>
        </w:rPr>
        <w:t>a</w:t>
      </w:r>
      <w:r>
        <w:rPr>
          <w:rFonts w:ascii="Calibri" w:hAnsi="Calibri" w:cs="Calibri"/>
          <w:bCs/>
          <w:szCs w:val="24"/>
        </w:rPr>
        <w:t xml:space="preserve"> </w:t>
      </w:r>
      <w:r>
        <w:rPr>
          <w:rFonts w:ascii="Calibri" w:hAnsi="Calibri" w:cs="Calibri"/>
          <w:bCs/>
        </w:rPr>
        <w:t>NA: Sample did not meet inclusion criteria for genotyping</w:t>
      </w:r>
      <w:r>
        <w:rPr>
          <w:rFonts w:ascii="Calibri" w:hAnsi="Calibri" w:cs="Calibri"/>
        </w:rPr>
        <w:t>.</w:t>
      </w:r>
    </w:p>
    <w:p w14:paraId="529F7A92" w14:textId="77777777" w:rsidR="00715461" w:rsidRDefault="00715461" w:rsidP="000466A0">
      <w:pPr>
        <w:widowControl w:val="0"/>
        <w:spacing w:beforeLines="1" w:before="2" w:afterLines="1" w:after="2" w:line="480" w:lineRule="auto"/>
        <w:rPr>
          <w:rFonts w:ascii="Calibri" w:hAnsi="Calibri" w:cs="Calibri"/>
          <w:bCs/>
        </w:rPr>
      </w:pPr>
      <w:r>
        <w:rPr>
          <w:rFonts w:ascii="Calibri" w:hAnsi="Calibri" w:cs="Calibri"/>
          <w:bCs/>
          <w:vertAlign w:val="superscript"/>
        </w:rPr>
        <w:t xml:space="preserve">b </w:t>
      </w:r>
      <w:r>
        <w:rPr>
          <w:rFonts w:ascii="Calibri" w:hAnsi="Calibri" w:cs="Calibri"/>
          <w:bCs/>
        </w:rPr>
        <w:t>Genetic cluster includes clinical specimens from 2018–2021.</w:t>
      </w:r>
    </w:p>
    <w:p w14:paraId="6847B59B" w14:textId="77777777" w:rsidR="00715461" w:rsidRDefault="00715461" w:rsidP="003224EB">
      <w:pPr>
        <w:spacing w:beforeLines="1" w:before="2" w:afterLines="1" w:after="2" w:line="480" w:lineRule="auto"/>
        <w:rPr>
          <w:rFonts w:ascii="Calibri" w:hAnsi="Calibri" w:cs="Calibri"/>
          <w:b/>
          <w:bCs/>
        </w:rPr>
      </w:pPr>
    </w:p>
    <w:p w14:paraId="52AACE70" w14:textId="05B1D2F0" w:rsidR="007820DA" w:rsidRPr="00B719B4" w:rsidRDefault="007820DA" w:rsidP="007820DA">
      <w:pPr>
        <w:spacing w:after="0" w:line="480" w:lineRule="auto"/>
        <w:rPr>
          <w:b/>
          <w:bCs/>
        </w:rPr>
      </w:pPr>
      <w:r w:rsidRPr="00B719B4">
        <w:rPr>
          <w:b/>
          <w:bCs/>
        </w:rPr>
        <w:t>R</w:t>
      </w:r>
      <w:r w:rsidR="000466A0">
        <w:rPr>
          <w:b/>
          <w:bCs/>
        </w:rPr>
        <w:t>eferences</w:t>
      </w:r>
    </w:p>
    <w:bookmarkEnd w:id="5"/>
    <w:p w14:paraId="1E47EF50" w14:textId="77777777" w:rsidR="00CA5835" w:rsidRPr="00CA5835" w:rsidRDefault="000A406B" w:rsidP="00CA5835">
      <w:pPr>
        <w:pStyle w:val="Bibliography"/>
        <w:rPr>
          <w:rFonts w:ascii="Calibri" w:hAnsi="Calibri" w:cs="Calibri"/>
        </w:rPr>
      </w:pPr>
      <w:r>
        <w:fldChar w:fldCharType="begin"/>
      </w:r>
      <w:r w:rsidR="009E3557">
        <w:instrText xml:space="preserve"> ADDIN ZOTERO_BIBL {"uncited":[],"omitted":[],"custom":[]} CSL_BIBLIOGRAPHY </w:instrText>
      </w:r>
      <w:r>
        <w:fldChar w:fldCharType="separate"/>
      </w:r>
      <w:r w:rsidR="00CA5835" w:rsidRPr="00CA5835">
        <w:rPr>
          <w:rFonts w:ascii="Calibri" w:hAnsi="Calibri" w:cs="Calibri"/>
        </w:rPr>
        <w:t xml:space="preserve">Qvarnstrom, Y., Benedict, T., Marcet, P. L., Wiegand, R. E., Herwaldt, B. L., &amp; da Silva, A. J. (2018). Molecular detection of </w:t>
      </w:r>
      <w:r w:rsidR="00CA5835" w:rsidRPr="0033126C">
        <w:rPr>
          <w:rFonts w:ascii="Calibri" w:hAnsi="Calibri" w:cs="Calibri"/>
          <w:i/>
          <w:iCs/>
        </w:rPr>
        <w:t>Cyclospora cayetanensis</w:t>
      </w:r>
      <w:r w:rsidR="00CA5835" w:rsidRPr="00CA5835">
        <w:rPr>
          <w:rFonts w:ascii="Calibri" w:hAnsi="Calibri" w:cs="Calibri"/>
        </w:rPr>
        <w:t xml:space="preserve"> in human stool specimens using UNEX-based DNA extraction and real-time PCR. </w:t>
      </w:r>
      <w:r w:rsidR="00CA5835" w:rsidRPr="00CA5835">
        <w:rPr>
          <w:rFonts w:ascii="Calibri" w:hAnsi="Calibri" w:cs="Calibri"/>
          <w:i/>
          <w:iCs/>
        </w:rPr>
        <w:t>Parasitology</w:t>
      </w:r>
      <w:r w:rsidR="00CA5835" w:rsidRPr="00CA5835">
        <w:rPr>
          <w:rFonts w:ascii="Calibri" w:hAnsi="Calibri" w:cs="Calibri"/>
        </w:rPr>
        <w:t xml:space="preserve">, </w:t>
      </w:r>
      <w:r w:rsidR="00CA5835" w:rsidRPr="00CA5835">
        <w:rPr>
          <w:rFonts w:ascii="Calibri" w:hAnsi="Calibri" w:cs="Calibri"/>
          <w:i/>
          <w:iCs/>
        </w:rPr>
        <w:t>145</w:t>
      </w:r>
      <w:r w:rsidR="00CA5835" w:rsidRPr="00CA5835">
        <w:rPr>
          <w:rFonts w:ascii="Calibri" w:hAnsi="Calibri" w:cs="Calibri"/>
        </w:rPr>
        <w:t>(7), 865–870. https://doi.org/10.1017/S0031182017001925</w:t>
      </w:r>
    </w:p>
    <w:p w14:paraId="48B48FC0" w14:textId="77777777" w:rsidR="00CA5835" w:rsidRPr="00CA5835" w:rsidRDefault="00CA5835" w:rsidP="00CA5835">
      <w:pPr>
        <w:pStyle w:val="Bibliography"/>
        <w:rPr>
          <w:rFonts w:ascii="Calibri" w:hAnsi="Calibri" w:cs="Calibri"/>
        </w:rPr>
      </w:pPr>
      <w:r w:rsidRPr="00CA5835">
        <w:rPr>
          <w:rFonts w:ascii="Calibri" w:hAnsi="Calibri" w:cs="Calibri"/>
        </w:rPr>
        <w:lastRenderedPageBreak/>
        <w:t xml:space="preserve">Stachler, E., Kelty, C., Sivaganesan, M., Li, X., Bibby, K., &amp; Shanks, O. C. (2017). Quantitative crAssphage PCR assays for human fecal pollution measurement. </w:t>
      </w:r>
      <w:r w:rsidRPr="00CA5835">
        <w:rPr>
          <w:rFonts w:ascii="Calibri" w:hAnsi="Calibri" w:cs="Calibri"/>
          <w:i/>
          <w:iCs/>
        </w:rPr>
        <w:t>Environmental Science &amp; Technology</w:t>
      </w:r>
      <w:r w:rsidRPr="00CA5835">
        <w:rPr>
          <w:rFonts w:ascii="Calibri" w:hAnsi="Calibri" w:cs="Calibri"/>
        </w:rPr>
        <w:t xml:space="preserve">, </w:t>
      </w:r>
      <w:r w:rsidRPr="00CA5835">
        <w:rPr>
          <w:rFonts w:ascii="Calibri" w:hAnsi="Calibri" w:cs="Calibri"/>
          <w:i/>
          <w:iCs/>
        </w:rPr>
        <w:t>51</w:t>
      </w:r>
      <w:r w:rsidRPr="00CA5835">
        <w:rPr>
          <w:rFonts w:ascii="Calibri" w:hAnsi="Calibri" w:cs="Calibri"/>
        </w:rPr>
        <w:t>(16), 9146–9154. https://doi.org/10.1021/acs.est.7b02703</w:t>
      </w:r>
    </w:p>
    <w:p w14:paraId="51FBA1B9" w14:textId="77777777" w:rsidR="00CA5835" w:rsidRPr="00CA5835" w:rsidRDefault="00CA5835" w:rsidP="00CA5835">
      <w:pPr>
        <w:pStyle w:val="Bibliography"/>
        <w:rPr>
          <w:rFonts w:ascii="Calibri" w:hAnsi="Calibri" w:cs="Calibri"/>
        </w:rPr>
      </w:pPr>
      <w:r w:rsidRPr="00CA5835">
        <w:rPr>
          <w:rFonts w:ascii="Calibri" w:hAnsi="Calibri" w:cs="Calibri"/>
        </w:rPr>
        <w:t xml:space="preserve">U.S. Environmental Protection Agency. (2019). </w:t>
      </w:r>
      <w:r w:rsidRPr="00CA5835">
        <w:rPr>
          <w:rFonts w:ascii="Calibri" w:hAnsi="Calibri" w:cs="Calibri"/>
          <w:i/>
          <w:iCs/>
        </w:rPr>
        <w:t>Method 1696: Characterization of Human Fecal Pollution in Water by HF183/BacR287 TaqMan® Quantitative Polymerase Chain Reaction (qPCR) Assay</w:t>
      </w:r>
      <w:r w:rsidRPr="00CA5835">
        <w:rPr>
          <w:rFonts w:ascii="Calibri" w:hAnsi="Calibri" w:cs="Calibri"/>
        </w:rPr>
        <w:t>. Office of Water.</w:t>
      </w:r>
    </w:p>
    <w:p w14:paraId="221122FF" w14:textId="44CCAE59" w:rsidR="003224EB" w:rsidRDefault="000A406B">
      <w:r>
        <w:fldChar w:fldCharType="end"/>
      </w:r>
    </w:p>
    <w:sectPr w:rsidR="003224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23387F"/>
    <w:multiLevelType w:val="hybridMultilevel"/>
    <w:tmpl w:val="38B84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46736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4EB"/>
    <w:rsid w:val="000005DC"/>
    <w:rsid w:val="000074C1"/>
    <w:rsid w:val="00016C25"/>
    <w:rsid w:val="000466A0"/>
    <w:rsid w:val="00076CF3"/>
    <w:rsid w:val="00086C80"/>
    <w:rsid w:val="00090CE1"/>
    <w:rsid w:val="000A406B"/>
    <w:rsid w:val="000B4A2E"/>
    <w:rsid w:val="001404FC"/>
    <w:rsid w:val="002028E8"/>
    <w:rsid w:val="002252C8"/>
    <w:rsid w:val="002679E5"/>
    <w:rsid w:val="00290563"/>
    <w:rsid w:val="003224EB"/>
    <w:rsid w:val="0033126C"/>
    <w:rsid w:val="00341070"/>
    <w:rsid w:val="003B019E"/>
    <w:rsid w:val="00424CBC"/>
    <w:rsid w:val="00435CA6"/>
    <w:rsid w:val="005413F4"/>
    <w:rsid w:val="005F0823"/>
    <w:rsid w:val="00691E82"/>
    <w:rsid w:val="00715461"/>
    <w:rsid w:val="00743FB3"/>
    <w:rsid w:val="007820DA"/>
    <w:rsid w:val="007A373C"/>
    <w:rsid w:val="007D56F1"/>
    <w:rsid w:val="0081088B"/>
    <w:rsid w:val="008C13D0"/>
    <w:rsid w:val="009E3557"/>
    <w:rsid w:val="009E3E81"/>
    <w:rsid w:val="00AB0F9C"/>
    <w:rsid w:val="00AB4926"/>
    <w:rsid w:val="00B33BDB"/>
    <w:rsid w:val="00B81F86"/>
    <w:rsid w:val="00C86BAE"/>
    <w:rsid w:val="00C9373A"/>
    <w:rsid w:val="00CA5835"/>
    <w:rsid w:val="00D0746F"/>
    <w:rsid w:val="00D23C80"/>
    <w:rsid w:val="00D255F4"/>
    <w:rsid w:val="00EB2519"/>
    <w:rsid w:val="00ED752E"/>
    <w:rsid w:val="00F60FC1"/>
    <w:rsid w:val="00FC3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705CB"/>
  <w15:chartTrackingRefBased/>
  <w15:docId w15:val="{1D1A8917-C533-4E1B-9904-C74ADA2ED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224EB"/>
    <w:rPr>
      <w:sz w:val="16"/>
      <w:szCs w:val="16"/>
    </w:rPr>
  </w:style>
  <w:style w:type="paragraph" w:styleId="CommentText">
    <w:name w:val="annotation text"/>
    <w:basedOn w:val="Normal"/>
    <w:link w:val="CommentTextChar"/>
    <w:uiPriority w:val="99"/>
    <w:unhideWhenUsed/>
    <w:rsid w:val="003224EB"/>
    <w:pPr>
      <w:spacing w:line="240" w:lineRule="auto"/>
    </w:pPr>
    <w:rPr>
      <w:sz w:val="20"/>
      <w:szCs w:val="20"/>
    </w:rPr>
  </w:style>
  <w:style w:type="character" w:customStyle="1" w:styleId="CommentTextChar">
    <w:name w:val="Comment Text Char"/>
    <w:basedOn w:val="DefaultParagraphFont"/>
    <w:link w:val="CommentText"/>
    <w:uiPriority w:val="99"/>
    <w:rsid w:val="003224EB"/>
    <w:rPr>
      <w:sz w:val="20"/>
      <w:szCs w:val="20"/>
    </w:rPr>
  </w:style>
  <w:style w:type="paragraph" w:styleId="ListParagraph">
    <w:name w:val="List Paragraph"/>
    <w:basedOn w:val="Normal"/>
    <w:link w:val="ListParagraphChar"/>
    <w:uiPriority w:val="34"/>
    <w:qFormat/>
    <w:rsid w:val="00090CE1"/>
    <w:pPr>
      <w:ind w:left="720"/>
      <w:contextualSpacing/>
    </w:pPr>
  </w:style>
  <w:style w:type="character" w:customStyle="1" w:styleId="ListParagraphChar">
    <w:name w:val="List Paragraph Char"/>
    <w:basedOn w:val="DefaultParagraphFont"/>
    <w:link w:val="ListParagraph"/>
    <w:uiPriority w:val="34"/>
    <w:rsid w:val="00743FB3"/>
  </w:style>
  <w:style w:type="table" w:styleId="TableGrid">
    <w:name w:val="Table Grid"/>
    <w:basedOn w:val="TableNormal"/>
    <w:uiPriority w:val="59"/>
    <w:rsid w:val="001404FC"/>
    <w:pPr>
      <w:spacing w:after="0" w:line="240" w:lineRule="auto"/>
      <w:ind w:left="360" w:hanging="360"/>
    </w:pPr>
    <w:rPr>
      <w:rFonts w:ascii="Courier New" w:hAnsi="Courier New" w:cs="Wingdings"/>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0A406B"/>
    <w:pPr>
      <w:spacing w:after="0" w:line="480" w:lineRule="auto"/>
      <w:ind w:left="720" w:hanging="720"/>
    </w:pPr>
  </w:style>
  <w:style w:type="character" w:styleId="Hyperlink">
    <w:name w:val="Hyperlink"/>
    <w:basedOn w:val="DefaultParagraphFont"/>
    <w:uiPriority w:val="99"/>
    <w:unhideWhenUsed/>
    <w:rsid w:val="00B81F86"/>
    <w:rPr>
      <w:color w:val="0563C1" w:themeColor="hyperlink"/>
      <w:u w:val="single"/>
    </w:rPr>
  </w:style>
  <w:style w:type="character" w:styleId="UnresolvedMention">
    <w:name w:val="Unresolved Mention"/>
    <w:basedOn w:val="DefaultParagraphFont"/>
    <w:uiPriority w:val="99"/>
    <w:semiHidden/>
    <w:unhideWhenUsed/>
    <w:rsid w:val="00B81F86"/>
    <w:rPr>
      <w:color w:val="605E5C"/>
      <w:shd w:val="clear" w:color="auto" w:fill="E1DFDD"/>
    </w:rPr>
  </w:style>
  <w:style w:type="paragraph" w:styleId="Revision">
    <w:name w:val="Revision"/>
    <w:hidden/>
    <w:uiPriority w:val="99"/>
    <w:semiHidden/>
    <w:rsid w:val="000005D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mattioli@cdc.gov"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5" Type="http://schemas.openxmlformats.org/officeDocument/2006/relationships/styles" Target="style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7B35F669D7C44489A51771EE0C6C0E" ma:contentTypeVersion="18" ma:contentTypeDescription="Create a new document." ma:contentTypeScope="" ma:versionID="de151429724afeabc544f10b050dd58e">
  <xsd:schema xmlns:xsd="http://www.w3.org/2001/XMLSchema" xmlns:xs="http://www.w3.org/2001/XMLSchema" xmlns:p="http://schemas.microsoft.com/office/2006/metadata/properties" xmlns:ns2="2b3d7363-71d7-407c-ba50-dea98fa87458" xmlns:ns3="0ec29248-1073-4be6-90b6-a94c5760df4a" targetNamespace="http://schemas.microsoft.com/office/2006/metadata/properties" ma:root="true" ma:fieldsID="93d1aa9045d491f43884eb452633cf5c" ns2:_="" ns3:_="">
    <xsd:import namespace="2b3d7363-71d7-407c-ba50-dea98fa87458"/>
    <xsd:import namespace="0ec29248-1073-4be6-90b6-a94c5760df4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DateTaken" minOccurs="0"/>
                <xsd:element ref="ns2:MediaServiceLocation" minOccurs="0"/>
                <xsd:element ref="ns2: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3d7363-71d7-407c-ba50-dea98fa874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Status" ma:index="22" nillable="true" ma:displayName="Status" ma:internalName="Status">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29248-1073-4be6-90b6-a94c5760df4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fd7b8175-e4d4-49dc-85be-a96e7fda8a82}" ma:internalName="TaxCatchAll" ma:showField="CatchAllData" ma:web="0ec29248-1073-4be6-90b6-a94c5760df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ec29248-1073-4be6-90b6-a94c5760df4a" xsi:nil="true"/>
    <lcf76f155ced4ddcb4097134ff3c332f xmlns="2b3d7363-71d7-407c-ba50-dea98fa87458">
      <Terms xmlns="http://schemas.microsoft.com/office/infopath/2007/PartnerControls"/>
    </lcf76f155ced4ddcb4097134ff3c332f>
    <Status xmlns="2b3d7363-71d7-407c-ba50-dea98fa87458" xsi:nil="true"/>
  </documentManagement>
</p:properties>
</file>

<file path=customXml/itemProps1.xml><?xml version="1.0" encoding="utf-8"?>
<ds:datastoreItem xmlns:ds="http://schemas.openxmlformats.org/officeDocument/2006/customXml" ds:itemID="{A6920779-7FC3-4D8D-9109-CD137B6EFE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3d7363-71d7-407c-ba50-dea98fa87458"/>
    <ds:schemaRef ds:uri="0ec29248-1073-4be6-90b6-a94c5760df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F35FF7-0223-4EA5-AFD1-52E90351B8F1}">
  <ds:schemaRefs>
    <ds:schemaRef ds:uri="http://schemas.microsoft.com/sharepoint/v3/contenttype/forms"/>
  </ds:schemaRefs>
</ds:datastoreItem>
</file>

<file path=customXml/itemProps3.xml><?xml version="1.0" encoding="utf-8"?>
<ds:datastoreItem xmlns:ds="http://schemas.openxmlformats.org/officeDocument/2006/customXml" ds:itemID="{97EA85DF-435A-4189-B09E-E9ED9B2EE4AF}">
  <ds:schemaRefs>
    <ds:schemaRef ds:uri="http://schemas.microsoft.com/office/2006/metadata/properties"/>
    <ds:schemaRef ds:uri="http://schemas.microsoft.com/office/infopath/2007/PartnerControls"/>
    <ds:schemaRef ds:uri="0ec29248-1073-4be6-90b6-a94c5760df4a"/>
    <ds:schemaRef ds:uri="2b3d7363-71d7-407c-ba50-dea98fa8745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2216</Words>
  <Characters>12632</Characters>
  <Application>Microsoft Office Word</Application>
  <DocSecurity>4</DocSecurity>
  <Lines>105</Lines>
  <Paragraphs>29</Paragraphs>
  <ScaleCrop>false</ScaleCrop>
  <Company/>
  <LinksUpToDate>false</LinksUpToDate>
  <CharactersWithSpaces>14819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Kahler, Amy (CDC/DDID/NCEZID/DFWED)</dc:creator>
  <cp:keywords/>
  <dc:description/>
  <cp:lastModifiedBy>Kahler, Amy (CDC/NCEZID/DFWED/WDPB)</cp:lastModifiedBy>
  <cp:revision>2</cp:revision>
  <dcterms:created xsi:type="dcterms:W3CDTF">2024-07-16T15:44:00Z</dcterms:created>
  <dcterms:modified xsi:type="dcterms:W3CDTF">2024-07-16T15:44:00Z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2023-09-21T18:54:48Z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1ee9fc1d-5e9c-491a-b4bc-d8f704689efc</vt:lpwstr>
  </property>
  <property fmtid="{D5CDD505-2E9C-101B-9397-08002B2CF9AE}" pid="8" name="MSIP_Label_7b94a7b8-f06c-4dfe-bdcc-9b548fd58c31_ContentBits">
    <vt:lpwstr>0</vt:lpwstr>
  </property>
  <property fmtid="{D5CDD505-2E9C-101B-9397-08002B2CF9AE}" pid="9" name="ContentTypeId">
    <vt:lpwstr>0x010100797B35F669D7C44489A51771EE0C6C0E</vt:lpwstr>
  </property>
  <property fmtid="{D5CDD505-2E9C-101B-9397-08002B2CF9AE}" pid="10" name="ZOTERO_PREF_1">
    <vt:lpwstr>&lt;data data-version="3" zotero-version="6.0.35"&gt;&lt;session id="yhzd1rL7"/&gt;&lt;style id="http://www.zotero.org/styles/apa" locale="en-US" hasBibliography="1" bibliographyStyleHasBeenSet="1"/&gt;&lt;prefs&gt;&lt;pref name="fieldType" value="Field"/&gt;&lt;/prefs&gt;&lt;/data&gt;</vt:lpwstr>
  </property>
  <property fmtid="{D5CDD505-2E9C-101B-9397-08002B2CF9AE}" pid="11" name="MediaServiceImageTags">
    <vt:lpwstr/>
  </property>
</Properties>
</file>