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EAB71" w14:textId="77777777" w:rsidR="00970FCA" w:rsidRPr="006318FC" w:rsidRDefault="00970FCA" w:rsidP="00970FCA">
      <w:pPr>
        <w:spacing w:after="0" w:line="240" w:lineRule="auto"/>
        <w:rPr>
          <w:rFonts w:cstheme="minorHAnsi"/>
          <w:b/>
          <w:bCs/>
          <w:sz w:val="24"/>
          <w:szCs w:val="24"/>
        </w:rPr>
      </w:pPr>
    </w:p>
    <w:p w14:paraId="0483D829" w14:textId="77777777" w:rsidR="00970FCA" w:rsidRDefault="00970FCA" w:rsidP="00970FCA">
      <w:pPr>
        <w:spacing w:after="0" w:line="240" w:lineRule="auto"/>
        <w:rPr>
          <w:rFonts w:cstheme="minorHAnsi"/>
          <w:b/>
          <w:bCs/>
          <w:sz w:val="24"/>
          <w:szCs w:val="24"/>
        </w:rPr>
      </w:pPr>
      <w:r>
        <w:rPr>
          <w:rFonts w:cstheme="minorHAnsi"/>
          <w:b/>
          <w:bCs/>
          <w:sz w:val="24"/>
          <w:szCs w:val="24"/>
        </w:rPr>
        <w:t>Supplemental Table 1</w:t>
      </w:r>
    </w:p>
    <w:p w14:paraId="510842A8" w14:textId="77777777" w:rsidR="00970FCA" w:rsidRDefault="00970FCA" w:rsidP="00970FCA">
      <w:pPr>
        <w:spacing w:after="0" w:line="240" w:lineRule="auto"/>
        <w:rPr>
          <w:rFonts w:cstheme="minorHAnsi"/>
          <w:b/>
          <w:bCs/>
          <w:sz w:val="24"/>
          <w:szCs w:val="24"/>
        </w:rPr>
      </w:pPr>
    </w:p>
    <w:tbl>
      <w:tblPr>
        <w:tblW w:w="8143" w:type="dxa"/>
        <w:jc w:val="center"/>
        <w:tblLook w:val="04A0" w:firstRow="1" w:lastRow="0" w:firstColumn="1" w:lastColumn="0" w:noHBand="0" w:noVBand="1"/>
      </w:tblPr>
      <w:tblGrid>
        <w:gridCol w:w="4288"/>
        <w:gridCol w:w="1833"/>
        <w:gridCol w:w="1758"/>
        <w:gridCol w:w="264"/>
      </w:tblGrid>
      <w:tr w:rsidR="00970FCA" w:rsidRPr="00C9638E" w14:paraId="163D187A" w14:textId="77777777" w:rsidTr="0044631D">
        <w:trPr>
          <w:gridAfter w:val="1"/>
          <w:wAfter w:w="264" w:type="dxa"/>
          <w:trHeight w:val="923"/>
          <w:jc w:val="center"/>
        </w:trPr>
        <w:tc>
          <w:tcPr>
            <w:tcW w:w="7879" w:type="dxa"/>
            <w:gridSpan w:val="3"/>
            <w:tcBorders>
              <w:top w:val="nil"/>
              <w:left w:val="nil"/>
              <w:bottom w:val="single" w:sz="8" w:space="0" w:color="auto"/>
              <w:right w:val="nil"/>
            </w:tcBorders>
            <w:shd w:val="clear" w:color="auto" w:fill="auto"/>
            <w:hideMark/>
          </w:tcPr>
          <w:p w14:paraId="44F215DA" w14:textId="77777777" w:rsidR="00970FCA" w:rsidRPr="00C9638E" w:rsidRDefault="00970FCA" w:rsidP="0044631D">
            <w:pPr>
              <w:spacing w:after="0" w:line="240" w:lineRule="auto"/>
              <w:rPr>
                <w:rFonts w:ascii="Calibri" w:eastAsia="Times New Roman" w:hAnsi="Calibri" w:cs="Calibri"/>
                <w:i/>
                <w:iCs/>
                <w:color w:val="000000"/>
                <w:sz w:val="24"/>
                <w:szCs w:val="24"/>
              </w:rPr>
            </w:pPr>
            <w:r>
              <w:rPr>
                <w:rFonts w:ascii="Calibri" w:eastAsia="Times New Roman" w:hAnsi="Calibri" w:cs="Calibri"/>
                <w:i/>
                <w:iCs/>
                <w:color w:val="000000"/>
                <w:sz w:val="24"/>
                <w:szCs w:val="24"/>
              </w:rPr>
              <w:t xml:space="preserve">Supplemental </w:t>
            </w:r>
            <w:r w:rsidRPr="003027F9">
              <w:rPr>
                <w:rFonts w:ascii="Calibri" w:eastAsia="Times New Roman" w:hAnsi="Calibri" w:cs="Calibri"/>
                <w:i/>
                <w:iCs/>
                <w:color w:val="000000"/>
                <w:sz w:val="24"/>
                <w:szCs w:val="24"/>
              </w:rPr>
              <w:t xml:space="preserve">Table </w:t>
            </w:r>
            <w:r>
              <w:rPr>
                <w:rFonts w:ascii="Calibri" w:eastAsia="Times New Roman" w:hAnsi="Calibri" w:cs="Calibri"/>
                <w:i/>
                <w:iCs/>
                <w:color w:val="000000"/>
                <w:sz w:val="24"/>
                <w:szCs w:val="24"/>
              </w:rPr>
              <w:t>1</w:t>
            </w:r>
            <w:r w:rsidRPr="003027F9">
              <w:rPr>
                <w:rFonts w:ascii="Calibri" w:eastAsia="Times New Roman" w:hAnsi="Calibri" w:cs="Calibri"/>
                <w:color w:val="000000"/>
                <w:sz w:val="24"/>
                <w:szCs w:val="24"/>
              </w:rPr>
              <w:t xml:space="preserve">. </w:t>
            </w:r>
            <w:r w:rsidRPr="00C9638E">
              <w:rPr>
                <w:rFonts w:ascii="Calibri" w:eastAsia="Times New Roman" w:hAnsi="Calibri" w:cs="Calibri"/>
                <w:color w:val="000000"/>
                <w:sz w:val="24"/>
                <w:szCs w:val="24"/>
              </w:rPr>
              <w:t xml:space="preserve">Percent of children with </w:t>
            </w:r>
            <w:r>
              <w:rPr>
                <w:rFonts w:ascii="Calibri" w:eastAsia="Times New Roman" w:hAnsi="Calibri" w:cs="Calibri"/>
                <w:color w:val="000000"/>
                <w:sz w:val="24"/>
                <w:szCs w:val="24"/>
              </w:rPr>
              <w:t>autism spectrum disorder and any ADOS</w:t>
            </w:r>
            <w:r w:rsidRPr="00C9638E">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 xml:space="preserve">test </w:t>
            </w:r>
            <w:r w:rsidRPr="00C9638E">
              <w:rPr>
                <w:rFonts w:ascii="Calibri" w:eastAsia="Times New Roman" w:hAnsi="Calibri" w:cs="Calibri"/>
                <w:color w:val="000000"/>
                <w:sz w:val="24"/>
                <w:szCs w:val="24"/>
              </w:rPr>
              <w:t>who have recorded ADOS</w:t>
            </w:r>
            <w:r>
              <w:rPr>
                <w:rFonts w:ascii="Calibri" w:eastAsia="Times New Roman" w:hAnsi="Calibri" w:cs="Calibri"/>
                <w:color w:val="000000"/>
                <w:sz w:val="24"/>
                <w:szCs w:val="24"/>
              </w:rPr>
              <w:t>-2</w:t>
            </w:r>
            <w:r w:rsidRPr="00C9638E">
              <w:rPr>
                <w:rFonts w:ascii="Calibri" w:eastAsia="Times New Roman" w:hAnsi="Calibri" w:cs="Calibri"/>
                <w:color w:val="000000"/>
                <w:sz w:val="24"/>
                <w:szCs w:val="24"/>
              </w:rPr>
              <w:t xml:space="preserve"> by site and selected characteristics — </w:t>
            </w:r>
            <w:r>
              <w:rPr>
                <w:rFonts w:ascii="Calibri" w:eastAsia="Times New Roman" w:hAnsi="Calibri" w:cs="Calibri"/>
                <w:color w:val="000000"/>
                <w:sz w:val="24"/>
                <w:szCs w:val="24"/>
              </w:rPr>
              <w:t>ADDM</w:t>
            </w:r>
            <w:r w:rsidRPr="00C9638E">
              <w:rPr>
                <w:rFonts w:ascii="Calibri" w:eastAsia="Times New Roman" w:hAnsi="Calibri" w:cs="Calibri"/>
                <w:color w:val="000000"/>
                <w:sz w:val="24"/>
                <w:szCs w:val="24"/>
              </w:rPr>
              <w:t xml:space="preserve"> Network, 11 sites, United States, 2018</w:t>
            </w:r>
          </w:p>
        </w:tc>
      </w:tr>
      <w:tr w:rsidR="00970FCA" w:rsidRPr="00C9638E" w14:paraId="7B8C4D12" w14:textId="77777777" w:rsidTr="0044631D">
        <w:trPr>
          <w:gridAfter w:val="1"/>
          <w:wAfter w:w="264" w:type="dxa"/>
          <w:trHeight w:val="178"/>
          <w:jc w:val="center"/>
        </w:trPr>
        <w:tc>
          <w:tcPr>
            <w:tcW w:w="4288" w:type="dxa"/>
            <w:tcBorders>
              <w:top w:val="nil"/>
              <w:left w:val="nil"/>
              <w:bottom w:val="nil"/>
              <w:right w:val="nil"/>
            </w:tcBorders>
            <w:shd w:val="clear" w:color="auto" w:fill="auto"/>
            <w:noWrap/>
            <w:vAlign w:val="center"/>
            <w:hideMark/>
          </w:tcPr>
          <w:p w14:paraId="40E0B05A" w14:textId="77777777" w:rsidR="00970FCA" w:rsidRPr="00C9638E" w:rsidRDefault="00970FCA" w:rsidP="0044631D">
            <w:pPr>
              <w:spacing w:after="0" w:line="240" w:lineRule="auto"/>
              <w:rPr>
                <w:rFonts w:ascii="Calibri" w:eastAsia="Times New Roman" w:hAnsi="Calibri" w:cs="Calibri"/>
                <w:color w:val="000000"/>
                <w:sz w:val="24"/>
                <w:szCs w:val="24"/>
              </w:rPr>
            </w:pPr>
          </w:p>
        </w:tc>
        <w:tc>
          <w:tcPr>
            <w:tcW w:w="3591" w:type="dxa"/>
            <w:gridSpan w:val="2"/>
            <w:tcBorders>
              <w:top w:val="single" w:sz="8" w:space="0" w:color="auto"/>
              <w:left w:val="nil"/>
              <w:bottom w:val="single" w:sz="8" w:space="0" w:color="auto"/>
              <w:right w:val="nil"/>
            </w:tcBorders>
            <w:shd w:val="clear" w:color="auto" w:fill="auto"/>
            <w:noWrap/>
            <w:vAlign w:val="center"/>
            <w:hideMark/>
          </w:tcPr>
          <w:p w14:paraId="06DA30BC"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Children with ASD</w:t>
            </w:r>
          </w:p>
        </w:tc>
      </w:tr>
      <w:tr w:rsidR="00970FCA" w:rsidRPr="00C9638E" w14:paraId="4BA8A3D8" w14:textId="77777777" w:rsidTr="0044631D">
        <w:trPr>
          <w:gridAfter w:val="1"/>
          <w:wAfter w:w="264" w:type="dxa"/>
          <w:trHeight w:val="552"/>
          <w:jc w:val="center"/>
        </w:trPr>
        <w:tc>
          <w:tcPr>
            <w:tcW w:w="4288" w:type="dxa"/>
            <w:vMerge w:val="restart"/>
            <w:tcBorders>
              <w:top w:val="nil"/>
              <w:left w:val="nil"/>
              <w:bottom w:val="nil"/>
              <w:right w:val="nil"/>
            </w:tcBorders>
            <w:shd w:val="clear" w:color="auto" w:fill="auto"/>
            <w:noWrap/>
            <w:vAlign w:val="bottom"/>
            <w:hideMark/>
          </w:tcPr>
          <w:p w14:paraId="5075B542" w14:textId="77777777" w:rsidR="00970FCA" w:rsidRPr="00C9638E" w:rsidRDefault="00970FCA" w:rsidP="0044631D">
            <w:pPr>
              <w:spacing w:after="0" w:line="240" w:lineRule="auto"/>
              <w:jc w:val="center"/>
              <w:rPr>
                <w:rFonts w:ascii="Calibri" w:eastAsia="Times New Roman" w:hAnsi="Calibri" w:cs="Calibri"/>
                <w:color w:val="000000"/>
                <w:sz w:val="24"/>
                <w:szCs w:val="24"/>
              </w:rPr>
            </w:pPr>
          </w:p>
        </w:tc>
        <w:tc>
          <w:tcPr>
            <w:tcW w:w="1833" w:type="dxa"/>
            <w:vMerge w:val="restart"/>
            <w:tcBorders>
              <w:top w:val="nil"/>
              <w:left w:val="nil"/>
              <w:bottom w:val="single" w:sz="8" w:space="0" w:color="000000"/>
              <w:right w:val="nil"/>
            </w:tcBorders>
            <w:shd w:val="clear" w:color="auto" w:fill="auto"/>
            <w:vAlign w:val="center"/>
            <w:hideMark/>
          </w:tcPr>
          <w:p w14:paraId="4EB7796C"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With Any ADOS</w:t>
            </w:r>
          </w:p>
        </w:tc>
        <w:tc>
          <w:tcPr>
            <w:tcW w:w="1758" w:type="dxa"/>
            <w:vMerge w:val="restart"/>
            <w:tcBorders>
              <w:top w:val="nil"/>
              <w:left w:val="nil"/>
              <w:bottom w:val="single" w:sz="8" w:space="0" w:color="000000"/>
              <w:right w:val="nil"/>
            </w:tcBorders>
            <w:shd w:val="clear" w:color="auto" w:fill="auto"/>
            <w:vAlign w:val="center"/>
            <w:hideMark/>
          </w:tcPr>
          <w:p w14:paraId="6FB9F2E8"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With ADOS-2</w:t>
            </w:r>
          </w:p>
        </w:tc>
      </w:tr>
      <w:tr w:rsidR="00970FCA" w:rsidRPr="00C9638E" w14:paraId="3AD84875" w14:textId="77777777" w:rsidTr="0044631D">
        <w:trPr>
          <w:trHeight w:val="60"/>
          <w:jc w:val="center"/>
        </w:trPr>
        <w:tc>
          <w:tcPr>
            <w:tcW w:w="4288" w:type="dxa"/>
            <w:vMerge/>
            <w:tcBorders>
              <w:top w:val="nil"/>
              <w:left w:val="nil"/>
              <w:bottom w:val="nil"/>
              <w:right w:val="nil"/>
            </w:tcBorders>
            <w:vAlign w:val="center"/>
            <w:hideMark/>
          </w:tcPr>
          <w:p w14:paraId="1FA26F29" w14:textId="77777777" w:rsidR="00970FCA" w:rsidRPr="00C9638E" w:rsidRDefault="00970FCA" w:rsidP="0044631D">
            <w:pPr>
              <w:spacing w:after="0" w:line="240" w:lineRule="auto"/>
              <w:rPr>
                <w:rFonts w:ascii="Calibri" w:eastAsia="Times New Roman" w:hAnsi="Calibri" w:cs="Calibri"/>
                <w:color w:val="000000"/>
                <w:sz w:val="24"/>
                <w:szCs w:val="24"/>
              </w:rPr>
            </w:pPr>
          </w:p>
        </w:tc>
        <w:tc>
          <w:tcPr>
            <w:tcW w:w="1833" w:type="dxa"/>
            <w:vMerge/>
            <w:tcBorders>
              <w:top w:val="nil"/>
              <w:left w:val="nil"/>
              <w:bottom w:val="single" w:sz="8" w:space="0" w:color="000000"/>
              <w:right w:val="nil"/>
            </w:tcBorders>
            <w:vAlign w:val="center"/>
            <w:hideMark/>
          </w:tcPr>
          <w:p w14:paraId="358F3BA1" w14:textId="77777777" w:rsidR="00970FCA" w:rsidRPr="00C9638E" w:rsidRDefault="00970FCA" w:rsidP="0044631D">
            <w:pPr>
              <w:spacing w:after="0" w:line="240" w:lineRule="auto"/>
              <w:rPr>
                <w:rFonts w:ascii="Calibri" w:eastAsia="Times New Roman" w:hAnsi="Calibri" w:cs="Calibri"/>
                <w:color w:val="000000"/>
                <w:sz w:val="24"/>
                <w:szCs w:val="24"/>
              </w:rPr>
            </w:pPr>
          </w:p>
        </w:tc>
        <w:tc>
          <w:tcPr>
            <w:tcW w:w="1758" w:type="dxa"/>
            <w:vMerge/>
            <w:tcBorders>
              <w:top w:val="nil"/>
              <w:left w:val="nil"/>
              <w:bottom w:val="single" w:sz="8" w:space="0" w:color="000000"/>
              <w:right w:val="nil"/>
            </w:tcBorders>
            <w:vAlign w:val="center"/>
            <w:hideMark/>
          </w:tcPr>
          <w:p w14:paraId="52EF711E" w14:textId="77777777" w:rsidR="00970FCA" w:rsidRPr="00C9638E" w:rsidRDefault="00970FCA" w:rsidP="0044631D">
            <w:pPr>
              <w:spacing w:after="0" w:line="240" w:lineRule="auto"/>
              <w:rPr>
                <w:rFonts w:ascii="Calibri" w:eastAsia="Times New Roman" w:hAnsi="Calibri" w:cs="Calibri"/>
                <w:color w:val="000000"/>
                <w:sz w:val="24"/>
                <w:szCs w:val="24"/>
              </w:rPr>
            </w:pPr>
          </w:p>
        </w:tc>
        <w:tc>
          <w:tcPr>
            <w:tcW w:w="264" w:type="dxa"/>
            <w:tcBorders>
              <w:top w:val="nil"/>
              <w:left w:val="nil"/>
              <w:bottom w:val="nil"/>
              <w:right w:val="nil"/>
            </w:tcBorders>
            <w:shd w:val="clear" w:color="auto" w:fill="auto"/>
            <w:noWrap/>
            <w:vAlign w:val="bottom"/>
            <w:hideMark/>
          </w:tcPr>
          <w:p w14:paraId="46D37FBD" w14:textId="77777777" w:rsidR="00970FCA" w:rsidRPr="00C9638E" w:rsidRDefault="00970FCA" w:rsidP="0044631D">
            <w:pPr>
              <w:spacing w:after="0" w:line="240" w:lineRule="auto"/>
              <w:jc w:val="center"/>
              <w:rPr>
                <w:rFonts w:ascii="Calibri" w:eastAsia="Times New Roman" w:hAnsi="Calibri" w:cs="Calibri"/>
                <w:color w:val="000000"/>
                <w:sz w:val="24"/>
                <w:szCs w:val="24"/>
              </w:rPr>
            </w:pPr>
          </w:p>
        </w:tc>
      </w:tr>
      <w:tr w:rsidR="00970FCA" w:rsidRPr="00C9638E" w14:paraId="2572FD4D" w14:textId="77777777" w:rsidTr="0044631D">
        <w:trPr>
          <w:trHeight w:val="319"/>
          <w:jc w:val="center"/>
        </w:trPr>
        <w:tc>
          <w:tcPr>
            <w:tcW w:w="4288" w:type="dxa"/>
            <w:tcBorders>
              <w:top w:val="nil"/>
              <w:left w:val="nil"/>
              <w:bottom w:val="single" w:sz="8" w:space="0" w:color="auto"/>
              <w:right w:val="nil"/>
            </w:tcBorders>
            <w:shd w:val="clear" w:color="auto" w:fill="auto"/>
            <w:noWrap/>
            <w:vAlign w:val="center"/>
            <w:hideMark/>
          </w:tcPr>
          <w:p w14:paraId="16607F55" w14:textId="77777777" w:rsidR="00970FCA" w:rsidRPr="00C9638E" w:rsidRDefault="00970FCA" w:rsidP="0044631D">
            <w:pPr>
              <w:spacing w:after="0" w:line="240" w:lineRule="auto"/>
              <w:rPr>
                <w:rFonts w:ascii="Calibri" w:eastAsia="Times New Roman" w:hAnsi="Calibri" w:cs="Calibri"/>
                <w:color w:val="000000"/>
                <w:sz w:val="24"/>
                <w:szCs w:val="24"/>
              </w:rPr>
            </w:pPr>
            <w:r w:rsidRPr="00C9638E">
              <w:rPr>
                <w:rFonts w:ascii="Calibri" w:eastAsia="Times New Roman" w:hAnsi="Calibri" w:cs="Calibri"/>
                <w:color w:val="000000"/>
                <w:sz w:val="24"/>
                <w:szCs w:val="24"/>
              </w:rPr>
              <w:t>Site/Characteristic</w:t>
            </w:r>
          </w:p>
        </w:tc>
        <w:tc>
          <w:tcPr>
            <w:tcW w:w="1833" w:type="dxa"/>
            <w:tcBorders>
              <w:top w:val="nil"/>
              <w:left w:val="nil"/>
              <w:bottom w:val="single" w:sz="8" w:space="0" w:color="auto"/>
              <w:right w:val="nil"/>
            </w:tcBorders>
            <w:shd w:val="clear" w:color="auto" w:fill="auto"/>
            <w:noWrap/>
            <w:vAlign w:val="center"/>
            <w:hideMark/>
          </w:tcPr>
          <w:p w14:paraId="0F0196A8"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 xml:space="preserve">No. </w:t>
            </w:r>
          </w:p>
        </w:tc>
        <w:tc>
          <w:tcPr>
            <w:tcW w:w="1758" w:type="dxa"/>
            <w:tcBorders>
              <w:top w:val="nil"/>
              <w:left w:val="nil"/>
              <w:bottom w:val="single" w:sz="8" w:space="0" w:color="auto"/>
              <w:right w:val="nil"/>
            </w:tcBorders>
            <w:shd w:val="clear" w:color="auto" w:fill="auto"/>
            <w:vAlign w:val="center"/>
            <w:hideMark/>
          </w:tcPr>
          <w:p w14:paraId="4AFD560A"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No. (%)</w:t>
            </w:r>
          </w:p>
        </w:tc>
        <w:tc>
          <w:tcPr>
            <w:tcW w:w="264" w:type="dxa"/>
            <w:vAlign w:val="center"/>
            <w:hideMark/>
          </w:tcPr>
          <w:p w14:paraId="73DAA182"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38BC117D" w14:textId="77777777" w:rsidTr="0044631D">
        <w:trPr>
          <w:trHeight w:val="304"/>
          <w:jc w:val="center"/>
        </w:trPr>
        <w:tc>
          <w:tcPr>
            <w:tcW w:w="6121" w:type="dxa"/>
            <w:gridSpan w:val="2"/>
            <w:tcBorders>
              <w:top w:val="single" w:sz="8" w:space="0" w:color="auto"/>
              <w:left w:val="nil"/>
              <w:bottom w:val="nil"/>
              <w:right w:val="nil"/>
            </w:tcBorders>
            <w:shd w:val="clear" w:color="auto" w:fill="auto"/>
            <w:noWrap/>
            <w:vAlign w:val="center"/>
            <w:hideMark/>
          </w:tcPr>
          <w:p w14:paraId="476C3D3A" w14:textId="77777777" w:rsidR="00970FCA" w:rsidRPr="00C9638E" w:rsidRDefault="00970FCA" w:rsidP="0044631D">
            <w:pPr>
              <w:spacing w:after="0" w:line="240" w:lineRule="auto"/>
              <w:rPr>
                <w:rFonts w:ascii="Calibri" w:eastAsia="Times New Roman" w:hAnsi="Calibri" w:cs="Calibri"/>
                <w:b/>
                <w:bCs/>
                <w:color w:val="000000"/>
                <w:sz w:val="24"/>
                <w:szCs w:val="24"/>
              </w:rPr>
            </w:pPr>
            <w:r w:rsidRPr="00C9638E">
              <w:rPr>
                <w:rFonts w:ascii="Calibri" w:eastAsia="Times New Roman" w:hAnsi="Calibri" w:cs="Calibri"/>
                <w:b/>
                <w:bCs/>
                <w:color w:val="000000"/>
                <w:sz w:val="24"/>
                <w:szCs w:val="24"/>
              </w:rPr>
              <w:t>Site</w:t>
            </w:r>
          </w:p>
        </w:tc>
        <w:tc>
          <w:tcPr>
            <w:tcW w:w="1758" w:type="dxa"/>
            <w:tcBorders>
              <w:top w:val="nil"/>
              <w:left w:val="nil"/>
              <w:bottom w:val="nil"/>
              <w:right w:val="nil"/>
            </w:tcBorders>
            <w:shd w:val="clear" w:color="auto" w:fill="auto"/>
            <w:vAlign w:val="center"/>
            <w:hideMark/>
          </w:tcPr>
          <w:p w14:paraId="1E75B423" w14:textId="77777777" w:rsidR="00970FCA" w:rsidRPr="00C9638E" w:rsidRDefault="00970FCA" w:rsidP="0044631D">
            <w:pPr>
              <w:spacing w:after="0" w:line="240" w:lineRule="auto"/>
              <w:rPr>
                <w:rFonts w:ascii="Calibri" w:eastAsia="Times New Roman" w:hAnsi="Calibri" w:cs="Calibri"/>
                <w:b/>
                <w:bCs/>
                <w:color w:val="000000"/>
                <w:sz w:val="24"/>
                <w:szCs w:val="24"/>
              </w:rPr>
            </w:pPr>
          </w:p>
        </w:tc>
        <w:tc>
          <w:tcPr>
            <w:tcW w:w="264" w:type="dxa"/>
            <w:vAlign w:val="center"/>
            <w:hideMark/>
          </w:tcPr>
          <w:p w14:paraId="248C62EE"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52CBDD4A" w14:textId="77777777" w:rsidTr="0044631D">
        <w:trPr>
          <w:trHeight w:val="304"/>
          <w:jc w:val="center"/>
        </w:trPr>
        <w:tc>
          <w:tcPr>
            <w:tcW w:w="4288" w:type="dxa"/>
            <w:tcBorders>
              <w:top w:val="nil"/>
              <w:left w:val="nil"/>
              <w:bottom w:val="nil"/>
              <w:right w:val="nil"/>
            </w:tcBorders>
            <w:shd w:val="clear" w:color="auto" w:fill="auto"/>
            <w:noWrap/>
            <w:vAlign w:val="center"/>
            <w:hideMark/>
          </w:tcPr>
          <w:p w14:paraId="21F7B7C3" w14:textId="77777777" w:rsidR="00970FCA" w:rsidRPr="00C9638E" w:rsidRDefault="00970FCA" w:rsidP="0044631D">
            <w:pPr>
              <w:spacing w:after="0" w:line="240" w:lineRule="auto"/>
              <w:ind w:firstLineChars="100" w:firstLine="240"/>
              <w:rPr>
                <w:rFonts w:ascii="Calibri" w:eastAsia="Times New Roman" w:hAnsi="Calibri" w:cs="Calibri"/>
                <w:color w:val="000000"/>
                <w:sz w:val="24"/>
                <w:szCs w:val="24"/>
              </w:rPr>
            </w:pPr>
            <w:r w:rsidRPr="00C9638E">
              <w:rPr>
                <w:rFonts w:ascii="Calibri" w:eastAsia="Times New Roman" w:hAnsi="Calibri" w:cs="Calibri"/>
                <w:color w:val="000000"/>
                <w:sz w:val="24"/>
                <w:szCs w:val="24"/>
              </w:rPr>
              <w:t>Arizona</w:t>
            </w:r>
          </w:p>
        </w:tc>
        <w:tc>
          <w:tcPr>
            <w:tcW w:w="1833" w:type="dxa"/>
            <w:tcBorders>
              <w:top w:val="nil"/>
              <w:left w:val="nil"/>
              <w:bottom w:val="nil"/>
              <w:right w:val="nil"/>
            </w:tcBorders>
            <w:shd w:val="clear" w:color="auto" w:fill="auto"/>
            <w:noWrap/>
            <w:vAlign w:val="center"/>
            <w:hideMark/>
          </w:tcPr>
          <w:p w14:paraId="37517507"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154</w:t>
            </w:r>
          </w:p>
        </w:tc>
        <w:tc>
          <w:tcPr>
            <w:tcW w:w="1758" w:type="dxa"/>
            <w:tcBorders>
              <w:top w:val="nil"/>
              <w:left w:val="nil"/>
              <w:bottom w:val="nil"/>
              <w:right w:val="nil"/>
            </w:tcBorders>
            <w:shd w:val="clear" w:color="auto" w:fill="auto"/>
            <w:vAlign w:val="center"/>
            <w:hideMark/>
          </w:tcPr>
          <w:p w14:paraId="4B03686E"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139 (90.3)</w:t>
            </w:r>
          </w:p>
        </w:tc>
        <w:tc>
          <w:tcPr>
            <w:tcW w:w="264" w:type="dxa"/>
            <w:vAlign w:val="center"/>
            <w:hideMark/>
          </w:tcPr>
          <w:p w14:paraId="5CCA2A76"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7A40C541" w14:textId="77777777" w:rsidTr="0044631D">
        <w:trPr>
          <w:trHeight w:val="304"/>
          <w:jc w:val="center"/>
        </w:trPr>
        <w:tc>
          <w:tcPr>
            <w:tcW w:w="4288" w:type="dxa"/>
            <w:tcBorders>
              <w:top w:val="nil"/>
              <w:left w:val="nil"/>
              <w:bottom w:val="nil"/>
              <w:right w:val="nil"/>
            </w:tcBorders>
            <w:shd w:val="clear" w:color="auto" w:fill="auto"/>
            <w:noWrap/>
            <w:vAlign w:val="center"/>
            <w:hideMark/>
          </w:tcPr>
          <w:p w14:paraId="71F5335A" w14:textId="77777777" w:rsidR="00970FCA" w:rsidRPr="00C9638E" w:rsidRDefault="00970FCA" w:rsidP="0044631D">
            <w:pPr>
              <w:spacing w:after="0" w:line="240" w:lineRule="auto"/>
              <w:ind w:firstLineChars="100" w:firstLine="240"/>
              <w:rPr>
                <w:rFonts w:ascii="Calibri" w:eastAsia="Times New Roman" w:hAnsi="Calibri" w:cs="Calibri"/>
                <w:color w:val="000000"/>
                <w:sz w:val="24"/>
                <w:szCs w:val="24"/>
              </w:rPr>
            </w:pPr>
            <w:r w:rsidRPr="00C9638E">
              <w:rPr>
                <w:rFonts w:ascii="Calibri" w:eastAsia="Times New Roman" w:hAnsi="Calibri" w:cs="Calibri"/>
                <w:color w:val="000000"/>
                <w:sz w:val="24"/>
                <w:szCs w:val="24"/>
              </w:rPr>
              <w:t>Arkansas</w:t>
            </w:r>
          </w:p>
        </w:tc>
        <w:tc>
          <w:tcPr>
            <w:tcW w:w="1833" w:type="dxa"/>
            <w:tcBorders>
              <w:top w:val="nil"/>
              <w:left w:val="nil"/>
              <w:bottom w:val="nil"/>
              <w:right w:val="nil"/>
            </w:tcBorders>
            <w:shd w:val="clear" w:color="auto" w:fill="auto"/>
            <w:noWrap/>
            <w:vAlign w:val="center"/>
            <w:hideMark/>
          </w:tcPr>
          <w:p w14:paraId="66BFEADF"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199</w:t>
            </w:r>
          </w:p>
        </w:tc>
        <w:tc>
          <w:tcPr>
            <w:tcW w:w="1758" w:type="dxa"/>
            <w:tcBorders>
              <w:top w:val="nil"/>
              <w:left w:val="nil"/>
              <w:bottom w:val="nil"/>
              <w:right w:val="nil"/>
            </w:tcBorders>
            <w:shd w:val="clear" w:color="auto" w:fill="auto"/>
            <w:vAlign w:val="center"/>
            <w:hideMark/>
          </w:tcPr>
          <w:p w14:paraId="6BA24B7E"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188 (90.3)</w:t>
            </w:r>
          </w:p>
        </w:tc>
        <w:tc>
          <w:tcPr>
            <w:tcW w:w="264" w:type="dxa"/>
            <w:vAlign w:val="center"/>
            <w:hideMark/>
          </w:tcPr>
          <w:p w14:paraId="4C3722D9"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4D81C4ED" w14:textId="77777777" w:rsidTr="0044631D">
        <w:trPr>
          <w:trHeight w:val="304"/>
          <w:jc w:val="center"/>
        </w:trPr>
        <w:tc>
          <w:tcPr>
            <w:tcW w:w="4288" w:type="dxa"/>
            <w:tcBorders>
              <w:top w:val="nil"/>
              <w:left w:val="nil"/>
              <w:bottom w:val="nil"/>
              <w:right w:val="nil"/>
            </w:tcBorders>
            <w:shd w:val="clear" w:color="auto" w:fill="auto"/>
            <w:noWrap/>
            <w:vAlign w:val="center"/>
            <w:hideMark/>
          </w:tcPr>
          <w:p w14:paraId="21DC5A6F" w14:textId="77777777" w:rsidR="00970FCA" w:rsidRPr="00C9638E" w:rsidRDefault="00970FCA" w:rsidP="0044631D">
            <w:pPr>
              <w:spacing w:after="0" w:line="240" w:lineRule="auto"/>
              <w:ind w:firstLineChars="100" w:firstLine="240"/>
              <w:rPr>
                <w:rFonts w:ascii="Calibri" w:eastAsia="Times New Roman" w:hAnsi="Calibri" w:cs="Calibri"/>
                <w:color w:val="000000"/>
                <w:sz w:val="24"/>
                <w:szCs w:val="24"/>
              </w:rPr>
            </w:pPr>
            <w:r w:rsidRPr="00C9638E">
              <w:rPr>
                <w:rFonts w:ascii="Calibri" w:eastAsia="Times New Roman" w:hAnsi="Calibri" w:cs="Calibri"/>
                <w:color w:val="000000"/>
                <w:sz w:val="24"/>
                <w:szCs w:val="24"/>
              </w:rPr>
              <w:t>California</w:t>
            </w:r>
          </w:p>
        </w:tc>
        <w:tc>
          <w:tcPr>
            <w:tcW w:w="1833" w:type="dxa"/>
            <w:tcBorders>
              <w:top w:val="nil"/>
              <w:left w:val="nil"/>
              <w:bottom w:val="nil"/>
              <w:right w:val="nil"/>
            </w:tcBorders>
            <w:shd w:val="clear" w:color="auto" w:fill="auto"/>
            <w:noWrap/>
            <w:vAlign w:val="center"/>
            <w:hideMark/>
          </w:tcPr>
          <w:p w14:paraId="1D8605B4"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294</w:t>
            </w:r>
          </w:p>
        </w:tc>
        <w:tc>
          <w:tcPr>
            <w:tcW w:w="1758" w:type="dxa"/>
            <w:tcBorders>
              <w:top w:val="nil"/>
              <w:left w:val="nil"/>
              <w:bottom w:val="nil"/>
              <w:right w:val="nil"/>
            </w:tcBorders>
            <w:shd w:val="clear" w:color="auto" w:fill="auto"/>
            <w:vAlign w:val="center"/>
            <w:hideMark/>
          </w:tcPr>
          <w:p w14:paraId="399598C4"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257 (87.4)</w:t>
            </w:r>
          </w:p>
        </w:tc>
        <w:tc>
          <w:tcPr>
            <w:tcW w:w="264" w:type="dxa"/>
            <w:vAlign w:val="center"/>
            <w:hideMark/>
          </w:tcPr>
          <w:p w14:paraId="3B1270E5"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75068202" w14:textId="77777777" w:rsidTr="0044631D">
        <w:trPr>
          <w:trHeight w:val="304"/>
          <w:jc w:val="center"/>
        </w:trPr>
        <w:tc>
          <w:tcPr>
            <w:tcW w:w="4288" w:type="dxa"/>
            <w:tcBorders>
              <w:top w:val="nil"/>
              <w:left w:val="nil"/>
              <w:bottom w:val="nil"/>
              <w:right w:val="nil"/>
            </w:tcBorders>
            <w:shd w:val="clear" w:color="auto" w:fill="auto"/>
            <w:noWrap/>
            <w:vAlign w:val="center"/>
            <w:hideMark/>
          </w:tcPr>
          <w:p w14:paraId="066C99BC" w14:textId="77777777" w:rsidR="00970FCA" w:rsidRPr="00C9638E" w:rsidRDefault="00970FCA" w:rsidP="0044631D">
            <w:pPr>
              <w:spacing w:after="0" w:line="240" w:lineRule="auto"/>
              <w:ind w:firstLineChars="100" w:firstLine="240"/>
              <w:rPr>
                <w:rFonts w:ascii="Calibri" w:eastAsia="Times New Roman" w:hAnsi="Calibri" w:cs="Calibri"/>
                <w:color w:val="000000"/>
                <w:sz w:val="24"/>
                <w:szCs w:val="24"/>
              </w:rPr>
            </w:pPr>
            <w:r w:rsidRPr="00C9638E">
              <w:rPr>
                <w:rFonts w:ascii="Calibri" w:eastAsia="Times New Roman" w:hAnsi="Calibri" w:cs="Calibri"/>
                <w:color w:val="000000"/>
                <w:sz w:val="24"/>
                <w:szCs w:val="24"/>
              </w:rPr>
              <w:t>Georgia</w:t>
            </w:r>
          </w:p>
        </w:tc>
        <w:tc>
          <w:tcPr>
            <w:tcW w:w="1833" w:type="dxa"/>
            <w:tcBorders>
              <w:top w:val="nil"/>
              <w:left w:val="nil"/>
              <w:bottom w:val="nil"/>
              <w:right w:val="nil"/>
            </w:tcBorders>
            <w:shd w:val="clear" w:color="auto" w:fill="auto"/>
            <w:noWrap/>
            <w:vAlign w:val="center"/>
            <w:hideMark/>
          </w:tcPr>
          <w:p w14:paraId="0F52686A"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167</w:t>
            </w:r>
          </w:p>
        </w:tc>
        <w:tc>
          <w:tcPr>
            <w:tcW w:w="1758" w:type="dxa"/>
            <w:tcBorders>
              <w:top w:val="nil"/>
              <w:left w:val="nil"/>
              <w:bottom w:val="nil"/>
              <w:right w:val="nil"/>
            </w:tcBorders>
            <w:shd w:val="clear" w:color="auto" w:fill="auto"/>
            <w:vAlign w:val="center"/>
            <w:hideMark/>
          </w:tcPr>
          <w:p w14:paraId="677C56F0"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133 (79.6)</w:t>
            </w:r>
          </w:p>
        </w:tc>
        <w:tc>
          <w:tcPr>
            <w:tcW w:w="264" w:type="dxa"/>
            <w:vAlign w:val="center"/>
            <w:hideMark/>
          </w:tcPr>
          <w:p w14:paraId="28202A61"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08FBC8B7" w14:textId="77777777" w:rsidTr="0044631D">
        <w:trPr>
          <w:trHeight w:val="304"/>
          <w:jc w:val="center"/>
        </w:trPr>
        <w:tc>
          <w:tcPr>
            <w:tcW w:w="4288" w:type="dxa"/>
            <w:tcBorders>
              <w:top w:val="nil"/>
              <w:left w:val="nil"/>
              <w:bottom w:val="nil"/>
              <w:right w:val="nil"/>
            </w:tcBorders>
            <w:shd w:val="clear" w:color="auto" w:fill="auto"/>
            <w:noWrap/>
            <w:vAlign w:val="center"/>
            <w:hideMark/>
          </w:tcPr>
          <w:p w14:paraId="15B67E77" w14:textId="77777777" w:rsidR="00970FCA" w:rsidRPr="00C9638E" w:rsidRDefault="00970FCA" w:rsidP="0044631D">
            <w:pPr>
              <w:spacing w:after="0" w:line="240" w:lineRule="auto"/>
              <w:ind w:firstLineChars="100" w:firstLine="240"/>
              <w:rPr>
                <w:rFonts w:ascii="Calibri" w:eastAsia="Times New Roman" w:hAnsi="Calibri" w:cs="Calibri"/>
                <w:color w:val="000000"/>
                <w:sz w:val="24"/>
                <w:szCs w:val="24"/>
              </w:rPr>
            </w:pPr>
            <w:r w:rsidRPr="00C9638E">
              <w:rPr>
                <w:rFonts w:ascii="Calibri" w:eastAsia="Times New Roman" w:hAnsi="Calibri" w:cs="Calibri"/>
                <w:color w:val="000000"/>
                <w:sz w:val="24"/>
                <w:szCs w:val="24"/>
              </w:rPr>
              <w:t>Maryland</w:t>
            </w:r>
          </w:p>
        </w:tc>
        <w:tc>
          <w:tcPr>
            <w:tcW w:w="1833" w:type="dxa"/>
            <w:tcBorders>
              <w:top w:val="nil"/>
              <w:left w:val="nil"/>
              <w:bottom w:val="nil"/>
              <w:right w:val="nil"/>
            </w:tcBorders>
            <w:shd w:val="clear" w:color="auto" w:fill="auto"/>
            <w:noWrap/>
            <w:vAlign w:val="center"/>
            <w:hideMark/>
          </w:tcPr>
          <w:p w14:paraId="151E58E6"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186</w:t>
            </w:r>
          </w:p>
        </w:tc>
        <w:tc>
          <w:tcPr>
            <w:tcW w:w="1758" w:type="dxa"/>
            <w:tcBorders>
              <w:top w:val="nil"/>
              <w:left w:val="nil"/>
              <w:bottom w:val="nil"/>
              <w:right w:val="nil"/>
            </w:tcBorders>
            <w:shd w:val="clear" w:color="auto" w:fill="auto"/>
            <w:vAlign w:val="center"/>
            <w:hideMark/>
          </w:tcPr>
          <w:p w14:paraId="484535D6"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157 (84.4)</w:t>
            </w:r>
          </w:p>
        </w:tc>
        <w:tc>
          <w:tcPr>
            <w:tcW w:w="264" w:type="dxa"/>
            <w:vAlign w:val="center"/>
            <w:hideMark/>
          </w:tcPr>
          <w:p w14:paraId="222F3B1F"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01CA10C4" w14:textId="77777777" w:rsidTr="0044631D">
        <w:trPr>
          <w:trHeight w:val="304"/>
          <w:jc w:val="center"/>
        </w:trPr>
        <w:tc>
          <w:tcPr>
            <w:tcW w:w="4288" w:type="dxa"/>
            <w:tcBorders>
              <w:top w:val="nil"/>
              <w:left w:val="nil"/>
              <w:bottom w:val="nil"/>
              <w:right w:val="nil"/>
            </w:tcBorders>
            <w:shd w:val="clear" w:color="auto" w:fill="auto"/>
            <w:noWrap/>
            <w:vAlign w:val="center"/>
            <w:hideMark/>
          </w:tcPr>
          <w:p w14:paraId="3E4FCDA7" w14:textId="77777777" w:rsidR="00970FCA" w:rsidRPr="00C9638E" w:rsidRDefault="00970FCA" w:rsidP="0044631D">
            <w:pPr>
              <w:spacing w:after="0" w:line="240" w:lineRule="auto"/>
              <w:ind w:firstLineChars="100" w:firstLine="240"/>
              <w:rPr>
                <w:rFonts w:ascii="Calibri" w:eastAsia="Times New Roman" w:hAnsi="Calibri" w:cs="Calibri"/>
                <w:color w:val="000000"/>
                <w:sz w:val="24"/>
                <w:szCs w:val="24"/>
              </w:rPr>
            </w:pPr>
            <w:r w:rsidRPr="00C9638E">
              <w:rPr>
                <w:rFonts w:ascii="Calibri" w:eastAsia="Times New Roman" w:hAnsi="Calibri" w:cs="Calibri"/>
                <w:color w:val="000000"/>
                <w:sz w:val="24"/>
                <w:szCs w:val="24"/>
              </w:rPr>
              <w:t>Minnesota</w:t>
            </w:r>
          </w:p>
        </w:tc>
        <w:tc>
          <w:tcPr>
            <w:tcW w:w="1833" w:type="dxa"/>
            <w:tcBorders>
              <w:top w:val="nil"/>
              <w:left w:val="nil"/>
              <w:bottom w:val="nil"/>
              <w:right w:val="nil"/>
            </w:tcBorders>
            <w:shd w:val="clear" w:color="auto" w:fill="auto"/>
            <w:noWrap/>
            <w:vAlign w:val="center"/>
            <w:hideMark/>
          </w:tcPr>
          <w:p w14:paraId="169149DA"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219</w:t>
            </w:r>
          </w:p>
        </w:tc>
        <w:tc>
          <w:tcPr>
            <w:tcW w:w="1758" w:type="dxa"/>
            <w:tcBorders>
              <w:top w:val="nil"/>
              <w:left w:val="nil"/>
              <w:bottom w:val="nil"/>
              <w:right w:val="nil"/>
            </w:tcBorders>
            <w:shd w:val="clear" w:color="auto" w:fill="auto"/>
            <w:vAlign w:val="center"/>
            <w:hideMark/>
          </w:tcPr>
          <w:p w14:paraId="5ECADCED"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188 (85.8)</w:t>
            </w:r>
          </w:p>
        </w:tc>
        <w:tc>
          <w:tcPr>
            <w:tcW w:w="264" w:type="dxa"/>
            <w:vAlign w:val="center"/>
            <w:hideMark/>
          </w:tcPr>
          <w:p w14:paraId="278A5ACC"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79C51FDE" w14:textId="77777777" w:rsidTr="0044631D">
        <w:trPr>
          <w:trHeight w:val="304"/>
          <w:jc w:val="center"/>
        </w:trPr>
        <w:tc>
          <w:tcPr>
            <w:tcW w:w="4288" w:type="dxa"/>
            <w:tcBorders>
              <w:top w:val="nil"/>
              <w:left w:val="nil"/>
              <w:bottom w:val="nil"/>
              <w:right w:val="nil"/>
            </w:tcBorders>
            <w:shd w:val="clear" w:color="auto" w:fill="auto"/>
            <w:noWrap/>
            <w:vAlign w:val="center"/>
            <w:hideMark/>
          </w:tcPr>
          <w:p w14:paraId="3FF1DBB6" w14:textId="77777777" w:rsidR="00970FCA" w:rsidRPr="00C9638E" w:rsidRDefault="00970FCA" w:rsidP="0044631D">
            <w:pPr>
              <w:spacing w:after="0" w:line="240" w:lineRule="auto"/>
              <w:ind w:firstLineChars="100" w:firstLine="240"/>
              <w:rPr>
                <w:rFonts w:ascii="Calibri" w:eastAsia="Times New Roman" w:hAnsi="Calibri" w:cs="Calibri"/>
                <w:color w:val="000000"/>
                <w:sz w:val="24"/>
                <w:szCs w:val="24"/>
              </w:rPr>
            </w:pPr>
            <w:r w:rsidRPr="00C9638E">
              <w:rPr>
                <w:rFonts w:ascii="Calibri" w:eastAsia="Times New Roman" w:hAnsi="Calibri" w:cs="Calibri"/>
                <w:color w:val="000000"/>
                <w:sz w:val="24"/>
                <w:szCs w:val="24"/>
              </w:rPr>
              <w:t>Missouri</w:t>
            </w:r>
          </w:p>
        </w:tc>
        <w:tc>
          <w:tcPr>
            <w:tcW w:w="1833" w:type="dxa"/>
            <w:tcBorders>
              <w:top w:val="nil"/>
              <w:left w:val="nil"/>
              <w:bottom w:val="nil"/>
              <w:right w:val="nil"/>
            </w:tcBorders>
            <w:shd w:val="clear" w:color="auto" w:fill="auto"/>
            <w:noWrap/>
            <w:vAlign w:val="center"/>
            <w:hideMark/>
          </w:tcPr>
          <w:p w14:paraId="3C86AAEA"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198</w:t>
            </w:r>
          </w:p>
        </w:tc>
        <w:tc>
          <w:tcPr>
            <w:tcW w:w="1758" w:type="dxa"/>
            <w:tcBorders>
              <w:top w:val="nil"/>
              <w:left w:val="nil"/>
              <w:bottom w:val="nil"/>
              <w:right w:val="nil"/>
            </w:tcBorders>
            <w:shd w:val="clear" w:color="auto" w:fill="auto"/>
            <w:vAlign w:val="center"/>
            <w:hideMark/>
          </w:tcPr>
          <w:p w14:paraId="15579CAA"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189 (95.5)</w:t>
            </w:r>
          </w:p>
        </w:tc>
        <w:tc>
          <w:tcPr>
            <w:tcW w:w="264" w:type="dxa"/>
            <w:vAlign w:val="center"/>
            <w:hideMark/>
          </w:tcPr>
          <w:p w14:paraId="5D21EE70"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00BE6AD2" w14:textId="77777777" w:rsidTr="0044631D">
        <w:trPr>
          <w:trHeight w:val="304"/>
          <w:jc w:val="center"/>
        </w:trPr>
        <w:tc>
          <w:tcPr>
            <w:tcW w:w="4288" w:type="dxa"/>
            <w:tcBorders>
              <w:top w:val="nil"/>
              <w:left w:val="nil"/>
              <w:bottom w:val="nil"/>
              <w:right w:val="nil"/>
            </w:tcBorders>
            <w:shd w:val="clear" w:color="auto" w:fill="auto"/>
            <w:noWrap/>
            <w:vAlign w:val="center"/>
            <w:hideMark/>
          </w:tcPr>
          <w:p w14:paraId="1A64780B" w14:textId="77777777" w:rsidR="00970FCA" w:rsidRPr="00C9638E" w:rsidRDefault="00970FCA" w:rsidP="0044631D">
            <w:pPr>
              <w:spacing w:after="0" w:line="240" w:lineRule="auto"/>
              <w:ind w:firstLineChars="100" w:firstLine="240"/>
              <w:rPr>
                <w:rFonts w:ascii="Calibri" w:eastAsia="Times New Roman" w:hAnsi="Calibri" w:cs="Calibri"/>
                <w:color w:val="000000"/>
                <w:sz w:val="24"/>
                <w:szCs w:val="24"/>
              </w:rPr>
            </w:pPr>
            <w:r w:rsidRPr="00C9638E">
              <w:rPr>
                <w:rFonts w:ascii="Calibri" w:eastAsia="Times New Roman" w:hAnsi="Calibri" w:cs="Calibri"/>
                <w:color w:val="000000"/>
                <w:sz w:val="24"/>
                <w:szCs w:val="24"/>
              </w:rPr>
              <w:t>New Jersey</w:t>
            </w:r>
          </w:p>
        </w:tc>
        <w:tc>
          <w:tcPr>
            <w:tcW w:w="1833" w:type="dxa"/>
            <w:tcBorders>
              <w:top w:val="nil"/>
              <w:left w:val="nil"/>
              <w:bottom w:val="nil"/>
              <w:right w:val="nil"/>
            </w:tcBorders>
            <w:shd w:val="clear" w:color="auto" w:fill="auto"/>
            <w:noWrap/>
            <w:vAlign w:val="center"/>
            <w:hideMark/>
          </w:tcPr>
          <w:p w14:paraId="1B5E0328"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69</w:t>
            </w:r>
          </w:p>
        </w:tc>
        <w:tc>
          <w:tcPr>
            <w:tcW w:w="1758" w:type="dxa"/>
            <w:tcBorders>
              <w:top w:val="nil"/>
              <w:left w:val="nil"/>
              <w:bottom w:val="nil"/>
              <w:right w:val="nil"/>
            </w:tcBorders>
            <w:shd w:val="clear" w:color="auto" w:fill="auto"/>
            <w:vAlign w:val="center"/>
            <w:hideMark/>
          </w:tcPr>
          <w:p w14:paraId="00ABE21D"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42 (60.9)</w:t>
            </w:r>
          </w:p>
        </w:tc>
        <w:tc>
          <w:tcPr>
            <w:tcW w:w="264" w:type="dxa"/>
            <w:vAlign w:val="center"/>
            <w:hideMark/>
          </w:tcPr>
          <w:p w14:paraId="5D0E1813"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0CEA578D" w14:textId="77777777" w:rsidTr="0044631D">
        <w:trPr>
          <w:trHeight w:val="304"/>
          <w:jc w:val="center"/>
        </w:trPr>
        <w:tc>
          <w:tcPr>
            <w:tcW w:w="4288" w:type="dxa"/>
            <w:tcBorders>
              <w:top w:val="nil"/>
              <w:left w:val="nil"/>
              <w:bottom w:val="nil"/>
              <w:right w:val="nil"/>
            </w:tcBorders>
            <w:shd w:val="clear" w:color="auto" w:fill="auto"/>
            <w:noWrap/>
            <w:vAlign w:val="center"/>
            <w:hideMark/>
          </w:tcPr>
          <w:p w14:paraId="2414B808" w14:textId="77777777" w:rsidR="00970FCA" w:rsidRPr="00C9638E" w:rsidRDefault="00970FCA" w:rsidP="0044631D">
            <w:pPr>
              <w:spacing w:after="0" w:line="240" w:lineRule="auto"/>
              <w:ind w:firstLineChars="100" w:firstLine="240"/>
              <w:rPr>
                <w:rFonts w:ascii="Calibri" w:eastAsia="Times New Roman" w:hAnsi="Calibri" w:cs="Calibri"/>
                <w:color w:val="000000"/>
                <w:sz w:val="24"/>
                <w:szCs w:val="24"/>
              </w:rPr>
            </w:pPr>
            <w:r w:rsidRPr="00C9638E">
              <w:rPr>
                <w:rFonts w:ascii="Calibri" w:eastAsia="Times New Roman" w:hAnsi="Calibri" w:cs="Calibri"/>
                <w:color w:val="000000"/>
                <w:sz w:val="24"/>
                <w:szCs w:val="24"/>
              </w:rPr>
              <w:t>Tennessee</w:t>
            </w:r>
          </w:p>
        </w:tc>
        <w:tc>
          <w:tcPr>
            <w:tcW w:w="1833" w:type="dxa"/>
            <w:tcBorders>
              <w:top w:val="nil"/>
              <w:left w:val="nil"/>
              <w:bottom w:val="nil"/>
              <w:right w:val="nil"/>
            </w:tcBorders>
            <w:shd w:val="clear" w:color="auto" w:fill="auto"/>
            <w:noWrap/>
            <w:vAlign w:val="center"/>
            <w:hideMark/>
          </w:tcPr>
          <w:p w14:paraId="49E4D829"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281</w:t>
            </w:r>
          </w:p>
        </w:tc>
        <w:tc>
          <w:tcPr>
            <w:tcW w:w="1758" w:type="dxa"/>
            <w:tcBorders>
              <w:top w:val="nil"/>
              <w:left w:val="nil"/>
              <w:bottom w:val="nil"/>
              <w:right w:val="nil"/>
            </w:tcBorders>
            <w:shd w:val="clear" w:color="auto" w:fill="auto"/>
            <w:vAlign w:val="center"/>
            <w:hideMark/>
          </w:tcPr>
          <w:p w14:paraId="6B456649"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161 (57.3)</w:t>
            </w:r>
          </w:p>
        </w:tc>
        <w:tc>
          <w:tcPr>
            <w:tcW w:w="264" w:type="dxa"/>
            <w:vAlign w:val="center"/>
            <w:hideMark/>
          </w:tcPr>
          <w:p w14:paraId="6071E851"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36CBCA21" w14:textId="77777777" w:rsidTr="0044631D">
        <w:trPr>
          <w:trHeight w:val="304"/>
          <w:jc w:val="center"/>
        </w:trPr>
        <w:tc>
          <w:tcPr>
            <w:tcW w:w="4288" w:type="dxa"/>
            <w:tcBorders>
              <w:top w:val="nil"/>
              <w:left w:val="nil"/>
              <w:bottom w:val="nil"/>
              <w:right w:val="nil"/>
            </w:tcBorders>
            <w:shd w:val="clear" w:color="auto" w:fill="auto"/>
            <w:noWrap/>
            <w:vAlign w:val="center"/>
            <w:hideMark/>
          </w:tcPr>
          <w:p w14:paraId="152D73D3" w14:textId="77777777" w:rsidR="00970FCA" w:rsidRPr="00C9638E" w:rsidRDefault="00970FCA" w:rsidP="0044631D">
            <w:pPr>
              <w:spacing w:after="0" w:line="240" w:lineRule="auto"/>
              <w:ind w:firstLineChars="100" w:firstLine="240"/>
              <w:rPr>
                <w:rFonts w:ascii="Calibri" w:eastAsia="Times New Roman" w:hAnsi="Calibri" w:cs="Calibri"/>
                <w:color w:val="000000"/>
                <w:sz w:val="24"/>
                <w:szCs w:val="24"/>
              </w:rPr>
            </w:pPr>
            <w:r w:rsidRPr="00C9638E">
              <w:rPr>
                <w:rFonts w:ascii="Calibri" w:eastAsia="Times New Roman" w:hAnsi="Calibri" w:cs="Calibri"/>
                <w:color w:val="000000"/>
                <w:sz w:val="24"/>
                <w:szCs w:val="24"/>
              </w:rPr>
              <w:t>Utah</w:t>
            </w:r>
          </w:p>
        </w:tc>
        <w:tc>
          <w:tcPr>
            <w:tcW w:w="1833" w:type="dxa"/>
            <w:tcBorders>
              <w:top w:val="nil"/>
              <w:left w:val="nil"/>
              <w:bottom w:val="nil"/>
              <w:right w:val="nil"/>
            </w:tcBorders>
            <w:shd w:val="clear" w:color="auto" w:fill="auto"/>
            <w:noWrap/>
            <w:vAlign w:val="center"/>
            <w:hideMark/>
          </w:tcPr>
          <w:p w14:paraId="0BC11097"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165</w:t>
            </w:r>
          </w:p>
        </w:tc>
        <w:tc>
          <w:tcPr>
            <w:tcW w:w="1758" w:type="dxa"/>
            <w:tcBorders>
              <w:top w:val="nil"/>
              <w:left w:val="nil"/>
              <w:bottom w:val="nil"/>
              <w:right w:val="nil"/>
            </w:tcBorders>
            <w:shd w:val="clear" w:color="auto" w:fill="auto"/>
            <w:vAlign w:val="center"/>
            <w:hideMark/>
          </w:tcPr>
          <w:p w14:paraId="08A62768"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146 (88.5)</w:t>
            </w:r>
          </w:p>
        </w:tc>
        <w:tc>
          <w:tcPr>
            <w:tcW w:w="264" w:type="dxa"/>
            <w:vAlign w:val="center"/>
            <w:hideMark/>
          </w:tcPr>
          <w:p w14:paraId="69427D3F"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21CA153A" w14:textId="77777777" w:rsidTr="0044631D">
        <w:trPr>
          <w:trHeight w:val="304"/>
          <w:jc w:val="center"/>
        </w:trPr>
        <w:tc>
          <w:tcPr>
            <w:tcW w:w="4288" w:type="dxa"/>
            <w:tcBorders>
              <w:top w:val="nil"/>
              <w:left w:val="nil"/>
              <w:bottom w:val="nil"/>
              <w:right w:val="nil"/>
            </w:tcBorders>
            <w:shd w:val="clear" w:color="auto" w:fill="auto"/>
            <w:noWrap/>
            <w:vAlign w:val="center"/>
            <w:hideMark/>
          </w:tcPr>
          <w:p w14:paraId="43163193" w14:textId="77777777" w:rsidR="00970FCA" w:rsidRPr="00C9638E" w:rsidRDefault="00970FCA" w:rsidP="0044631D">
            <w:pPr>
              <w:spacing w:after="0" w:line="240" w:lineRule="auto"/>
              <w:ind w:firstLineChars="100" w:firstLine="240"/>
              <w:rPr>
                <w:rFonts w:ascii="Calibri" w:eastAsia="Times New Roman" w:hAnsi="Calibri" w:cs="Calibri"/>
                <w:color w:val="000000"/>
                <w:sz w:val="24"/>
                <w:szCs w:val="24"/>
              </w:rPr>
            </w:pPr>
            <w:r w:rsidRPr="00C9638E">
              <w:rPr>
                <w:rFonts w:ascii="Calibri" w:eastAsia="Times New Roman" w:hAnsi="Calibri" w:cs="Calibri"/>
                <w:color w:val="000000"/>
                <w:sz w:val="24"/>
                <w:szCs w:val="24"/>
              </w:rPr>
              <w:t>Wisconsin</w:t>
            </w:r>
          </w:p>
        </w:tc>
        <w:tc>
          <w:tcPr>
            <w:tcW w:w="1833" w:type="dxa"/>
            <w:tcBorders>
              <w:top w:val="nil"/>
              <w:left w:val="nil"/>
              <w:bottom w:val="nil"/>
              <w:right w:val="nil"/>
            </w:tcBorders>
            <w:shd w:val="clear" w:color="auto" w:fill="auto"/>
            <w:noWrap/>
            <w:vAlign w:val="center"/>
            <w:hideMark/>
          </w:tcPr>
          <w:p w14:paraId="4578A939"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193</w:t>
            </w:r>
          </w:p>
        </w:tc>
        <w:tc>
          <w:tcPr>
            <w:tcW w:w="1758" w:type="dxa"/>
            <w:tcBorders>
              <w:top w:val="nil"/>
              <w:left w:val="nil"/>
              <w:bottom w:val="nil"/>
              <w:right w:val="nil"/>
            </w:tcBorders>
            <w:shd w:val="clear" w:color="auto" w:fill="auto"/>
            <w:vAlign w:val="center"/>
            <w:hideMark/>
          </w:tcPr>
          <w:p w14:paraId="4100BADC"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172 (89.1)</w:t>
            </w:r>
          </w:p>
        </w:tc>
        <w:tc>
          <w:tcPr>
            <w:tcW w:w="264" w:type="dxa"/>
            <w:vAlign w:val="center"/>
            <w:hideMark/>
          </w:tcPr>
          <w:p w14:paraId="540D6AE1"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273284F7" w14:textId="77777777" w:rsidTr="0044631D">
        <w:trPr>
          <w:trHeight w:val="304"/>
          <w:jc w:val="center"/>
        </w:trPr>
        <w:tc>
          <w:tcPr>
            <w:tcW w:w="4288" w:type="dxa"/>
            <w:tcBorders>
              <w:top w:val="nil"/>
              <w:left w:val="nil"/>
              <w:bottom w:val="nil"/>
              <w:right w:val="nil"/>
            </w:tcBorders>
            <w:shd w:val="clear" w:color="auto" w:fill="auto"/>
            <w:noWrap/>
            <w:vAlign w:val="center"/>
            <w:hideMark/>
          </w:tcPr>
          <w:p w14:paraId="609D2397" w14:textId="77777777" w:rsidR="00970FCA" w:rsidRPr="00C9638E" w:rsidRDefault="00970FCA" w:rsidP="0044631D">
            <w:pPr>
              <w:spacing w:after="0" w:line="240" w:lineRule="auto"/>
              <w:ind w:firstLineChars="100" w:firstLine="241"/>
              <w:rPr>
                <w:rFonts w:ascii="Calibri" w:eastAsia="Times New Roman" w:hAnsi="Calibri" w:cs="Calibri"/>
                <w:b/>
                <w:bCs/>
                <w:color w:val="000000"/>
                <w:sz w:val="24"/>
                <w:szCs w:val="24"/>
              </w:rPr>
            </w:pPr>
            <w:r w:rsidRPr="00C9638E">
              <w:rPr>
                <w:rFonts w:ascii="Calibri" w:eastAsia="Times New Roman" w:hAnsi="Calibri" w:cs="Calibri"/>
                <w:b/>
                <w:bCs/>
                <w:color w:val="000000"/>
                <w:sz w:val="24"/>
                <w:szCs w:val="24"/>
              </w:rPr>
              <w:t>Total</w:t>
            </w:r>
          </w:p>
        </w:tc>
        <w:tc>
          <w:tcPr>
            <w:tcW w:w="1833" w:type="dxa"/>
            <w:tcBorders>
              <w:top w:val="nil"/>
              <w:left w:val="nil"/>
              <w:bottom w:val="nil"/>
              <w:right w:val="nil"/>
            </w:tcBorders>
            <w:shd w:val="clear" w:color="auto" w:fill="auto"/>
            <w:noWrap/>
            <w:vAlign w:val="center"/>
            <w:hideMark/>
          </w:tcPr>
          <w:p w14:paraId="076B49AD" w14:textId="77777777" w:rsidR="00970FCA" w:rsidRPr="00C9638E" w:rsidRDefault="00970FCA" w:rsidP="0044631D">
            <w:pPr>
              <w:spacing w:after="0" w:line="240" w:lineRule="auto"/>
              <w:jc w:val="center"/>
              <w:rPr>
                <w:rFonts w:ascii="Calibri" w:eastAsia="Times New Roman" w:hAnsi="Calibri" w:cs="Calibri"/>
                <w:b/>
                <w:bCs/>
                <w:color w:val="000000"/>
                <w:sz w:val="24"/>
                <w:szCs w:val="24"/>
              </w:rPr>
            </w:pPr>
            <w:r w:rsidRPr="00C9638E">
              <w:rPr>
                <w:rFonts w:ascii="Calibri" w:eastAsia="Times New Roman" w:hAnsi="Calibri" w:cs="Calibri"/>
                <w:b/>
                <w:bCs/>
                <w:color w:val="000000"/>
                <w:sz w:val="24"/>
                <w:szCs w:val="24"/>
              </w:rPr>
              <w:t>2125</w:t>
            </w:r>
          </w:p>
        </w:tc>
        <w:tc>
          <w:tcPr>
            <w:tcW w:w="1758" w:type="dxa"/>
            <w:tcBorders>
              <w:top w:val="nil"/>
              <w:left w:val="nil"/>
              <w:bottom w:val="nil"/>
              <w:right w:val="nil"/>
            </w:tcBorders>
            <w:shd w:val="clear" w:color="auto" w:fill="auto"/>
            <w:vAlign w:val="center"/>
            <w:hideMark/>
          </w:tcPr>
          <w:p w14:paraId="39F621F4" w14:textId="77777777" w:rsidR="00970FCA" w:rsidRPr="00C9638E" w:rsidRDefault="00970FCA" w:rsidP="0044631D">
            <w:pPr>
              <w:spacing w:after="0" w:line="240" w:lineRule="auto"/>
              <w:jc w:val="center"/>
              <w:rPr>
                <w:rFonts w:ascii="Calibri" w:eastAsia="Times New Roman" w:hAnsi="Calibri" w:cs="Calibri"/>
                <w:b/>
                <w:bCs/>
                <w:color w:val="000000"/>
                <w:sz w:val="24"/>
                <w:szCs w:val="24"/>
              </w:rPr>
            </w:pPr>
            <w:r w:rsidRPr="00C9638E">
              <w:rPr>
                <w:rFonts w:ascii="Calibri" w:eastAsia="Times New Roman" w:hAnsi="Calibri" w:cs="Calibri"/>
                <w:b/>
                <w:bCs/>
                <w:color w:val="000000"/>
                <w:sz w:val="24"/>
                <w:szCs w:val="24"/>
              </w:rPr>
              <w:t>1772 (83.4)</w:t>
            </w:r>
          </w:p>
        </w:tc>
        <w:tc>
          <w:tcPr>
            <w:tcW w:w="264" w:type="dxa"/>
            <w:vAlign w:val="center"/>
            <w:hideMark/>
          </w:tcPr>
          <w:p w14:paraId="328158A5"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38A9567A" w14:textId="77777777" w:rsidTr="0044631D">
        <w:trPr>
          <w:trHeight w:val="348"/>
          <w:jc w:val="center"/>
        </w:trPr>
        <w:tc>
          <w:tcPr>
            <w:tcW w:w="6121" w:type="dxa"/>
            <w:gridSpan w:val="2"/>
            <w:tcBorders>
              <w:top w:val="nil"/>
              <w:left w:val="nil"/>
              <w:bottom w:val="nil"/>
              <w:right w:val="nil"/>
            </w:tcBorders>
            <w:shd w:val="clear" w:color="auto" w:fill="auto"/>
            <w:noWrap/>
            <w:vAlign w:val="center"/>
            <w:hideMark/>
          </w:tcPr>
          <w:p w14:paraId="5823B518" w14:textId="77777777" w:rsidR="00970FCA" w:rsidRPr="00C9638E" w:rsidRDefault="00970FCA" w:rsidP="0044631D">
            <w:pPr>
              <w:spacing w:after="0" w:line="240" w:lineRule="auto"/>
              <w:rPr>
                <w:rFonts w:ascii="Calibri" w:eastAsia="Times New Roman" w:hAnsi="Calibri" w:cs="Calibri"/>
                <w:b/>
                <w:bCs/>
                <w:color w:val="000000"/>
                <w:sz w:val="24"/>
                <w:szCs w:val="24"/>
              </w:rPr>
            </w:pPr>
            <w:r w:rsidRPr="00C9638E">
              <w:rPr>
                <w:rFonts w:ascii="Calibri" w:eastAsia="Times New Roman" w:hAnsi="Calibri" w:cs="Calibri"/>
                <w:b/>
                <w:bCs/>
                <w:color w:val="000000"/>
                <w:sz w:val="24"/>
                <w:szCs w:val="24"/>
              </w:rPr>
              <w:t>Sex</w:t>
            </w:r>
            <w:r w:rsidRPr="00B16006">
              <w:rPr>
                <w:rFonts w:cstheme="minorHAnsi"/>
                <w:sz w:val="24"/>
                <w:szCs w:val="24"/>
                <w:vertAlign w:val="superscript"/>
              </w:rPr>
              <w:t xml:space="preserve"> a</w:t>
            </w:r>
          </w:p>
        </w:tc>
        <w:tc>
          <w:tcPr>
            <w:tcW w:w="1758" w:type="dxa"/>
            <w:tcBorders>
              <w:top w:val="nil"/>
              <w:left w:val="nil"/>
              <w:bottom w:val="nil"/>
              <w:right w:val="nil"/>
            </w:tcBorders>
            <w:shd w:val="clear" w:color="auto" w:fill="auto"/>
            <w:vAlign w:val="center"/>
            <w:hideMark/>
          </w:tcPr>
          <w:p w14:paraId="6CE750DA" w14:textId="77777777" w:rsidR="00970FCA" w:rsidRPr="00C9638E" w:rsidRDefault="00970FCA" w:rsidP="0044631D">
            <w:pPr>
              <w:spacing w:after="0" w:line="240" w:lineRule="auto"/>
              <w:rPr>
                <w:rFonts w:ascii="Calibri" w:eastAsia="Times New Roman" w:hAnsi="Calibri" w:cs="Calibri"/>
                <w:b/>
                <w:bCs/>
                <w:color w:val="000000"/>
                <w:sz w:val="24"/>
                <w:szCs w:val="24"/>
              </w:rPr>
            </w:pPr>
          </w:p>
        </w:tc>
        <w:tc>
          <w:tcPr>
            <w:tcW w:w="264" w:type="dxa"/>
            <w:vAlign w:val="center"/>
            <w:hideMark/>
          </w:tcPr>
          <w:p w14:paraId="0115B40F"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3643D826" w14:textId="77777777" w:rsidTr="0044631D">
        <w:trPr>
          <w:trHeight w:val="304"/>
          <w:jc w:val="center"/>
        </w:trPr>
        <w:tc>
          <w:tcPr>
            <w:tcW w:w="4288" w:type="dxa"/>
            <w:tcBorders>
              <w:top w:val="nil"/>
              <w:left w:val="nil"/>
              <w:bottom w:val="nil"/>
              <w:right w:val="nil"/>
            </w:tcBorders>
            <w:shd w:val="clear" w:color="auto" w:fill="auto"/>
            <w:noWrap/>
            <w:vAlign w:val="center"/>
            <w:hideMark/>
          </w:tcPr>
          <w:p w14:paraId="5367548C" w14:textId="77777777" w:rsidR="00970FCA" w:rsidRPr="00C9638E" w:rsidRDefault="00970FCA" w:rsidP="0044631D">
            <w:pPr>
              <w:spacing w:after="0" w:line="240" w:lineRule="auto"/>
              <w:ind w:firstLineChars="100" w:firstLine="240"/>
              <w:rPr>
                <w:rFonts w:ascii="Calibri" w:eastAsia="Times New Roman" w:hAnsi="Calibri" w:cs="Calibri"/>
                <w:color w:val="000000"/>
                <w:sz w:val="24"/>
                <w:szCs w:val="24"/>
              </w:rPr>
            </w:pPr>
            <w:r w:rsidRPr="00C9638E">
              <w:rPr>
                <w:rFonts w:ascii="Calibri" w:eastAsia="Times New Roman" w:hAnsi="Calibri" w:cs="Calibri"/>
                <w:color w:val="000000"/>
                <w:sz w:val="24"/>
                <w:szCs w:val="24"/>
              </w:rPr>
              <w:t>Male</w:t>
            </w:r>
          </w:p>
        </w:tc>
        <w:tc>
          <w:tcPr>
            <w:tcW w:w="1833" w:type="dxa"/>
            <w:tcBorders>
              <w:top w:val="nil"/>
              <w:left w:val="nil"/>
              <w:bottom w:val="nil"/>
              <w:right w:val="nil"/>
            </w:tcBorders>
            <w:shd w:val="clear" w:color="auto" w:fill="auto"/>
            <w:noWrap/>
            <w:vAlign w:val="center"/>
            <w:hideMark/>
          </w:tcPr>
          <w:p w14:paraId="3E235614"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1737</w:t>
            </w:r>
          </w:p>
        </w:tc>
        <w:tc>
          <w:tcPr>
            <w:tcW w:w="1758" w:type="dxa"/>
            <w:tcBorders>
              <w:top w:val="nil"/>
              <w:left w:val="nil"/>
              <w:bottom w:val="nil"/>
              <w:right w:val="nil"/>
            </w:tcBorders>
            <w:shd w:val="clear" w:color="auto" w:fill="auto"/>
            <w:vAlign w:val="center"/>
            <w:hideMark/>
          </w:tcPr>
          <w:p w14:paraId="6CAA0139"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1449 (83.4)</w:t>
            </w:r>
          </w:p>
        </w:tc>
        <w:tc>
          <w:tcPr>
            <w:tcW w:w="264" w:type="dxa"/>
            <w:vAlign w:val="center"/>
            <w:hideMark/>
          </w:tcPr>
          <w:p w14:paraId="50FDDE3E"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1470AFE4" w14:textId="77777777" w:rsidTr="0044631D">
        <w:trPr>
          <w:trHeight w:val="304"/>
          <w:jc w:val="center"/>
        </w:trPr>
        <w:tc>
          <w:tcPr>
            <w:tcW w:w="4288" w:type="dxa"/>
            <w:tcBorders>
              <w:top w:val="nil"/>
              <w:left w:val="nil"/>
              <w:bottom w:val="nil"/>
              <w:right w:val="nil"/>
            </w:tcBorders>
            <w:shd w:val="clear" w:color="auto" w:fill="auto"/>
            <w:noWrap/>
            <w:vAlign w:val="center"/>
            <w:hideMark/>
          </w:tcPr>
          <w:p w14:paraId="63C80BA9" w14:textId="77777777" w:rsidR="00970FCA" w:rsidRPr="00C9638E" w:rsidRDefault="00970FCA" w:rsidP="0044631D">
            <w:pPr>
              <w:spacing w:after="0" w:line="240" w:lineRule="auto"/>
              <w:ind w:firstLineChars="100" w:firstLine="240"/>
              <w:rPr>
                <w:rFonts w:ascii="Calibri" w:eastAsia="Times New Roman" w:hAnsi="Calibri" w:cs="Calibri"/>
                <w:color w:val="000000"/>
                <w:sz w:val="24"/>
                <w:szCs w:val="24"/>
              </w:rPr>
            </w:pPr>
            <w:r w:rsidRPr="00C9638E">
              <w:rPr>
                <w:rFonts w:ascii="Calibri" w:eastAsia="Times New Roman" w:hAnsi="Calibri" w:cs="Calibri"/>
                <w:color w:val="000000"/>
                <w:sz w:val="24"/>
                <w:szCs w:val="24"/>
              </w:rPr>
              <w:t>Female</w:t>
            </w:r>
          </w:p>
        </w:tc>
        <w:tc>
          <w:tcPr>
            <w:tcW w:w="1833" w:type="dxa"/>
            <w:tcBorders>
              <w:top w:val="nil"/>
              <w:left w:val="nil"/>
              <w:bottom w:val="nil"/>
              <w:right w:val="nil"/>
            </w:tcBorders>
            <w:shd w:val="clear" w:color="auto" w:fill="auto"/>
            <w:noWrap/>
            <w:vAlign w:val="center"/>
            <w:hideMark/>
          </w:tcPr>
          <w:p w14:paraId="0C7434C7"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387</w:t>
            </w:r>
          </w:p>
        </w:tc>
        <w:tc>
          <w:tcPr>
            <w:tcW w:w="1758" w:type="dxa"/>
            <w:tcBorders>
              <w:top w:val="nil"/>
              <w:left w:val="nil"/>
              <w:bottom w:val="nil"/>
              <w:right w:val="nil"/>
            </w:tcBorders>
            <w:shd w:val="clear" w:color="auto" w:fill="auto"/>
            <w:vAlign w:val="center"/>
            <w:hideMark/>
          </w:tcPr>
          <w:p w14:paraId="61197CB9"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322 (83.2)</w:t>
            </w:r>
          </w:p>
        </w:tc>
        <w:tc>
          <w:tcPr>
            <w:tcW w:w="264" w:type="dxa"/>
            <w:vAlign w:val="center"/>
            <w:hideMark/>
          </w:tcPr>
          <w:p w14:paraId="29D2BB85"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6019538F" w14:textId="77777777" w:rsidTr="0044631D">
        <w:trPr>
          <w:trHeight w:val="348"/>
          <w:jc w:val="center"/>
        </w:trPr>
        <w:tc>
          <w:tcPr>
            <w:tcW w:w="6121" w:type="dxa"/>
            <w:gridSpan w:val="2"/>
            <w:tcBorders>
              <w:top w:val="nil"/>
              <w:left w:val="nil"/>
              <w:bottom w:val="nil"/>
              <w:right w:val="nil"/>
            </w:tcBorders>
            <w:shd w:val="clear" w:color="auto" w:fill="auto"/>
            <w:noWrap/>
            <w:vAlign w:val="center"/>
            <w:hideMark/>
          </w:tcPr>
          <w:p w14:paraId="421877BF" w14:textId="77777777" w:rsidR="00970FCA" w:rsidRPr="00C9638E" w:rsidRDefault="00970FCA" w:rsidP="0044631D">
            <w:pPr>
              <w:spacing w:after="0" w:line="240" w:lineRule="auto"/>
              <w:rPr>
                <w:rFonts w:ascii="Calibri" w:eastAsia="Times New Roman" w:hAnsi="Calibri" w:cs="Calibri"/>
                <w:b/>
                <w:bCs/>
                <w:color w:val="000000"/>
                <w:sz w:val="24"/>
                <w:szCs w:val="24"/>
              </w:rPr>
            </w:pPr>
            <w:r w:rsidRPr="00C9638E">
              <w:rPr>
                <w:rFonts w:ascii="Calibri" w:eastAsia="Times New Roman" w:hAnsi="Calibri" w:cs="Calibri"/>
                <w:b/>
                <w:bCs/>
                <w:color w:val="000000"/>
                <w:sz w:val="24"/>
                <w:szCs w:val="24"/>
              </w:rPr>
              <w:t xml:space="preserve">Race/Ethnicity </w:t>
            </w:r>
          </w:p>
        </w:tc>
        <w:tc>
          <w:tcPr>
            <w:tcW w:w="1758" w:type="dxa"/>
            <w:tcBorders>
              <w:top w:val="nil"/>
              <w:left w:val="nil"/>
              <w:bottom w:val="nil"/>
              <w:right w:val="nil"/>
            </w:tcBorders>
            <w:shd w:val="clear" w:color="auto" w:fill="auto"/>
            <w:vAlign w:val="center"/>
            <w:hideMark/>
          </w:tcPr>
          <w:p w14:paraId="3FB6C3E3" w14:textId="77777777" w:rsidR="00970FCA" w:rsidRPr="00C9638E" w:rsidRDefault="00970FCA" w:rsidP="0044631D">
            <w:pPr>
              <w:spacing w:after="0" w:line="240" w:lineRule="auto"/>
              <w:rPr>
                <w:rFonts w:ascii="Calibri" w:eastAsia="Times New Roman" w:hAnsi="Calibri" w:cs="Calibri"/>
                <w:b/>
                <w:bCs/>
                <w:color w:val="000000"/>
                <w:sz w:val="24"/>
                <w:szCs w:val="24"/>
              </w:rPr>
            </w:pPr>
          </w:p>
        </w:tc>
        <w:tc>
          <w:tcPr>
            <w:tcW w:w="264" w:type="dxa"/>
            <w:vAlign w:val="center"/>
            <w:hideMark/>
          </w:tcPr>
          <w:p w14:paraId="6185ABB6"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24570918" w14:textId="77777777" w:rsidTr="0044631D">
        <w:trPr>
          <w:trHeight w:val="304"/>
          <w:jc w:val="center"/>
        </w:trPr>
        <w:tc>
          <w:tcPr>
            <w:tcW w:w="4288" w:type="dxa"/>
            <w:tcBorders>
              <w:top w:val="nil"/>
              <w:left w:val="nil"/>
              <w:bottom w:val="nil"/>
              <w:right w:val="nil"/>
            </w:tcBorders>
            <w:shd w:val="clear" w:color="auto" w:fill="auto"/>
            <w:noWrap/>
            <w:vAlign w:val="center"/>
            <w:hideMark/>
          </w:tcPr>
          <w:p w14:paraId="46A78B1C" w14:textId="77777777" w:rsidR="00970FCA" w:rsidRPr="00C9638E" w:rsidRDefault="00970FCA" w:rsidP="0044631D">
            <w:pPr>
              <w:spacing w:after="0" w:line="240" w:lineRule="auto"/>
              <w:ind w:firstLineChars="100" w:firstLine="240"/>
              <w:rPr>
                <w:rFonts w:ascii="Calibri" w:eastAsia="Times New Roman" w:hAnsi="Calibri" w:cs="Calibri"/>
                <w:color w:val="000000"/>
                <w:sz w:val="24"/>
                <w:szCs w:val="24"/>
              </w:rPr>
            </w:pPr>
            <w:r w:rsidRPr="00C9638E">
              <w:rPr>
                <w:rFonts w:ascii="Calibri" w:eastAsia="Times New Roman" w:hAnsi="Calibri" w:cs="Calibri"/>
                <w:color w:val="000000"/>
                <w:sz w:val="24"/>
                <w:szCs w:val="24"/>
              </w:rPr>
              <w:t>White</w:t>
            </w:r>
          </w:p>
        </w:tc>
        <w:tc>
          <w:tcPr>
            <w:tcW w:w="1833" w:type="dxa"/>
            <w:tcBorders>
              <w:top w:val="nil"/>
              <w:left w:val="nil"/>
              <w:bottom w:val="nil"/>
              <w:right w:val="nil"/>
            </w:tcBorders>
            <w:shd w:val="clear" w:color="auto" w:fill="auto"/>
            <w:noWrap/>
            <w:vAlign w:val="center"/>
            <w:hideMark/>
          </w:tcPr>
          <w:p w14:paraId="24909C2C"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1111</w:t>
            </w:r>
          </w:p>
        </w:tc>
        <w:tc>
          <w:tcPr>
            <w:tcW w:w="1758" w:type="dxa"/>
            <w:tcBorders>
              <w:top w:val="nil"/>
              <w:left w:val="nil"/>
              <w:bottom w:val="nil"/>
              <w:right w:val="nil"/>
            </w:tcBorders>
            <w:shd w:val="clear" w:color="auto" w:fill="auto"/>
            <w:vAlign w:val="center"/>
            <w:hideMark/>
          </w:tcPr>
          <w:p w14:paraId="5AC40625"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925 (83.3)</w:t>
            </w:r>
          </w:p>
        </w:tc>
        <w:tc>
          <w:tcPr>
            <w:tcW w:w="264" w:type="dxa"/>
            <w:vAlign w:val="center"/>
            <w:hideMark/>
          </w:tcPr>
          <w:p w14:paraId="2D2CA231"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5E614903" w14:textId="77777777" w:rsidTr="0044631D">
        <w:trPr>
          <w:trHeight w:val="304"/>
          <w:jc w:val="center"/>
        </w:trPr>
        <w:tc>
          <w:tcPr>
            <w:tcW w:w="4288" w:type="dxa"/>
            <w:tcBorders>
              <w:top w:val="nil"/>
              <w:left w:val="nil"/>
              <w:bottom w:val="nil"/>
              <w:right w:val="nil"/>
            </w:tcBorders>
            <w:shd w:val="clear" w:color="auto" w:fill="auto"/>
            <w:noWrap/>
            <w:vAlign w:val="center"/>
            <w:hideMark/>
          </w:tcPr>
          <w:p w14:paraId="3A04A8A6" w14:textId="77777777" w:rsidR="00970FCA" w:rsidRPr="00C9638E" w:rsidRDefault="00970FCA" w:rsidP="0044631D">
            <w:pPr>
              <w:spacing w:after="0" w:line="240" w:lineRule="auto"/>
              <w:ind w:firstLineChars="100" w:firstLine="240"/>
              <w:rPr>
                <w:rFonts w:ascii="Calibri" w:eastAsia="Times New Roman" w:hAnsi="Calibri" w:cs="Calibri"/>
                <w:color w:val="000000"/>
                <w:sz w:val="24"/>
                <w:szCs w:val="24"/>
              </w:rPr>
            </w:pPr>
            <w:r w:rsidRPr="00C9638E">
              <w:rPr>
                <w:rFonts w:ascii="Calibri" w:eastAsia="Times New Roman" w:hAnsi="Calibri" w:cs="Calibri"/>
                <w:color w:val="000000"/>
                <w:sz w:val="24"/>
                <w:szCs w:val="24"/>
              </w:rPr>
              <w:t>Black</w:t>
            </w:r>
          </w:p>
        </w:tc>
        <w:tc>
          <w:tcPr>
            <w:tcW w:w="1833" w:type="dxa"/>
            <w:tcBorders>
              <w:top w:val="nil"/>
              <w:left w:val="nil"/>
              <w:bottom w:val="nil"/>
              <w:right w:val="nil"/>
            </w:tcBorders>
            <w:shd w:val="clear" w:color="auto" w:fill="auto"/>
            <w:noWrap/>
            <w:vAlign w:val="center"/>
            <w:hideMark/>
          </w:tcPr>
          <w:p w14:paraId="5FC6B45B"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370</w:t>
            </w:r>
          </w:p>
        </w:tc>
        <w:tc>
          <w:tcPr>
            <w:tcW w:w="1758" w:type="dxa"/>
            <w:tcBorders>
              <w:top w:val="nil"/>
              <w:left w:val="nil"/>
              <w:bottom w:val="nil"/>
              <w:right w:val="nil"/>
            </w:tcBorders>
            <w:shd w:val="clear" w:color="auto" w:fill="auto"/>
            <w:vAlign w:val="center"/>
            <w:hideMark/>
          </w:tcPr>
          <w:p w14:paraId="6501EEE8"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310 (83.8)</w:t>
            </w:r>
          </w:p>
        </w:tc>
        <w:tc>
          <w:tcPr>
            <w:tcW w:w="264" w:type="dxa"/>
            <w:vAlign w:val="center"/>
            <w:hideMark/>
          </w:tcPr>
          <w:p w14:paraId="1637310C"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54F1EAE4" w14:textId="77777777" w:rsidTr="0044631D">
        <w:trPr>
          <w:trHeight w:val="304"/>
          <w:jc w:val="center"/>
        </w:trPr>
        <w:tc>
          <w:tcPr>
            <w:tcW w:w="4288" w:type="dxa"/>
            <w:tcBorders>
              <w:top w:val="nil"/>
              <w:left w:val="nil"/>
              <w:bottom w:val="nil"/>
              <w:right w:val="nil"/>
            </w:tcBorders>
            <w:shd w:val="clear" w:color="auto" w:fill="auto"/>
            <w:noWrap/>
            <w:vAlign w:val="center"/>
            <w:hideMark/>
          </w:tcPr>
          <w:p w14:paraId="553AE602" w14:textId="77777777" w:rsidR="00970FCA" w:rsidRPr="00C9638E" w:rsidRDefault="00970FCA" w:rsidP="0044631D">
            <w:pPr>
              <w:spacing w:after="0" w:line="240" w:lineRule="auto"/>
              <w:ind w:firstLineChars="100" w:firstLine="240"/>
              <w:rPr>
                <w:rFonts w:ascii="Calibri" w:eastAsia="Times New Roman" w:hAnsi="Calibri" w:cs="Calibri"/>
                <w:color w:val="000000"/>
                <w:sz w:val="24"/>
                <w:szCs w:val="24"/>
              </w:rPr>
            </w:pPr>
            <w:r w:rsidRPr="00C9638E">
              <w:rPr>
                <w:rFonts w:ascii="Calibri" w:eastAsia="Times New Roman" w:hAnsi="Calibri" w:cs="Calibri"/>
                <w:color w:val="000000"/>
                <w:sz w:val="24"/>
                <w:szCs w:val="24"/>
              </w:rPr>
              <w:t>Hispanic</w:t>
            </w:r>
          </w:p>
        </w:tc>
        <w:tc>
          <w:tcPr>
            <w:tcW w:w="1833" w:type="dxa"/>
            <w:tcBorders>
              <w:top w:val="nil"/>
              <w:left w:val="nil"/>
              <w:bottom w:val="nil"/>
              <w:right w:val="nil"/>
            </w:tcBorders>
            <w:shd w:val="clear" w:color="auto" w:fill="auto"/>
            <w:noWrap/>
            <w:vAlign w:val="center"/>
            <w:hideMark/>
          </w:tcPr>
          <w:p w14:paraId="4F96C679"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396</w:t>
            </w:r>
          </w:p>
        </w:tc>
        <w:tc>
          <w:tcPr>
            <w:tcW w:w="1758" w:type="dxa"/>
            <w:tcBorders>
              <w:top w:val="nil"/>
              <w:left w:val="nil"/>
              <w:bottom w:val="nil"/>
              <w:right w:val="nil"/>
            </w:tcBorders>
            <w:shd w:val="clear" w:color="auto" w:fill="auto"/>
            <w:vAlign w:val="center"/>
            <w:hideMark/>
          </w:tcPr>
          <w:p w14:paraId="6648F170"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325 (82.1)</w:t>
            </w:r>
          </w:p>
        </w:tc>
        <w:tc>
          <w:tcPr>
            <w:tcW w:w="264" w:type="dxa"/>
            <w:vAlign w:val="center"/>
            <w:hideMark/>
          </w:tcPr>
          <w:p w14:paraId="17633B98"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3850354C" w14:textId="77777777" w:rsidTr="0044631D">
        <w:trPr>
          <w:trHeight w:val="304"/>
          <w:jc w:val="center"/>
        </w:trPr>
        <w:tc>
          <w:tcPr>
            <w:tcW w:w="4288" w:type="dxa"/>
            <w:tcBorders>
              <w:top w:val="nil"/>
              <w:left w:val="nil"/>
              <w:bottom w:val="nil"/>
              <w:right w:val="nil"/>
            </w:tcBorders>
            <w:shd w:val="clear" w:color="auto" w:fill="auto"/>
            <w:noWrap/>
            <w:vAlign w:val="center"/>
            <w:hideMark/>
          </w:tcPr>
          <w:p w14:paraId="5FCD2144" w14:textId="77777777" w:rsidR="00970FCA" w:rsidRPr="00C9638E" w:rsidRDefault="00970FCA" w:rsidP="0044631D">
            <w:pPr>
              <w:spacing w:after="0" w:line="240" w:lineRule="auto"/>
              <w:ind w:firstLineChars="100" w:firstLine="240"/>
              <w:rPr>
                <w:rFonts w:ascii="Calibri" w:eastAsia="Times New Roman" w:hAnsi="Calibri" w:cs="Calibri"/>
                <w:color w:val="000000"/>
                <w:sz w:val="24"/>
                <w:szCs w:val="24"/>
              </w:rPr>
            </w:pPr>
            <w:r w:rsidRPr="00C9638E">
              <w:rPr>
                <w:rFonts w:ascii="Calibri" w:eastAsia="Times New Roman" w:hAnsi="Calibri" w:cs="Calibri"/>
                <w:color w:val="000000"/>
                <w:sz w:val="24"/>
                <w:szCs w:val="24"/>
              </w:rPr>
              <w:t>Asian/Pacific Islander</w:t>
            </w:r>
          </w:p>
        </w:tc>
        <w:tc>
          <w:tcPr>
            <w:tcW w:w="1833" w:type="dxa"/>
            <w:tcBorders>
              <w:top w:val="nil"/>
              <w:left w:val="nil"/>
              <w:bottom w:val="nil"/>
              <w:right w:val="nil"/>
            </w:tcBorders>
            <w:shd w:val="clear" w:color="auto" w:fill="auto"/>
            <w:noWrap/>
            <w:vAlign w:val="center"/>
            <w:hideMark/>
          </w:tcPr>
          <w:p w14:paraId="5B8211E2"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127</w:t>
            </w:r>
          </w:p>
        </w:tc>
        <w:tc>
          <w:tcPr>
            <w:tcW w:w="1758" w:type="dxa"/>
            <w:tcBorders>
              <w:top w:val="nil"/>
              <w:left w:val="nil"/>
              <w:bottom w:val="nil"/>
              <w:right w:val="nil"/>
            </w:tcBorders>
            <w:shd w:val="clear" w:color="auto" w:fill="auto"/>
            <w:vAlign w:val="center"/>
            <w:hideMark/>
          </w:tcPr>
          <w:p w14:paraId="27F4DF53"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106 (83.5)</w:t>
            </w:r>
          </w:p>
        </w:tc>
        <w:tc>
          <w:tcPr>
            <w:tcW w:w="264" w:type="dxa"/>
            <w:vAlign w:val="center"/>
            <w:hideMark/>
          </w:tcPr>
          <w:p w14:paraId="78282CEB"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31642D77" w14:textId="77777777" w:rsidTr="0044631D">
        <w:trPr>
          <w:trHeight w:val="304"/>
          <w:jc w:val="center"/>
        </w:trPr>
        <w:tc>
          <w:tcPr>
            <w:tcW w:w="4288" w:type="dxa"/>
            <w:tcBorders>
              <w:top w:val="nil"/>
              <w:left w:val="nil"/>
              <w:bottom w:val="nil"/>
              <w:right w:val="nil"/>
            </w:tcBorders>
            <w:shd w:val="clear" w:color="auto" w:fill="auto"/>
            <w:noWrap/>
            <w:vAlign w:val="center"/>
            <w:hideMark/>
          </w:tcPr>
          <w:p w14:paraId="78197D3F" w14:textId="77777777" w:rsidR="00970FCA" w:rsidRPr="00C9638E" w:rsidRDefault="00970FCA" w:rsidP="0044631D">
            <w:pPr>
              <w:spacing w:after="0" w:line="240" w:lineRule="auto"/>
              <w:ind w:firstLineChars="100" w:firstLine="240"/>
              <w:rPr>
                <w:rFonts w:ascii="Calibri" w:eastAsia="Times New Roman" w:hAnsi="Calibri" w:cs="Calibri"/>
                <w:color w:val="000000"/>
                <w:sz w:val="24"/>
                <w:szCs w:val="24"/>
              </w:rPr>
            </w:pPr>
            <w:r w:rsidRPr="00C9638E">
              <w:rPr>
                <w:rFonts w:ascii="Calibri" w:eastAsia="Times New Roman" w:hAnsi="Calibri" w:cs="Calibri"/>
                <w:color w:val="000000"/>
                <w:sz w:val="24"/>
                <w:szCs w:val="24"/>
              </w:rPr>
              <w:t>Multiracial</w:t>
            </w:r>
          </w:p>
        </w:tc>
        <w:tc>
          <w:tcPr>
            <w:tcW w:w="1833" w:type="dxa"/>
            <w:tcBorders>
              <w:top w:val="nil"/>
              <w:left w:val="nil"/>
              <w:bottom w:val="nil"/>
              <w:right w:val="nil"/>
            </w:tcBorders>
            <w:shd w:val="clear" w:color="auto" w:fill="auto"/>
            <w:noWrap/>
            <w:vAlign w:val="center"/>
            <w:hideMark/>
          </w:tcPr>
          <w:p w14:paraId="04E6D586"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94</w:t>
            </w:r>
          </w:p>
        </w:tc>
        <w:tc>
          <w:tcPr>
            <w:tcW w:w="1758" w:type="dxa"/>
            <w:tcBorders>
              <w:top w:val="nil"/>
              <w:left w:val="nil"/>
              <w:bottom w:val="nil"/>
              <w:right w:val="nil"/>
            </w:tcBorders>
            <w:shd w:val="clear" w:color="auto" w:fill="auto"/>
            <w:vAlign w:val="center"/>
            <w:hideMark/>
          </w:tcPr>
          <w:p w14:paraId="269A1E11"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84 (89.4)</w:t>
            </w:r>
          </w:p>
        </w:tc>
        <w:tc>
          <w:tcPr>
            <w:tcW w:w="264" w:type="dxa"/>
            <w:vAlign w:val="center"/>
            <w:hideMark/>
          </w:tcPr>
          <w:p w14:paraId="01804859"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0DE4A308" w14:textId="77777777" w:rsidTr="0044631D">
        <w:trPr>
          <w:trHeight w:val="304"/>
          <w:jc w:val="center"/>
        </w:trPr>
        <w:tc>
          <w:tcPr>
            <w:tcW w:w="4288" w:type="dxa"/>
            <w:tcBorders>
              <w:top w:val="nil"/>
              <w:left w:val="nil"/>
              <w:bottom w:val="nil"/>
              <w:right w:val="nil"/>
            </w:tcBorders>
            <w:shd w:val="clear" w:color="auto" w:fill="auto"/>
            <w:noWrap/>
            <w:vAlign w:val="center"/>
            <w:hideMark/>
          </w:tcPr>
          <w:p w14:paraId="6B30EB5F" w14:textId="77777777" w:rsidR="00970FCA" w:rsidRPr="00C9638E" w:rsidRDefault="00970FCA" w:rsidP="0044631D">
            <w:pPr>
              <w:spacing w:after="0" w:line="240" w:lineRule="auto"/>
              <w:ind w:firstLineChars="100" w:firstLine="240"/>
              <w:rPr>
                <w:rFonts w:ascii="Calibri" w:eastAsia="Times New Roman" w:hAnsi="Calibri" w:cs="Calibri"/>
                <w:color w:val="000000"/>
                <w:sz w:val="24"/>
                <w:szCs w:val="24"/>
              </w:rPr>
            </w:pPr>
            <w:r w:rsidRPr="00C9638E">
              <w:rPr>
                <w:rFonts w:ascii="Calibri" w:eastAsia="Times New Roman" w:hAnsi="Calibri" w:cs="Calibri"/>
                <w:color w:val="000000"/>
                <w:sz w:val="24"/>
                <w:szCs w:val="24"/>
              </w:rPr>
              <w:t>American Indian/Alaskan Native</w:t>
            </w:r>
          </w:p>
        </w:tc>
        <w:tc>
          <w:tcPr>
            <w:tcW w:w="1833" w:type="dxa"/>
            <w:tcBorders>
              <w:top w:val="nil"/>
              <w:left w:val="nil"/>
              <w:bottom w:val="nil"/>
              <w:right w:val="nil"/>
            </w:tcBorders>
            <w:shd w:val="clear" w:color="auto" w:fill="auto"/>
            <w:noWrap/>
            <w:vAlign w:val="center"/>
            <w:hideMark/>
          </w:tcPr>
          <w:p w14:paraId="4EC2893E"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16</w:t>
            </w:r>
          </w:p>
        </w:tc>
        <w:tc>
          <w:tcPr>
            <w:tcW w:w="1758" w:type="dxa"/>
            <w:tcBorders>
              <w:top w:val="nil"/>
              <w:left w:val="nil"/>
              <w:bottom w:val="nil"/>
              <w:right w:val="nil"/>
            </w:tcBorders>
            <w:shd w:val="clear" w:color="auto" w:fill="auto"/>
            <w:vAlign w:val="center"/>
            <w:hideMark/>
          </w:tcPr>
          <w:p w14:paraId="1817FD25"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13 (81.2)</w:t>
            </w:r>
          </w:p>
        </w:tc>
        <w:tc>
          <w:tcPr>
            <w:tcW w:w="264" w:type="dxa"/>
            <w:vAlign w:val="center"/>
            <w:hideMark/>
          </w:tcPr>
          <w:p w14:paraId="6B574450"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3735301B" w14:textId="77777777" w:rsidTr="0044631D">
        <w:trPr>
          <w:trHeight w:val="304"/>
          <w:jc w:val="center"/>
        </w:trPr>
        <w:tc>
          <w:tcPr>
            <w:tcW w:w="4288" w:type="dxa"/>
            <w:tcBorders>
              <w:top w:val="nil"/>
              <w:left w:val="nil"/>
              <w:bottom w:val="nil"/>
              <w:right w:val="nil"/>
            </w:tcBorders>
            <w:shd w:val="clear" w:color="auto" w:fill="auto"/>
            <w:noWrap/>
            <w:vAlign w:val="center"/>
            <w:hideMark/>
          </w:tcPr>
          <w:p w14:paraId="174F2806" w14:textId="77777777" w:rsidR="00970FCA" w:rsidRPr="00C9638E" w:rsidRDefault="00970FCA" w:rsidP="0044631D">
            <w:pPr>
              <w:spacing w:after="0" w:line="240" w:lineRule="auto"/>
              <w:ind w:firstLineChars="100" w:firstLine="240"/>
              <w:rPr>
                <w:rFonts w:ascii="Calibri" w:eastAsia="Times New Roman" w:hAnsi="Calibri" w:cs="Calibri"/>
                <w:color w:val="000000"/>
                <w:sz w:val="24"/>
                <w:szCs w:val="24"/>
              </w:rPr>
            </w:pPr>
            <w:r w:rsidRPr="00C9638E">
              <w:rPr>
                <w:rFonts w:ascii="Calibri" w:eastAsia="Times New Roman" w:hAnsi="Calibri" w:cs="Calibri"/>
                <w:color w:val="000000"/>
                <w:sz w:val="24"/>
                <w:szCs w:val="24"/>
              </w:rPr>
              <w:t>Unknown</w:t>
            </w:r>
          </w:p>
        </w:tc>
        <w:tc>
          <w:tcPr>
            <w:tcW w:w="1833" w:type="dxa"/>
            <w:tcBorders>
              <w:top w:val="nil"/>
              <w:left w:val="nil"/>
              <w:bottom w:val="nil"/>
              <w:right w:val="nil"/>
            </w:tcBorders>
            <w:shd w:val="clear" w:color="auto" w:fill="auto"/>
            <w:noWrap/>
            <w:vAlign w:val="center"/>
            <w:hideMark/>
          </w:tcPr>
          <w:p w14:paraId="52BF37E9"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11</w:t>
            </w:r>
          </w:p>
        </w:tc>
        <w:tc>
          <w:tcPr>
            <w:tcW w:w="1758" w:type="dxa"/>
            <w:tcBorders>
              <w:top w:val="nil"/>
              <w:left w:val="nil"/>
              <w:bottom w:val="nil"/>
              <w:right w:val="nil"/>
            </w:tcBorders>
            <w:shd w:val="clear" w:color="auto" w:fill="auto"/>
            <w:vAlign w:val="center"/>
            <w:hideMark/>
          </w:tcPr>
          <w:p w14:paraId="0CD0B54C"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9 (81.8)</w:t>
            </w:r>
          </w:p>
        </w:tc>
        <w:tc>
          <w:tcPr>
            <w:tcW w:w="264" w:type="dxa"/>
            <w:vAlign w:val="center"/>
            <w:hideMark/>
          </w:tcPr>
          <w:p w14:paraId="3DC7DB4F"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70306659" w14:textId="77777777" w:rsidTr="0044631D">
        <w:trPr>
          <w:trHeight w:val="304"/>
          <w:jc w:val="center"/>
        </w:trPr>
        <w:tc>
          <w:tcPr>
            <w:tcW w:w="6121" w:type="dxa"/>
            <w:gridSpan w:val="2"/>
            <w:tcBorders>
              <w:top w:val="nil"/>
              <w:left w:val="nil"/>
              <w:bottom w:val="nil"/>
              <w:right w:val="nil"/>
            </w:tcBorders>
            <w:shd w:val="clear" w:color="auto" w:fill="auto"/>
            <w:noWrap/>
            <w:vAlign w:val="center"/>
            <w:hideMark/>
          </w:tcPr>
          <w:p w14:paraId="0E833D73" w14:textId="77777777" w:rsidR="00970FCA" w:rsidRPr="00C9638E" w:rsidRDefault="00970FCA" w:rsidP="0044631D">
            <w:pPr>
              <w:spacing w:after="0" w:line="240" w:lineRule="auto"/>
              <w:rPr>
                <w:rFonts w:ascii="Calibri" w:eastAsia="Times New Roman" w:hAnsi="Calibri" w:cs="Calibri"/>
                <w:b/>
                <w:bCs/>
                <w:color w:val="000000"/>
                <w:sz w:val="24"/>
                <w:szCs w:val="24"/>
              </w:rPr>
            </w:pPr>
            <w:r w:rsidRPr="00C9638E">
              <w:rPr>
                <w:rFonts w:ascii="Calibri" w:eastAsia="Times New Roman" w:hAnsi="Calibri" w:cs="Calibri"/>
                <w:b/>
                <w:bCs/>
                <w:color w:val="000000"/>
                <w:sz w:val="24"/>
                <w:szCs w:val="24"/>
              </w:rPr>
              <w:t>Median Household Income Tertile</w:t>
            </w:r>
          </w:p>
        </w:tc>
        <w:tc>
          <w:tcPr>
            <w:tcW w:w="1758" w:type="dxa"/>
            <w:tcBorders>
              <w:top w:val="nil"/>
              <w:left w:val="nil"/>
              <w:bottom w:val="nil"/>
              <w:right w:val="nil"/>
            </w:tcBorders>
            <w:shd w:val="clear" w:color="auto" w:fill="auto"/>
            <w:vAlign w:val="center"/>
            <w:hideMark/>
          </w:tcPr>
          <w:p w14:paraId="5BD91CBF" w14:textId="77777777" w:rsidR="00970FCA" w:rsidRPr="00C9638E" w:rsidRDefault="00970FCA" w:rsidP="0044631D">
            <w:pPr>
              <w:spacing w:after="0" w:line="240" w:lineRule="auto"/>
              <w:rPr>
                <w:rFonts w:ascii="Calibri" w:eastAsia="Times New Roman" w:hAnsi="Calibri" w:cs="Calibri"/>
                <w:b/>
                <w:bCs/>
                <w:color w:val="000000"/>
                <w:sz w:val="24"/>
                <w:szCs w:val="24"/>
              </w:rPr>
            </w:pPr>
          </w:p>
        </w:tc>
        <w:tc>
          <w:tcPr>
            <w:tcW w:w="264" w:type="dxa"/>
            <w:vAlign w:val="center"/>
            <w:hideMark/>
          </w:tcPr>
          <w:p w14:paraId="3330BF87"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0267C121" w14:textId="77777777" w:rsidTr="0044631D">
        <w:trPr>
          <w:trHeight w:val="304"/>
          <w:jc w:val="center"/>
        </w:trPr>
        <w:tc>
          <w:tcPr>
            <w:tcW w:w="4288" w:type="dxa"/>
            <w:tcBorders>
              <w:top w:val="nil"/>
              <w:left w:val="nil"/>
              <w:bottom w:val="nil"/>
              <w:right w:val="nil"/>
            </w:tcBorders>
            <w:shd w:val="clear" w:color="auto" w:fill="auto"/>
            <w:noWrap/>
            <w:vAlign w:val="center"/>
            <w:hideMark/>
          </w:tcPr>
          <w:p w14:paraId="0BD3490A" w14:textId="77777777" w:rsidR="00970FCA" w:rsidRPr="00C9638E" w:rsidRDefault="00970FCA" w:rsidP="0044631D">
            <w:pPr>
              <w:spacing w:after="0" w:line="240" w:lineRule="auto"/>
              <w:ind w:firstLineChars="100" w:firstLine="240"/>
              <w:rPr>
                <w:rFonts w:ascii="Calibri" w:eastAsia="Times New Roman" w:hAnsi="Calibri" w:cs="Calibri"/>
                <w:color w:val="000000"/>
                <w:sz w:val="24"/>
                <w:szCs w:val="24"/>
              </w:rPr>
            </w:pPr>
            <w:r w:rsidRPr="00C9638E">
              <w:rPr>
                <w:rFonts w:ascii="Calibri" w:eastAsia="Times New Roman" w:hAnsi="Calibri" w:cs="Calibri"/>
                <w:color w:val="000000"/>
                <w:sz w:val="24"/>
                <w:szCs w:val="24"/>
              </w:rPr>
              <w:t>Low</w:t>
            </w:r>
          </w:p>
        </w:tc>
        <w:tc>
          <w:tcPr>
            <w:tcW w:w="1833" w:type="dxa"/>
            <w:tcBorders>
              <w:top w:val="nil"/>
              <w:left w:val="nil"/>
              <w:bottom w:val="nil"/>
              <w:right w:val="nil"/>
            </w:tcBorders>
            <w:shd w:val="clear" w:color="auto" w:fill="auto"/>
            <w:noWrap/>
            <w:vAlign w:val="center"/>
            <w:hideMark/>
          </w:tcPr>
          <w:p w14:paraId="43A5BCE7"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674</w:t>
            </w:r>
          </w:p>
        </w:tc>
        <w:tc>
          <w:tcPr>
            <w:tcW w:w="1758" w:type="dxa"/>
            <w:tcBorders>
              <w:top w:val="nil"/>
              <w:left w:val="nil"/>
              <w:bottom w:val="nil"/>
              <w:right w:val="nil"/>
            </w:tcBorders>
            <w:shd w:val="clear" w:color="auto" w:fill="auto"/>
            <w:vAlign w:val="center"/>
            <w:hideMark/>
          </w:tcPr>
          <w:p w14:paraId="484CD391"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560 (83.1)</w:t>
            </w:r>
          </w:p>
        </w:tc>
        <w:tc>
          <w:tcPr>
            <w:tcW w:w="264" w:type="dxa"/>
            <w:vAlign w:val="center"/>
            <w:hideMark/>
          </w:tcPr>
          <w:p w14:paraId="465D3FDC"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08019D88" w14:textId="77777777" w:rsidTr="0044631D">
        <w:trPr>
          <w:trHeight w:val="304"/>
          <w:jc w:val="center"/>
        </w:trPr>
        <w:tc>
          <w:tcPr>
            <w:tcW w:w="4288" w:type="dxa"/>
            <w:tcBorders>
              <w:top w:val="nil"/>
              <w:left w:val="nil"/>
              <w:bottom w:val="nil"/>
              <w:right w:val="nil"/>
            </w:tcBorders>
            <w:shd w:val="clear" w:color="auto" w:fill="auto"/>
            <w:noWrap/>
            <w:vAlign w:val="center"/>
            <w:hideMark/>
          </w:tcPr>
          <w:p w14:paraId="6168B92C" w14:textId="77777777" w:rsidR="00970FCA" w:rsidRPr="00C9638E" w:rsidRDefault="00970FCA" w:rsidP="0044631D">
            <w:pPr>
              <w:spacing w:after="0" w:line="240" w:lineRule="auto"/>
              <w:ind w:firstLineChars="100" w:firstLine="240"/>
              <w:rPr>
                <w:rFonts w:ascii="Calibri" w:eastAsia="Times New Roman" w:hAnsi="Calibri" w:cs="Calibri"/>
                <w:color w:val="000000"/>
                <w:sz w:val="24"/>
                <w:szCs w:val="24"/>
              </w:rPr>
            </w:pPr>
            <w:r w:rsidRPr="00C9638E">
              <w:rPr>
                <w:rFonts w:ascii="Calibri" w:eastAsia="Times New Roman" w:hAnsi="Calibri" w:cs="Calibri"/>
                <w:color w:val="000000"/>
                <w:sz w:val="24"/>
                <w:szCs w:val="24"/>
              </w:rPr>
              <w:t>Medium</w:t>
            </w:r>
          </w:p>
        </w:tc>
        <w:tc>
          <w:tcPr>
            <w:tcW w:w="1833" w:type="dxa"/>
            <w:tcBorders>
              <w:top w:val="nil"/>
              <w:left w:val="nil"/>
              <w:bottom w:val="nil"/>
              <w:right w:val="nil"/>
            </w:tcBorders>
            <w:shd w:val="clear" w:color="auto" w:fill="auto"/>
            <w:noWrap/>
            <w:vAlign w:val="center"/>
            <w:hideMark/>
          </w:tcPr>
          <w:p w14:paraId="0994B0F2"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807</w:t>
            </w:r>
          </w:p>
        </w:tc>
        <w:tc>
          <w:tcPr>
            <w:tcW w:w="1758" w:type="dxa"/>
            <w:tcBorders>
              <w:top w:val="nil"/>
              <w:left w:val="nil"/>
              <w:bottom w:val="nil"/>
              <w:right w:val="nil"/>
            </w:tcBorders>
            <w:shd w:val="clear" w:color="auto" w:fill="auto"/>
            <w:vAlign w:val="center"/>
            <w:hideMark/>
          </w:tcPr>
          <w:p w14:paraId="2854E3DF"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687 (85.1)</w:t>
            </w:r>
          </w:p>
        </w:tc>
        <w:tc>
          <w:tcPr>
            <w:tcW w:w="264" w:type="dxa"/>
            <w:vAlign w:val="center"/>
            <w:hideMark/>
          </w:tcPr>
          <w:p w14:paraId="5BB69F14"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4A71252B" w14:textId="77777777" w:rsidTr="0044631D">
        <w:trPr>
          <w:trHeight w:val="304"/>
          <w:jc w:val="center"/>
        </w:trPr>
        <w:tc>
          <w:tcPr>
            <w:tcW w:w="4288" w:type="dxa"/>
            <w:tcBorders>
              <w:top w:val="nil"/>
              <w:left w:val="nil"/>
              <w:bottom w:val="nil"/>
              <w:right w:val="nil"/>
            </w:tcBorders>
            <w:shd w:val="clear" w:color="auto" w:fill="auto"/>
            <w:noWrap/>
            <w:vAlign w:val="center"/>
            <w:hideMark/>
          </w:tcPr>
          <w:p w14:paraId="41052706" w14:textId="77777777" w:rsidR="00970FCA" w:rsidRPr="00C9638E" w:rsidRDefault="00970FCA" w:rsidP="0044631D">
            <w:pPr>
              <w:spacing w:after="0" w:line="240" w:lineRule="auto"/>
              <w:ind w:firstLineChars="100" w:firstLine="240"/>
              <w:rPr>
                <w:rFonts w:ascii="Calibri" w:eastAsia="Times New Roman" w:hAnsi="Calibri" w:cs="Calibri"/>
                <w:color w:val="000000"/>
                <w:sz w:val="24"/>
                <w:szCs w:val="24"/>
              </w:rPr>
            </w:pPr>
            <w:r w:rsidRPr="00C9638E">
              <w:rPr>
                <w:rFonts w:ascii="Calibri" w:eastAsia="Times New Roman" w:hAnsi="Calibri" w:cs="Calibri"/>
                <w:color w:val="000000"/>
                <w:sz w:val="24"/>
                <w:szCs w:val="24"/>
              </w:rPr>
              <w:t>High</w:t>
            </w:r>
          </w:p>
        </w:tc>
        <w:tc>
          <w:tcPr>
            <w:tcW w:w="1833" w:type="dxa"/>
            <w:tcBorders>
              <w:top w:val="nil"/>
              <w:left w:val="nil"/>
              <w:bottom w:val="nil"/>
              <w:right w:val="nil"/>
            </w:tcBorders>
            <w:shd w:val="clear" w:color="auto" w:fill="auto"/>
            <w:noWrap/>
            <w:vAlign w:val="center"/>
            <w:hideMark/>
          </w:tcPr>
          <w:p w14:paraId="7DB6E8FE"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634</w:t>
            </w:r>
          </w:p>
        </w:tc>
        <w:tc>
          <w:tcPr>
            <w:tcW w:w="1758" w:type="dxa"/>
            <w:tcBorders>
              <w:top w:val="nil"/>
              <w:left w:val="nil"/>
              <w:bottom w:val="nil"/>
              <w:right w:val="nil"/>
            </w:tcBorders>
            <w:shd w:val="clear" w:color="auto" w:fill="auto"/>
            <w:vAlign w:val="center"/>
            <w:hideMark/>
          </w:tcPr>
          <w:p w14:paraId="6D1553FA"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516 (81.4)</w:t>
            </w:r>
          </w:p>
        </w:tc>
        <w:tc>
          <w:tcPr>
            <w:tcW w:w="264" w:type="dxa"/>
            <w:vAlign w:val="center"/>
            <w:hideMark/>
          </w:tcPr>
          <w:p w14:paraId="664399D3"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505ABD0A" w14:textId="77777777" w:rsidTr="0044631D">
        <w:trPr>
          <w:trHeight w:val="304"/>
          <w:jc w:val="center"/>
        </w:trPr>
        <w:tc>
          <w:tcPr>
            <w:tcW w:w="6121" w:type="dxa"/>
            <w:gridSpan w:val="2"/>
            <w:tcBorders>
              <w:top w:val="nil"/>
              <w:left w:val="nil"/>
              <w:bottom w:val="nil"/>
              <w:right w:val="nil"/>
            </w:tcBorders>
            <w:shd w:val="clear" w:color="auto" w:fill="auto"/>
            <w:noWrap/>
            <w:vAlign w:val="center"/>
            <w:hideMark/>
          </w:tcPr>
          <w:p w14:paraId="71ABC393" w14:textId="77777777" w:rsidR="00970FCA" w:rsidRPr="00C9638E" w:rsidRDefault="00970FCA" w:rsidP="0044631D">
            <w:pPr>
              <w:spacing w:after="0" w:line="240" w:lineRule="auto"/>
              <w:rPr>
                <w:rFonts w:ascii="Calibri" w:eastAsia="Times New Roman" w:hAnsi="Calibri" w:cs="Calibri"/>
                <w:b/>
                <w:bCs/>
                <w:color w:val="000000"/>
                <w:sz w:val="24"/>
                <w:szCs w:val="24"/>
              </w:rPr>
            </w:pPr>
            <w:r w:rsidRPr="00C9638E">
              <w:rPr>
                <w:rFonts w:ascii="Calibri" w:eastAsia="Times New Roman" w:hAnsi="Calibri" w:cs="Calibri"/>
                <w:b/>
                <w:bCs/>
                <w:color w:val="000000"/>
                <w:sz w:val="24"/>
                <w:szCs w:val="24"/>
              </w:rPr>
              <w:t>Co-Occurring Intellectual Disability</w:t>
            </w:r>
          </w:p>
        </w:tc>
        <w:tc>
          <w:tcPr>
            <w:tcW w:w="1758" w:type="dxa"/>
            <w:tcBorders>
              <w:top w:val="nil"/>
              <w:left w:val="nil"/>
              <w:bottom w:val="nil"/>
              <w:right w:val="nil"/>
            </w:tcBorders>
            <w:shd w:val="clear" w:color="auto" w:fill="auto"/>
            <w:vAlign w:val="center"/>
            <w:hideMark/>
          </w:tcPr>
          <w:p w14:paraId="657AE040" w14:textId="77777777" w:rsidR="00970FCA" w:rsidRPr="00C9638E" w:rsidRDefault="00970FCA" w:rsidP="0044631D">
            <w:pPr>
              <w:spacing w:after="0" w:line="240" w:lineRule="auto"/>
              <w:rPr>
                <w:rFonts w:ascii="Calibri" w:eastAsia="Times New Roman" w:hAnsi="Calibri" w:cs="Calibri"/>
                <w:b/>
                <w:bCs/>
                <w:color w:val="000000"/>
                <w:sz w:val="24"/>
                <w:szCs w:val="24"/>
              </w:rPr>
            </w:pPr>
          </w:p>
        </w:tc>
        <w:tc>
          <w:tcPr>
            <w:tcW w:w="264" w:type="dxa"/>
            <w:vAlign w:val="center"/>
            <w:hideMark/>
          </w:tcPr>
          <w:p w14:paraId="35F9EF36"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26A3E196" w14:textId="77777777" w:rsidTr="0044631D">
        <w:trPr>
          <w:trHeight w:val="304"/>
          <w:jc w:val="center"/>
        </w:trPr>
        <w:tc>
          <w:tcPr>
            <w:tcW w:w="4288" w:type="dxa"/>
            <w:tcBorders>
              <w:top w:val="nil"/>
              <w:left w:val="nil"/>
              <w:bottom w:val="nil"/>
              <w:right w:val="nil"/>
            </w:tcBorders>
            <w:shd w:val="clear" w:color="auto" w:fill="auto"/>
            <w:noWrap/>
            <w:vAlign w:val="center"/>
            <w:hideMark/>
          </w:tcPr>
          <w:p w14:paraId="4412FAFB" w14:textId="77777777" w:rsidR="00970FCA" w:rsidRPr="00C9638E" w:rsidRDefault="00970FCA" w:rsidP="0044631D">
            <w:pPr>
              <w:spacing w:after="0" w:line="240" w:lineRule="auto"/>
              <w:ind w:firstLineChars="100" w:firstLine="240"/>
              <w:rPr>
                <w:rFonts w:ascii="Calibri" w:eastAsia="Times New Roman" w:hAnsi="Calibri" w:cs="Calibri"/>
                <w:color w:val="000000"/>
                <w:sz w:val="24"/>
                <w:szCs w:val="24"/>
              </w:rPr>
            </w:pPr>
            <w:r w:rsidRPr="00C9638E">
              <w:rPr>
                <w:rFonts w:ascii="Calibri" w:eastAsia="Times New Roman" w:hAnsi="Calibri" w:cs="Calibri"/>
                <w:color w:val="000000"/>
                <w:sz w:val="24"/>
                <w:szCs w:val="24"/>
              </w:rPr>
              <w:t>No Intellectual Disability</w:t>
            </w:r>
          </w:p>
        </w:tc>
        <w:tc>
          <w:tcPr>
            <w:tcW w:w="1833" w:type="dxa"/>
            <w:tcBorders>
              <w:top w:val="nil"/>
              <w:left w:val="nil"/>
              <w:bottom w:val="nil"/>
              <w:right w:val="nil"/>
            </w:tcBorders>
            <w:shd w:val="clear" w:color="auto" w:fill="auto"/>
            <w:noWrap/>
            <w:vAlign w:val="center"/>
            <w:hideMark/>
          </w:tcPr>
          <w:p w14:paraId="27333A90"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1117</w:t>
            </w:r>
          </w:p>
        </w:tc>
        <w:tc>
          <w:tcPr>
            <w:tcW w:w="1758" w:type="dxa"/>
            <w:tcBorders>
              <w:top w:val="nil"/>
              <w:left w:val="nil"/>
              <w:bottom w:val="nil"/>
              <w:right w:val="nil"/>
            </w:tcBorders>
            <w:shd w:val="clear" w:color="auto" w:fill="auto"/>
            <w:vAlign w:val="center"/>
            <w:hideMark/>
          </w:tcPr>
          <w:p w14:paraId="735A75CF"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965 (86.4)</w:t>
            </w:r>
          </w:p>
        </w:tc>
        <w:tc>
          <w:tcPr>
            <w:tcW w:w="264" w:type="dxa"/>
            <w:vAlign w:val="center"/>
            <w:hideMark/>
          </w:tcPr>
          <w:p w14:paraId="70667BAF"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7D232D5D" w14:textId="77777777" w:rsidTr="0044631D">
        <w:trPr>
          <w:trHeight w:val="304"/>
          <w:jc w:val="center"/>
        </w:trPr>
        <w:tc>
          <w:tcPr>
            <w:tcW w:w="4288" w:type="dxa"/>
            <w:tcBorders>
              <w:top w:val="nil"/>
              <w:left w:val="nil"/>
              <w:bottom w:val="nil"/>
              <w:right w:val="nil"/>
            </w:tcBorders>
            <w:shd w:val="clear" w:color="auto" w:fill="auto"/>
            <w:noWrap/>
            <w:vAlign w:val="center"/>
            <w:hideMark/>
          </w:tcPr>
          <w:p w14:paraId="7811F874" w14:textId="77777777" w:rsidR="00970FCA" w:rsidRPr="00C9638E" w:rsidRDefault="00970FCA" w:rsidP="0044631D">
            <w:pPr>
              <w:spacing w:after="0" w:line="240" w:lineRule="auto"/>
              <w:ind w:firstLineChars="100" w:firstLine="240"/>
              <w:rPr>
                <w:rFonts w:ascii="Calibri" w:eastAsia="Times New Roman" w:hAnsi="Calibri" w:cs="Calibri"/>
                <w:color w:val="000000"/>
                <w:sz w:val="24"/>
                <w:szCs w:val="24"/>
              </w:rPr>
            </w:pPr>
            <w:r w:rsidRPr="00C9638E">
              <w:rPr>
                <w:rFonts w:ascii="Calibri" w:eastAsia="Times New Roman" w:hAnsi="Calibri" w:cs="Calibri"/>
                <w:color w:val="000000"/>
                <w:sz w:val="24"/>
                <w:szCs w:val="24"/>
              </w:rPr>
              <w:t>Intellectual Disability</w:t>
            </w:r>
          </w:p>
        </w:tc>
        <w:tc>
          <w:tcPr>
            <w:tcW w:w="1833" w:type="dxa"/>
            <w:tcBorders>
              <w:top w:val="nil"/>
              <w:left w:val="nil"/>
              <w:bottom w:val="nil"/>
              <w:right w:val="nil"/>
            </w:tcBorders>
            <w:shd w:val="clear" w:color="auto" w:fill="auto"/>
            <w:noWrap/>
            <w:vAlign w:val="center"/>
            <w:hideMark/>
          </w:tcPr>
          <w:p w14:paraId="6475667C"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553</w:t>
            </w:r>
          </w:p>
        </w:tc>
        <w:tc>
          <w:tcPr>
            <w:tcW w:w="1758" w:type="dxa"/>
            <w:tcBorders>
              <w:top w:val="nil"/>
              <w:left w:val="nil"/>
              <w:bottom w:val="nil"/>
              <w:right w:val="nil"/>
            </w:tcBorders>
            <w:shd w:val="clear" w:color="auto" w:fill="auto"/>
            <w:vAlign w:val="center"/>
            <w:hideMark/>
          </w:tcPr>
          <w:p w14:paraId="06E99611"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421 (76.1)</w:t>
            </w:r>
          </w:p>
        </w:tc>
        <w:tc>
          <w:tcPr>
            <w:tcW w:w="264" w:type="dxa"/>
            <w:vAlign w:val="center"/>
            <w:hideMark/>
          </w:tcPr>
          <w:p w14:paraId="4A2EB6AF"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r w:rsidR="00970FCA" w:rsidRPr="00C9638E" w14:paraId="49B46F30" w14:textId="77777777" w:rsidTr="0044631D">
        <w:trPr>
          <w:trHeight w:val="153"/>
          <w:jc w:val="center"/>
        </w:trPr>
        <w:tc>
          <w:tcPr>
            <w:tcW w:w="4288" w:type="dxa"/>
            <w:tcBorders>
              <w:top w:val="nil"/>
              <w:left w:val="nil"/>
              <w:bottom w:val="single" w:sz="8" w:space="0" w:color="auto"/>
              <w:right w:val="nil"/>
            </w:tcBorders>
            <w:shd w:val="clear" w:color="auto" w:fill="auto"/>
            <w:noWrap/>
            <w:vAlign w:val="center"/>
            <w:hideMark/>
          </w:tcPr>
          <w:p w14:paraId="4990482A" w14:textId="77777777" w:rsidR="00970FCA" w:rsidRPr="00C9638E" w:rsidRDefault="00970FCA" w:rsidP="0044631D">
            <w:pPr>
              <w:spacing w:after="0" w:line="240" w:lineRule="auto"/>
              <w:ind w:firstLineChars="100" w:firstLine="240"/>
              <w:rPr>
                <w:rFonts w:ascii="Calibri" w:eastAsia="Times New Roman" w:hAnsi="Calibri" w:cs="Calibri"/>
                <w:color w:val="000000"/>
                <w:sz w:val="24"/>
                <w:szCs w:val="24"/>
              </w:rPr>
            </w:pPr>
            <w:r w:rsidRPr="00C9638E">
              <w:rPr>
                <w:rFonts w:ascii="Calibri" w:eastAsia="Times New Roman" w:hAnsi="Calibri" w:cs="Calibri"/>
                <w:color w:val="000000"/>
                <w:sz w:val="24"/>
                <w:szCs w:val="24"/>
              </w:rPr>
              <w:t>Unknown</w:t>
            </w:r>
          </w:p>
        </w:tc>
        <w:tc>
          <w:tcPr>
            <w:tcW w:w="1833" w:type="dxa"/>
            <w:tcBorders>
              <w:top w:val="nil"/>
              <w:left w:val="nil"/>
              <w:bottom w:val="single" w:sz="8" w:space="0" w:color="auto"/>
              <w:right w:val="nil"/>
            </w:tcBorders>
            <w:shd w:val="clear" w:color="auto" w:fill="auto"/>
            <w:noWrap/>
            <w:vAlign w:val="center"/>
            <w:hideMark/>
          </w:tcPr>
          <w:p w14:paraId="3F2D4501"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455</w:t>
            </w:r>
          </w:p>
        </w:tc>
        <w:tc>
          <w:tcPr>
            <w:tcW w:w="1758" w:type="dxa"/>
            <w:tcBorders>
              <w:top w:val="nil"/>
              <w:left w:val="nil"/>
              <w:bottom w:val="single" w:sz="8" w:space="0" w:color="auto"/>
              <w:right w:val="nil"/>
            </w:tcBorders>
            <w:shd w:val="clear" w:color="auto" w:fill="auto"/>
            <w:vAlign w:val="center"/>
            <w:hideMark/>
          </w:tcPr>
          <w:p w14:paraId="46BD17B9" w14:textId="77777777" w:rsidR="00970FCA" w:rsidRPr="00C9638E" w:rsidRDefault="00970FCA" w:rsidP="0044631D">
            <w:pPr>
              <w:spacing w:after="0" w:line="240" w:lineRule="auto"/>
              <w:jc w:val="center"/>
              <w:rPr>
                <w:rFonts w:ascii="Calibri" w:eastAsia="Times New Roman" w:hAnsi="Calibri" w:cs="Calibri"/>
                <w:color w:val="000000"/>
                <w:sz w:val="24"/>
                <w:szCs w:val="24"/>
              </w:rPr>
            </w:pPr>
            <w:r w:rsidRPr="00C9638E">
              <w:rPr>
                <w:rFonts w:ascii="Calibri" w:eastAsia="Times New Roman" w:hAnsi="Calibri" w:cs="Calibri"/>
                <w:color w:val="000000"/>
                <w:sz w:val="24"/>
                <w:szCs w:val="24"/>
              </w:rPr>
              <w:t>386 (84.8)</w:t>
            </w:r>
          </w:p>
        </w:tc>
        <w:tc>
          <w:tcPr>
            <w:tcW w:w="264" w:type="dxa"/>
            <w:vAlign w:val="center"/>
            <w:hideMark/>
          </w:tcPr>
          <w:p w14:paraId="5F43DE4F" w14:textId="77777777" w:rsidR="00970FCA" w:rsidRPr="00C9638E" w:rsidRDefault="00970FCA" w:rsidP="0044631D">
            <w:pPr>
              <w:spacing w:after="0" w:line="240" w:lineRule="auto"/>
              <w:rPr>
                <w:rFonts w:ascii="Times New Roman" w:eastAsia="Times New Roman" w:hAnsi="Times New Roman" w:cs="Times New Roman"/>
                <w:sz w:val="20"/>
                <w:szCs w:val="20"/>
              </w:rPr>
            </w:pPr>
          </w:p>
        </w:tc>
      </w:tr>
    </w:tbl>
    <w:p w14:paraId="2A1A7342" w14:textId="77777777" w:rsidR="00970FCA" w:rsidRDefault="00970FCA" w:rsidP="00970FCA">
      <w:pPr>
        <w:spacing w:after="0" w:line="240" w:lineRule="auto"/>
        <w:rPr>
          <w:rFonts w:cstheme="minorHAnsi"/>
          <w:b/>
          <w:bCs/>
          <w:sz w:val="24"/>
          <w:szCs w:val="24"/>
        </w:rPr>
      </w:pPr>
    </w:p>
    <w:p w14:paraId="53C47741" w14:textId="77777777" w:rsidR="00970FCA" w:rsidRPr="006318FC" w:rsidRDefault="00970FCA" w:rsidP="00970FCA">
      <w:pPr>
        <w:spacing w:after="0" w:line="240" w:lineRule="auto"/>
        <w:rPr>
          <w:rFonts w:cstheme="minorHAnsi"/>
          <w:b/>
          <w:bCs/>
          <w:sz w:val="24"/>
          <w:szCs w:val="24"/>
        </w:rPr>
      </w:pPr>
      <w:r w:rsidRPr="006318FC">
        <w:rPr>
          <w:rFonts w:cstheme="minorHAnsi"/>
          <w:b/>
          <w:bCs/>
          <w:sz w:val="24"/>
          <w:szCs w:val="24"/>
        </w:rPr>
        <w:t xml:space="preserve">Supplemental Table </w:t>
      </w:r>
      <w:r>
        <w:rPr>
          <w:rFonts w:cstheme="minorHAnsi"/>
          <w:b/>
          <w:bCs/>
          <w:sz w:val="24"/>
          <w:szCs w:val="24"/>
        </w:rPr>
        <w:t>1</w:t>
      </w:r>
      <w:r w:rsidRPr="006318FC">
        <w:rPr>
          <w:rFonts w:cstheme="minorHAnsi"/>
          <w:b/>
          <w:bCs/>
          <w:sz w:val="24"/>
          <w:szCs w:val="24"/>
        </w:rPr>
        <w:t xml:space="preserve"> Legend</w:t>
      </w:r>
    </w:p>
    <w:p w14:paraId="331FCF02" w14:textId="77777777" w:rsidR="00970FCA" w:rsidRPr="006318FC" w:rsidRDefault="00970FCA" w:rsidP="00970FCA">
      <w:pPr>
        <w:spacing w:after="0" w:line="240" w:lineRule="auto"/>
        <w:rPr>
          <w:rFonts w:cstheme="minorHAnsi"/>
          <w:b/>
          <w:bCs/>
          <w:sz w:val="24"/>
          <w:szCs w:val="24"/>
        </w:rPr>
      </w:pPr>
    </w:p>
    <w:p w14:paraId="665543C2" w14:textId="77777777" w:rsidR="00970FCA" w:rsidRDefault="00970FCA" w:rsidP="00970FCA">
      <w:pPr>
        <w:rPr>
          <w:rFonts w:cstheme="minorHAnsi"/>
          <w:sz w:val="24"/>
          <w:szCs w:val="24"/>
        </w:rPr>
      </w:pPr>
      <w:r w:rsidRPr="006318FC">
        <w:rPr>
          <w:rFonts w:cstheme="minorHAnsi"/>
          <w:sz w:val="24"/>
          <w:szCs w:val="24"/>
        </w:rPr>
        <w:t xml:space="preserve">Abbreviations: </w:t>
      </w:r>
      <w:r>
        <w:rPr>
          <w:rFonts w:cstheme="minorHAnsi"/>
          <w:sz w:val="24"/>
          <w:szCs w:val="24"/>
        </w:rPr>
        <w:t xml:space="preserve">ASD – autism spectrum disorder; </w:t>
      </w:r>
      <w:r w:rsidRPr="006318FC">
        <w:rPr>
          <w:rFonts w:cstheme="minorHAnsi"/>
          <w:sz w:val="24"/>
          <w:szCs w:val="24"/>
        </w:rPr>
        <w:t>ADOS - Autism Diagnostic Observation Schedule; ADI-R - Autism Diagnostic Interview-Revised</w:t>
      </w:r>
    </w:p>
    <w:p w14:paraId="701566FB" w14:textId="77777777" w:rsidR="00970FCA" w:rsidRPr="006318FC" w:rsidRDefault="00970FCA" w:rsidP="00970FCA">
      <w:pPr>
        <w:spacing w:after="0" w:line="240" w:lineRule="auto"/>
        <w:rPr>
          <w:rFonts w:cstheme="minorHAnsi"/>
          <w:sz w:val="24"/>
          <w:szCs w:val="24"/>
        </w:rPr>
      </w:pPr>
      <w:r w:rsidRPr="00B16006">
        <w:rPr>
          <w:rFonts w:cstheme="minorHAnsi"/>
          <w:sz w:val="24"/>
          <w:szCs w:val="24"/>
          <w:vertAlign w:val="superscript"/>
        </w:rPr>
        <w:t>a</w:t>
      </w:r>
      <w:r w:rsidRPr="006318FC">
        <w:rPr>
          <w:rFonts w:cstheme="minorHAnsi"/>
          <w:sz w:val="24"/>
          <w:szCs w:val="24"/>
        </w:rPr>
        <w:t xml:space="preserve"> Excludes 2 children of unknown sex.</w:t>
      </w:r>
    </w:p>
    <w:p w14:paraId="001C8E8B" w14:textId="77777777" w:rsidR="00970FCA" w:rsidRPr="006318FC" w:rsidRDefault="00970FCA" w:rsidP="00970FCA"/>
    <w:p w14:paraId="62951893" w14:textId="77777777" w:rsidR="00970FCA" w:rsidRDefault="00970FCA" w:rsidP="00970FCA">
      <w:pPr>
        <w:spacing w:after="0" w:line="240" w:lineRule="auto"/>
        <w:rPr>
          <w:rFonts w:cstheme="minorHAnsi"/>
          <w:b/>
          <w:bCs/>
          <w:sz w:val="24"/>
          <w:szCs w:val="24"/>
        </w:rPr>
      </w:pPr>
    </w:p>
    <w:p w14:paraId="0CDCB472" w14:textId="77777777" w:rsidR="00970FCA" w:rsidRDefault="00970FCA" w:rsidP="00970FCA">
      <w:pPr>
        <w:spacing w:after="0" w:line="240" w:lineRule="auto"/>
        <w:rPr>
          <w:rFonts w:cstheme="minorHAnsi"/>
          <w:b/>
          <w:bCs/>
          <w:sz w:val="24"/>
          <w:szCs w:val="24"/>
        </w:rPr>
      </w:pPr>
    </w:p>
    <w:p w14:paraId="0A0330A4" w14:textId="77777777" w:rsidR="00970FCA" w:rsidRDefault="00970FCA" w:rsidP="00970FCA">
      <w:pPr>
        <w:spacing w:after="0" w:line="240" w:lineRule="auto"/>
        <w:rPr>
          <w:rFonts w:cstheme="minorHAnsi"/>
          <w:b/>
          <w:bCs/>
          <w:sz w:val="24"/>
          <w:szCs w:val="24"/>
        </w:rPr>
      </w:pPr>
    </w:p>
    <w:p w14:paraId="376DB209" w14:textId="77777777" w:rsidR="00970FCA" w:rsidRDefault="00970FCA" w:rsidP="00970FCA">
      <w:pPr>
        <w:spacing w:after="0" w:line="240" w:lineRule="auto"/>
        <w:rPr>
          <w:rFonts w:cstheme="minorHAnsi"/>
          <w:b/>
          <w:bCs/>
          <w:sz w:val="24"/>
          <w:szCs w:val="24"/>
        </w:rPr>
      </w:pPr>
    </w:p>
    <w:p w14:paraId="0653CE6D" w14:textId="77777777" w:rsidR="00970FCA" w:rsidRDefault="00970FCA" w:rsidP="00970FCA">
      <w:pPr>
        <w:spacing w:after="0" w:line="240" w:lineRule="auto"/>
        <w:rPr>
          <w:rFonts w:cstheme="minorHAnsi"/>
          <w:b/>
          <w:bCs/>
          <w:sz w:val="24"/>
          <w:szCs w:val="24"/>
        </w:rPr>
      </w:pPr>
    </w:p>
    <w:p w14:paraId="5822E631" w14:textId="77777777" w:rsidR="00970FCA" w:rsidRDefault="00970FCA" w:rsidP="00970FCA">
      <w:pPr>
        <w:spacing w:after="0" w:line="240" w:lineRule="auto"/>
        <w:rPr>
          <w:rFonts w:cstheme="minorHAnsi"/>
          <w:b/>
          <w:bCs/>
          <w:sz w:val="24"/>
          <w:szCs w:val="24"/>
        </w:rPr>
      </w:pPr>
    </w:p>
    <w:p w14:paraId="4DE5C14A" w14:textId="77777777" w:rsidR="00970FCA" w:rsidRDefault="00970FCA" w:rsidP="00970FCA">
      <w:pPr>
        <w:spacing w:after="0" w:line="240" w:lineRule="auto"/>
        <w:rPr>
          <w:rFonts w:cstheme="minorHAnsi"/>
          <w:b/>
          <w:bCs/>
          <w:sz w:val="24"/>
          <w:szCs w:val="24"/>
        </w:rPr>
      </w:pPr>
    </w:p>
    <w:p w14:paraId="02350569" w14:textId="77777777" w:rsidR="00970FCA" w:rsidRDefault="00970FCA" w:rsidP="00970FCA">
      <w:pPr>
        <w:spacing w:after="0" w:line="240" w:lineRule="auto"/>
        <w:rPr>
          <w:rFonts w:cstheme="minorHAnsi"/>
          <w:b/>
          <w:bCs/>
          <w:sz w:val="24"/>
          <w:szCs w:val="24"/>
        </w:rPr>
      </w:pPr>
    </w:p>
    <w:p w14:paraId="471D323C" w14:textId="77777777" w:rsidR="00970FCA" w:rsidRDefault="00970FCA" w:rsidP="00970FCA">
      <w:pPr>
        <w:spacing w:after="0" w:line="240" w:lineRule="auto"/>
        <w:rPr>
          <w:rFonts w:cstheme="minorHAnsi"/>
          <w:b/>
          <w:bCs/>
          <w:sz w:val="24"/>
          <w:szCs w:val="24"/>
        </w:rPr>
      </w:pPr>
    </w:p>
    <w:p w14:paraId="461CFE44" w14:textId="77777777" w:rsidR="00970FCA" w:rsidRDefault="00970FCA" w:rsidP="00970FCA">
      <w:pPr>
        <w:spacing w:after="0" w:line="240" w:lineRule="auto"/>
        <w:rPr>
          <w:rFonts w:cstheme="minorHAnsi"/>
          <w:b/>
          <w:bCs/>
          <w:sz w:val="24"/>
          <w:szCs w:val="24"/>
        </w:rPr>
      </w:pPr>
    </w:p>
    <w:p w14:paraId="615358B5" w14:textId="77777777" w:rsidR="00970FCA" w:rsidRDefault="00970FCA" w:rsidP="00970FCA">
      <w:pPr>
        <w:spacing w:after="0" w:line="240" w:lineRule="auto"/>
        <w:rPr>
          <w:rFonts w:cstheme="minorHAnsi"/>
          <w:b/>
          <w:bCs/>
          <w:sz w:val="24"/>
          <w:szCs w:val="24"/>
        </w:rPr>
      </w:pPr>
    </w:p>
    <w:p w14:paraId="557F0812" w14:textId="77777777" w:rsidR="00970FCA" w:rsidRDefault="00970FCA" w:rsidP="00970FCA">
      <w:pPr>
        <w:spacing w:after="0" w:line="240" w:lineRule="auto"/>
        <w:rPr>
          <w:rFonts w:cstheme="minorHAnsi"/>
          <w:b/>
          <w:bCs/>
          <w:sz w:val="24"/>
          <w:szCs w:val="24"/>
        </w:rPr>
      </w:pPr>
    </w:p>
    <w:p w14:paraId="05657F19" w14:textId="77777777" w:rsidR="00970FCA" w:rsidRDefault="00970FCA" w:rsidP="00970FCA">
      <w:pPr>
        <w:spacing w:after="0" w:line="240" w:lineRule="auto"/>
        <w:rPr>
          <w:rFonts w:cstheme="minorHAnsi"/>
          <w:b/>
          <w:bCs/>
          <w:sz w:val="24"/>
          <w:szCs w:val="24"/>
        </w:rPr>
      </w:pPr>
    </w:p>
    <w:p w14:paraId="21C98C6B" w14:textId="77777777" w:rsidR="00970FCA" w:rsidRDefault="00970FCA" w:rsidP="00970FCA">
      <w:pPr>
        <w:spacing w:after="0" w:line="240" w:lineRule="auto"/>
        <w:rPr>
          <w:rFonts w:cstheme="minorHAnsi"/>
          <w:b/>
          <w:bCs/>
          <w:sz w:val="24"/>
          <w:szCs w:val="24"/>
        </w:rPr>
      </w:pPr>
    </w:p>
    <w:p w14:paraId="4C1CB066" w14:textId="77777777" w:rsidR="00970FCA" w:rsidRDefault="00970FCA" w:rsidP="00970FCA">
      <w:pPr>
        <w:spacing w:after="0" w:line="240" w:lineRule="auto"/>
        <w:rPr>
          <w:rFonts w:cstheme="minorHAnsi"/>
          <w:b/>
          <w:bCs/>
          <w:sz w:val="24"/>
          <w:szCs w:val="24"/>
        </w:rPr>
      </w:pPr>
    </w:p>
    <w:p w14:paraId="03A8167F" w14:textId="77777777" w:rsidR="00970FCA" w:rsidRDefault="00970FCA" w:rsidP="00970FCA">
      <w:pPr>
        <w:spacing w:after="0" w:line="240" w:lineRule="auto"/>
        <w:rPr>
          <w:rFonts w:cstheme="minorHAnsi"/>
          <w:b/>
          <w:bCs/>
          <w:sz w:val="24"/>
          <w:szCs w:val="24"/>
        </w:rPr>
      </w:pPr>
    </w:p>
    <w:p w14:paraId="6273A6A7" w14:textId="77777777" w:rsidR="00970FCA" w:rsidRDefault="00970FCA" w:rsidP="00970FCA">
      <w:pPr>
        <w:spacing w:after="0" w:line="240" w:lineRule="auto"/>
        <w:rPr>
          <w:rFonts w:cstheme="minorHAnsi"/>
          <w:b/>
          <w:bCs/>
          <w:sz w:val="24"/>
          <w:szCs w:val="24"/>
        </w:rPr>
      </w:pPr>
    </w:p>
    <w:p w14:paraId="09CD4E6E" w14:textId="77777777" w:rsidR="00970FCA" w:rsidRDefault="00970FCA" w:rsidP="00970FCA">
      <w:pPr>
        <w:spacing w:after="0" w:line="240" w:lineRule="auto"/>
        <w:rPr>
          <w:rFonts w:cstheme="minorHAnsi"/>
          <w:b/>
          <w:bCs/>
          <w:sz w:val="24"/>
          <w:szCs w:val="24"/>
        </w:rPr>
      </w:pPr>
    </w:p>
    <w:p w14:paraId="24468BCF" w14:textId="77777777" w:rsidR="00970FCA" w:rsidRDefault="00970FCA" w:rsidP="00970FCA">
      <w:pPr>
        <w:spacing w:after="0" w:line="240" w:lineRule="auto"/>
        <w:rPr>
          <w:rFonts w:cstheme="minorHAnsi"/>
          <w:b/>
          <w:bCs/>
          <w:sz w:val="24"/>
          <w:szCs w:val="24"/>
        </w:rPr>
      </w:pPr>
    </w:p>
    <w:p w14:paraId="416E405E" w14:textId="77777777" w:rsidR="00970FCA" w:rsidRDefault="00970FCA" w:rsidP="00970FCA">
      <w:pPr>
        <w:spacing w:after="0" w:line="240" w:lineRule="auto"/>
        <w:rPr>
          <w:rFonts w:cstheme="minorHAnsi"/>
          <w:b/>
          <w:bCs/>
          <w:sz w:val="24"/>
          <w:szCs w:val="24"/>
        </w:rPr>
      </w:pPr>
    </w:p>
    <w:p w14:paraId="3DA82A85" w14:textId="77777777" w:rsidR="00970FCA" w:rsidRDefault="00970FCA" w:rsidP="00970FCA">
      <w:pPr>
        <w:spacing w:after="0" w:line="240" w:lineRule="auto"/>
        <w:rPr>
          <w:rFonts w:cstheme="minorHAnsi"/>
          <w:b/>
          <w:bCs/>
          <w:sz w:val="24"/>
          <w:szCs w:val="24"/>
        </w:rPr>
      </w:pPr>
    </w:p>
    <w:p w14:paraId="7773F805" w14:textId="77777777" w:rsidR="00970FCA" w:rsidRDefault="00970FCA" w:rsidP="00970FCA">
      <w:pPr>
        <w:spacing w:after="0" w:line="240" w:lineRule="auto"/>
        <w:rPr>
          <w:rFonts w:cstheme="minorHAnsi"/>
          <w:b/>
          <w:bCs/>
          <w:sz w:val="24"/>
          <w:szCs w:val="24"/>
        </w:rPr>
      </w:pPr>
    </w:p>
    <w:p w14:paraId="36FED180" w14:textId="77777777" w:rsidR="00970FCA" w:rsidRDefault="00970FCA" w:rsidP="00970FCA">
      <w:pPr>
        <w:spacing w:after="0" w:line="240" w:lineRule="auto"/>
        <w:rPr>
          <w:rFonts w:cstheme="minorHAnsi"/>
          <w:b/>
          <w:bCs/>
          <w:sz w:val="24"/>
          <w:szCs w:val="24"/>
        </w:rPr>
      </w:pPr>
    </w:p>
    <w:p w14:paraId="68B7F4BD" w14:textId="77777777" w:rsidR="00970FCA" w:rsidRDefault="00970FCA" w:rsidP="00970FCA">
      <w:pPr>
        <w:spacing w:after="0" w:line="240" w:lineRule="auto"/>
        <w:rPr>
          <w:rFonts w:cstheme="minorHAnsi"/>
          <w:b/>
          <w:bCs/>
          <w:sz w:val="24"/>
          <w:szCs w:val="24"/>
        </w:rPr>
      </w:pPr>
    </w:p>
    <w:p w14:paraId="7434DD4F" w14:textId="77777777" w:rsidR="00970FCA" w:rsidRDefault="00970FCA" w:rsidP="00970FCA">
      <w:pPr>
        <w:spacing w:after="0" w:line="240" w:lineRule="auto"/>
        <w:rPr>
          <w:rFonts w:cstheme="minorHAnsi"/>
          <w:b/>
          <w:bCs/>
          <w:sz w:val="24"/>
          <w:szCs w:val="24"/>
        </w:rPr>
      </w:pPr>
    </w:p>
    <w:p w14:paraId="2B1B1A0F" w14:textId="77777777" w:rsidR="00970FCA" w:rsidRDefault="00970FCA" w:rsidP="00970FCA">
      <w:pPr>
        <w:spacing w:after="0" w:line="240" w:lineRule="auto"/>
        <w:rPr>
          <w:rFonts w:cstheme="minorHAnsi"/>
          <w:b/>
          <w:bCs/>
          <w:sz w:val="24"/>
          <w:szCs w:val="24"/>
        </w:rPr>
      </w:pPr>
    </w:p>
    <w:p w14:paraId="49C37CC0" w14:textId="77777777" w:rsidR="00970FCA" w:rsidRDefault="00970FCA" w:rsidP="00970FCA">
      <w:pPr>
        <w:spacing w:after="0" w:line="240" w:lineRule="auto"/>
        <w:rPr>
          <w:rFonts w:cstheme="minorHAnsi"/>
          <w:b/>
          <w:bCs/>
          <w:sz w:val="24"/>
          <w:szCs w:val="24"/>
        </w:rPr>
      </w:pPr>
    </w:p>
    <w:p w14:paraId="6B95C0A4" w14:textId="77777777" w:rsidR="00970FCA" w:rsidRDefault="00970FCA" w:rsidP="00970FCA">
      <w:pPr>
        <w:spacing w:after="0" w:line="240" w:lineRule="auto"/>
        <w:rPr>
          <w:rFonts w:cstheme="minorHAnsi"/>
          <w:b/>
          <w:bCs/>
          <w:sz w:val="24"/>
          <w:szCs w:val="24"/>
        </w:rPr>
      </w:pPr>
    </w:p>
    <w:p w14:paraId="6B0C4D2F" w14:textId="77777777" w:rsidR="00970FCA" w:rsidRDefault="00970FCA" w:rsidP="00970FCA">
      <w:pPr>
        <w:spacing w:after="0" w:line="240" w:lineRule="auto"/>
        <w:rPr>
          <w:rFonts w:cstheme="minorHAnsi"/>
          <w:b/>
          <w:bCs/>
          <w:sz w:val="24"/>
          <w:szCs w:val="24"/>
        </w:rPr>
      </w:pPr>
    </w:p>
    <w:p w14:paraId="51F9FCC8" w14:textId="77777777" w:rsidR="00970FCA" w:rsidRDefault="00970FCA" w:rsidP="00970FCA">
      <w:pPr>
        <w:spacing w:after="0" w:line="240" w:lineRule="auto"/>
        <w:rPr>
          <w:rFonts w:cstheme="minorHAnsi"/>
          <w:b/>
          <w:bCs/>
          <w:sz w:val="24"/>
          <w:szCs w:val="24"/>
        </w:rPr>
      </w:pPr>
    </w:p>
    <w:p w14:paraId="7E637678" w14:textId="77777777" w:rsidR="00970FCA" w:rsidRDefault="00970FCA" w:rsidP="00970FCA">
      <w:pPr>
        <w:spacing w:after="0" w:line="240" w:lineRule="auto"/>
        <w:rPr>
          <w:rFonts w:cstheme="minorHAnsi"/>
          <w:b/>
          <w:bCs/>
          <w:sz w:val="24"/>
          <w:szCs w:val="24"/>
        </w:rPr>
      </w:pPr>
    </w:p>
    <w:p w14:paraId="48C4D66D" w14:textId="77777777" w:rsidR="00970FCA" w:rsidRDefault="00970FCA" w:rsidP="00970FCA">
      <w:pPr>
        <w:spacing w:after="0" w:line="240" w:lineRule="auto"/>
        <w:rPr>
          <w:rFonts w:cstheme="minorHAnsi"/>
          <w:b/>
          <w:bCs/>
          <w:sz w:val="24"/>
          <w:szCs w:val="24"/>
        </w:rPr>
      </w:pPr>
    </w:p>
    <w:p w14:paraId="4262DEC0" w14:textId="77777777" w:rsidR="00970FCA" w:rsidRDefault="00970FCA" w:rsidP="00970FCA">
      <w:pPr>
        <w:spacing w:after="0" w:line="240" w:lineRule="auto"/>
        <w:rPr>
          <w:rFonts w:cstheme="minorHAnsi"/>
          <w:b/>
          <w:bCs/>
          <w:sz w:val="24"/>
          <w:szCs w:val="24"/>
        </w:rPr>
      </w:pPr>
    </w:p>
    <w:p w14:paraId="66084CB5" w14:textId="77777777" w:rsidR="00970FCA" w:rsidRDefault="00970FCA" w:rsidP="00970FCA">
      <w:pPr>
        <w:spacing w:after="0" w:line="240" w:lineRule="auto"/>
        <w:rPr>
          <w:rFonts w:cstheme="minorHAnsi"/>
          <w:b/>
          <w:bCs/>
          <w:sz w:val="24"/>
          <w:szCs w:val="24"/>
        </w:rPr>
      </w:pPr>
    </w:p>
    <w:p w14:paraId="6773973D" w14:textId="77777777" w:rsidR="00970FCA" w:rsidRDefault="00970FCA" w:rsidP="00970FCA">
      <w:pPr>
        <w:spacing w:after="0" w:line="240" w:lineRule="auto"/>
        <w:rPr>
          <w:rFonts w:cstheme="minorHAnsi"/>
          <w:b/>
          <w:bCs/>
          <w:sz w:val="24"/>
          <w:szCs w:val="24"/>
        </w:rPr>
      </w:pPr>
    </w:p>
    <w:p w14:paraId="587DF70B" w14:textId="77777777" w:rsidR="00970FCA" w:rsidRPr="006318FC" w:rsidRDefault="00970FCA" w:rsidP="00970FCA">
      <w:pPr>
        <w:spacing w:after="0" w:line="240" w:lineRule="auto"/>
        <w:rPr>
          <w:rFonts w:cstheme="minorHAnsi"/>
          <w:b/>
          <w:bCs/>
          <w:sz w:val="24"/>
          <w:szCs w:val="24"/>
        </w:rPr>
      </w:pPr>
      <w:r w:rsidRPr="006318FC">
        <w:rPr>
          <w:rFonts w:cstheme="minorHAnsi"/>
          <w:b/>
          <w:bCs/>
          <w:sz w:val="24"/>
          <w:szCs w:val="24"/>
        </w:rPr>
        <w:lastRenderedPageBreak/>
        <w:t xml:space="preserve">Supplemental Table </w:t>
      </w:r>
      <w:r>
        <w:rPr>
          <w:rFonts w:cstheme="minorHAnsi"/>
          <w:b/>
          <w:bCs/>
          <w:sz w:val="24"/>
          <w:szCs w:val="24"/>
        </w:rPr>
        <w:t>2</w:t>
      </w:r>
    </w:p>
    <w:p w14:paraId="737B52CF" w14:textId="77777777" w:rsidR="00970FCA" w:rsidRPr="006318FC" w:rsidRDefault="00970FCA" w:rsidP="00970FCA">
      <w:pPr>
        <w:spacing w:after="0" w:line="240" w:lineRule="auto"/>
        <w:rPr>
          <w:rFonts w:cstheme="minorHAnsi"/>
          <w:b/>
          <w:bCs/>
          <w:sz w:val="24"/>
          <w:szCs w:val="24"/>
        </w:rPr>
      </w:pPr>
    </w:p>
    <w:tbl>
      <w:tblPr>
        <w:tblStyle w:val="TableGrid"/>
        <w:tblW w:w="10165" w:type="dxa"/>
        <w:jc w:val="center"/>
        <w:tblLook w:val="04A0" w:firstRow="1" w:lastRow="0" w:firstColumn="1" w:lastColumn="0" w:noHBand="0" w:noVBand="1"/>
      </w:tblPr>
      <w:tblGrid>
        <w:gridCol w:w="1498"/>
        <w:gridCol w:w="1116"/>
        <w:gridCol w:w="1107"/>
        <w:gridCol w:w="1140"/>
        <w:gridCol w:w="1096"/>
        <w:gridCol w:w="1052"/>
        <w:gridCol w:w="1052"/>
        <w:gridCol w:w="1052"/>
        <w:gridCol w:w="1052"/>
      </w:tblGrid>
      <w:tr w:rsidR="00970FCA" w:rsidRPr="006318FC" w14:paraId="67B41A0F" w14:textId="77777777" w:rsidTr="0044631D">
        <w:trPr>
          <w:jc w:val="center"/>
        </w:trPr>
        <w:tc>
          <w:tcPr>
            <w:tcW w:w="10165" w:type="dxa"/>
            <w:gridSpan w:val="9"/>
            <w:tcBorders>
              <w:top w:val="nil"/>
              <w:left w:val="nil"/>
              <w:bottom w:val="single" w:sz="4" w:space="0" w:color="auto"/>
              <w:right w:val="nil"/>
            </w:tcBorders>
          </w:tcPr>
          <w:p w14:paraId="5D24CC07" w14:textId="77777777" w:rsidR="00970FCA" w:rsidRPr="006318FC" w:rsidRDefault="00970FCA" w:rsidP="0044631D">
            <w:pPr>
              <w:rPr>
                <w:rFonts w:cstheme="minorHAnsi"/>
                <w:sz w:val="24"/>
                <w:szCs w:val="24"/>
              </w:rPr>
            </w:pPr>
            <w:r w:rsidRPr="006318FC">
              <w:rPr>
                <w:rFonts w:cstheme="minorHAnsi"/>
                <w:sz w:val="24"/>
                <w:szCs w:val="24"/>
              </w:rPr>
              <w:t xml:space="preserve">Supplemental Table </w:t>
            </w:r>
            <w:r>
              <w:rPr>
                <w:rFonts w:cstheme="minorHAnsi"/>
                <w:sz w:val="24"/>
                <w:szCs w:val="24"/>
              </w:rPr>
              <w:t>2</w:t>
            </w:r>
            <w:r w:rsidRPr="006318FC">
              <w:rPr>
                <w:rFonts w:cstheme="minorHAnsi"/>
                <w:sz w:val="24"/>
                <w:szCs w:val="24"/>
              </w:rPr>
              <w:t>. Percent of children with autism spectrum disorder who have recorded autism spectrum disorder tests by site and race/ethnicity — Autism and Developmental Disabilities Monitoring Network, 11 sites, United States, 2018</w:t>
            </w:r>
          </w:p>
        </w:tc>
      </w:tr>
      <w:tr w:rsidR="00970FCA" w:rsidRPr="006318FC" w14:paraId="13098750" w14:textId="77777777" w:rsidTr="0044631D">
        <w:trPr>
          <w:jc w:val="center"/>
        </w:trPr>
        <w:tc>
          <w:tcPr>
            <w:tcW w:w="1498" w:type="dxa"/>
            <w:tcBorders>
              <w:top w:val="single" w:sz="4" w:space="0" w:color="auto"/>
              <w:left w:val="nil"/>
              <w:bottom w:val="single" w:sz="4" w:space="0" w:color="auto"/>
              <w:right w:val="nil"/>
            </w:tcBorders>
          </w:tcPr>
          <w:p w14:paraId="03589269" w14:textId="77777777" w:rsidR="00970FCA" w:rsidRPr="006318FC" w:rsidRDefault="00970FCA" w:rsidP="0044631D">
            <w:pPr>
              <w:rPr>
                <w:rFonts w:cstheme="minorHAnsi"/>
                <w:sz w:val="24"/>
                <w:szCs w:val="24"/>
              </w:rPr>
            </w:pPr>
          </w:p>
        </w:tc>
        <w:tc>
          <w:tcPr>
            <w:tcW w:w="4459" w:type="dxa"/>
            <w:gridSpan w:val="4"/>
            <w:tcBorders>
              <w:top w:val="single" w:sz="4" w:space="0" w:color="auto"/>
              <w:left w:val="nil"/>
              <w:bottom w:val="single" w:sz="4" w:space="0" w:color="auto"/>
              <w:right w:val="nil"/>
            </w:tcBorders>
          </w:tcPr>
          <w:p w14:paraId="77F57B44" w14:textId="77777777" w:rsidR="00970FCA" w:rsidRPr="006318FC" w:rsidRDefault="00970FCA" w:rsidP="0044631D">
            <w:pPr>
              <w:jc w:val="center"/>
              <w:rPr>
                <w:rFonts w:cstheme="minorHAnsi"/>
                <w:sz w:val="24"/>
                <w:szCs w:val="24"/>
              </w:rPr>
            </w:pPr>
            <w:r w:rsidRPr="006318FC">
              <w:rPr>
                <w:rFonts w:cstheme="minorHAnsi"/>
                <w:sz w:val="24"/>
                <w:szCs w:val="24"/>
              </w:rPr>
              <w:t>With Any ASD Test</w:t>
            </w:r>
          </w:p>
        </w:tc>
        <w:tc>
          <w:tcPr>
            <w:tcW w:w="4208" w:type="dxa"/>
            <w:gridSpan w:val="4"/>
            <w:tcBorders>
              <w:top w:val="single" w:sz="4" w:space="0" w:color="auto"/>
              <w:left w:val="nil"/>
              <w:bottom w:val="single" w:sz="4" w:space="0" w:color="auto"/>
              <w:right w:val="nil"/>
            </w:tcBorders>
          </w:tcPr>
          <w:p w14:paraId="1F86D797" w14:textId="77777777" w:rsidR="00970FCA" w:rsidRPr="006318FC" w:rsidRDefault="00970FCA" w:rsidP="0044631D">
            <w:pPr>
              <w:jc w:val="center"/>
              <w:rPr>
                <w:rFonts w:cstheme="minorHAnsi"/>
                <w:sz w:val="24"/>
                <w:szCs w:val="24"/>
              </w:rPr>
            </w:pPr>
            <w:r w:rsidRPr="006318FC">
              <w:rPr>
                <w:rFonts w:cstheme="minorHAnsi"/>
                <w:sz w:val="24"/>
                <w:szCs w:val="24"/>
              </w:rPr>
              <w:t>With ADOS or ADI-R</w:t>
            </w:r>
          </w:p>
        </w:tc>
      </w:tr>
      <w:tr w:rsidR="00970FCA" w:rsidRPr="006318FC" w14:paraId="509274F5" w14:textId="77777777" w:rsidTr="0044631D">
        <w:trPr>
          <w:jc w:val="center"/>
        </w:trPr>
        <w:tc>
          <w:tcPr>
            <w:tcW w:w="1498" w:type="dxa"/>
            <w:tcBorders>
              <w:top w:val="single" w:sz="4" w:space="0" w:color="auto"/>
              <w:left w:val="nil"/>
              <w:bottom w:val="single" w:sz="4" w:space="0" w:color="auto"/>
              <w:right w:val="nil"/>
            </w:tcBorders>
          </w:tcPr>
          <w:p w14:paraId="6F98B82A" w14:textId="77777777" w:rsidR="00970FCA" w:rsidRPr="006318FC" w:rsidRDefault="00970FCA" w:rsidP="0044631D">
            <w:pPr>
              <w:jc w:val="right"/>
              <w:rPr>
                <w:rFonts w:cstheme="minorHAnsi"/>
                <w:b/>
                <w:bCs/>
                <w:sz w:val="24"/>
                <w:szCs w:val="24"/>
              </w:rPr>
            </w:pPr>
            <w:r w:rsidRPr="006318FC">
              <w:rPr>
                <w:rFonts w:cstheme="minorHAnsi"/>
                <w:b/>
                <w:bCs/>
                <w:sz w:val="24"/>
                <w:szCs w:val="24"/>
              </w:rPr>
              <w:t>Race/</w:t>
            </w:r>
          </w:p>
          <w:p w14:paraId="50DE14A0" w14:textId="77777777" w:rsidR="00970FCA" w:rsidRPr="006318FC" w:rsidRDefault="00970FCA" w:rsidP="0044631D">
            <w:pPr>
              <w:jc w:val="right"/>
              <w:rPr>
                <w:rFonts w:cstheme="minorHAnsi"/>
                <w:sz w:val="24"/>
                <w:szCs w:val="24"/>
              </w:rPr>
            </w:pPr>
            <w:r w:rsidRPr="006318FC">
              <w:rPr>
                <w:rFonts w:cstheme="minorHAnsi"/>
                <w:b/>
                <w:bCs/>
                <w:sz w:val="24"/>
                <w:szCs w:val="24"/>
              </w:rPr>
              <w:t>Ethnicity</w:t>
            </w:r>
          </w:p>
        </w:tc>
        <w:tc>
          <w:tcPr>
            <w:tcW w:w="1116" w:type="dxa"/>
            <w:tcBorders>
              <w:top w:val="single" w:sz="4" w:space="0" w:color="auto"/>
              <w:left w:val="nil"/>
              <w:bottom w:val="single" w:sz="4" w:space="0" w:color="auto"/>
              <w:right w:val="nil"/>
            </w:tcBorders>
            <w:vAlign w:val="center"/>
          </w:tcPr>
          <w:p w14:paraId="72CA1138" w14:textId="77777777" w:rsidR="00970FCA" w:rsidRPr="006318FC" w:rsidRDefault="00970FCA" w:rsidP="0044631D">
            <w:pPr>
              <w:rPr>
                <w:rFonts w:cstheme="minorHAnsi"/>
                <w:sz w:val="24"/>
                <w:szCs w:val="24"/>
              </w:rPr>
            </w:pPr>
            <w:r w:rsidRPr="006318FC">
              <w:rPr>
                <w:rFonts w:cstheme="minorHAnsi"/>
                <w:sz w:val="24"/>
                <w:szCs w:val="24"/>
              </w:rPr>
              <w:t>White</w:t>
            </w:r>
          </w:p>
        </w:tc>
        <w:tc>
          <w:tcPr>
            <w:tcW w:w="1107" w:type="dxa"/>
            <w:tcBorders>
              <w:top w:val="single" w:sz="4" w:space="0" w:color="auto"/>
              <w:left w:val="nil"/>
              <w:bottom w:val="single" w:sz="4" w:space="0" w:color="auto"/>
              <w:right w:val="nil"/>
            </w:tcBorders>
            <w:vAlign w:val="center"/>
          </w:tcPr>
          <w:p w14:paraId="4D037C0B" w14:textId="77777777" w:rsidR="00970FCA" w:rsidRPr="006318FC" w:rsidRDefault="00970FCA" w:rsidP="0044631D">
            <w:pPr>
              <w:rPr>
                <w:rFonts w:cstheme="minorHAnsi"/>
                <w:sz w:val="24"/>
                <w:szCs w:val="24"/>
              </w:rPr>
            </w:pPr>
            <w:r w:rsidRPr="006318FC">
              <w:rPr>
                <w:rFonts w:cstheme="minorHAnsi"/>
                <w:sz w:val="24"/>
                <w:szCs w:val="24"/>
              </w:rPr>
              <w:t>Black</w:t>
            </w:r>
          </w:p>
        </w:tc>
        <w:tc>
          <w:tcPr>
            <w:tcW w:w="1140" w:type="dxa"/>
            <w:tcBorders>
              <w:top w:val="single" w:sz="4" w:space="0" w:color="auto"/>
              <w:left w:val="nil"/>
              <w:bottom w:val="single" w:sz="4" w:space="0" w:color="auto"/>
              <w:right w:val="nil"/>
            </w:tcBorders>
            <w:vAlign w:val="center"/>
          </w:tcPr>
          <w:p w14:paraId="19BA7EA7" w14:textId="77777777" w:rsidR="00970FCA" w:rsidRPr="006318FC" w:rsidRDefault="00970FCA" w:rsidP="0044631D">
            <w:pPr>
              <w:rPr>
                <w:rFonts w:cstheme="minorHAnsi"/>
                <w:sz w:val="24"/>
                <w:szCs w:val="24"/>
              </w:rPr>
            </w:pPr>
            <w:r w:rsidRPr="006318FC">
              <w:rPr>
                <w:rFonts w:cstheme="minorHAnsi"/>
                <w:sz w:val="24"/>
                <w:szCs w:val="24"/>
              </w:rPr>
              <w:t>Hispanic</w:t>
            </w:r>
          </w:p>
        </w:tc>
        <w:tc>
          <w:tcPr>
            <w:tcW w:w="1096" w:type="dxa"/>
            <w:tcBorders>
              <w:top w:val="single" w:sz="4" w:space="0" w:color="auto"/>
              <w:left w:val="nil"/>
              <w:bottom w:val="single" w:sz="4" w:space="0" w:color="auto"/>
              <w:right w:val="nil"/>
            </w:tcBorders>
            <w:vAlign w:val="center"/>
          </w:tcPr>
          <w:p w14:paraId="2299792D" w14:textId="77777777" w:rsidR="00970FCA" w:rsidRPr="006318FC" w:rsidRDefault="00970FCA" w:rsidP="0044631D">
            <w:pPr>
              <w:rPr>
                <w:rFonts w:cstheme="minorHAnsi"/>
                <w:sz w:val="24"/>
                <w:szCs w:val="24"/>
              </w:rPr>
            </w:pPr>
            <w:r w:rsidRPr="006318FC">
              <w:rPr>
                <w:rFonts w:cstheme="minorHAnsi"/>
                <w:sz w:val="24"/>
                <w:szCs w:val="24"/>
              </w:rPr>
              <w:t>A/PI</w:t>
            </w:r>
          </w:p>
        </w:tc>
        <w:tc>
          <w:tcPr>
            <w:tcW w:w="1052" w:type="dxa"/>
            <w:tcBorders>
              <w:top w:val="single" w:sz="4" w:space="0" w:color="auto"/>
              <w:left w:val="nil"/>
              <w:bottom w:val="single" w:sz="4" w:space="0" w:color="auto"/>
              <w:right w:val="nil"/>
            </w:tcBorders>
            <w:vAlign w:val="center"/>
          </w:tcPr>
          <w:p w14:paraId="74CA8923" w14:textId="77777777" w:rsidR="00970FCA" w:rsidRPr="006318FC" w:rsidRDefault="00970FCA" w:rsidP="0044631D">
            <w:pPr>
              <w:rPr>
                <w:rFonts w:cstheme="minorHAnsi"/>
                <w:sz w:val="24"/>
                <w:szCs w:val="24"/>
              </w:rPr>
            </w:pPr>
            <w:r w:rsidRPr="006318FC">
              <w:rPr>
                <w:rFonts w:cstheme="minorHAnsi"/>
                <w:sz w:val="24"/>
                <w:szCs w:val="24"/>
              </w:rPr>
              <w:t>White</w:t>
            </w:r>
          </w:p>
        </w:tc>
        <w:tc>
          <w:tcPr>
            <w:tcW w:w="1052" w:type="dxa"/>
            <w:tcBorders>
              <w:top w:val="single" w:sz="4" w:space="0" w:color="auto"/>
              <w:left w:val="nil"/>
              <w:bottom w:val="single" w:sz="4" w:space="0" w:color="auto"/>
              <w:right w:val="nil"/>
            </w:tcBorders>
            <w:vAlign w:val="center"/>
          </w:tcPr>
          <w:p w14:paraId="18FC0318" w14:textId="77777777" w:rsidR="00970FCA" w:rsidRPr="006318FC" w:rsidRDefault="00970FCA" w:rsidP="0044631D">
            <w:pPr>
              <w:rPr>
                <w:rFonts w:cstheme="minorHAnsi"/>
                <w:sz w:val="24"/>
                <w:szCs w:val="24"/>
              </w:rPr>
            </w:pPr>
            <w:r w:rsidRPr="006318FC">
              <w:rPr>
                <w:rFonts w:cstheme="minorHAnsi"/>
                <w:sz w:val="24"/>
                <w:szCs w:val="24"/>
              </w:rPr>
              <w:t>Black</w:t>
            </w:r>
          </w:p>
        </w:tc>
        <w:tc>
          <w:tcPr>
            <w:tcW w:w="1052" w:type="dxa"/>
            <w:tcBorders>
              <w:top w:val="single" w:sz="4" w:space="0" w:color="auto"/>
              <w:left w:val="nil"/>
              <w:bottom w:val="single" w:sz="4" w:space="0" w:color="auto"/>
              <w:right w:val="nil"/>
            </w:tcBorders>
            <w:vAlign w:val="center"/>
          </w:tcPr>
          <w:p w14:paraId="170F8178" w14:textId="77777777" w:rsidR="00970FCA" w:rsidRPr="006318FC" w:rsidRDefault="00970FCA" w:rsidP="0044631D">
            <w:pPr>
              <w:rPr>
                <w:rFonts w:cstheme="minorHAnsi"/>
                <w:sz w:val="24"/>
                <w:szCs w:val="24"/>
              </w:rPr>
            </w:pPr>
            <w:r w:rsidRPr="006318FC">
              <w:rPr>
                <w:rFonts w:cstheme="minorHAnsi"/>
                <w:sz w:val="24"/>
                <w:szCs w:val="24"/>
              </w:rPr>
              <w:t>Hispanic</w:t>
            </w:r>
          </w:p>
        </w:tc>
        <w:tc>
          <w:tcPr>
            <w:tcW w:w="1052" w:type="dxa"/>
            <w:tcBorders>
              <w:top w:val="single" w:sz="4" w:space="0" w:color="auto"/>
              <w:left w:val="nil"/>
              <w:bottom w:val="single" w:sz="4" w:space="0" w:color="auto"/>
              <w:right w:val="nil"/>
            </w:tcBorders>
            <w:vAlign w:val="center"/>
          </w:tcPr>
          <w:p w14:paraId="48E69297" w14:textId="77777777" w:rsidR="00970FCA" w:rsidRPr="006318FC" w:rsidRDefault="00970FCA" w:rsidP="0044631D">
            <w:pPr>
              <w:rPr>
                <w:rFonts w:cstheme="minorHAnsi"/>
                <w:sz w:val="24"/>
                <w:szCs w:val="24"/>
              </w:rPr>
            </w:pPr>
            <w:r w:rsidRPr="006318FC">
              <w:rPr>
                <w:rFonts w:cstheme="minorHAnsi"/>
                <w:sz w:val="24"/>
                <w:szCs w:val="24"/>
              </w:rPr>
              <w:t>A/PI</w:t>
            </w:r>
          </w:p>
        </w:tc>
      </w:tr>
      <w:tr w:rsidR="00970FCA" w:rsidRPr="006318FC" w14:paraId="5C448A80" w14:textId="77777777" w:rsidTr="0044631D">
        <w:trPr>
          <w:jc w:val="center"/>
        </w:trPr>
        <w:tc>
          <w:tcPr>
            <w:tcW w:w="1498" w:type="dxa"/>
            <w:tcBorders>
              <w:top w:val="single" w:sz="4" w:space="0" w:color="auto"/>
              <w:left w:val="nil"/>
              <w:bottom w:val="nil"/>
              <w:right w:val="nil"/>
            </w:tcBorders>
            <w:vAlign w:val="center"/>
          </w:tcPr>
          <w:p w14:paraId="1D9DCD7F" w14:textId="77777777" w:rsidR="00970FCA" w:rsidRPr="006318FC" w:rsidRDefault="00970FCA" w:rsidP="0044631D">
            <w:pPr>
              <w:rPr>
                <w:rFonts w:cstheme="minorHAnsi"/>
                <w:b/>
                <w:bCs/>
                <w:sz w:val="24"/>
                <w:szCs w:val="24"/>
              </w:rPr>
            </w:pPr>
            <w:r w:rsidRPr="006318FC">
              <w:rPr>
                <w:rFonts w:cstheme="minorHAnsi"/>
                <w:b/>
                <w:bCs/>
                <w:sz w:val="24"/>
                <w:szCs w:val="24"/>
              </w:rPr>
              <w:t>Site</w:t>
            </w:r>
          </w:p>
        </w:tc>
        <w:tc>
          <w:tcPr>
            <w:tcW w:w="1116" w:type="dxa"/>
            <w:tcBorders>
              <w:top w:val="single" w:sz="4" w:space="0" w:color="auto"/>
              <w:left w:val="nil"/>
              <w:bottom w:val="nil"/>
              <w:right w:val="nil"/>
            </w:tcBorders>
          </w:tcPr>
          <w:p w14:paraId="49E14998" w14:textId="77777777" w:rsidR="00970FCA" w:rsidRPr="006318FC" w:rsidRDefault="00970FCA" w:rsidP="0044631D">
            <w:pPr>
              <w:rPr>
                <w:rFonts w:cstheme="minorHAnsi"/>
                <w:sz w:val="24"/>
                <w:szCs w:val="24"/>
              </w:rPr>
            </w:pPr>
          </w:p>
        </w:tc>
        <w:tc>
          <w:tcPr>
            <w:tcW w:w="1107" w:type="dxa"/>
            <w:tcBorders>
              <w:top w:val="single" w:sz="4" w:space="0" w:color="auto"/>
              <w:left w:val="nil"/>
              <w:bottom w:val="nil"/>
              <w:right w:val="nil"/>
            </w:tcBorders>
          </w:tcPr>
          <w:p w14:paraId="62D1187E" w14:textId="77777777" w:rsidR="00970FCA" w:rsidRPr="006318FC" w:rsidRDefault="00970FCA" w:rsidP="0044631D">
            <w:pPr>
              <w:rPr>
                <w:rFonts w:cstheme="minorHAnsi"/>
                <w:sz w:val="24"/>
                <w:szCs w:val="24"/>
              </w:rPr>
            </w:pPr>
          </w:p>
        </w:tc>
        <w:tc>
          <w:tcPr>
            <w:tcW w:w="1140" w:type="dxa"/>
            <w:tcBorders>
              <w:top w:val="single" w:sz="4" w:space="0" w:color="auto"/>
              <w:left w:val="nil"/>
              <w:bottom w:val="nil"/>
              <w:right w:val="nil"/>
            </w:tcBorders>
          </w:tcPr>
          <w:p w14:paraId="0AA59688" w14:textId="77777777" w:rsidR="00970FCA" w:rsidRPr="006318FC" w:rsidRDefault="00970FCA" w:rsidP="0044631D">
            <w:pPr>
              <w:rPr>
                <w:rFonts w:cstheme="minorHAnsi"/>
                <w:sz w:val="24"/>
                <w:szCs w:val="24"/>
              </w:rPr>
            </w:pPr>
          </w:p>
        </w:tc>
        <w:tc>
          <w:tcPr>
            <w:tcW w:w="1096" w:type="dxa"/>
            <w:tcBorders>
              <w:top w:val="single" w:sz="4" w:space="0" w:color="auto"/>
              <w:left w:val="nil"/>
              <w:bottom w:val="nil"/>
              <w:right w:val="nil"/>
            </w:tcBorders>
          </w:tcPr>
          <w:p w14:paraId="0D8CA372" w14:textId="77777777" w:rsidR="00970FCA" w:rsidRPr="006318FC" w:rsidRDefault="00970FCA" w:rsidP="0044631D">
            <w:pPr>
              <w:rPr>
                <w:rFonts w:cstheme="minorHAnsi"/>
                <w:sz w:val="24"/>
                <w:szCs w:val="24"/>
              </w:rPr>
            </w:pPr>
          </w:p>
        </w:tc>
        <w:tc>
          <w:tcPr>
            <w:tcW w:w="1052" w:type="dxa"/>
            <w:tcBorders>
              <w:top w:val="single" w:sz="4" w:space="0" w:color="auto"/>
              <w:left w:val="nil"/>
              <w:bottom w:val="nil"/>
              <w:right w:val="nil"/>
            </w:tcBorders>
          </w:tcPr>
          <w:p w14:paraId="6766FD31" w14:textId="77777777" w:rsidR="00970FCA" w:rsidRPr="006318FC" w:rsidRDefault="00970FCA" w:rsidP="0044631D">
            <w:pPr>
              <w:rPr>
                <w:rFonts w:cstheme="minorHAnsi"/>
                <w:sz w:val="24"/>
                <w:szCs w:val="24"/>
              </w:rPr>
            </w:pPr>
          </w:p>
        </w:tc>
        <w:tc>
          <w:tcPr>
            <w:tcW w:w="1052" w:type="dxa"/>
            <w:tcBorders>
              <w:top w:val="single" w:sz="4" w:space="0" w:color="auto"/>
              <w:left w:val="nil"/>
              <w:bottom w:val="nil"/>
              <w:right w:val="nil"/>
            </w:tcBorders>
          </w:tcPr>
          <w:p w14:paraId="750C2427" w14:textId="77777777" w:rsidR="00970FCA" w:rsidRPr="006318FC" w:rsidRDefault="00970FCA" w:rsidP="0044631D">
            <w:pPr>
              <w:rPr>
                <w:rFonts w:cstheme="minorHAnsi"/>
                <w:sz w:val="24"/>
                <w:szCs w:val="24"/>
              </w:rPr>
            </w:pPr>
          </w:p>
        </w:tc>
        <w:tc>
          <w:tcPr>
            <w:tcW w:w="1052" w:type="dxa"/>
            <w:tcBorders>
              <w:top w:val="single" w:sz="4" w:space="0" w:color="auto"/>
              <w:left w:val="nil"/>
              <w:bottom w:val="nil"/>
              <w:right w:val="nil"/>
            </w:tcBorders>
          </w:tcPr>
          <w:p w14:paraId="6DD3E6D3" w14:textId="77777777" w:rsidR="00970FCA" w:rsidRPr="006318FC" w:rsidRDefault="00970FCA" w:rsidP="0044631D">
            <w:pPr>
              <w:rPr>
                <w:rFonts w:cstheme="minorHAnsi"/>
                <w:sz w:val="24"/>
                <w:szCs w:val="24"/>
              </w:rPr>
            </w:pPr>
          </w:p>
        </w:tc>
        <w:tc>
          <w:tcPr>
            <w:tcW w:w="1052" w:type="dxa"/>
            <w:tcBorders>
              <w:top w:val="single" w:sz="4" w:space="0" w:color="auto"/>
              <w:left w:val="nil"/>
              <w:bottom w:val="nil"/>
              <w:right w:val="nil"/>
            </w:tcBorders>
          </w:tcPr>
          <w:p w14:paraId="754B13D3" w14:textId="77777777" w:rsidR="00970FCA" w:rsidRPr="006318FC" w:rsidRDefault="00970FCA" w:rsidP="0044631D">
            <w:pPr>
              <w:rPr>
                <w:rFonts w:cstheme="minorHAnsi"/>
                <w:sz w:val="24"/>
                <w:szCs w:val="24"/>
              </w:rPr>
            </w:pPr>
          </w:p>
        </w:tc>
      </w:tr>
      <w:tr w:rsidR="00970FCA" w:rsidRPr="006318FC" w14:paraId="7BA62F7A" w14:textId="77777777" w:rsidTr="0044631D">
        <w:trPr>
          <w:jc w:val="center"/>
        </w:trPr>
        <w:tc>
          <w:tcPr>
            <w:tcW w:w="1498" w:type="dxa"/>
            <w:tcBorders>
              <w:top w:val="nil"/>
              <w:left w:val="nil"/>
              <w:bottom w:val="nil"/>
              <w:right w:val="nil"/>
            </w:tcBorders>
            <w:vAlign w:val="center"/>
          </w:tcPr>
          <w:p w14:paraId="4C822C49" w14:textId="77777777" w:rsidR="00970FCA" w:rsidRPr="006318FC" w:rsidRDefault="00970FCA" w:rsidP="0044631D">
            <w:pPr>
              <w:rPr>
                <w:rFonts w:cstheme="minorHAnsi"/>
                <w:sz w:val="24"/>
                <w:szCs w:val="24"/>
              </w:rPr>
            </w:pPr>
            <w:r w:rsidRPr="006318FC">
              <w:rPr>
                <w:rFonts w:cstheme="minorHAnsi"/>
                <w:sz w:val="24"/>
                <w:szCs w:val="24"/>
              </w:rPr>
              <w:t xml:space="preserve">   Arizona</w:t>
            </w:r>
          </w:p>
        </w:tc>
        <w:tc>
          <w:tcPr>
            <w:tcW w:w="1116" w:type="dxa"/>
            <w:tcBorders>
              <w:top w:val="nil"/>
              <w:left w:val="nil"/>
              <w:bottom w:val="nil"/>
              <w:right w:val="nil"/>
            </w:tcBorders>
          </w:tcPr>
          <w:p w14:paraId="38E9D9EA" w14:textId="77777777" w:rsidR="00970FCA" w:rsidRPr="006318FC" w:rsidRDefault="00970FCA" w:rsidP="0044631D">
            <w:pPr>
              <w:rPr>
                <w:rFonts w:cstheme="minorHAnsi"/>
                <w:sz w:val="24"/>
                <w:szCs w:val="24"/>
              </w:rPr>
            </w:pPr>
            <w:r w:rsidRPr="006318FC">
              <w:rPr>
                <w:rFonts w:cstheme="minorHAnsi"/>
                <w:sz w:val="24"/>
                <w:szCs w:val="24"/>
              </w:rPr>
              <w:t>90.8%</w:t>
            </w:r>
          </w:p>
        </w:tc>
        <w:tc>
          <w:tcPr>
            <w:tcW w:w="1107" w:type="dxa"/>
            <w:tcBorders>
              <w:top w:val="nil"/>
              <w:left w:val="nil"/>
              <w:bottom w:val="nil"/>
              <w:right w:val="nil"/>
            </w:tcBorders>
          </w:tcPr>
          <w:p w14:paraId="7E59C756" w14:textId="77777777" w:rsidR="00970FCA" w:rsidRPr="006318FC" w:rsidRDefault="00970FCA" w:rsidP="0044631D">
            <w:pPr>
              <w:rPr>
                <w:rFonts w:cstheme="minorHAnsi"/>
                <w:sz w:val="24"/>
                <w:szCs w:val="24"/>
              </w:rPr>
            </w:pPr>
            <w:r w:rsidRPr="006318FC">
              <w:rPr>
                <w:rFonts w:cstheme="minorHAnsi"/>
                <w:sz w:val="24"/>
                <w:szCs w:val="24"/>
              </w:rPr>
              <w:t>76.0%</w:t>
            </w:r>
          </w:p>
        </w:tc>
        <w:tc>
          <w:tcPr>
            <w:tcW w:w="1140" w:type="dxa"/>
            <w:tcBorders>
              <w:top w:val="nil"/>
              <w:left w:val="nil"/>
              <w:bottom w:val="nil"/>
              <w:right w:val="nil"/>
            </w:tcBorders>
          </w:tcPr>
          <w:p w14:paraId="55412C92" w14:textId="77777777" w:rsidR="00970FCA" w:rsidRPr="006318FC" w:rsidRDefault="00970FCA" w:rsidP="0044631D">
            <w:pPr>
              <w:rPr>
                <w:rFonts w:cstheme="minorHAnsi"/>
                <w:sz w:val="24"/>
                <w:szCs w:val="24"/>
              </w:rPr>
            </w:pPr>
            <w:r w:rsidRPr="006318FC">
              <w:rPr>
                <w:rFonts w:cstheme="minorHAnsi"/>
                <w:sz w:val="24"/>
                <w:szCs w:val="24"/>
              </w:rPr>
              <w:t>94.1%</w:t>
            </w:r>
          </w:p>
        </w:tc>
        <w:tc>
          <w:tcPr>
            <w:tcW w:w="1096" w:type="dxa"/>
            <w:tcBorders>
              <w:top w:val="nil"/>
              <w:left w:val="nil"/>
              <w:bottom w:val="nil"/>
              <w:right w:val="nil"/>
            </w:tcBorders>
          </w:tcPr>
          <w:p w14:paraId="4057C078" w14:textId="77777777" w:rsidR="00970FCA" w:rsidRPr="006318FC" w:rsidRDefault="00970FCA" w:rsidP="0044631D">
            <w:pPr>
              <w:rPr>
                <w:rFonts w:cstheme="minorHAnsi"/>
                <w:sz w:val="24"/>
                <w:szCs w:val="24"/>
              </w:rPr>
            </w:pPr>
            <w:r w:rsidRPr="006318FC">
              <w:rPr>
                <w:rFonts w:cstheme="minorHAnsi"/>
                <w:sz w:val="24"/>
                <w:szCs w:val="24"/>
              </w:rPr>
              <w:t>—</w:t>
            </w:r>
            <w:r w:rsidRPr="00B16006">
              <w:rPr>
                <w:rFonts w:cstheme="minorHAnsi"/>
                <w:sz w:val="24"/>
                <w:szCs w:val="24"/>
                <w:vertAlign w:val="superscript"/>
              </w:rPr>
              <w:t xml:space="preserve"> a</w:t>
            </w:r>
            <w:r w:rsidRPr="006318FC" w:rsidDel="009C264B">
              <w:rPr>
                <w:rFonts w:cstheme="minorHAnsi"/>
                <w:sz w:val="24"/>
                <w:szCs w:val="24"/>
                <w:vertAlign w:val="superscript"/>
              </w:rPr>
              <w:t xml:space="preserve"> </w:t>
            </w:r>
          </w:p>
        </w:tc>
        <w:tc>
          <w:tcPr>
            <w:tcW w:w="1052" w:type="dxa"/>
            <w:tcBorders>
              <w:top w:val="nil"/>
              <w:left w:val="nil"/>
              <w:bottom w:val="nil"/>
              <w:right w:val="nil"/>
            </w:tcBorders>
          </w:tcPr>
          <w:p w14:paraId="017F96DC" w14:textId="77777777" w:rsidR="00970FCA" w:rsidRPr="006318FC" w:rsidRDefault="00970FCA" w:rsidP="0044631D">
            <w:pPr>
              <w:rPr>
                <w:rFonts w:cstheme="minorHAnsi"/>
                <w:sz w:val="24"/>
                <w:szCs w:val="24"/>
              </w:rPr>
            </w:pPr>
            <w:r w:rsidRPr="006318FC">
              <w:rPr>
                <w:rFonts w:cstheme="minorHAnsi"/>
                <w:sz w:val="24"/>
                <w:szCs w:val="24"/>
              </w:rPr>
              <w:t>54.9%</w:t>
            </w:r>
          </w:p>
        </w:tc>
        <w:tc>
          <w:tcPr>
            <w:tcW w:w="1052" w:type="dxa"/>
            <w:tcBorders>
              <w:top w:val="nil"/>
              <w:left w:val="nil"/>
              <w:bottom w:val="nil"/>
              <w:right w:val="nil"/>
            </w:tcBorders>
          </w:tcPr>
          <w:p w14:paraId="16CB328B" w14:textId="77777777" w:rsidR="00970FCA" w:rsidRPr="006318FC" w:rsidRDefault="00970FCA" w:rsidP="0044631D">
            <w:pPr>
              <w:rPr>
                <w:rFonts w:cstheme="minorHAnsi"/>
                <w:sz w:val="24"/>
                <w:szCs w:val="24"/>
              </w:rPr>
            </w:pPr>
            <w:r w:rsidRPr="006318FC">
              <w:rPr>
                <w:rFonts w:cstheme="minorHAnsi"/>
                <w:sz w:val="24"/>
                <w:szCs w:val="24"/>
              </w:rPr>
              <w:t>32.0%</w:t>
            </w:r>
          </w:p>
        </w:tc>
        <w:tc>
          <w:tcPr>
            <w:tcW w:w="1052" w:type="dxa"/>
            <w:tcBorders>
              <w:top w:val="nil"/>
              <w:left w:val="nil"/>
              <w:bottom w:val="nil"/>
              <w:right w:val="nil"/>
            </w:tcBorders>
          </w:tcPr>
          <w:p w14:paraId="0C5EAFF4" w14:textId="77777777" w:rsidR="00970FCA" w:rsidRPr="006318FC" w:rsidRDefault="00970FCA" w:rsidP="0044631D">
            <w:pPr>
              <w:rPr>
                <w:rFonts w:cstheme="minorHAnsi"/>
                <w:sz w:val="24"/>
                <w:szCs w:val="24"/>
              </w:rPr>
            </w:pPr>
            <w:r w:rsidRPr="006318FC">
              <w:rPr>
                <w:rFonts w:cstheme="minorHAnsi"/>
                <w:sz w:val="24"/>
                <w:szCs w:val="24"/>
              </w:rPr>
              <w:t>45.4%</w:t>
            </w:r>
          </w:p>
        </w:tc>
        <w:tc>
          <w:tcPr>
            <w:tcW w:w="1052" w:type="dxa"/>
            <w:tcBorders>
              <w:top w:val="nil"/>
              <w:left w:val="nil"/>
              <w:bottom w:val="nil"/>
              <w:right w:val="nil"/>
            </w:tcBorders>
          </w:tcPr>
          <w:p w14:paraId="2790DE20" w14:textId="77777777" w:rsidR="00970FCA" w:rsidRPr="006318FC" w:rsidRDefault="00970FCA" w:rsidP="0044631D">
            <w:pPr>
              <w:rPr>
                <w:rFonts w:cstheme="minorHAnsi"/>
                <w:sz w:val="24"/>
                <w:szCs w:val="24"/>
              </w:rPr>
            </w:pPr>
            <w:r w:rsidRPr="006318FC">
              <w:rPr>
                <w:rFonts w:cstheme="minorHAnsi"/>
                <w:sz w:val="24"/>
                <w:szCs w:val="24"/>
              </w:rPr>
              <w:t>—</w:t>
            </w:r>
            <w:r w:rsidRPr="00B16006">
              <w:rPr>
                <w:rFonts w:cstheme="minorHAnsi"/>
                <w:sz w:val="24"/>
                <w:szCs w:val="24"/>
                <w:vertAlign w:val="superscript"/>
              </w:rPr>
              <w:t xml:space="preserve"> a</w:t>
            </w:r>
            <w:r w:rsidRPr="006318FC" w:rsidDel="009C264B">
              <w:rPr>
                <w:rFonts w:cstheme="minorHAnsi"/>
                <w:sz w:val="24"/>
                <w:szCs w:val="24"/>
                <w:vertAlign w:val="superscript"/>
              </w:rPr>
              <w:t xml:space="preserve"> </w:t>
            </w:r>
          </w:p>
        </w:tc>
      </w:tr>
      <w:tr w:rsidR="00970FCA" w:rsidRPr="006318FC" w14:paraId="4043308C" w14:textId="77777777" w:rsidTr="0044631D">
        <w:trPr>
          <w:jc w:val="center"/>
        </w:trPr>
        <w:tc>
          <w:tcPr>
            <w:tcW w:w="1498" w:type="dxa"/>
            <w:tcBorders>
              <w:top w:val="nil"/>
              <w:left w:val="nil"/>
              <w:bottom w:val="nil"/>
              <w:right w:val="nil"/>
            </w:tcBorders>
            <w:vAlign w:val="center"/>
          </w:tcPr>
          <w:p w14:paraId="31784635" w14:textId="77777777" w:rsidR="00970FCA" w:rsidRPr="006318FC" w:rsidRDefault="00970FCA" w:rsidP="0044631D">
            <w:pPr>
              <w:rPr>
                <w:rFonts w:cstheme="minorHAnsi"/>
                <w:sz w:val="24"/>
                <w:szCs w:val="24"/>
              </w:rPr>
            </w:pPr>
            <w:r w:rsidRPr="006318FC">
              <w:rPr>
                <w:rFonts w:cstheme="minorHAnsi"/>
                <w:sz w:val="24"/>
                <w:szCs w:val="24"/>
              </w:rPr>
              <w:t xml:space="preserve">   Arkansas</w:t>
            </w:r>
          </w:p>
        </w:tc>
        <w:tc>
          <w:tcPr>
            <w:tcW w:w="1116" w:type="dxa"/>
            <w:tcBorders>
              <w:top w:val="nil"/>
              <w:left w:val="nil"/>
              <w:bottom w:val="nil"/>
              <w:right w:val="nil"/>
            </w:tcBorders>
          </w:tcPr>
          <w:p w14:paraId="6E2A2A41" w14:textId="77777777" w:rsidR="00970FCA" w:rsidRPr="006318FC" w:rsidRDefault="00970FCA" w:rsidP="0044631D">
            <w:pPr>
              <w:rPr>
                <w:rFonts w:cstheme="minorHAnsi"/>
                <w:sz w:val="24"/>
                <w:szCs w:val="24"/>
              </w:rPr>
            </w:pPr>
            <w:r w:rsidRPr="006318FC">
              <w:rPr>
                <w:rFonts w:cstheme="minorHAnsi"/>
                <w:sz w:val="24"/>
                <w:szCs w:val="24"/>
              </w:rPr>
              <w:t>73.5%</w:t>
            </w:r>
          </w:p>
        </w:tc>
        <w:tc>
          <w:tcPr>
            <w:tcW w:w="1107" w:type="dxa"/>
            <w:tcBorders>
              <w:top w:val="nil"/>
              <w:left w:val="nil"/>
              <w:bottom w:val="nil"/>
              <w:right w:val="nil"/>
            </w:tcBorders>
          </w:tcPr>
          <w:p w14:paraId="62A3F8FF" w14:textId="77777777" w:rsidR="00970FCA" w:rsidRPr="006318FC" w:rsidRDefault="00970FCA" w:rsidP="0044631D">
            <w:pPr>
              <w:rPr>
                <w:rFonts w:cstheme="minorHAnsi"/>
                <w:sz w:val="24"/>
                <w:szCs w:val="24"/>
              </w:rPr>
            </w:pPr>
            <w:r w:rsidRPr="006318FC">
              <w:rPr>
                <w:rFonts w:cstheme="minorHAnsi"/>
                <w:sz w:val="24"/>
                <w:szCs w:val="24"/>
              </w:rPr>
              <w:t>71.6%</w:t>
            </w:r>
          </w:p>
        </w:tc>
        <w:tc>
          <w:tcPr>
            <w:tcW w:w="1140" w:type="dxa"/>
            <w:tcBorders>
              <w:top w:val="nil"/>
              <w:left w:val="nil"/>
              <w:bottom w:val="nil"/>
              <w:right w:val="nil"/>
            </w:tcBorders>
          </w:tcPr>
          <w:p w14:paraId="4794325E" w14:textId="77777777" w:rsidR="00970FCA" w:rsidRPr="006318FC" w:rsidRDefault="00970FCA" w:rsidP="0044631D">
            <w:pPr>
              <w:rPr>
                <w:rFonts w:cstheme="minorHAnsi"/>
                <w:sz w:val="24"/>
                <w:szCs w:val="24"/>
              </w:rPr>
            </w:pPr>
            <w:r w:rsidRPr="006318FC">
              <w:rPr>
                <w:rFonts w:cstheme="minorHAnsi"/>
                <w:sz w:val="24"/>
                <w:szCs w:val="24"/>
              </w:rPr>
              <w:t>68.2%</w:t>
            </w:r>
          </w:p>
        </w:tc>
        <w:tc>
          <w:tcPr>
            <w:tcW w:w="1096" w:type="dxa"/>
            <w:tcBorders>
              <w:top w:val="nil"/>
              <w:left w:val="nil"/>
              <w:bottom w:val="nil"/>
              <w:right w:val="nil"/>
            </w:tcBorders>
          </w:tcPr>
          <w:p w14:paraId="1B5D10EC" w14:textId="77777777" w:rsidR="00970FCA" w:rsidRPr="006318FC" w:rsidRDefault="00970FCA" w:rsidP="0044631D">
            <w:pPr>
              <w:rPr>
                <w:rFonts w:cstheme="minorHAnsi"/>
                <w:sz w:val="24"/>
                <w:szCs w:val="24"/>
              </w:rPr>
            </w:pPr>
            <w:r w:rsidRPr="006318FC">
              <w:rPr>
                <w:rFonts w:cstheme="minorHAnsi"/>
                <w:sz w:val="24"/>
                <w:szCs w:val="24"/>
              </w:rPr>
              <w:t>—</w:t>
            </w:r>
            <w:r w:rsidRPr="00B16006">
              <w:rPr>
                <w:rFonts w:cstheme="minorHAnsi"/>
                <w:sz w:val="24"/>
                <w:szCs w:val="24"/>
                <w:vertAlign w:val="superscript"/>
              </w:rPr>
              <w:t xml:space="preserve"> a</w:t>
            </w:r>
            <w:r w:rsidRPr="006318FC" w:rsidDel="009C264B">
              <w:rPr>
                <w:rFonts w:cstheme="minorHAnsi"/>
                <w:sz w:val="24"/>
                <w:szCs w:val="24"/>
                <w:vertAlign w:val="superscript"/>
              </w:rPr>
              <w:t xml:space="preserve"> </w:t>
            </w:r>
          </w:p>
        </w:tc>
        <w:tc>
          <w:tcPr>
            <w:tcW w:w="1052" w:type="dxa"/>
            <w:tcBorders>
              <w:top w:val="nil"/>
              <w:left w:val="nil"/>
              <w:bottom w:val="nil"/>
              <w:right w:val="nil"/>
            </w:tcBorders>
          </w:tcPr>
          <w:p w14:paraId="5C5F003B" w14:textId="77777777" w:rsidR="00970FCA" w:rsidRPr="006318FC" w:rsidRDefault="00970FCA" w:rsidP="0044631D">
            <w:pPr>
              <w:rPr>
                <w:rFonts w:cstheme="minorHAnsi"/>
                <w:sz w:val="24"/>
                <w:szCs w:val="24"/>
              </w:rPr>
            </w:pPr>
            <w:r w:rsidRPr="006318FC">
              <w:rPr>
                <w:rFonts w:cstheme="minorHAnsi"/>
                <w:sz w:val="24"/>
                <w:szCs w:val="24"/>
              </w:rPr>
              <w:t>59.8%</w:t>
            </w:r>
          </w:p>
        </w:tc>
        <w:tc>
          <w:tcPr>
            <w:tcW w:w="1052" w:type="dxa"/>
            <w:tcBorders>
              <w:top w:val="nil"/>
              <w:left w:val="nil"/>
              <w:bottom w:val="nil"/>
              <w:right w:val="nil"/>
            </w:tcBorders>
          </w:tcPr>
          <w:p w14:paraId="4398B0C0" w14:textId="77777777" w:rsidR="00970FCA" w:rsidRPr="006318FC" w:rsidRDefault="00970FCA" w:rsidP="0044631D">
            <w:pPr>
              <w:rPr>
                <w:rFonts w:cstheme="minorHAnsi"/>
                <w:sz w:val="24"/>
                <w:szCs w:val="24"/>
              </w:rPr>
            </w:pPr>
            <w:r w:rsidRPr="006318FC">
              <w:rPr>
                <w:rFonts w:cstheme="minorHAnsi"/>
                <w:sz w:val="24"/>
                <w:szCs w:val="24"/>
              </w:rPr>
              <w:t>47.3%</w:t>
            </w:r>
          </w:p>
        </w:tc>
        <w:tc>
          <w:tcPr>
            <w:tcW w:w="1052" w:type="dxa"/>
            <w:tcBorders>
              <w:top w:val="nil"/>
              <w:left w:val="nil"/>
              <w:bottom w:val="nil"/>
              <w:right w:val="nil"/>
            </w:tcBorders>
          </w:tcPr>
          <w:p w14:paraId="53C17D02" w14:textId="77777777" w:rsidR="00970FCA" w:rsidRPr="006318FC" w:rsidRDefault="00970FCA" w:rsidP="0044631D">
            <w:pPr>
              <w:rPr>
                <w:rFonts w:cstheme="minorHAnsi"/>
                <w:sz w:val="24"/>
                <w:szCs w:val="24"/>
              </w:rPr>
            </w:pPr>
            <w:r w:rsidRPr="006318FC">
              <w:rPr>
                <w:rFonts w:cstheme="minorHAnsi"/>
                <w:sz w:val="24"/>
                <w:szCs w:val="24"/>
              </w:rPr>
              <w:t>50.0%</w:t>
            </w:r>
          </w:p>
        </w:tc>
        <w:tc>
          <w:tcPr>
            <w:tcW w:w="1052" w:type="dxa"/>
            <w:tcBorders>
              <w:top w:val="nil"/>
              <w:left w:val="nil"/>
              <w:bottom w:val="nil"/>
              <w:right w:val="nil"/>
            </w:tcBorders>
          </w:tcPr>
          <w:p w14:paraId="40E5859A" w14:textId="77777777" w:rsidR="00970FCA" w:rsidRPr="006318FC" w:rsidRDefault="00970FCA" w:rsidP="0044631D">
            <w:pPr>
              <w:rPr>
                <w:rFonts w:cstheme="minorHAnsi"/>
                <w:sz w:val="24"/>
                <w:szCs w:val="24"/>
              </w:rPr>
            </w:pPr>
            <w:r w:rsidRPr="006318FC">
              <w:rPr>
                <w:rFonts w:cstheme="minorHAnsi"/>
                <w:sz w:val="24"/>
                <w:szCs w:val="24"/>
              </w:rPr>
              <w:t>—</w:t>
            </w:r>
            <w:r w:rsidRPr="00B16006">
              <w:rPr>
                <w:rFonts w:cstheme="minorHAnsi"/>
                <w:sz w:val="24"/>
                <w:szCs w:val="24"/>
                <w:vertAlign w:val="superscript"/>
              </w:rPr>
              <w:t xml:space="preserve"> a</w:t>
            </w:r>
            <w:r w:rsidRPr="006318FC" w:rsidDel="009C264B">
              <w:rPr>
                <w:rFonts w:cstheme="minorHAnsi"/>
                <w:sz w:val="24"/>
                <w:szCs w:val="24"/>
                <w:vertAlign w:val="superscript"/>
              </w:rPr>
              <w:t xml:space="preserve"> </w:t>
            </w:r>
          </w:p>
        </w:tc>
      </w:tr>
      <w:tr w:rsidR="00970FCA" w:rsidRPr="006318FC" w14:paraId="361C741C" w14:textId="77777777" w:rsidTr="0044631D">
        <w:trPr>
          <w:jc w:val="center"/>
        </w:trPr>
        <w:tc>
          <w:tcPr>
            <w:tcW w:w="1498" w:type="dxa"/>
            <w:tcBorders>
              <w:top w:val="nil"/>
              <w:left w:val="nil"/>
              <w:bottom w:val="nil"/>
              <w:right w:val="nil"/>
            </w:tcBorders>
            <w:vAlign w:val="center"/>
          </w:tcPr>
          <w:p w14:paraId="6CAA4F43" w14:textId="77777777" w:rsidR="00970FCA" w:rsidRPr="006318FC" w:rsidRDefault="00970FCA" w:rsidP="0044631D">
            <w:pPr>
              <w:rPr>
                <w:rFonts w:cstheme="minorHAnsi"/>
                <w:sz w:val="24"/>
                <w:szCs w:val="24"/>
              </w:rPr>
            </w:pPr>
            <w:r w:rsidRPr="006318FC">
              <w:rPr>
                <w:rFonts w:cstheme="minorHAnsi"/>
                <w:sz w:val="24"/>
                <w:szCs w:val="24"/>
              </w:rPr>
              <w:t xml:space="preserve">   California</w:t>
            </w:r>
          </w:p>
        </w:tc>
        <w:tc>
          <w:tcPr>
            <w:tcW w:w="1116" w:type="dxa"/>
            <w:tcBorders>
              <w:top w:val="nil"/>
              <w:left w:val="nil"/>
              <w:bottom w:val="nil"/>
              <w:right w:val="nil"/>
            </w:tcBorders>
          </w:tcPr>
          <w:p w14:paraId="5CAFA676" w14:textId="77777777" w:rsidR="00970FCA" w:rsidRPr="006318FC" w:rsidRDefault="00970FCA" w:rsidP="0044631D">
            <w:pPr>
              <w:rPr>
                <w:rFonts w:cstheme="minorHAnsi"/>
                <w:sz w:val="24"/>
                <w:szCs w:val="24"/>
              </w:rPr>
            </w:pPr>
            <w:r w:rsidRPr="006318FC">
              <w:rPr>
                <w:rFonts w:cstheme="minorHAnsi"/>
                <w:sz w:val="24"/>
                <w:szCs w:val="24"/>
              </w:rPr>
              <w:t>85.8%</w:t>
            </w:r>
          </w:p>
        </w:tc>
        <w:tc>
          <w:tcPr>
            <w:tcW w:w="1107" w:type="dxa"/>
            <w:tcBorders>
              <w:top w:val="nil"/>
              <w:left w:val="nil"/>
              <w:bottom w:val="nil"/>
              <w:right w:val="nil"/>
            </w:tcBorders>
          </w:tcPr>
          <w:p w14:paraId="5991F713" w14:textId="77777777" w:rsidR="00970FCA" w:rsidRPr="006318FC" w:rsidRDefault="00970FCA" w:rsidP="0044631D">
            <w:pPr>
              <w:rPr>
                <w:rFonts w:cstheme="minorHAnsi"/>
                <w:sz w:val="24"/>
                <w:szCs w:val="24"/>
              </w:rPr>
            </w:pPr>
            <w:r w:rsidRPr="006318FC">
              <w:rPr>
                <w:rFonts w:cstheme="minorHAnsi"/>
                <w:sz w:val="24"/>
                <w:szCs w:val="24"/>
              </w:rPr>
              <w:t>91.3%</w:t>
            </w:r>
          </w:p>
        </w:tc>
        <w:tc>
          <w:tcPr>
            <w:tcW w:w="1140" w:type="dxa"/>
            <w:tcBorders>
              <w:top w:val="nil"/>
              <w:left w:val="nil"/>
              <w:bottom w:val="nil"/>
              <w:right w:val="nil"/>
            </w:tcBorders>
          </w:tcPr>
          <w:p w14:paraId="4FC0778E" w14:textId="77777777" w:rsidR="00970FCA" w:rsidRPr="006318FC" w:rsidRDefault="00970FCA" w:rsidP="0044631D">
            <w:pPr>
              <w:rPr>
                <w:rFonts w:cstheme="minorHAnsi"/>
                <w:sz w:val="24"/>
                <w:szCs w:val="24"/>
              </w:rPr>
            </w:pPr>
            <w:r w:rsidRPr="006318FC">
              <w:rPr>
                <w:rFonts w:cstheme="minorHAnsi"/>
                <w:sz w:val="24"/>
                <w:szCs w:val="24"/>
              </w:rPr>
              <w:t>90.2%</w:t>
            </w:r>
          </w:p>
        </w:tc>
        <w:tc>
          <w:tcPr>
            <w:tcW w:w="1096" w:type="dxa"/>
            <w:tcBorders>
              <w:top w:val="nil"/>
              <w:left w:val="nil"/>
              <w:bottom w:val="nil"/>
              <w:right w:val="nil"/>
            </w:tcBorders>
          </w:tcPr>
          <w:p w14:paraId="25B772C1" w14:textId="77777777" w:rsidR="00970FCA" w:rsidRPr="006318FC" w:rsidRDefault="00970FCA" w:rsidP="0044631D">
            <w:pPr>
              <w:rPr>
                <w:rFonts w:cstheme="minorHAnsi"/>
                <w:sz w:val="24"/>
                <w:szCs w:val="24"/>
              </w:rPr>
            </w:pPr>
            <w:r w:rsidRPr="006318FC">
              <w:rPr>
                <w:rFonts w:cstheme="minorHAnsi"/>
                <w:sz w:val="24"/>
                <w:szCs w:val="24"/>
              </w:rPr>
              <w:t>88.0%</w:t>
            </w:r>
          </w:p>
        </w:tc>
        <w:tc>
          <w:tcPr>
            <w:tcW w:w="1052" w:type="dxa"/>
            <w:tcBorders>
              <w:top w:val="nil"/>
              <w:left w:val="nil"/>
              <w:bottom w:val="nil"/>
              <w:right w:val="nil"/>
            </w:tcBorders>
          </w:tcPr>
          <w:p w14:paraId="09BA2CBC" w14:textId="77777777" w:rsidR="00970FCA" w:rsidRPr="006318FC" w:rsidRDefault="00970FCA" w:rsidP="0044631D">
            <w:pPr>
              <w:rPr>
                <w:rFonts w:cstheme="minorHAnsi"/>
                <w:sz w:val="24"/>
                <w:szCs w:val="24"/>
              </w:rPr>
            </w:pPr>
            <w:r w:rsidRPr="006318FC">
              <w:rPr>
                <w:rFonts w:cstheme="minorHAnsi"/>
                <w:sz w:val="24"/>
                <w:szCs w:val="24"/>
              </w:rPr>
              <w:t>53.0%</w:t>
            </w:r>
          </w:p>
        </w:tc>
        <w:tc>
          <w:tcPr>
            <w:tcW w:w="1052" w:type="dxa"/>
            <w:tcBorders>
              <w:top w:val="nil"/>
              <w:left w:val="nil"/>
              <w:bottom w:val="nil"/>
              <w:right w:val="nil"/>
            </w:tcBorders>
          </w:tcPr>
          <w:p w14:paraId="4652DAE0" w14:textId="77777777" w:rsidR="00970FCA" w:rsidRPr="006318FC" w:rsidRDefault="00970FCA" w:rsidP="0044631D">
            <w:pPr>
              <w:rPr>
                <w:rFonts w:cstheme="minorHAnsi"/>
                <w:sz w:val="24"/>
                <w:szCs w:val="24"/>
              </w:rPr>
            </w:pPr>
            <w:r w:rsidRPr="006318FC">
              <w:rPr>
                <w:rFonts w:cstheme="minorHAnsi"/>
                <w:sz w:val="24"/>
                <w:szCs w:val="24"/>
              </w:rPr>
              <w:t>37.0%</w:t>
            </w:r>
          </w:p>
        </w:tc>
        <w:tc>
          <w:tcPr>
            <w:tcW w:w="1052" w:type="dxa"/>
            <w:tcBorders>
              <w:top w:val="nil"/>
              <w:left w:val="nil"/>
              <w:bottom w:val="nil"/>
              <w:right w:val="nil"/>
            </w:tcBorders>
          </w:tcPr>
          <w:p w14:paraId="73A38E27" w14:textId="77777777" w:rsidR="00970FCA" w:rsidRPr="006318FC" w:rsidRDefault="00970FCA" w:rsidP="0044631D">
            <w:pPr>
              <w:rPr>
                <w:rFonts w:cstheme="minorHAnsi"/>
                <w:sz w:val="24"/>
                <w:szCs w:val="24"/>
              </w:rPr>
            </w:pPr>
            <w:r w:rsidRPr="006318FC">
              <w:rPr>
                <w:rFonts w:cstheme="minorHAnsi"/>
                <w:sz w:val="24"/>
                <w:szCs w:val="24"/>
              </w:rPr>
              <w:t>50.0%</w:t>
            </w:r>
          </w:p>
        </w:tc>
        <w:tc>
          <w:tcPr>
            <w:tcW w:w="1052" w:type="dxa"/>
            <w:tcBorders>
              <w:top w:val="nil"/>
              <w:left w:val="nil"/>
              <w:bottom w:val="nil"/>
              <w:right w:val="nil"/>
            </w:tcBorders>
          </w:tcPr>
          <w:p w14:paraId="649152A5" w14:textId="77777777" w:rsidR="00970FCA" w:rsidRPr="006318FC" w:rsidRDefault="00970FCA" w:rsidP="0044631D">
            <w:pPr>
              <w:rPr>
                <w:rFonts w:cstheme="minorHAnsi"/>
                <w:sz w:val="24"/>
                <w:szCs w:val="24"/>
              </w:rPr>
            </w:pPr>
            <w:r w:rsidRPr="006318FC">
              <w:rPr>
                <w:rFonts w:cstheme="minorHAnsi"/>
                <w:sz w:val="24"/>
                <w:szCs w:val="24"/>
              </w:rPr>
              <w:t>54.2%</w:t>
            </w:r>
          </w:p>
        </w:tc>
      </w:tr>
      <w:tr w:rsidR="00970FCA" w:rsidRPr="006318FC" w14:paraId="7B872C2F" w14:textId="77777777" w:rsidTr="0044631D">
        <w:trPr>
          <w:jc w:val="center"/>
        </w:trPr>
        <w:tc>
          <w:tcPr>
            <w:tcW w:w="1498" w:type="dxa"/>
            <w:tcBorders>
              <w:top w:val="nil"/>
              <w:left w:val="nil"/>
              <w:bottom w:val="nil"/>
              <w:right w:val="nil"/>
            </w:tcBorders>
            <w:vAlign w:val="center"/>
          </w:tcPr>
          <w:p w14:paraId="7C9F2CC9" w14:textId="77777777" w:rsidR="00970FCA" w:rsidRPr="006318FC" w:rsidRDefault="00970FCA" w:rsidP="0044631D">
            <w:pPr>
              <w:rPr>
                <w:rFonts w:cstheme="minorHAnsi"/>
                <w:sz w:val="24"/>
                <w:szCs w:val="24"/>
              </w:rPr>
            </w:pPr>
            <w:r w:rsidRPr="006318FC">
              <w:rPr>
                <w:rFonts w:cstheme="minorHAnsi"/>
                <w:sz w:val="24"/>
                <w:szCs w:val="24"/>
              </w:rPr>
              <w:t xml:space="preserve">   Georgia</w:t>
            </w:r>
          </w:p>
        </w:tc>
        <w:tc>
          <w:tcPr>
            <w:tcW w:w="1116" w:type="dxa"/>
            <w:tcBorders>
              <w:top w:val="nil"/>
              <w:left w:val="nil"/>
              <w:bottom w:val="nil"/>
              <w:right w:val="nil"/>
            </w:tcBorders>
          </w:tcPr>
          <w:p w14:paraId="01861A54" w14:textId="77777777" w:rsidR="00970FCA" w:rsidRPr="006318FC" w:rsidRDefault="00970FCA" w:rsidP="0044631D">
            <w:pPr>
              <w:rPr>
                <w:rFonts w:cstheme="minorHAnsi"/>
                <w:sz w:val="24"/>
                <w:szCs w:val="24"/>
              </w:rPr>
            </w:pPr>
            <w:r w:rsidRPr="006318FC">
              <w:rPr>
                <w:rFonts w:cstheme="minorHAnsi"/>
                <w:sz w:val="24"/>
                <w:szCs w:val="24"/>
              </w:rPr>
              <w:t>65.5%</w:t>
            </w:r>
          </w:p>
        </w:tc>
        <w:tc>
          <w:tcPr>
            <w:tcW w:w="1107" w:type="dxa"/>
            <w:tcBorders>
              <w:top w:val="nil"/>
              <w:left w:val="nil"/>
              <w:bottom w:val="nil"/>
              <w:right w:val="nil"/>
            </w:tcBorders>
          </w:tcPr>
          <w:p w14:paraId="10ACAD02" w14:textId="77777777" w:rsidR="00970FCA" w:rsidRPr="006318FC" w:rsidRDefault="00970FCA" w:rsidP="0044631D">
            <w:pPr>
              <w:rPr>
                <w:rFonts w:cstheme="minorHAnsi"/>
                <w:sz w:val="24"/>
                <w:szCs w:val="24"/>
              </w:rPr>
            </w:pPr>
            <w:r w:rsidRPr="006318FC">
              <w:rPr>
                <w:rFonts w:cstheme="minorHAnsi"/>
                <w:sz w:val="24"/>
                <w:szCs w:val="24"/>
              </w:rPr>
              <w:t>64.2%</w:t>
            </w:r>
          </w:p>
        </w:tc>
        <w:tc>
          <w:tcPr>
            <w:tcW w:w="1140" w:type="dxa"/>
            <w:tcBorders>
              <w:top w:val="nil"/>
              <w:left w:val="nil"/>
              <w:bottom w:val="nil"/>
              <w:right w:val="nil"/>
            </w:tcBorders>
          </w:tcPr>
          <w:p w14:paraId="4B75EAD0" w14:textId="77777777" w:rsidR="00970FCA" w:rsidRPr="006318FC" w:rsidRDefault="00970FCA" w:rsidP="0044631D">
            <w:pPr>
              <w:rPr>
                <w:rFonts w:cstheme="minorHAnsi"/>
                <w:sz w:val="24"/>
                <w:szCs w:val="24"/>
              </w:rPr>
            </w:pPr>
            <w:r w:rsidRPr="006318FC">
              <w:rPr>
                <w:rFonts w:cstheme="minorHAnsi"/>
                <w:sz w:val="24"/>
                <w:szCs w:val="24"/>
              </w:rPr>
              <w:t>81.8%</w:t>
            </w:r>
          </w:p>
        </w:tc>
        <w:tc>
          <w:tcPr>
            <w:tcW w:w="1096" w:type="dxa"/>
            <w:tcBorders>
              <w:top w:val="nil"/>
              <w:left w:val="nil"/>
              <w:bottom w:val="nil"/>
              <w:right w:val="nil"/>
            </w:tcBorders>
          </w:tcPr>
          <w:p w14:paraId="05BDFEAD" w14:textId="77777777" w:rsidR="00970FCA" w:rsidRPr="006318FC" w:rsidRDefault="00970FCA" w:rsidP="0044631D">
            <w:pPr>
              <w:rPr>
                <w:rFonts w:cstheme="minorHAnsi"/>
                <w:sz w:val="24"/>
                <w:szCs w:val="24"/>
              </w:rPr>
            </w:pPr>
            <w:r w:rsidRPr="006318FC">
              <w:rPr>
                <w:rFonts w:cstheme="minorHAnsi"/>
                <w:sz w:val="24"/>
                <w:szCs w:val="24"/>
              </w:rPr>
              <w:t>82.9%</w:t>
            </w:r>
          </w:p>
        </w:tc>
        <w:tc>
          <w:tcPr>
            <w:tcW w:w="1052" w:type="dxa"/>
            <w:tcBorders>
              <w:top w:val="nil"/>
              <w:left w:val="nil"/>
              <w:bottom w:val="nil"/>
              <w:right w:val="nil"/>
            </w:tcBorders>
          </w:tcPr>
          <w:p w14:paraId="64DFEB31" w14:textId="77777777" w:rsidR="00970FCA" w:rsidRPr="006318FC" w:rsidRDefault="00970FCA" w:rsidP="0044631D">
            <w:pPr>
              <w:rPr>
                <w:rFonts w:cstheme="minorHAnsi"/>
                <w:sz w:val="24"/>
                <w:szCs w:val="24"/>
              </w:rPr>
            </w:pPr>
            <w:r w:rsidRPr="006318FC">
              <w:rPr>
                <w:rFonts w:cstheme="minorHAnsi"/>
                <w:sz w:val="24"/>
                <w:szCs w:val="24"/>
              </w:rPr>
              <w:t>36.6%</w:t>
            </w:r>
          </w:p>
        </w:tc>
        <w:tc>
          <w:tcPr>
            <w:tcW w:w="1052" w:type="dxa"/>
            <w:tcBorders>
              <w:top w:val="nil"/>
              <w:left w:val="nil"/>
              <w:bottom w:val="nil"/>
              <w:right w:val="nil"/>
            </w:tcBorders>
          </w:tcPr>
          <w:p w14:paraId="7D4EA76A" w14:textId="77777777" w:rsidR="00970FCA" w:rsidRPr="006318FC" w:rsidRDefault="00970FCA" w:rsidP="0044631D">
            <w:pPr>
              <w:rPr>
                <w:rFonts w:cstheme="minorHAnsi"/>
                <w:sz w:val="24"/>
                <w:szCs w:val="24"/>
              </w:rPr>
            </w:pPr>
            <w:r w:rsidRPr="006318FC">
              <w:rPr>
                <w:rFonts w:cstheme="minorHAnsi"/>
                <w:sz w:val="24"/>
                <w:szCs w:val="24"/>
              </w:rPr>
              <w:t>26.6%</w:t>
            </w:r>
          </w:p>
        </w:tc>
        <w:tc>
          <w:tcPr>
            <w:tcW w:w="1052" w:type="dxa"/>
            <w:tcBorders>
              <w:top w:val="nil"/>
              <w:left w:val="nil"/>
              <w:bottom w:val="nil"/>
              <w:right w:val="nil"/>
            </w:tcBorders>
          </w:tcPr>
          <w:p w14:paraId="4D798DEF" w14:textId="77777777" w:rsidR="00970FCA" w:rsidRPr="006318FC" w:rsidRDefault="00970FCA" w:rsidP="0044631D">
            <w:pPr>
              <w:rPr>
                <w:rFonts w:cstheme="minorHAnsi"/>
                <w:sz w:val="24"/>
                <w:szCs w:val="24"/>
              </w:rPr>
            </w:pPr>
            <w:r w:rsidRPr="006318FC">
              <w:rPr>
                <w:rFonts w:cstheme="minorHAnsi"/>
                <w:sz w:val="24"/>
                <w:szCs w:val="24"/>
              </w:rPr>
              <w:t>47.0%</w:t>
            </w:r>
          </w:p>
        </w:tc>
        <w:tc>
          <w:tcPr>
            <w:tcW w:w="1052" w:type="dxa"/>
            <w:tcBorders>
              <w:top w:val="nil"/>
              <w:left w:val="nil"/>
              <w:bottom w:val="nil"/>
              <w:right w:val="nil"/>
            </w:tcBorders>
          </w:tcPr>
          <w:p w14:paraId="4B46F08D" w14:textId="77777777" w:rsidR="00970FCA" w:rsidRPr="006318FC" w:rsidRDefault="00970FCA" w:rsidP="0044631D">
            <w:pPr>
              <w:rPr>
                <w:rFonts w:cstheme="minorHAnsi"/>
                <w:sz w:val="24"/>
                <w:szCs w:val="24"/>
              </w:rPr>
            </w:pPr>
            <w:r w:rsidRPr="006318FC">
              <w:rPr>
                <w:rFonts w:cstheme="minorHAnsi"/>
                <w:sz w:val="24"/>
                <w:szCs w:val="24"/>
              </w:rPr>
              <w:t>34.3%</w:t>
            </w:r>
          </w:p>
        </w:tc>
      </w:tr>
      <w:tr w:rsidR="00970FCA" w:rsidRPr="006318FC" w14:paraId="3AD6213C" w14:textId="77777777" w:rsidTr="0044631D">
        <w:trPr>
          <w:jc w:val="center"/>
        </w:trPr>
        <w:tc>
          <w:tcPr>
            <w:tcW w:w="1498" w:type="dxa"/>
            <w:tcBorders>
              <w:top w:val="nil"/>
              <w:left w:val="nil"/>
              <w:bottom w:val="nil"/>
              <w:right w:val="nil"/>
            </w:tcBorders>
            <w:vAlign w:val="center"/>
          </w:tcPr>
          <w:p w14:paraId="0BB6F48C" w14:textId="77777777" w:rsidR="00970FCA" w:rsidRPr="006318FC" w:rsidRDefault="00970FCA" w:rsidP="0044631D">
            <w:pPr>
              <w:rPr>
                <w:rFonts w:cstheme="minorHAnsi"/>
                <w:sz w:val="24"/>
                <w:szCs w:val="24"/>
              </w:rPr>
            </w:pPr>
            <w:r w:rsidRPr="006318FC">
              <w:rPr>
                <w:rFonts w:cstheme="minorHAnsi"/>
                <w:sz w:val="24"/>
                <w:szCs w:val="24"/>
              </w:rPr>
              <w:t xml:space="preserve">   Maryland</w:t>
            </w:r>
          </w:p>
        </w:tc>
        <w:tc>
          <w:tcPr>
            <w:tcW w:w="1116" w:type="dxa"/>
            <w:tcBorders>
              <w:top w:val="nil"/>
              <w:left w:val="nil"/>
              <w:bottom w:val="nil"/>
              <w:right w:val="nil"/>
            </w:tcBorders>
          </w:tcPr>
          <w:p w14:paraId="04D060E0" w14:textId="77777777" w:rsidR="00970FCA" w:rsidRPr="006318FC" w:rsidRDefault="00970FCA" w:rsidP="0044631D">
            <w:pPr>
              <w:rPr>
                <w:rFonts w:cstheme="minorHAnsi"/>
                <w:sz w:val="24"/>
                <w:szCs w:val="24"/>
              </w:rPr>
            </w:pPr>
            <w:r w:rsidRPr="006318FC">
              <w:rPr>
                <w:rFonts w:cstheme="minorHAnsi"/>
                <w:sz w:val="24"/>
                <w:szCs w:val="24"/>
              </w:rPr>
              <w:t>47.8%</w:t>
            </w:r>
          </w:p>
        </w:tc>
        <w:tc>
          <w:tcPr>
            <w:tcW w:w="1107" w:type="dxa"/>
            <w:tcBorders>
              <w:top w:val="nil"/>
              <w:left w:val="nil"/>
              <w:bottom w:val="nil"/>
              <w:right w:val="nil"/>
            </w:tcBorders>
          </w:tcPr>
          <w:p w14:paraId="492125D3" w14:textId="77777777" w:rsidR="00970FCA" w:rsidRPr="006318FC" w:rsidRDefault="00970FCA" w:rsidP="0044631D">
            <w:pPr>
              <w:rPr>
                <w:rFonts w:cstheme="minorHAnsi"/>
                <w:sz w:val="24"/>
                <w:szCs w:val="24"/>
              </w:rPr>
            </w:pPr>
            <w:r w:rsidRPr="006318FC">
              <w:rPr>
                <w:rFonts w:cstheme="minorHAnsi"/>
                <w:sz w:val="24"/>
                <w:szCs w:val="24"/>
              </w:rPr>
              <w:t>46.2%</w:t>
            </w:r>
          </w:p>
        </w:tc>
        <w:tc>
          <w:tcPr>
            <w:tcW w:w="1140" w:type="dxa"/>
            <w:tcBorders>
              <w:top w:val="nil"/>
              <w:left w:val="nil"/>
              <w:bottom w:val="nil"/>
              <w:right w:val="nil"/>
            </w:tcBorders>
          </w:tcPr>
          <w:p w14:paraId="17B4EF30" w14:textId="77777777" w:rsidR="00970FCA" w:rsidRPr="006318FC" w:rsidRDefault="00970FCA" w:rsidP="0044631D">
            <w:pPr>
              <w:rPr>
                <w:rFonts w:cstheme="minorHAnsi"/>
                <w:sz w:val="24"/>
                <w:szCs w:val="24"/>
              </w:rPr>
            </w:pPr>
            <w:r w:rsidRPr="006318FC">
              <w:rPr>
                <w:rFonts w:cstheme="minorHAnsi"/>
                <w:sz w:val="24"/>
                <w:szCs w:val="24"/>
              </w:rPr>
              <w:t>40.0%</w:t>
            </w:r>
          </w:p>
        </w:tc>
        <w:tc>
          <w:tcPr>
            <w:tcW w:w="1096" w:type="dxa"/>
            <w:tcBorders>
              <w:top w:val="nil"/>
              <w:left w:val="nil"/>
              <w:bottom w:val="nil"/>
              <w:right w:val="nil"/>
            </w:tcBorders>
          </w:tcPr>
          <w:p w14:paraId="1348CE9F" w14:textId="77777777" w:rsidR="00970FCA" w:rsidRPr="006318FC" w:rsidRDefault="00970FCA" w:rsidP="0044631D">
            <w:pPr>
              <w:rPr>
                <w:rFonts w:cstheme="minorHAnsi"/>
                <w:sz w:val="24"/>
                <w:szCs w:val="24"/>
              </w:rPr>
            </w:pPr>
            <w:r w:rsidRPr="006318FC">
              <w:rPr>
                <w:rFonts w:cstheme="minorHAnsi"/>
                <w:sz w:val="24"/>
                <w:szCs w:val="24"/>
              </w:rPr>
              <w:t>71.8%</w:t>
            </w:r>
          </w:p>
        </w:tc>
        <w:tc>
          <w:tcPr>
            <w:tcW w:w="1052" w:type="dxa"/>
            <w:tcBorders>
              <w:top w:val="nil"/>
              <w:left w:val="nil"/>
              <w:bottom w:val="nil"/>
              <w:right w:val="nil"/>
            </w:tcBorders>
          </w:tcPr>
          <w:p w14:paraId="6B2B567E" w14:textId="77777777" w:rsidR="00970FCA" w:rsidRPr="006318FC" w:rsidRDefault="00970FCA" w:rsidP="0044631D">
            <w:pPr>
              <w:rPr>
                <w:rFonts w:cstheme="minorHAnsi"/>
                <w:sz w:val="24"/>
                <w:szCs w:val="24"/>
              </w:rPr>
            </w:pPr>
            <w:r w:rsidRPr="006318FC">
              <w:rPr>
                <w:rFonts w:cstheme="minorHAnsi"/>
                <w:sz w:val="24"/>
                <w:szCs w:val="24"/>
              </w:rPr>
              <w:t>44.9%</w:t>
            </w:r>
          </w:p>
        </w:tc>
        <w:tc>
          <w:tcPr>
            <w:tcW w:w="1052" w:type="dxa"/>
            <w:tcBorders>
              <w:top w:val="nil"/>
              <w:left w:val="nil"/>
              <w:bottom w:val="nil"/>
              <w:right w:val="nil"/>
            </w:tcBorders>
          </w:tcPr>
          <w:p w14:paraId="78A20A78" w14:textId="77777777" w:rsidR="00970FCA" w:rsidRPr="006318FC" w:rsidRDefault="00970FCA" w:rsidP="0044631D">
            <w:pPr>
              <w:rPr>
                <w:rFonts w:cstheme="minorHAnsi"/>
                <w:sz w:val="24"/>
                <w:szCs w:val="24"/>
              </w:rPr>
            </w:pPr>
            <w:r w:rsidRPr="006318FC">
              <w:rPr>
                <w:rFonts w:cstheme="minorHAnsi"/>
                <w:sz w:val="24"/>
                <w:szCs w:val="24"/>
              </w:rPr>
              <w:t>41.7%</w:t>
            </w:r>
          </w:p>
        </w:tc>
        <w:tc>
          <w:tcPr>
            <w:tcW w:w="1052" w:type="dxa"/>
            <w:tcBorders>
              <w:top w:val="nil"/>
              <w:left w:val="nil"/>
              <w:bottom w:val="nil"/>
              <w:right w:val="nil"/>
            </w:tcBorders>
          </w:tcPr>
          <w:p w14:paraId="7B78909B" w14:textId="77777777" w:rsidR="00970FCA" w:rsidRPr="006318FC" w:rsidRDefault="00970FCA" w:rsidP="0044631D">
            <w:pPr>
              <w:rPr>
                <w:rFonts w:cstheme="minorHAnsi"/>
                <w:sz w:val="24"/>
                <w:szCs w:val="24"/>
              </w:rPr>
            </w:pPr>
            <w:r w:rsidRPr="006318FC">
              <w:rPr>
                <w:rFonts w:cstheme="minorHAnsi"/>
                <w:sz w:val="24"/>
                <w:szCs w:val="24"/>
              </w:rPr>
              <w:t>40.0%</w:t>
            </w:r>
          </w:p>
        </w:tc>
        <w:tc>
          <w:tcPr>
            <w:tcW w:w="1052" w:type="dxa"/>
            <w:tcBorders>
              <w:top w:val="nil"/>
              <w:left w:val="nil"/>
              <w:bottom w:val="nil"/>
              <w:right w:val="nil"/>
            </w:tcBorders>
          </w:tcPr>
          <w:p w14:paraId="5B50839E" w14:textId="77777777" w:rsidR="00970FCA" w:rsidRPr="006318FC" w:rsidRDefault="00970FCA" w:rsidP="0044631D">
            <w:pPr>
              <w:rPr>
                <w:rFonts w:cstheme="minorHAnsi"/>
                <w:sz w:val="24"/>
                <w:szCs w:val="24"/>
              </w:rPr>
            </w:pPr>
            <w:r w:rsidRPr="006318FC">
              <w:rPr>
                <w:rFonts w:cstheme="minorHAnsi"/>
                <w:sz w:val="24"/>
                <w:szCs w:val="24"/>
              </w:rPr>
              <w:t>53.8%</w:t>
            </w:r>
          </w:p>
        </w:tc>
      </w:tr>
      <w:tr w:rsidR="00970FCA" w:rsidRPr="006318FC" w14:paraId="6B3BE9EE" w14:textId="77777777" w:rsidTr="0044631D">
        <w:trPr>
          <w:jc w:val="center"/>
        </w:trPr>
        <w:tc>
          <w:tcPr>
            <w:tcW w:w="1498" w:type="dxa"/>
            <w:tcBorders>
              <w:top w:val="nil"/>
              <w:left w:val="nil"/>
              <w:bottom w:val="nil"/>
              <w:right w:val="nil"/>
            </w:tcBorders>
            <w:vAlign w:val="center"/>
          </w:tcPr>
          <w:p w14:paraId="43C5D6A9" w14:textId="77777777" w:rsidR="00970FCA" w:rsidRPr="006318FC" w:rsidRDefault="00970FCA" w:rsidP="0044631D">
            <w:pPr>
              <w:rPr>
                <w:rFonts w:cstheme="minorHAnsi"/>
                <w:sz w:val="24"/>
                <w:szCs w:val="24"/>
              </w:rPr>
            </w:pPr>
            <w:r w:rsidRPr="006318FC">
              <w:rPr>
                <w:rFonts w:cstheme="minorHAnsi"/>
                <w:sz w:val="24"/>
                <w:szCs w:val="24"/>
              </w:rPr>
              <w:t xml:space="preserve">   Minnesota</w:t>
            </w:r>
          </w:p>
        </w:tc>
        <w:tc>
          <w:tcPr>
            <w:tcW w:w="1116" w:type="dxa"/>
            <w:tcBorders>
              <w:top w:val="nil"/>
              <w:left w:val="nil"/>
              <w:bottom w:val="nil"/>
              <w:right w:val="nil"/>
            </w:tcBorders>
          </w:tcPr>
          <w:p w14:paraId="17C8DF66" w14:textId="77777777" w:rsidR="00970FCA" w:rsidRPr="006318FC" w:rsidRDefault="00970FCA" w:rsidP="0044631D">
            <w:pPr>
              <w:rPr>
                <w:rFonts w:cstheme="minorHAnsi"/>
                <w:sz w:val="24"/>
                <w:szCs w:val="24"/>
              </w:rPr>
            </w:pPr>
            <w:r w:rsidRPr="006318FC">
              <w:rPr>
                <w:rFonts w:cstheme="minorHAnsi"/>
                <w:sz w:val="24"/>
                <w:szCs w:val="24"/>
              </w:rPr>
              <w:t>89.9%</w:t>
            </w:r>
          </w:p>
        </w:tc>
        <w:tc>
          <w:tcPr>
            <w:tcW w:w="1107" w:type="dxa"/>
            <w:tcBorders>
              <w:top w:val="nil"/>
              <w:left w:val="nil"/>
              <w:bottom w:val="nil"/>
              <w:right w:val="nil"/>
            </w:tcBorders>
          </w:tcPr>
          <w:p w14:paraId="102F02E8" w14:textId="77777777" w:rsidR="00970FCA" w:rsidRPr="006318FC" w:rsidRDefault="00970FCA" w:rsidP="0044631D">
            <w:pPr>
              <w:rPr>
                <w:rFonts w:cstheme="minorHAnsi"/>
                <w:sz w:val="24"/>
                <w:szCs w:val="24"/>
              </w:rPr>
            </w:pPr>
            <w:r w:rsidRPr="006318FC">
              <w:rPr>
                <w:rFonts w:cstheme="minorHAnsi"/>
                <w:sz w:val="24"/>
                <w:szCs w:val="24"/>
              </w:rPr>
              <w:t>82.9%</w:t>
            </w:r>
          </w:p>
        </w:tc>
        <w:tc>
          <w:tcPr>
            <w:tcW w:w="1140" w:type="dxa"/>
            <w:tcBorders>
              <w:top w:val="nil"/>
              <w:left w:val="nil"/>
              <w:bottom w:val="nil"/>
              <w:right w:val="nil"/>
            </w:tcBorders>
          </w:tcPr>
          <w:p w14:paraId="768F3041" w14:textId="77777777" w:rsidR="00970FCA" w:rsidRPr="006318FC" w:rsidRDefault="00970FCA" w:rsidP="0044631D">
            <w:pPr>
              <w:rPr>
                <w:rFonts w:cstheme="minorHAnsi"/>
                <w:sz w:val="24"/>
                <w:szCs w:val="24"/>
              </w:rPr>
            </w:pPr>
            <w:r w:rsidRPr="006318FC">
              <w:rPr>
                <w:rFonts w:cstheme="minorHAnsi"/>
                <w:sz w:val="24"/>
                <w:szCs w:val="24"/>
              </w:rPr>
              <w:t>80.8%</w:t>
            </w:r>
          </w:p>
        </w:tc>
        <w:tc>
          <w:tcPr>
            <w:tcW w:w="1096" w:type="dxa"/>
            <w:tcBorders>
              <w:top w:val="nil"/>
              <w:left w:val="nil"/>
              <w:bottom w:val="nil"/>
              <w:right w:val="nil"/>
            </w:tcBorders>
          </w:tcPr>
          <w:p w14:paraId="6E3B33BC" w14:textId="77777777" w:rsidR="00970FCA" w:rsidRPr="006318FC" w:rsidRDefault="00970FCA" w:rsidP="0044631D">
            <w:pPr>
              <w:rPr>
                <w:rFonts w:cstheme="minorHAnsi"/>
                <w:sz w:val="24"/>
                <w:szCs w:val="24"/>
              </w:rPr>
            </w:pPr>
            <w:r w:rsidRPr="006318FC">
              <w:rPr>
                <w:rFonts w:cstheme="minorHAnsi"/>
                <w:sz w:val="24"/>
                <w:szCs w:val="24"/>
              </w:rPr>
              <w:t>72.2%</w:t>
            </w:r>
          </w:p>
        </w:tc>
        <w:tc>
          <w:tcPr>
            <w:tcW w:w="1052" w:type="dxa"/>
            <w:tcBorders>
              <w:top w:val="nil"/>
              <w:left w:val="nil"/>
              <w:bottom w:val="nil"/>
              <w:right w:val="nil"/>
            </w:tcBorders>
          </w:tcPr>
          <w:p w14:paraId="703C9287" w14:textId="77777777" w:rsidR="00970FCA" w:rsidRPr="006318FC" w:rsidRDefault="00970FCA" w:rsidP="0044631D">
            <w:pPr>
              <w:rPr>
                <w:rFonts w:cstheme="minorHAnsi"/>
                <w:sz w:val="24"/>
                <w:szCs w:val="24"/>
              </w:rPr>
            </w:pPr>
            <w:r w:rsidRPr="006318FC">
              <w:rPr>
                <w:rFonts w:cstheme="minorHAnsi"/>
                <w:sz w:val="24"/>
                <w:szCs w:val="24"/>
              </w:rPr>
              <w:t>82.9%</w:t>
            </w:r>
          </w:p>
        </w:tc>
        <w:tc>
          <w:tcPr>
            <w:tcW w:w="1052" w:type="dxa"/>
            <w:tcBorders>
              <w:top w:val="nil"/>
              <w:left w:val="nil"/>
              <w:bottom w:val="nil"/>
              <w:right w:val="nil"/>
            </w:tcBorders>
          </w:tcPr>
          <w:p w14:paraId="5ECE4026" w14:textId="77777777" w:rsidR="00970FCA" w:rsidRPr="006318FC" w:rsidRDefault="00970FCA" w:rsidP="0044631D">
            <w:pPr>
              <w:rPr>
                <w:rFonts w:cstheme="minorHAnsi"/>
                <w:sz w:val="24"/>
                <w:szCs w:val="24"/>
              </w:rPr>
            </w:pPr>
            <w:r w:rsidRPr="006318FC">
              <w:rPr>
                <w:rFonts w:cstheme="minorHAnsi"/>
                <w:sz w:val="24"/>
                <w:szCs w:val="24"/>
              </w:rPr>
              <w:t>74.4%</w:t>
            </w:r>
          </w:p>
        </w:tc>
        <w:tc>
          <w:tcPr>
            <w:tcW w:w="1052" w:type="dxa"/>
            <w:tcBorders>
              <w:top w:val="nil"/>
              <w:left w:val="nil"/>
              <w:bottom w:val="nil"/>
              <w:right w:val="nil"/>
            </w:tcBorders>
          </w:tcPr>
          <w:p w14:paraId="297FDC6E" w14:textId="77777777" w:rsidR="00970FCA" w:rsidRPr="006318FC" w:rsidRDefault="00970FCA" w:rsidP="0044631D">
            <w:pPr>
              <w:rPr>
                <w:rFonts w:cstheme="minorHAnsi"/>
                <w:sz w:val="24"/>
                <w:szCs w:val="24"/>
              </w:rPr>
            </w:pPr>
            <w:r w:rsidRPr="006318FC">
              <w:rPr>
                <w:rFonts w:cstheme="minorHAnsi"/>
                <w:sz w:val="24"/>
                <w:szCs w:val="24"/>
              </w:rPr>
              <w:t>73.1%</w:t>
            </w:r>
          </w:p>
        </w:tc>
        <w:tc>
          <w:tcPr>
            <w:tcW w:w="1052" w:type="dxa"/>
            <w:tcBorders>
              <w:top w:val="nil"/>
              <w:left w:val="nil"/>
              <w:bottom w:val="nil"/>
              <w:right w:val="nil"/>
            </w:tcBorders>
          </w:tcPr>
          <w:p w14:paraId="29382DA5" w14:textId="77777777" w:rsidR="00970FCA" w:rsidRPr="006318FC" w:rsidRDefault="00970FCA" w:rsidP="0044631D">
            <w:pPr>
              <w:rPr>
                <w:rFonts w:cstheme="minorHAnsi"/>
                <w:sz w:val="24"/>
                <w:szCs w:val="24"/>
              </w:rPr>
            </w:pPr>
            <w:r w:rsidRPr="006318FC">
              <w:rPr>
                <w:rFonts w:cstheme="minorHAnsi"/>
                <w:sz w:val="24"/>
                <w:szCs w:val="24"/>
              </w:rPr>
              <w:t>55.6%</w:t>
            </w:r>
          </w:p>
        </w:tc>
      </w:tr>
      <w:tr w:rsidR="00970FCA" w:rsidRPr="006318FC" w14:paraId="3D415795" w14:textId="77777777" w:rsidTr="0044631D">
        <w:trPr>
          <w:jc w:val="center"/>
        </w:trPr>
        <w:tc>
          <w:tcPr>
            <w:tcW w:w="1498" w:type="dxa"/>
            <w:tcBorders>
              <w:top w:val="nil"/>
              <w:left w:val="nil"/>
              <w:bottom w:val="nil"/>
              <w:right w:val="nil"/>
            </w:tcBorders>
            <w:vAlign w:val="center"/>
          </w:tcPr>
          <w:p w14:paraId="748A4B3D" w14:textId="77777777" w:rsidR="00970FCA" w:rsidRPr="006318FC" w:rsidRDefault="00970FCA" w:rsidP="0044631D">
            <w:pPr>
              <w:rPr>
                <w:rFonts w:cstheme="minorHAnsi"/>
                <w:sz w:val="24"/>
                <w:szCs w:val="24"/>
              </w:rPr>
            </w:pPr>
            <w:r w:rsidRPr="006318FC">
              <w:rPr>
                <w:rFonts w:cstheme="minorHAnsi"/>
                <w:sz w:val="24"/>
                <w:szCs w:val="24"/>
              </w:rPr>
              <w:t xml:space="preserve">   Missouri</w:t>
            </w:r>
          </w:p>
        </w:tc>
        <w:tc>
          <w:tcPr>
            <w:tcW w:w="1116" w:type="dxa"/>
            <w:tcBorders>
              <w:top w:val="nil"/>
              <w:left w:val="nil"/>
              <w:bottom w:val="nil"/>
              <w:right w:val="nil"/>
            </w:tcBorders>
          </w:tcPr>
          <w:p w14:paraId="7875660F" w14:textId="77777777" w:rsidR="00970FCA" w:rsidRPr="006318FC" w:rsidRDefault="00970FCA" w:rsidP="0044631D">
            <w:pPr>
              <w:rPr>
                <w:rFonts w:cstheme="minorHAnsi"/>
                <w:sz w:val="24"/>
                <w:szCs w:val="24"/>
              </w:rPr>
            </w:pPr>
            <w:r w:rsidRPr="006318FC">
              <w:rPr>
                <w:rFonts w:cstheme="minorHAnsi"/>
                <w:sz w:val="24"/>
                <w:szCs w:val="24"/>
              </w:rPr>
              <w:t>73.7%</w:t>
            </w:r>
          </w:p>
        </w:tc>
        <w:tc>
          <w:tcPr>
            <w:tcW w:w="1107" w:type="dxa"/>
            <w:tcBorders>
              <w:top w:val="nil"/>
              <w:left w:val="nil"/>
              <w:bottom w:val="nil"/>
              <w:right w:val="nil"/>
            </w:tcBorders>
          </w:tcPr>
          <w:p w14:paraId="4AD933E0" w14:textId="77777777" w:rsidR="00970FCA" w:rsidRPr="006318FC" w:rsidRDefault="00970FCA" w:rsidP="0044631D">
            <w:pPr>
              <w:rPr>
                <w:rFonts w:cstheme="minorHAnsi"/>
                <w:sz w:val="24"/>
                <w:szCs w:val="24"/>
              </w:rPr>
            </w:pPr>
            <w:r w:rsidRPr="006318FC">
              <w:rPr>
                <w:rFonts w:cstheme="minorHAnsi"/>
                <w:sz w:val="24"/>
                <w:szCs w:val="24"/>
              </w:rPr>
              <w:t>71.6%</w:t>
            </w:r>
          </w:p>
        </w:tc>
        <w:tc>
          <w:tcPr>
            <w:tcW w:w="1140" w:type="dxa"/>
            <w:tcBorders>
              <w:top w:val="nil"/>
              <w:left w:val="nil"/>
              <w:bottom w:val="nil"/>
              <w:right w:val="nil"/>
            </w:tcBorders>
          </w:tcPr>
          <w:p w14:paraId="09A7FDE8" w14:textId="77777777" w:rsidR="00970FCA" w:rsidRPr="006318FC" w:rsidRDefault="00970FCA" w:rsidP="0044631D">
            <w:pPr>
              <w:rPr>
                <w:rFonts w:cstheme="minorHAnsi"/>
                <w:sz w:val="24"/>
                <w:szCs w:val="24"/>
              </w:rPr>
            </w:pPr>
            <w:r w:rsidRPr="006318FC">
              <w:rPr>
                <w:rFonts w:cstheme="minorHAnsi"/>
                <w:sz w:val="24"/>
                <w:szCs w:val="24"/>
              </w:rPr>
              <w:t>—</w:t>
            </w:r>
            <w:r w:rsidRPr="00B16006">
              <w:rPr>
                <w:rFonts w:cstheme="minorHAnsi"/>
                <w:sz w:val="24"/>
                <w:szCs w:val="24"/>
                <w:vertAlign w:val="superscript"/>
              </w:rPr>
              <w:t xml:space="preserve"> a</w:t>
            </w:r>
            <w:r w:rsidRPr="006318FC" w:rsidDel="009C264B">
              <w:rPr>
                <w:rFonts w:cstheme="minorHAnsi"/>
                <w:sz w:val="24"/>
                <w:szCs w:val="24"/>
                <w:vertAlign w:val="superscript"/>
              </w:rPr>
              <w:t xml:space="preserve"> </w:t>
            </w:r>
          </w:p>
        </w:tc>
        <w:tc>
          <w:tcPr>
            <w:tcW w:w="1096" w:type="dxa"/>
            <w:tcBorders>
              <w:top w:val="nil"/>
              <w:left w:val="nil"/>
              <w:bottom w:val="nil"/>
              <w:right w:val="nil"/>
            </w:tcBorders>
          </w:tcPr>
          <w:p w14:paraId="0CC4657B" w14:textId="77777777" w:rsidR="00970FCA" w:rsidRPr="006318FC" w:rsidRDefault="00970FCA" w:rsidP="0044631D">
            <w:pPr>
              <w:rPr>
                <w:rFonts w:cstheme="minorHAnsi"/>
                <w:sz w:val="24"/>
                <w:szCs w:val="24"/>
              </w:rPr>
            </w:pPr>
            <w:r w:rsidRPr="006318FC">
              <w:rPr>
                <w:rFonts w:cstheme="minorHAnsi"/>
                <w:sz w:val="24"/>
                <w:szCs w:val="24"/>
              </w:rPr>
              <w:t>75.0%</w:t>
            </w:r>
          </w:p>
        </w:tc>
        <w:tc>
          <w:tcPr>
            <w:tcW w:w="1052" w:type="dxa"/>
            <w:tcBorders>
              <w:top w:val="nil"/>
              <w:left w:val="nil"/>
              <w:bottom w:val="nil"/>
              <w:right w:val="nil"/>
            </w:tcBorders>
          </w:tcPr>
          <w:p w14:paraId="6575DC00" w14:textId="77777777" w:rsidR="00970FCA" w:rsidRPr="006318FC" w:rsidRDefault="00970FCA" w:rsidP="0044631D">
            <w:pPr>
              <w:rPr>
                <w:rFonts w:cstheme="minorHAnsi"/>
                <w:sz w:val="24"/>
                <w:szCs w:val="24"/>
              </w:rPr>
            </w:pPr>
            <w:r w:rsidRPr="006318FC">
              <w:rPr>
                <w:rFonts w:cstheme="minorHAnsi"/>
                <w:sz w:val="24"/>
                <w:szCs w:val="24"/>
              </w:rPr>
              <w:t>47.4%</w:t>
            </w:r>
          </w:p>
        </w:tc>
        <w:tc>
          <w:tcPr>
            <w:tcW w:w="1052" w:type="dxa"/>
            <w:tcBorders>
              <w:top w:val="nil"/>
              <w:left w:val="nil"/>
              <w:bottom w:val="nil"/>
              <w:right w:val="nil"/>
            </w:tcBorders>
          </w:tcPr>
          <w:p w14:paraId="7585CE4E" w14:textId="77777777" w:rsidR="00970FCA" w:rsidRPr="006318FC" w:rsidRDefault="00970FCA" w:rsidP="0044631D">
            <w:pPr>
              <w:rPr>
                <w:rFonts w:cstheme="minorHAnsi"/>
                <w:sz w:val="24"/>
                <w:szCs w:val="24"/>
              </w:rPr>
            </w:pPr>
            <w:r w:rsidRPr="006318FC">
              <w:rPr>
                <w:rFonts w:cstheme="minorHAnsi"/>
                <w:sz w:val="24"/>
                <w:szCs w:val="24"/>
              </w:rPr>
              <w:t>52.3%</w:t>
            </w:r>
          </w:p>
        </w:tc>
        <w:tc>
          <w:tcPr>
            <w:tcW w:w="1052" w:type="dxa"/>
            <w:tcBorders>
              <w:top w:val="nil"/>
              <w:left w:val="nil"/>
              <w:bottom w:val="nil"/>
              <w:right w:val="nil"/>
            </w:tcBorders>
          </w:tcPr>
          <w:p w14:paraId="29486C2A" w14:textId="77777777" w:rsidR="00970FCA" w:rsidRPr="006318FC" w:rsidRDefault="00970FCA" w:rsidP="0044631D">
            <w:pPr>
              <w:rPr>
                <w:rFonts w:cstheme="minorHAnsi"/>
                <w:sz w:val="24"/>
                <w:szCs w:val="24"/>
              </w:rPr>
            </w:pPr>
            <w:r w:rsidRPr="006318FC">
              <w:rPr>
                <w:rFonts w:cstheme="minorHAnsi"/>
                <w:sz w:val="24"/>
                <w:szCs w:val="24"/>
              </w:rPr>
              <w:t>—</w:t>
            </w:r>
            <w:r w:rsidRPr="00B16006">
              <w:rPr>
                <w:rFonts w:cstheme="minorHAnsi"/>
                <w:sz w:val="24"/>
                <w:szCs w:val="24"/>
                <w:vertAlign w:val="superscript"/>
              </w:rPr>
              <w:t xml:space="preserve"> a</w:t>
            </w:r>
            <w:r w:rsidRPr="006318FC" w:rsidDel="009C264B">
              <w:rPr>
                <w:rFonts w:cstheme="minorHAnsi"/>
                <w:sz w:val="24"/>
                <w:szCs w:val="24"/>
                <w:vertAlign w:val="superscript"/>
              </w:rPr>
              <w:t xml:space="preserve"> </w:t>
            </w:r>
          </w:p>
        </w:tc>
        <w:tc>
          <w:tcPr>
            <w:tcW w:w="1052" w:type="dxa"/>
            <w:tcBorders>
              <w:top w:val="nil"/>
              <w:left w:val="nil"/>
              <w:bottom w:val="nil"/>
              <w:right w:val="nil"/>
            </w:tcBorders>
          </w:tcPr>
          <w:p w14:paraId="5A6A5B67" w14:textId="77777777" w:rsidR="00970FCA" w:rsidRPr="006318FC" w:rsidRDefault="00970FCA" w:rsidP="0044631D">
            <w:pPr>
              <w:rPr>
                <w:rFonts w:cstheme="minorHAnsi"/>
                <w:sz w:val="24"/>
                <w:szCs w:val="24"/>
              </w:rPr>
            </w:pPr>
            <w:r w:rsidRPr="006318FC">
              <w:rPr>
                <w:rFonts w:cstheme="minorHAnsi"/>
                <w:sz w:val="24"/>
                <w:szCs w:val="24"/>
              </w:rPr>
              <w:t>43.8%</w:t>
            </w:r>
          </w:p>
        </w:tc>
      </w:tr>
      <w:tr w:rsidR="00970FCA" w:rsidRPr="006318FC" w14:paraId="32ADC328" w14:textId="77777777" w:rsidTr="0044631D">
        <w:trPr>
          <w:jc w:val="center"/>
        </w:trPr>
        <w:tc>
          <w:tcPr>
            <w:tcW w:w="1498" w:type="dxa"/>
            <w:tcBorders>
              <w:top w:val="nil"/>
              <w:left w:val="nil"/>
              <w:bottom w:val="nil"/>
              <w:right w:val="nil"/>
            </w:tcBorders>
            <w:vAlign w:val="center"/>
          </w:tcPr>
          <w:p w14:paraId="0EC9CED1" w14:textId="77777777" w:rsidR="00970FCA" w:rsidRPr="006318FC" w:rsidRDefault="00970FCA" w:rsidP="0044631D">
            <w:pPr>
              <w:rPr>
                <w:rFonts w:cstheme="minorHAnsi"/>
                <w:sz w:val="24"/>
                <w:szCs w:val="24"/>
              </w:rPr>
            </w:pPr>
            <w:r w:rsidRPr="006318FC">
              <w:rPr>
                <w:rFonts w:cstheme="minorHAnsi"/>
                <w:sz w:val="24"/>
                <w:szCs w:val="24"/>
              </w:rPr>
              <w:t xml:space="preserve">   New Jersey</w:t>
            </w:r>
          </w:p>
        </w:tc>
        <w:tc>
          <w:tcPr>
            <w:tcW w:w="1116" w:type="dxa"/>
            <w:tcBorders>
              <w:top w:val="nil"/>
              <w:left w:val="nil"/>
              <w:bottom w:val="nil"/>
              <w:right w:val="nil"/>
            </w:tcBorders>
          </w:tcPr>
          <w:p w14:paraId="6F0FD9AD" w14:textId="77777777" w:rsidR="00970FCA" w:rsidRPr="006318FC" w:rsidRDefault="00970FCA" w:rsidP="0044631D">
            <w:pPr>
              <w:rPr>
                <w:rFonts w:cstheme="minorHAnsi"/>
                <w:sz w:val="24"/>
                <w:szCs w:val="24"/>
              </w:rPr>
            </w:pPr>
            <w:r w:rsidRPr="006318FC">
              <w:rPr>
                <w:rFonts w:cstheme="minorHAnsi"/>
                <w:sz w:val="24"/>
                <w:szCs w:val="24"/>
              </w:rPr>
              <w:t>25.0%</w:t>
            </w:r>
          </w:p>
        </w:tc>
        <w:tc>
          <w:tcPr>
            <w:tcW w:w="1107" w:type="dxa"/>
            <w:tcBorders>
              <w:top w:val="nil"/>
              <w:left w:val="nil"/>
              <w:bottom w:val="nil"/>
              <w:right w:val="nil"/>
            </w:tcBorders>
          </w:tcPr>
          <w:p w14:paraId="4E1EB310" w14:textId="77777777" w:rsidR="00970FCA" w:rsidRPr="006318FC" w:rsidRDefault="00970FCA" w:rsidP="0044631D">
            <w:pPr>
              <w:rPr>
                <w:rFonts w:cstheme="minorHAnsi"/>
                <w:sz w:val="24"/>
                <w:szCs w:val="24"/>
              </w:rPr>
            </w:pPr>
            <w:r w:rsidRPr="006318FC">
              <w:rPr>
                <w:rFonts w:cstheme="minorHAnsi"/>
                <w:sz w:val="24"/>
                <w:szCs w:val="24"/>
              </w:rPr>
              <w:t>24.5%</w:t>
            </w:r>
          </w:p>
        </w:tc>
        <w:tc>
          <w:tcPr>
            <w:tcW w:w="1140" w:type="dxa"/>
            <w:tcBorders>
              <w:top w:val="nil"/>
              <w:left w:val="nil"/>
              <w:bottom w:val="nil"/>
              <w:right w:val="nil"/>
            </w:tcBorders>
          </w:tcPr>
          <w:p w14:paraId="0AC85857" w14:textId="77777777" w:rsidR="00970FCA" w:rsidRPr="006318FC" w:rsidRDefault="00970FCA" w:rsidP="0044631D">
            <w:pPr>
              <w:rPr>
                <w:rFonts w:cstheme="minorHAnsi"/>
                <w:sz w:val="24"/>
                <w:szCs w:val="24"/>
              </w:rPr>
            </w:pPr>
            <w:r w:rsidRPr="006318FC">
              <w:rPr>
                <w:rFonts w:cstheme="minorHAnsi"/>
                <w:sz w:val="24"/>
                <w:szCs w:val="24"/>
              </w:rPr>
              <w:t>23.9%</w:t>
            </w:r>
          </w:p>
        </w:tc>
        <w:tc>
          <w:tcPr>
            <w:tcW w:w="1096" w:type="dxa"/>
            <w:tcBorders>
              <w:top w:val="nil"/>
              <w:left w:val="nil"/>
              <w:bottom w:val="nil"/>
              <w:right w:val="nil"/>
            </w:tcBorders>
          </w:tcPr>
          <w:p w14:paraId="42F1A7D2" w14:textId="77777777" w:rsidR="00970FCA" w:rsidRPr="006318FC" w:rsidRDefault="00970FCA" w:rsidP="0044631D">
            <w:pPr>
              <w:rPr>
                <w:rFonts w:cstheme="minorHAnsi"/>
                <w:sz w:val="24"/>
                <w:szCs w:val="24"/>
              </w:rPr>
            </w:pPr>
            <w:r w:rsidRPr="006318FC">
              <w:rPr>
                <w:rFonts w:cstheme="minorHAnsi"/>
                <w:sz w:val="24"/>
                <w:szCs w:val="24"/>
              </w:rPr>
              <w:t>10.3%</w:t>
            </w:r>
          </w:p>
        </w:tc>
        <w:tc>
          <w:tcPr>
            <w:tcW w:w="1052" w:type="dxa"/>
            <w:tcBorders>
              <w:top w:val="nil"/>
              <w:left w:val="nil"/>
              <w:bottom w:val="nil"/>
              <w:right w:val="nil"/>
            </w:tcBorders>
          </w:tcPr>
          <w:p w14:paraId="4BBFEF31" w14:textId="77777777" w:rsidR="00970FCA" w:rsidRPr="006318FC" w:rsidRDefault="00970FCA" w:rsidP="0044631D">
            <w:pPr>
              <w:rPr>
                <w:rFonts w:cstheme="minorHAnsi"/>
                <w:sz w:val="24"/>
                <w:szCs w:val="24"/>
              </w:rPr>
            </w:pPr>
            <w:r w:rsidRPr="006318FC">
              <w:rPr>
                <w:rFonts w:cstheme="minorHAnsi"/>
                <w:sz w:val="24"/>
                <w:szCs w:val="24"/>
              </w:rPr>
              <w:t>22.4%</w:t>
            </w:r>
          </w:p>
        </w:tc>
        <w:tc>
          <w:tcPr>
            <w:tcW w:w="1052" w:type="dxa"/>
            <w:tcBorders>
              <w:top w:val="nil"/>
              <w:left w:val="nil"/>
              <w:bottom w:val="nil"/>
              <w:right w:val="nil"/>
            </w:tcBorders>
          </w:tcPr>
          <w:p w14:paraId="1D4804B8" w14:textId="77777777" w:rsidR="00970FCA" w:rsidRPr="006318FC" w:rsidRDefault="00970FCA" w:rsidP="0044631D">
            <w:pPr>
              <w:rPr>
                <w:rFonts w:cstheme="minorHAnsi"/>
                <w:sz w:val="24"/>
                <w:szCs w:val="24"/>
              </w:rPr>
            </w:pPr>
            <w:r w:rsidRPr="006318FC">
              <w:rPr>
                <w:rFonts w:cstheme="minorHAnsi"/>
                <w:sz w:val="24"/>
                <w:szCs w:val="24"/>
              </w:rPr>
              <w:t>10.5%</w:t>
            </w:r>
          </w:p>
        </w:tc>
        <w:tc>
          <w:tcPr>
            <w:tcW w:w="1052" w:type="dxa"/>
            <w:tcBorders>
              <w:top w:val="nil"/>
              <w:left w:val="nil"/>
              <w:bottom w:val="nil"/>
              <w:right w:val="nil"/>
            </w:tcBorders>
          </w:tcPr>
          <w:p w14:paraId="6EE9B91E" w14:textId="77777777" w:rsidR="00970FCA" w:rsidRPr="006318FC" w:rsidRDefault="00970FCA" w:rsidP="0044631D">
            <w:pPr>
              <w:rPr>
                <w:rFonts w:cstheme="minorHAnsi"/>
                <w:sz w:val="24"/>
                <w:szCs w:val="24"/>
              </w:rPr>
            </w:pPr>
            <w:r w:rsidRPr="006318FC">
              <w:rPr>
                <w:rFonts w:cstheme="minorHAnsi"/>
                <w:sz w:val="24"/>
                <w:szCs w:val="24"/>
              </w:rPr>
              <w:t>13.1%</w:t>
            </w:r>
          </w:p>
        </w:tc>
        <w:tc>
          <w:tcPr>
            <w:tcW w:w="1052" w:type="dxa"/>
            <w:tcBorders>
              <w:top w:val="nil"/>
              <w:left w:val="nil"/>
              <w:bottom w:val="nil"/>
              <w:right w:val="nil"/>
            </w:tcBorders>
          </w:tcPr>
          <w:p w14:paraId="176FAF88" w14:textId="77777777" w:rsidR="00970FCA" w:rsidRPr="006318FC" w:rsidRDefault="00970FCA" w:rsidP="0044631D">
            <w:pPr>
              <w:rPr>
                <w:rFonts w:cstheme="minorHAnsi"/>
                <w:sz w:val="24"/>
                <w:szCs w:val="24"/>
              </w:rPr>
            </w:pPr>
            <w:r w:rsidRPr="006318FC">
              <w:rPr>
                <w:rFonts w:cstheme="minorHAnsi"/>
                <w:sz w:val="24"/>
                <w:szCs w:val="24"/>
              </w:rPr>
              <w:t>3.4%</w:t>
            </w:r>
          </w:p>
        </w:tc>
      </w:tr>
      <w:tr w:rsidR="00970FCA" w:rsidRPr="006318FC" w14:paraId="756E1AA3" w14:textId="77777777" w:rsidTr="0044631D">
        <w:trPr>
          <w:jc w:val="center"/>
        </w:trPr>
        <w:tc>
          <w:tcPr>
            <w:tcW w:w="1498" w:type="dxa"/>
            <w:tcBorders>
              <w:top w:val="nil"/>
              <w:left w:val="nil"/>
              <w:bottom w:val="nil"/>
              <w:right w:val="nil"/>
            </w:tcBorders>
            <w:vAlign w:val="center"/>
          </w:tcPr>
          <w:p w14:paraId="4F24ABB3" w14:textId="77777777" w:rsidR="00970FCA" w:rsidRPr="006318FC" w:rsidRDefault="00970FCA" w:rsidP="0044631D">
            <w:pPr>
              <w:rPr>
                <w:rFonts w:cstheme="minorHAnsi"/>
                <w:sz w:val="24"/>
                <w:szCs w:val="24"/>
              </w:rPr>
            </w:pPr>
            <w:r w:rsidRPr="006318FC">
              <w:rPr>
                <w:rFonts w:cstheme="minorHAnsi"/>
                <w:sz w:val="24"/>
                <w:szCs w:val="24"/>
              </w:rPr>
              <w:t xml:space="preserve">   Tennessee</w:t>
            </w:r>
          </w:p>
        </w:tc>
        <w:tc>
          <w:tcPr>
            <w:tcW w:w="1116" w:type="dxa"/>
            <w:tcBorders>
              <w:top w:val="nil"/>
              <w:left w:val="nil"/>
              <w:bottom w:val="nil"/>
              <w:right w:val="nil"/>
            </w:tcBorders>
          </w:tcPr>
          <w:p w14:paraId="4CDBC785" w14:textId="77777777" w:rsidR="00970FCA" w:rsidRPr="006318FC" w:rsidRDefault="00970FCA" w:rsidP="0044631D">
            <w:pPr>
              <w:rPr>
                <w:rFonts w:cstheme="minorHAnsi"/>
                <w:sz w:val="24"/>
                <w:szCs w:val="24"/>
              </w:rPr>
            </w:pPr>
            <w:r w:rsidRPr="006318FC">
              <w:rPr>
                <w:rFonts w:cstheme="minorHAnsi"/>
                <w:sz w:val="24"/>
                <w:szCs w:val="24"/>
              </w:rPr>
              <w:t>68.4%</w:t>
            </w:r>
          </w:p>
        </w:tc>
        <w:tc>
          <w:tcPr>
            <w:tcW w:w="1107" w:type="dxa"/>
            <w:tcBorders>
              <w:top w:val="nil"/>
              <w:left w:val="nil"/>
              <w:bottom w:val="nil"/>
              <w:right w:val="nil"/>
            </w:tcBorders>
          </w:tcPr>
          <w:p w14:paraId="26821CD3" w14:textId="77777777" w:rsidR="00970FCA" w:rsidRPr="006318FC" w:rsidRDefault="00970FCA" w:rsidP="0044631D">
            <w:pPr>
              <w:rPr>
                <w:rFonts w:cstheme="minorHAnsi"/>
                <w:sz w:val="24"/>
                <w:szCs w:val="24"/>
              </w:rPr>
            </w:pPr>
            <w:r w:rsidRPr="006318FC">
              <w:rPr>
                <w:rFonts w:cstheme="minorHAnsi"/>
                <w:sz w:val="24"/>
                <w:szCs w:val="24"/>
              </w:rPr>
              <w:t>62.2%</w:t>
            </w:r>
          </w:p>
        </w:tc>
        <w:tc>
          <w:tcPr>
            <w:tcW w:w="1140" w:type="dxa"/>
            <w:tcBorders>
              <w:top w:val="nil"/>
              <w:left w:val="nil"/>
              <w:bottom w:val="nil"/>
              <w:right w:val="nil"/>
            </w:tcBorders>
          </w:tcPr>
          <w:p w14:paraId="68988685" w14:textId="77777777" w:rsidR="00970FCA" w:rsidRPr="006318FC" w:rsidRDefault="00970FCA" w:rsidP="0044631D">
            <w:pPr>
              <w:rPr>
                <w:rFonts w:cstheme="minorHAnsi"/>
                <w:sz w:val="24"/>
                <w:szCs w:val="24"/>
              </w:rPr>
            </w:pPr>
            <w:r w:rsidRPr="006318FC">
              <w:rPr>
                <w:rFonts w:cstheme="minorHAnsi"/>
                <w:sz w:val="24"/>
                <w:szCs w:val="24"/>
              </w:rPr>
              <w:t>74.7%</w:t>
            </w:r>
          </w:p>
        </w:tc>
        <w:tc>
          <w:tcPr>
            <w:tcW w:w="1096" w:type="dxa"/>
            <w:tcBorders>
              <w:top w:val="nil"/>
              <w:left w:val="nil"/>
              <w:bottom w:val="nil"/>
              <w:right w:val="nil"/>
            </w:tcBorders>
          </w:tcPr>
          <w:p w14:paraId="3E6D7B2D" w14:textId="77777777" w:rsidR="00970FCA" w:rsidRPr="006318FC" w:rsidRDefault="00970FCA" w:rsidP="0044631D">
            <w:pPr>
              <w:rPr>
                <w:rFonts w:cstheme="minorHAnsi"/>
                <w:sz w:val="24"/>
                <w:szCs w:val="24"/>
              </w:rPr>
            </w:pPr>
            <w:r w:rsidRPr="006318FC">
              <w:rPr>
                <w:rFonts w:cstheme="minorHAnsi"/>
                <w:sz w:val="24"/>
                <w:szCs w:val="24"/>
              </w:rPr>
              <w:t>68.4%</w:t>
            </w:r>
          </w:p>
        </w:tc>
        <w:tc>
          <w:tcPr>
            <w:tcW w:w="1052" w:type="dxa"/>
            <w:tcBorders>
              <w:top w:val="nil"/>
              <w:left w:val="nil"/>
              <w:bottom w:val="nil"/>
              <w:right w:val="nil"/>
            </w:tcBorders>
          </w:tcPr>
          <w:p w14:paraId="091B458B" w14:textId="77777777" w:rsidR="00970FCA" w:rsidRPr="006318FC" w:rsidRDefault="00970FCA" w:rsidP="0044631D">
            <w:pPr>
              <w:rPr>
                <w:rFonts w:cstheme="minorHAnsi"/>
                <w:sz w:val="24"/>
                <w:szCs w:val="24"/>
              </w:rPr>
            </w:pPr>
            <w:r w:rsidRPr="006318FC">
              <w:rPr>
                <w:rFonts w:cstheme="minorHAnsi"/>
                <w:sz w:val="24"/>
                <w:szCs w:val="24"/>
              </w:rPr>
              <w:t>50.6%</w:t>
            </w:r>
          </w:p>
        </w:tc>
        <w:tc>
          <w:tcPr>
            <w:tcW w:w="1052" w:type="dxa"/>
            <w:tcBorders>
              <w:top w:val="nil"/>
              <w:left w:val="nil"/>
              <w:bottom w:val="nil"/>
              <w:right w:val="nil"/>
            </w:tcBorders>
          </w:tcPr>
          <w:p w14:paraId="764790F4" w14:textId="77777777" w:rsidR="00970FCA" w:rsidRPr="006318FC" w:rsidRDefault="00970FCA" w:rsidP="0044631D">
            <w:pPr>
              <w:rPr>
                <w:rFonts w:cstheme="minorHAnsi"/>
                <w:sz w:val="24"/>
                <w:szCs w:val="24"/>
              </w:rPr>
            </w:pPr>
            <w:r w:rsidRPr="006318FC">
              <w:rPr>
                <w:rFonts w:cstheme="minorHAnsi"/>
                <w:sz w:val="24"/>
                <w:szCs w:val="24"/>
              </w:rPr>
              <w:t>46.2%</w:t>
            </w:r>
          </w:p>
        </w:tc>
        <w:tc>
          <w:tcPr>
            <w:tcW w:w="1052" w:type="dxa"/>
            <w:tcBorders>
              <w:top w:val="nil"/>
              <w:left w:val="nil"/>
              <w:bottom w:val="nil"/>
              <w:right w:val="nil"/>
            </w:tcBorders>
          </w:tcPr>
          <w:p w14:paraId="3290C7F8" w14:textId="77777777" w:rsidR="00970FCA" w:rsidRPr="006318FC" w:rsidRDefault="00970FCA" w:rsidP="0044631D">
            <w:pPr>
              <w:rPr>
                <w:rFonts w:cstheme="minorHAnsi"/>
                <w:sz w:val="24"/>
                <w:szCs w:val="24"/>
              </w:rPr>
            </w:pPr>
            <w:r w:rsidRPr="006318FC">
              <w:rPr>
                <w:rFonts w:cstheme="minorHAnsi"/>
                <w:sz w:val="24"/>
                <w:szCs w:val="24"/>
              </w:rPr>
              <w:t>48.4%</w:t>
            </w:r>
          </w:p>
        </w:tc>
        <w:tc>
          <w:tcPr>
            <w:tcW w:w="1052" w:type="dxa"/>
            <w:tcBorders>
              <w:top w:val="nil"/>
              <w:left w:val="nil"/>
              <w:bottom w:val="nil"/>
              <w:right w:val="nil"/>
            </w:tcBorders>
          </w:tcPr>
          <w:p w14:paraId="77543B26" w14:textId="77777777" w:rsidR="00970FCA" w:rsidRPr="006318FC" w:rsidRDefault="00970FCA" w:rsidP="0044631D">
            <w:pPr>
              <w:rPr>
                <w:rFonts w:cstheme="minorHAnsi"/>
                <w:sz w:val="24"/>
                <w:szCs w:val="24"/>
              </w:rPr>
            </w:pPr>
            <w:r w:rsidRPr="006318FC">
              <w:rPr>
                <w:rFonts w:cstheme="minorHAnsi"/>
                <w:sz w:val="24"/>
                <w:szCs w:val="24"/>
              </w:rPr>
              <w:t>63.2%</w:t>
            </w:r>
          </w:p>
        </w:tc>
      </w:tr>
      <w:tr w:rsidR="00970FCA" w:rsidRPr="006318FC" w14:paraId="76A7FC15" w14:textId="77777777" w:rsidTr="0044631D">
        <w:trPr>
          <w:jc w:val="center"/>
        </w:trPr>
        <w:tc>
          <w:tcPr>
            <w:tcW w:w="1498" w:type="dxa"/>
            <w:tcBorders>
              <w:top w:val="nil"/>
              <w:left w:val="nil"/>
              <w:bottom w:val="nil"/>
              <w:right w:val="nil"/>
            </w:tcBorders>
            <w:vAlign w:val="center"/>
          </w:tcPr>
          <w:p w14:paraId="1C00C68B" w14:textId="77777777" w:rsidR="00970FCA" w:rsidRPr="006318FC" w:rsidRDefault="00970FCA" w:rsidP="0044631D">
            <w:pPr>
              <w:rPr>
                <w:rFonts w:cstheme="minorHAnsi"/>
                <w:sz w:val="24"/>
                <w:szCs w:val="24"/>
              </w:rPr>
            </w:pPr>
            <w:r w:rsidRPr="006318FC">
              <w:rPr>
                <w:rFonts w:cstheme="minorHAnsi"/>
                <w:sz w:val="24"/>
                <w:szCs w:val="24"/>
              </w:rPr>
              <w:t xml:space="preserve">   Utah</w:t>
            </w:r>
          </w:p>
        </w:tc>
        <w:tc>
          <w:tcPr>
            <w:tcW w:w="1116" w:type="dxa"/>
            <w:tcBorders>
              <w:top w:val="nil"/>
              <w:left w:val="nil"/>
              <w:bottom w:val="nil"/>
              <w:right w:val="nil"/>
            </w:tcBorders>
          </w:tcPr>
          <w:p w14:paraId="64CD888D" w14:textId="77777777" w:rsidR="00970FCA" w:rsidRPr="006318FC" w:rsidRDefault="00970FCA" w:rsidP="0044631D">
            <w:pPr>
              <w:rPr>
                <w:rFonts w:cstheme="minorHAnsi"/>
                <w:sz w:val="24"/>
                <w:szCs w:val="24"/>
              </w:rPr>
            </w:pPr>
            <w:r w:rsidRPr="006318FC">
              <w:rPr>
                <w:rFonts w:cstheme="minorHAnsi"/>
                <w:sz w:val="24"/>
                <w:szCs w:val="24"/>
              </w:rPr>
              <w:t>50.9%</w:t>
            </w:r>
          </w:p>
        </w:tc>
        <w:tc>
          <w:tcPr>
            <w:tcW w:w="1107" w:type="dxa"/>
            <w:tcBorders>
              <w:top w:val="nil"/>
              <w:left w:val="nil"/>
              <w:bottom w:val="nil"/>
              <w:right w:val="nil"/>
            </w:tcBorders>
          </w:tcPr>
          <w:p w14:paraId="3BFC830E" w14:textId="77777777" w:rsidR="00970FCA" w:rsidRPr="006318FC" w:rsidRDefault="00970FCA" w:rsidP="0044631D">
            <w:pPr>
              <w:rPr>
                <w:rFonts w:cstheme="minorHAnsi"/>
                <w:sz w:val="24"/>
                <w:szCs w:val="24"/>
              </w:rPr>
            </w:pPr>
            <w:r w:rsidRPr="006318FC">
              <w:rPr>
                <w:rFonts w:cstheme="minorHAnsi"/>
                <w:sz w:val="24"/>
                <w:szCs w:val="24"/>
              </w:rPr>
              <w:t>—</w:t>
            </w:r>
            <w:r w:rsidRPr="00B16006">
              <w:rPr>
                <w:rFonts w:cstheme="minorHAnsi"/>
                <w:sz w:val="24"/>
                <w:szCs w:val="24"/>
                <w:vertAlign w:val="superscript"/>
              </w:rPr>
              <w:t xml:space="preserve"> a</w:t>
            </w:r>
            <w:r w:rsidRPr="006318FC" w:rsidDel="009C264B">
              <w:rPr>
                <w:rFonts w:cstheme="minorHAnsi"/>
                <w:sz w:val="24"/>
                <w:szCs w:val="24"/>
                <w:vertAlign w:val="superscript"/>
              </w:rPr>
              <w:t xml:space="preserve"> </w:t>
            </w:r>
          </w:p>
        </w:tc>
        <w:tc>
          <w:tcPr>
            <w:tcW w:w="1140" w:type="dxa"/>
            <w:tcBorders>
              <w:top w:val="nil"/>
              <w:left w:val="nil"/>
              <w:bottom w:val="nil"/>
              <w:right w:val="nil"/>
            </w:tcBorders>
          </w:tcPr>
          <w:p w14:paraId="613C9743" w14:textId="77777777" w:rsidR="00970FCA" w:rsidRPr="006318FC" w:rsidRDefault="00970FCA" w:rsidP="0044631D">
            <w:pPr>
              <w:rPr>
                <w:rFonts w:cstheme="minorHAnsi"/>
                <w:sz w:val="24"/>
                <w:szCs w:val="24"/>
              </w:rPr>
            </w:pPr>
            <w:r w:rsidRPr="006318FC">
              <w:rPr>
                <w:rFonts w:cstheme="minorHAnsi"/>
                <w:sz w:val="24"/>
                <w:szCs w:val="24"/>
              </w:rPr>
              <w:t>41.7%</w:t>
            </w:r>
          </w:p>
        </w:tc>
        <w:tc>
          <w:tcPr>
            <w:tcW w:w="1096" w:type="dxa"/>
            <w:tcBorders>
              <w:top w:val="nil"/>
              <w:left w:val="nil"/>
              <w:bottom w:val="nil"/>
              <w:right w:val="nil"/>
            </w:tcBorders>
          </w:tcPr>
          <w:p w14:paraId="6C83C3BF" w14:textId="77777777" w:rsidR="00970FCA" w:rsidRPr="006318FC" w:rsidRDefault="00970FCA" w:rsidP="0044631D">
            <w:pPr>
              <w:rPr>
                <w:rFonts w:cstheme="minorHAnsi"/>
                <w:sz w:val="24"/>
                <w:szCs w:val="24"/>
              </w:rPr>
            </w:pPr>
            <w:r w:rsidRPr="006318FC">
              <w:rPr>
                <w:rFonts w:cstheme="minorHAnsi"/>
                <w:sz w:val="24"/>
                <w:szCs w:val="24"/>
              </w:rPr>
              <w:t>61.1%</w:t>
            </w:r>
          </w:p>
        </w:tc>
        <w:tc>
          <w:tcPr>
            <w:tcW w:w="1052" w:type="dxa"/>
            <w:tcBorders>
              <w:top w:val="nil"/>
              <w:left w:val="nil"/>
              <w:bottom w:val="nil"/>
              <w:right w:val="nil"/>
            </w:tcBorders>
          </w:tcPr>
          <w:p w14:paraId="15F9717F" w14:textId="77777777" w:rsidR="00970FCA" w:rsidRPr="006318FC" w:rsidRDefault="00970FCA" w:rsidP="0044631D">
            <w:pPr>
              <w:rPr>
                <w:rFonts w:cstheme="minorHAnsi"/>
                <w:sz w:val="24"/>
                <w:szCs w:val="24"/>
              </w:rPr>
            </w:pPr>
            <w:r w:rsidRPr="006318FC">
              <w:rPr>
                <w:rFonts w:cstheme="minorHAnsi"/>
                <w:sz w:val="24"/>
                <w:szCs w:val="24"/>
              </w:rPr>
              <w:t>31.3%</w:t>
            </w:r>
          </w:p>
        </w:tc>
        <w:tc>
          <w:tcPr>
            <w:tcW w:w="1052" w:type="dxa"/>
            <w:tcBorders>
              <w:top w:val="nil"/>
              <w:left w:val="nil"/>
              <w:bottom w:val="nil"/>
              <w:right w:val="nil"/>
            </w:tcBorders>
          </w:tcPr>
          <w:p w14:paraId="1D83D966" w14:textId="77777777" w:rsidR="00970FCA" w:rsidRPr="006318FC" w:rsidRDefault="00970FCA" w:rsidP="0044631D">
            <w:pPr>
              <w:rPr>
                <w:rFonts w:cstheme="minorHAnsi"/>
                <w:sz w:val="24"/>
                <w:szCs w:val="24"/>
              </w:rPr>
            </w:pPr>
            <w:r w:rsidRPr="006318FC">
              <w:rPr>
                <w:rFonts w:cstheme="minorHAnsi"/>
                <w:sz w:val="24"/>
                <w:szCs w:val="24"/>
              </w:rPr>
              <w:t>—</w:t>
            </w:r>
            <w:r w:rsidRPr="00B16006">
              <w:rPr>
                <w:rFonts w:cstheme="minorHAnsi"/>
                <w:sz w:val="24"/>
                <w:szCs w:val="24"/>
                <w:vertAlign w:val="superscript"/>
              </w:rPr>
              <w:t xml:space="preserve"> a</w:t>
            </w:r>
            <w:r w:rsidRPr="006318FC" w:rsidDel="009C264B">
              <w:rPr>
                <w:rFonts w:cstheme="minorHAnsi"/>
                <w:sz w:val="24"/>
                <w:szCs w:val="24"/>
                <w:vertAlign w:val="superscript"/>
              </w:rPr>
              <w:t xml:space="preserve"> </w:t>
            </w:r>
          </w:p>
        </w:tc>
        <w:tc>
          <w:tcPr>
            <w:tcW w:w="1052" w:type="dxa"/>
            <w:tcBorders>
              <w:top w:val="nil"/>
              <w:left w:val="nil"/>
              <w:bottom w:val="nil"/>
              <w:right w:val="nil"/>
            </w:tcBorders>
          </w:tcPr>
          <w:p w14:paraId="6637E3BC" w14:textId="77777777" w:rsidR="00970FCA" w:rsidRPr="006318FC" w:rsidRDefault="00970FCA" w:rsidP="0044631D">
            <w:pPr>
              <w:rPr>
                <w:rFonts w:cstheme="minorHAnsi"/>
                <w:sz w:val="24"/>
                <w:szCs w:val="24"/>
              </w:rPr>
            </w:pPr>
            <w:r w:rsidRPr="006318FC">
              <w:rPr>
                <w:rFonts w:cstheme="minorHAnsi"/>
                <w:sz w:val="24"/>
                <w:szCs w:val="24"/>
              </w:rPr>
              <w:t>28.1%</w:t>
            </w:r>
          </w:p>
        </w:tc>
        <w:tc>
          <w:tcPr>
            <w:tcW w:w="1052" w:type="dxa"/>
            <w:tcBorders>
              <w:top w:val="nil"/>
              <w:left w:val="nil"/>
              <w:bottom w:val="nil"/>
              <w:right w:val="nil"/>
            </w:tcBorders>
          </w:tcPr>
          <w:p w14:paraId="0928A0A8" w14:textId="77777777" w:rsidR="00970FCA" w:rsidRPr="006318FC" w:rsidRDefault="00970FCA" w:rsidP="0044631D">
            <w:pPr>
              <w:rPr>
                <w:rFonts w:cstheme="minorHAnsi"/>
                <w:sz w:val="24"/>
                <w:szCs w:val="24"/>
              </w:rPr>
            </w:pPr>
            <w:r w:rsidRPr="006318FC">
              <w:rPr>
                <w:rFonts w:cstheme="minorHAnsi"/>
                <w:sz w:val="24"/>
                <w:szCs w:val="24"/>
              </w:rPr>
              <w:t>27.8%</w:t>
            </w:r>
          </w:p>
        </w:tc>
      </w:tr>
      <w:tr w:rsidR="00970FCA" w:rsidRPr="006318FC" w14:paraId="43FD4F65" w14:textId="77777777" w:rsidTr="0044631D">
        <w:trPr>
          <w:jc w:val="center"/>
        </w:trPr>
        <w:tc>
          <w:tcPr>
            <w:tcW w:w="1498" w:type="dxa"/>
            <w:tcBorders>
              <w:top w:val="nil"/>
              <w:left w:val="nil"/>
              <w:bottom w:val="nil"/>
              <w:right w:val="nil"/>
            </w:tcBorders>
            <w:vAlign w:val="center"/>
          </w:tcPr>
          <w:p w14:paraId="257EB488" w14:textId="77777777" w:rsidR="00970FCA" w:rsidRPr="006318FC" w:rsidRDefault="00970FCA" w:rsidP="0044631D">
            <w:pPr>
              <w:rPr>
                <w:rFonts w:cstheme="minorHAnsi"/>
                <w:sz w:val="24"/>
                <w:szCs w:val="24"/>
              </w:rPr>
            </w:pPr>
            <w:r w:rsidRPr="006318FC">
              <w:rPr>
                <w:rFonts w:cstheme="minorHAnsi"/>
                <w:sz w:val="24"/>
                <w:szCs w:val="24"/>
              </w:rPr>
              <w:t xml:space="preserve">   Wisconsin</w:t>
            </w:r>
          </w:p>
        </w:tc>
        <w:tc>
          <w:tcPr>
            <w:tcW w:w="1116" w:type="dxa"/>
            <w:tcBorders>
              <w:top w:val="nil"/>
              <w:left w:val="nil"/>
              <w:bottom w:val="nil"/>
              <w:right w:val="nil"/>
            </w:tcBorders>
          </w:tcPr>
          <w:p w14:paraId="08E08579" w14:textId="77777777" w:rsidR="00970FCA" w:rsidRPr="006318FC" w:rsidRDefault="00970FCA" w:rsidP="0044631D">
            <w:pPr>
              <w:rPr>
                <w:rFonts w:cstheme="minorHAnsi"/>
                <w:sz w:val="24"/>
                <w:szCs w:val="24"/>
              </w:rPr>
            </w:pPr>
            <w:r w:rsidRPr="006318FC">
              <w:rPr>
                <w:rFonts w:cstheme="minorHAnsi"/>
                <w:sz w:val="24"/>
                <w:szCs w:val="24"/>
              </w:rPr>
              <w:t>60.6%</w:t>
            </w:r>
          </w:p>
        </w:tc>
        <w:tc>
          <w:tcPr>
            <w:tcW w:w="1107" w:type="dxa"/>
            <w:tcBorders>
              <w:top w:val="nil"/>
              <w:left w:val="nil"/>
              <w:bottom w:val="nil"/>
              <w:right w:val="nil"/>
            </w:tcBorders>
          </w:tcPr>
          <w:p w14:paraId="286D320C" w14:textId="77777777" w:rsidR="00970FCA" w:rsidRPr="006318FC" w:rsidRDefault="00970FCA" w:rsidP="0044631D">
            <w:pPr>
              <w:rPr>
                <w:rFonts w:cstheme="minorHAnsi"/>
                <w:sz w:val="24"/>
                <w:szCs w:val="24"/>
              </w:rPr>
            </w:pPr>
            <w:r w:rsidRPr="006318FC">
              <w:rPr>
                <w:rFonts w:cstheme="minorHAnsi"/>
                <w:sz w:val="24"/>
                <w:szCs w:val="24"/>
              </w:rPr>
              <w:t>32.6%</w:t>
            </w:r>
          </w:p>
        </w:tc>
        <w:tc>
          <w:tcPr>
            <w:tcW w:w="1140" w:type="dxa"/>
            <w:tcBorders>
              <w:top w:val="nil"/>
              <w:left w:val="nil"/>
              <w:bottom w:val="nil"/>
              <w:right w:val="nil"/>
            </w:tcBorders>
          </w:tcPr>
          <w:p w14:paraId="0025CDF4" w14:textId="77777777" w:rsidR="00970FCA" w:rsidRPr="006318FC" w:rsidRDefault="00970FCA" w:rsidP="0044631D">
            <w:pPr>
              <w:rPr>
                <w:rFonts w:cstheme="minorHAnsi"/>
                <w:sz w:val="24"/>
                <w:szCs w:val="24"/>
              </w:rPr>
            </w:pPr>
            <w:r w:rsidRPr="006318FC">
              <w:rPr>
                <w:rFonts w:cstheme="minorHAnsi"/>
                <w:sz w:val="24"/>
                <w:szCs w:val="24"/>
              </w:rPr>
              <w:t>51.8%</w:t>
            </w:r>
          </w:p>
        </w:tc>
        <w:tc>
          <w:tcPr>
            <w:tcW w:w="1096" w:type="dxa"/>
            <w:tcBorders>
              <w:top w:val="nil"/>
              <w:left w:val="nil"/>
              <w:bottom w:val="nil"/>
              <w:right w:val="nil"/>
            </w:tcBorders>
          </w:tcPr>
          <w:p w14:paraId="455ACA14" w14:textId="77777777" w:rsidR="00970FCA" w:rsidRPr="006318FC" w:rsidRDefault="00970FCA" w:rsidP="0044631D">
            <w:pPr>
              <w:rPr>
                <w:rFonts w:cstheme="minorHAnsi"/>
                <w:sz w:val="24"/>
                <w:szCs w:val="24"/>
              </w:rPr>
            </w:pPr>
            <w:r w:rsidRPr="006318FC">
              <w:rPr>
                <w:rFonts w:cstheme="minorHAnsi"/>
                <w:sz w:val="24"/>
                <w:szCs w:val="24"/>
              </w:rPr>
              <w:t>65.2%</w:t>
            </w:r>
          </w:p>
        </w:tc>
        <w:tc>
          <w:tcPr>
            <w:tcW w:w="1052" w:type="dxa"/>
            <w:tcBorders>
              <w:top w:val="nil"/>
              <w:left w:val="nil"/>
              <w:bottom w:val="nil"/>
              <w:right w:val="nil"/>
            </w:tcBorders>
          </w:tcPr>
          <w:p w14:paraId="47074333" w14:textId="77777777" w:rsidR="00970FCA" w:rsidRPr="006318FC" w:rsidRDefault="00970FCA" w:rsidP="0044631D">
            <w:pPr>
              <w:rPr>
                <w:rFonts w:cstheme="minorHAnsi"/>
                <w:sz w:val="24"/>
                <w:szCs w:val="24"/>
              </w:rPr>
            </w:pPr>
            <w:r w:rsidRPr="006318FC">
              <w:rPr>
                <w:rFonts w:cstheme="minorHAnsi"/>
                <w:sz w:val="24"/>
                <w:szCs w:val="24"/>
              </w:rPr>
              <w:t>42.3%</w:t>
            </w:r>
          </w:p>
        </w:tc>
        <w:tc>
          <w:tcPr>
            <w:tcW w:w="1052" w:type="dxa"/>
            <w:tcBorders>
              <w:top w:val="nil"/>
              <w:left w:val="nil"/>
              <w:bottom w:val="nil"/>
              <w:right w:val="nil"/>
            </w:tcBorders>
          </w:tcPr>
          <w:p w14:paraId="7CA9CCE5" w14:textId="77777777" w:rsidR="00970FCA" w:rsidRPr="006318FC" w:rsidRDefault="00970FCA" w:rsidP="0044631D">
            <w:pPr>
              <w:rPr>
                <w:rFonts w:cstheme="minorHAnsi"/>
                <w:sz w:val="24"/>
                <w:szCs w:val="24"/>
              </w:rPr>
            </w:pPr>
            <w:r w:rsidRPr="006318FC">
              <w:rPr>
                <w:rFonts w:cstheme="minorHAnsi"/>
                <w:sz w:val="24"/>
                <w:szCs w:val="24"/>
              </w:rPr>
              <w:t>14.7%</w:t>
            </w:r>
          </w:p>
        </w:tc>
        <w:tc>
          <w:tcPr>
            <w:tcW w:w="1052" w:type="dxa"/>
            <w:tcBorders>
              <w:top w:val="nil"/>
              <w:left w:val="nil"/>
              <w:bottom w:val="nil"/>
              <w:right w:val="nil"/>
            </w:tcBorders>
          </w:tcPr>
          <w:p w14:paraId="19267770" w14:textId="77777777" w:rsidR="00970FCA" w:rsidRPr="006318FC" w:rsidRDefault="00970FCA" w:rsidP="0044631D">
            <w:pPr>
              <w:rPr>
                <w:rFonts w:cstheme="minorHAnsi"/>
                <w:sz w:val="24"/>
                <w:szCs w:val="24"/>
              </w:rPr>
            </w:pPr>
            <w:r w:rsidRPr="006318FC">
              <w:rPr>
                <w:rFonts w:cstheme="minorHAnsi"/>
                <w:sz w:val="24"/>
                <w:szCs w:val="24"/>
              </w:rPr>
              <w:t>33.6%</w:t>
            </w:r>
          </w:p>
        </w:tc>
        <w:tc>
          <w:tcPr>
            <w:tcW w:w="1052" w:type="dxa"/>
            <w:tcBorders>
              <w:top w:val="nil"/>
              <w:left w:val="nil"/>
              <w:bottom w:val="nil"/>
              <w:right w:val="nil"/>
            </w:tcBorders>
          </w:tcPr>
          <w:p w14:paraId="73C0BC1B" w14:textId="77777777" w:rsidR="00970FCA" w:rsidRPr="006318FC" w:rsidRDefault="00970FCA" w:rsidP="0044631D">
            <w:pPr>
              <w:rPr>
                <w:rFonts w:cstheme="minorHAnsi"/>
                <w:sz w:val="24"/>
                <w:szCs w:val="24"/>
              </w:rPr>
            </w:pPr>
            <w:r w:rsidRPr="006318FC">
              <w:rPr>
                <w:rFonts w:cstheme="minorHAnsi"/>
                <w:sz w:val="24"/>
                <w:szCs w:val="24"/>
              </w:rPr>
              <w:t>34.8%</w:t>
            </w:r>
          </w:p>
        </w:tc>
      </w:tr>
      <w:tr w:rsidR="00970FCA" w:rsidRPr="006318FC" w14:paraId="7FE30183" w14:textId="77777777" w:rsidTr="0044631D">
        <w:trPr>
          <w:jc w:val="center"/>
        </w:trPr>
        <w:tc>
          <w:tcPr>
            <w:tcW w:w="1498" w:type="dxa"/>
            <w:tcBorders>
              <w:top w:val="nil"/>
              <w:left w:val="nil"/>
              <w:bottom w:val="single" w:sz="4" w:space="0" w:color="auto"/>
              <w:right w:val="nil"/>
            </w:tcBorders>
            <w:vAlign w:val="center"/>
          </w:tcPr>
          <w:p w14:paraId="67DBABA2" w14:textId="77777777" w:rsidR="00970FCA" w:rsidRPr="006318FC" w:rsidRDefault="00970FCA" w:rsidP="0044631D">
            <w:pPr>
              <w:rPr>
                <w:rFonts w:cstheme="minorHAnsi"/>
                <w:b/>
                <w:bCs/>
                <w:sz w:val="24"/>
                <w:szCs w:val="24"/>
              </w:rPr>
            </w:pPr>
            <w:r w:rsidRPr="006318FC">
              <w:rPr>
                <w:rFonts w:cstheme="minorHAnsi"/>
                <w:b/>
                <w:bCs/>
                <w:sz w:val="24"/>
                <w:szCs w:val="24"/>
              </w:rPr>
              <w:t>Total</w:t>
            </w:r>
          </w:p>
        </w:tc>
        <w:tc>
          <w:tcPr>
            <w:tcW w:w="1116" w:type="dxa"/>
            <w:tcBorders>
              <w:top w:val="nil"/>
              <w:left w:val="nil"/>
              <w:bottom w:val="single" w:sz="4" w:space="0" w:color="auto"/>
              <w:right w:val="nil"/>
            </w:tcBorders>
          </w:tcPr>
          <w:p w14:paraId="71544CCD" w14:textId="77777777" w:rsidR="00970FCA" w:rsidRPr="006318FC" w:rsidRDefault="00970FCA" w:rsidP="0044631D">
            <w:pPr>
              <w:rPr>
                <w:rFonts w:cstheme="minorHAnsi"/>
                <w:b/>
                <w:bCs/>
                <w:sz w:val="24"/>
                <w:szCs w:val="24"/>
              </w:rPr>
            </w:pPr>
            <w:r w:rsidRPr="006318FC">
              <w:rPr>
                <w:rFonts w:cstheme="minorHAnsi"/>
                <w:b/>
                <w:bCs/>
                <w:sz w:val="24"/>
                <w:szCs w:val="24"/>
              </w:rPr>
              <w:t>65.3%</w:t>
            </w:r>
          </w:p>
        </w:tc>
        <w:tc>
          <w:tcPr>
            <w:tcW w:w="1107" w:type="dxa"/>
            <w:tcBorders>
              <w:top w:val="nil"/>
              <w:left w:val="nil"/>
              <w:bottom w:val="single" w:sz="4" w:space="0" w:color="auto"/>
              <w:right w:val="nil"/>
            </w:tcBorders>
          </w:tcPr>
          <w:p w14:paraId="4A134457" w14:textId="77777777" w:rsidR="00970FCA" w:rsidRPr="006318FC" w:rsidRDefault="00970FCA" w:rsidP="0044631D">
            <w:pPr>
              <w:rPr>
                <w:rFonts w:cstheme="minorHAnsi"/>
                <w:b/>
                <w:bCs/>
                <w:sz w:val="24"/>
                <w:szCs w:val="24"/>
              </w:rPr>
            </w:pPr>
            <w:r w:rsidRPr="006318FC">
              <w:rPr>
                <w:rFonts w:cstheme="minorHAnsi"/>
                <w:b/>
                <w:bCs/>
                <w:sz w:val="24"/>
                <w:szCs w:val="24"/>
              </w:rPr>
              <w:t>54.7%</w:t>
            </w:r>
          </w:p>
        </w:tc>
        <w:tc>
          <w:tcPr>
            <w:tcW w:w="1140" w:type="dxa"/>
            <w:tcBorders>
              <w:top w:val="nil"/>
              <w:left w:val="nil"/>
              <w:bottom w:val="single" w:sz="4" w:space="0" w:color="auto"/>
              <w:right w:val="nil"/>
            </w:tcBorders>
          </w:tcPr>
          <w:p w14:paraId="60319EC9" w14:textId="77777777" w:rsidR="00970FCA" w:rsidRPr="006318FC" w:rsidRDefault="00970FCA" w:rsidP="0044631D">
            <w:pPr>
              <w:rPr>
                <w:rFonts w:cstheme="minorHAnsi"/>
                <w:b/>
                <w:bCs/>
                <w:sz w:val="24"/>
                <w:szCs w:val="24"/>
              </w:rPr>
            </w:pPr>
            <w:r w:rsidRPr="006318FC">
              <w:rPr>
                <w:rFonts w:cstheme="minorHAnsi"/>
                <w:b/>
                <w:bCs/>
                <w:sz w:val="24"/>
                <w:szCs w:val="24"/>
              </w:rPr>
              <w:t>66.0%</w:t>
            </w:r>
          </w:p>
        </w:tc>
        <w:tc>
          <w:tcPr>
            <w:tcW w:w="1096" w:type="dxa"/>
            <w:tcBorders>
              <w:top w:val="nil"/>
              <w:left w:val="nil"/>
              <w:bottom w:val="single" w:sz="4" w:space="0" w:color="auto"/>
              <w:right w:val="nil"/>
            </w:tcBorders>
          </w:tcPr>
          <w:p w14:paraId="6AA57569" w14:textId="77777777" w:rsidR="00970FCA" w:rsidRPr="006318FC" w:rsidRDefault="00970FCA" w:rsidP="0044631D">
            <w:pPr>
              <w:rPr>
                <w:rFonts w:cstheme="minorHAnsi"/>
                <w:b/>
                <w:bCs/>
                <w:sz w:val="24"/>
                <w:szCs w:val="24"/>
              </w:rPr>
            </w:pPr>
            <w:r w:rsidRPr="006318FC">
              <w:rPr>
                <w:rFonts w:cstheme="minorHAnsi"/>
                <w:b/>
                <w:bCs/>
                <w:sz w:val="24"/>
                <w:szCs w:val="24"/>
              </w:rPr>
              <w:t>71.8%</w:t>
            </w:r>
          </w:p>
        </w:tc>
        <w:tc>
          <w:tcPr>
            <w:tcW w:w="1052" w:type="dxa"/>
            <w:tcBorders>
              <w:top w:val="nil"/>
              <w:left w:val="nil"/>
              <w:bottom w:val="single" w:sz="4" w:space="0" w:color="auto"/>
              <w:right w:val="nil"/>
            </w:tcBorders>
          </w:tcPr>
          <w:p w14:paraId="689628AA" w14:textId="77777777" w:rsidR="00970FCA" w:rsidRPr="006318FC" w:rsidRDefault="00970FCA" w:rsidP="0044631D">
            <w:pPr>
              <w:rPr>
                <w:rFonts w:cstheme="minorHAnsi"/>
                <w:b/>
                <w:bCs/>
                <w:sz w:val="24"/>
                <w:szCs w:val="24"/>
              </w:rPr>
            </w:pPr>
            <w:r w:rsidRPr="006318FC">
              <w:rPr>
                <w:rFonts w:cstheme="minorHAnsi"/>
                <w:b/>
                <w:bCs/>
                <w:sz w:val="24"/>
                <w:szCs w:val="24"/>
              </w:rPr>
              <w:t>46.4%</w:t>
            </w:r>
          </w:p>
        </w:tc>
        <w:tc>
          <w:tcPr>
            <w:tcW w:w="1052" w:type="dxa"/>
            <w:tcBorders>
              <w:top w:val="nil"/>
              <w:left w:val="nil"/>
              <w:bottom w:val="single" w:sz="4" w:space="0" w:color="auto"/>
              <w:right w:val="nil"/>
            </w:tcBorders>
          </w:tcPr>
          <w:p w14:paraId="63A2F4B2" w14:textId="77777777" w:rsidR="00970FCA" w:rsidRPr="006318FC" w:rsidRDefault="00970FCA" w:rsidP="0044631D">
            <w:pPr>
              <w:rPr>
                <w:rFonts w:cstheme="minorHAnsi"/>
                <w:b/>
                <w:bCs/>
                <w:sz w:val="24"/>
                <w:szCs w:val="24"/>
              </w:rPr>
            </w:pPr>
            <w:r w:rsidRPr="006318FC">
              <w:rPr>
                <w:rFonts w:cstheme="minorHAnsi"/>
                <w:b/>
                <w:bCs/>
                <w:sz w:val="24"/>
                <w:szCs w:val="24"/>
              </w:rPr>
              <w:t>35.6%</w:t>
            </w:r>
          </w:p>
        </w:tc>
        <w:tc>
          <w:tcPr>
            <w:tcW w:w="1052" w:type="dxa"/>
            <w:tcBorders>
              <w:top w:val="nil"/>
              <w:left w:val="nil"/>
              <w:bottom w:val="single" w:sz="4" w:space="0" w:color="auto"/>
              <w:right w:val="nil"/>
            </w:tcBorders>
          </w:tcPr>
          <w:p w14:paraId="7D9242ED" w14:textId="77777777" w:rsidR="00970FCA" w:rsidRPr="006318FC" w:rsidRDefault="00970FCA" w:rsidP="0044631D">
            <w:pPr>
              <w:rPr>
                <w:rFonts w:cstheme="minorHAnsi"/>
                <w:b/>
                <w:bCs/>
                <w:sz w:val="24"/>
                <w:szCs w:val="24"/>
              </w:rPr>
            </w:pPr>
            <w:r w:rsidRPr="006318FC">
              <w:rPr>
                <w:rFonts w:cstheme="minorHAnsi"/>
                <w:b/>
                <w:bCs/>
                <w:sz w:val="24"/>
                <w:szCs w:val="24"/>
              </w:rPr>
              <w:t>39.2%</w:t>
            </w:r>
          </w:p>
        </w:tc>
        <w:tc>
          <w:tcPr>
            <w:tcW w:w="1052" w:type="dxa"/>
            <w:tcBorders>
              <w:top w:val="nil"/>
              <w:left w:val="nil"/>
              <w:bottom w:val="single" w:sz="4" w:space="0" w:color="auto"/>
              <w:right w:val="nil"/>
            </w:tcBorders>
          </w:tcPr>
          <w:p w14:paraId="6F1E7E5F" w14:textId="77777777" w:rsidR="00970FCA" w:rsidRPr="006318FC" w:rsidRDefault="00970FCA" w:rsidP="0044631D">
            <w:pPr>
              <w:rPr>
                <w:rFonts w:cstheme="minorHAnsi"/>
                <w:b/>
                <w:bCs/>
                <w:sz w:val="24"/>
                <w:szCs w:val="24"/>
              </w:rPr>
            </w:pPr>
            <w:r w:rsidRPr="006318FC">
              <w:rPr>
                <w:rFonts w:cstheme="minorHAnsi"/>
                <w:b/>
                <w:bCs/>
                <w:sz w:val="24"/>
                <w:szCs w:val="24"/>
              </w:rPr>
              <w:t>43.2%</w:t>
            </w:r>
          </w:p>
        </w:tc>
      </w:tr>
    </w:tbl>
    <w:p w14:paraId="42BDFA4C" w14:textId="77777777" w:rsidR="00970FCA" w:rsidRPr="006318FC" w:rsidRDefault="00970FCA" w:rsidP="00970FCA">
      <w:pPr>
        <w:spacing w:after="0" w:line="240" w:lineRule="auto"/>
        <w:rPr>
          <w:rFonts w:cstheme="minorHAnsi"/>
          <w:sz w:val="24"/>
          <w:szCs w:val="24"/>
        </w:rPr>
      </w:pPr>
    </w:p>
    <w:p w14:paraId="0D380B41" w14:textId="77777777" w:rsidR="00970FCA" w:rsidRPr="006318FC" w:rsidRDefault="00970FCA" w:rsidP="00970FCA">
      <w:pPr>
        <w:spacing w:after="0" w:line="240" w:lineRule="auto"/>
        <w:rPr>
          <w:rFonts w:cstheme="minorHAnsi"/>
          <w:sz w:val="24"/>
          <w:szCs w:val="24"/>
        </w:rPr>
      </w:pPr>
    </w:p>
    <w:p w14:paraId="3A1487B1" w14:textId="77777777" w:rsidR="00970FCA" w:rsidRPr="006318FC" w:rsidRDefault="00970FCA" w:rsidP="00970FCA">
      <w:pPr>
        <w:spacing w:after="0" w:line="240" w:lineRule="auto"/>
        <w:rPr>
          <w:rFonts w:cstheme="minorHAnsi"/>
          <w:sz w:val="24"/>
          <w:szCs w:val="24"/>
        </w:rPr>
      </w:pPr>
    </w:p>
    <w:p w14:paraId="40A66B4A" w14:textId="77777777" w:rsidR="00970FCA" w:rsidRPr="006318FC" w:rsidRDefault="00970FCA" w:rsidP="00970FCA">
      <w:pPr>
        <w:spacing w:after="0" w:line="240" w:lineRule="auto"/>
        <w:rPr>
          <w:rFonts w:cstheme="minorHAnsi"/>
          <w:sz w:val="24"/>
          <w:szCs w:val="24"/>
        </w:rPr>
      </w:pPr>
    </w:p>
    <w:p w14:paraId="4B6ED57E" w14:textId="77777777" w:rsidR="00970FCA" w:rsidRDefault="00970FCA" w:rsidP="00970FCA">
      <w:pPr>
        <w:spacing w:after="0" w:line="240" w:lineRule="auto"/>
        <w:rPr>
          <w:rFonts w:cstheme="minorHAnsi"/>
          <w:sz w:val="24"/>
          <w:szCs w:val="24"/>
        </w:rPr>
      </w:pPr>
    </w:p>
    <w:p w14:paraId="760113EB" w14:textId="77777777" w:rsidR="00970FCA" w:rsidRPr="006318FC" w:rsidRDefault="00970FCA" w:rsidP="00970FCA">
      <w:pPr>
        <w:spacing w:after="0" w:line="240" w:lineRule="auto"/>
        <w:rPr>
          <w:rFonts w:cstheme="minorHAnsi"/>
          <w:sz w:val="24"/>
          <w:szCs w:val="24"/>
        </w:rPr>
      </w:pPr>
    </w:p>
    <w:p w14:paraId="226613B6" w14:textId="77777777" w:rsidR="00970FCA" w:rsidRPr="006318FC" w:rsidRDefault="00970FCA" w:rsidP="00970FCA">
      <w:pPr>
        <w:spacing w:after="0" w:line="240" w:lineRule="auto"/>
        <w:rPr>
          <w:rFonts w:cstheme="minorHAnsi"/>
          <w:b/>
          <w:bCs/>
          <w:sz w:val="24"/>
          <w:szCs w:val="24"/>
        </w:rPr>
      </w:pPr>
      <w:r w:rsidRPr="006318FC">
        <w:rPr>
          <w:rFonts w:cstheme="minorHAnsi"/>
          <w:b/>
          <w:bCs/>
          <w:sz w:val="24"/>
          <w:szCs w:val="24"/>
        </w:rPr>
        <w:t xml:space="preserve">Supplemental Table </w:t>
      </w:r>
      <w:r>
        <w:rPr>
          <w:rFonts w:cstheme="minorHAnsi"/>
          <w:b/>
          <w:bCs/>
          <w:sz w:val="24"/>
          <w:szCs w:val="24"/>
        </w:rPr>
        <w:t>2</w:t>
      </w:r>
      <w:r w:rsidRPr="006318FC">
        <w:rPr>
          <w:rFonts w:cstheme="minorHAnsi"/>
          <w:b/>
          <w:bCs/>
          <w:sz w:val="24"/>
          <w:szCs w:val="24"/>
        </w:rPr>
        <w:t xml:space="preserve"> Legend</w:t>
      </w:r>
    </w:p>
    <w:p w14:paraId="410EF1FA" w14:textId="77777777" w:rsidR="00970FCA" w:rsidRPr="006318FC" w:rsidRDefault="00970FCA" w:rsidP="00970FCA">
      <w:pPr>
        <w:spacing w:after="0" w:line="240" w:lineRule="auto"/>
        <w:rPr>
          <w:rFonts w:cstheme="minorHAnsi"/>
          <w:sz w:val="24"/>
          <w:szCs w:val="24"/>
        </w:rPr>
      </w:pPr>
    </w:p>
    <w:p w14:paraId="7565DAE2" w14:textId="77777777" w:rsidR="00970FCA" w:rsidRPr="006318FC" w:rsidRDefault="00970FCA" w:rsidP="00970FCA">
      <w:pPr>
        <w:spacing w:after="0" w:line="240" w:lineRule="auto"/>
        <w:rPr>
          <w:rFonts w:cstheme="minorHAnsi"/>
          <w:sz w:val="24"/>
          <w:szCs w:val="24"/>
        </w:rPr>
      </w:pPr>
      <w:r w:rsidRPr="006318FC">
        <w:rPr>
          <w:rFonts w:cstheme="minorHAnsi"/>
          <w:sz w:val="24"/>
          <w:szCs w:val="24"/>
        </w:rPr>
        <w:t xml:space="preserve">Abbreviations: </w:t>
      </w:r>
      <w:r>
        <w:rPr>
          <w:rFonts w:cstheme="minorHAnsi"/>
          <w:sz w:val="24"/>
          <w:szCs w:val="24"/>
        </w:rPr>
        <w:t xml:space="preserve">ASD – autism spectrum disorder; </w:t>
      </w:r>
      <w:r w:rsidRPr="006318FC">
        <w:rPr>
          <w:rFonts w:cstheme="minorHAnsi"/>
          <w:sz w:val="24"/>
          <w:szCs w:val="24"/>
        </w:rPr>
        <w:t>ADOS - Autism Diagnostic Observation Schedule; ADI-R - Autism Diagnostic Interview-Revised</w:t>
      </w:r>
    </w:p>
    <w:p w14:paraId="5F8B12DA" w14:textId="77777777" w:rsidR="00970FCA" w:rsidRPr="006318FC" w:rsidRDefault="00970FCA" w:rsidP="00970FCA">
      <w:pPr>
        <w:spacing w:after="0" w:line="240" w:lineRule="auto"/>
        <w:rPr>
          <w:rFonts w:cstheme="minorHAnsi"/>
          <w:sz w:val="24"/>
          <w:szCs w:val="24"/>
        </w:rPr>
      </w:pPr>
      <w:r w:rsidRPr="00B76D52">
        <w:rPr>
          <w:rFonts w:cstheme="minorHAnsi"/>
          <w:sz w:val="24"/>
          <w:szCs w:val="24"/>
          <w:vertAlign w:val="superscript"/>
        </w:rPr>
        <w:t>a</w:t>
      </w:r>
      <w:r w:rsidRPr="006318FC">
        <w:rPr>
          <w:rFonts w:cstheme="minorHAnsi"/>
          <w:sz w:val="24"/>
          <w:szCs w:val="24"/>
        </w:rPr>
        <w:t xml:space="preserve"> Estimate was suppressed because standard error for prevalence was ≥30% of estimate</w:t>
      </w:r>
      <w:r w:rsidRPr="006318FC">
        <w:rPr>
          <w:rFonts w:cstheme="minorHAnsi"/>
          <w:sz w:val="24"/>
          <w:szCs w:val="24"/>
          <w:vertAlign w:val="superscript"/>
        </w:rPr>
        <w:t>12</w:t>
      </w:r>
      <w:r w:rsidRPr="006318FC">
        <w:rPr>
          <w:rFonts w:cstheme="minorHAnsi"/>
          <w:sz w:val="24"/>
          <w:szCs w:val="24"/>
        </w:rPr>
        <w:t>.</w:t>
      </w:r>
    </w:p>
    <w:p w14:paraId="755F0DAF" w14:textId="77777777" w:rsidR="00970FCA" w:rsidRPr="006318FC" w:rsidRDefault="00970FCA" w:rsidP="00970FCA">
      <w:pPr>
        <w:spacing w:after="0" w:line="240" w:lineRule="auto"/>
        <w:rPr>
          <w:rFonts w:cstheme="minorHAnsi"/>
          <w:b/>
          <w:bCs/>
          <w:sz w:val="24"/>
          <w:szCs w:val="24"/>
        </w:rPr>
      </w:pPr>
    </w:p>
    <w:p w14:paraId="5A9CE045" w14:textId="77777777" w:rsidR="00970FCA" w:rsidRPr="006318FC" w:rsidRDefault="00970FCA" w:rsidP="00970FCA">
      <w:pPr>
        <w:spacing w:after="0" w:line="240" w:lineRule="auto"/>
        <w:rPr>
          <w:rFonts w:cstheme="minorHAnsi"/>
          <w:b/>
          <w:bCs/>
          <w:sz w:val="24"/>
          <w:szCs w:val="24"/>
        </w:rPr>
      </w:pPr>
    </w:p>
    <w:p w14:paraId="4F548DE8" w14:textId="77777777" w:rsidR="00970FCA" w:rsidRDefault="00970FCA" w:rsidP="00970FCA">
      <w:pPr>
        <w:spacing w:after="0" w:line="240" w:lineRule="auto"/>
        <w:rPr>
          <w:rFonts w:cstheme="minorHAnsi"/>
          <w:b/>
          <w:bCs/>
          <w:sz w:val="24"/>
          <w:szCs w:val="24"/>
        </w:rPr>
      </w:pPr>
    </w:p>
    <w:p w14:paraId="79D4EB1F" w14:textId="77777777" w:rsidR="00970FCA" w:rsidRDefault="00970FCA" w:rsidP="00970FCA">
      <w:pPr>
        <w:spacing w:after="0" w:line="240" w:lineRule="auto"/>
        <w:rPr>
          <w:rFonts w:cstheme="minorHAnsi"/>
          <w:b/>
          <w:bCs/>
          <w:sz w:val="24"/>
          <w:szCs w:val="24"/>
        </w:rPr>
      </w:pPr>
    </w:p>
    <w:p w14:paraId="784D0F67" w14:textId="77777777" w:rsidR="00970FCA" w:rsidRDefault="00970FCA" w:rsidP="00970FCA">
      <w:pPr>
        <w:spacing w:after="0" w:line="240" w:lineRule="auto"/>
        <w:rPr>
          <w:rFonts w:cstheme="minorHAnsi"/>
          <w:b/>
          <w:bCs/>
          <w:sz w:val="24"/>
          <w:szCs w:val="24"/>
        </w:rPr>
      </w:pPr>
    </w:p>
    <w:p w14:paraId="3F54C819" w14:textId="77777777" w:rsidR="00970FCA" w:rsidRDefault="00970FCA" w:rsidP="00970FCA">
      <w:pPr>
        <w:spacing w:after="0" w:line="240" w:lineRule="auto"/>
        <w:rPr>
          <w:rFonts w:cstheme="minorHAnsi"/>
          <w:b/>
          <w:bCs/>
          <w:sz w:val="24"/>
          <w:szCs w:val="24"/>
        </w:rPr>
      </w:pPr>
    </w:p>
    <w:p w14:paraId="328D2D4A" w14:textId="77777777" w:rsidR="00970FCA" w:rsidRDefault="00970FCA" w:rsidP="00970FCA">
      <w:pPr>
        <w:spacing w:after="0" w:line="240" w:lineRule="auto"/>
        <w:rPr>
          <w:rFonts w:cstheme="minorHAnsi"/>
          <w:b/>
          <w:bCs/>
          <w:sz w:val="24"/>
          <w:szCs w:val="24"/>
        </w:rPr>
      </w:pPr>
    </w:p>
    <w:p w14:paraId="6D0F514A" w14:textId="77777777" w:rsidR="00970FCA" w:rsidRDefault="00970FCA" w:rsidP="00970FCA">
      <w:pPr>
        <w:spacing w:after="0" w:line="240" w:lineRule="auto"/>
        <w:rPr>
          <w:rFonts w:cstheme="minorHAnsi"/>
          <w:b/>
          <w:bCs/>
          <w:sz w:val="24"/>
          <w:szCs w:val="24"/>
        </w:rPr>
      </w:pPr>
    </w:p>
    <w:p w14:paraId="7FAE62D0" w14:textId="77777777" w:rsidR="00970FCA" w:rsidRDefault="00970FCA" w:rsidP="00970FCA">
      <w:pPr>
        <w:spacing w:after="0" w:line="240" w:lineRule="auto"/>
        <w:rPr>
          <w:rFonts w:cstheme="minorHAnsi"/>
          <w:b/>
          <w:bCs/>
          <w:sz w:val="24"/>
          <w:szCs w:val="24"/>
        </w:rPr>
      </w:pPr>
    </w:p>
    <w:p w14:paraId="6011CB28" w14:textId="77777777" w:rsidR="00970FCA" w:rsidRDefault="00970FCA" w:rsidP="00970FCA">
      <w:pPr>
        <w:spacing w:after="0" w:line="240" w:lineRule="auto"/>
        <w:rPr>
          <w:rFonts w:cstheme="minorHAnsi"/>
          <w:b/>
          <w:bCs/>
          <w:sz w:val="24"/>
          <w:szCs w:val="24"/>
        </w:rPr>
      </w:pPr>
    </w:p>
    <w:p w14:paraId="25ABB8A4" w14:textId="77777777" w:rsidR="00970FCA" w:rsidRDefault="00970FCA" w:rsidP="00970FCA">
      <w:pPr>
        <w:spacing w:after="0" w:line="240" w:lineRule="auto"/>
        <w:rPr>
          <w:rFonts w:cstheme="minorHAnsi"/>
          <w:b/>
          <w:bCs/>
          <w:sz w:val="24"/>
          <w:szCs w:val="24"/>
        </w:rPr>
      </w:pPr>
    </w:p>
    <w:p w14:paraId="47D72FC3" w14:textId="77777777" w:rsidR="00970FCA" w:rsidRPr="006318FC" w:rsidRDefault="00970FCA" w:rsidP="00970FCA">
      <w:pPr>
        <w:spacing w:after="0" w:line="240" w:lineRule="auto"/>
        <w:rPr>
          <w:rFonts w:cstheme="minorHAnsi"/>
          <w:b/>
          <w:bCs/>
          <w:sz w:val="24"/>
          <w:szCs w:val="24"/>
        </w:rPr>
      </w:pPr>
    </w:p>
    <w:p w14:paraId="255030EC" w14:textId="77777777" w:rsidR="00970FCA" w:rsidRPr="006318FC" w:rsidRDefault="00970FCA" w:rsidP="00970FCA">
      <w:pPr>
        <w:spacing w:after="0" w:line="240" w:lineRule="auto"/>
        <w:rPr>
          <w:rFonts w:cstheme="minorHAnsi"/>
          <w:b/>
          <w:bCs/>
          <w:sz w:val="24"/>
          <w:szCs w:val="24"/>
        </w:rPr>
      </w:pPr>
      <w:r w:rsidRPr="006318FC">
        <w:rPr>
          <w:rFonts w:cstheme="minorHAnsi"/>
          <w:b/>
          <w:bCs/>
          <w:sz w:val="24"/>
          <w:szCs w:val="24"/>
        </w:rPr>
        <w:lastRenderedPageBreak/>
        <w:t xml:space="preserve">Supplemental Table </w:t>
      </w:r>
      <w:r>
        <w:rPr>
          <w:rFonts w:cstheme="minorHAnsi"/>
          <w:b/>
          <w:bCs/>
          <w:sz w:val="24"/>
          <w:szCs w:val="24"/>
        </w:rPr>
        <w:t>3</w:t>
      </w:r>
    </w:p>
    <w:p w14:paraId="1071827D" w14:textId="77777777" w:rsidR="00970FCA" w:rsidRPr="006318FC" w:rsidRDefault="00970FCA" w:rsidP="00970FCA">
      <w:pPr>
        <w:spacing w:after="0" w:line="240" w:lineRule="auto"/>
        <w:rPr>
          <w:rFonts w:cstheme="minorHAnsi"/>
          <w:b/>
          <w:bCs/>
          <w:sz w:val="24"/>
          <w:szCs w:val="24"/>
        </w:rPr>
      </w:pPr>
    </w:p>
    <w:tbl>
      <w:tblPr>
        <w:tblStyle w:val="TableGrid"/>
        <w:tblW w:w="97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103"/>
        <w:gridCol w:w="1435"/>
        <w:gridCol w:w="1344"/>
        <w:gridCol w:w="1344"/>
        <w:gridCol w:w="1435"/>
        <w:gridCol w:w="1344"/>
      </w:tblGrid>
      <w:tr w:rsidR="00970FCA" w:rsidRPr="006318FC" w14:paraId="534EE66A" w14:textId="77777777" w:rsidTr="0044631D">
        <w:trPr>
          <w:jc w:val="center"/>
        </w:trPr>
        <w:tc>
          <w:tcPr>
            <w:tcW w:w="9715" w:type="dxa"/>
            <w:gridSpan w:val="7"/>
            <w:tcBorders>
              <w:bottom w:val="single" w:sz="4" w:space="0" w:color="auto"/>
            </w:tcBorders>
          </w:tcPr>
          <w:p w14:paraId="6DA7A417" w14:textId="77777777" w:rsidR="00970FCA" w:rsidRPr="006318FC" w:rsidRDefault="00970FCA" w:rsidP="0044631D">
            <w:pPr>
              <w:rPr>
                <w:rFonts w:cstheme="minorHAnsi"/>
                <w:sz w:val="24"/>
                <w:szCs w:val="24"/>
              </w:rPr>
            </w:pPr>
            <w:r w:rsidRPr="006318FC">
              <w:rPr>
                <w:rFonts w:cstheme="minorHAnsi"/>
                <w:sz w:val="24"/>
                <w:szCs w:val="24"/>
              </w:rPr>
              <w:t xml:space="preserve">Supplemental Table </w:t>
            </w:r>
            <w:r>
              <w:rPr>
                <w:rFonts w:cstheme="minorHAnsi"/>
                <w:sz w:val="24"/>
                <w:szCs w:val="24"/>
              </w:rPr>
              <w:t>3</w:t>
            </w:r>
            <w:r w:rsidRPr="006318FC">
              <w:rPr>
                <w:rFonts w:cstheme="minorHAnsi"/>
                <w:sz w:val="24"/>
                <w:szCs w:val="24"/>
              </w:rPr>
              <w:t>. Percent of children with autism spectrum disorder who have recorded autism spectrum disorder tests by site and median household income — Autism and Developmental Disabilities Monitoring Network, 11 sites, United States, 2018</w:t>
            </w:r>
          </w:p>
        </w:tc>
      </w:tr>
      <w:tr w:rsidR="00970FCA" w:rsidRPr="006318FC" w14:paraId="5BEBE9A0" w14:textId="77777777" w:rsidTr="0044631D">
        <w:trPr>
          <w:jc w:val="center"/>
        </w:trPr>
        <w:tc>
          <w:tcPr>
            <w:tcW w:w="1710" w:type="dxa"/>
            <w:tcBorders>
              <w:top w:val="single" w:sz="4" w:space="0" w:color="auto"/>
              <w:bottom w:val="single" w:sz="4" w:space="0" w:color="auto"/>
            </w:tcBorders>
          </w:tcPr>
          <w:p w14:paraId="14EA4541" w14:textId="77777777" w:rsidR="00970FCA" w:rsidRPr="006318FC" w:rsidRDefault="00970FCA" w:rsidP="0044631D">
            <w:pPr>
              <w:rPr>
                <w:rFonts w:cstheme="minorHAnsi"/>
                <w:sz w:val="24"/>
                <w:szCs w:val="24"/>
              </w:rPr>
            </w:pPr>
          </w:p>
        </w:tc>
        <w:tc>
          <w:tcPr>
            <w:tcW w:w="3882" w:type="dxa"/>
            <w:gridSpan w:val="3"/>
            <w:tcBorders>
              <w:top w:val="single" w:sz="4" w:space="0" w:color="auto"/>
              <w:bottom w:val="single" w:sz="4" w:space="0" w:color="auto"/>
            </w:tcBorders>
          </w:tcPr>
          <w:p w14:paraId="7A6F92CB" w14:textId="77777777" w:rsidR="00970FCA" w:rsidRPr="006318FC" w:rsidRDefault="00970FCA" w:rsidP="0044631D">
            <w:pPr>
              <w:jc w:val="center"/>
              <w:rPr>
                <w:rFonts w:cstheme="minorHAnsi"/>
                <w:sz w:val="24"/>
                <w:szCs w:val="24"/>
              </w:rPr>
            </w:pPr>
            <w:r w:rsidRPr="006318FC">
              <w:rPr>
                <w:rFonts w:cstheme="minorHAnsi"/>
                <w:sz w:val="24"/>
                <w:szCs w:val="24"/>
              </w:rPr>
              <w:t>With Any ASD Test</w:t>
            </w:r>
          </w:p>
        </w:tc>
        <w:tc>
          <w:tcPr>
            <w:tcW w:w="4123" w:type="dxa"/>
            <w:gridSpan w:val="3"/>
            <w:tcBorders>
              <w:top w:val="single" w:sz="4" w:space="0" w:color="auto"/>
              <w:bottom w:val="single" w:sz="4" w:space="0" w:color="auto"/>
            </w:tcBorders>
          </w:tcPr>
          <w:p w14:paraId="255F8131" w14:textId="77777777" w:rsidR="00970FCA" w:rsidRPr="006318FC" w:rsidRDefault="00970FCA" w:rsidP="0044631D">
            <w:pPr>
              <w:jc w:val="center"/>
              <w:rPr>
                <w:rFonts w:cstheme="minorHAnsi"/>
                <w:sz w:val="24"/>
                <w:szCs w:val="24"/>
              </w:rPr>
            </w:pPr>
            <w:r w:rsidRPr="006318FC">
              <w:rPr>
                <w:rFonts w:cstheme="minorHAnsi"/>
                <w:sz w:val="24"/>
                <w:szCs w:val="24"/>
              </w:rPr>
              <w:t>With ADOS or ADI-R</w:t>
            </w:r>
          </w:p>
        </w:tc>
      </w:tr>
      <w:tr w:rsidR="00970FCA" w:rsidRPr="006318FC" w14:paraId="5CE739A4" w14:textId="77777777" w:rsidTr="0044631D">
        <w:trPr>
          <w:trHeight w:val="1052"/>
          <w:jc w:val="center"/>
        </w:trPr>
        <w:tc>
          <w:tcPr>
            <w:tcW w:w="1710" w:type="dxa"/>
            <w:tcBorders>
              <w:top w:val="single" w:sz="4" w:space="0" w:color="auto"/>
              <w:bottom w:val="single" w:sz="4" w:space="0" w:color="auto"/>
            </w:tcBorders>
          </w:tcPr>
          <w:p w14:paraId="046E7B24" w14:textId="77777777" w:rsidR="00970FCA" w:rsidRPr="006318FC" w:rsidRDefault="00970FCA" w:rsidP="0044631D">
            <w:pPr>
              <w:rPr>
                <w:rFonts w:cstheme="minorHAnsi"/>
                <w:b/>
                <w:bCs/>
                <w:sz w:val="24"/>
                <w:szCs w:val="24"/>
              </w:rPr>
            </w:pPr>
            <w:r w:rsidRPr="006318FC">
              <w:rPr>
                <w:rFonts w:cstheme="minorHAnsi"/>
                <w:b/>
                <w:bCs/>
                <w:sz w:val="24"/>
                <w:szCs w:val="24"/>
              </w:rPr>
              <w:t>Median Household Income (MHI)</w:t>
            </w:r>
          </w:p>
        </w:tc>
        <w:tc>
          <w:tcPr>
            <w:tcW w:w="1103" w:type="dxa"/>
            <w:tcBorders>
              <w:top w:val="single" w:sz="4" w:space="0" w:color="auto"/>
              <w:bottom w:val="single" w:sz="4" w:space="0" w:color="auto"/>
            </w:tcBorders>
            <w:vAlign w:val="center"/>
          </w:tcPr>
          <w:p w14:paraId="1D76C9A7" w14:textId="77777777" w:rsidR="00970FCA" w:rsidRPr="006318FC" w:rsidRDefault="00970FCA" w:rsidP="0044631D">
            <w:pPr>
              <w:rPr>
                <w:rFonts w:cstheme="minorHAnsi"/>
                <w:sz w:val="24"/>
                <w:szCs w:val="24"/>
              </w:rPr>
            </w:pPr>
            <w:r w:rsidRPr="006318FC">
              <w:rPr>
                <w:rFonts w:cstheme="minorHAnsi"/>
                <w:sz w:val="24"/>
                <w:szCs w:val="24"/>
              </w:rPr>
              <w:t xml:space="preserve">Low </w:t>
            </w:r>
          </w:p>
        </w:tc>
        <w:tc>
          <w:tcPr>
            <w:tcW w:w="1435" w:type="dxa"/>
            <w:tcBorders>
              <w:top w:val="single" w:sz="4" w:space="0" w:color="auto"/>
              <w:bottom w:val="single" w:sz="4" w:space="0" w:color="auto"/>
            </w:tcBorders>
            <w:vAlign w:val="center"/>
          </w:tcPr>
          <w:p w14:paraId="7122E0A2" w14:textId="77777777" w:rsidR="00970FCA" w:rsidRPr="006318FC" w:rsidRDefault="00970FCA" w:rsidP="0044631D">
            <w:pPr>
              <w:rPr>
                <w:rFonts w:cstheme="minorHAnsi"/>
                <w:sz w:val="24"/>
                <w:szCs w:val="24"/>
              </w:rPr>
            </w:pPr>
            <w:r w:rsidRPr="006318FC">
              <w:rPr>
                <w:rFonts w:cstheme="minorHAnsi"/>
                <w:sz w:val="24"/>
                <w:szCs w:val="24"/>
              </w:rPr>
              <w:t xml:space="preserve">Medium </w:t>
            </w:r>
          </w:p>
        </w:tc>
        <w:tc>
          <w:tcPr>
            <w:tcW w:w="1344" w:type="dxa"/>
            <w:tcBorders>
              <w:top w:val="single" w:sz="4" w:space="0" w:color="auto"/>
              <w:bottom w:val="single" w:sz="4" w:space="0" w:color="auto"/>
            </w:tcBorders>
            <w:vAlign w:val="center"/>
          </w:tcPr>
          <w:p w14:paraId="6210A64E" w14:textId="77777777" w:rsidR="00970FCA" w:rsidRPr="006318FC" w:rsidRDefault="00970FCA" w:rsidP="0044631D">
            <w:pPr>
              <w:rPr>
                <w:rFonts w:cstheme="minorHAnsi"/>
                <w:sz w:val="24"/>
                <w:szCs w:val="24"/>
              </w:rPr>
            </w:pPr>
            <w:r w:rsidRPr="006318FC">
              <w:rPr>
                <w:rFonts w:cstheme="minorHAnsi"/>
                <w:sz w:val="24"/>
                <w:szCs w:val="24"/>
              </w:rPr>
              <w:t xml:space="preserve">High </w:t>
            </w:r>
          </w:p>
        </w:tc>
        <w:tc>
          <w:tcPr>
            <w:tcW w:w="1344" w:type="dxa"/>
            <w:tcBorders>
              <w:top w:val="single" w:sz="4" w:space="0" w:color="auto"/>
              <w:bottom w:val="single" w:sz="4" w:space="0" w:color="auto"/>
            </w:tcBorders>
            <w:vAlign w:val="center"/>
          </w:tcPr>
          <w:p w14:paraId="33C8D721" w14:textId="77777777" w:rsidR="00970FCA" w:rsidRPr="006318FC" w:rsidRDefault="00970FCA" w:rsidP="0044631D">
            <w:pPr>
              <w:rPr>
                <w:rFonts w:cstheme="minorHAnsi"/>
                <w:sz w:val="24"/>
                <w:szCs w:val="24"/>
              </w:rPr>
            </w:pPr>
            <w:r w:rsidRPr="006318FC">
              <w:rPr>
                <w:rFonts w:cstheme="minorHAnsi"/>
                <w:sz w:val="24"/>
                <w:szCs w:val="24"/>
              </w:rPr>
              <w:t xml:space="preserve">Low </w:t>
            </w:r>
          </w:p>
        </w:tc>
        <w:tc>
          <w:tcPr>
            <w:tcW w:w="1435" w:type="dxa"/>
            <w:tcBorders>
              <w:top w:val="single" w:sz="4" w:space="0" w:color="auto"/>
              <w:bottom w:val="single" w:sz="4" w:space="0" w:color="auto"/>
            </w:tcBorders>
            <w:vAlign w:val="center"/>
          </w:tcPr>
          <w:p w14:paraId="3AF1C9D5" w14:textId="77777777" w:rsidR="00970FCA" w:rsidRPr="006318FC" w:rsidRDefault="00970FCA" w:rsidP="0044631D">
            <w:pPr>
              <w:rPr>
                <w:rFonts w:cstheme="minorHAnsi"/>
                <w:sz w:val="24"/>
                <w:szCs w:val="24"/>
              </w:rPr>
            </w:pPr>
            <w:r w:rsidRPr="006318FC">
              <w:rPr>
                <w:rFonts w:cstheme="minorHAnsi"/>
                <w:sz w:val="24"/>
                <w:szCs w:val="24"/>
              </w:rPr>
              <w:t xml:space="preserve">Medium </w:t>
            </w:r>
          </w:p>
        </w:tc>
        <w:tc>
          <w:tcPr>
            <w:tcW w:w="1344" w:type="dxa"/>
            <w:tcBorders>
              <w:top w:val="single" w:sz="4" w:space="0" w:color="auto"/>
              <w:bottom w:val="single" w:sz="4" w:space="0" w:color="auto"/>
            </w:tcBorders>
            <w:vAlign w:val="center"/>
          </w:tcPr>
          <w:p w14:paraId="68D8B6BC" w14:textId="77777777" w:rsidR="00970FCA" w:rsidRPr="006318FC" w:rsidRDefault="00970FCA" w:rsidP="0044631D">
            <w:pPr>
              <w:rPr>
                <w:rFonts w:cstheme="minorHAnsi"/>
                <w:sz w:val="24"/>
                <w:szCs w:val="24"/>
              </w:rPr>
            </w:pPr>
            <w:r w:rsidRPr="006318FC">
              <w:rPr>
                <w:rFonts w:cstheme="minorHAnsi"/>
                <w:sz w:val="24"/>
                <w:szCs w:val="24"/>
              </w:rPr>
              <w:t xml:space="preserve">High </w:t>
            </w:r>
          </w:p>
        </w:tc>
      </w:tr>
      <w:tr w:rsidR="00970FCA" w:rsidRPr="006318FC" w14:paraId="7F36A669" w14:textId="77777777" w:rsidTr="0044631D">
        <w:trPr>
          <w:jc w:val="center"/>
        </w:trPr>
        <w:tc>
          <w:tcPr>
            <w:tcW w:w="1710" w:type="dxa"/>
            <w:tcBorders>
              <w:top w:val="single" w:sz="4" w:space="0" w:color="auto"/>
            </w:tcBorders>
            <w:vAlign w:val="center"/>
          </w:tcPr>
          <w:p w14:paraId="2D9B1F46" w14:textId="77777777" w:rsidR="00970FCA" w:rsidRPr="006318FC" w:rsidRDefault="00970FCA" w:rsidP="0044631D">
            <w:pPr>
              <w:rPr>
                <w:rFonts w:cstheme="minorHAnsi"/>
                <w:sz w:val="24"/>
                <w:szCs w:val="24"/>
              </w:rPr>
            </w:pPr>
            <w:r w:rsidRPr="006318FC">
              <w:rPr>
                <w:rFonts w:cstheme="minorHAnsi"/>
                <w:b/>
                <w:bCs/>
                <w:sz w:val="24"/>
                <w:szCs w:val="24"/>
              </w:rPr>
              <w:t>Site</w:t>
            </w:r>
          </w:p>
        </w:tc>
        <w:tc>
          <w:tcPr>
            <w:tcW w:w="1103" w:type="dxa"/>
            <w:tcBorders>
              <w:top w:val="single" w:sz="4" w:space="0" w:color="auto"/>
            </w:tcBorders>
          </w:tcPr>
          <w:p w14:paraId="330B79FA" w14:textId="77777777" w:rsidR="00970FCA" w:rsidRPr="006318FC" w:rsidRDefault="00970FCA" w:rsidP="0044631D">
            <w:pPr>
              <w:rPr>
                <w:rFonts w:cstheme="minorHAnsi"/>
                <w:sz w:val="24"/>
                <w:szCs w:val="24"/>
              </w:rPr>
            </w:pPr>
          </w:p>
        </w:tc>
        <w:tc>
          <w:tcPr>
            <w:tcW w:w="1435" w:type="dxa"/>
            <w:tcBorders>
              <w:top w:val="single" w:sz="4" w:space="0" w:color="auto"/>
            </w:tcBorders>
          </w:tcPr>
          <w:p w14:paraId="5A53327A" w14:textId="77777777" w:rsidR="00970FCA" w:rsidRPr="006318FC" w:rsidRDefault="00970FCA" w:rsidP="0044631D">
            <w:pPr>
              <w:rPr>
                <w:rFonts w:cstheme="minorHAnsi"/>
                <w:sz w:val="24"/>
                <w:szCs w:val="24"/>
              </w:rPr>
            </w:pPr>
          </w:p>
        </w:tc>
        <w:tc>
          <w:tcPr>
            <w:tcW w:w="1344" w:type="dxa"/>
            <w:tcBorders>
              <w:top w:val="single" w:sz="4" w:space="0" w:color="auto"/>
            </w:tcBorders>
          </w:tcPr>
          <w:p w14:paraId="44C4572C" w14:textId="77777777" w:rsidR="00970FCA" w:rsidRPr="006318FC" w:rsidRDefault="00970FCA" w:rsidP="0044631D">
            <w:pPr>
              <w:rPr>
                <w:rFonts w:cstheme="minorHAnsi"/>
                <w:sz w:val="24"/>
                <w:szCs w:val="24"/>
              </w:rPr>
            </w:pPr>
          </w:p>
        </w:tc>
        <w:tc>
          <w:tcPr>
            <w:tcW w:w="1344" w:type="dxa"/>
            <w:tcBorders>
              <w:top w:val="single" w:sz="4" w:space="0" w:color="auto"/>
            </w:tcBorders>
          </w:tcPr>
          <w:p w14:paraId="3B511F8E" w14:textId="77777777" w:rsidR="00970FCA" w:rsidRPr="006318FC" w:rsidRDefault="00970FCA" w:rsidP="0044631D">
            <w:pPr>
              <w:rPr>
                <w:rFonts w:cstheme="minorHAnsi"/>
                <w:sz w:val="24"/>
                <w:szCs w:val="24"/>
              </w:rPr>
            </w:pPr>
          </w:p>
        </w:tc>
        <w:tc>
          <w:tcPr>
            <w:tcW w:w="1435" w:type="dxa"/>
            <w:tcBorders>
              <w:top w:val="single" w:sz="4" w:space="0" w:color="auto"/>
            </w:tcBorders>
          </w:tcPr>
          <w:p w14:paraId="32346BFE" w14:textId="77777777" w:rsidR="00970FCA" w:rsidRPr="006318FC" w:rsidRDefault="00970FCA" w:rsidP="0044631D">
            <w:pPr>
              <w:rPr>
                <w:rFonts w:cstheme="minorHAnsi"/>
                <w:sz w:val="24"/>
                <w:szCs w:val="24"/>
              </w:rPr>
            </w:pPr>
          </w:p>
        </w:tc>
        <w:tc>
          <w:tcPr>
            <w:tcW w:w="1344" w:type="dxa"/>
            <w:tcBorders>
              <w:top w:val="single" w:sz="4" w:space="0" w:color="auto"/>
            </w:tcBorders>
          </w:tcPr>
          <w:p w14:paraId="201FCE36" w14:textId="77777777" w:rsidR="00970FCA" w:rsidRPr="006318FC" w:rsidRDefault="00970FCA" w:rsidP="0044631D">
            <w:pPr>
              <w:rPr>
                <w:rFonts w:cstheme="minorHAnsi"/>
                <w:sz w:val="24"/>
                <w:szCs w:val="24"/>
              </w:rPr>
            </w:pPr>
          </w:p>
        </w:tc>
      </w:tr>
      <w:tr w:rsidR="00970FCA" w:rsidRPr="006318FC" w14:paraId="75E9134C" w14:textId="77777777" w:rsidTr="0044631D">
        <w:trPr>
          <w:jc w:val="center"/>
        </w:trPr>
        <w:tc>
          <w:tcPr>
            <w:tcW w:w="1710" w:type="dxa"/>
            <w:vAlign w:val="center"/>
          </w:tcPr>
          <w:p w14:paraId="6E9AFE35" w14:textId="77777777" w:rsidR="00970FCA" w:rsidRPr="006318FC" w:rsidRDefault="00970FCA" w:rsidP="0044631D">
            <w:pPr>
              <w:rPr>
                <w:rFonts w:cstheme="minorHAnsi"/>
                <w:sz w:val="24"/>
                <w:szCs w:val="24"/>
              </w:rPr>
            </w:pPr>
            <w:r w:rsidRPr="006318FC">
              <w:rPr>
                <w:rFonts w:cstheme="minorHAnsi"/>
                <w:sz w:val="24"/>
                <w:szCs w:val="24"/>
              </w:rPr>
              <w:t xml:space="preserve">   Arizona</w:t>
            </w:r>
          </w:p>
        </w:tc>
        <w:tc>
          <w:tcPr>
            <w:tcW w:w="1103" w:type="dxa"/>
          </w:tcPr>
          <w:p w14:paraId="4B171F07" w14:textId="77777777" w:rsidR="00970FCA" w:rsidRPr="006318FC" w:rsidRDefault="00970FCA" w:rsidP="0044631D">
            <w:pPr>
              <w:rPr>
                <w:rFonts w:cstheme="minorHAnsi"/>
                <w:sz w:val="24"/>
                <w:szCs w:val="24"/>
              </w:rPr>
            </w:pPr>
            <w:r w:rsidRPr="006318FC">
              <w:rPr>
                <w:rFonts w:cstheme="minorHAnsi"/>
                <w:sz w:val="24"/>
                <w:szCs w:val="24"/>
              </w:rPr>
              <w:t>90.7%</w:t>
            </w:r>
          </w:p>
        </w:tc>
        <w:tc>
          <w:tcPr>
            <w:tcW w:w="1435" w:type="dxa"/>
          </w:tcPr>
          <w:p w14:paraId="510E3F69" w14:textId="77777777" w:rsidR="00970FCA" w:rsidRPr="006318FC" w:rsidRDefault="00970FCA" w:rsidP="0044631D">
            <w:pPr>
              <w:rPr>
                <w:rFonts w:cstheme="minorHAnsi"/>
                <w:sz w:val="24"/>
                <w:szCs w:val="24"/>
              </w:rPr>
            </w:pPr>
            <w:r w:rsidRPr="006318FC">
              <w:rPr>
                <w:rFonts w:cstheme="minorHAnsi"/>
                <w:sz w:val="24"/>
                <w:szCs w:val="24"/>
              </w:rPr>
              <w:t>92.0%</w:t>
            </w:r>
          </w:p>
        </w:tc>
        <w:tc>
          <w:tcPr>
            <w:tcW w:w="1344" w:type="dxa"/>
          </w:tcPr>
          <w:p w14:paraId="2AA38041" w14:textId="77777777" w:rsidR="00970FCA" w:rsidRPr="006318FC" w:rsidRDefault="00970FCA" w:rsidP="0044631D">
            <w:pPr>
              <w:rPr>
                <w:rFonts w:cstheme="minorHAnsi"/>
                <w:sz w:val="24"/>
                <w:szCs w:val="24"/>
              </w:rPr>
            </w:pPr>
            <w:r w:rsidRPr="006318FC">
              <w:rPr>
                <w:rFonts w:cstheme="minorHAnsi"/>
                <w:sz w:val="24"/>
                <w:szCs w:val="24"/>
              </w:rPr>
              <w:t>86.2%</w:t>
            </w:r>
          </w:p>
        </w:tc>
        <w:tc>
          <w:tcPr>
            <w:tcW w:w="1344" w:type="dxa"/>
          </w:tcPr>
          <w:p w14:paraId="5D7C00AC" w14:textId="77777777" w:rsidR="00970FCA" w:rsidRPr="006318FC" w:rsidRDefault="00970FCA" w:rsidP="0044631D">
            <w:pPr>
              <w:rPr>
                <w:rFonts w:cstheme="minorHAnsi"/>
                <w:sz w:val="24"/>
                <w:szCs w:val="24"/>
              </w:rPr>
            </w:pPr>
            <w:r w:rsidRPr="006318FC">
              <w:rPr>
                <w:rFonts w:cstheme="minorHAnsi"/>
                <w:sz w:val="24"/>
                <w:szCs w:val="24"/>
              </w:rPr>
              <w:t>43.5%</w:t>
            </w:r>
          </w:p>
        </w:tc>
        <w:tc>
          <w:tcPr>
            <w:tcW w:w="1435" w:type="dxa"/>
          </w:tcPr>
          <w:p w14:paraId="7932B620" w14:textId="77777777" w:rsidR="00970FCA" w:rsidRPr="006318FC" w:rsidRDefault="00970FCA" w:rsidP="0044631D">
            <w:pPr>
              <w:rPr>
                <w:rFonts w:cstheme="minorHAnsi"/>
                <w:sz w:val="24"/>
                <w:szCs w:val="24"/>
              </w:rPr>
            </w:pPr>
            <w:r w:rsidRPr="006318FC">
              <w:rPr>
                <w:rFonts w:cstheme="minorHAnsi"/>
                <w:sz w:val="24"/>
                <w:szCs w:val="24"/>
              </w:rPr>
              <w:t>50.0%</w:t>
            </w:r>
          </w:p>
        </w:tc>
        <w:tc>
          <w:tcPr>
            <w:tcW w:w="1344" w:type="dxa"/>
          </w:tcPr>
          <w:p w14:paraId="2981DC31" w14:textId="77777777" w:rsidR="00970FCA" w:rsidRPr="006318FC" w:rsidRDefault="00970FCA" w:rsidP="0044631D">
            <w:pPr>
              <w:rPr>
                <w:rFonts w:cstheme="minorHAnsi"/>
                <w:sz w:val="24"/>
                <w:szCs w:val="24"/>
              </w:rPr>
            </w:pPr>
            <w:r w:rsidRPr="006318FC">
              <w:rPr>
                <w:rFonts w:cstheme="minorHAnsi"/>
                <w:sz w:val="24"/>
                <w:szCs w:val="24"/>
              </w:rPr>
              <w:t>55.2%</w:t>
            </w:r>
          </w:p>
        </w:tc>
      </w:tr>
      <w:tr w:rsidR="00970FCA" w:rsidRPr="006318FC" w14:paraId="520B60C3" w14:textId="77777777" w:rsidTr="0044631D">
        <w:trPr>
          <w:jc w:val="center"/>
        </w:trPr>
        <w:tc>
          <w:tcPr>
            <w:tcW w:w="1710" w:type="dxa"/>
            <w:vAlign w:val="center"/>
          </w:tcPr>
          <w:p w14:paraId="0996401A" w14:textId="77777777" w:rsidR="00970FCA" w:rsidRPr="006318FC" w:rsidRDefault="00970FCA" w:rsidP="0044631D">
            <w:pPr>
              <w:rPr>
                <w:rFonts w:cstheme="minorHAnsi"/>
                <w:sz w:val="24"/>
                <w:szCs w:val="24"/>
              </w:rPr>
            </w:pPr>
            <w:r w:rsidRPr="006318FC">
              <w:rPr>
                <w:rFonts w:cstheme="minorHAnsi"/>
                <w:sz w:val="24"/>
                <w:szCs w:val="24"/>
              </w:rPr>
              <w:t xml:space="preserve">   Arkansas</w:t>
            </w:r>
          </w:p>
        </w:tc>
        <w:tc>
          <w:tcPr>
            <w:tcW w:w="1103" w:type="dxa"/>
          </w:tcPr>
          <w:p w14:paraId="6425D1BA" w14:textId="77777777" w:rsidR="00970FCA" w:rsidRPr="006318FC" w:rsidRDefault="00970FCA" w:rsidP="0044631D">
            <w:pPr>
              <w:rPr>
                <w:rFonts w:cstheme="minorHAnsi"/>
                <w:sz w:val="24"/>
                <w:szCs w:val="24"/>
              </w:rPr>
            </w:pPr>
            <w:r w:rsidRPr="006318FC">
              <w:rPr>
                <w:rFonts w:cstheme="minorHAnsi"/>
                <w:sz w:val="24"/>
                <w:szCs w:val="24"/>
              </w:rPr>
              <w:t>71.9%</w:t>
            </w:r>
          </w:p>
        </w:tc>
        <w:tc>
          <w:tcPr>
            <w:tcW w:w="1435" w:type="dxa"/>
          </w:tcPr>
          <w:p w14:paraId="19EBB3D3" w14:textId="77777777" w:rsidR="00970FCA" w:rsidRPr="006318FC" w:rsidRDefault="00970FCA" w:rsidP="0044631D">
            <w:pPr>
              <w:rPr>
                <w:rFonts w:cstheme="minorHAnsi"/>
                <w:sz w:val="24"/>
                <w:szCs w:val="24"/>
              </w:rPr>
            </w:pPr>
            <w:r w:rsidRPr="006318FC">
              <w:rPr>
                <w:rFonts w:cstheme="minorHAnsi"/>
                <w:sz w:val="24"/>
                <w:szCs w:val="24"/>
              </w:rPr>
              <w:t>74.0%</w:t>
            </w:r>
          </w:p>
        </w:tc>
        <w:tc>
          <w:tcPr>
            <w:tcW w:w="1344" w:type="dxa"/>
          </w:tcPr>
          <w:p w14:paraId="025E64AC" w14:textId="77777777" w:rsidR="00970FCA" w:rsidRPr="006318FC" w:rsidRDefault="00970FCA" w:rsidP="0044631D">
            <w:pPr>
              <w:rPr>
                <w:rFonts w:cstheme="minorHAnsi"/>
                <w:sz w:val="24"/>
                <w:szCs w:val="24"/>
              </w:rPr>
            </w:pPr>
            <w:r w:rsidRPr="006318FC">
              <w:rPr>
                <w:rFonts w:cstheme="minorHAnsi"/>
                <w:sz w:val="24"/>
                <w:szCs w:val="24"/>
              </w:rPr>
              <w:t>65.0%</w:t>
            </w:r>
          </w:p>
        </w:tc>
        <w:tc>
          <w:tcPr>
            <w:tcW w:w="1344" w:type="dxa"/>
          </w:tcPr>
          <w:p w14:paraId="7A48C4BE" w14:textId="77777777" w:rsidR="00970FCA" w:rsidRPr="006318FC" w:rsidRDefault="00970FCA" w:rsidP="0044631D">
            <w:pPr>
              <w:rPr>
                <w:rFonts w:cstheme="minorHAnsi"/>
                <w:sz w:val="24"/>
                <w:szCs w:val="24"/>
              </w:rPr>
            </w:pPr>
            <w:r w:rsidRPr="006318FC">
              <w:rPr>
                <w:rFonts w:cstheme="minorHAnsi"/>
                <w:sz w:val="24"/>
                <w:szCs w:val="24"/>
              </w:rPr>
              <w:t>53.3%</w:t>
            </w:r>
          </w:p>
        </w:tc>
        <w:tc>
          <w:tcPr>
            <w:tcW w:w="1435" w:type="dxa"/>
          </w:tcPr>
          <w:p w14:paraId="54B097F3" w14:textId="77777777" w:rsidR="00970FCA" w:rsidRPr="006318FC" w:rsidRDefault="00970FCA" w:rsidP="0044631D">
            <w:pPr>
              <w:rPr>
                <w:rFonts w:cstheme="minorHAnsi"/>
                <w:sz w:val="24"/>
                <w:szCs w:val="24"/>
              </w:rPr>
            </w:pPr>
            <w:r w:rsidRPr="006318FC">
              <w:rPr>
                <w:rFonts w:cstheme="minorHAnsi"/>
                <w:sz w:val="24"/>
                <w:szCs w:val="24"/>
              </w:rPr>
              <w:t>61.8%</w:t>
            </w:r>
          </w:p>
        </w:tc>
        <w:tc>
          <w:tcPr>
            <w:tcW w:w="1344" w:type="dxa"/>
          </w:tcPr>
          <w:p w14:paraId="15C2177A" w14:textId="77777777" w:rsidR="00970FCA" w:rsidRPr="006318FC" w:rsidRDefault="00970FCA" w:rsidP="0044631D">
            <w:pPr>
              <w:rPr>
                <w:rFonts w:cstheme="minorHAnsi"/>
                <w:sz w:val="24"/>
                <w:szCs w:val="24"/>
              </w:rPr>
            </w:pPr>
            <w:r w:rsidRPr="006318FC">
              <w:rPr>
                <w:rFonts w:cstheme="minorHAnsi"/>
                <w:sz w:val="24"/>
                <w:szCs w:val="24"/>
              </w:rPr>
              <w:t>55.0%</w:t>
            </w:r>
          </w:p>
        </w:tc>
      </w:tr>
      <w:tr w:rsidR="00970FCA" w:rsidRPr="006318FC" w14:paraId="0FDE47E0" w14:textId="77777777" w:rsidTr="0044631D">
        <w:trPr>
          <w:jc w:val="center"/>
        </w:trPr>
        <w:tc>
          <w:tcPr>
            <w:tcW w:w="1710" w:type="dxa"/>
            <w:vAlign w:val="center"/>
          </w:tcPr>
          <w:p w14:paraId="198BF095" w14:textId="77777777" w:rsidR="00970FCA" w:rsidRPr="006318FC" w:rsidRDefault="00970FCA" w:rsidP="0044631D">
            <w:pPr>
              <w:rPr>
                <w:rFonts w:cstheme="minorHAnsi"/>
                <w:sz w:val="24"/>
                <w:szCs w:val="24"/>
              </w:rPr>
            </w:pPr>
            <w:r w:rsidRPr="006318FC">
              <w:rPr>
                <w:rFonts w:cstheme="minorHAnsi"/>
                <w:sz w:val="24"/>
                <w:szCs w:val="24"/>
              </w:rPr>
              <w:t xml:space="preserve">   California</w:t>
            </w:r>
          </w:p>
        </w:tc>
        <w:tc>
          <w:tcPr>
            <w:tcW w:w="1103" w:type="dxa"/>
          </w:tcPr>
          <w:p w14:paraId="28995281" w14:textId="77777777" w:rsidR="00970FCA" w:rsidRPr="006318FC" w:rsidRDefault="00970FCA" w:rsidP="0044631D">
            <w:pPr>
              <w:rPr>
                <w:rFonts w:cstheme="minorHAnsi"/>
                <w:sz w:val="24"/>
                <w:szCs w:val="24"/>
              </w:rPr>
            </w:pPr>
            <w:r w:rsidRPr="006318FC">
              <w:rPr>
                <w:rFonts w:cstheme="minorHAnsi"/>
                <w:sz w:val="24"/>
                <w:szCs w:val="24"/>
              </w:rPr>
              <w:t>86.2%</w:t>
            </w:r>
          </w:p>
        </w:tc>
        <w:tc>
          <w:tcPr>
            <w:tcW w:w="1435" w:type="dxa"/>
          </w:tcPr>
          <w:p w14:paraId="1CFEF88E" w14:textId="77777777" w:rsidR="00970FCA" w:rsidRPr="006318FC" w:rsidRDefault="00970FCA" w:rsidP="0044631D">
            <w:pPr>
              <w:rPr>
                <w:rFonts w:cstheme="minorHAnsi"/>
                <w:sz w:val="24"/>
                <w:szCs w:val="24"/>
              </w:rPr>
            </w:pPr>
            <w:r w:rsidRPr="006318FC">
              <w:rPr>
                <w:rFonts w:cstheme="minorHAnsi"/>
                <w:sz w:val="24"/>
                <w:szCs w:val="24"/>
              </w:rPr>
              <w:t>86.4%</w:t>
            </w:r>
          </w:p>
        </w:tc>
        <w:tc>
          <w:tcPr>
            <w:tcW w:w="1344" w:type="dxa"/>
          </w:tcPr>
          <w:p w14:paraId="7C922351" w14:textId="77777777" w:rsidR="00970FCA" w:rsidRPr="006318FC" w:rsidRDefault="00970FCA" w:rsidP="0044631D">
            <w:pPr>
              <w:rPr>
                <w:rFonts w:cstheme="minorHAnsi"/>
                <w:sz w:val="24"/>
                <w:szCs w:val="24"/>
              </w:rPr>
            </w:pPr>
            <w:r w:rsidRPr="006318FC">
              <w:rPr>
                <w:rFonts w:cstheme="minorHAnsi"/>
                <w:sz w:val="24"/>
                <w:szCs w:val="24"/>
              </w:rPr>
              <w:t>90.8%</w:t>
            </w:r>
          </w:p>
        </w:tc>
        <w:tc>
          <w:tcPr>
            <w:tcW w:w="1344" w:type="dxa"/>
          </w:tcPr>
          <w:p w14:paraId="0D61E26D" w14:textId="77777777" w:rsidR="00970FCA" w:rsidRPr="006318FC" w:rsidRDefault="00970FCA" w:rsidP="0044631D">
            <w:pPr>
              <w:rPr>
                <w:rFonts w:cstheme="minorHAnsi"/>
                <w:sz w:val="24"/>
                <w:szCs w:val="24"/>
              </w:rPr>
            </w:pPr>
            <w:r w:rsidRPr="006318FC">
              <w:rPr>
                <w:rFonts w:cstheme="minorHAnsi"/>
                <w:sz w:val="24"/>
                <w:szCs w:val="24"/>
              </w:rPr>
              <w:t>46.8%</w:t>
            </w:r>
          </w:p>
        </w:tc>
        <w:tc>
          <w:tcPr>
            <w:tcW w:w="1435" w:type="dxa"/>
          </w:tcPr>
          <w:p w14:paraId="7F3816C8" w14:textId="77777777" w:rsidR="00970FCA" w:rsidRPr="006318FC" w:rsidRDefault="00970FCA" w:rsidP="0044631D">
            <w:pPr>
              <w:rPr>
                <w:rFonts w:cstheme="minorHAnsi"/>
                <w:sz w:val="24"/>
                <w:szCs w:val="24"/>
              </w:rPr>
            </w:pPr>
            <w:r w:rsidRPr="006318FC">
              <w:rPr>
                <w:rFonts w:cstheme="minorHAnsi"/>
                <w:sz w:val="24"/>
                <w:szCs w:val="24"/>
              </w:rPr>
              <w:t>50.8%</w:t>
            </w:r>
          </w:p>
        </w:tc>
        <w:tc>
          <w:tcPr>
            <w:tcW w:w="1344" w:type="dxa"/>
          </w:tcPr>
          <w:p w14:paraId="25CEF6C9" w14:textId="77777777" w:rsidR="00970FCA" w:rsidRPr="006318FC" w:rsidRDefault="00970FCA" w:rsidP="0044631D">
            <w:pPr>
              <w:rPr>
                <w:rFonts w:cstheme="minorHAnsi"/>
                <w:sz w:val="24"/>
                <w:szCs w:val="24"/>
              </w:rPr>
            </w:pPr>
            <w:r w:rsidRPr="006318FC">
              <w:rPr>
                <w:rFonts w:cstheme="minorHAnsi"/>
                <w:sz w:val="24"/>
                <w:szCs w:val="24"/>
              </w:rPr>
              <w:t>52.7%</w:t>
            </w:r>
          </w:p>
        </w:tc>
      </w:tr>
      <w:tr w:rsidR="00970FCA" w:rsidRPr="006318FC" w14:paraId="50117D38" w14:textId="77777777" w:rsidTr="0044631D">
        <w:trPr>
          <w:jc w:val="center"/>
        </w:trPr>
        <w:tc>
          <w:tcPr>
            <w:tcW w:w="1710" w:type="dxa"/>
            <w:vAlign w:val="center"/>
          </w:tcPr>
          <w:p w14:paraId="5D782175" w14:textId="77777777" w:rsidR="00970FCA" w:rsidRPr="006318FC" w:rsidRDefault="00970FCA" w:rsidP="0044631D">
            <w:pPr>
              <w:rPr>
                <w:rFonts w:cstheme="minorHAnsi"/>
                <w:sz w:val="24"/>
                <w:szCs w:val="24"/>
              </w:rPr>
            </w:pPr>
            <w:r w:rsidRPr="006318FC">
              <w:rPr>
                <w:rFonts w:cstheme="minorHAnsi"/>
                <w:sz w:val="24"/>
                <w:szCs w:val="24"/>
              </w:rPr>
              <w:t xml:space="preserve">   Georgia</w:t>
            </w:r>
          </w:p>
        </w:tc>
        <w:tc>
          <w:tcPr>
            <w:tcW w:w="1103" w:type="dxa"/>
          </w:tcPr>
          <w:p w14:paraId="64A87179" w14:textId="77777777" w:rsidR="00970FCA" w:rsidRPr="006318FC" w:rsidRDefault="00970FCA" w:rsidP="0044631D">
            <w:pPr>
              <w:rPr>
                <w:rFonts w:cstheme="minorHAnsi"/>
                <w:sz w:val="24"/>
                <w:szCs w:val="24"/>
              </w:rPr>
            </w:pPr>
            <w:r w:rsidRPr="006318FC">
              <w:rPr>
                <w:rFonts w:cstheme="minorHAnsi"/>
                <w:sz w:val="24"/>
                <w:szCs w:val="24"/>
              </w:rPr>
              <w:t>69.2%</w:t>
            </w:r>
          </w:p>
        </w:tc>
        <w:tc>
          <w:tcPr>
            <w:tcW w:w="1435" w:type="dxa"/>
          </w:tcPr>
          <w:p w14:paraId="2D162558" w14:textId="77777777" w:rsidR="00970FCA" w:rsidRPr="006318FC" w:rsidRDefault="00970FCA" w:rsidP="0044631D">
            <w:pPr>
              <w:rPr>
                <w:rFonts w:cstheme="minorHAnsi"/>
                <w:sz w:val="24"/>
                <w:szCs w:val="24"/>
              </w:rPr>
            </w:pPr>
            <w:r w:rsidRPr="006318FC">
              <w:rPr>
                <w:rFonts w:cstheme="minorHAnsi"/>
                <w:sz w:val="24"/>
                <w:szCs w:val="24"/>
              </w:rPr>
              <w:t>79.4%</w:t>
            </w:r>
          </w:p>
        </w:tc>
        <w:tc>
          <w:tcPr>
            <w:tcW w:w="1344" w:type="dxa"/>
          </w:tcPr>
          <w:p w14:paraId="45A37A82" w14:textId="77777777" w:rsidR="00970FCA" w:rsidRPr="006318FC" w:rsidRDefault="00970FCA" w:rsidP="0044631D">
            <w:pPr>
              <w:rPr>
                <w:rFonts w:cstheme="minorHAnsi"/>
                <w:sz w:val="24"/>
                <w:szCs w:val="24"/>
              </w:rPr>
            </w:pPr>
            <w:r w:rsidRPr="006318FC">
              <w:rPr>
                <w:rFonts w:cstheme="minorHAnsi"/>
                <w:sz w:val="24"/>
                <w:szCs w:val="24"/>
              </w:rPr>
              <w:t>78.6%</w:t>
            </w:r>
          </w:p>
        </w:tc>
        <w:tc>
          <w:tcPr>
            <w:tcW w:w="1344" w:type="dxa"/>
          </w:tcPr>
          <w:p w14:paraId="2B9FA964" w14:textId="77777777" w:rsidR="00970FCA" w:rsidRPr="006318FC" w:rsidRDefault="00970FCA" w:rsidP="0044631D">
            <w:pPr>
              <w:rPr>
                <w:rFonts w:cstheme="minorHAnsi"/>
                <w:sz w:val="24"/>
                <w:szCs w:val="24"/>
              </w:rPr>
            </w:pPr>
            <w:r w:rsidRPr="006318FC">
              <w:rPr>
                <w:rFonts w:cstheme="minorHAnsi"/>
                <w:sz w:val="24"/>
                <w:szCs w:val="24"/>
              </w:rPr>
              <w:t>38.3%</w:t>
            </w:r>
          </w:p>
        </w:tc>
        <w:tc>
          <w:tcPr>
            <w:tcW w:w="1435" w:type="dxa"/>
          </w:tcPr>
          <w:p w14:paraId="273224D7" w14:textId="77777777" w:rsidR="00970FCA" w:rsidRPr="006318FC" w:rsidRDefault="00970FCA" w:rsidP="0044631D">
            <w:pPr>
              <w:rPr>
                <w:rFonts w:cstheme="minorHAnsi"/>
                <w:sz w:val="24"/>
                <w:szCs w:val="24"/>
              </w:rPr>
            </w:pPr>
            <w:r w:rsidRPr="006318FC">
              <w:rPr>
                <w:rFonts w:cstheme="minorHAnsi"/>
                <w:sz w:val="24"/>
                <w:szCs w:val="24"/>
              </w:rPr>
              <w:t>38.7%</w:t>
            </w:r>
          </w:p>
        </w:tc>
        <w:tc>
          <w:tcPr>
            <w:tcW w:w="1344" w:type="dxa"/>
          </w:tcPr>
          <w:p w14:paraId="49BC18D5" w14:textId="77777777" w:rsidR="00970FCA" w:rsidRPr="006318FC" w:rsidRDefault="00970FCA" w:rsidP="0044631D">
            <w:pPr>
              <w:rPr>
                <w:rFonts w:cstheme="minorHAnsi"/>
                <w:sz w:val="24"/>
                <w:szCs w:val="24"/>
              </w:rPr>
            </w:pPr>
            <w:r w:rsidRPr="006318FC">
              <w:rPr>
                <w:rFonts w:cstheme="minorHAnsi"/>
                <w:sz w:val="24"/>
                <w:szCs w:val="24"/>
              </w:rPr>
              <w:t>31.3%</w:t>
            </w:r>
          </w:p>
        </w:tc>
      </w:tr>
      <w:tr w:rsidR="00970FCA" w:rsidRPr="006318FC" w14:paraId="5B29C4A4" w14:textId="77777777" w:rsidTr="0044631D">
        <w:trPr>
          <w:jc w:val="center"/>
        </w:trPr>
        <w:tc>
          <w:tcPr>
            <w:tcW w:w="1710" w:type="dxa"/>
            <w:vAlign w:val="center"/>
          </w:tcPr>
          <w:p w14:paraId="49FD9F04" w14:textId="77777777" w:rsidR="00970FCA" w:rsidRPr="006318FC" w:rsidRDefault="00970FCA" w:rsidP="0044631D">
            <w:pPr>
              <w:rPr>
                <w:rFonts w:cstheme="minorHAnsi"/>
                <w:sz w:val="24"/>
                <w:szCs w:val="24"/>
              </w:rPr>
            </w:pPr>
            <w:r w:rsidRPr="006318FC">
              <w:rPr>
                <w:rFonts w:cstheme="minorHAnsi"/>
                <w:sz w:val="24"/>
                <w:szCs w:val="24"/>
              </w:rPr>
              <w:t xml:space="preserve">   Maryland</w:t>
            </w:r>
          </w:p>
        </w:tc>
        <w:tc>
          <w:tcPr>
            <w:tcW w:w="1103" w:type="dxa"/>
          </w:tcPr>
          <w:p w14:paraId="21CA35D8" w14:textId="77777777" w:rsidR="00970FCA" w:rsidRPr="006318FC" w:rsidRDefault="00970FCA" w:rsidP="0044631D">
            <w:pPr>
              <w:rPr>
                <w:rFonts w:cstheme="minorHAnsi"/>
                <w:sz w:val="24"/>
                <w:szCs w:val="24"/>
              </w:rPr>
            </w:pPr>
            <w:r w:rsidRPr="006318FC">
              <w:rPr>
                <w:rFonts w:cstheme="minorHAnsi"/>
                <w:sz w:val="24"/>
                <w:szCs w:val="24"/>
              </w:rPr>
              <w:t>56.5%</w:t>
            </w:r>
          </w:p>
        </w:tc>
        <w:tc>
          <w:tcPr>
            <w:tcW w:w="1435" w:type="dxa"/>
          </w:tcPr>
          <w:p w14:paraId="65806DB1" w14:textId="77777777" w:rsidR="00970FCA" w:rsidRPr="006318FC" w:rsidRDefault="00970FCA" w:rsidP="0044631D">
            <w:pPr>
              <w:rPr>
                <w:rFonts w:cstheme="minorHAnsi"/>
                <w:sz w:val="24"/>
                <w:szCs w:val="24"/>
              </w:rPr>
            </w:pPr>
            <w:r w:rsidRPr="006318FC">
              <w:rPr>
                <w:rFonts w:cstheme="minorHAnsi"/>
                <w:sz w:val="24"/>
                <w:szCs w:val="24"/>
              </w:rPr>
              <w:t>79.4%</w:t>
            </w:r>
          </w:p>
        </w:tc>
        <w:tc>
          <w:tcPr>
            <w:tcW w:w="1344" w:type="dxa"/>
          </w:tcPr>
          <w:p w14:paraId="0AFD116C" w14:textId="77777777" w:rsidR="00970FCA" w:rsidRPr="006318FC" w:rsidRDefault="00970FCA" w:rsidP="0044631D">
            <w:pPr>
              <w:rPr>
                <w:rFonts w:cstheme="minorHAnsi"/>
                <w:sz w:val="24"/>
                <w:szCs w:val="24"/>
              </w:rPr>
            </w:pPr>
            <w:r w:rsidRPr="006318FC">
              <w:rPr>
                <w:rFonts w:cstheme="minorHAnsi"/>
                <w:sz w:val="24"/>
                <w:szCs w:val="24"/>
              </w:rPr>
              <w:t>76.8%</w:t>
            </w:r>
          </w:p>
        </w:tc>
        <w:tc>
          <w:tcPr>
            <w:tcW w:w="1344" w:type="dxa"/>
          </w:tcPr>
          <w:p w14:paraId="299201DA" w14:textId="77777777" w:rsidR="00970FCA" w:rsidRPr="006318FC" w:rsidRDefault="00970FCA" w:rsidP="0044631D">
            <w:pPr>
              <w:rPr>
                <w:rFonts w:cstheme="minorHAnsi"/>
                <w:sz w:val="24"/>
                <w:szCs w:val="24"/>
              </w:rPr>
            </w:pPr>
            <w:r w:rsidRPr="006318FC">
              <w:rPr>
                <w:rFonts w:cstheme="minorHAnsi"/>
                <w:sz w:val="24"/>
                <w:szCs w:val="24"/>
              </w:rPr>
              <w:t>52.2%</w:t>
            </w:r>
          </w:p>
        </w:tc>
        <w:tc>
          <w:tcPr>
            <w:tcW w:w="1435" w:type="dxa"/>
          </w:tcPr>
          <w:p w14:paraId="615DC2B6" w14:textId="77777777" w:rsidR="00970FCA" w:rsidRPr="006318FC" w:rsidRDefault="00970FCA" w:rsidP="0044631D">
            <w:pPr>
              <w:rPr>
                <w:rFonts w:cstheme="minorHAnsi"/>
                <w:sz w:val="24"/>
                <w:szCs w:val="24"/>
              </w:rPr>
            </w:pPr>
            <w:r w:rsidRPr="006318FC">
              <w:rPr>
                <w:rFonts w:cstheme="minorHAnsi"/>
                <w:sz w:val="24"/>
                <w:szCs w:val="24"/>
              </w:rPr>
              <w:t>74.2%</w:t>
            </w:r>
          </w:p>
        </w:tc>
        <w:tc>
          <w:tcPr>
            <w:tcW w:w="1344" w:type="dxa"/>
          </w:tcPr>
          <w:p w14:paraId="6503BAFF" w14:textId="77777777" w:rsidR="00970FCA" w:rsidRPr="006318FC" w:rsidRDefault="00970FCA" w:rsidP="0044631D">
            <w:pPr>
              <w:rPr>
                <w:rFonts w:cstheme="minorHAnsi"/>
                <w:sz w:val="24"/>
                <w:szCs w:val="24"/>
              </w:rPr>
            </w:pPr>
            <w:r w:rsidRPr="006318FC">
              <w:rPr>
                <w:rFonts w:cstheme="minorHAnsi"/>
                <w:sz w:val="24"/>
                <w:szCs w:val="24"/>
              </w:rPr>
              <w:t>68.9%</w:t>
            </w:r>
          </w:p>
        </w:tc>
      </w:tr>
      <w:tr w:rsidR="00970FCA" w:rsidRPr="006318FC" w14:paraId="549A79DE" w14:textId="77777777" w:rsidTr="0044631D">
        <w:trPr>
          <w:jc w:val="center"/>
        </w:trPr>
        <w:tc>
          <w:tcPr>
            <w:tcW w:w="1710" w:type="dxa"/>
            <w:vAlign w:val="center"/>
          </w:tcPr>
          <w:p w14:paraId="6C69B904" w14:textId="77777777" w:rsidR="00970FCA" w:rsidRPr="006318FC" w:rsidRDefault="00970FCA" w:rsidP="0044631D">
            <w:pPr>
              <w:rPr>
                <w:rFonts w:cstheme="minorHAnsi"/>
                <w:sz w:val="24"/>
                <w:szCs w:val="24"/>
              </w:rPr>
            </w:pPr>
            <w:r w:rsidRPr="006318FC">
              <w:rPr>
                <w:rFonts w:cstheme="minorHAnsi"/>
                <w:sz w:val="24"/>
                <w:szCs w:val="24"/>
              </w:rPr>
              <w:t xml:space="preserve">   Minnesota</w:t>
            </w:r>
          </w:p>
        </w:tc>
        <w:tc>
          <w:tcPr>
            <w:tcW w:w="1103" w:type="dxa"/>
          </w:tcPr>
          <w:p w14:paraId="2EEBCECF" w14:textId="77777777" w:rsidR="00970FCA" w:rsidRPr="006318FC" w:rsidRDefault="00970FCA" w:rsidP="0044631D">
            <w:pPr>
              <w:rPr>
                <w:rFonts w:cstheme="minorHAnsi"/>
                <w:sz w:val="24"/>
                <w:szCs w:val="24"/>
              </w:rPr>
            </w:pPr>
            <w:r w:rsidRPr="006318FC">
              <w:rPr>
                <w:rFonts w:cstheme="minorHAnsi"/>
                <w:sz w:val="24"/>
                <w:szCs w:val="24"/>
              </w:rPr>
              <w:t>85.4%</w:t>
            </w:r>
          </w:p>
        </w:tc>
        <w:tc>
          <w:tcPr>
            <w:tcW w:w="1435" w:type="dxa"/>
          </w:tcPr>
          <w:p w14:paraId="27699485" w14:textId="77777777" w:rsidR="00970FCA" w:rsidRPr="006318FC" w:rsidRDefault="00970FCA" w:rsidP="0044631D">
            <w:pPr>
              <w:rPr>
                <w:rFonts w:cstheme="minorHAnsi"/>
                <w:sz w:val="24"/>
                <w:szCs w:val="24"/>
              </w:rPr>
            </w:pPr>
            <w:r w:rsidRPr="006318FC">
              <w:rPr>
                <w:rFonts w:cstheme="minorHAnsi"/>
                <w:sz w:val="24"/>
                <w:szCs w:val="24"/>
              </w:rPr>
              <w:t>85.0%</w:t>
            </w:r>
          </w:p>
        </w:tc>
        <w:tc>
          <w:tcPr>
            <w:tcW w:w="1344" w:type="dxa"/>
          </w:tcPr>
          <w:p w14:paraId="18738A6F" w14:textId="77777777" w:rsidR="00970FCA" w:rsidRPr="006318FC" w:rsidRDefault="00970FCA" w:rsidP="0044631D">
            <w:pPr>
              <w:rPr>
                <w:rFonts w:cstheme="minorHAnsi"/>
                <w:sz w:val="24"/>
                <w:szCs w:val="24"/>
              </w:rPr>
            </w:pPr>
            <w:r w:rsidRPr="006318FC">
              <w:rPr>
                <w:rFonts w:cstheme="minorHAnsi"/>
                <w:sz w:val="24"/>
                <w:szCs w:val="24"/>
              </w:rPr>
              <w:t>90.7%</w:t>
            </w:r>
          </w:p>
        </w:tc>
        <w:tc>
          <w:tcPr>
            <w:tcW w:w="1344" w:type="dxa"/>
          </w:tcPr>
          <w:p w14:paraId="23928F2E" w14:textId="77777777" w:rsidR="00970FCA" w:rsidRPr="006318FC" w:rsidRDefault="00970FCA" w:rsidP="0044631D">
            <w:pPr>
              <w:rPr>
                <w:rFonts w:cstheme="minorHAnsi"/>
                <w:sz w:val="24"/>
                <w:szCs w:val="24"/>
              </w:rPr>
            </w:pPr>
            <w:r w:rsidRPr="006318FC">
              <w:rPr>
                <w:rFonts w:cstheme="minorHAnsi"/>
                <w:sz w:val="24"/>
                <w:szCs w:val="24"/>
              </w:rPr>
              <w:t>76.4%</w:t>
            </w:r>
          </w:p>
        </w:tc>
        <w:tc>
          <w:tcPr>
            <w:tcW w:w="1435" w:type="dxa"/>
          </w:tcPr>
          <w:p w14:paraId="488B9CCB" w14:textId="77777777" w:rsidR="00970FCA" w:rsidRPr="006318FC" w:rsidRDefault="00970FCA" w:rsidP="0044631D">
            <w:pPr>
              <w:rPr>
                <w:rFonts w:cstheme="minorHAnsi"/>
                <w:sz w:val="24"/>
                <w:szCs w:val="24"/>
              </w:rPr>
            </w:pPr>
            <w:r w:rsidRPr="006318FC">
              <w:rPr>
                <w:rFonts w:cstheme="minorHAnsi"/>
                <w:sz w:val="24"/>
                <w:szCs w:val="24"/>
              </w:rPr>
              <w:t>77.9%</w:t>
            </w:r>
          </w:p>
        </w:tc>
        <w:tc>
          <w:tcPr>
            <w:tcW w:w="1344" w:type="dxa"/>
          </w:tcPr>
          <w:p w14:paraId="2F0B03B8" w14:textId="77777777" w:rsidR="00970FCA" w:rsidRPr="006318FC" w:rsidRDefault="00970FCA" w:rsidP="0044631D">
            <w:pPr>
              <w:rPr>
                <w:rFonts w:cstheme="minorHAnsi"/>
                <w:sz w:val="24"/>
                <w:szCs w:val="24"/>
              </w:rPr>
            </w:pPr>
            <w:r w:rsidRPr="006318FC">
              <w:rPr>
                <w:rFonts w:cstheme="minorHAnsi"/>
                <w:sz w:val="24"/>
                <w:szCs w:val="24"/>
              </w:rPr>
              <w:t>84.0%</w:t>
            </w:r>
          </w:p>
        </w:tc>
      </w:tr>
      <w:tr w:rsidR="00970FCA" w:rsidRPr="006318FC" w14:paraId="03A0A5F9" w14:textId="77777777" w:rsidTr="0044631D">
        <w:trPr>
          <w:jc w:val="center"/>
        </w:trPr>
        <w:tc>
          <w:tcPr>
            <w:tcW w:w="1710" w:type="dxa"/>
            <w:vAlign w:val="center"/>
          </w:tcPr>
          <w:p w14:paraId="45421330" w14:textId="77777777" w:rsidR="00970FCA" w:rsidRPr="006318FC" w:rsidRDefault="00970FCA" w:rsidP="0044631D">
            <w:pPr>
              <w:rPr>
                <w:rFonts w:cstheme="minorHAnsi"/>
                <w:sz w:val="24"/>
                <w:szCs w:val="24"/>
              </w:rPr>
            </w:pPr>
            <w:r w:rsidRPr="006318FC">
              <w:rPr>
                <w:rFonts w:cstheme="minorHAnsi"/>
                <w:sz w:val="24"/>
                <w:szCs w:val="24"/>
              </w:rPr>
              <w:t xml:space="preserve">   Missouri</w:t>
            </w:r>
          </w:p>
        </w:tc>
        <w:tc>
          <w:tcPr>
            <w:tcW w:w="1103" w:type="dxa"/>
          </w:tcPr>
          <w:p w14:paraId="12E6F49A" w14:textId="77777777" w:rsidR="00970FCA" w:rsidRPr="006318FC" w:rsidRDefault="00970FCA" w:rsidP="0044631D">
            <w:pPr>
              <w:rPr>
                <w:rFonts w:cstheme="minorHAnsi"/>
                <w:sz w:val="24"/>
                <w:szCs w:val="24"/>
              </w:rPr>
            </w:pPr>
            <w:r w:rsidRPr="006318FC">
              <w:rPr>
                <w:rFonts w:cstheme="minorHAnsi"/>
                <w:sz w:val="24"/>
                <w:szCs w:val="24"/>
              </w:rPr>
              <w:t>75.0%</w:t>
            </w:r>
          </w:p>
        </w:tc>
        <w:tc>
          <w:tcPr>
            <w:tcW w:w="1435" w:type="dxa"/>
          </w:tcPr>
          <w:p w14:paraId="41427B75" w14:textId="77777777" w:rsidR="00970FCA" w:rsidRPr="006318FC" w:rsidRDefault="00970FCA" w:rsidP="0044631D">
            <w:pPr>
              <w:rPr>
                <w:rFonts w:cstheme="minorHAnsi"/>
                <w:sz w:val="24"/>
                <w:szCs w:val="24"/>
              </w:rPr>
            </w:pPr>
            <w:r w:rsidRPr="006318FC">
              <w:rPr>
                <w:rFonts w:cstheme="minorHAnsi"/>
                <w:sz w:val="24"/>
                <w:szCs w:val="24"/>
              </w:rPr>
              <w:t>76.2%</w:t>
            </w:r>
          </w:p>
        </w:tc>
        <w:tc>
          <w:tcPr>
            <w:tcW w:w="1344" w:type="dxa"/>
          </w:tcPr>
          <w:p w14:paraId="2E87043B" w14:textId="77777777" w:rsidR="00970FCA" w:rsidRPr="006318FC" w:rsidRDefault="00970FCA" w:rsidP="0044631D">
            <w:pPr>
              <w:rPr>
                <w:rFonts w:cstheme="minorHAnsi"/>
                <w:sz w:val="24"/>
                <w:szCs w:val="24"/>
              </w:rPr>
            </w:pPr>
            <w:r w:rsidRPr="006318FC">
              <w:rPr>
                <w:rFonts w:cstheme="minorHAnsi"/>
                <w:sz w:val="24"/>
                <w:szCs w:val="24"/>
              </w:rPr>
              <w:t>70.4%</w:t>
            </w:r>
          </w:p>
        </w:tc>
        <w:tc>
          <w:tcPr>
            <w:tcW w:w="1344" w:type="dxa"/>
          </w:tcPr>
          <w:p w14:paraId="0CBA2547" w14:textId="77777777" w:rsidR="00970FCA" w:rsidRPr="006318FC" w:rsidRDefault="00970FCA" w:rsidP="0044631D">
            <w:pPr>
              <w:rPr>
                <w:rFonts w:cstheme="minorHAnsi"/>
                <w:sz w:val="24"/>
                <w:szCs w:val="24"/>
              </w:rPr>
            </w:pPr>
            <w:r w:rsidRPr="006318FC">
              <w:rPr>
                <w:rFonts w:cstheme="minorHAnsi"/>
                <w:sz w:val="24"/>
                <w:szCs w:val="24"/>
              </w:rPr>
              <w:t>52.4%</w:t>
            </w:r>
          </w:p>
        </w:tc>
        <w:tc>
          <w:tcPr>
            <w:tcW w:w="1435" w:type="dxa"/>
          </w:tcPr>
          <w:p w14:paraId="5C34C01A" w14:textId="77777777" w:rsidR="00970FCA" w:rsidRPr="006318FC" w:rsidRDefault="00970FCA" w:rsidP="0044631D">
            <w:pPr>
              <w:rPr>
                <w:rFonts w:cstheme="minorHAnsi"/>
                <w:sz w:val="24"/>
                <w:szCs w:val="24"/>
              </w:rPr>
            </w:pPr>
            <w:r w:rsidRPr="006318FC">
              <w:rPr>
                <w:rFonts w:cstheme="minorHAnsi"/>
                <w:sz w:val="24"/>
                <w:szCs w:val="24"/>
              </w:rPr>
              <w:t>51.0%</w:t>
            </w:r>
          </w:p>
        </w:tc>
        <w:tc>
          <w:tcPr>
            <w:tcW w:w="1344" w:type="dxa"/>
          </w:tcPr>
          <w:p w14:paraId="6EBA7ED5" w14:textId="77777777" w:rsidR="00970FCA" w:rsidRPr="006318FC" w:rsidRDefault="00970FCA" w:rsidP="0044631D">
            <w:pPr>
              <w:rPr>
                <w:rFonts w:cstheme="minorHAnsi"/>
                <w:sz w:val="24"/>
                <w:szCs w:val="24"/>
              </w:rPr>
            </w:pPr>
            <w:r w:rsidRPr="006318FC">
              <w:rPr>
                <w:rFonts w:cstheme="minorHAnsi"/>
                <w:sz w:val="24"/>
                <w:szCs w:val="24"/>
              </w:rPr>
              <w:t>43.7%</w:t>
            </w:r>
          </w:p>
        </w:tc>
      </w:tr>
      <w:tr w:rsidR="00970FCA" w:rsidRPr="006318FC" w14:paraId="5A21BFC8" w14:textId="77777777" w:rsidTr="0044631D">
        <w:trPr>
          <w:jc w:val="center"/>
        </w:trPr>
        <w:tc>
          <w:tcPr>
            <w:tcW w:w="1710" w:type="dxa"/>
            <w:vAlign w:val="center"/>
          </w:tcPr>
          <w:p w14:paraId="450BE6D9" w14:textId="77777777" w:rsidR="00970FCA" w:rsidRPr="006318FC" w:rsidRDefault="00970FCA" w:rsidP="0044631D">
            <w:pPr>
              <w:rPr>
                <w:rFonts w:cstheme="minorHAnsi"/>
                <w:sz w:val="24"/>
                <w:szCs w:val="24"/>
              </w:rPr>
            </w:pPr>
            <w:r w:rsidRPr="006318FC">
              <w:rPr>
                <w:rFonts w:cstheme="minorHAnsi"/>
                <w:sz w:val="24"/>
                <w:szCs w:val="24"/>
              </w:rPr>
              <w:t xml:space="preserve">   New Jersey</w:t>
            </w:r>
          </w:p>
        </w:tc>
        <w:tc>
          <w:tcPr>
            <w:tcW w:w="1103" w:type="dxa"/>
          </w:tcPr>
          <w:p w14:paraId="74A3DECE" w14:textId="77777777" w:rsidR="00970FCA" w:rsidRPr="006318FC" w:rsidRDefault="00970FCA" w:rsidP="0044631D">
            <w:pPr>
              <w:rPr>
                <w:rFonts w:cstheme="minorHAnsi"/>
                <w:sz w:val="24"/>
                <w:szCs w:val="24"/>
              </w:rPr>
            </w:pPr>
            <w:r w:rsidRPr="006318FC">
              <w:rPr>
                <w:rFonts w:cstheme="minorHAnsi"/>
                <w:sz w:val="24"/>
                <w:szCs w:val="24"/>
              </w:rPr>
              <w:t>26.2%</w:t>
            </w:r>
          </w:p>
        </w:tc>
        <w:tc>
          <w:tcPr>
            <w:tcW w:w="1435" w:type="dxa"/>
          </w:tcPr>
          <w:p w14:paraId="4DA78C15" w14:textId="77777777" w:rsidR="00970FCA" w:rsidRPr="006318FC" w:rsidRDefault="00970FCA" w:rsidP="0044631D">
            <w:pPr>
              <w:rPr>
                <w:rFonts w:cstheme="minorHAnsi"/>
                <w:sz w:val="24"/>
                <w:szCs w:val="24"/>
              </w:rPr>
            </w:pPr>
            <w:r w:rsidRPr="006318FC">
              <w:rPr>
                <w:rFonts w:cstheme="minorHAnsi"/>
                <w:sz w:val="24"/>
                <w:szCs w:val="24"/>
              </w:rPr>
              <w:t>22.7%</w:t>
            </w:r>
          </w:p>
        </w:tc>
        <w:tc>
          <w:tcPr>
            <w:tcW w:w="1344" w:type="dxa"/>
          </w:tcPr>
          <w:p w14:paraId="2FB5D639" w14:textId="77777777" w:rsidR="00970FCA" w:rsidRPr="006318FC" w:rsidRDefault="00970FCA" w:rsidP="0044631D">
            <w:pPr>
              <w:rPr>
                <w:rFonts w:cstheme="minorHAnsi"/>
                <w:sz w:val="24"/>
                <w:szCs w:val="24"/>
              </w:rPr>
            </w:pPr>
            <w:r w:rsidRPr="006318FC">
              <w:rPr>
                <w:rFonts w:cstheme="minorHAnsi"/>
                <w:sz w:val="24"/>
                <w:szCs w:val="24"/>
              </w:rPr>
              <w:t>20.4%</w:t>
            </w:r>
          </w:p>
        </w:tc>
        <w:tc>
          <w:tcPr>
            <w:tcW w:w="1344" w:type="dxa"/>
          </w:tcPr>
          <w:p w14:paraId="6DE82551" w14:textId="77777777" w:rsidR="00970FCA" w:rsidRPr="006318FC" w:rsidRDefault="00970FCA" w:rsidP="0044631D">
            <w:pPr>
              <w:rPr>
                <w:rFonts w:cstheme="minorHAnsi"/>
                <w:sz w:val="24"/>
                <w:szCs w:val="24"/>
              </w:rPr>
            </w:pPr>
            <w:r w:rsidRPr="006318FC">
              <w:rPr>
                <w:rFonts w:cstheme="minorHAnsi"/>
                <w:sz w:val="24"/>
                <w:szCs w:val="24"/>
              </w:rPr>
              <w:t>12.0%</w:t>
            </w:r>
          </w:p>
        </w:tc>
        <w:tc>
          <w:tcPr>
            <w:tcW w:w="1435" w:type="dxa"/>
          </w:tcPr>
          <w:p w14:paraId="7DEC81BE" w14:textId="77777777" w:rsidR="00970FCA" w:rsidRPr="006318FC" w:rsidRDefault="00970FCA" w:rsidP="0044631D">
            <w:pPr>
              <w:rPr>
                <w:rFonts w:cstheme="minorHAnsi"/>
                <w:sz w:val="24"/>
                <w:szCs w:val="24"/>
              </w:rPr>
            </w:pPr>
            <w:r w:rsidRPr="006318FC">
              <w:rPr>
                <w:rFonts w:cstheme="minorHAnsi"/>
                <w:sz w:val="24"/>
                <w:szCs w:val="24"/>
              </w:rPr>
              <w:t>14.3%</w:t>
            </w:r>
          </w:p>
        </w:tc>
        <w:tc>
          <w:tcPr>
            <w:tcW w:w="1344" w:type="dxa"/>
          </w:tcPr>
          <w:p w14:paraId="753A56D2" w14:textId="77777777" w:rsidR="00970FCA" w:rsidRPr="006318FC" w:rsidRDefault="00970FCA" w:rsidP="0044631D">
            <w:pPr>
              <w:rPr>
                <w:rFonts w:cstheme="minorHAnsi"/>
                <w:sz w:val="24"/>
                <w:szCs w:val="24"/>
              </w:rPr>
            </w:pPr>
            <w:r w:rsidRPr="006318FC">
              <w:rPr>
                <w:rFonts w:cstheme="minorHAnsi"/>
                <w:sz w:val="24"/>
                <w:szCs w:val="24"/>
              </w:rPr>
              <w:t>17.7%</w:t>
            </w:r>
          </w:p>
        </w:tc>
      </w:tr>
      <w:tr w:rsidR="00970FCA" w:rsidRPr="006318FC" w14:paraId="5B15D598" w14:textId="77777777" w:rsidTr="0044631D">
        <w:trPr>
          <w:jc w:val="center"/>
        </w:trPr>
        <w:tc>
          <w:tcPr>
            <w:tcW w:w="1710" w:type="dxa"/>
            <w:vAlign w:val="center"/>
          </w:tcPr>
          <w:p w14:paraId="5BC7417C" w14:textId="77777777" w:rsidR="00970FCA" w:rsidRPr="006318FC" w:rsidRDefault="00970FCA" w:rsidP="0044631D">
            <w:pPr>
              <w:rPr>
                <w:rFonts w:cstheme="minorHAnsi"/>
                <w:sz w:val="24"/>
                <w:szCs w:val="24"/>
              </w:rPr>
            </w:pPr>
            <w:r w:rsidRPr="006318FC">
              <w:rPr>
                <w:rFonts w:cstheme="minorHAnsi"/>
                <w:sz w:val="24"/>
                <w:szCs w:val="24"/>
              </w:rPr>
              <w:t xml:space="preserve">   Tennessee</w:t>
            </w:r>
          </w:p>
        </w:tc>
        <w:tc>
          <w:tcPr>
            <w:tcW w:w="1103" w:type="dxa"/>
          </w:tcPr>
          <w:p w14:paraId="0628061F" w14:textId="77777777" w:rsidR="00970FCA" w:rsidRPr="006318FC" w:rsidRDefault="00970FCA" w:rsidP="0044631D">
            <w:pPr>
              <w:rPr>
                <w:rFonts w:cstheme="minorHAnsi"/>
                <w:sz w:val="24"/>
                <w:szCs w:val="24"/>
              </w:rPr>
            </w:pPr>
            <w:r w:rsidRPr="006318FC">
              <w:rPr>
                <w:rFonts w:cstheme="minorHAnsi"/>
                <w:sz w:val="24"/>
                <w:szCs w:val="24"/>
              </w:rPr>
              <w:t>67.3%</w:t>
            </w:r>
          </w:p>
        </w:tc>
        <w:tc>
          <w:tcPr>
            <w:tcW w:w="1435" w:type="dxa"/>
          </w:tcPr>
          <w:p w14:paraId="487F7F18" w14:textId="77777777" w:rsidR="00970FCA" w:rsidRPr="006318FC" w:rsidRDefault="00970FCA" w:rsidP="0044631D">
            <w:pPr>
              <w:rPr>
                <w:rFonts w:cstheme="minorHAnsi"/>
                <w:sz w:val="24"/>
                <w:szCs w:val="24"/>
              </w:rPr>
            </w:pPr>
            <w:r w:rsidRPr="006318FC">
              <w:rPr>
                <w:rFonts w:cstheme="minorHAnsi"/>
                <w:sz w:val="24"/>
                <w:szCs w:val="24"/>
              </w:rPr>
              <w:t>66.4%</w:t>
            </w:r>
          </w:p>
        </w:tc>
        <w:tc>
          <w:tcPr>
            <w:tcW w:w="1344" w:type="dxa"/>
          </w:tcPr>
          <w:p w14:paraId="5E3B9F86" w14:textId="77777777" w:rsidR="00970FCA" w:rsidRPr="006318FC" w:rsidRDefault="00970FCA" w:rsidP="0044631D">
            <w:pPr>
              <w:rPr>
                <w:rFonts w:cstheme="minorHAnsi"/>
                <w:sz w:val="24"/>
                <w:szCs w:val="24"/>
              </w:rPr>
            </w:pPr>
            <w:r w:rsidRPr="006318FC">
              <w:rPr>
                <w:rFonts w:cstheme="minorHAnsi"/>
                <w:sz w:val="24"/>
                <w:szCs w:val="24"/>
              </w:rPr>
              <w:t>76.9%</w:t>
            </w:r>
          </w:p>
        </w:tc>
        <w:tc>
          <w:tcPr>
            <w:tcW w:w="1344" w:type="dxa"/>
          </w:tcPr>
          <w:p w14:paraId="3063AF6C" w14:textId="77777777" w:rsidR="00970FCA" w:rsidRPr="006318FC" w:rsidRDefault="00970FCA" w:rsidP="0044631D">
            <w:pPr>
              <w:rPr>
                <w:rFonts w:cstheme="minorHAnsi"/>
                <w:sz w:val="24"/>
                <w:szCs w:val="24"/>
              </w:rPr>
            </w:pPr>
            <w:r w:rsidRPr="006318FC">
              <w:rPr>
                <w:rFonts w:cstheme="minorHAnsi"/>
                <w:sz w:val="24"/>
                <w:szCs w:val="24"/>
              </w:rPr>
              <w:t>45.8%</w:t>
            </w:r>
          </w:p>
        </w:tc>
        <w:tc>
          <w:tcPr>
            <w:tcW w:w="1435" w:type="dxa"/>
          </w:tcPr>
          <w:p w14:paraId="7B4D909B" w14:textId="77777777" w:rsidR="00970FCA" w:rsidRPr="006318FC" w:rsidRDefault="00970FCA" w:rsidP="0044631D">
            <w:pPr>
              <w:rPr>
                <w:rFonts w:cstheme="minorHAnsi"/>
                <w:sz w:val="24"/>
                <w:szCs w:val="24"/>
              </w:rPr>
            </w:pPr>
            <w:r w:rsidRPr="006318FC">
              <w:rPr>
                <w:rFonts w:cstheme="minorHAnsi"/>
                <w:sz w:val="24"/>
                <w:szCs w:val="24"/>
              </w:rPr>
              <w:t>50.4%</w:t>
            </w:r>
          </w:p>
        </w:tc>
        <w:tc>
          <w:tcPr>
            <w:tcW w:w="1344" w:type="dxa"/>
          </w:tcPr>
          <w:p w14:paraId="69B18A5C" w14:textId="77777777" w:rsidR="00970FCA" w:rsidRPr="006318FC" w:rsidRDefault="00970FCA" w:rsidP="0044631D">
            <w:pPr>
              <w:rPr>
                <w:rFonts w:cstheme="minorHAnsi"/>
                <w:sz w:val="24"/>
                <w:szCs w:val="24"/>
              </w:rPr>
            </w:pPr>
            <w:r w:rsidRPr="006318FC">
              <w:rPr>
                <w:rFonts w:cstheme="minorHAnsi"/>
                <w:sz w:val="24"/>
                <w:szCs w:val="24"/>
              </w:rPr>
              <w:t>57.4%</w:t>
            </w:r>
          </w:p>
        </w:tc>
      </w:tr>
      <w:tr w:rsidR="00970FCA" w:rsidRPr="006318FC" w14:paraId="3C3FB849" w14:textId="77777777" w:rsidTr="0044631D">
        <w:trPr>
          <w:jc w:val="center"/>
        </w:trPr>
        <w:tc>
          <w:tcPr>
            <w:tcW w:w="1710" w:type="dxa"/>
            <w:vAlign w:val="center"/>
          </w:tcPr>
          <w:p w14:paraId="6FB010D1" w14:textId="77777777" w:rsidR="00970FCA" w:rsidRPr="006318FC" w:rsidRDefault="00970FCA" w:rsidP="0044631D">
            <w:pPr>
              <w:rPr>
                <w:rFonts w:cstheme="minorHAnsi"/>
                <w:sz w:val="24"/>
                <w:szCs w:val="24"/>
              </w:rPr>
            </w:pPr>
            <w:r w:rsidRPr="006318FC">
              <w:rPr>
                <w:rFonts w:cstheme="minorHAnsi"/>
                <w:sz w:val="24"/>
                <w:szCs w:val="24"/>
              </w:rPr>
              <w:t xml:space="preserve">   Utah</w:t>
            </w:r>
          </w:p>
        </w:tc>
        <w:tc>
          <w:tcPr>
            <w:tcW w:w="1103" w:type="dxa"/>
          </w:tcPr>
          <w:p w14:paraId="508211A5" w14:textId="77777777" w:rsidR="00970FCA" w:rsidRPr="006318FC" w:rsidRDefault="00970FCA" w:rsidP="0044631D">
            <w:pPr>
              <w:rPr>
                <w:rFonts w:cstheme="minorHAnsi"/>
                <w:sz w:val="24"/>
                <w:szCs w:val="24"/>
              </w:rPr>
            </w:pPr>
            <w:r w:rsidRPr="006318FC">
              <w:rPr>
                <w:rFonts w:cstheme="minorHAnsi"/>
                <w:sz w:val="24"/>
                <w:szCs w:val="24"/>
              </w:rPr>
              <w:t>44.0%</w:t>
            </w:r>
          </w:p>
        </w:tc>
        <w:tc>
          <w:tcPr>
            <w:tcW w:w="1435" w:type="dxa"/>
          </w:tcPr>
          <w:p w14:paraId="28EBBA30" w14:textId="77777777" w:rsidR="00970FCA" w:rsidRPr="006318FC" w:rsidRDefault="00970FCA" w:rsidP="0044631D">
            <w:pPr>
              <w:rPr>
                <w:rFonts w:cstheme="minorHAnsi"/>
                <w:sz w:val="24"/>
                <w:szCs w:val="24"/>
              </w:rPr>
            </w:pPr>
            <w:r w:rsidRPr="006318FC">
              <w:rPr>
                <w:rFonts w:cstheme="minorHAnsi"/>
                <w:sz w:val="24"/>
                <w:szCs w:val="24"/>
              </w:rPr>
              <w:t>53.2%</w:t>
            </w:r>
          </w:p>
        </w:tc>
        <w:tc>
          <w:tcPr>
            <w:tcW w:w="1344" w:type="dxa"/>
          </w:tcPr>
          <w:p w14:paraId="765295B5" w14:textId="77777777" w:rsidR="00970FCA" w:rsidRPr="006318FC" w:rsidRDefault="00970FCA" w:rsidP="0044631D">
            <w:pPr>
              <w:rPr>
                <w:rFonts w:cstheme="minorHAnsi"/>
                <w:sz w:val="24"/>
                <w:szCs w:val="24"/>
              </w:rPr>
            </w:pPr>
            <w:r w:rsidRPr="006318FC">
              <w:rPr>
                <w:rFonts w:cstheme="minorHAnsi"/>
                <w:sz w:val="24"/>
                <w:szCs w:val="24"/>
              </w:rPr>
              <w:t>54.1%</w:t>
            </w:r>
          </w:p>
        </w:tc>
        <w:tc>
          <w:tcPr>
            <w:tcW w:w="1344" w:type="dxa"/>
          </w:tcPr>
          <w:p w14:paraId="59462B87" w14:textId="77777777" w:rsidR="00970FCA" w:rsidRPr="006318FC" w:rsidRDefault="00970FCA" w:rsidP="0044631D">
            <w:pPr>
              <w:rPr>
                <w:rFonts w:cstheme="minorHAnsi"/>
                <w:sz w:val="24"/>
                <w:szCs w:val="24"/>
              </w:rPr>
            </w:pPr>
            <w:r w:rsidRPr="006318FC">
              <w:rPr>
                <w:rFonts w:cstheme="minorHAnsi"/>
                <w:sz w:val="24"/>
                <w:szCs w:val="24"/>
              </w:rPr>
              <w:t>33.0%</w:t>
            </w:r>
          </w:p>
        </w:tc>
        <w:tc>
          <w:tcPr>
            <w:tcW w:w="1435" w:type="dxa"/>
          </w:tcPr>
          <w:p w14:paraId="7400ADBC" w14:textId="77777777" w:rsidR="00970FCA" w:rsidRPr="006318FC" w:rsidRDefault="00970FCA" w:rsidP="0044631D">
            <w:pPr>
              <w:rPr>
                <w:rFonts w:cstheme="minorHAnsi"/>
                <w:sz w:val="24"/>
                <w:szCs w:val="24"/>
              </w:rPr>
            </w:pPr>
            <w:r w:rsidRPr="006318FC">
              <w:rPr>
                <w:rFonts w:cstheme="minorHAnsi"/>
                <w:sz w:val="24"/>
                <w:szCs w:val="24"/>
              </w:rPr>
              <w:t>30.6%</w:t>
            </w:r>
          </w:p>
        </w:tc>
        <w:tc>
          <w:tcPr>
            <w:tcW w:w="1344" w:type="dxa"/>
          </w:tcPr>
          <w:p w14:paraId="59160160" w14:textId="77777777" w:rsidR="00970FCA" w:rsidRPr="006318FC" w:rsidRDefault="00970FCA" w:rsidP="0044631D">
            <w:pPr>
              <w:rPr>
                <w:rFonts w:cstheme="minorHAnsi"/>
                <w:sz w:val="24"/>
                <w:szCs w:val="24"/>
              </w:rPr>
            </w:pPr>
            <w:r w:rsidRPr="006318FC">
              <w:rPr>
                <w:rFonts w:cstheme="minorHAnsi"/>
                <w:sz w:val="24"/>
                <w:szCs w:val="24"/>
              </w:rPr>
              <w:t>32.2%</w:t>
            </w:r>
          </w:p>
        </w:tc>
      </w:tr>
      <w:tr w:rsidR="00970FCA" w:rsidRPr="006318FC" w14:paraId="31D058F0" w14:textId="77777777" w:rsidTr="0044631D">
        <w:trPr>
          <w:jc w:val="center"/>
        </w:trPr>
        <w:tc>
          <w:tcPr>
            <w:tcW w:w="1710" w:type="dxa"/>
            <w:vAlign w:val="center"/>
          </w:tcPr>
          <w:p w14:paraId="738D9E62" w14:textId="77777777" w:rsidR="00970FCA" w:rsidRPr="006318FC" w:rsidRDefault="00970FCA" w:rsidP="0044631D">
            <w:pPr>
              <w:rPr>
                <w:rFonts w:cstheme="minorHAnsi"/>
                <w:sz w:val="24"/>
                <w:szCs w:val="24"/>
              </w:rPr>
            </w:pPr>
            <w:r w:rsidRPr="006318FC">
              <w:rPr>
                <w:rFonts w:cstheme="minorHAnsi"/>
                <w:sz w:val="24"/>
                <w:szCs w:val="24"/>
              </w:rPr>
              <w:t xml:space="preserve">   Wisconsin</w:t>
            </w:r>
          </w:p>
        </w:tc>
        <w:tc>
          <w:tcPr>
            <w:tcW w:w="1103" w:type="dxa"/>
          </w:tcPr>
          <w:p w14:paraId="1B021BF3" w14:textId="77777777" w:rsidR="00970FCA" w:rsidRPr="006318FC" w:rsidRDefault="00970FCA" w:rsidP="0044631D">
            <w:pPr>
              <w:rPr>
                <w:rFonts w:cstheme="minorHAnsi"/>
                <w:sz w:val="24"/>
                <w:szCs w:val="24"/>
              </w:rPr>
            </w:pPr>
            <w:r w:rsidRPr="006318FC">
              <w:rPr>
                <w:rFonts w:cstheme="minorHAnsi"/>
                <w:sz w:val="24"/>
                <w:szCs w:val="24"/>
              </w:rPr>
              <w:t>37.7%</w:t>
            </w:r>
          </w:p>
        </w:tc>
        <w:tc>
          <w:tcPr>
            <w:tcW w:w="1435" w:type="dxa"/>
          </w:tcPr>
          <w:p w14:paraId="3AF706FB" w14:textId="77777777" w:rsidR="00970FCA" w:rsidRPr="006318FC" w:rsidRDefault="00970FCA" w:rsidP="0044631D">
            <w:pPr>
              <w:rPr>
                <w:rFonts w:cstheme="minorHAnsi"/>
                <w:sz w:val="24"/>
                <w:szCs w:val="24"/>
              </w:rPr>
            </w:pPr>
            <w:r w:rsidRPr="006318FC">
              <w:rPr>
                <w:rFonts w:cstheme="minorHAnsi"/>
                <w:sz w:val="24"/>
                <w:szCs w:val="24"/>
              </w:rPr>
              <w:t>64.7%</w:t>
            </w:r>
          </w:p>
        </w:tc>
        <w:tc>
          <w:tcPr>
            <w:tcW w:w="1344" w:type="dxa"/>
          </w:tcPr>
          <w:p w14:paraId="31D38C86" w14:textId="77777777" w:rsidR="00970FCA" w:rsidRPr="006318FC" w:rsidRDefault="00970FCA" w:rsidP="0044631D">
            <w:pPr>
              <w:rPr>
                <w:rFonts w:cstheme="minorHAnsi"/>
                <w:sz w:val="24"/>
                <w:szCs w:val="24"/>
              </w:rPr>
            </w:pPr>
            <w:r w:rsidRPr="006318FC">
              <w:rPr>
                <w:rFonts w:cstheme="minorHAnsi"/>
                <w:sz w:val="24"/>
                <w:szCs w:val="24"/>
              </w:rPr>
              <w:t>73.1%</w:t>
            </w:r>
          </w:p>
        </w:tc>
        <w:tc>
          <w:tcPr>
            <w:tcW w:w="1344" w:type="dxa"/>
          </w:tcPr>
          <w:p w14:paraId="1BC2B325" w14:textId="77777777" w:rsidR="00970FCA" w:rsidRPr="006318FC" w:rsidRDefault="00970FCA" w:rsidP="0044631D">
            <w:pPr>
              <w:rPr>
                <w:rFonts w:cstheme="minorHAnsi"/>
                <w:sz w:val="24"/>
                <w:szCs w:val="24"/>
              </w:rPr>
            </w:pPr>
            <w:r w:rsidRPr="006318FC">
              <w:rPr>
                <w:rFonts w:cstheme="minorHAnsi"/>
                <w:sz w:val="24"/>
                <w:szCs w:val="24"/>
              </w:rPr>
              <w:t>21.5%</w:t>
            </w:r>
          </w:p>
        </w:tc>
        <w:tc>
          <w:tcPr>
            <w:tcW w:w="1435" w:type="dxa"/>
          </w:tcPr>
          <w:p w14:paraId="175F4A57" w14:textId="77777777" w:rsidR="00970FCA" w:rsidRPr="006318FC" w:rsidRDefault="00970FCA" w:rsidP="0044631D">
            <w:pPr>
              <w:rPr>
                <w:rFonts w:cstheme="minorHAnsi"/>
                <w:sz w:val="24"/>
                <w:szCs w:val="24"/>
              </w:rPr>
            </w:pPr>
            <w:r w:rsidRPr="006318FC">
              <w:rPr>
                <w:rFonts w:cstheme="minorHAnsi"/>
                <w:sz w:val="24"/>
                <w:szCs w:val="24"/>
              </w:rPr>
              <w:t>43.9%</w:t>
            </w:r>
          </w:p>
        </w:tc>
        <w:tc>
          <w:tcPr>
            <w:tcW w:w="1344" w:type="dxa"/>
          </w:tcPr>
          <w:p w14:paraId="3DB3B26A" w14:textId="77777777" w:rsidR="00970FCA" w:rsidRPr="006318FC" w:rsidRDefault="00970FCA" w:rsidP="0044631D">
            <w:pPr>
              <w:rPr>
                <w:rFonts w:cstheme="minorHAnsi"/>
                <w:sz w:val="24"/>
                <w:szCs w:val="24"/>
              </w:rPr>
            </w:pPr>
            <w:r w:rsidRPr="006318FC">
              <w:rPr>
                <w:rFonts w:cstheme="minorHAnsi"/>
                <w:sz w:val="24"/>
                <w:szCs w:val="24"/>
              </w:rPr>
              <w:t>52.1%</w:t>
            </w:r>
          </w:p>
        </w:tc>
      </w:tr>
      <w:tr w:rsidR="00970FCA" w:rsidRPr="006318FC" w14:paraId="6B728C95" w14:textId="77777777" w:rsidTr="0044631D">
        <w:trPr>
          <w:jc w:val="center"/>
        </w:trPr>
        <w:tc>
          <w:tcPr>
            <w:tcW w:w="1710" w:type="dxa"/>
            <w:tcBorders>
              <w:bottom w:val="single" w:sz="4" w:space="0" w:color="auto"/>
            </w:tcBorders>
            <w:vAlign w:val="center"/>
          </w:tcPr>
          <w:p w14:paraId="20F0AD28" w14:textId="77777777" w:rsidR="00970FCA" w:rsidRPr="006318FC" w:rsidRDefault="00970FCA" w:rsidP="0044631D">
            <w:pPr>
              <w:rPr>
                <w:rFonts w:cstheme="minorHAnsi"/>
                <w:b/>
                <w:bCs/>
                <w:sz w:val="24"/>
                <w:szCs w:val="24"/>
              </w:rPr>
            </w:pPr>
            <w:r w:rsidRPr="006318FC">
              <w:rPr>
                <w:rFonts w:cstheme="minorHAnsi"/>
                <w:b/>
                <w:bCs/>
                <w:sz w:val="24"/>
                <w:szCs w:val="24"/>
              </w:rPr>
              <w:t>Total</w:t>
            </w:r>
          </w:p>
        </w:tc>
        <w:tc>
          <w:tcPr>
            <w:tcW w:w="1103" w:type="dxa"/>
            <w:tcBorders>
              <w:bottom w:val="single" w:sz="4" w:space="0" w:color="auto"/>
            </w:tcBorders>
          </w:tcPr>
          <w:p w14:paraId="4C2F9353" w14:textId="77777777" w:rsidR="00970FCA" w:rsidRPr="006318FC" w:rsidRDefault="00970FCA" w:rsidP="0044631D">
            <w:pPr>
              <w:rPr>
                <w:rFonts w:cstheme="minorHAnsi"/>
                <w:b/>
                <w:bCs/>
                <w:sz w:val="24"/>
                <w:szCs w:val="24"/>
              </w:rPr>
            </w:pPr>
            <w:r w:rsidRPr="006318FC">
              <w:rPr>
                <w:rFonts w:cstheme="minorHAnsi"/>
                <w:b/>
                <w:bCs/>
                <w:sz w:val="24"/>
                <w:szCs w:val="24"/>
              </w:rPr>
              <w:t>62.5%</w:t>
            </w:r>
          </w:p>
        </w:tc>
        <w:tc>
          <w:tcPr>
            <w:tcW w:w="1435" w:type="dxa"/>
            <w:tcBorders>
              <w:bottom w:val="single" w:sz="4" w:space="0" w:color="auto"/>
            </w:tcBorders>
          </w:tcPr>
          <w:p w14:paraId="5833AF0B" w14:textId="77777777" w:rsidR="00970FCA" w:rsidRPr="006318FC" w:rsidRDefault="00970FCA" w:rsidP="0044631D">
            <w:pPr>
              <w:rPr>
                <w:rFonts w:cstheme="minorHAnsi"/>
                <w:b/>
                <w:bCs/>
                <w:sz w:val="24"/>
                <w:szCs w:val="24"/>
              </w:rPr>
            </w:pPr>
            <w:r w:rsidRPr="006318FC">
              <w:rPr>
                <w:rFonts w:cstheme="minorHAnsi"/>
                <w:b/>
                <w:bCs/>
                <w:sz w:val="24"/>
                <w:szCs w:val="24"/>
              </w:rPr>
              <w:t>70.2%</w:t>
            </w:r>
          </w:p>
        </w:tc>
        <w:tc>
          <w:tcPr>
            <w:tcW w:w="1344" w:type="dxa"/>
            <w:tcBorders>
              <w:bottom w:val="single" w:sz="4" w:space="0" w:color="auto"/>
            </w:tcBorders>
          </w:tcPr>
          <w:p w14:paraId="51CF154F" w14:textId="77777777" w:rsidR="00970FCA" w:rsidRPr="006318FC" w:rsidRDefault="00970FCA" w:rsidP="0044631D">
            <w:pPr>
              <w:rPr>
                <w:rFonts w:cstheme="minorHAnsi"/>
                <w:b/>
                <w:bCs/>
                <w:sz w:val="24"/>
                <w:szCs w:val="24"/>
              </w:rPr>
            </w:pPr>
            <w:r w:rsidRPr="006318FC">
              <w:rPr>
                <w:rFonts w:cstheme="minorHAnsi"/>
                <w:b/>
                <w:bCs/>
                <w:sz w:val="24"/>
                <w:szCs w:val="24"/>
              </w:rPr>
              <w:t>69.6%</w:t>
            </w:r>
          </w:p>
        </w:tc>
        <w:tc>
          <w:tcPr>
            <w:tcW w:w="1344" w:type="dxa"/>
            <w:tcBorders>
              <w:bottom w:val="single" w:sz="4" w:space="0" w:color="auto"/>
            </w:tcBorders>
          </w:tcPr>
          <w:p w14:paraId="10714926" w14:textId="77777777" w:rsidR="00970FCA" w:rsidRPr="006318FC" w:rsidRDefault="00970FCA" w:rsidP="0044631D">
            <w:pPr>
              <w:rPr>
                <w:rFonts w:cstheme="minorHAnsi"/>
                <w:b/>
                <w:bCs/>
                <w:sz w:val="24"/>
                <w:szCs w:val="24"/>
              </w:rPr>
            </w:pPr>
            <w:r w:rsidRPr="006318FC">
              <w:rPr>
                <w:rFonts w:cstheme="minorHAnsi"/>
                <w:b/>
                <w:bCs/>
                <w:sz w:val="24"/>
                <w:szCs w:val="24"/>
              </w:rPr>
              <w:t>39.3%</w:t>
            </w:r>
          </w:p>
        </w:tc>
        <w:tc>
          <w:tcPr>
            <w:tcW w:w="1435" w:type="dxa"/>
            <w:tcBorders>
              <w:bottom w:val="single" w:sz="4" w:space="0" w:color="auto"/>
            </w:tcBorders>
          </w:tcPr>
          <w:p w14:paraId="650FFB4A" w14:textId="77777777" w:rsidR="00970FCA" w:rsidRPr="006318FC" w:rsidRDefault="00970FCA" w:rsidP="0044631D">
            <w:pPr>
              <w:rPr>
                <w:rFonts w:cstheme="minorHAnsi"/>
                <w:b/>
                <w:bCs/>
                <w:sz w:val="24"/>
                <w:szCs w:val="24"/>
              </w:rPr>
            </w:pPr>
            <w:r w:rsidRPr="006318FC">
              <w:rPr>
                <w:rFonts w:cstheme="minorHAnsi"/>
                <w:b/>
                <w:bCs/>
                <w:sz w:val="24"/>
                <w:szCs w:val="24"/>
              </w:rPr>
              <w:t>47.5%</w:t>
            </w:r>
          </w:p>
        </w:tc>
        <w:tc>
          <w:tcPr>
            <w:tcW w:w="1344" w:type="dxa"/>
            <w:tcBorders>
              <w:bottom w:val="single" w:sz="4" w:space="0" w:color="auto"/>
            </w:tcBorders>
          </w:tcPr>
          <w:p w14:paraId="31282079" w14:textId="77777777" w:rsidR="00970FCA" w:rsidRPr="006318FC" w:rsidRDefault="00970FCA" w:rsidP="0044631D">
            <w:pPr>
              <w:rPr>
                <w:rFonts w:cstheme="minorHAnsi"/>
                <w:b/>
                <w:bCs/>
                <w:sz w:val="24"/>
                <w:szCs w:val="24"/>
              </w:rPr>
            </w:pPr>
            <w:r w:rsidRPr="006318FC">
              <w:rPr>
                <w:rFonts w:cstheme="minorHAnsi"/>
                <w:b/>
                <w:bCs/>
                <w:sz w:val="24"/>
                <w:szCs w:val="24"/>
              </w:rPr>
              <w:t>46.8%</w:t>
            </w:r>
          </w:p>
        </w:tc>
      </w:tr>
    </w:tbl>
    <w:p w14:paraId="24882D09" w14:textId="77777777" w:rsidR="00970FCA" w:rsidRPr="006318FC" w:rsidRDefault="00970FCA" w:rsidP="00970FCA">
      <w:pPr>
        <w:spacing w:after="0" w:line="240" w:lineRule="auto"/>
        <w:rPr>
          <w:rFonts w:cstheme="minorHAnsi"/>
          <w:sz w:val="24"/>
          <w:szCs w:val="24"/>
        </w:rPr>
      </w:pPr>
    </w:p>
    <w:p w14:paraId="17348452" w14:textId="77777777" w:rsidR="00970FCA" w:rsidRPr="006318FC" w:rsidRDefault="00970FCA" w:rsidP="00970FCA">
      <w:pPr>
        <w:spacing w:after="0" w:line="240" w:lineRule="auto"/>
        <w:rPr>
          <w:rFonts w:cstheme="minorHAnsi"/>
          <w:sz w:val="24"/>
          <w:szCs w:val="24"/>
        </w:rPr>
      </w:pPr>
    </w:p>
    <w:p w14:paraId="54C4ED4B" w14:textId="77777777" w:rsidR="00970FCA" w:rsidRPr="006318FC" w:rsidRDefault="00970FCA" w:rsidP="00970FCA">
      <w:pPr>
        <w:spacing w:after="0" w:line="240" w:lineRule="auto"/>
        <w:rPr>
          <w:rFonts w:cstheme="minorHAnsi"/>
          <w:sz w:val="24"/>
          <w:szCs w:val="24"/>
        </w:rPr>
      </w:pPr>
    </w:p>
    <w:p w14:paraId="21D0363B" w14:textId="77777777" w:rsidR="00970FCA" w:rsidRPr="006318FC" w:rsidRDefault="00970FCA" w:rsidP="00970FCA">
      <w:pPr>
        <w:spacing w:after="0" w:line="240" w:lineRule="auto"/>
        <w:rPr>
          <w:rFonts w:cstheme="minorHAnsi"/>
          <w:b/>
          <w:bCs/>
          <w:sz w:val="24"/>
          <w:szCs w:val="24"/>
        </w:rPr>
      </w:pPr>
      <w:r w:rsidRPr="006318FC">
        <w:rPr>
          <w:rFonts w:cstheme="minorHAnsi"/>
          <w:b/>
          <w:bCs/>
          <w:sz w:val="24"/>
          <w:szCs w:val="24"/>
        </w:rPr>
        <w:t xml:space="preserve">Supplemental Table </w:t>
      </w:r>
      <w:r>
        <w:rPr>
          <w:rFonts w:cstheme="minorHAnsi"/>
          <w:b/>
          <w:bCs/>
          <w:sz w:val="24"/>
          <w:szCs w:val="24"/>
        </w:rPr>
        <w:t>3</w:t>
      </w:r>
      <w:r w:rsidRPr="006318FC">
        <w:rPr>
          <w:rFonts w:cstheme="minorHAnsi"/>
          <w:b/>
          <w:bCs/>
          <w:sz w:val="24"/>
          <w:szCs w:val="24"/>
        </w:rPr>
        <w:t xml:space="preserve"> Legend</w:t>
      </w:r>
    </w:p>
    <w:p w14:paraId="4BBD430F" w14:textId="77777777" w:rsidR="00970FCA" w:rsidRPr="006318FC" w:rsidRDefault="00970FCA" w:rsidP="00970FCA">
      <w:pPr>
        <w:spacing w:after="0" w:line="240" w:lineRule="auto"/>
        <w:rPr>
          <w:rFonts w:cstheme="minorHAnsi"/>
          <w:b/>
          <w:bCs/>
          <w:sz w:val="24"/>
          <w:szCs w:val="24"/>
        </w:rPr>
      </w:pPr>
    </w:p>
    <w:p w14:paraId="36C2772F" w14:textId="77777777" w:rsidR="00970FCA" w:rsidRPr="006318FC" w:rsidRDefault="00970FCA" w:rsidP="00970FCA">
      <w:r w:rsidRPr="006318FC">
        <w:rPr>
          <w:rFonts w:cstheme="minorHAnsi"/>
          <w:sz w:val="24"/>
          <w:szCs w:val="24"/>
        </w:rPr>
        <w:t xml:space="preserve">Abbreviations: </w:t>
      </w:r>
      <w:r>
        <w:rPr>
          <w:rFonts w:cstheme="minorHAnsi"/>
          <w:sz w:val="24"/>
          <w:szCs w:val="24"/>
        </w:rPr>
        <w:t xml:space="preserve">ASD – autism spectrum disorder; </w:t>
      </w:r>
      <w:r w:rsidRPr="006318FC">
        <w:rPr>
          <w:rFonts w:cstheme="minorHAnsi"/>
          <w:sz w:val="24"/>
          <w:szCs w:val="24"/>
        </w:rPr>
        <w:t>ADOS - Autism Diagnostic Observation Schedule; ADI-R - Autism Diagnostic Interview-Revised</w:t>
      </w:r>
    </w:p>
    <w:p w14:paraId="5D630CA8" w14:textId="77777777" w:rsidR="00970FCA" w:rsidRDefault="00970FCA" w:rsidP="00970FCA">
      <w:pPr>
        <w:spacing w:after="0" w:line="240" w:lineRule="auto"/>
        <w:rPr>
          <w:rFonts w:cstheme="minorHAnsi"/>
          <w:sz w:val="24"/>
          <w:szCs w:val="24"/>
        </w:rPr>
      </w:pPr>
    </w:p>
    <w:p w14:paraId="3BE966EB" w14:textId="77777777" w:rsidR="00970FCA" w:rsidRDefault="00970FCA" w:rsidP="00970FCA">
      <w:pPr>
        <w:spacing w:after="0" w:line="240" w:lineRule="auto"/>
        <w:rPr>
          <w:rFonts w:cstheme="minorHAnsi"/>
          <w:sz w:val="24"/>
          <w:szCs w:val="24"/>
        </w:rPr>
      </w:pPr>
    </w:p>
    <w:p w14:paraId="041E0FB4" w14:textId="77777777" w:rsidR="00970FCA" w:rsidRDefault="00970FCA" w:rsidP="00970FCA">
      <w:pPr>
        <w:spacing w:after="0" w:line="240" w:lineRule="auto"/>
        <w:rPr>
          <w:rFonts w:cstheme="minorHAnsi"/>
          <w:sz w:val="24"/>
          <w:szCs w:val="24"/>
        </w:rPr>
      </w:pPr>
    </w:p>
    <w:p w14:paraId="104D2710" w14:textId="77777777" w:rsidR="00970FCA" w:rsidRDefault="00970FCA" w:rsidP="00970FCA">
      <w:pPr>
        <w:spacing w:after="0" w:line="240" w:lineRule="auto"/>
        <w:rPr>
          <w:rFonts w:cstheme="minorHAnsi"/>
          <w:sz w:val="24"/>
          <w:szCs w:val="24"/>
        </w:rPr>
      </w:pPr>
    </w:p>
    <w:p w14:paraId="7AE04CE7" w14:textId="77777777" w:rsidR="00970FCA" w:rsidRDefault="00970FCA" w:rsidP="00970FCA">
      <w:pPr>
        <w:spacing w:after="0" w:line="240" w:lineRule="auto"/>
        <w:rPr>
          <w:rFonts w:cstheme="minorHAnsi"/>
          <w:sz w:val="24"/>
          <w:szCs w:val="24"/>
        </w:rPr>
      </w:pPr>
    </w:p>
    <w:p w14:paraId="09F32DB0" w14:textId="77777777" w:rsidR="00970FCA" w:rsidRDefault="00970FCA" w:rsidP="00970FCA">
      <w:pPr>
        <w:spacing w:after="0" w:line="240" w:lineRule="auto"/>
        <w:rPr>
          <w:rFonts w:cstheme="minorHAnsi"/>
          <w:sz w:val="24"/>
          <w:szCs w:val="24"/>
        </w:rPr>
      </w:pPr>
    </w:p>
    <w:p w14:paraId="512C5E7A" w14:textId="77777777" w:rsidR="00970FCA" w:rsidRDefault="00970FCA" w:rsidP="00970FCA">
      <w:pPr>
        <w:spacing w:after="0" w:line="240" w:lineRule="auto"/>
        <w:rPr>
          <w:rFonts w:cstheme="minorHAnsi"/>
          <w:sz w:val="24"/>
          <w:szCs w:val="24"/>
        </w:rPr>
      </w:pPr>
    </w:p>
    <w:p w14:paraId="2E31483C" w14:textId="77777777" w:rsidR="00970FCA" w:rsidRDefault="00970FCA" w:rsidP="00970FCA">
      <w:pPr>
        <w:spacing w:after="0" w:line="240" w:lineRule="auto"/>
        <w:rPr>
          <w:rFonts w:cstheme="minorHAnsi"/>
          <w:sz w:val="24"/>
          <w:szCs w:val="24"/>
        </w:rPr>
      </w:pPr>
    </w:p>
    <w:p w14:paraId="33ACFE70" w14:textId="77777777" w:rsidR="00970FCA" w:rsidRDefault="00970FCA" w:rsidP="00970FCA">
      <w:pPr>
        <w:spacing w:after="0" w:line="240" w:lineRule="auto"/>
        <w:rPr>
          <w:rFonts w:cstheme="minorHAnsi"/>
          <w:sz w:val="24"/>
          <w:szCs w:val="24"/>
        </w:rPr>
      </w:pPr>
    </w:p>
    <w:p w14:paraId="0EA9E3F6" w14:textId="77777777" w:rsidR="00970FCA" w:rsidRDefault="00970FCA" w:rsidP="00970FCA">
      <w:pPr>
        <w:spacing w:after="0" w:line="240" w:lineRule="auto"/>
        <w:rPr>
          <w:rFonts w:cstheme="minorHAnsi"/>
          <w:sz w:val="24"/>
          <w:szCs w:val="24"/>
        </w:rPr>
      </w:pPr>
    </w:p>
    <w:p w14:paraId="269AFC9B" w14:textId="77777777" w:rsidR="00970FCA" w:rsidRDefault="00970FCA" w:rsidP="00970FCA">
      <w:pPr>
        <w:spacing w:after="0" w:line="240" w:lineRule="auto"/>
        <w:rPr>
          <w:rFonts w:cstheme="minorHAnsi"/>
          <w:sz w:val="24"/>
          <w:szCs w:val="24"/>
        </w:rPr>
      </w:pPr>
    </w:p>
    <w:p w14:paraId="22D98E8B" w14:textId="77777777" w:rsidR="00970FCA" w:rsidRDefault="00970FCA" w:rsidP="00970FCA">
      <w:pPr>
        <w:spacing w:after="0" w:line="240" w:lineRule="auto"/>
        <w:rPr>
          <w:rFonts w:cstheme="minorHAnsi"/>
          <w:sz w:val="24"/>
          <w:szCs w:val="24"/>
        </w:rPr>
      </w:pPr>
    </w:p>
    <w:p w14:paraId="0F3E21DF" w14:textId="77777777" w:rsidR="00970FCA" w:rsidRPr="006318FC" w:rsidRDefault="00970FCA" w:rsidP="00970FCA">
      <w:pPr>
        <w:spacing w:after="0" w:line="240" w:lineRule="auto"/>
        <w:rPr>
          <w:rFonts w:cstheme="minorHAnsi"/>
          <w:b/>
          <w:bCs/>
          <w:sz w:val="24"/>
          <w:szCs w:val="24"/>
        </w:rPr>
      </w:pPr>
    </w:p>
    <w:p w14:paraId="5DA62467" w14:textId="77777777" w:rsidR="00970FCA" w:rsidRPr="006318FC" w:rsidRDefault="00970FCA" w:rsidP="00970FCA">
      <w:pPr>
        <w:spacing w:after="0" w:line="240" w:lineRule="auto"/>
        <w:rPr>
          <w:rFonts w:cstheme="minorHAnsi"/>
          <w:b/>
          <w:bCs/>
          <w:sz w:val="24"/>
          <w:szCs w:val="24"/>
        </w:rPr>
      </w:pPr>
      <w:r w:rsidRPr="006318FC">
        <w:rPr>
          <w:rFonts w:cstheme="minorHAnsi"/>
          <w:b/>
          <w:bCs/>
          <w:sz w:val="24"/>
          <w:szCs w:val="24"/>
        </w:rPr>
        <w:lastRenderedPageBreak/>
        <w:t xml:space="preserve">Supplemental Table </w:t>
      </w:r>
      <w:r>
        <w:rPr>
          <w:rFonts w:cstheme="minorHAnsi"/>
          <w:b/>
          <w:bCs/>
          <w:sz w:val="24"/>
          <w:szCs w:val="24"/>
        </w:rPr>
        <w:t>4</w:t>
      </w:r>
    </w:p>
    <w:p w14:paraId="49CF6CB1" w14:textId="77777777" w:rsidR="00970FCA" w:rsidRPr="006318FC" w:rsidRDefault="00970FCA" w:rsidP="00970FCA">
      <w:pPr>
        <w:spacing w:after="0" w:line="240" w:lineRule="auto"/>
        <w:rPr>
          <w:rFonts w:cstheme="minorHAnsi"/>
          <w:b/>
          <w:bCs/>
          <w:sz w:val="24"/>
          <w:szCs w:val="24"/>
        </w:rPr>
      </w:pPr>
    </w:p>
    <w:tbl>
      <w:tblPr>
        <w:tblW w:w="5040" w:type="dxa"/>
        <w:jc w:val="center"/>
        <w:tblLook w:val="04A0" w:firstRow="1" w:lastRow="0" w:firstColumn="1" w:lastColumn="0" w:noHBand="0" w:noVBand="1"/>
      </w:tblPr>
      <w:tblGrid>
        <w:gridCol w:w="2057"/>
        <w:gridCol w:w="432"/>
        <w:gridCol w:w="2551"/>
      </w:tblGrid>
      <w:tr w:rsidR="00970FCA" w:rsidRPr="006318FC" w14:paraId="7C65B52B" w14:textId="77777777" w:rsidTr="0044631D">
        <w:trPr>
          <w:trHeight w:val="315"/>
          <w:jc w:val="center"/>
        </w:trPr>
        <w:tc>
          <w:tcPr>
            <w:tcW w:w="5040" w:type="dxa"/>
            <w:gridSpan w:val="3"/>
            <w:tcBorders>
              <w:top w:val="nil"/>
              <w:left w:val="nil"/>
              <w:bottom w:val="single" w:sz="4" w:space="0" w:color="auto"/>
              <w:right w:val="nil"/>
            </w:tcBorders>
            <w:shd w:val="clear" w:color="auto" w:fill="auto"/>
            <w:hideMark/>
          </w:tcPr>
          <w:p w14:paraId="3589A402" w14:textId="77777777" w:rsidR="00970FCA" w:rsidRPr="00F04934" w:rsidRDefault="00970FCA" w:rsidP="0044631D">
            <w:pPr>
              <w:spacing w:after="0" w:line="240" w:lineRule="auto"/>
              <w:rPr>
                <w:rFonts w:ascii="Calibri" w:eastAsia="Times New Roman" w:hAnsi="Calibri" w:cs="Calibri"/>
              </w:rPr>
            </w:pPr>
            <w:r w:rsidRPr="00F04934">
              <w:rPr>
                <w:rFonts w:ascii="Calibri" w:eastAsia="Times New Roman" w:hAnsi="Calibri" w:cstheme="minorHAnsi"/>
                <w:i/>
                <w:iCs/>
              </w:rPr>
              <w:t xml:space="preserve">Supplemental Table </w:t>
            </w:r>
            <w:r>
              <w:rPr>
                <w:rFonts w:ascii="Calibri" w:eastAsia="Times New Roman" w:hAnsi="Calibri" w:cstheme="minorHAnsi"/>
                <w:i/>
                <w:iCs/>
              </w:rPr>
              <w:t>4</w:t>
            </w:r>
            <w:r w:rsidRPr="00F04934">
              <w:rPr>
                <w:rFonts w:ascii="Calibri" w:eastAsia="Times New Roman" w:hAnsi="Calibri" w:cstheme="minorHAnsi"/>
              </w:rPr>
              <w:t xml:space="preserve">. Categorization of Autism Spectrum Disorder Tests </w:t>
            </w:r>
          </w:p>
        </w:tc>
      </w:tr>
      <w:tr w:rsidR="00970FCA" w:rsidRPr="006318FC" w14:paraId="4F62374A" w14:textId="77777777" w:rsidTr="0044631D">
        <w:trPr>
          <w:trHeight w:val="314"/>
          <w:jc w:val="center"/>
        </w:trPr>
        <w:tc>
          <w:tcPr>
            <w:tcW w:w="2057" w:type="dxa"/>
            <w:tcBorders>
              <w:top w:val="nil"/>
              <w:left w:val="nil"/>
              <w:bottom w:val="single" w:sz="4" w:space="0" w:color="auto"/>
              <w:right w:val="nil"/>
            </w:tcBorders>
            <w:shd w:val="clear" w:color="auto" w:fill="auto"/>
            <w:noWrap/>
            <w:vAlign w:val="bottom"/>
            <w:hideMark/>
          </w:tcPr>
          <w:p w14:paraId="64E427A8" w14:textId="77777777" w:rsidR="00970FCA" w:rsidRPr="00F04934" w:rsidRDefault="00970FCA" w:rsidP="0044631D">
            <w:pPr>
              <w:spacing w:after="0" w:line="240" w:lineRule="auto"/>
              <w:jc w:val="center"/>
              <w:rPr>
                <w:rFonts w:ascii="Calibri" w:eastAsia="Times New Roman" w:hAnsi="Calibri" w:cs="Calibri"/>
              </w:rPr>
            </w:pPr>
            <w:r w:rsidRPr="00F04934">
              <w:rPr>
                <w:rFonts w:ascii="Calibri" w:eastAsia="Times New Roman" w:hAnsi="Calibri" w:cstheme="minorHAnsi"/>
              </w:rPr>
              <w:t>Test Name</w:t>
            </w:r>
          </w:p>
        </w:tc>
        <w:tc>
          <w:tcPr>
            <w:tcW w:w="432" w:type="dxa"/>
            <w:tcBorders>
              <w:top w:val="nil"/>
              <w:left w:val="nil"/>
              <w:bottom w:val="nil"/>
              <w:right w:val="nil"/>
            </w:tcBorders>
            <w:shd w:val="clear" w:color="auto" w:fill="auto"/>
            <w:noWrap/>
            <w:vAlign w:val="bottom"/>
            <w:hideMark/>
          </w:tcPr>
          <w:p w14:paraId="1FD24DBF" w14:textId="77777777" w:rsidR="00970FCA" w:rsidRPr="00F04934" w:rsidRDefault="00970FCA" w:rsidP="0044631D">
            <w:pPr>
              <w:spacing w:after="0" w:line="240" w:lineRule="auto"/>
              <w:jc w:val="center"/>
              <w:rPr>
                <w:rFonts w:ascii="Calibri" w:eastAsia="Times New Roman" w:hAnsi="Calibri" w:cs="Calibri"/>
              </w:rPr>
            </w:pPr>
          </w:p>
        </w:tc>
        <w:tc>
          <w:tcPr>
            <w:tcW w:w="2551" w:type="dxa"/>
            <w:tcBorders>
              <w:top w:val="nil"/>
              <w:left w:val="nil"/>
              <w:bottom w:val="single" w:sz="4" w:space="0" w:color="auto"/>
              <w:right w:val="nil"/>
            </w:tcBorders>
            <w:shd w:val="clear" w:color="auto" w:fill="auto"/>
            <w:noWrap/>
            <w:vAlign w:val="bottom"/>
            <w:hideMark/>
          </w:tcPr>
          <w:p w14:paraId="61FD5993" w14:textId="77777777" w:rsidR="00970FCA" w:rsidRPr="00F04934" w:rsidRDefault="00970FCA" w:rsidP="0044631D">
            <w:pPr>
              <w:spacing w:after="0" w:line="240" w:lineRule="auto"/>
              <w:jc w:val="center"/>
              <w:rPr>
                <w:rFonts w:ascii="Calibri" w:eastAsia="Times New Roman" w:hAnsi="Calibri" w:cs="Calibri"/>
              </w:rPr>
            </w:pPr>
            <w:r w:rsidRPr="00F04934">
              <w:rPr>
                <w:rFonts w:ascii="Calibri" w:eastAsia="Times New Roman" w:hAnsi="Calibri" w:cstheme="minorHAnsi"/>
              </w:rPr>
              <w:t>Category</w:t>
            </w:r>
          </w:p>
        </w:tc>
      </w:tr>
      <w:tr w:rsidR="00970FCA" w:rsidRPr="006318FC" w14:paraId="06E1507C" w14:textId="77777777" w:rsidTr="0044631D">
        <w:trPr>
          <w:trHeight w:val="314"/>
          <w:jc w:val="center"/>
        </w:trPr>
        <w:tc>
          <w:tcPr>
            <w:tcW w:w="2057" w:type="dxa"/>
            <w:tcBorders>
              <w:top w:val="nil"/>
              <w:left w:val="nil"/>
              <w:bottom w:val="nil"/>
              <w:right w:val="nil"/>
            </w:tcBorders>
            <w:shd w:val="clear" w:color="auto" w:fill="auto"/>
            <w:noWrap/>
            <w:vAlign w:val="bottom"/>
            <w:hideMark/>
          </w:tcPr>
          <w:p w14:paraId="05EFF863" w14:textId="77777777" w:rsidR="00970FCA" w:rsidRPr="00F04934" w:rsidRDefault="00970FCA" w:rsidP="0044631D">
            <w:pPr>
              <w:spacing w:after="0" w:line="240" w:lineRule="auto"/>
              <w:rPr>
                <w:rFonts w:ascii="Calibri" w:eastAsia="Times New Roman" w:hAnsi="Calibri" w:cs="Calibri"/>
              </w:rPr>
            </w:pPr>
            <w:r w:rsidRPr="00F04934">
              <w:rPr>
                <w:rFonts w:ascii="Calibri" w:eastAsia="Times New Roman" w:hAnsi="Calibri" w:cstheme="minorHAnsi"/>
              </w:rPr>
              <w:t>ADOS</w:t>
            </w:r>
          </w:p>
        </w:tc>
        <w:tc>
          <w:tcPr>
            <w:tcW w:w="432" w:type="dxa"/>
            <w:tcBorders>
              <w:top w:val="nil"/>
              <w:left w:val="nil"/>
              <w:bottom w:val="nil"/>
              <w:right w:val="nil"/>
            </w:tcBorders>
            <w:shd w:val="clear" w:color="auto" w:fill="auto"/>
            <w:noWrap/>
            <w:vAlign w:val="bottom"/>
            <w:hideMark/>
          </w:tcPr>
          <w:p w14:paraId="6218B405" w14:textId="77777777" w:rsidR="00970FCA" w:rsidRPr="00F04934" w:rsidRDefault="00970FCA" w:rsidP="0044631D">
            <w:pPr>
              <w:spacing w:after="0" w:line="240" w:lineRule="auto"/>
              <w:rPr>
                <w:rFonts w:ascii="Calibri" w:eastAsia="Times New Roman" w:hAnsi="Calibri" w:cs="Calibri"/>
              </w:rPr>
            </w:pPr>
          </w:p>
        </w:tc>
        <w:tc>
          <w:tcPr>
            <w:tcW w:w="2551" w:type="dxa"/>
            <w:tcBorders>
              <w:top w:val="nil"/>
              <w:left w:val="nil"/>
              <w:bottom w:val="nil"/>
              <w:right w:val="nil"/>
            </w:tcBorders>
            <w:shd w:val="clear" w:color="auto" w:fill="auto"/>
            <w:noWrap/>
            <w:vAlign w:val="bottom"/>
            <w:hideMark/>
          </w:tcPr>
          <w:p w14:paraId="68BF1DA6" w14:textId="77777777" w:rsidR="00970FCA" w:rsidRPr="00F04934" w:rsidRDefault="00970FCA" w:rsidP="0044631D">
            <w:pPr>
              <w:spacing w:after="0" w:line="240" w:lineRule="auto"/>
              <w:jc w:val="center"/>
              <w:rPr>
                <w:rFonts w:ascii="Calibri" w:eastAsia="Times New Roman" w:hAnsi="Calibri" w:cs="Calibri"/>
              </w:rPr>
            </w:pPr>
            <w:r w:rsidRPr="00F04934">
              <w:rPr>
                <w:rFonts w:ascii="Calibri" w:eastAsia="Times New Roman" w:hAnsi="Calibri" w:cstheme="minorHAnsi"/>
              </w:rPr>
              <w:t>Diagnostic</w:t>
            </w:r>
          </w:p>
        </w:tc>
      </w:tr>
      <w:tr w:rsidR="00970FCA" w:rsidRPr="006318FC" w14:paraId="6B35C295" w14:textId="77777777" w:rsidTr="0044631D">
        <w:trPr>
          <w:trHeight w:val="314"/>
          <w:jc w:val="center"/>
        </w:trPr>
        <w:tc>
          <w:tcPr>
            <w:tcW w:w="2057" w:type="dxa"/>
            <w:tcBorders>
              <w:top w:val="nil"/>
              <w:left w:val="nil"/>
              <w:bottom w:val="nil"/>
              <w:right w:val="nil"/>
            </w:tcBorders>
            <w:shd w:val="clear" w:color="auto" w:fill="auto"/>
            <w:noWrap/>
            <w:vAlign w:val="bottom"/>
            <w:hideMark/>
          </w:tcPr>
          <w:p w14:paraId="0CD95D19" w14:textId="77777777" w:rsidR="00970FCA" w:rsidRPr="00F04934" w:rsidRDefault="00970FCA" w:rsidP="0044631D">
            <w:pPr>
              <w:spacing w:after="0" w:line="240" w:lineRule="auto"/>
              <w:rPr>
                <w:rFonts w:ascii="Calibri" w:eastAsia="Times New Roman" w:hAnsi="Calibri" w:cs="Calibri"/>
              </w:rPr>
            </w:pPr>
            <w:r w:rsidRPr="00F04934">
              <w:rPr>
                <w:rFonts w:ascii="Calibri" w:eastAsia="Times New Roman" w:hAnsi="Calibri" w:cstheme="minorHAnsi"/>
              </w:rPr>
              <w:t>ADI-R</w:t>
            </w:r>
          </w:p>
        </w:tc>
        <w:tc>
          <w:tcPr>
            <w:tcW w:w="432" w:type="dxa"/>
            <w:tcBorders>
              <w:top w:val="nil"/>
              <w:left w:val="nil"/>
              <w:bottom w:val="nil"/>
              <w:right w:val="nil"/>
            </w:tcBorders>
            <w:shd w:val="clear" w:color="auto" w:fill="auto"/>
            <w:noWrap/>
            <w:vAlign w:val="bottom"/>
            <w:hideMark/>
          </w:tcPr>
          <w:p w14:paraId="09D53677" w14:textId="77777777" w:rsidR="00970FCA" w:rsidRPr="00F04934" w:rsidRDefault="00970FCA" w:rsidP="0044631D">
            <w:pPr>
              <w:spacing w:after="0" w:line="240" w:lineRule="auto"/>
              <w:rPr>
                <w:rFonts w:ascii="Calibri" w:eastAsia="Times New Roman" w:hAnsi="Calibri" w:cs="Calibri"/>
              </w:rPr>
            </w:pPr>
          </w:p>
        </w:tc>
        <w:tc>
          <w:tcPr>
            <w:tcW w:w="2551" w:type="dxa"/>
            <w:tcBorders>
              <w:top w:val="nil"/>
              <w:left w:val="nil"/>
              <w:bottom w:val="nil"/>
              <w:right w:val="nil"/>
            </w:tcBorders>
            <w:shd w:val="clear" w:color="auto" w:fill="auto"/>
            <w:noWrap/>
            <w:vAlign w:val="bottom"/>
            <w:hideMark/>
          </w:tcPr>
          <w:p w14:paraId="5397376A" w14:textId="77777777" w:rsidR="00970FCA" w:rsidRPr="00F04934" w:rsidRDefault="00970FCA" w:rsidP="0044631D">
            <w:pPr>
              <w:spacing w:after="0" w:line="240" w:lineRule="auto"/>
              <w:jc w:val="center"/>
              <w:rPr>
                <w:rFonts w:ascii="Calibri" w:eastAsia="Times New Roman" w:hAnsi="Calibri" w:cs="Calibri"/>
              </w:rPr>
            </w:pPr>
            <w:r w:rsidRPr="00F04934">
              <w:rPr>
                <w:rFonts w:ascii="Calibri" w:eastAsia="Times New Roman" w:hAnsi="Calibri" w:cstheme="minorHAnsi"/>
              </w:rPr>
              <w:t>Diagnostic</w:t>
            </w:r>
          </w:p>
        </w:tc>
      </w:tr>
      <w:tr w:rsidR="00970FCA" w:rsidRPr="006318FC" w14:paraId="15D1FEB6" w14:textId="77777777" w:rsidTr="0044631D">
        <w:trPr>
          <w:trHeight w:val="314"/>
          <w:jc w:val="center"/>
        </w:trPr>
        <w:tc>
          <w:tcPr>
            <w:tcW w:w="2057" w:type="dxa"/>
            <w:tcBorders>
              <w:top w:val="nil"/>
              <w:left w:val="nil"/>
              <w:bottom w:val="nil"/>
              <w:right w:val="nil"/>
            </w:tcBorders>
            <w:shd w:val="clear" w:color="auto" w:fill="auto"/>
            <w:noWrap/>
            <w:vAlign w:val="bottom"/>
            <w:hideMark/>
          </w:tcPr>
          <w:p w14:paraId="0876CF9C" w14:textId="77777777" w:rsidR="00970FCA" w:rsidRPr="00F04934" w:rsidRDefault="00970FCA" w:rsidP="0044631D">
            <w:pPr>
              <w:spacing w:after="0" w:line="240" w:lineRule="auto"/>
              <w:rPr>
                <w:rFonts w:ascii="Calibri" w:eastAsia="Times New Roman" w:hAnsi="Calibri" w:cs="Calibri"/>
              </w:rPr>
            </w:pPr>
            <w:r w:rsidRPr="00F04934">
              <w:rPr>
                <w:rFonts w:ascii="Calibri" w:eastAsia="Times New Roman" w:hAnsi="Calibri" w:cs="Calibri"/>
              </w:rPr>
              <w:t>ASDS</w:t>
            </w:r>
          </w:p>
        </w:tc>
        <w:tc>
          <w:tcPr>
            <w:tcW w:w="432" w:type="dxa"/>
            <w:tcBorders>
              <w:top w:val="nil"/>
              <w:left w:val="nil"/>
              <w:bottom w:val="nil"/>
              <w:right w:val="nil"/>
            </w:tcBorders>
            <w:shd w:val="clear" w:color="auto" w:fill="auto"/>
            <w:noWrap/>
            <w:vAlign w:val="bottom"/>
            <w:hideMark/>
          </w:tcPr>
          <w:p w14:paraId="5107425A" w14:textId="77777777" w:rsidR="00970FCA" w:rsidRPr="00F04934" w:rsidRDefault="00970FCA" w:rsidP="0044631D">
            <w:pPr>
              <w:spacing w:after="0" w:line="240" w:lineRule="auto"/>
              <w:rPr>
                <w:rFonts w:ascii="Calibri" w:eastAsia="Times New Roman" w:hAnsi="Calibri" w:cs="Calibri"/>
              </w:rPr>
            </w:pPr>
          </w:p>
        </w:tc>
        <w:tc>
          <w:tcPr>
            <w:tcW w:w="2551" w:type="dxa"/>
            <w:tcBorders>
              <w:top w:val="nil"/>
              <w:left w:val="nil"/>
              <w:bottom w:val="nil"/>
              <w:right w:val="nil"/>
            </w:tcBorders>
            <w:shd w:val="clear" w:color="auto" w:fill="auto"/>
            <w:noWrap/>
            <w:vAlign w:val="bottom"/>
            <w:hideMark/>
          </w:tcPr>
          <w:p w14:paraId="1E8956C1" w14:textId="77777777" w:rsidR="00970FCA" w:rsidRPr="00F04934" w:rsidRDefault="00970FCA" w:rsidP="0044631D">
            <w:pPr>
              <w:spacing w:after="0" w:line="240" w:lineRule="auto"/>
              <w:jc w:val="center"/>
              <w:rPr>
                <w:rFonts w:ascii="Calibri" w:eastAsia="Times New Roman" w:hAnsi="Calibri" w:cs="Calibri"/>
              </w:rPr>
            </w:pPr>
            <w:r w:rsidRPr="00F04934">
              <w:rPr>
                <w:rFonts w:ascii="Calibri" w:eastAsia="Times New Roman" w:hAnsi="Calibri" w:cstheme="minorHAnsi"/>
              </w:rPr>
              <w:t>Screening</w:t>
            </w:r>
          </w:p>
        </w:tc>
      </w:tr>
      <w:tr w:rsidR="00970FCA" w:rsidRPr="006318FC" w14:paraId="78E5D111" w14:textId="77777777" w:rsidTr="0044631D">
        <w:trPr>
          <w:trHeight w:val="314"/>
          <w:jc w:val="center"/>
        </w:trPr>
        <w:tc>
          <w:tcPr>
            <w:tcW w:w="2057" w:type="dxa"/>
            <w:tcBorders>
              <w:top w:val="nil"/>
              <w:left w:val="nil"/>
              <w:bottom w:val="nil"/>
              <w:right w:val="nil"/>
            </w:tcBorders>
            <w:shd w:val="clear" w:color="auto" w:fill="auto"/>
            <w:noWrap/>
            <w:vAlign w:val="bottom"/>
            <w:hideMark/>
          </w:tcPr>
          <w:p w14:paraId="3425425E" w14:textId="77777777" w:rsidR="00970FCA" w:rsidRPr="00F04934" w:rsidRDefault="00970FCA" w:rsidP="0044631D">
            <w:pPr>
              <w:spacing w:after="0" w:line="240" w:lineRule="auto"/>
              <w:rPr>
                <w:rFonts w:ascii="Calibri" w:eastAsia="Times New Roman" w:hAnsi="Calibri" w:cs="Calibri"/>
              </w:rPr>
            </w:pPr>
            <w:r w:rsidRPr="00F04934">
              <w:rPr>
                <w:rFonts w:ascii="Calibri" w:eastAsia="Times New Roman" w:hAnsi="Calibri" w:cstheme="minorHAnsi"/>
              </w:rPr>
              <w:t>ASRS</w:t>
            </w:r>
          </w:p>
        </w:tc>
        <w:tc>
          <w:tcPr>
            <w:tcW w:w="432" w:type="dxa"/>
            <w:tcBorders>
              <w:top w:val="nil"/>
              <w:left w:val="nil"/>
              <w:bottom w:val="nil"/>
              <w:right w:val="nil"/>
            </w:tcBorders>
            <w:shd w:val="clear" w:color="auto" w:fill="auto"/>
            <w:noWrap/>
            <w:vAlign w:val="bottom"/>
            <w:hideMark/>
          </w:tcPr>
          <w:p w14:paraId="146FD71C" w14:textId="77777777" w:rsidR="00970FCA" w:rsidRPr="00F04934" w:rsidRDefault="00970FCA" w:rsidP="0044631D">
            <w:pPr>
              <w:spacing w:after="0" w:line="240" w:lineRule="auto"/>
              <w:rPr>
                <w:rFonts w:ascii="Calibri" w:eastAsia="Times New Roman" w:hAnsi="Calibri" w:cs="Calibri"/>
              </w:rPr>
            </w:pPr>
          </w:p>
        </w:tc>
        <w:tc>
          <w:tcPr>
            <w:tcW w:w="2551" w:type="dxa"/>
            <w:tcBorders>
              <w:top w:val="nil"/>
              <w:left w:val="nil"/>
              <w:bottom w:val="nil"/>
              <w:right w:val="nil"/>
            </w:tcBorders>
            <w:shd w:val="clear" w:color="auto" w:fill="auto"/>
            <w:noWrap/>
            <w:vAlign w:val="bottom"/>
            <w:hideMark/>
          </w:tcPr>
          <w:p w14:paraId="219C012D" w14:textId="77777777" w:rsidR="00970FCA" w:rsidRPr="00F04934" w:rsidRDefault="00970FCA" w:rsidP="0044631D">
            <w:pPr>
              <w:spacing w:after="0" w:line="240" w:lineRule="auto"/>
              <w:jc w:val="center"/>
              <w:rPr>
                <w:rFonts w:ascii="Calibri" w:eastAsia="Times New Roman" w:hAnsi="Calibri" w:cs="Calibri"/>
              </w:rPr>
            </w:pPr>
            <w:r w:rsidRPr="00F04934">
              <w:rPr>
                <w:rFonts w:ascii="Calibri" w:eastAsia="Times New Roman" w:hAnsi="Calibri" w:cstheme="minorHAnsi"/>
              </w:rPr>
              <w:t>Screening</w:t>
            </w:r>
          </w:p>
        </w:tc>
      </w:tr>
      <w:tr w:rsidR="00970FCA" w:rsidRPr="006318FC" w14:paraId="1CE24B08" w14:textId="77777777" w:rsidTr="0044631D">
        <w:trPr>
          <w:trHeight w:val="314"/>
          <w:jc w:val="center"/>
        </w:trPr>
        <w:tc>
          <w:tcPr>
            <w:tcW w:w="2057" w:type="dxa"/>
            <w:tcBorders>
              <w:top w:val="nil"/>
              <w:left w:val="nil"/>
              <w:bottom w:val="nil"/>
              <w:right w:val="nil"/>
            </w:tcBorders>
            <w:shd w:val="clear" w:color="auto" w:fill="auto"/>
            <w:noWrap/>
            <w:vAlign w:val="bottom"/>
            <w:hideMark/>
          </w:tcPr>
          <w:p w14:paraId="23928272" w14:textId="77777777" w:rsidR="00970FCA" w:rsidRPr="00F04934" w:rsidRDefault="00970FCA" w:rsidP="0044631D">
            <w:pPr>
              <w:spacing w:after="0" w:line="240" w:lineRule="auto"/>
              <w:rPr>
                <w:rFonts w:ascii="Calibri" w:eastAsia="Times New Roman" w:hAnsi="Calibri" w:cs="Calibri"/>
              </w:rPr>
            </w:pPr>
            <w:r w:rsidRPr="00F04934">
              <w:rPr>
                <w:rFonts w:ascii="Calibri" w:eastAsia="Times New Roman" w:hAnsi="Calibri" w:cstheme="minorHAnsi"/>
              </w:rPr>
              <w:t>CARS</w:t>
            </w:r>
          </w:p>
        </w:tc>
        <w:tc>
          <w:tcPr>
            <w:tcW w:w="432" w:type="dxa"/>
            <w:tcBorders>
              <w:top w:val="nil"/>
              <w:left w:val="nil"/>
              <w:bottom w:val="nil"/>
              <w:right w:val="nil"/>
            </w:tcBorders>
            <w:shd w:val="clear" w:color="auto" w:fill="auto"/>
            <w:noWrap/>
            <w:vAlign w:val="bottom"/>
            <w:hideMark/>
          </w:tcPr>
          <w:p w14:paraId="46A32043" w14:textId="77777777" w:rsidR="00970FCA" w:rsidRPr="00F04934" w:rsidRDefault="00970FCA" w:rsidP="0044631D">
            <w:pPr>
              <w:spacing w:after="0" w:line="240" w:lineRule="auto"/>
              <w:rPr>
                <w:rFonts w:ascii="Calibri" w:eastAsia="Times New Roman" w:hAnsi="Calibri" w:cs="Calibri"/>
              </w:rPr>
            </w:pPr>
          </w:p>
        </w:tc>
        <w:tc>
          <w:tcPr>
            <w:tcW w:w="2551" w:type="dxa"/>
            <w:tcBorders>
              <w:top w:val="nil"/>
              <w:left w:val="nil"/>
              <w:bottom w:val="nil"/>
              <w:right w:val="nil"/>
            </w:tcBorders>
            <w:shd w:val="clear" w:color="auto" w:fill="auto"/>
            <w:noWrap/>
            <w:vAlign w:val="bottom"/>
            <w:hideMark/>
          </w:tcPr>
          <w:p w14:paraId="7B1983CD" w14:textId="77777777" w:rsidR="00970FCA" w:rsidRPr="00F04934" w:rsidRDefault="00970FCA" w:rsidP="0044631D">
            <w:pPr>
              <w:spacing w:after="0" w:line="240" w:lineRule="auto"/>
              <w:jc w:val="center"/>
              <w:rPr>
                <w:rFonts w:ascii="Calibri" w:eastAsia="Times New Roman" w:hAnsi="Calibri" w:cs="Calibri"/>
              </w:rPr>
            </w:pPr>
            <w:r w:rsidRPr="00F04934">
              <w:rPr>
                <w:rFonts w:ascii="Calibri" w:eastAsia="Times New Roman" w:hAnsi="Calibri" w:cstheme="minorHAnsi"/>
              </w:rPr>
              <w:t>Diagnostic</w:t>
            </w:r>
          </w:p>
        </w:tc>
      </w:tr>
      <w:tr w:rsidR="00970FCA" w:rsidRPr="006318FC" w14:paraId="2F9E1D43" w14:textId="77777777" w:rsidTr="0044631D">
        <w:trPr>
          <w:trHeight w:val="314"/>
          <w:jc w:val="center"/>
        </w:trPr>
        <w:tc>
          <w:tcPr>
            <w:tcW w:w="2057" w:type="dxa"/>
            <w:tcBorders>
              <w:top w:val="nil"/>
              <w:left w:val="nil"/>
              <w:bottom w:val="nil"/>
              <w:right w:val="nil"/>
            </w:tcBorders>
            <w:shd w:val="clear" w:color="auto" w:fill="auto"/>
            <w:noWrap/>
            <w:vAlign w:val="bottom"/>
            <w:hideMark/>
          </w:tcPr>
          <w:p w14:paraId="3065399D" w14:textId="77777777" w:rsidR="00970FCA" w:rsidRPr="00F04934" w:rsidRDefault="00970FCA" w:rsidP="0044631D">
            <w:pPr>
              <w:spacing w:after="0" w:line="240" w:lineRule="auto"/>
              <w:rPr>
                <w:rFonts w:ascii="Calibri" w:eastAsia="Times New Roman" w:hAnsi="Calibri" w:cs="Calibri"/>
              </w:rPr>
            </w:pPr>
            <w:r w:rsidRPr="00F04934">
              <w:rPr>
                <w:rFonts w:ascii="Calibri" w:eastAsia="Times New Roman" w:hAnsi="Calibri" w:cstheme="minorHAnsi"/>
              </w:rPr>
              <w:t>GARS</w:t>
            </w:r>
          </w:p>
        </w:tc>
        <w:tc>
          <w:tcPr>
            <w:tcW w:w="432" w:type="dxa"/>
            <w:tcBorders>
              <w:top w:val="nil"/>
              <w:left w:val="nil"/>
              <w:bottom w:val="nil"/>
              <w:right w:val="nil"/>
            </w:tcBorders>
            <w:shd w:val="clear" w:color="auto" w:fill="auto"/>
            <w:noWrap/>
            <w:vAlign w:val="bottom"/>
            <w:hideMark/>
          </w:tcPr>
          <w:p w14:paraId="36600F5B" w14:textId="77777777" w:rsidR="00970FCA" w:rsidRPr="00F04934" w:rsidRDefault="00970FCA" w:rsidP="0044631D">
            <w:pPr>
              <w:spacing w:after="0" w:line="240" w:lineRule="auto"/>
              <w:rPr>
                <w:rFonts w:ascii="Calibri" w:eastAsia="Times New Roman" w:hAnsi="Calibri" w:cs="Calibri"/>
              </w:rPr>
            </w:pPr>
          </w:p>
        </w:tc>
        <w:tc>
          <w:tcPr>
            <w:tcW w:w="2551" w:type="dxa"/>
            <w:tcBorders>
              <w:top w:val="nil"/>
              <w:left w:val="nil"/>
              <w:bottom w:val="nil"/>
              <w:right w:val="nil"/>
            </w:tcBorders>
            <w:shd w:val="clear" w:color="auto" w:fill="auto"/>
            <w:noWrap/>
            <w:vAlign w:val="bottom"/>
            <w:hideMark/>
          </w:tcPr>
          <w:p w14:paraId="1E39EF4D" w14:textId="77777777" w:rsidR="00970FCA" w:rsidRPr="00F04934" w:rsidRDefault="00970FCA" w:rsidP="0044631D">
            <w:pPr>
              <w:spacing w:after="0" w:line="240" w:lineRule="auto"/>
              <w:jc w:val="center"/>
              <w:rPr>
                <w:rFonts w:ascii="Calibri" w:eastAsia="Times New Roman" w:hAnsi="Calibri" w:cs="Calibri"/>
              </w:rPr>
            </w:pPr>
            <w:r w:rsidRPr="00F04934">
              <w:rPr>
                <w:rFonts w:ascii="Calibri" w:eastAsia="Times New Roman" w:hAnsi="Calibri" w:cstheme="minorHAnsi"/>
              </w:rPr>
              <w:t>Screening</w:t>
            </w:r>
          </w:p>
        </w:tc>
      </w:tr>
      <w:tr w:rsidR="00970FCA" w:rsidRPr="006318FC" w14:paraId="164DDDB0" w14:textId="77777777" w:rsidTr="0044631D">
        <w:trPr>
          <w:trHeight w:val="314"/>
          <w:jc w:val="center"/>
        </w:trPr>
        <w:tc>
          <w:tcPr>
            <w:tcW w:w="2057" w:type="dxa"/>
            <w:tcBorders>
              <w:top w:val="nil"/>
              <w:left w:val="nil"/>
              <w:bottom w:val="nil"/>
              <w:right w:val="nil"/>
            </w:tcBorders>
            <w:shd w:val="clear" w:color="auto" w:fill="auto"/>
            <w:noWrap/>
            <w:vAlign w:val="bottom"/>
            <w:hideMark/>
          </w:tcPr>
          <w:p w14:paraId="5FD56755" w14:textId="77777777" w:rsidR="00970FCA" w:rsidRPr="00F04934" w:rsidRDefault="00970FCA" w:rsidP="0044631D">
            <w:pPr>
              <w:spacing w:after="0" w:line="240" w:lineRule="auto"/>
              <w:rPr>
                <w:rFonts w:ascii="Calibri" w:eastAsia="Times New Roman" w:hAnsi="Calibri" w:cs="Calibri"/>
              </w:rPr>
            </w:pPr>
            <w:r w:rsidRPr="00F04934">
              <w:rPr>
                <w:rFonts w:ascii="Calibri" w:eastAsia="Times New Roman" w:hAnsi="Calibri" w:cs="Calibri"/>
              </w:rPr>
              <w:t>GADS</w:t>
            </w:r>
          </w:p>
        </w:tc>
        <w:tc>
          <w:tcPr>
            <w:tcW w:w="432" w:type="dxa"/>
            <w:tcBorders>
              <w:top w:val="nil"/>
              <w:left w:val="nil"/>
              <w:bottom w:val="nil"/>
              <w:right w:val="nil"/>
            </w:tcBorders>
            <w:shd w:val="clear" w:color="auto" w:fill="auto"/>
            <w:noWrap/>
            <w:vAlign w:val="bottom"/>
            <w:hideMark/>
          </w:tcPr>
          <w:p w14:paraId="18EA1979" w14:textId="77777777" w:rsidR="00970FCA" w:rsidRPr="00F04934" w:rsidRDefault="00970FCA" w:rsidP="0044631D">
            <w:pPr>
              <w:spacing w:after="0" w:line="240" w:lineRule="auto"/>
              <w:rPr>
                <w:rFonts w:ascii="Calibri" w:eastAsia="Times New Roman" w:hAnsi="Calibri" w:cs="Calibri"/>
              </w:rPr>
            </w:pPr>
          </w:p>
        </w:tc>
        <w:tc>
          <w:tcPr>
            <w:tcW w:w="2551" w:type="dxa"/>
            <w:tcBorders>
              <w:top w:val="nil"/>
              <w:left w:val="nil"/>
              <w:bottom w:val="nil"/>
              <w:right w:val="nil"/>
            </w:tcBorders>
            <w:shd w:val="clear" w:color="auto" w:fill="auto"/>
            <w:noWrap/>
            <w:vAlign w:val="bottom"/>
            <w:hideMark/>
          </w:tcPr>
          <w:p w14:paraId="67DFF884" w14:textId="77777777" w:rsidR="00970FCA" w:rsidRPr="00F04934" w:rsidRDefault="00970FCA" w:rsidP="0044631D">
            <w:pPr>
              <w:spacing w:after="0" w:line="240" w:lineRule="auto"/>
              <w:jc w:val="center"/>
              <w:rPr>
                <w:rFonts w:ascii="Calibri" w:eastAsia="Times New Roman" w:hAnsi="Calibri" w:cs="Calibri"/>
              </w:rPr>
            </w:pPr>
            <w:r w:rsidRPr="00F04934">
              <w:rPr>
                <w:rFonts w:ascii="Calibri" w:eastAsia="Times New Roman" w:hAnsi="Calibri" w:cstheme="minorHAnsi"/>
              </w:rPr>
              <w:t>Screening</w:t>
            </w:r>
          </w:p>
        </w:tc>
      </w:tr>
      <w:tr w:rsidR="00970FCA" w:rsidRPr="006318FC" w14:paraId="295CA42E" w14:textId="77777777" w:rsidTr="0044631D">
        <w:trPr>
          <w:trHeight w:val="314"/>
          <w:jc w:val="center"/>
        </w:trPr>
        <w:tc>
          <w:tcPr>
            <w:tcW w:w="2057" w:type="dxa"/>
            <w:tcBorders>
              <w:top w:val="nil"/>
              <w:left w:val="nil"/>
              <w:bottom w:val="nil"/>
              <w:right w:val="nil"/>
            </w:tcBorders>
            <w:shd w:val="clear" w:color="auto" w:fill="auto"/>
            <w:noWrap/>
            <w:vAlign w:val="bottom"/>
            <w:hideMark/>
          </w:tcPr>
          <w:p w14:paraId="443E5479" w14:textId="77777777" w:rsidR="00970FCA" w:rsidRPr="00F04934" w:rsidRDefault="00970FCA" w:rsidP="0044631D">
            <w:pPr>
              <w:spacing w:after="0" w:line="240" w:lineRule="auto"/>
              <w:rPr>
                <w:rFonts w:ascii="Calibri" w:eastAsia="Times New Roman" w:hAnsi="Calibri" w:cs="Calibri"/>
              </w:rPr>
            </w:pPr>
            <w:r w:rsidRPr="00F04934">
              <w:rPr>
                <w:rFonts w:ascii="Calibri" w:eastAsia="Times New Roman" w:hAnsi="Calibri" w:cs="Calibri"/>
              </w:rPr>
              <w:t>KADI</w:t>
            </w:r>
          </w:p>
        </w:tc>
        <w:tc>
          <w:tcPr>
            <w:tcW w:w="432" w:type="dxa"/>
            <w:tcBorders>
              <w:top w:val="nil"/>
              <w:left w:val="nil"/>
              <w:bottom w:val="nil"/>
              <w:right w:val="nil"/>
            </w:tcBorders>
            <w:shd w:val="clear" w:color="auto" w:fill="auto"/>
            <w:noWrap/>
            <w:vAlign w:val="bottom"/>
            <w:hideMark/>
          </w:tcPr>
          <w:p w14:paraId="263B6DE4" w14:textId="77777777" w:rsidR="00970FCA" w:rsidRPr="00F04934" w:rsidRDefault="00970FCA" w:rsidP="0044631D">
            <w:pPr>
              <w:spacing w:after="0" w:line="240" w:lineRule="auto"/>
              <w:rPr>
                <w:rFonts w:ascii="Calibri" w:eastAsia="Times New Roman" w:hAnsi="Calibri" w:cs="Calibri"/>
              </w:rPr>
            </w:pPr>
          </w:p>
        </w:tc>
        <w:tc>
          <w:tcPr>
            <w:tcW w:w="2551" w:type="dxa"/>
            <w:tcBorders>
              <w:top w:val="nil"/>
              <w:left w:val="nil"/>
              <w:bottom w:val="nil"/>
              <w:right w:val="nil"/>
            </w:tcBorders>
            <w:shd w:val="clear" w:color="auto" w:fill="auto"/>
            <w:noWrap/>
            <w:vAlign w:val="bottom"/>
            <w:hideMark/>
          </w:tcPr>
          <w:p w14:paraId="50F385B0" w14:textId="77777777" w:rsidR="00970FCA" w:rsidRPr="00F04934" w:rsidRDefault="00970FCA" w:rsidP="0044631D">
            <w:pPr>
              <w:spacing w:after="0" w:line="240" w:lineRule="auto"/>
              <w:jc w:val="center"/>
              <w:rPr>
                <w:rFonts w:ascii="Calibri" w:eastAsia="Times New Roman" w:hAnsi="Calibri" w:cs="Calibri"/>
              </w:rPr>
            </w:pPr>
            <w:r w:rsidRPr="00F04934">
              <w:rPr>
                <w:rFonts w:ascii="Calibri" w:eastAsia="Times New Roman" w:hAnsi="Calibri" w:cstheme="minorHAnsi"/>
              </w:rPr>
              <w:t>Screening</w:t>
            </w:r>
          </w:p>
        </w:tc>
      </w:tr>
      <w:tr w:rsidR="00970FCA" w:rsidRPr="006318FC" w14:paraId="4C14DE40" w14:textId="77777777" w:rsidTr="0044631D">
        <w:trPr>
          <w:trHeight w:val="314"/>
          <w:jc w:val="center"/>
        </w:trPr>
        <w:tc>
          <w:tcPr>
            <w:tcW w:w="2057" w:type="dxa"/>
            <w:tcBorders>
              <w:top w:val="nil"/>
              <w:left w:val="nil"/>
              <w:bottom w:val="single" w:sz="4" w:space="0" w:color="auto"/>
              <w:right w:val="nil"/>
            </w:tcBorders>
            <w:shd w:val="clear" w:color="auto" w:fill="auto"/>
            <w:noWrap/>
            <w:vAlign w:val="bottom"/>
            <w:hideMark/>
          </w:tcPr>
          <w:p w14:paraId="62133A1F" w14:textId="77777777" w:rsidR="00970FCA" w:rsidRPr="00F04934" w:rsidRDefault="00970FCA" w:rsidP="0044631D">
            <w:pPr>
              <w:spacing w:after="0" w:line="240" w:lineRule="auto"/>
              <w:rPr>
                <w:rFonts w:ascii="Calibri" w:eastAsia="Times New Roman" w:hAnsi="Calibri" w:cs="Calibri"/>
              </w:rPr>
            </w:pPr>
            <w:r w:rsidRPr="00F04934">
              <w:rPr>
                <w:rFonts w:ascii="Calibri" w:eastAsia="Times New Roman" w:hAnsi="Calibri" w:cstheme="minorHAnsi"/>
              </w:rPr>
              <w:t>SRS</w:t>
            </w:r>
          </w:p>
        </w:tc>
        <w:tc>
          <w:tcPr>
            <w:tcW w:w="432" w:type="dxa"/>
            <w:tcBorders>
              <w:top w:val="nil"/>
              <w:left w:val="nil"/>
              <w:bottom w:val="single" w:sz="4" w:space="0" w:color="auto"/>
              <w:right w:val="nil"/>
            </w:tcBorders>
            <w:shd w:val="clear" w:color="auto" w:fill="auto"/>
            <w:noWrap/>
            <w:vAlign w:val="bottom"/>
            <w:hideMark/>
          </w:tcPr>
          <w:p w14:paraId="16A9A70F" w14:textId="77777777" w:rsidR="00970FCA" w:rsidRPr="00F04934" w:rsidRDefault="00970FCA" w:rsidP="0044631D">
            <w:pPr>
              <w:spacing w:after="0" w:line="240" w:lineRule="auto"/>
              <w:rPr>
                <w:rFonts w:ascii="Calibri" w:eastAsia="Times New Roman" w:hAnsi="Calibri" w:cs="Calibri"/>
              </w:rPr>
            </w:pPr>
            <w:r w:rsidRPr="00F04934">
              <w:rPr>
                <w:rFonts w:ascii="Calibri" w:eastAsia="Times New Roman" w:hAnsi="Calibri" w:cs="Calibri"/>
              </w:rPr>
              <w:t> </w:t>
            </w:r>
          </w:p>
        </w:tc>
        <w:tc>
          <w:tcPr>
            <w:tcW w:w="2551" w:type="dxa"/>
            <w:tcBorders>
              <w:top w:val="nil"/>
              <w:left w:val="nil"/>
              <w:bottom w:val="single" w:sz="4" w:space="0" w:color="auto"/>
              <w:right w:val="nil"/>
            </w:tcBorders>
            <w:shd w:val="clear" w:color="auto" w:fill="auto"/>
            <w:noWrap/>
            <w:vAlign w:val="bottom"/>
            <w:hideMark/>
          </w:tcPr>
          <w:p w14:paraId="057A9E3B" w14:textId="77777777" w:rsidR="00970FCA" w:rsidRPr="00F04934" w:rsidRDefault="00970FCA" w:rsidP="0044631D">
            <w:pPr>
              <w:spacing w:after="0" w:line="240" w:lineRule="auto"/>
              <w:jc w:val="center"/>
              <w:rPr>
                <w:rFonts w:ascii="Calibri" w:eastAsia="Times New Roman" w:hAnsi="Calibri" w:cs="Calibri"/>
              </w:rPr>
            </w:pPr>
            <w:r w:rsidRPr="00F04934">
              <w:rPr>
                <w:rFonts w:ascii="Calibri" w:eastAsia="Times New Roman" w:hAnsi="Calibri" w:cstheme="minorHAnsi"/>
              </w:rPr>
              <w:t>Screening</w:t>
            </w:r>
          </w:p>
        </w:tc>
      </w:tr>
    </w:tbl>
    <w:p w14:paraId="579F2C84" w14:textId="77777777" w:rsidR="00970FCA" w:rsidRPr="006318FC" w:rsidRDefault="00970FCA" w:rsidP="00970FCA">
      <w:pPr>
        <w:spacing w:after="0" w:line="240" w:lineRule="auto"/>
        <w:rPr>
          <w:rFonts w:cstheme="minorHAnsi"/>
          <w:b/>
          <w:bCs/>
          <w:sz w:val="24"/>
          <w:szCs w:val="24"/>
        </w:rPr>
      </w:pPr>
    </w:p>
    <w:p w14:paraId="107BBA0B" w14:textId="77777777" w:rsidR="00970FCA" w:rsidRPr="006318FC" w:rsidRDefault="00970FCA" w:rsidP="00970FCA">
      <w:pPr>
        <w:rPr>
          <w:rFonts w:cstheme="minorHAnsi"/>
          <w:b/>
          <w:bCs/>
          <w:sz w:val="24"/>
          <w:szCs w:val="24"/>
        </w:rPr>
      </w:pPr>
    </w:p>
    <w:p w14:paraId="759CF5A9" w14:textId="77777777" w:rsidR="00970FCA" w:rsidRPr="006318FC" w:rsidRDefault="00970FCA" w:rsidP="00970FCA">
      <w:pPr>
        <w:spacing w:after="0" w:line="240" w:lineRule="auto"/>
        <w:rPr>
          <w:rFonts w:cstheme="minorHAnsi"/>
          <w:b/>
          <w:bCs/>
          <w:sz w:val="24"/>
          <w:szCs w:val="24"/>
        </w:rPr>
      </w:pPr>
      <w:r w:rsidRPr="006318FC">
        <w:rPr>
          <w:rFonts w:cstheme="minorHAnsi"/>
          <w:b/>
          <w:bCs/>
          <w:sz w:val="24"/>
          <w:szCs w:val="24"/>
        </w:rPr>
        <w:t xml:space="preserve">Supplemental Table </w:t>
      </w:r>
      <w:r>
        <w:rPr>
          <w:rFonts w:cstheme="minorHAnsi"/>
          <w:b/>
          <w:bCs/>
          <w:sz w:val="24"/>
          <w:szCs w:val="24"/>
        </w:rPr>
        <w:t>4</w:t>
      </w:r>
      <w:r w:rsidRPr="006318FC">
        <w:rPr>
          <w:rFonts w:cstheme="minorHAnsi"/>
          <w:b/>
          <w:bCs/>
          <w:sz w:val="24"/>
          <w:szCs w:val="24"/>
        </w:rPr>
        <w:t xml:space="preserve"> Legend</w:t>
      </w:r>
    </w:p>
    <w:p w14:paraId="2189410B" w14:textId="77777777" w:rsidR="00970FCA" w:rsidRPr="006318FC" w:rsidRDefault="00970FCA" w:rsidP="00970FCA">
      <w:pPr>
        <w:spacing w:after="0" w:line="240" w:lineRule="auto"/>
        <w:rPr>
          <w:rFonts w:cstheme="minorHAnsi"/>
          <w:b/>
          <w:bCs/>
          <w:sz w:val="24"/>
          <w:szCs w:val="24"/>
        </w:rPr>
      </w:pPr>
    </w:p>
    <w:p w14:paraId="29910529" w14:textId="77777777" w:rsidR="00970FCA" w:rsidRPr="006318FC" w:rsidRDefault="00970FCA" w:rsidP="00970FCA">
      <w:pPr>
        <w:spacing w:after="0" w:line="240" w:lineRule="auto"/>
        <w:rPr>
          <w:rFonts w:cstheme="minorHAnsi"/>
          <w:b/>
          <w:bCs/>
          <w:sz w:val="24"/>
          <w:szCs w:val="24"/>
        </w:rPr>
      </w:pPr>
    </w:p>
    <w:p w14:paraId="3B7FB848" w14:textId="77777777" w:rsidR="00970FCA" w:rsidRPr="006318FC" w:rsidRDefault="00970FCA" w:rsidP="00970FCA">
      <w:pPr>
        <w:spacing w:after="0" w:line="240" w:lineRule="auto"/>
        <w:rPr>
          <w:rFonts w:cstheme="minorHAnsi"/>
          <w:sz w:val="24"/>
          <w:szCs w:val="24"/>
        </w:rPr>
      </w:pPr>
      <w:r w:rsidRPr="006318FC">
        <w:rPr>
          <w:rFonts w:cstheme="minorHAnsi"/>
          <w:sz w:val="24"/>
          <w:szCs w:val="24"/>
        </w:rPr>
        <w:t>Abbreviations: ADOS - Autism Diagnostic Observation Schedule, ADI-R - Autism Diagnostic Interview-Revised, ASRS - Autism Spectrum Rating Scales, CARS - Childhood Autism Rating Scale, GARS - Gilliam Autism Rating Scale, SRS - Social Responsiveness Scale, ASDS - Asperger Syndrome Diagnostic Scale, GADS -Gilliam Asperger's Disorder Scale, KADI - Krug Asperger's Disorder Index</w:t>
      </w:r>
    </w:p>
    <w:p w14:paraId="2DCD7973" w14:textId="77777777" w:rsidR="00970FCA" w:rsidRPr="006318FC" w:rsidRDefault="00970FCA" w:rsidP="00970FCA">
      <w:pPr>
        <w:spacing w:after="0" w:line="240" w:lineRule="auto"/>
        <w:rPr>
          <w:rFonts w:cstheme="minorHAnsi"/>
          <w:b/>
          <w:bCs/>
          <w:sz w:val="24"/>
          <w:szCs w:val="24"/>
        </w:rPr>
      </w:pPr>
    </w:p>
    <w:p w14:paraId="3EB8FBB5" w14:textId="77777777" w:rsidR="00970FCA" w:rsidRPr="006318FC" w:rsidRDefault="00970FCA" w:rsidP="00970FCA">
      <w:pPr>
        <w:spacing w:after="0" w:line="240" w:lineRule="auto"/>
        <w:rPr>
          <w:rFonts w:cstheme="minorHAnsi"/>
          <w:b/>
          <w:bCs/>
          <w:sz w:val="24"/>
          <w:szCs w:val="24"/>
        </w:rPr>
      </w:pPr>
    </w:p>
    <w:p w14:paraId="599D1ACE" w14:textId="77777777" w:rsidR="00970FCA" w:rsidRDefault="00970FCA" w:rsidP="00970FCA">
      <w:pPr>
        <w:spacing w:after="0" w:line="240" w:lineRule="auto"/>
        <w:rPr>
          <w:rFonts w:cstheme="minorHAnsi"/>
          <w:b/>
          <w:bCs/>
          <w:sz w:val="24"/>
          <w:szCs w:val="24"/>
        </w:rPr>
      </w:pPr>
    </w:p>
    <w:p w14:paraId="7B1A38AF" w14:textId="77777777" w:rsidR="00970FCA" w:rsidRDefault="00970FCA" w:rsidP="00970FCA">
      <w:pPr>
        <w:spacing w:after="0" w:line="240" w:lineRule="auto"/>
        <w:rPr>
          <w:rFonts w:cstheme="minorHAnsi"/>
          <w:b/>
          <w:bCs/>
          <w:sz w:val="24"/>
          <w:szCs w:val="24"/>
        </w:rPr>
      </w:pPr>
    </w:p>
    <w:p w14:paraId="37FD8856" w14:textId="77777777" w:rsidR="00970FCA" w:rsidRDefault="00970FCA" w:rsidP="00970FCA">
      <w:pPr>
        <w:spacing w:after="0" w:line="240" w:lineRule="auto"/>
        <w:rPr>
          <w:rFonts w:cstheme="minorHAnsi"/>
          <w:b/>
          <w:bCs/>
          <w:sz w:val="24"/>
          <w:szCs w:val="24"/>
        </w:rPr>
      </w:pPr>
    </w:p>
    <w:p w14:paraId="14642156" w14:textId="77777777" w:rsidR="00970FCA" w:rsidRDefault="00970FCA" w:rsidP="00970FCA">
      <w:pPr>
        <w:spacing w:after="0" w:line="240" w:lineRule="auto"/>
        <w:rPr>
          <w:rFonts w:cstheme="minorHAnsi"/>
          <w:b/>
          <w:bCs/>
          <w:sz w:val="24"/>
          <w:szCs w:val="24"/>
        </w:rPr>
      </w:pPr>
    </w:p>
    <w:p w14:paraId="605FAEC4" w14:textId="77777777" w:rsidR="00970FCA" w:rsidRDefault="00970FCA" w:rsidP="00970FCA">
      <w:pPr>
        <w:spacing w:after="0" w:line="240" w:lineRule="auto"/>
        <w:rPr>
          <w:rFonts w:cstheme="minorHAnsi"/>
          <w:b/>
          <w:bCs/>
          <w:sz w:val="24"/>
          <w:szCs w:val="24"/>
        </w:rPr>
      </w:pPr>
    </w:p>
    <w:p w14:paraId="51C07CD4" w14:textId="77777777" w:rsidR="00970FCA" w:rsidRDefault="00970FCA" w:rsidP="00970FCA">
      <w:pPr>
        <w:spacing w:after="0" w:line="240" w:lineRule="auto"/>
        <w:rPr>
          <w:rFonts w:cstheme="minorHAnsi"/>
          <w:b/>
          <w:bCs/>
          <w:sz w:val="24"/>
          <w:szCs w:val="24"/>
        </w:rPr>
      </w:pPr>
    </w:p>
    <w:p w14:paraId="6081B2DF" w14:textId="77777777" w:rsidR="00970FCA" w:rsidRDefault="00970FCA" w:rsidP="00970FCA">
      <w:pPr>
        <w:spacing w:after="0" w:line="240" w:lineRule="auto"/>
        <w:rPr>
          <w:rFonts w:cstheme="minorHAnsi"/>
          <w:b/>
          <w:bCs/>
          <w:sz w:val="24"/>
          <w:szCs w:val="24"/>
        </w:rPr>
      </w:pPr>
    </w:p>
    <w:p w14:paraId="6AB7F764" w14:textId="77777777" w:rsidR="00970FCA" w:rsidRDefault="00970FCA" w:rsidP="00970FCA">
      <w:pPr>
        <w:spacing w:after="0" w:line="240" w:lineRule="auto"/>
        <w:rPr>
          <w:rFonts w:cstheme="minorHAnsi"/>
          <w:b/>
          <w:bCs/>
          <w:sz w:val="24"/>
          <w:szCs w:val="24"/>
        </w:rPr>
      </w:pPr>
    </w:p>
    <w:p w14:paraId="2E9AA420" w14:textId="77777777" w:rsidR="00970FCA" w:rsidRDefault="00970FCA" w:rsidP="00970FCA">
      <w:pPr>
        <w:spacing w:after="0" w:line="240" w:lineRule="auto"/>
        <w:rPr>
          <w:rFonts w:cstheme="minorHAnsi"/>
          <w:b/>
          <w:bCs/>
          <w:sz w:val="24"/>
          <w:szCs w:val="24"/>
        </w:rPr>
      </w:pPr>
    </w:p>
    <w:p w14:paraId="7D972F92" w14:textId="77777777" w:rsidR="00970FCA" w:rsidRDefault="00970FCA" w:rsidP="00970FCA">
      <w:pPr>
        <w:spacing w:after="0" w:line="240" w:lineRule="auto"/>
        <w:rPr>
          <w:rFonts w:cstheme="minorHAnsi"/>
          <w:b/>
          <w:bCs/>
          <w:sz w:val="24"/>
          <w:szCs w:val="24"/>
        </w:rPr>
      </w:pPr>
    </w:p>
    <w:p w14:paraId="2C08ECFA" w14:textId="77777777" w:rsidR="00970FCA" w:rsidRDefault="00970FCA" w:rsidP="00970FCA">
      <w:pPr>
        <w:spacing w:after="0" w:line="240" w:lineRule="auto"/>
        <w:rPr>
          <w:rFonts w:cstheme="minorHAnsi"/>
          <w:b/>
          <w:bCs/>
          <w:sz w:val="24"/>
          <w:szCs w:val="24"/>
        </w:rPr>
      </w:pPr>
    </w:p>
    <w:p w14:paraId="6D77ECE3" w14:textId="77777777" w:rsidR="00970FCA" w:rsidRDefault="00970FCA" w:rsidP="00970FCA">
      <w:pPr>
        <w:spacing w:after="0" w:line="240" w:lineRule="auto"/>
        <w:rPr>
          <w:rFonts w:cstheme="minorHAnsi"/>
          <w:b/>
          <w:bCs/>
          <w:sz w:val="24"/>
          <w:szCs w:val="24"/>
        </w:rPr>
      </w:pPr>
    </w:p>
    <w:p w14:paraId="2CC7B7E7" w14:textId="77777777" w:rsidR="00970FCA" w:rsidRDefault="00970FCA" w:rsidP="00970FCA">
      <w:pPr>
        <w:spacing w:after="0" w:line="240" w:lineRule="auto"/>
        <w:rPr>
          <w:rFonts w:cstheme="minorHAnsi"/>
          <w:b/>
          <w:bCs/>
          <w:sz w:val="24"/>
          <w:szCs w:val="24"/>
        </w:rPr>
      </w:pPr>
    </w:p>
    <w:p w14:paraId="04E6E114" w14:textId="77777777" w:rsidR="00970FCA" w:rsidRDefault="00970FCA" w:rsidP="00970FCA">
      <w:pPr>
        <w:spacing w:after="0" w:line="240" w:lineRule="auto"/>
        <w:rPr>
          <w:rFonts w:cstheme="minorHAnsi"/>
          <w:b/>
          <w:bCs/>
          <w:sz w:val="24"/>
          <w:szCs w:val="24"/>
        </w:rPr>
      </w:pPr>
    </w:p>
    <w:p w14:paraId="28556CAC" w14:textId="77777777" w:rsidR="00970FCA" w:rsidRDefault="00970FCA" w:rsidP="00970FCA">
      <w:pPr>
        <w:spacing w:after="0" w:line="240" w:lineRule="auto"/>
        <w:rPr>
          <w:rFonts w:cstheme="minorHAnsi"/>
          <w:b/>
          <w:bCs/>
          <w:sz w:val="24"/>
          <w:szCs w:val="24"/>
        </w:rPr>
      </w:pPr>
    </w:p>
    <w:p w14:paraId="7036C2FF" w14:textId="77777777" w:rsidR="00970FCA" w:rsidRDefault="00970FCA" w:rsidP="00970FCA">
      <w:pPr>
        <w:spacing w:after="0" w:line="240" w:lineRule="auto"/>
        <w:rPr>
          <w:rFonts w:cstheme="minorHAnsi"/>
          <w:b/>
          <w:bCs/>
          <w:sz w:val="24"/>
          <w:szCs w:val="24"/>
        </w:rPr>
      </w:pPr>
    </w:p>
    <w:p w14:paraId="7FE39988" w14:textId="77777777" w:rsidR="00970FCA" w:rsidRDefault="00970FCA" w:rsidP="00970FCA">
      <w:pPr>
        <w:spacing w:after="0" w:line="240" w:lineRule="auto"/>
        <w:rPr>
          <w:rFonts w:cstheme="minorHAnsi"/>
          <w:b/>
          <w:bCs/>
          <w:sz w:val="24"/>
          <w:szCs w:val="24"/>
        </w:rPr>
      </w:pPr>
    </w:p>
    <w:p w14:paraId="598601FF" w14:textId="77777777" w:rsidR="00970FCA" w:rsidRDefault="00970FCA" w:rsidP="00970FCA">
      <w:pPr>
        <w:spacing w:after="0" w:line="240" w:lineRule="auto"/>
        <w:rPr>
          <w:rFonts w:cstheme="minorHAnsi"/>
          <w:b/>
          <w:bCs/>
          <w:sz w:val="24"/>
          <w:szCs w:val="24"/>
        </w:rPr>
      </w:pPr>
      <w:r>
        <w:rPr>
          <w:rFonts w:cstheme="minorHAnsi"/>
          <w:b/>
          <w:bCs/>
          <w:sz w:val="24"/>
          <w:szCs w:val="24"/>
        </w:rPr>
        <w:t>Supplemental Figure 1 Title</w:t>
      </w:r>
    </w:p>
    <w:p w14:paraId="05077CC4" w14:textId="77777777" w:rsidR="00970FCA" w:rsidRPr="006318FC" w:rsidRDefault="00970FCA" w:rsidP="00970FCA">
      <w:pPr>
        <w:spacing w:line="240" w:lineRule="auto"/>
        <w:rPr>
          <w:rFonts w:cstheme="minorHAnsi"/>
          <w:sz w:val="24"/>
          <w:szCs w:val="24"/>
        </w:rPr>
      </w:pPr>
      <w:r>
        <w:rPr>
          <w:rFonts w:cstheme="minorHAnsi"/>
          <w:sz w:val="24"/>
          <w:szCs w:val="24"/>
        </w:rPr>
        <w:t xml:space="preserve">Supplemental </w:t>
      </w:r>
      <w:r w:rsidRPr="006318FC">
        <w:rPr>
          <w:rFonts w:cstheme="minorHAnsi"/>
          <w:sz w:val="24"/>
          <w:szCs w:val="24"/>
        </w:rPr>
        <w:t xml:space="preserve">Figure </w:t>
      </w:r>
      <w:r>
        <w:rPr>
          <w:rFonts w:cstheme="minorHAnsi"/>
          <w:sz w:val="24"/>
          <w:szCs w:val="24"/>
        </w:rPr>
        <w:t>1</w:t>
      </w:r>
      <w:r w:rsidRPr="006318FC">
        <w:rPr>
          <w:rFonts w:cstheme="minorHAnsi"/>
          <w:sz w:val="24"/>
          <w:szCs w:val="24"/>
        </w:rPr>
        <w:t>.</w:t>
      </w:r>
      <w:r w:rsidRPr="006318FC">
        <w:rPr>
          <w:rFonts w:cstheme="minorHAnsi"/>
          <w:b/>
          <w:bCs/>
          <w:sz w:val="24"/>
          <w:szCs w:val="24"/>
        </w:rPr>
        <w:t xml:space="preserve"> </w:t>
      </w:r>
      <w:r w:rsidRPr="00675040">
        <w:rPr>
          <w:rFonts w:eastAsia="Times New Roman" w:cstheme="minorHAnsi"/>
          <w:sz w:val="24"/>
          <w:szCs w:val="24"/>
        </w:rPr>
        <w:t xml:space="preserve">Percent of children with autism spectrum disorder who have recorded autism spectrum disorder test by </w:t>
      </w:r>
      <w:r>
        <w:rPr>
          <w:rFonts w:eastAsia="Times New Roman" w:cstheme="minorHAnsi"/>
          <w:sz w:val="24"/>
          <w:szCs w:val="24"/>
        </w:rPr>
        <w:t>their intellectual ability level</w:t>
      </w:r>
      <w:r w:rsidRPr="00675040">
        <w:rPr>
          <w:rFonts w:eastAsia="Times New Roman" w:cstheme="minorHAnsi"/>
          <w:sz w:val="24"/>
          <w:szCs w:val="24"/>
        </w:rPr>
        <w:t xml:space="preserve"> — Autism and Developmental Disabilities Monitoring Network, 11 sites, United States, 2018</w:t>
      </w:r>
    </w:p>
    <w:p w14:paraId="0B4A189D" w14:textId="7A20141C" w:rsidR="00970FCA" w:rsidRDefault="005E7982" w:rsidP="00970FCA">
      <w:pPr>
        <w:spacing w:after="0" w:line="240" w:lineRule="auto"/>
        <w:rPr>
          <w:rFonts w:cstheme="minorHAnsi"/>
          <w:sz w:val="24"/>
          <w:szCs w:val="24"/>
        </w:rPr>
      </w:pPr>
      <w:r>
        <w:rPr>
          <w:noProof/>
        </w:rPr>
        <w:drawing>
          <wp:inline distT="0" distB="0" distL="0" distR="0" wp14:anchorId="3BB07660" wp14:editId="5A57A304">
            <wp:extent cx="5943600" cy="5781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5781040"/>
                    </a:xfrm>
                    <a:prstGeom prst="rect">
                      <a:avLst/>
                    </a:prstGeom>
                  </pic:spPr>
                </pic:pic>
              </a:graphicData>
            </a:graphic>
          </wp:inline>
        </w:drawing>
      </w:r>
    </w:p>
    <w:p w14:paraId="349EF55C" w14:textId="77777777" w:rsidR="00970FCA" w:rsidRDefault="00970FCA" w:rsidP="00970FCA">
      <w:pPr>
        <w:spacing w:after="0" w:line="240" w:lineRule="auto"/>
        <w:rPr>
          <w:rFonts w:cstheme="minorHAnsi"/>
          <w:sz w:val="24"/>
          <w:szCs w:val="24"/>
        </w:rPr>
      </w:pPr>
    </w:p>
    <w:p w14:paraId="51379859" w14:textId="77777777" w:rsidR="00970FCA" w:rsidRPr="00B16006" w:rsidRDefault="00970FCA" w:rsidP="00970FCA">
      <w:pPr>
        <w:spacing w:after="0" w:line="240" w:lineRule="auto"/>
        <w:rPr>
          <w:rFonts w:cstheme="minorHAnsi"/>
          <w:b/>
          <w:bCs/>
          <w:sz w:val="24"/>
          <w:szCs w:val="24"/>
        </w:rPr>
      </w:pPr>
      <w:r w:rsidRPr="00B16006">
        <w:rPr>
          <w:rFonts w:cstheme="minorHAnsi"/>
          <w:b/>
          <w:bCs/>
          <w:sz w:val="24"/>
          <w:szCs w:val="24"/>
        </w:rPr>
        <w:t xml:space="preserve">Supplemental Figure </w:t>
      </w:r>
      <w:r>
        <w:rPr>
          <w:rFonts w:cstheme="minorHAnsi"/>
          <w:b/>
          <w:bCs/>
          <w:sz w:val="24"/>
          <w:szCs w:val="24"/>
        </w:rPr>
        <w:t>1</w:t>
      </w:r>
      <w:r w:rsidRPr="00B16006">
        <w:rPr>
          <w:rFonts w:cstheme="minorHAnsi"/>
          <w:b/>
          <w:bCs/>
          <w:sz w:val="24"/>
          <w:szCs w:val="24"/>
        </w:rPr>
        <w:t xml:space="preserve"> </w:t>
      </w:r>
      <w:r>
        <w:rPr>
          <w:rFonts w:cstheme="minorHAnsi"/>
          <w:b/>
          <w:bCs/>
          <w:sz w:val="24"/>
          <w:szCs w:val="24"/>
        </w:rPr>
        <w:t>Footnote</w:t>
      </w:r>
    </w:p>
    <w:p w14:paraId="5CDC6493" w14:textId="77777777" w:rsidR="00970FCA" w:rsidRPr="00B16006" w:rsidRDefault="00970FCA" w:rsidP="00970FCA">
      <w:pPr>
        <w:spacing w:after="0" w:line="240" w:lineRule="auto"/>
        <w:rPr>
          <w:rFonts w:cstheme="minorHAnsi"/>
          <w:sz w:val="24"/>
          <w:szCs w:val="24"/>
        </w:rPr>
      </w:pPr>
      <w:r w:rsidRPr="00B16006">
        <w:rPr>
          <w:rFonts w:cstheme="minorHAnsi"/>
          <w:sz w:val="24"/>
          <w:szCs w:val="24"/>
          <w:vertAlign w:val="superscript"/>
        </w:rPr>
        <w:t>a</w:t>
      </w:r>
      <w:r>
        <w:rPr>
          <w:rFonts w:cstheme="minorHAnsi"/>
          <w:sz w:val="24"/>
          <w:szCs w:val="24"/>
          <w:vertAlign w:val="superscript"/>
        </w:rPr>
        <w:t xml:space="preserve"> </w:t>
      </w:r>
      <w:r>
        <w:rPr>
          <w:rFonts w:cstheme="minorHAnsi"/>
          <w:sz w:val="24"/>
          <w:szCs w:val="24"/>
        </w:rPr>
        <w:t xml:space="preserve">Intellectual ability status was </w:t>
      </w:r>
      <w:r>
        <w:rPr>
          <w:rFonts w:eastAsia="Times New Roman" w:cstheme="minorHAnsi"/>
          <w:sz w:val="24"/>
          <w:szCs w:val="24"/>
        </w:rPr>
        <w:t>determined</w:t>
      </w:r>
      <w:r w:rsidRPr="006318FC">
        <w:rPr>
          <w:rFonts w:eastAsia="Times New Roman" w:cstheme="minorHAnsi"/>
          <w:sz w:val="24"/>
          <w:szCs w:val="24"/>
        </w:rPr>
        <w:t xml:space="preserve"> intelligence quotient </w:t>
      </w:r>
      <w:r>
        <w:rPr>
          <w:rFonts w:eastAsia="Times New Roman" w:cstheme="minorHAnsi"/>
          <w:sz w:val="24"/>
          <w:szCs w:val="24"/>
        </w:rPr>
        <w:t xml:space="preserve">scores on the child’s most recent IQ test or a </w:t>
      </w:r>
      <w:r w:rsidRPr="006318FC">
        <w:rPr>
          <w:rFonts w:eastAsia="Times New Roman" w:cstheme="minorHAnsi"/>
          <w:sz w:val="24"/>
          <w:szCs w:val="24"/>
        </w:rPr>
        <w:t>qualified professional’s statement of ID</w:t>
      </w:r>
      <w:r>
        <w:rPr>
          <w:rFonts w:eastAsia="Times New Roman" w:cstheme="minorHAnsi"/>
          <w:sz w:val="24"/>
          <w:szCs w:val="24"/>
        </w:rPr>
        <w:t>. Approximately 8% of children who had intellectual disability could not be further classified into an intellectual ability level and were excluded from this analysis.</w:t>
      </w:r>
    </w:p>
    <w:p w14:paraId="0E0B37DE" w14:textId="77777777" w:rsidR="00970FCA" w:rsidRDefault="00970FCA" w:rsidP="00970FCA">
      <w:pPr>
        <w:spacing w:after="0" w:line="240" w:lineRule="auto"/>
        <w:rPr>
          <w:rFonts w:cstheme="minorHAnsi"/>
          <w:sz w:val="24"/>
          <w:szCs w:val="24"/>
        </w:rPr>
      </w:pPr>
    </w:p>
    <w:p w14:paraId="5F6AF8AB" w14:textId="77777777" w:rsidR="00970FCA" w:rsidRDefault="00970FCA" w:rsidP="00970FCA">
      <w:pPr>
        <w:spacing w:after="0" w:line="240" w:lineRule="auto"/>
        <w:rPr>
          <w:rFonts w:cstheme="minorHAnsi"/>
          <w:sz w:val="24"/>
          <w:szCs w:val="24"/>
        </w:rPr>
      </w:pPr>
    </w:p>
    <w:p w14:paraId="25D29ABB" w14:textId="77777777" w:rsidR="00970FCA" w:rsidRDefault="00970FCA" w:rsidP="00970FCA">
      <w:pPr>
        <w:spacing w:after="0" w:line="240" w:lineRule="auto"/>
        <w:rPr>
          <w:rFonts w:cstheme="minorHAnsi"/>
          <w:b/>
          <w:bCs/>
          <w:sz w:val="24"/>
          <w:szCs w:val="24"/>
        </w:rPr>
      </w:pPr>
      <w:r>
        <w:rPr>
          <w:rFonts w:cstheme="minorHAnsi"/>
          <w:b/>
          <w:bCs/>
          <w:sz w:val="24"/>
          <w:szCs w:val="24"/>
        </w:rPr>
        <w:t>Supplemental Figure 2 Title</w:t>
      </w:r>
    </w:p>
    <w:p w14:paraId="1B86ACE9" w14:textId="77777777" w:rsidR="00970FCA" w:rsidRDefault="00970FCA" w:rsidP="00970FCA">
      <w:pPr>
        <w:spacing w:line="240" w:lineRule="auto"/>
        <w:rPr>
          <w:rFonts w:eastAsia="Times New Roman" w:cstheme="minorHAnsi"/>
          <w:sz w:val="24"/>
          <w:szCs w:val="24"/>
        </w:rPr>
      </w:pPr>
      <w:r>
        <w:rPr>
          <w:rFonts w:cstheme="minorHAnsi"/>
          <w:sz w:val="24"/>
          <w:szCs w:val="24"/>
        </w:rPr>
        <w:t xml:space="preserve">Supplemental </w:t>
      </w:r>
      <w:r w:rsidRPr="006318FC">
        <w:rPr>
          <w:rFonts w:cstheme="minorHAnsi"/>
          <w:sz w:val="24"/>
          <w:szCs w:val="24"/>
        </w:rPr>
        <w:t xml:space="preserve">Figure </w:t>
      </w:r>
      <w:r>
        <w:rPr>
          <w:rFonts w:cstheme="minorHAnsi"/>
          <w:sz w:val="24"/>
          <w:szCs w:val="24"/>
        </w:rPr>
        <w:t>2</w:t>
      </w:r>
      <w:r w:rsidRPr="006318FC">
        <w:rPr>
          <w:rFonts w:cstheme="minorHAnsi"/>
          <w:sz w:val="24"/>
          <w:szCs w:val="24"/>
        </w:rPr>
        <w:t>.</w:t>
      </w:r>
      <w:r w:rsidRPr="006318FC">
        <w:rPr>
          <w:rFonts w:cstheme="minorHAnsi"/>
          <w:b/>
          <w:bCs/>
          <w:sz w:val="24"/>
          <w:szCs w:val="24"/>
        </w:rPr>
        <w:t xml:space="preserve"> </w:t>
      </w:r>
      <w:r w:rsidRPr="00675040">
        <w:rPr>
          <w:rFonts w:eastAsia="Times New Roman" w:cstheme="minorHAnsi"/>
          <w:sz w:val="24"/>
          <w:szCs w:val="24"/>
        </w:rPr>
        <w:t xml:space="preserve">Percent of children with autism spectrum disorder who have recorded autism spectrum disorder test by </w:t>
      </w:r>
      <w:r>
        <w:rPr>
          <w:rFonts w:eastAsia="Times New Roman" w:cstheme="minorHAnsi"/>
          <w:sz w:val="24"/>
          <w:szCs w:val="24"/>
        </w:rPr>
        <w:t>their diagnosis location</w:t>
      </w:r>
      <w:r w:rsidRPr="00675040">
        <w:rPr>
          <w:rFonts w:eastAsia="Times New Roman" w:cstheme="minorHAnsi"/>
          <w:sz w:val="24"/>
          <w:szCs w:val="24"/>
        </w:rPr>
        <w:t xml:space="preserve"> — Autism and Developmental Disabilities Monitoring Network, 11 sites, United States, 2018</w:t>
      </w:r>
    </w:p>
    <w:p w14:paraId="18A42A3C" w14:textId="0C6A0F6E" w:rsidR="00970FCA" w:rsidRPr="006318FC" w:rsidRDefault="005E7982" w:rsidP="00970FCA">
      <w:pPr>
        <w:spacing w:line="240" w:lineRule="auto"/>
        <w:rPr>
          <w:rFonts w:cstheme="minorHAnsi"/>
          <w:sz w:val="24"/>
          <w:szCs w:val="24"/>
        </w:rPr>
      </w:pPr>
      <w:r>
        <w:rPr>
          <w:noProof/>
        </w:rPr>
        <w:drawing>
          <wp:inline distT="0" distB="0" distL="0" distR="0" wp14:anchorId="5BDEA37C" wp14:editId="173DC34E">
            <wp:extent cx="5943600" cy="57645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5764530"/>
                    </a:xfrm>
                    <a:prstGeom prst="rect">
                      <a:avLst/>
                    </a:prstGeom>
                  </pic:spPr>
                </pic:pic>
              </a:graphicData>
            </a:graphic>
          </wp:inline>
        </w:drawing>
      </w:r>
    </w:p>
    <w:p w14:paraId="6CF4ED20" w14:textId="77777777" w:rsidR="00970FCA" w:rsidRDefault="00970FCA" w:rsidP="00970FCA">
      <w:pPr>
        <w:spacing w:after="0" w:line="240" w:lineRule="auto"/>
        <w:rPr>
          <w:rFonts w:cstheme="minorHAnsi"/>
          <w:sz w:val="24"/>
          <w:szCs w:val="24"/>
        </w:rPr>
      </w:pPr>
    </w:p>
    <w:p w14:paraId="0B39E0B6" w14:textId="77777777" w:rsidR="00970FCA" w:rsidRPr="00D84F1F" w:rsidRDefault="00970FCA" w:rsidP="00970FCA">
      <w:pPr>
        <w:spacing w:after="0" w:line="240" w:lineRule="auto"/>
        <w:rPr>
          <w:rFonts w:cstheme="minorHAnsi"/>
          <w:b/>
          <w:bCs/>
          <w:sz w:val="24"/>
          <w:szCs w:val="24"/>
        </w:rPr>
      </w:pPr>
      <w:r w:rsidRPr="00D84F1F">
        <w:rPr>
          <w:rFonts w:cstheme="minorHAnsi"/>
          <w:b/>
          <w:bCs/>
          <w:sz w:val="24"/>
          <w:szCs w:val="24"/>
        </w:rPr>
        <w:t xml:space="preserve">Supplemental Figure </w:t>
      </w:r>
      <w:r>
        <w:rPr>
          <w:rFonts w:cstheme="minorHAnsi"/>
          <w:b/>
          <w:bCs/>
          <w:sz w:val="24"/>
          <w:szCs w:val="24"/>
        </w:rPr>
        <w:t>2</w:t>
      </w:r>
      <w:r w:rsidRPr="00D84F1F">
        <w:rPr>
          <w:rFonts w:cstheme="minorHAnsi"/>
          <w:b/>
          <w:bCs/>
          <w:sz w:val="24"/>
          <w:szCs w:val="24"/>
        </w:rPr>
        <w:t xml:space="preserve"> </w:t>
      </w:r>
      <w:r>
        <w:rPr>
          <w:rFonts w:cstheme="minorHAnsi"/>
          <w:b/>
          <w:bCs/>
          <w:sz w:val="24"/>
          <w:szCs w:val="24"/>
        </w:rPr>
        <w:t>Footnote</w:t>
      </w:r>
    </w:p>
    <w:p w14:paraId="466E51CD" w14:textId="77777777" w:rsidR="00970FCA" w:rsidRDefault="00970FCA" w:rsidP="00970FCA">
      <w:pPr>
        <w:spacing w:after="0" w:line="240" w:lineRule="auto"/>
        <w:rPr>
          <w:rFonts w:cstheme="minorHAnsi"/>
          <w:sz w:val="24"/>
          <w:szCs w:val="24"/>
        </w:rPr>
      </w:pPr>
      <w:r w:rsidRPr="00D84F1F">
        <w:rPr>
          <w:rFonts w:cstheme="minorHAnsi"/>
          <w:sz w:val="24"/>
          <w:szCs w:val="24"/>
          <w:vertAlign w:val="superscript"/>
        </w:rPr>
        <w:t>a</w:t>
      </w:r>
      <w:r>
        <w:rPr>
          <w:rFonts w:cstheme="minorHAnsi"/>
          <w:sz w:val="24"/>
          <w:szCs w:val="24"/>
          <w:vertAlign w:val="superscript"/>
        </w:rPr>
        <w:t xml:space="preserve"> </w:t>
      </w:r>
      <w:r>
        <w:rPr>
          <w:rFonts w:cstheme="minorHAnsi"/>
          <w:sz w:val="24"/>
          <w:szCs w:val="24"/>
        </w:rPr>
        <w:t xml:space="preserve">Clinical identification was </w:t>
      </w:r>
      <w:r w:rsidRPr="001B7156">
        <w:rPr>
          <w:rFonts w:cstheme="minorHAnsi"/>
          <w:sz w:val="24"/>
          <w:szCs w:val="24"/>
        </w:rPr>
        <w:t xml:space="preserve">determined by the </w:t>
      </w:r>
      <w:r>
        <w:rPr>
          <w:rFonts w:cstheme="minorHAnsi"/>
          <w:sz w:val="24"/>
          <w:szCs w:val="24"/>
        </w:rPr>
        <w:t>presence of</w:t>
      </w:r>
      <w:r w:rsidRPr="001B7156">
        <w:rPr>
          <w:rFonts w:cstheme="minorHAnsi"/>
          <w:sz w:val="24"/>
          <w:szCs w:val="24"/>
        </w:rPr>
        <w:t xml:space="preserve"> </w:t>
      </w:r>
      <w:r>
        <w:rPr>
          <w:rFonts w:cstheme="minorHAnsi"/>
          <w:sz w:val="24"/>
          <w:szCs w:val="24"/>
        </w:rPr>
        <w:t xml:space="preserve">an autism spectrum disorder </w:t>
      </w:r>
      <w:r w:rsidRPr="006318FC">
        <w:rPr>
          <w:rFonts w:cstheme="minorHAnsi"/>
          <w:sz w:val="24"/>
          <w:szCs w:val="24"/>
        </w:rPr>
        <w:t>International Classification of Diseases</w:t>
      </w:r>
      <w:r>
        <w:rPr>
          <w:rFonts w:cstheme="minorHAnsi"/>
          <w:sz w:val="24"/>
          <w:szCs w:val="24"/>
        </w:rPr>
        <w:t xml:space="preserve"> code or </w:t>
      </w:r>
      <w:r w:rsidRPr="006318FC">
        <w:rPr>
          <w:rFonts w:eastAsia="Times New Roman" w:cstheme="minorHAnsi"/>
          <w:sz w:val="24"/>
          <w:szCs w:val="24"/>
        </w:rPr>
        <w:t xml:space="preserve">written diagnostic statement from a qualified professional in </w:t>
      </w:r>
      <w:r>
        <w:rPr>
          <w:rFonts w:eastAsia="Times New Roman" w:cstheme="minorHAnsi"/>
          <w:sz w:val="24"/>
          <w:szCs w:val="24"/>
        </w:rPr>
        <w:t xml:space="preserve">a child’s </w:t>
      </w:r>
      <w:r w:rsidRPr="006318FC">
        <w:rPr>
          <w:rFonts w:eastAsia="Times New Roman" w:cstheme="minorHAnsi"/>
          <w:sz w:val="24"/>
          <w:szCs w:val="24"/>
        </w:rPr>
        <w:t>health records</w:t>
      </w:r>
      <w:r>
        <w:rPr>
          <w:rFonts w:eastAsia="Times New Roman" w:cstheme="minorHAnsi"/>
          <w:sz w:val="24"/>
          <w:szCs w:val="24"/>
        </w:rPr>
        <w:t xml:space="preserve"> while school identification was determined by the presence of </w:t>
      </w:r>
      <w:r>
        <w:rPr>
          <w:rFonts w:cstheme="minorHAnsi"/>
          <w:sz w:val="24"/>
          <w:szCs w:val="24"/>
        </w:rPr>
        <w:t xml:space="preserve">an </w:t>
      </w:r>
      <w:r w:rsidRPr="006318FC">
        <w:rPr>
          <w:rFonts w:eastAsia="Times New Roman" w:cstheme="minorHAnsi"/>
          <w:sz w:val="24"/>
          <w:szCs w:val="24"/>
        </w:rPr>
        <w:t>autism special education classification</w:t>
      </w:r>
      <w:r>
        <w:rPr>
          <w:rFonts w:eastAsia="Times New Roman" w:cstheme="minorHAnsi"/>
          <w:sz w:val="24"/>
          <w:szCs w:val="24"/>
        </w:rPr>
        <w:t xml:space="preserve"> </w:t>
      </w:r>
      <w:r w:rsidRPr="006318FC">
        <w:rPr>
          <w:rFonts w:eastAsia="Times New Roman" w:cstheme="minorHAnsi"/>
          <w:sz w:val="24"/>
          <w:szCs w:val="24"/>
        </w:rPr>
        <w:t>in education records</w:t>
      </w:r>
      <w:r w:rsidRPr="006318FC">
        <w:rPr>
          <w:rFonts w:cstheme="minorHAnsi"/>
          <w:sz w:val="24"/>
          <w:szCs w:val="24"/>
        </w:rPr>
        <w:fldChar w:fldCharType="begin"/>
      </w:r>
      <w:r w:rsidRPr="006318FC">
        <w:rPr>
          <w:rFonts w:cstheme="minorHAnsi"/>
          <w:sz w:val="24"/>
          <w:szCs w:val="24"/>
        </w:rPr>
        <w:instrText xml:space="preserve"> ADDIN ZOTERO_ITEM CSL_CITATION {"citationID":"7S0jnIHK","properties":{"formattedCitation":"\\super 7,10\\nosupersub{}","plainCitation":"7,10","noteIndex":0},"citationItems":[{"id":"ZF6iV8qG/BG5hWFlE","uris":["http://zotero.org/users/10026691/items/R73CRMW6"],"itemData":{"id":17,"type":"article-journal","abstract":"Methods..................................................................................................................... 2\nResults........................................................................................................................ 4 Discussion................................................................................................................. 5 Limitations................................................................................................................ 7 Future Directions....................................................................................................7\nConclusion................................................................................................................ 7 References................................................................................................................. 8","DOI":"10.15585/mmwr.ss7011a1","issue":"11","journalAbbreviation":"MMWR Surveill Summ","language":"en","page":"20","source":"Zotero","title":"Prevalence and Characteristics of Autism Spectrum Disorder Among Children Aged 8 Years — Autism and Developmental Disabilities Monitoring Network, 11 Sites, United States, 2018","volume":"70","author":[{"family":"Maenner","given":"Matthew J"},{"family":"Shaw","given":"Kelly A"},{"family":"Bakian","given":"Amanda V"},{"family":"Bilder","given":"Deborah A"},{"family":"Durkin","given":"Maureen S"},{"family":"Esler","given":"Amy"},{"family":"Furnier","given":"Sarah M"},{"family":"Hallas","given":"Libby"},{"family":"Hall-Lande","given":"Jennifer"},{"family":"Hudson","given":"Allison"},{"family":"Hughes","given":"Michelle M"},{"family":"Patrick","given":"Mary"},{"family":"Pierce","given":"Karen"},{"family":"Poynter","given":"Jenny N"},{"family":"Salinas","given":"Angelica"},{"family":"Shenouda","given":"Josephine"},{"family":"Vehorn","given":"Alison"},{"family":"Warren","given":"Zachary"},{"family":"Constantino","given":"John N"},{"family":"DiRienzo","given":"Monica"},{"family":"Fitzgerald","given":"Robert T"},{"family":"Grzybowski","given":"Andrea"},{"family":"Spivey","given":"Margaret H"},{"family":"Pettygrove","given":"Sydney"},{"family":"Zahorodny","given":"Walter"},{"family":"Ali","given":"Akilah"},{"family":"Andrews","given":"Jennifer G"},{"family":"Baroud","given":"Thaer"},{"family":"Gutierrez","given":"Johanna"},{"family":"Hewitt","given":"Amy"},{"family":"Lee","given":"Li-Ching"},{"family":"Lopez","given":"Maya"},{"family":"Mancilla","given":"Kristen Clancy"},{"family":"McArthur","given":"Dedria"},{"family":"Schwenk","given":"Yvette D"},{"family":"Washington","given":"Anita"},{"family":"Williams","given":"Susan"},{"family":"Cogswell","given":"Mary E"}],"issued":{"date-parts":[["2021",12,3]]}},"label":"page"},{"id":"ZF6iV8qG/AzAiKU7f","uris":["http://zotero.org/users/10026691/items/CMZYXW2T"],"itemData":{"id":68,"type":"article-journal","abstract":"PROBLEM/CONDITION: Autism spectrum disorder (ASD).\nPERIOD COVERED: 2020.\nDESCRIPTION OF SYSTEM: The Autism and Developmental Disabilities Monitoring (ADDM) Network is an active surveillance program that provides estimates of the prevalence of ASD among children aged 8 years. In 2020, there were 11 ADDM Network sites across the United States (Arizona, Arkansas, California, Georgia, Maryland, Minnesota, Missouri, New Jersey, Tennessee, Utah, and Wisconsin). To ascertain ASD among children aged 8 years, ADDM Network staff review and abstract developmental evaluations and records from community medical and educational service providers. A child met the case definition if their record documented 1) an ASD diagnostic statement in an evaluation, 2) a classification of ASD in special education, or 3) an ASD International Classification of Diseases (ICD) code.\nRESULTS: For 2020, across all 11 ADDM sites, ASD prevalence per 1,000 children aged 8 years ranged from 23.1 in Maryland to 44.9 in California. The overall ASD prevalence was 27.6 per 1,000 (one in 36) children aged 8 years and was 3.8 times as prevalent among boys as among girls (43.0 versus 11.4). Overall, ASD prevalence was lower among non-Hispanic White children (24.3) and children of two or more races (22.9) than among non-Hispanic Black or African American (Black), Hispanic, and non-Hispanic Asian or Pacific Islander (A/PI) children (29.3, 31.6, and 33.4 respectively). ASD prevalence among non-Hispanic American Indian or Alaska Native (AI/AN) children (26.5) was similar to that of other racial and ethnic groups. ASD prevalence was associated with lower household income at three sites, with no association at the other sites.Across sites, the ASD prevalence per 1,000 children aged 8 years based exclusively on documented ASD diagnostic statements was 20.6 (range = 17.1 in Wisconsin to 35.4 in California). Of the 6,245 children who met the ASD case definition, 74.7% had a documented diagnostic statement of ASD, 65.2% had a documented ASD special education classification, 71.6% had a documented ASD ICD code, and 37.4% had all three types of ASD indicators. The median age of earliest known ASD diagnosis was 49 months and ranged from 36 months in California to 59 months in Minnesota.Among the 4,165 (66.7%) children with ASD with information on cognitive ability, 37.9% were classified as having an intellectual disability. Intellectual disability was present among 50.8% of Black, 41.5% of A/PI, 37.8% of two or more races, 34.9% of Hispanic, 34.8% of AI/AN, and 31.8% of White children with ASD. Overall, children with intellectual disability had earlier median ages of ASD diagnosis (43 months) than those without intellectual disability (53 months).\nINTERPRETATION: For 2020, one in 36 children aged 8 years (approximately 4% of boys and 1% of girls) was estimated to have ASD. These estimates are higher than previous ADDM Network estimates during 2000-2018. For the first time among children aged 8 years, the prevalence of ASD was lower among White children than among other racial and ethnic groups, reversing the direction of racial and ethnic differences in ASD prevalence observed in the past. Black children with ASD were still more likely than White children with ASD to have a co-occurring intellectual disability.\nPUBLIC HEALTH ACTION: The continued increase among children identified with ASD, particularly among non-White children and girls, highlights the need for enhanced infrastructure to provide equitable diagnostic, treatment, and support services for all children with ASD. Similar to previous reporting periods, findings varied considerably across network sites, indicating the need for additional research to understand the nature of such differences and potentially apply successful identification strategies across states.","DOI":"10.15585/mmwr.ss7202a1","ISSN":"1545-8636","issue":"2","journalAbbreviation":"MMWR Surveill Summ","language":"eng","note":"PMID: 36952288\nPMCID: PMC10042614","page":"1-14","source":"PubMed","title":"Prevalence and Characteristics of Autism Spectrum Disorder Among Children Aged 8 Years - Autism and Developmental Disabilities Monitoring Network, 11 Sites, United States, 2020","volume":"72","author":[{"family":"Maenner","given":"Matthew J."},{"family":"Warren","given":"Zachary"},{"family":"Williams","given":"Ashley Robinson"},{"family":"Amoakohene","given":"Esther"},{"family":"Bakian","given":"Amanda V."},{"family":"Bilder","given":"Deborah A."},{"family":"Durkin","given":"Maureen S."},{"family":"Fitzgerald","given":"Robert T."},{"family":"Furnier","given":"Sarah M."},{"family":"Hughes","given":"Michelle M."},{"family":"Ladd-Acosta","given":"Christine M."},{"family":"McArthur","given":"Dedria"},{"family":"Pas","given":"Elise T."},{"family":"Salinas","given":"Angelica"},{"family":"Vehorn","given":"Alison"},{"family":"Williams","given":"Susan"},{"family":"Esler","given":"Amy"},{"family":"Grzybowski","given":"Andrea"},{"family":"Hall-Lande","given":"Jennifer"},{"family":"Nguyen","given":"Ruby H. N."},{"family":"Pierce","given":"Karen"},{"family":"Zahorodny","given":"Walter"},{"family":"Hudson","given":"Allison"},{"family":"Hallas","given":"Libby"},{"family":"Mancilla","given":"Kristen Clancy"},{"family":"Patrick","given":"Mary"},{"family":"Shenouda","given":"Josephine"},{"family":"Sidwell","given":"Kate"},{"family":"DiRienzo","given":"Monica"},{"family":"Gutierrez","given":"Johanna"},{"family":"Spivey","given":"Margaret H."},{"family":"Lopez","given":"Maya"},{"family":"Pettygrove","given":"Sydney"},{"family":"Schwenk","given":"Yvette D."},{"family":"Washington","given":"Anita"},{"family":"Shaw","given":"Kelly A."}],"issued":{"date-parts":[["2023",3,24]]}},"label":"page"}],"schema":"https://github.com/citation-style-language/schema/raw/master/csl-citation.json"} </w:instrText>
      </w:r>
      <w:r w:rsidRPr="006318FC">
        <w:rPr>
          <w:rFonts w:cstheme="minorHAnsi"/>
          <w:sz w:val="24"/>
          <w:szCs w:val="24"/>
        </w:rPr>
        <w:fldChar w:fldCharType="separate"/>
      </w:r>
      <w:r w:rsidRPr="006318FC">
        <w:rPr>
          <w:rFonts w:cstheme="minorHAnsi"/>
          <w:sz w:val="24"/>
          <w:szCs w:val="24"/>
          <w:vertAlign w:val="superscript"/>
        </w:rPr>
        <w:t>12</w:t>
      </w:r>
      <w:r w:rsidRPr="006318FC">
        <w:rPr>
          <w:rFonts w:cstheme="minorHAnsi"/>
          <w:sz w:val="24"/>
          <w:szCs w:val="24"/>
        </w:rPr>
        <w:fldChar w:fldCharType="end"/>
      </w:r>
      <w:r>
        <w:rPr>
          <w:rFonts w:cstheme="minorHAnsi"/>
          <w:sz w:val="24"/>
          <w:szCs w:val="24"/>
        </w:rPr>
        <w:t>.</w:t>
      </w:r>
    </w:p>
    <w:p w14:paraId="1144FB58" w14:textId="77777777" w:rsidR="00970FCA" w:rsidRPr="00D84F1F" w:rsidRDefault="00970FCA" w:rsidP="00970FCA">
      <w:pPr>
        <w:spacing w:after="0" w:line="240" w:lineRule="auto"/>
        <w:rPr>
          <w:rFonts w:cstheme="minorHAnsi"/>
          <w:sz w:val="24"/>
          <w:szCs w:val="24"/>
        </w:rPr>
      </w:pPr>
    </w:p>
    <w:p w14:paraId="1E6B1897" w14:textId="77777777" w:rsidR="00564EFB" w:rsidRDefault="00564EFB"/>
    <w:sectPr w:rsidR="00564EFB" w:rsidSect="00970F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555"/>
    <w:rsid w:val="002A1555"/>
    <w:rsid w:val="00564EFB"/>
    <w:rsid w:val="005E7982"/>
    <w:rsid w:val="00970FCA"/>
    <w:rsid w:val="009F68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01D6B"/>
  <w15:chartTrackingRefBased/>
  <w15:docId w15:val="{39069C13-522A-495F-AE1D-B5DFE6EE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FC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0FC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2238</Words>
  <Characters>12757</Characters>
  <Application>Microsoft Office Word</Application>
  <DocSecurity>0</DocSecurity>
  <Lines>106</Lines>
  <Paragraphs>29</Paragraphs>
  <ScaleCrop>false</ScaleCrop>
  <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Sharmila Banu Ibrahim</dc:creator>
  <cp:keywords/>
  <dc:description/>
  <cp:lastModifiedBy>Shapira, Stuart (CDC/NCBDDD/OD)</cp:lastModifiedBy>
  <cp:revision>3</cp:revision>
  <dcterms:created xsi:type="dcterms:W3CDTF">2024-03-18T06:23:00Z</dcterms:created>
  <dcterms:modified xsi:type="dcterms:W3CDTF">2024-03-27T15:31:00Z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2024-03-27T15:30:01Z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38650315-2a87-42c8-acc4-931324eaa184</vt:lpwstr>
  </property>
  <property fmtid="{D5CDD505-2E9C-101B-9397-08002B2CF9AE}" pid="8" name="MSIP_Label_7b94a7b8-f06c-4dfe-bdcc-9b548fd58c31_ContentBits">
    <vt:lpwstr>0</vt:lpwstr>
  </property>
</Properties>
</file>