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63A7" w14:textId="77777777" w:rsidR="00766F90" w:rsidRDefault="00766F90" w:rsidP="00766F90">
      <w:pPr>
        <w:spacing w:after="0"/>
      </w:pPr>
      <w:r>
        <w:t xml:space="preserve">Supplemental Table 1. Mean risk score* by age group and male circumcision status in eight sub-Saharan African </w:t>
      </w:r>
      <w:proofErr w:type="gramStart"/>
      <w:r>
        <w:t>countries,</w:t>
      </w:r>
      <w:r>
        <w:rPr>
          <w:rFonts w:ascii="Calibri" w:eastAsia="Times New Roman" w:hAnsi="Calibri" w:cs="Calibri"/>
          <w:color w:val="000000"/>
          <w:vertAlign w:val="superscript"/>
        </w:rPr>
        <w:t>†</w:t>
      </w:r>
      <w:proofErr w:type="gramEnd"/>
      <w:r>
        <w:t xml:space="preserve"> 2015-2017</w:t>
      </w:r>
    </w:p>
    <w:tbl>
      <w:tblPr>
        <w:tblW w:w="9940" w:type="dxa"/>
        <w:tblLook w:val="04A0" w:firstRow="1" w:lastRow="0" w:firstColumn="1" w:lastColumn="0" w:noHBand="0" w:noVBand="1"/>
        <w:tblDescription w:val="Procedure Surveymeans: Statistics"/>
      </w:tblPr>
      <w:tblGrid>
        <w:gridCol w:w="960"/>
        <w:gridCol w:w="1820"/>
        <w:gridCol w:w="1700"/>
        <w:gridCol w:w="1780"/>
        <w:gridCol w:w="2200"/>
        <w:gridCol w:w="1480"/>
      </w:tblGrid>
      <w:tr w:rsidR="00766F90" w:rsidRPr="004F49AE" w14:paraId="1E0D4CED" w14:textId="77777777" w:rsidTr="00CB3498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CB0" w14:textId="77777777" w:rsidR="00766F90" w:rsidRPr="004F49AE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Age group (years)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632" w14:textId="77777777" w:rsidR="00766F90" w:rsidRPr="004F49AE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Uncircumcised,</w:t>
            </w: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br/>
              <w:t>mean (95% CI)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716" w14:textId="77777777" w:rsidR="00766F90" w:rsidRPr="004F49AE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 xml:space="preserve">Medically </w:t>
            </w:r>
            <w:proofErr w:type="gramStart"/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circumcised,</w:t>
            </w:r>
            <w:r w:rsidRPr="00F00FEE">
              <w:rPr>
                <w:rFonts w:ascii="Calibri" w:eastAsia="Times New Roman" w:hAnsi="Calibri" w:cs="Calibri"/>
                <w:color w:val="000000"/>
                <w:sz w:val="20"/>
                <w:vertAlign w:val="superscript"/>
              </w:rPr>
              <w:t>β</w:t>
            </w:r>
            <w:proofErr w:type="gramEnd"/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br/>
              <w:t>mean (95% CI)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8A0" w14:textId="77777777" w:rsidR="00766F90" w:rsidRPr="004F49AE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 xml:space="preserve">Non-medically </w:t>
            </w:r>
            <w:proofErr w:type="gramStart"/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circumcised,</w:t>
            </w:r>
            <w:r w:rsidRPr="00F00FEE">
              <w:rPr>
                <w:rFonts w:ascii="Calibri" w:eastAsia="Times New Roman" w:hAnsi="Calibri" w:cs="Calibri"/>
                <w:color w:val="000000"/>
                <w:sz w:val="20"/>
                <w:vertAlign w:val="superscript"/>
              </w:rPr>
              <w:t>β</w:t>
            </w:r>
            <w:proofErr w:type="gramEnd"/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br/>
              <w:t>mean (95% CI)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F99" w14:textId="77777777" w:rsidR="00766F90" w:rsidRPr="004F49AE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 xml:space="preserve">All men, </w:t>
            </w: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br/>
              <w:t>mean (95% CI)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9BF" w14:textId="77777777" w:rsidR="00766F90" w:rsidRPr="004F49AE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 xml:space="preserve">All men, </w:t>
            </w: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br/>
              <w:t>N</w:t>
            </w:r>
          </w:p>
        </w:tc>
      </w:tr>
      <w:tr w:rsidR="00766F90" w:rsidRPr="004F49AE" w14:paraId="66F7636A" w14:textId="77777777" w:rsidTr="00CB349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DDD6" w14:textId="77777777" w:rsidR="00766F90" w:rsidRPr="004F49AE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15-24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9DC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1.03 (1.00-1.05)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993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1.21 (1.16-1.25)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F47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1.56 (1.48-1.64)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638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1.18 (1.16-1.21)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1B9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25,937</w:t>
            </w:r>
          </w:p>
        </w:tc>
      </w:tr>
      <w:tr w:rsidR="00766F90" w:rsidRPr="004F49AE" w14:paraId="46A027EE" w14:textId="77777777" w:rsidTr="00CB349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D836" w14:textId="77777777" w:rsidR="00766F90" w:rsidRPr="004F49AE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25-34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F61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1.53 (1.50-1.55)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4F5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1.73 (1.67-1.78)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81A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1.80 (1.73-1.87)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2E7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1.65 (1.62-1.67)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05E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17,659</w:t>
            </w:r>
          </w:p>
        </w:tc>
      </w:tr>
      <w:tr w:rsidR="00766F90" w:rsidRPr="004F49AE" w14:paraId="2D881A6A" w14:textId="77777777" w:rsidTr="00CB349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B0E1" w14:textId="77777777" w:rsidR="00766F90" w:rsidRPr="004F49AE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35-44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BED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1.47 (1.44-1.50)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908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1.63 (1.57-1.70)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483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1.75 (1.68-1.83)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20D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1.58 (1.55-1.61)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C1B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13,102</w:t>
            </w:r>
          </w:p>
        </w:tc>
      </w:tr>
      <w:tr w:rsidR="00766F90" w:rsidRPr="004F49AE" w14:paraId="4AB5E207" w14:textId="77777777" w:rsidTr="00CB349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FD8" w14:textId="77777777" w:rsidR="00766F90" w:rsidRPr="004F49AE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45-59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B6B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1.41 (1.38-1.44)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EB91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1.49 (1.41-1.57)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F65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1.61 (1.54-1.69)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7BD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1.48 (1.45-1.51)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387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11,199</w:t>
            </w:r>
          </w:p>
        </w:tc>
      </w:tr>
      <w:tr w:rsidR="00766F90" w:rsidRPr="004F49AE" w14:paraId="47BB58A4" w14:textId="77777777" w:rsidTr="00CB349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F42B" w14:textId="77777777" w:rsidR="00766F90" w:rsidRPr="004F49AE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15-59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65B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1.30 (1.29-1.32)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7A4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1.44 (1.41-1.47)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C78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1.67 (1.63-1.71)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B90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1.42 (1.41-1.44)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ADFA" w14:textId="77777777" w:rsidR="00766F90" w:rsidRPr="004F49AE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F49AE">
              <w:rPr>
                <w:rFonts w:ascii="Calibri" w:eastAsia="Times New Roman" w:hAnsi="Calibri" w:cs="Calibri"/>
                <w:color w:val="000000"/>
                <w:sz w:val="20"/>
              </w:rPr>
              <w:t>67,897</w:t>
            </w:r>
          </w:p>
        </w:tc>
      </w:tr>
      <w:tr w:rsidR="00766F90" w:rsidRPr="004F49AE" w14:paraId="2E5C0352" w14:textId="77777777" w:rsidTr="00CB3498">
        <w:trPr>
          <w:trHeight w:val="290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5920" w14:textId="77777777" w:rsidR="00766F90" w:rsidRPr="003046FB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046FB">
              <w:rPr>
                <w:rFonts w:ascii="Calibri" w:eastAsia="Times New Roman" w:hAnsi="Calibri" w:cs="Calibri"/>
                <w:color w:val="000000"/>
                <w:sz w:val="20"/>
              </w:rPr>
              <w:t>* Risk score was comprised of the following past-year behaviors: any sexual intercourse; sexual intercourse with ≥2 partners; no condom use at last sexual intercourse with a non-regular partner (defined as friend/acquaintance, sex worker, sex worker client, ex-wife/ex-partner, stranger, or other); and, any sexual partner with HIV-positive or unknown HIV status.</w:t>
            </w:r>
          </w:p>
          <w:p w14:paraId="4E1C20C0" w14:textId="77777777" w:rsidR="00766F90" w:rsidRPr="003046FB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046FB">
              <w:rPr>
                <w:rFonts w:ascii="Calibri" w:eastAsia="Times New Roman" w:hAnsi="Calibri" w:cs="Calibri"/>
                <w:color w:val="000000"/>
                <w:sz w:val="20"/>
                <w:vertAlign w:val="superscript"/>
              </w:rPr>
              <w:t>†</w:t>
            </w:r>
            <w:r w:rsidRPr="003046FB">
              <w:rPr>
                <w:rFonts w:ascii="Calibri" w:eastAsia="Times New Roman" w:hAnsi="Calibri" w:cs="Calibri"/>
                <w:color w:val="000000"/>
                <w:sz w:val="20"/>
              </w:rPr>
              <w:t xml:space="preserve"> Eswatini, Lesotho, Malawi, Namibia, Tanzania, Uganda, Zambia, and Zimbabwe</w:t>
            </w:r>
          </w:p>
          <w:p w14:paraId="282156F8" w14:textId="77777777" w:rsidR="00766F90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046FB">
              <w:rPr>
                <w:rFonts w:ascii="Calibri" w:eastAsia="Times New Roman" w:hAnsi="Calibri" w:cs="Calibri"/>
                <w:color w:val="000000"/>
                <w:sz w:val="20"/>
                <w:vertAlign w:val="superscript"/>
              </w:rPr>
              <w:t>β</w:t>
            </w:r>
            <w:r w:rsidRPr="003046FB">
              <w:rPr>
                <w:rFonts w:ascii="Calibri" w:eastAsia="Times New Roman" w:hAnsi="Calibri" w:cs="Calibri"/>
                <w:color w:val="000000"/>
                <w:sz w:val="20"/>
              </w:rPr>
              <w:t xml:space="preserve"> Medically circumcised = physician, clinical officer, nurse, or midwife; non-medically circumcised = traditional practitioner/circumciser, religious leader, initiation school personnel, family member/relative, or friend.</w:t>
            </w:r>
          </w:p>
          <w:p w14:paraId="22122D2E" w14:textId="77777777" w:rsidR="00766F90" w:rsidRPr="004F49AE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5A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CI: confidence interval</w:t>
            </w:r>
          </w:p>
        </w:tc>
      </w:tr>
    </w:tbl>
    <w:p w14:paraId="1AF830D1" w14:textId="77777777" w:rsidR="00766F90" w:rsidRDefault="00766F90" w:rsidP="00766F90">
      <w:pPr>
        <w:spacing w:after="0"/>
      </w:pPr>
    </w:p>
    <w:p w14:paraId="3E75751A" w14:textId="34606FB5" w:rsidR="00766F90" w:rsidRDefault="00766F90" w:rsidP="00766F90">
      <w:pPr>
        <w:spacing w:after="0"/>
      </w:pPr>
    </w:p>
    <w:p w14:paraId="72AA4B3E" w14:textId="0A157739" w:rsidR="00766F90" w:rsidRDefault="00766F90" w:rsidP="00766F90">
      <w:pPr>
        <w:spacing w:after="0"/>
      </w:pPr>
    </w:p>
    <w:p w14:paraId="748B762F" w14:textId="2541D6EC" w:rsidR="00766F90" w:rsidRDefault="00766F90" w:rsidP="00766F90">
      <w:pPr>
        <w:spacing w:after="0"/>
      </w:pPr>
    </w:p>
    <w:p w14:paraId="69DEDA4C" w14:textId="25698927" w:rsidR="00766F90" w:rsidRDefault="00766F90" w:rsidP="00766F90">
      <w:pPr>
        <w:spacing w:after="0"/>
      </w:pPr>
    </w:p>
    <w:p w14:paraId="5CBF5417" w14:textId="3309D5AA" w:rsidR="00766F90" w:rsidRDefault="00766F90" w:rsidP="00766F90">
      <w:pPr>
        <w:spacing w:after="0"/>
      </w:pPr>
    </w:p>
    <w:p w14:paraId="1B56B666" w14:textId="68A02026" w:rsidR="00766F90" w:rsidRDefault="00766F90" w:rsidP="00766F90">
      <w:pPr>
        <w:spacing w:after="0"/>
      </w:pPr>
    </w:p>
    <w:p w14:paraId="61FE3B60" w14:textId="7138CF74" w:rsidR="00766F90" w:rsidRDefault="00766F90" w:rsidP="00766F90">
      <w:pPr>
        <w:spacing w:after="0"/>
      </w:pPr>
    </w:p>
    <w:p w14:paraId="2B7B7F77" w14:textId="3BD5C87B" w:rsidR="00766F90" w:rsidRDefault="00766F90" w:rsidP="00766F90">
      <w:pPr>
        <w:spacing w:after="0"/>
      </w:pPr>
    </w:p>
    <w:p w14:paraId="1378DEC5" w14:textId="1F06D501" w:rsidR="00766F90" w:rsidRDefault="00766F90" w:rsidP="00766F90">
      <w:pPr>
        <w:spacing w:after="0"/>
      </w:pPr>
    </w:p>
    <w:p w14:paraId="64264BFF" w14:textId="2C3E5E2A" w:rsidR="00766F90" w:rsidRDefault="00766F90" w:rsidP="00766F90">
      <w:pPr>
        <w:spacing w:after="0"/>
      </w:pPr>
    </w:p>
    <w:p w14:paraId="6FAF33A4" w14:textId="2F5D183C" w:rsidR="00766F90" w:rsidRDefault="00766F90" w:rsidP="00766F90">
      <w:pPr>
        <w:spacing w:after="0"/>
      </w:pPr>
    </w:p>
    <w:p w14:paraId="217780CD" w14:textId="00950B7F" w:rsidR="00766F90" w:rsidRDefault="00766F90" w:rsidP="00766F90">
      <w:pPr>
        <w:spacing w:after="0"/>
      </w:pPr>
    </w:p>
    <w:p w14:paraId="70E6C480" w14:textId="600D59A3" w:rsidR="00766F90" w:rsidRDefault="00766F90" w:rsidP="00766F90">
      <w:pPr>
        <w:spacing w:after="0"/>
      </w:pPr>
    </w:p>
    <w:p w14:paraId="7B34A03F" w14:textId="2CF48F84" w:rsidR="00766F90" w:rsidRDefault="00766F90" w:rsidP="00766F90">
      <w:pPr>
        <w:spacing w:after="0"/>
      </w:pPr>
    </w:p>
    <w:p w14:paraId="3D3293E5" w14:textId="586082F8" w:rsidR="00766F90" w:rsidRDefault="00766F90" w:rsidP="00766F90">
      <w:pPr>
        <w:spacing w:after="0"/>
      </w:pPr>
    </w:p>
    <w:p w14:paraId="098D4894" w14:textId="0C25F923" w:rsidR="00766F90" w:rsidRDefault="00766F90" w:rsidP="00766F90">
      <w:pPr>
        <w:spacing w:after="0"/>
      </w:pPr>
    </w:p>
    <w:p w14:paraId="27D35D01" w14:textId="72A3A60F" w:rsidR="00766F90" w:rsidRDefault="00766F90" w:rsidP="00766F90">
      <w:pPr>
        <w:spacing w:after="0"/>
      </w:pPr>
    </w:p>
    <w:p w14:paraId="0B267E38" w14:textId="5EC4EC0E" w:rsidR="00766F90" w:rsidRDefault="00766F90" w:rsidP="00766F90">
      <w:pPr>
        <w:spacing w:after="0"/>
      </w:pPr>
    </w:p>
    <w:p w14:paraId="43A0BA64" w14:textId="081B57FD" w:rsidR="00766F90" w:rsidRDefault="00766F90" w:rsidP="00766F90">
      <w:pPr>
        <w:spacing w:after="0"/>
      </w:pPr>
    </w:p>
    <w:p w14:paraId="1C0B273B" w14:textId="72ECBD40" w:rsidR="00766F90" w:rsidRDefault="00766F90" w:rsidP="00766F90">
      <w:pPr>
        <w:spacing w:after="0"/>
      </w:pPr>
    </w:p>
    <w:p w14:paraId="7F2530A4" w14:textId="50C7EF19" w:rsidR="00766F90" w:rsidRDefault="00766F90" w:rsidP="00766F90">
      <w:pPr>
        <w:spacing w:after="0"/>
      </w:pPr>
    </w:p>
    <w:p w14:paraId="212C8519" w14:textId="43FAE2F4" w:rsidR="00766F90" w:rsidRDefault="00766F90" w:rsidP="00766F90">
      <w:pPr>
        <w:spacing w:after="0"/>
      </w:pPr>
    </w:p>
    <w:p w14:paraId="0AE18070" w14:textId="0808FB58" w:rsidR="00766F90" w:rsidRDefault="00766F90" w:rsidP="00766F90">
      <w:pPr>
        <w:spacing w:after="0"/>
      </w:pPr>
    </w:p>
    <w:p w14:paraId="5B9F0A5A" w14:textId="7F5CFF0D" w:rsidR="00766F90" w:rsidRDefault="00766F90" w:rsidP="00766F90">
      <w:pPr>
        <w:spacing w:after="0"/>
      </w:pPr>
    </w:p>
    <w:p w14:paraId="2DB18631" w14:textId="0E75D202" w:rsidR="00766F90" w:rsidRDefault="00766F90" w:rsidP="00766F90">
      <w:pPr>
        <w:spacing w:after="0"/>
      </w:pPr>
    </w:p>
    <w:p w14:paraId="59063FC9" w14:textId="5FC9F08A" w:rsidR="00766F90" w:rsidRDefault="00766F90" w:rsidP="00766F90">
      <w:pPr>
        <w:spacing w:after="0"/>
      </w:pPr>
    </w:p>
    <w:p w14:paraId="611DB4E6" w14:textId="4BB1C26E" w:rsidR="00766F90" w:rsidRDefault="00766F90" w:rsidP="00766F90">
      <w:pPr>
        <w:spacing w:after="0"/>
      </w:pPr>
    </w:p>
    <w:p w14:paraId="7D7CDEDB" w14:textId="77777777" w:rsidR="00766F90" w:rsidRDefault="00766F90" w:rsidP="00766F90">
      <w:pPr>
        <w:spacing w:after="0"/>
      </w:pPr>
    </w:p>
    <w:p w14:paraId="3B1A429C" w14:textId="77777777" w:rsidR="00766F90" w:rsidRDefault="00766F90" w:rsidP="00766F90">
      <w:pPr>
        <w:spacing w:after="0"/>
      </w:pPr>
      <w:r>
        <w:lastRenderedPageBreak/>
        <w:t xml:space="preserve">Supplemental Table 2. Proportion of medically circumcised men reporting undergoing circumcision before or after VMMC program scale-up in eight sub-Saharan African </w:t>
      </w:r>
      <w:proofErr w:type="gramStart"/>
      <w:r>
        <w:t>countries,</w:t>
      </w:r>
      <w:r>
        <w:rPr>
          <w:rFonts w:ascii="Calibri" w:eastAsia="Times New Roman" w:hAnsi="Calibri" w:cs="Calibri"/>
          <w:color w:val="000000"/>
          <w:vertAlign w:val="superscript"/>
        </w:rPr>
        <w:t>*</w:t>
      </w:r>
      <w:proofErr w:type="gramEnd"/>
      <w:r>
        <w:t xml:space="preserve"> 2015-2017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1260"/>
        <w:gridCol w:w="1320"/>
        <w:gridCol w:w="3657"/>
        <w:gridCol w:w="3658"/>
      </w:tblGrid>
      <w:tr w:rsidR="00766F90" w:rsidRPr="000E33CC" w14:paraId="5ADF2EAF" w14:textId="77777777" w:rsidTr="00CB3498">
        <w:trPr>
          <w:trHeight w:val="8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E2E" w14:textId="77777777" w:rsidR="00766F90" w:rsidRPr="000E33CC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DCD" w14:textId="77777777" w:rsidR="00766F90" w:rsidRPr="000E33CC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Year of scale-up</w:t>
            </w:r>
            <w:r w:rsidRPr="00117018">
              <w:rPr>
                <w:rFonts w:ascii="Calibri" w:eastAsia="Times New Roman" w:hAnsi="Calibri" w:cs="Calibri"/>
                <w:color w:val="000000"/>
                <w:sz w:val="20"/>
                <w:vertAlign w:val="superscript"/>
              </w:rPr>
              <w:t>β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B50" w14:textId="77777777" w:rsidR="00766F90" w:rsidRPr="000E33CC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Before scale-up,</w:t>
            </w: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br/>
              <w:t>% (95% CI)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DBC" w14:textId="77777777" w:rsidR="00766F90" w:rsidRPr="000E33CC" w:rsidRDefault="00766F90" w:rsidP="00CB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 xml:space="preserve">Scale-up or beyond, </w:t>
            </w: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br/>
              <w:t>% (95% CI)</w:t>
            </w:r>
          </w:p>
        </w:tc>
      </w:tr>
      <w:tr w:rsidR="00766F90" w:rsidRPr="000E33CC" w14:paraId="1EFCBAF8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E42A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Eswatini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EB03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E11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31.2 (28.5-34.0)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D30F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68.8 (66.0-71.5)</w:t>
            </w:r>
          </w:p>
        </w:tc>
      </w:tr>
      <w:tr w:rsidR="00766F90" w:rsidRPr="000E33CC" w14:paraId="127FC329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1BC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Lesotho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CABE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EA5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32.7 (30.3-35.1)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5E9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67.3 (64.9-69.7)</w:t>
            </w:r>
          </w:p>
        </w:tc>
      </w:tr>
      <w:tr w:rsidR="00766F90" w:rsidRPr="000E33CC" w14:paraId="2F86B7C1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481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Malawi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3F0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751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36.0 (32.3-39.6)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730D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64.1 (60.4-67.7)</w:t>
            </w:r>
          </w:p>
        </w:tc>
      </w:tr>
      <w:tr w:rsidR="00766F90" w:rsidRPr="000E33CC" w14:paraId="26236D13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2E85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Namibia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8220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EF58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52.5 (49.5-55.4)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E8F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47.5 (44.6-50.5)</w:t>
            </w:r>
          </w:p>
        </w:tc>
      </w:tr>
      <w:tr w:rsidR="00766F90" w:rsidRPr="000E33CC" w14:paraId="5FC371ED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5AC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Tanzania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42C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9EA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71.9 (70.7-73.2)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5E3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28.1 (26.8-29.4)</w:t>
            </w:r>
          </w:p>
        </w:tc>
      </w:tr>
      <w:tr w:rsidR="00766F90" w:rsidRPr="000E33CC" w14:paraId="66094DCF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707B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Uganda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0149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F39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28.7 (26.9-30.5)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15E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71.3 (69.5-73.1)</w:t>
            </w:r>
          </w:p>
        </w:tc>
      </w:tr>
      <w:tr w:rsidR="00766F90" w:rsidRPr="000E33CC" w14:paraId="55DFC711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62A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Zambia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550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2009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D6C7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30.1 (28.0-32.3)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562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69.9 (67.7-72.0)</w:t>
            </w:r>
          </w:p>
        </w:tc>
      </w:tr>
      <w:tr w:rsidR="00766F90" w:rsidRPr="000E33CC" w14:paraId="460998FA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88C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Zimbabwe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F84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2010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5EAE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12.0 (09.8-14.2)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059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88.0 (85.8-90.2)</w:t>
            </w:r>
          </w:p>
        </w:tc>
      </w:tr>
      <w:tr w:rsidR="00766F90" w:rsidRPr="000E33CC" w14:paraId="17BDC07C" w14:textId="77777777" w:rsidTr="00CB349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611" w14:textId="77777777" w:rsidR="00766F90" w:rsidRPr="000E33CC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5EA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n/a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A912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56.6 (55.7-57.5)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324" w14:textId="77777777" w:rsidR="00766F90" w:rsidRPr="000E33CC" w:rsidRDefault="00766F90" w:rsidP="00CB3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E33CC">
              <w:rPr>
                <w:rFonts w:ascii="Calibri" w:eastAsia="Times New Roman" w:hAnsi="Calibri" w:cs="Calibri"/>
                <w:color w:val="000000"/>
                <w:sz w:val="20"/>
              </w:rPr>
              <w:t>43.4 (42.5-44.4)</w:t>
            </w:r>
          </w:p>
        </w:tc>
      </w:tr>
      <w:tr w:rsidR="00766F90" w:rsidRPr="000E33CC" w14:paraId="37DDFF95" w14:textId="77777777" w:rsidTr="00CB3498">
        <w:trPr>
          <w:trHeight w:val="290"/>
        </w:trPr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17CE" w14:textId="77777777" w:rsidR="00766F90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*</w:t>
            </w:r>
            <w:r w:rsidRPr="003046FB">
              <w:rPr>
                <w:rFonts w:ascii="Calibri" w:eastAsia="Times New Roman" w:hAnsi="Calibri" w:cs="Calibri"/>
                <w:color w:val="000000"/>
                <w:sz w:val="20"/>
              </w:rPr>
              <w:t xml:space="preserve"> Eswatini, Lesotho, Malawi, Namibia, Tanzania, Uganda, Zambia, and Zimbabwe</w:t>
            </w:r>
          </w:p>
          <w:p w14:paraId="173433F9" w14:textId="77777777" w:rsidR="00766F90" w:rsidRDefault="00766F90" w:rsidP="00CB3498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F00FEE">
              <w:rPr>
                <w:rFonts w:ascii="Calibri" w:eastAsia="Times New Roman" w:hAnsi="Calibri" w:cs="Calibri"/>
                <w:color w:val="000000"/>
                <w:sz w:val="20"/>
                <w:vertAlign w:val="superscript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F84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Source: </w:t>
            </w:r>
            <w:r w:rsidRPr="00F843F5">
              <w:rPr>
                <w:sz w:val="20"/>
                <w:szCs w:val="20"/>
              </w:rPr>
              <w:t xml:space="preserve">World Health Organization. WHO progress brief: voluntary medical male circumcision for HIV prevention in 14 priority countries in Eastern and Southern Africa, July </w:t>
            </w:r>
            <w:proofErr w:type="gramStart"/>
            <w:r w:rsidRPr="00F843F5">
              <w:rPr>
                <w:sz w:val="20"/>
                <w:szCs w:val="20"/>
              </w:rPr>
              <w:t>2017.</w:t>
            </w:r>
            <w:proofErr w:type="gramEnd"/>
            <w:r w:rsidRPr="00F843F5">
              <w:rPr>
                <w:sz w:val="20"/>
                <w:szCs w:val="20"/>
              </w:rPr>
              <w:t xml:space="preserve"> Available at: </w:t>
            </w:r>
            <w:hyperlink r:id="rId4" w:history="1">
              <w:r w:rsidRPr="00F843F5">
                <w:rPr>
                  <w:rStyle w:val="Hyperlink"/>
                  <w:sz w:val="20"/>
                  <w:szCs w:val="20"/>
                </w:rPr>
                <w:t>https://www.who.int/hiv/pub/malecircumcision/vmmc-progress-brief-2017/en/</w:t>
              </w:r>
            </w:hyperlink>
          </w:p>
          <w:p w14:paraId="48BA8DC8" w14:textId="77777777" w:rsidR="00766F90" w:rsidRPr="00117018" w:rsidRDefault="00766F90" w:rsidP="00C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5A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CI: confidence interval</w:t>
            </w:r>
          </w:p>
        </w:tc>
      </w:tr>
    </w:tbl>
    <w:p w14:paraId="5AA2CD5F" w14:textId="77777777" w:rsidR="00766F90" w:rsidRDefault="00766F90" w:rsidP="00766F90">
      <w:pPr>
        <w:spacing w:after="0"/>
      </w:pPr>
    </w:p>
    <w:p w14:paraId="1DE8EFB4" w14:textId="77777777" w:rsidR="00A77B9A" w:rsidRDefault="00A77B9A"/>
    <w:sectPr w:rsidR="00A77B9A" w:rsidSect="002B45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90"/>
    <w:rsid w:val="00766F90"/>
    <w:rsid w:val="00A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3011"/>
  <w15:chartTrackingRefBased/>
  <w15:docId w15:val="{525E5432-DC45-4472-B869-E265B109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o.int/hiv/pub/malecircumcision/vmmc-progress-brief-2017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Wright</dc:creator>
  <cp:keywords/>
  <dc:description/>
  <cp:lastModifiedBy>Connor Wright</cp:lastModifiedBy>
  <cp:revision>1</cp:revision>
  <dcterms:created xsi:type="dcterms:W3CDTF">2020-11-25T16:37:00Z</dcterms:created>
  <dcterms:modified xsi:type="dcterms:W3CDTF">2020-11-25T16:37:00Z</dcterms:modified>
</cp:coreProperties>
</file>