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D18E3" w14:textId="7B5AB783" w:rsidR="00527375" w:rsidRPr="00E60AA7" w:rsidRDefault="004203D6" w:rsidP="001D0BBE">
      <w:pPr>
        <w:spacing w:line="480" w:lineRule="auto"/>
        <w:rPr>
          <w:b/>
        </w:rPr>
      </w:pPr>
      <w:r>
        <w:rPr>
          <w:b/>
        </w:rPr>
        <w:t xml:space="preserve">Supplemental </w:t>
      </w:r>
      <w:r w:rsidR="00E60AA7" w:rsidRPr="00E60AA7">
        <w:rPr>
          <w:b/>
        </w:rPr>
        <w:t>Table 1</w:t>
      </w:r>
      <w:r w:rsidR="00527375" w:rsidRPr="00E60AA7">
        <w:rPr>
          <w:b/>
        </w:rPr>
        <w:t xml:space="preserve">. Results from </w:t>
      </w:r>
      <w:r w:rsidR="00492A2B" w:rsidRPr="00E60AA7">
        <w:rPr>
          <w:b/>
        </w:rPr>
        <w:t xml:space="preserve">mixed models for </w:t>
      </w:r>
      <w:proofErr w:type="gramStart"/>
      <w:r w:rsidR="00492A2B" w:rsidRPr="00E60AA7">
        <w:rPr>
          <w:b/>
          <w:i/>
        </w:rPr>
        <w:t>Get</w:t>
      </w:r>
      <w:proofErr w:type="gramEnd"/>
      <w:r w:rsidR="00492A2B" w:rsidRPr="00E60AA7">
        <w:rPr>
          <w:b/>
          <w:i/>
        </w:rPr>
        <w:t xml:space="preserve"> it, Got it, Go!</w:t>
      </w:r>
      <w:r w:rsidR="00C37DC1" w:rsidRPr="00E60AA7">
        <w:rPr>
          <w:b/>
        </w:rPr>
        <w:t xml:space="preserve"> </w:t>
      </w:r>
      <w:proofErr w:type="gramStart"/>
      <w:r w:rsidR="00C37DC1" w:rsidRPr="00E60AA7">
        <w:rPr>
          <w:b/>
        </w:rPr>
        <w:t>domain</w:t>
      </w:r>
      <w:proofErr w:type="gramEnd"/>
      <w:r w:rsidR="00C37DC1" w:rsidRPr="00E60AA7">
        <w:rPr>
          <w:b/>
        </w:rPr>
        <w:t xml:space="preserve"> scores for D</w:t>
      </w:r>
      <w:r w:rsidR="00492A2B" w:rsidRPr="00E60AA7">
        <w:rPr>
          <w:b/>
        </w:rPr>
        <w:t>HH preschoolers</w:t>
      </w:r>
      <w:r w:rsidR="00527375" w:rsidRPr="00E60AA7">
        <w:rPr>
          <w:b/>
        </w:rPr>
        <w:t xml:space="preserve">. </w:t>
      </w:r>
      <w:r w:rsidR="00BD203A" w:rsidRPr="00E60AA7">
        <w:rPr>
          <w:b/>
        </w:rPr>
        <w:t xml:space="preserve"> </w:t>
      </w:r>
      <w:r w:rsidR="0017087F" w:rsidRPr="00E60AA7">
        <w:rPr>
          <w:b/>
        </w:rPr>
        <w:t xml:space="preserve">Using only available data. </w:t>
      </w:r>
      <w:r w:rsidR="00BD203A" w:rsidRPr="00E60AA7">
        <w:rPr>
          <w:b/>
        </w:rPr>
        <w:t>Adjusted results reported</w:t>
      </w:r>
      <w:r w:rsidR="0017087F" w:rsidRPr="00E60AA7">
        <w:rPr>
          <w:b/>
        </w:rPr>
        <w:t xml:space="preserve"> 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1"/>
        <w:gridCol w:w="1529"/>
        <w:gridCol w:w="1083"/>
        <w:gridCol w:w="1599"/>
        <w:gridCol w:w="1099"/>
        <w:gridCol w:w="1560"/>
        <w:gridCol w:w="959"/>
      </w:tblGrid>
      <w:tr w:rsidR="00527375" w:rsidRPr="00E60AA7" w14:paraId="0E57652D" w14:textId="77777777" w:rsidTr="00D52C6E">
        <w:tc>
          <w:tcPr>
            <w:tcW w:w="1979" w:type="pct"/>
          </w:tcPr>
          <w:p w14:paraId="2C207809" w14:textId="77777777" w:rsidR="00527375" w:rsidRPr="00E60AA7" w:rsidRDefault="00527375" w:rsidP="001D0BBE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  <w:tc>
          <w:tcPr>
            <w:tcW w:w="1008" w:type="pct"/>
            <w:gridSpan w:val="2"/>
          </w:tcPr>
          <w:p w14:paraId="74A9B441" w14:textId="77777777" w:rsidR="00527375" w:rsidRPr="00E60AA7" w:rsidRDefault="00527375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Picture naming</w:t>
            </w:r>
          </w:p>
        </w:tc>
        <w:tc>
          <w:tcPr>
            <w:tcW w:w="1041" w:type="pct"/>
            <w:gridSpan w:val="2"/>
          </w:tcPr>
          <w:p w14:paraId="2D750A4A" w14:textId="77777777" w:rsidR="00527375" w:rsidRPr="00E60AA7" w:rsidRDefault="00527375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Rhyming</w:t>
            </w:r>
          </w:p>
        </w:tc>
        <w:tc>
          <w:tcPr>
            <w:tcW w:w="972" w:type="pct"/>
            <w:gridSpan w:val="2"/>
          </w:tcPr>
          <w:p w14:paraId="7E188947" w14:textId="77777777" w:rsidR="00527375" w:rsidRPr="00E60AA7" w:rsidRDefault="00527375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Alliteration</w:t>
            </w:r>
          </w:p>
        </w:tc>
      </w:tr>
      <w:tr w:rsidR="00352F33" w:rsidRPr="00E60AA7" w14:paraId="4161047A" w14:textId="77777777" w:rsidTr="00D52C6E">
        <w:tc>
          <w:tcPr>
            <w:tcW w:w="1979" w:type="pct"/>
          </w:tcPr>
          <w:p w14:paraId="49D136E7" w14:textId="77777777" w:rsidR="00527375" w:rsidRPr="00E60AA7" w:rsidRDefault="00527375" w:rsidP="001D0BBE">
            <w:pPr>
              <w:spacing w:line="480" w:lineRule="auto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Variable</w:t>
            </w:r>
          </w:p>
        </w:tc>
        <w:tc>
          <w:tcPr>
            <w:tcW w:w="590" w:type="pct"/>
          </w:tcPr>
          <w:p w14:paraId="7A3427A9" w14:textId="0AEA24E9" w:rsidR="00527375" w:rsidRPr="00E60AA7" w:rsidRDefault="00527375" w:rsidP="007F5A03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</w:t>
            </w:r>
            <w:r w:rsidR="00666C34" w:rsidRPr="00E60AA7">
              <w:rPr>
                <w:b/>
                <w:sz w:val="20"/>
                <w:szCs w:val="20"/>
              </w:rPr>
              <w:t xml:space="preserve"> (</w:t>
            </w:r>
            <w:r w:rsidR="007F5A03">
              <w:rPr>
                <w:b/>
                <w:sz w:val="20"/>
                <w:szCs w:val="20"/>
              </w:rPr>
              <w:t>95% CI</w:t>
            </w:r>
            <w:r w:rsidR="00666C34"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3DE2863D" w14:textId="3AC7AE71" w:rsidR="00527375" w:rsidRPr="00E60AA7" w:rsidRDefault="007F5A03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17" w:type="pct"/>
          </w:tcPr>
          <w:p w14:paraId="108D2B64" w14:textId="77777777" w:rsidR="007F5A03" w:rsidRDefault="00527375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</w:t>
            </w:r>
            <w:r w:rsidR="007F5A03">
              <w:rPr>
                <w:b/>
                <w:sz w:val="20"/>
                <w:szCs w:val="20"/>
              </w:rPr>
              <w:t xml:space="preserve"> </w:t>
            </w:r>
          </w:p>
          <w:p w14:paraId="3644B823" w14:textId="12C6588C" w:rsidR="00527375" w:rsidRPr="00E60AA7" w:rsidRDefault="007F5A03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95% CI</w:t>
            </w:r>
            <w:r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0558F8BA" w14:textId="16FC413C" w:rsidR="00527375" w:rsidRPr="00E60AA7" w:rsidRDefault="00666C34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02" w:type="pct"/>
          </w:tcPr>
          <w:p w14:paraId="6A286FFB" w14:textId="77777777" w:rsidR="007F5A03" w:rsidRDefault="00527375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</w:t>
            </w:r>
            <w:r w:rsidR="007F5A03">
              <w:rPr>
                <w:b/>
                <w:sz w:val="20"/>
                <w:szCs w:val="20"/>
              </w:rPr>
              <w:t xml:space="preserve"> </w:t>
            </w:r>
          </w:p>
          <w:p w14:paraId="414A9B29" w14:textId="4D2A4867" w:rsidR="00527375" w:rsidRPr="00E60AA7" w:rsidRDefault="007F5A03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95% CI</w:t>
            </w:r>
            <w:r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662F5872" w14:textId="0571FC2A" w:rsidR="00527375" w:rsidRPr="00E60AA7" w:rsidRDefault="00666C34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p</w:t>
            </w:r>
          </w:p>
        </w:tc>
      </w:tr>
      <w:tr w:rsidR="007F5A03" w:rsidRPr="00E60AA7" w14:paraId="348671A9" w14:textId="77777777" w:rsidTr="00D52C6E">
        <w:tc>
          <w:tcPr>
            <w:tcW w:w="1979" w:type="pct"/>
          </w:tcPr>
          <w:p w14:paraId="41F587D9" w14:textId="354EAD41" w:rsidR="007F5A03" w:rsidRPr="007F5A03" w:rsidRDefault="007F5A03" w:rsidP="007F5A03">
            <w:pPr>
              <w:spacing w:line="480" w:lineRule="auto"/>
              <w:rPr>
                <w:sz w:val="20"/>
                <w:szCs w:val="20"/>
              </w:rPr>
            </w:pPr>
            <w:r w:rsidRPr="007F5A03">
              <w:rPr>
                <w:sz w:val="20"/>
                <w:szCs w:val="20"/>
              </w:rPr>
              <w:t>Age at assessment in years</w:t>
            </w:r>
          </w:p>
        </w:tc>
        <w:tc>
          <w:tcPr>
            <w:tcW w:w="590" w:type="pct"/>
          </w:tcPr>
          <w:p w14:paraId="1DBA0B61" w14:textId="77777777" w:rsidR="007F5A03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6.49 </w:t>
            </w:r>
          </w:p>
          <w:p w14:paraId="03696D46" w14:textId="05535425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5.85, 7.13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7E91B6F2" w14:textId="378E5AF8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&lt;0.0001</w:t>
            </w:r>
          </w:p>
        </w:tc>
        <w:tc>
          <w:tcPr>
            <w:tcW w:w="617" w:type="pct"/>
          </w:tcPr>
          <w:p w14:paraId="374159C4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2.41 </w:t>
            </w:r>
          </w:p>
          <w:p w14:paraId="37245BAC" w14:textId="611D8BF1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2.06, 2.75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08DDB5C5" w14:textId="645E040B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&lt;0.0001</w:t>
            </w:r>
          </w:p>
        </w:tc>
        <w:tc>
          <w:tcPr>
            <w:tcW w:w="602" w:type="pct"/>
          </w:tcPr>
          <w:p w14:paraId="6074EC3E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1.19 </w:t>
            </w:r>
          </w:p>
          <w:p w14:paraId="3C9309B4" w14:textId="0097DE6B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0.97, 1.41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6FE80EA3" w14:textId="18F13C0F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&lt;0.0001</w:t>
            </w:r>
          </w:p>
        </w:tc>
      </w:tr>
      <w:tr w:rsidR="007F5A03" w:rsidRPr="00E60AA7" w14:paraId="297825D9" w14:textId="77777777" w:rsidTr="00D52C6E">
        <w:tc>
          <w:tcPr>
            <w:tcW w:w="1979" w:type="pct"/>
          </w:tcPr>
          <w:p w14:paraId="24C33058" w14:textId="4D6A6446" w:rsidR="007F5A03" w:rsidRPr="007F5A03" w:rsidRDefault="007F5A03" w:rsidP="007F5A03">
            <w:pPr>
              <w:spacing w:line="480" w:lineRule="auto"/>
              <w:rPr>
                <w:sz w:val="20"/>
                <w:szCs w:val="20"/>
              </w:rPr>
            </w:pPr>
            <w:r w:rsidRPr="007F5A03">
              <w:rPr>
                <w:sz w:val="20"/>
                <w:szCs w:val="20"/>
              </w:rPr>
              <w:t>Early EI enrollment (vs. Later EI enrollment)</w:t>
            </w:r>
            <w:r w:rsidRPr="007F5A03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590" w:type="pct"/>
          </w:tcPr>
          <w:p w14:paraId="3F76865B" w14:textId="77777777" w:rsidR="007F5A03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2.20 </w:t>
            </w:r>
          </w:p>
          <w:p w14:paraId="6F22728A" w14:textId="410D2A39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0.18, 4.23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1790F86B" w14:textId="42714032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0.033</w:t>
            </w:r>
          </w:p>
        </w:tc>
        <w:tc>
          <w:tcPr>
            <w:tcW w:w="617" w:type="pct"/>
          </w:tcPr>
          <w:p w14:paraId="4D131A7F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1.06 </w:t>
            </w:r>
          </w:p>
          <w:p w14:paraId="2F96E415" w14:textId="70EC6090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0.20, 1.93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4AB8D0D8" w14:textId="00A48439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0.016</w:t>
            </w:r>
          </w:p>
        </w:tc>
        <w:tc>
          <w:tcPr>
            <w:tcW w:w="602" w:type="pct"/>
          </w:tcPr>
          <w:p w14:paraId="5D3C64D1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0.60 </w:t>
            </w:r>
          </w:p>
          <w:p w14:paraId="2F30D8CB" w14:textId="70F49DBC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0.13, 1.07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7FF9B3EA" w14:textId="61756756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0.012</w:t>
            </w:r>
          </w:p>
        </w:tc>
      </w:tr>
      <w:tr w:rsidR="007F5A03" w:rsidRPr="00E60AA7" w14:paraId="20AB958E" w14:textId="77777777" w:rsidTr="00D52C6E">
        <w:tc>
          <w:tcPr>
            <w:tcW w:w="1979" w:type="pct"/>
          </w:tcPr>
          <w:p w14:paraId="0150C9D5" w14:textId="59906AF8" w:rsidR="007F5A03" w:rsidRPr="007F5A03" w:rsidRDefault="007F5A03" w:rsidP="007F5A03">
            <w:pPr>
              <w:spacing w:line="480" w:lineRule="auto"/>
              <w:rPr>
                <w:sz w:val="20"/>
                <w:szCs w:val="20"/>
              </w:rPr>
            </w:pPr>
            <w:r w:rsidRPr="007F5A03">
              <w:rPr>
                <w:sz w:val="20"/>
                <w:szCs w:val="20"/>
              </w:rPr>
              <w:t>Presence of disability reported (vs. no disability reported)</w:t>
            </w:r>
            <w:r w:rsidRPr="007F5A03">
              <w:rPr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90" w:type="pct"/>
          </w:tcPr>
          <w:p w14:paraId="1BD0FC92" w14:textId="77777777" w:rsidR="007F5A03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-6.04 </w:t>
            </w:r>
          </w:p>
          <w:p w14:paraId="135B953F" w14:textId="3B762BAE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-8.27, -3.80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3B795373" w14:textId="465AABE5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&lt;0.0001</w:t>
            </w:r>
          </w:p>
        </w:tc>
        <w:tc>
          <w:tcPr>
            <w:tcW w:w="617" w:type="pct"/>
          </w:tcPr>
          <w:p w14:paraId="2F7D72DF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-1.66 </w:t>
            </w:r>
          </w:p>
          <w:p w14:paraId="388345A5" w14:textId="7AACAA6D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-2.61, -0.72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1F13AB74" w14:textId="1B8B882C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0.0006</w:t>
            </w:r>
          </w:p>
        </w:tc>
        <w:tc>
          <w:tcPr>
            <w:tcW w:w="602" w:type="pct"/>
          </w:tcPr>
          <w:p w14:paraId="73542B9B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-0.66 </w:t>
            </w:r>
          </w:p>
          <w:p w14:paraId="50A532D1" w14:textId="7F19D250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-1.19, -1.13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6C9B662C" w14:textId="5323231B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0.016</w:t>
            </w:r>
          </w:p>
        </w:tc>
      </w:tr>
      <w:tr w:rsidR="007F5A03" w:rsidRPr="00E60AA7" w14:paraId="03EB5CD2" w14:textId="77777777" w:rsidTr="00D52C6E">
        <w:tc>
          <w:tcPr>
            <w:tcW w:w="1979" w:type="pct"/>
          </w:tcPr>
          <w:p w14:paraId="71952DE4" w14:textId="7352A6E0" w:rsidR="007F5A03" w:rsidRPr="007F5A03" w:rsidRDefault="007F5A03" w:rsidP="007F5A03">
            <w:pPr>
              <w:spacing w:line="480" w:lineRule="auto"/>
              <w:rPr>
                <w:sz w:val="20"/>
                <w:szCs w:val="20"/>
              </w:rPr>
            </w:pPr>
            <w:r w:rsidRPr="007F5A03">
              <w:rPr>
                <w:sz w:val="20"/>
                <w:szCs w:val="20"/>
              </w:rPr>
              <w:t>Bilateral (vs. unilateral) hearing loss</w:t>
            </w:r>
          </w:p>
        </w:tc>
        <w:tc>
          <w:tcPr>
            <w:tcW w:w="590" w:type="pct"/>
          </w:tcPr>
          <w:p w14:paraId="3079F311" w14:textId="77777777" w:rsidR="007F5A03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-2.68 </w:t>
            </w:r>
          </w:p>
          <w:p w14:paraId="030E84B5" w14:textId="516E9EDA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-5.58, 0.22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5F05D76A" w14:textId="7FB43F27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0.07</w:t>
            </w:r>
          </w:p>
        </w:tc>
        <w:tc>
          <w:tcPr>
            <w:tcW w:w="617" w:type="pct"/>
          </w:tcPr>
          <w:p w14:paraId="01A497D7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-0.17 </w:t>
            </w:r>
          </w:p>
          <w:p w14:paraId="7E25D82B" w14:textId="2261C17D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-1.41, 1.06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0CE2F896" w14:textId="63DCF013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0.78</w:t>
            </w:r>
          </w:p>
        </w:tc>
        <w:tc>
          <w:tcPr>
            <w:tcW w:w="602" w:type="pct"/>
          </w:tcPr>
          <w:p w14:paraId="1CA654C1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-0.63 </w:t>
            </w:r>
          </w:p>
          <w:p w14:paraId="7A675BD8" w14:textId="340E362C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-1.31, 0.06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6A3B6700" w14:textId="00D5F7C3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0.07</w:t>
            </w:r>
          </w:p>
        </w:tc>
      </w:tr>
      <w:tr w:rsidR="007F5A03" w:rsidRPr="00E60AA7" w14:paraId="6C6BFBE1" w14:textId="77777777" w:rsidTr="00D52C6E">
        <w:tc>
          <w:tcPr>
            <w:tcW w:w="1979" w:type="pct"/>
          </w:tcPr>
          <w:p w14:paraId="77549464" w14:textId="4E9BA75F" w:rsidR="007F5A03" w:rsidRPr="007F5A03" w:rsidRDefault="007F5A03" w:rsidP="007F5A03">
            <w:pPr>
              <w:spacing w:line="480" w:lineRule="auto"/>
              <w:rPr>
                <w:sz w:val="20"/>
                <w:szCs w:val="20"/>
              </w:rPr>
            </w:pPr>
            <w:r w:rsidRPr="007F5A03">
              <w:rPr>
                <w:sz w:val="20"/>
                <w:szCs w:val="20"/>
              </w:rPr>
              <w:t>Had risk indicator for hearing loss at birth (vs. no indicator)</w:t>
            </w:r>
          </w:p>
        </w:tc>
        <w:tc>
          <w:tcPr>
            <w:tcW w:w="590" w:type="pct"/>
          </w:tcPr>
          <w:p w14:paraId="0D23AF76" w14:textId="77777777" w:rsidR="007F5A03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-1.42 </w:t>
            </w:r>
          </w:p>
          <w:p w14:paraId="02CDB1B3" w14:textId="2D0EEBD4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-3.55, 0.71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2826CCC3" w14:textId="2B621564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0.19</w:t>
            </w:r>
          </w:p>
        </w:tc>
        <w:tc>
          <w:tcPr>
            <w:tcW w:w="617" w:type="pct"/>
          </w:tcPr>
          <w:p w14:paraId="09689D93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-0.11 </w:t>
            </w:r>
          </w:p>
          <w:p w14:paraId="738A192D" w14:textId="0D71D424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-1.03, 0.80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424" w:type="pct"/>
          </w:tcPr>
          <w:p w14:paraId="13F4B701" w14:textId="2B8F80B0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0.81</w:t>
            </w:r>
          </w:p>
        </w:tc>
        <w:tc>
          <w:tcPr>
            <w:tcW w:w="602" w:type="pct"/>
          </w:tcPr>
          <w:p w14:paraId="20410975" w14:textId="77777777" w:rsidR="00D52C6E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 xml:space="preserve">-0.23 </w:t>
            </w:r>
          </w:p>
          <w:p w14:paraId="2E1D6B52" w14:textId="7A148E50" w:rsidR="007F5A03" w:rsidRPr="00E60AA7" w:rsidRDefault="007F5A03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(</w:t>
            </w:r>
            <w:r w:rsidR="00D52C6E">
              <w:rPr>
                <w:sz w:val="20"/>
                <w:szCs w:val="20"/>
              </w:rPr>
              <w:t>-0.74, 0.29</w:t>
            </w:r>
            <w:r w:rsidRPr="00E60AA7">
              <w:rPr>
                <w:sz w:val="20"/>
                <w:szCs w:val="20"/>
              </w:rPr>
              <w:t>)</w:t>
            </w:r>
          </w:p>
        </w:tc>
        <w:tc>
          <w:tcPr>
            <w:tcW w:w="370" w:type="pct"/>
          </w:tcPr>
          <w:p w14:paraId="39AAE6FB" w14:textId="0606B288" w:rsidR="007F5A03" w:rsidRPr="00E60AA7" w:rsidRDefault="007F5A03" w:rsidP="007F5A03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E60AA7">
              <w:rPr>
                <w:sz w:val="20"/>
                <w:szCs w:val="20"/>
              </w:rPr>
              <w:t>0.39</w:t>
            </w:r>
          </w:p>
        </w:tc>
      </w:tr>
    </w:tbl>
    <w:p w14:paraId="05AAD8A2" w14:textId="2F696BEE" w:rsidR="00527375" w:rsidRPr="007F5A03" w:rsidRDefault="00527375" w:rsidP="00D52C6E">
      <w:pPr>
        <w:rPr>
          <w:sz w:val="16"/>
          <w:szCs w:val="16"/>
        </w:rPr>
      </w:pPr>
      <w:r w:rsidRPr="007F5A03">
        <w:rPr>
          <w:sz w:val="16"/>
          <w:szCs w:val="16"/>
        </w:rPr>
        <w:t>Abbreviati</w:t>
      </w:r>
      <w:r w:rsidR="00C37DC1" w:rsidRPr="007F5A03">
        <w:rPr>
          <w:sz w:val="16"/>
          <w:szCs w:val="16"/>
        </w:rPr>
        <w:t>ons: GGG=Get it, Got it, Go</w:t>
      </w:r>
      <w:proofErr w:type="gramStart"/>
      <w:r w:rsidR="00C37DC1" w:rsidRPr="007F5A03">
        <w:rPr>
          <w:sz w:val="16"/>
          <w:szCs w:val="16"/>
        </w:rPr>
        <w:t>!;</w:t>
      </w:r>
      <w:proofErr w:type="gramEnd"/>
      <w:r w:rsidR="00C37DC1" w:rsidRPr="007F5A03">
        <w:rPr>
          <w:sz w:val="16"/>
          <w:szCs w:val="16"/>
        </w:rPr>
        <w:t xml:space="preserve"> D</w:t>
      </w:r>
      <w:r w:rsidRPr="007F5A03">
        <w:rPr>
          <w:sz w:val="16"/>
          <w:szCs w:val="16"/>
        </w:rPr>
        <w:t>HH=deaf</w:t>
      </w:r>
      <w:r w:rsidR="00C37DC1" w:rsidRPr="007F5A03">
        <w:rPr>
          <w:sz w:val="16"/>
          <w:szCs w:val="16"/>
        </w:rPr>
        <w:t xml:space="preserve"> or </w:t>
      </w:r>
      <w:r w:rsidRPr="007F5A03">
        <w:rPr>
          <w:sz w:val="16"/>
          <w:szCs w:val="16"/>
        </w:rPr>
        <w:t>hard</w:t>
      </w:r>
      <w:r w:rsidR="00C37DC1" w:rsidRPr="007F5A03">
        <w:rPr>
          <w:sz w:val="16"/>
          <w:szCs w:val="16"/>
        </w:rPr>
        <w:t xml:space="preserve"> </w:t>
      </w:r>
      <w:r w:rsidRPr="007F5A03">
        <w:rPr>
          <w:sz w:val="16"/>
          <w:szCs w:val="16"/>
        </w:rPr>
        <w:t>of</w:t>
      </w:r>
      <w:r w:rsidR="00C37DC1" w:rsidRPr="007F5A03">
        <w:rPr>
          <w:sz w:val="16"/>
          <w:szCs w:val="16"/>
        </w:rPr>
        <w:t xml:space="preserve"> </w:t>
      </w:r>
      <w:r w:rsidRPr="007F5A03">
        <w:rPr>
          <w:sz w:val="16"/>
          <w:szCs w:val="16"/>
        </w:rPr>
        <w:t xml:space="preserve">hearing; </w:t>
      </w:r>
      <w:r w:rsidR="00E60AA7" w:rsidRPr="007F5A03">
        <w:rPr>
          <w:sz w:val="16"/>
          <w:szCs w:val="16"/>
        </w:rPr>
        <w:t>CI=confidence interval</w:t>
      </w:r>
      <w:r w:rsidRPr="007F5A03">
        <w:rPr>
          <w:sz w:val="16"/>
          <w:szCs w:val="16"/>
        </w:rPr>
        <w:t>; EI=early intervention</w:t>
      </w:r>
    </w:p>
    <w:p w14:paraId="31C9CBFB" w14:textId="30F4C2E2" w:rsidR="00527375" w:rsidRPr="007F5A03" w:rsidRDefault="00E60AA7" w:rsidP="00D52C6E">
      <w:pPr>
        <w:rPr>
          <w:sz w:val="16"/>
          <w:szCs w:val="16"/>
        </w:rPr>
      </w:pPr>
      <w:proofErr w:type="spellStart"/>
      <w:proofErr w:type="gramStart"/>
      <w:r w:rsidRPr="007F5A03">
        <w:rPr>
          <w:sz w:val="16"/>
          <w:szCs w:val="16"/>
          <w:vertAlign w:val="superscript"/>
        </w:rPr>
        <w:t>a</w:t>
      </w:r>
      <w:r w:rsidR="00527375" w:rsidRPr="007F5A03">
        <w:rPr>
          <w:sz w:val="16"/>
          <w:szCs w:val="16"/>
        </w:rPr>
        <w:t>Estimate</w:t>
      </w:r>
      <w:proofErr w:type="spellEnd"/>
      <w:proofErr w:type="gramEnd"/>
      <w:r w:rsidR="00527375" w:rsidRPr="007F5A03">
        <w:rPr>
          <w:sz w:val="16"/>
          <w:szCs w:val="16"/>
        </w:rPr>
        <w:t xml:space="preserve"> interpreted as change in score for every year increase in age of preschooler</w:t>
      </w:r>
    </w:p>
    <w:p w14:paraId="71CD4B8F" w14:textId="48BA3EC1" w:rsidR="001D0BBE" w:rsidRPr="007F5A03" w:rsidRDefault="00E60AA7" w:rsidP="00D52C6E">
      <w:pPr>
        <w:rPr>
          <w:sz w:val="16"/>
          <w:szCs w:val="16"/>
        </w:rPr>
      </w:pPr>
      <w:proofErr w:type="spellStart"/>
      <w:proofErr w:type="gramStart"/>
      <w:r w:rsidRPr="007F5A03">
        <w:rPr>
          <w:sz w:val="16"/>
          <w:szCs w:val="16"/>
          <w:vertAlign w:val="superscript"/>
        </w:rPr>
        <w:t>b</w:t>
      </w:r>
      <w:r w:rsidR="001D0BBE" w:rsidRPr="007F5A03">
        <w:rPr>
          <w:sz w:val="16"/>
          <w:szCs w:val="16"/>
        </w:rPr>
        <w:t>Early</w:t>
      </w:r>
      <w:proofErr w:type="spellEnd"/>
      <w:proofErr w:type="gramEnd"/>
      <w:r w:rsidR="001D0BBE" w:rsidRPr="007F5A03">
        <w:rPr>
          <w:sz w:val="16"/>
          <w:szCs w:val="16"/>
        </w:rPr>
        <w:t xml:space="preserve"> EI defined as enrollment before 6 months of age. Later EI defined as enrollment at/after 6 months of age</w:t>
      </w:r>
    </w:p>
    <w:p w14:paraId="25A32F95" w14:textId="77777777" w:rsidR="00527375" w:rsidRPr="001D0BBE" w:rsidRDefault="00527375" w:rsidP="001D0BBE">
      <w:pPr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1448E8B9" w14:textId="77777777" w:rsidR="00527375" w:rsidRPr="00BD203A" w:rsidRDefault="00527375">
      <w:pPr>
        <w:rPr>
          <w:rFonts w:ascii="Times New Roman" w:hAnsi="Times New Roman" w:cs="Times New Roman"/>
          <w:b/>
          <w:sz w:val="22"/>
          <w:szCs w:val="22"/>
        </w:rPr>
      </w:pPr>
      <w:r w:rsidRPr="00BD203A"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6DD36B89" w14:textId="2868FEB4" w:rsidR="00527375" w:rsidRPr="00D52C6E" w:rsidRDefault="004203D6" w:rsidP="001D0BBE">
      <w:pPr>
        <w:spacing w:line="480" w:lineRule="auto"/>
        <w:rPr>
          <w:b/>
        </w:rPr>
      </w:pPr>
      <w:r>
        <w:rPr>
          <w:b/>
        </w:rPr>
        <w:lastRenderedPageBreak/>
        <w:t xml:space="preserve">Supplemental </w:t>
      </w:r>
      <w:bookmarkStart w:id="0" w:name="_GoBack"/>
      <w:bookmarkEnd w:id="0"/>
      <w:r w:rsidR="00527375" w:rsidRPr="00D52C6E">
        <w:rPr>
          <w:b/>
        </w:rPr>
        <w:t xml:space="preserve">Table </w:t>
      </w:r>
      <w:r w:rsidR="00D52C6E" w:rsidRPr="00D52C6E">
        <w:rPr>
          <w:b/>
        </w:rPr>
        <w:t>2</w:t>
      </w:r>
      <w:r w:rsidR="00527375" w:rsidRPr="00D52C6E">
        <w:rPr>
          <w:b/>
        </w:rPr>
        <w:t xml:space="preserve">. Results from </w:t>
      </w:r>
      <w:r w:rsidR="00FA4FBE" w:rsidRPr="00D52C6E">
        <w:rPr>
          <w:b/>
        </w:rPr>
        <w:t xml:space="preserve">mixed models for </w:t>
      </w:r>
      <w:proofErr w:type="gramStart"/>
      <w:r w:rsidR="00527375" w:rsidRPr="00D52C6E">
        <w:rPr>
          <w:b/>
          <w:i/>
        </w:rPr>
        <w:t>Get</w:t>
      </w:r>
      <w:proofErr w:type="gramEnd"/>
      <w:r w:rsidR="00527375" w:rsidRPr="00D52C6E">
        <w:rPr>
          <w:b/>
          <w:i/>
        </w:rPr>
        <w:t xml:space="preserve"> it, Got it, Go!</w:t>
      </w:r>
      <w:r w:rsidR="00D51B66" w:rsidRPr="00D52C6E">
        <w:rPr>
          <w:b/>
        </w:rPr>
        <w:t xml:space="preserve"> </w:t>
      </w:r>
      <w:proofErr w:type="gramStart"/>
      <w:r w:rsidR="00D51B66" w:rsidRPr="00D52C6E">
        <w:rPr>
          <w:b/>
        </w:rPr>
        <w:t>domain</w:t>
      </w:r>
      <w:proofErr w:type="gramEnd"/>
      <w:r w:rsidR="00D51B66" w:rsidRPr="00D52C6E">
        <w:rPr>
          <w:b/>
        </w:rPr>
        <w:t xml:space="preserve"> scores for D</w:t>
      </w:r>
      <w:r w:rsidR="00527375" w:rsidRPr="00D52C6E">
        <w:rPr>
          <w:b/>
        </w:rPr>
        <w:t>HH preschoolers;</w:t>
      </w:r>
      <w:r w:rsidR="00FA4FBE" w:rsidRPr="00D52C6E">
        <w:rPr>
          <w:b/>
        </w:rPr>
        <w:t xml:space="preserve"> </w:t>
      </w:r>
      <w:r w:rsidR="002D2D85" w:rsidRPr="00D52C6E">
        <w:rPr>
          <w:b/>
        </w:rPr>
        <w:t>M</w:t>
      </w:r>
      <w:r w:rsidR="00FA4FBE" w:rsidRPr="00D52C6E">
        <w:rPr>
          <w:b/>
        </w:rPr>
        <w:t>issing outcome</w:t>
      </w:r>
      <w:r w:rsidR="002D2D85" w:rsidRPr="00D52C6E">
        <w:rPr>
          <w:b/>
        </w:rPr>
        <w:t xml:space="preserve"> values</w:t>
      </w:r>
      <w:r w:rsidR="00FA4FBE" w:rsidRPr="00D52C6E">
        <w:rPr>
          <w:b/>
        </w:rPr>
        <w:t xml:space="preserve"> </w:t>
      </w:r>
      <w:r w:rsidR="002D2D85" w:rsidRPr="00D52C6E">
        <w:rPr>
          <w:b/>
        </w:rPr>
        <w:t xml:space="preserve">coded as </w:t>
      </w:r>
      <w:r w:rsidR="00FA4FBE" w:rsidRPr="00D52C6E">
        <w:rPr>
          <w:b/>
        </w:rPr>
        <w:t>zero</w:t>
      </w:r>
      <w:r w:rsidR="0017087F" w:rsidRPr="00D52C6E">
        <w:rPr>
          <w:b/>
        </w:rPr>
        <w:t xml:space="preserve">. Adjusted results reported.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1"/>
        <w:gridCol w:w="1529"/>
        <w:gridCol w:w="1081"/>
        <w:gridCol w:w="1529"/>
        <w:gridCol w:w="990"/>
        <w:gridCol w:w="1620"/>
        <w:gridCol w:w="990"/>
      </w:tblGrid>
      <w:tr w:rsidR="00FA4FBE" w:rsidRPr="00D52C6E" w14:paraId="62BCE147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2F5DCCFA" w14:textId="77777777" w:rsidR="00FA4FBE" w:rsidRPr="00D52C6E" w:rsidRDefault="00FA4FBE" w:rsidP="001D0BBE">
            <w:pPr>
              <w:spacing w:line="480" w:lineRule="auto"/>
              <w:rPr>
                <w:b/>
                <w:sz w:val="20"/>
                <w:szCs w:val="20"/>
              </w:rPr>
            </w:pPr>
          </w:p>
        </w:tc>
        <w:tc>
          <w:tcPr>
            <w:tcW w:w="100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8D6C0F" w14:textId="77777777" w:rsidR="00FA4FBE" w:rsidRPr="00D52C6E" w:rsidRDefault="00FA4FBE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D52C6E">
              <w:rPr>
                <w:b/>
                <w:sz w:val="20"/>
                <w:szCs w:val="20"/>
              </w:rPr>
              <w:t>Picture naming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77621B" w14:textId="77777777" w:rsidR="00FA4FBE" w:rsidRPr="00D52C6E" w:rsidRDefault="00FA4FBE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D52C6E">
              <w:rPr>
                <w:b/>
                <w:sz w:val="20"/>
                <w:szCs w:val="20"/>
              </w:rPr>
              <w:t>Rhyming</w:t>
            </w:r>
          </w:p>
        </w:tc>
        <w:tc>
          <w:tcPr>
            <w:tcW w:w="100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FB5371" w14:textId="77777777" w:rsidR="00FA4FBE" w:rsidRPr="00D52C6E" w:rsidRDefault="00FA4FBE" w:rsidP="001D0BB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D52C6E">
              <w:rPr>
                <w:b/>
                <w:sz w:val="20"/>
                <w:szCs w:val="20"/>
              </w:rPr>
              <w:t>Alliteration</w:t>
            </w:r>
          </w:p>
        </w:tc>
      </w:tr>
      <w:tr w:rsidR="00D52C6E" w:rsidRPr="00D52C6E" w14:paraId="5B1BB6D1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031B48B9" w14:textId="77777777" w:rsidR="00D52C6E" w:rsidRPr="00D52C6E" w:rsidRDefault="00D52C6E" w:rsidP="00D52C6E">
            <w:pPr>
              <w:spacing w:line="480" w:lineRule="auto"/>
              <w:rPr>
                <w:b/>
                <w:sz w:val="20"/>
                <w:szCs w:val="20"/>
              </w:rPr>
            </w:pPr>
            <w:r w:rsidRPr="00D52C6E">
              <w:rPr>
                <w:b/>
                <w:sz w:val="20"/>
                <w:szCs w:val="20"/>
              </w:rPr>
              <w:t>Variable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8C19236" w14:textId="5296F0F0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 (</w:t>
            </w:r>
            <w:r>
              <w:rPr>
                <w:b/>
                <w:sz w:val="20"/>
                <w:szCs w:val="20"/>
              </w:rPr>
              <w:t>95% CI</w:t>
            </w:r>
            <w:r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4512F384" w14:textId="1622B172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F46EA3A" w14:textId="77777777" w:rsid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314EDE4" w14:textId="0E94B29A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95% CI</w:t>
            </w:r>
            <w:r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54F6FC9F" w14:textId="4FB6038F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4292A2AC" w14:textId="77777777" w:rsid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Estimate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24653D5" w14:textId="0E777D2D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E60AA7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95% CI</w:t>
            </w:r>
            <w:r w:rsidRPr="00E60AA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7F0AC45A" w14:textId="764A0FE4" w:rsidR="00D52C6E" w:rsidRPr="00D52C6E" w:rsidRDefault="00D52C6E" w:rsidP="00D52C6E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D52C6E">
              <w:rPr>
                <w:b/>
                <w:sz w:val="20"/>
                <w:szCs w:val="20"/>
              </w:rPr>
              <w:t>P</w:t>
            </w:r>
          </w:p>
        </w:tc>
      </w:tr>
      <w:tr w:rsidR="00D52C6E" w:rsidRPr="00D52C6E" w14:paraId="0C7758F3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51414F29" w14:textId="342A25E8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Age at assessment in years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4B5D64A" w14:textId="77777777" w:rsidR="001178DD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6.44 </w:t>
            </w:r>
          </w:p>
          <w:p w14:paraId="5186AC90" w14:textId="0EEABD56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5.83, 7.05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3696F3E5" w14:textId="4C734AED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&lt;0.0001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05EBA14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2.30 </w:t>
            </w:r>
          </w:p>
          <w:p w14:paraId="58175B07" w14:textId="4D15499C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1.99, 2.62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130BF649" w14:textId="54501F7D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&lt;0.0001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45968C05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1.16 </w:t>
            </w:r>
          </w:p>
          <w:p w14:paraId="4CF400B9" w14:textId="3B866AA4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0.96, 1.36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47CC8782" w14:textId="6917F828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&lt;0.0001</w:t>
            </w:r>
          </w:p>
        </w:tc>
      </w:tr>
      <w:tr w:rsidR="00D52C6E" w:rsidRPr="00D52C6E" w14:paraId="6C0EB89E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599C2A22" w14:textId="3A90260E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Early EI enrollment (vs. Later EI enrollment)</w:t>
            </w:r>
            <w:r w:rsidRPr="00D52C6E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5E6E47A9" w14:textId="77777777" w:rsidR="001178DD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2.12 </w:t>
            </w:r>
          </w:p>
          <w:p w14:paraId="57093B9B" w14:textId="47BFF9CF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0.16, 4.09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1840A0AC" w14:textId="7FFD335D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0.034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2EB5F2B7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1.02 </w:t>
            </w:r>
          </w:p>
          <w:p w14:paraId="0260A787" w14:textId="152D27DB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0.24, -1.80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51078CA1" w14:textId="2FA8618F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0.011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769C2F3F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0.57 </w:t>
            </w:r>
          </w:p>
          <w:p w14:paraId="29AAEB3C" w14:textId="60CD788C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0.14, 1.00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1D0F391C" w14:textId="781CD737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0.009</w:t>
            </w:r>
          </w:p>
        </w:tc>
      </w:tr>
      <w:tr w:rsidR="00D52C6E" w:rsidRPr="00D52C6E" w14:paraId="1ABCA644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0BCD7040" w14:textId="676D2549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Presence of disability reported (vs. no disability reported)</w:t>
            </w:r>
            <w:r w:rsidRPr="00D52C6E">
              <w:rPr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638FE70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-5.98 </w:t>
            </w:r>
          </w:p>
          <w:p w14:paraId="6357FBA0" w14:textId="1385EDED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-8.11, -3.84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415D01B1" w14:textId="7F6980E2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&lt;0.0001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14054B68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-1.39 </w:t>
            </w:r>
          </w:p>
          <w:p w14:paraId="2816B19A" w14:textId="2A2A9200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-2.25, -0.53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09A833AB" w14:textId="3AD58DA6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0.002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3E2FCCD6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-0.57 </w:t>
            </w:r>
          </w:p>
          <w:p w14:paraId="14D2EEFB" w14:textId="4AD2087B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-1.06, -0.09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7B26CE13" w14:textId="2C901DC3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0.02</w:t>
            </w:r>
          </w:p>
        </w:tc>
      </w:tr>
      <w:tr w:rsidR="00D52C6E" w:rsidRPr="00D52C6E" w14:paraId="2EB5448E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52433FD1" w14:textId="63CB8FE5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Bilateral (vs. unilateral) hearing loss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72596D93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-2.70 </w:t>
            </w:r>
          </w:p>
          <w:p w14:paraId="78F408D8" w14:textId="6BCD8375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-5.50, 0.11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45043117" w14:textId="7D865FDA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0.06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6D3CD700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-0.13 </w:t>
            </w:r>
          </w:p>
          <w:p w14:paraId="4CDC2B7A" w14:textId="5211077F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-1.25, 0.99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357CC548" w14:textId="7C2008AC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0.82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75D1D6C8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-0.54 </w:t>
            </w:r>
          </w:p>
          <w:p w14:paraId="0EA92C75" w14:textId="0E299B70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-1.16, 0.08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0B1B3B0E" w14:textId="00B3744E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0.09</w:t>
            </w:r>
          </w:p>
        </w:tc>
      </w:tr>
      <w:tr w:rsidR="00D52C6E" w:rsidRPr="00D52C6E" w14:paraId="14BB2CEF" w14:textId="77777777" w:rsidTr="00EB2DD8">
        <w:tc>
          <w:tcPr>
            <w:tcW w:w="2014" w:type="pct"/>
            <w:tcBorders>
              <w:top w:val="single" w:sz="4" w:space="0" w:color="auto"/>
              <w:bottom w:val="single" w:sz="4" w:space="0" w:color="auto"/>
            </w:tcBorders>
          </w:tcPr>
          <w:p w14:paraId="7B13C576" w14:textId="53B33FA4" w:rsidR="00D52C6E" w:rsidRPr="00D52C6E" w:rsidRDefault="00D52C6E" w:rsidP="00D52C6E">
            <w:pPr>
              <w:spacing w:line="480" w:lineRule="auto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Had risk indicator for hearing loss at birth (vs. no indicator)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40282EC2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-1.56 </w:t>
            </w:r>
          </w:p>
          <w:p w14:paraId="408B43D1" w14:textId="6096991A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-3.62, 0.50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39B57DD2" w14:textId="4E04F4B7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0.14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0C7C5603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-0.06 </w:t>
            </w:r>
          </w:p>
          <w:p w14:paraId="02A8B36A" w14:textId="18FC6338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-0.89, 0.76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1CF79FFC" w14:textId="216D72F8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0.88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257722AD" w14:textId="77777777" w:rsidR="001178DD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 xml:space="preserve">-0.18 </w:t>
            </w:r>
          </w:p>
          <w:p w14:paraId="62C13C0C" w14:textId="667A1DB0" w:rsidR="00D52C6E" w:rsidRPr="00D52C6E" w:rsidRDefault="00D52C6E" w:rsidP="00212E3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(</w:t>
            </w:r>
            <w:r w:rsidR="00212E30">
              <w:rPr>
                <w:sz w:val="20"/>
                <w:szCs w:val="20"/>
              </w:rPr>
              <w:t>-0.65, 0.28</w:t>
            </w:r>
            <w:r w:rsidRPr="00D52C6E">
              <w:rPr>
                <w:sz w:val="20"/>
                <w:szCs w:val="20"/>
              </w:rPr>
              <w:t>)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2A297D5D" w14:textId="4B053194" w:rsidR="00D52C6E" w:rsidRPr="00D52C6E" w:rsidRDefault="00D52C6E" w:rsidP="00D52C6E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D52C6E">
              <w:rPr>
                <w:sz w:val="20"/>
                <w:szCs w:val="20"/>
              </w:rPr>
              <w:t>0.44</w:t>
            </w:r>
          </w:p>
        </w:tc>
      </w:tr>
    </w:tbl>
    <w:p w14:paraId="34A5517B" w14:textId="4EBD36C6" w:rsidR="0020530A" w:rsidRPr="001178DD" w:rsidRDefault="0020530A" w:rsidP="001178DD">
      <w:pPr>
        <w:rPr>
          <w:sz w:val="16"/>
          <w:szCs w:val="16"/>
        </w:rPr>
      </w:pPr>
      <w:r w:rsidRPr="001178DD">
        <w:rPr>
          <w:sz w:val="16"/>
          <w:szCs w:val="16"/>
        </w:rPr>
        <w:t>Abbreviati</w:t>
      </w:r>
      <w:r w:rsidR="002D2D85" w:rsidRPr="001178DD">
        <w:rPr>
          <w:sz w:val="16"/>
          <w:szCs w:val="16"/>
        </w:rPr>
        <w:t>ons: GGG=Get it, Got it, Go</w:t>
      </w:r>
      <w:proofErr w:type="gramStart"/>
      <w:r w:rsidR="002D2D85" w:rsidRPr="001178DD">
        <w:rPr>
          <w:sz w:val="16"/>
          <w:szCs w:val="16"/>
        </w:rPr>
        <w:t>!;</w:t>
      </w:r>
      <w:proofErr w:type="gramEnd"/>
      <w:r w:rsidR="002D2D85" w:rsidRPr="001178DD">
        <w:rPr>
          <w:sz w:val="16"/>
          <w:szCs w:val="16"/>
        </w:rPr>
        <w:t xml:space="preserve"> DHH=deaf or hard of </w:t>
      </w:r>
      <w:r w:rsidRPr="001178DD">
        <w:rPr>
          <w:sz w:val="16"/>
          <w:szCs w:val="16"/>
        </w:rPr>
        <w:t>hearing; CI=confidence interval; EI=early intervention</w:t>
      </w:r>
    </w:p>
    <w:p w14:paraId="1DB5CBEF" w14:textId="77777777" w:rsidR="001D0BBE" w:rsidRPr="001178DD" w:rsidRDefault="001D0BBE" w:rsidP="001178DD">
      <w:pPr>
        <w:rPr>
          <w:sz w:val="16"/>
          <w:szCs w:val="16"/>
        </w:rPr>
      </w:pPr>
      <w:r w:rsidRPr="001178DD">
        <w:rPr>
          <w:sz w:val="16"/>
          <w:szCs w:val="16"/>
        </w:rPr>
        <w:t>*Estimate interpreted as change in score for every year increase in age of preschooler</w:t>
      </w:r>
    </w:p>
    <w:p w14:paraId="625D434C" w14:textId="77777777" w:rsidR="001D0BBE" w:rsidRPr="001178DD" w:rsidRDefault="001D0BBE" w:rsidP="001178DD">
      <w:pPr>
        <w:rPr>
          <w:sz w:val="16"/>
          <w:szCs w:val="16"/>
        </w:rPr>
      </w:pPr>
      <w:r w:rsidRPr="001178DD">
        <w:rPr>
          <w:sz w:val="16"/>
          <w:szCs w:val="16"/>
          <w:vertAlign w:val="superscript"/>
        </w:rPr>
        <w:t>†</w:t>
      </w:r>
      <w:r w:rsidRPr="001178DD">
        <w:rPr>
          <w:sz w:val="16"/>
          <w:szCs w:val="16"/>
        </w:rPr>
        <w:t>Early EI defined as enrollment before 6 months of age. Later EI defined as enrollment at/after 6 months of age</w:t>
      </w:r>
    </w:p>
    <w:p w14:paraId="7D984782" w14:textId="1B901659" w:rsidR="00D8771D" w:rsidRDefault="00D8771D"/>
    <w:sectPr w:rsidR="00D8771D" w:rsidSect="003E3C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35"/>
    <w:rsid w:val="00006A51"/>
    <w:rsid w:val="000163C7"/>
    <w:rsid w:val="00026510"/>
    <w:rsid w:val="00100767"/>
    <w:rsid w:val="001178DD"/>
    <w:rsid w:val="001454CA"/>
    <w:rsid w:val="0017087F"/>
    <w:rsid w:val="00187BE9"/>
    <w:rsid w:val="001D0BBE"/>
    <w:rsid w:val="0020530A"/>
    <w:rsid w:val="00212E30"/>
    <w:rsid w:val="002441D6"/>
    <w:rsid w:val="002D2D85"/>
    <w:rsid w:val="002D619C"/>
    <w:rsid w:val="002F161C"/>
    <w:rsid w:val="00352F33"/>
    <w:rsid w:val="00381443"/>
    <w:rsid w:val="003A2940"/>
    <w:rsid w:val="003E3C35"/>
    <w:rsid w:val="004203D6"/>
    <w:rsid w:val="00443326"/>
    <w:rsid w:val="00492A2B"/>
    <w:rsid w:val="004965E0"/>
    <w:rsid w:val="004A6826"/>
    <w:rsid w:val="004D217D"/>
    <w:rsid w:val="004E378F"/>
    <w:rsid w:val="00527375"/>
    <w:rsid w:val="00586DF0"/>
    <w:rsid w:val="005C3182"/>
    <w:rsid w:val="005C79DE"/>
    <w:rsid w:val="00621BDB"/>
    <w:rsid w:val="00666C34"/>
    <w:rsid w:val="006925AC"/>
    <w:rsid w:val="0071201C"/>
    <w:rsid w:val="007B2551"/>
    <w:rsid w:val="007F5A03"/>
    <w:rsid w:val="0082755A"/>
    <w:rsid w:val="008A25EF"/>
    <w:rsid w:val="008C3BF6"/>
    <w:rsid w:val="008E7919"/>
    <w:rsid w:val="00906358"/>
    <w:rsid w:val="00AD7924"/>
    <w:rsid w:val="00BA1D2B"/>
    <w:rsid w:val="00BD203A"/>
    <w:rsid w:val="00C35F65"/>
    <w:rsid w:val="00C37DC1"/>
    <w:rsid w:val="00C95F37"/>
    <w:rsid w:val="00CD60B9"/>
    <w:rsid w:val="00D1138A"/>
    <w:rsid w:val="00D270BB"/>
    <w:rsid w:val="00D51B66"/>
    <w:rsid w:val="00D52C6E"/>
    <w:rsid w:val="00D8771D"/>
    <w:rsid w:val="00DF7AFC"/>
    <w:rsid w:val="00E039CB"/>
    <w:rsid w:val="00E26E9F"/>
    <w:rsid w:val="00E36AE6"/>
    <w:rsid w:val="00E60AA7"/>
    <w:rsid w:val="00E6753C"/>
    <w:rsid w:val="00EA33D6"/>
    <w:rsid w:val="00EB2DD8"/>
    <w:rsid w:val="00EC1DC1"/>
    <w:rsid w:val="00ED324B"/>
    <w:rsid w:val="00FA4FBE"/>
    <w:rsid w:val="00FF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C72CD"/>
  <w15:chartTrackingRefBased/>
  <w15:docId w15:val="{61A9F70F-AB39-40A1-AE7E-78C5D613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3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86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D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6D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Meinzen-Derr, Jareen</dc:creator>
  <cp:keywords/>
  <dc:description/>
  <cp:lastModifiedBy>Meinzen-Derr, Jareen</cp:lastModifiedBy>
  <cp:revision>6</cp:revision>
  <dcterms:created xsi:type="dcterms:W3CDTF">2020-11-16T19:20:00Z</dcterms:created>
  <dcterms:modified xsi:type="dcterms:W3CDTF">2020-11-19T14:55:00Z</dcterms:modified>
</cp:coreProperties>
</file>