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9738C" w14:textId="6405FB5F" w:rsidR="00691CF8" w:rsidRDefault="00691CF8" w:rsidP="00691CF8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Supplemental</w:t>
      </w:r>
      <w:r w:rsidRPr="00A1325D">
        <w:rPr>
          <w:b/>
          <w:bCs/>
          <w:sz w:val="21"/>
          <w:szCs w:val="21"/>
        </w:rPr>
        <w:t xml:space="preserve"> Table </w:t>
      </w:r>
      <w:r>
        <w:rPr>
          <w:b/>
          <w:bCs/>
          <w:sz w:val="21"/>
          <w:szCs w:val="21"/>
        </w:rPr>
        <w:t xml:space="preserve">1. List of </w:t>
      </w:r>
      <w:r w:rsidR="003A76A2">
        <w:rPr>
          <w:b/>
          <w:bCs/>
          <w:sz w:val="21"/>
          <w:szCs w:val="21"/>
        </w:rPr>
        <w:t>B</w:t>
      </w:r>
      <w:r>
        <w:rPr>
          <w:b/>
          <w:bCs/>
          <w:sz w:val="21"/>
          <w:szCs w:val="21"/>
        </w:rPr>
        <w:t>road</w:t>
      </w:r>
      <w:r w:rsidR="003A76A2">
        <w:rPr>
          <w:b/>
          <w:bCs/>
          <w:sz w:val="21"/>
          <w:szCs w:val="21"/>
        </w:rPr>
        <w:t>-S</w:t>
      </w:r>
      <w:r>
        <w:rPr>
          <w:b/>
          <w:bCs/>
          <w:sz w:val="21"/>
          <w:szCs w:val="21"/>
        </w:rPr>
        <w:t xml:space="preserve">pectrum </w:t>
      </w:r>
      <w:r w:rsidR="003A76A2">
        <w:rPr>
          <w:b/>
          <w:bCs/>
          <w:sz w:val="21"/>
          <w:szCs w:val="21"/>
        </w:rPr>
        <w:t>A</w:t>
      </w:r>
      <w:r>
        <w:rPr>
          <w:b/>
          <w:bCs/>
          <w:sz w:val="21"/>
          <w:szCs w:val="21"/>
        </w:rPr>
        <w:t xml:space="preserve">ntibiotics </w:t>
      </w:r>
      <w:r w:rsidR="003A76A2">
        <w:rPr>
          <w:b/>
          <w:bCs/>
          <w:sz w:val="21"/>
          <w:szCs w:val="21"/>
        </w:rPr>
        <w:t>U</w:t>
      </w:r>
      <w:r>
        <w:rPr>
          <w:b/>
          <w:bCs/>
          <w:sz w:val="21"/>
          <w:szCs w:val="21"/>
        </w:rPr>
        <w:t xml:space="preserve">sed for </w:t>
      </w:r>
      <w:r w:rsidR="003A76A2">
        <w:rPr>
          <w:b/>
          <w:bCs/>
          <w:sz w:val="21"/>
          <w:szCs w:val="21"/>
        </w:rPr>
        <w:t>S</w:t>
      </w:r>
      <w:r>
        <w:rPr>
          <w:b/>
          <w:bCs/>
          <w:sz w:val="21"/>
          <w:szCs w:val="21"/>
        </w:rPr>
        <w:t xml:space="preserve">tudy </w:t>
      </w:r>
      <w:r w:rsidR="003A76A2">
        <w:rPr>
          <w:b/>
          <w:bCs/>
          <w:sz w:val="21"/>
          <w:szCs w:val="21"/>
        </w:rPr>
        <w:t>I</w:t>
      </w:r>
      <w:r>
        <w:rPr>
          <w:b/>
          <w:bCs/>
          <w:sz w:val="21"/>
          <w:szCs w:val="21"/>
        </w:rPr>
        <w:t>nclusion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8635"/>
      </w:tblGrid>
      <w:tr w:rsidR="00691CF8" w14:paraId="6FB4BA91" w14:textId="77777777" w:rsidTr="00D50569"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65C272A3" w14:textId="77777777" w:rsidR="00691CF8" w:rsidRPr="00DB1E85" w:rsidRDefault="00691CF8" w:rsidP="00D50569">
            <w:pPr>
              <w:rPr>
                <w:rFonts w:ascii="Calibri" w:hAnsi="Calibri"/>
                <w:sz w:val="21"/>
                <w:szCs w:val="21"/>
              </w:rPr>
            </w:pPr>
            <w:r w:rsidRPr="00DB1E85">
              <w:rPr>
                <w:rFonts w:ascii="Calibri" w:hAnsi="Calibri"/>
                <w:sz w:val="21"/>
                <w:szCs w:val="21"/>
              </w:rPr>
              <w:t>3</w:t>
            </w:r>
            <w:r w:rsidRPr="00DB1E85">
              <w:rPr>
                <w:rFonts w:ascii="Calibri" w:hAnsi="Calibri"/>
                <w:sz w:val="21"/>
                <w:szCs w:val="21"/>
                <w:vertAlign w:val="superscript"/>
              </w:rPr>
              <w:t>rd</w:t>
            </w:r>
            <w:r w:rsidRPr="00DB1E85">
              <w:rPr>
                <w:rFonts w:ascii="Calibri" w:hAnsi="Calibri"/>
                <w:sz w:val="21"/>
                <w:szCs w:val="21"/>
              </w:rPr>
              <w:t xml:space="preserve"> Generation Cephalosporins</w:t>
            </w:r>
          </w:p>
        </w:tc>
      </w:tr>
      <w:tr w:rsidR="00691CF8" w14:paraId="68704A7E" w14:textId="77777777" w:rsidTr="00D50569">
        <w:tc>
          <w:tcPr>
            <w:tcW w:w="715" w:type="dxa"/>
            <w:tcBorders>
              <w:right w:val="nil"/>
            </w:tcBorders>
          </w:tcPr>
          <w:p w14:paraId="03664756" w14:textId="77777777" w:rsidR="00691CF8" w:rsidRPr="00DB1E85" w:rsidRDefault="00691CF8" w:rsidP="00D50569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8635" w:type="dxa"/>
            <w:tcBorders>
              <w:left w:val="nil"/>
            </w:tcBorders>
          </w:tcPr>
          <w:p w14:paraId="05CB6F0F" w14:textId="77777777" w:rsidR="00691CF8" w:rsidRPr="00DB1E85" w:rsidRDefault="00691CF8" w:rsidP="00D50569">
            <w:pPr>
              <w:rPr>
                <w:rFonts w:ascii="Calibri" w:hAnsi="Calibri"/>
                <w:sz w:val="21"/>
                <w:szCs w:val="21"/>
              </w:rPr>
            </w:pPr>
            <w:r w:rsidRPr="00DB1E85">
              <w:rPr>
                <w:rFonts w:ascii="Calibri" w:hAnsi="Calibri"/>
                <w:color w:val="000000"/>
                <w:sz w:val="21"/>
                <w:szCs w:val="21"/>
              </w:rPr>
              <w:t xml:space="preserve">Ceftriaxone, Ceftazidime, Cefepime, </w:t>
            </w:r>
            <w:proofErr w:type="spellStart"/>
            <w:r w:rsidRPr="00DB1E85">
              <w:rPr>
                <w:rFonts w:ascii="Calibri" w:hAnsi="Calibri"/>
                <w:color w:val="000000"/>
                <w:sz w:val="21"/>
                <w:szCs w:val="21"/>
              </w:rPr>
              <w:t>Ceftaroline</w:t>
            </w:r>
            <w:proofErr w:type="spellEnd"/>
          </w:p>
        </w:tc>
      </w:tr>
      <w:tr w:rsidR="00691CF8" w14:paraId="4D35A849" w14:textId="77777777" w:rsidTr="00D50569"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36E6BEE2" w14:textId="77777777" w:rsidR="00691CF8" w:rsidRPr="00DB1E85" w:rsidRDefault="00691CF8" w:rsidP="00D50569">
            <w:pPr>
              <w:rPr>
                <w:rFonts w:ascii="Calibri" w:hAnsi="Calibri"/>
                <w:sz w:val="21"/>
                <w:szCs w:val="21"/>
              </w:rPr>
            </w:pPr>
            <w:r w:rsidRPr="00DB1E85">
              <w:rPr>
                <w:rFonts w:ascii="Calibri" w:hAnsi="Calibri"/>
                <w:sz w:val="21"/>
                <w:szCs w:val="21"/>
              </w:rPr>
              <w:t>Carbapenems</w:t>
            </w:r>
          </w:p>
        </w:tc>
      </w:tr>
      <w:tr w:rsidR="00691CF8" w14:paraId="751AAEB4" w14:textId="77777777" w:rsidTr="00D50569">
        <w:tc>
          <w:tcPr>
            <w:tcW w:w="715" w:type="dxa"/>
            <w:tcBorders>
              <w:right w:val="nil"/>
            </w:tcBorders>
          </w:tcPr>
          <w:p w14:paraId="1E85DD9A" w14:textId="77777777" w:rsidR="00691CF8" w:rsidRPr="00DB1E85" w:rsidRDefault="00691CF8" w:rsidP="00D50569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8635" w:type="dxa"/>
            <w:tcBorders>
              <w:left w:val="nil"/>
            </w:tcBorders>
          </w:tcPr>
          <w:p w14:paraId="109311B3" w14:textId="77777777" w:rsidR="00691CF8" w:rsidRPr="00DB1E85" w:rsidRDefault="00691CF8" w:rsidP="00D50569">
            <w:pPr>
              <w:rPr>
                <w:rFonts w:ascii="Calibri" w:hAnsi="Calibri"/>
                <w:sz w:val="21"/>
                <w:szCs w:val="21"/>
              </w:rPr>
            </w:pPr>
            <w:r w:rsidRPr="00DB1E85">
              <w:rPr>
                <w:rFonts w:ascii="Calibri" w:hAnsi="Calibri"/>
                <w:color w:val="000000"/>
                <w:sz w:val="21"/>
                <w:szCs w:val="21"/>
              </w:rPr>
              <w:t>Imipenem, Meropenem, Ertapenem</w:t>
            </w:r>
          </w:p>
        </w:tc>
      </w:tr>
      <w:tr w:rsidR="00691CF8" w14:paraId="5EF6414E" w14:textId="77777777" w:rsidTr="00D50569"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1BAD35D1" w14:textId="77777777" w:rsidR="00691CF8" w:rsidRPr="00DB1E85" w:rsidRDefault="00691CF8" w:rsidP="00D50569">
            <w:pPr>
              <w:rPr>
                <w:rFonts w:ascii="Calibri" w:hAnsi="Calibri"/>
                <w:sz w:val="21"/>
                <w:szCs w:val="21"/>
              </w:rPr>
            </w:pPr>
            <w:r w:rsidRPr="00DB1E85">
              <w:rPr>
                <w:rFonts w:ascii="Calibri" w:hAnsi="Calibri"/>
                <w:sz w:val="21"/>
                <w:szCs w:val="21"/>
              </w:rPr>
              <w:t>Penicillin-Beta Lactamase Inhibitors</w:t>
            </w:r>
          </w:p>
        </w:tc>
      </w:tr>
      <w:tr w:rsidR="00691CF8" w14:paraId="129CC5D4" w14:textId="77777777" w:rsidTr="00D50569">
        <w:tc>
          <w:tcPr>
            <w:tcW w:w="715" w:type="dxa"/>
            <w:tcBorders>
              <w:right w:val="nil"/>
            </w:tcBorders>
          </w:tcPr>
          <w:p w14:paraId="283437E3" w14:textId="77777777" w:rsidR="00691CF8" w:rsidRPr="00DB1E85" w:rsidRDefault="00691CF8" w:rsidP="00D50569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8635" w:type="dxa"/>
            <w:tcBorders>
              <w:left w:val="nil"/>
            </w:tcBorders>
          </w:tcPr>
          <w:p w14:paraId="7650BE2D" w14:textId="77777777" w:rsidR="00691CF8" w:rsidRPr="00DB1E85" w:rsidRDefault="00691CF8" w:rsidP="00D50569">
            <w:pPr>
              <w:rPr>
                <w:rFonts w:ascii="Calibri" w:hAnsi="Calibri"/>
                <w:sz w:val="21"/>
                <w:szCs w:val="21"/>
              </w:rPr>
            </w:pPr>
            <w:r w:rsidRPr="00DB1E85">
              <w:rPr>
                <w:rFonts w:ascii="Calibri" w:hAnsi="Calibri"/>
                <w:color w:val="000000"/>
                <w:sz w:val="21"/>
                <w:szCs w:val="21"/>
              </w:rPr>
              <w:t>Piperacillin-Tazobactam, Ampicillin-Sulbactam</w:t>
            </w:r>
          </w:p>
        </w:tc>
      </w:tr>
      <w:tr w:rsidR="00691CF8" w14:paraId="68E700B8" w14:textId="77777777" w:rsidTr="00D50569"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235E04B3" w14:textId="77777777" w:rsidR="00691CF8" w:rsidRPr="00DB1E85" w:rsidRDefault="00691CF8" w:rsidP="00D50569">
            <w:pPr>
              <w:rPr>
                <w:rFonts w:ascii="Calibri" w:hAnsi="Calibri"/>
                <w:sz w:val="21"/>
                <w:szCs w:val="21"/>
              </w:rPr>
            </w:pPr>
            <w:r w:rsidRPr="00DB1E85">
              <w:rPr>
                <w:rFonts w:ascii="Calibri" w:hAnsi="Calibri"/>
                <w:sz w:val="21"/>
                <w:szCs w:val="21"/>
              </w:rPr>
              <w:t>Mon</w:t>
            </w:r>
            <w:r w:rsidRPr="00DB1E85">
              <w:rPr>
                <w:rFonts w:ascii="Calibri" w:hAnsi="Calibri"/>
                <w:sz w:val="21"/>
                <w:szCs w:val="21"/>
                <w:shd w:val="clear" w:color="auto" w:fill="E7E6E6" w:themeFill="background2"/>
              </w:rPr>
              <w:t>obactams</w:t>
            </w:r>
          </w:p>
        </w:tc>
      </w:tr>
      <w:tr w:rsidR="00691CF8" w14:paraId="6C75E8F3" w14:textId="77777777" w:rsidTr="00D50569">
        <w:tc>
          <w:tcPr>
            <w:tcW w:w="715" w:type="dxa"/>
            <w:tcBorders>
              <w:right w:val="nil"/>
            </w:tcBorders>
          </w:tcPr>
          <w:p w14:paraId="01138DCE" w14:textId="77777777" w:rsidR="00691CF8" w:rsidRPr="00DB1E85" w:rsidRDefault="00691CF8" w:rsidP="00D50569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8635" w:type="dxa"/>
            <w:tcBorders>
              <w:left w:val="nil"/>
            </w:tcBorders>
          </w:tcPr>
          <w:p w14:paraId="6633CE15" w14:textId="77777777" w:rsidR="00691CF8" w:rsidRPr="00DB1E85" w:rsidRDefault="00691CF8" w:rsidP="00D50569">
            <w:pPr>
              <w:rPr>
                <w:rFonts w:ascii="Calibri" w:hAnsi="Calibri"/>
                <w:sz w:val="21"/>
                <w:szCs w:val="21"/>
              </w:rPr>
            </w:pPr>
            <w:r w:rsidRPr="00DB1E85">
              <w:rPr>
                <w:rFonts w:ascii="Calibri" w:hAnsi="Calibri"/>
                <w:color w:val="000000"/>
                <w:sz w:val="21"/>
                <w:szCs w:val="21"/>
              </w:rPr>
              <w:t>Aztreonam</w:t>
            </w:r>
          </w:p>
        </w:tc>
      </w:tr>
      <w:tr w:rsidR="00691CF8" w14:paraId="1AB617F5" w14:textId="77777777" w:rsidTr="00D50569"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0276981C" w14:textId="77777777" w:rsidR="00691CF8" w:rsidRPr="00DB1E85" w:rsidRDefault="00691CF8" w:rsidP="00D50569">
            <w:pPr>
              <w:rPr>
                <w:rFonts w:ascii="Calibri" w:hAnsi="Calibri"/>
                <w:sz w:val="21"/>
                <w:szCs w:val="21"/>
              </w:rPr>
            </w:pPr>
            <w:r w:rsidRPr="00DB1E85">
              <w:rPr>
                <w:rFonts w:ascii="Calibri" w:hAnsi="Calibri"/>
                <w:sz w:val="21"/>
                <w:szCs w:val="21"/>
              </w:rPr>
              <w:t xml:space="preserve">New </w:t>
            </w:r>
            <w:r w:rsidRPr="00DB1E85">
              <w:rPr>
                <w:rFonts w:ascii="Calibri" w:hAnsi="Calibri"/>
                <w:sz w:val="21"/>
                <w:szCs w:val="21"/>
                <w:shd w:val="clear" w:color="auto" w:fill="E7E6E6" w:themeFill="background2"/>
              </w:rPr>
              <w:t>B-Lactam/B-Lactamase Inhibitors</w:t>
            </w:r>
          </w:p>
        </w:tc>
      </w:tr>
      <w:tr w:rsidR="00691CF8" w14:paraId="638228BA" w14:textId="77777777" w:rsidTr="00D50569">
        <w:tc>
          <w:tcPr>
            <w:tcW w:w="715" w:type="dxa"/>
            <w:tcBorders>
              <w:right w:val="nil"/>
            </w:tcBorders>
          </w:tcPr>
          <w:p w14:paraId="56C1C4CE" w14:textId="77777777" w:rsidR="00691CF8" w:rsidRPr="00DB1E85" w:rsidRDefault="00691CF8" w:rsidP="00D50569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8635" w:type="dxa"/>
            <w:tcBorders>
              <w:left w:val="nil"/>
            </w:tcBorders>
          </w:tcPr>
          <w:p w14:paraId="62A80985" w14:textId="77777777" w:rsidR="00691CF8" w:rsidRPr="00DB1E85" w:rsidRDefault="00691CF8" w:rsidP="00D50569">
            <w:pPr>
              <w:rPr>
                <w:rFonts w:ascii="Calibri" w:hAnsi="Calibri"/>
                <w:sz w:val="21"/>
                <w:szCs w:val="21"/>
              </w:rPr>
            </w:pPr>
            <w:proofErr w:type="spellStart"/>
            <w:r w:rsidRPr="00DB1E85">
              <w:rPr>
                <w:rFonts w:ascii="Calibri" w:hAnsi="Calibri"/>
                <w:color w:val="000000"/>
                <w:sz w:val="21"/>
                <w:szCs w:val="21"/>
              </w:rPr>
              <w:t>Ceftolozane</w:t>
            </w:r>
            <w:proofErr w:type="spellEnd"/>
            <w:r w:rsidRPr="00DB1E85">
              <w:rPr>
                <w:rFonts w:ascii="Calibri" w:hAnsi="Calibri"/>
                <w:color w:val="000000"/>
                <w:sz w:val="21"/>
                <w:szCs w:val="21"/>
              </w:rPr>
              <w:t>-Tazobactam, Ceftazidime-Avibactam</w:t>
            </w:r>
          </w:p>
        </w:tc>
      </w:tr>
      <w:tr w:rsidR="00691CF8" w14:paraId="18B7A10C" w14:textId="77777777" w:rsidTr="00D50569"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1361599D" w14:textId="77777777" w:rsidR="00691CF8" w:rsidRPr="00DB1E85" w:rsidRDefault="00691CF8" w:rsidP="00D50569">
            <w:pPr>
              <w:rPr>
                <w:rFonts w:ascii="Calibri" w:hAnsi="Calibri"/>
                <w:sz w:val="21"/>
                <w:szCs w:val="21"/>
              </w:rPr>
            </w:pPr>
            <w:r w:rsidRPr="00DB1E85">
              <w:rPr>
                <w:rFonts w:ascii="Calibri" w:hAnsi="Calibri"/>
                <w:sz w:val="21"/>
                <w:szCs w:val="21"/>
              </w:rPr>
              <w:t>Fluoroquinolones</w:t>
            </w:r>
          </w:p>
        </w:tc>
      </w:tr>
      <w:tr w:rsidR="00691CF8" w14:paraId="2A9BB09C" w14:textId="77777777" w:rsidTr="00D50569">
        <w:tc>
          <w:tcPr>
            <w:tcW w:w="715" w:type="dxa"/>
            <w:tcBorders>
              <w:right w:val="nil"/>
            </w:tcBorders>
          </w:tcPr>
          <w:p w14:paraId="57AA0800" w14:textId="77777777" w:rsidR="00691CF8" w:rsidRPr="00DB1E85" w:rsidRDefault="00691CF8" w:rsidP="00D50569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8635" w:type="dxa"/>
            <w:tcBorders>
              <w:left w:val="nil"/>
            </w:tcBorders>
          </w:tcPr>
          <w:p w14:paraId="3101BC25" w14:textId="77777777" w:rsidR="00691CF8" w:rsidRPr="00DB1E85" w:rsidRDefault="00691CF8" w:rsidP="00D50569">
            <w:pPr>
              <w:rPr>
                <w:rFonts w:ascii="Calibri" w:hAnsi="Calibri"/>
                <w:sz w:val="21"/>
                <w:szCs w:val="21"/>
              </w:rPr>
            </w:pPr>
            <w:r w:rsidRPr="00DB1E85">
              <w:rPr>
                <w:rFonts w:ascii="Calibri" w:hAnsi="Calibri"/>
                <w:color w:val="000000"/>
                <w:sz w:val="21"/>
                <w:szCs w:val="21"/>
              </w:rPr>
              <w:t>Levofloxacin, Ciprofloxacin, Moxifloxacin</w:t>
            </w:r>
          </w:p>
        </w:tc>
      </w:tr>
      <w:tr w:rsidR="00691CF8" w14:paraId="08332D65" w14:textId="77777777" w:rsidTr="00D50569"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31D309FE" w14:textId="77777777" w:rsidR="00691CF8" w:rsidRPr="00DB1E85" w:rsidRDefault="00691CF8" w:rsidP="00D50569">
            <w:pPr>
              <w:rPr>
                <w:rFonts w:ascii="Calibri" w:hAnsi="Calibri"/>
                <w:sz w:val="21"/>
                <w:szCs w:val="21"/>
              </w:rPr>
            </w:pPr>
            <w:r w:rsidRPr="00DB1E85">
              <w:rPr>
                <w:rFonts w:ascii="Calibri" w:hAnsi="Calibri"/>
                <w:sz w:val="21"/>
                <w:szCs w:val="21"/>
              </w:rPr>
              <w:t>Anti-Methicillin Resistant Staph Aureus (MRSA) and Anti-Vancomycin Resistant Enterococcus (VRE) Agents</w:t>
            </w:r>
          </w:p>
        </w:tc>
      </w:tr>
      <w:tr w:rsidR="00691CF8" w14:paraId="61079A80" w14:textId="77777777" w:rsidTr="00D50569">
        <w:tc>
          <w:tcPr>
            <w:tcW w:w="715" w:type="dxa"/>
            <w:tcBorders>
              <w:right w:val="nil"/>
            </w:tcBorders>
          </w:tcPr>
          <w:p w14:paraId="2E61202F" w14:textId="77777777" w:rsidR="00691CF8" w:rsidRPr="00DB1E85" w:rsidRDefault="00691CF8" w:rsidP="00D50569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8635" w:type="dxa"/>
            <w:tcBorders>
              <w:left w:val="nil"/>
            </w:tcBorders>
          </w:tcPr>
          <w:p w14:paraId="5F1C7028" w14:textId="77777777" w:rsidR="00691CF8" w:rsidRPr="00DB1E85" w:rsidRDefault="00691CF8" w:rsidP="00D50569">
            <w:pPr>
              <w:rPr>
                <w:rFonts w:ascii="Calibri" w:hAnsi="Calibri"/>
                <w:sz w:val="21"/>
                <w:szCs w:val="21"/>
              </w:rPr>
            </w:pPr>
            <w:r w:rsidRPr="00DB1E85">
              <w:rPr>
                <w:rFonts w:ascii="Calibri" w:hAnsi="Calibri"/>
                <w:color w:val="000000"/>
                <w:sz w:val="21"/>
                <w:szCs w:val="21"/>
              </w:rPr>
              <w:t>Vancomycin, Linezolid, Daptomycin</w:t>
            </w:r>
          </w:p>
        </w:tc>
      </w:tr>
    </w:tbl>
    <w:p w14:paraId="73AC3E74" w14:textId="77777777" w:rsidR="00691CF8" w:rsidRDefault="00691CF8">
      <w:pPr>
        <w:rPr>
          <w:b/>
          <w:bCs/>
          <w:sz w:val="21"/>
          <w:szCs w:val="21"/>
        </w:rPr>
      </w:pPr>
    </w:p>
    <w:sectPr w:rsidR="00691CF8" w:rsidSect="00FF23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0A6"/>
    <w:rsid w:val="00110A28"/>
    <w:rsid w:val="00166D5A"/>
    <w:rsid w:val="00182F92"/>
    <w:rsid w:val="001B1FEE"/>
    <w:rsid w:val="00221577"/>
    <w:rsid w:val="0024565C"/>
    <w:rsid w:val="00267BCC"/>
    <w:rsid w:val="002A4C89"/>
    <w:rsid w:val="002A5F3F"/>
    <w:rsid w:val="0031567B"/>
    <w:rsid w:val="00316F31"/>
    <w:rsid w:val="003A76A2"/>
    <w:rsid w:val="00460F9F"/>
    <w:rsid w:val="004761E6"/>
    <w:rsid w:val="004C63BA"/>
    <w:rsid w:val="004E7E87"/>
    <w:rsid w:val="004F65A8"/>
    <w:rsid w:val="00520ABC"/>
    <w:rsid w:val="00523408"/>
    <w:rsid w:val="005A75A7"/>
    <w:rsid w:val="00652640"/>
    <w:rsid w:val="006641FE"/>
    <w:rsid w:val="00691CF8"/>
    <w:rsid w:val="00767047"/>
    <w:rsid w:val="00835993"/>
    <w:rsid w:val="008440A6"/>
    <w:rsid w:val="00887DF1"/>
    <w:rsid w:val="00887F86"/>
    <w:rsid w:val="008D73A9"/>
    <w:rsid w:val="008E39DC"/>
    <w:rsid w:val="0090348F"/>
    <w:rsid w:val="00913FA7"/>
    <w:rsid w:val="009178A5"/>
    <w:rsid w:val="00942687"/>
    <w:rsid w:val="009B4794"/>
    <w:rsid w:val="00A564C8"/>
    <w:rsid w:val="00A82895"/>
    <w:rsid w:val="00A95A9B"/>
    <w:rsid w:val="00AB328C"/>
    <w:rsid w:val="00B17BA8"/>
    <w:rsid w:val="00B5462B"/>
    <w:rsid w:val="00B87B88"/>
    <w:rsid w:val="00BB71BE"/>
    <w:rsid w:val="00BD096D"/>
    <w:rsid w:val="00C44278"/>
    <w:rsid w:val="00C828E9"/>
    <w:rsid w:val="00CD47D7"/>
    <w:rsid w:val="00D1045E"/>
    <w:rsid w:val="00D766E6"/>
    <w:rsid w:val="00D96914"/>
    <w:rsid w:val="00DF4924"/>
    <w:rsid w:val="00E66E73"/>
    <w:rsid w:val="00E67E25"/>
    <w:rsid w:val="00EC5214"/>
    <w:rsid w:val="00F40E17"/>
    <w:rsid w:val="00F93E21"/>
    <w:rsid w:val="00FC2DA6"/>
    <w:rsid w:val="00FF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E1447"/>
  <w15:chartTrackingRefBased/>
  <w15:docId w15:val="{C91D892C-28DD-0B4E-80DC-65B9891E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4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C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C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C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C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C8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1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Shappell, Claire N.,M.D.</dc:creator>
  <cp:keywords/>
  <dc:description/>
  <cp:lastModifiedBy>Baeuerlein, Christopher</cp:lastModifiedBy>
  <cp:revision>2</cp:revision>
  <dcterms:created xsi:type="dcterms:W3CDTF">2021-04-20T16:11:00Z</dcterms:created>
  <dcterms:modified xsi:type="dcterms:W3CDTF">2021-04-20T16:11:00Z</dcterms:modified>
</cp:coreProperties>
</file>