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02E3" w14:textId="40FF5833" w:rsidR="00FB1A91" w:rsidRPr="00F4140C" w:rsidRDefault="00FB1A91" w:rsidP="00FB1A91">
      <w:pPr>
        <w:pStyle w:val="p1"/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F4140C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Supplementary </w:t>
      </w:r>
      <w:r w:rsidR="00F4140C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T</w:t>
      </w:r>
      <w:r w:rsidRPr="00F4140C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able </w:t>
      </w:r>
      <w:r w:rsidR="00F4140C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S</w:t>
      </w:r>
      <w:r w:rsidRPr="00F4140C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1: </w:t>
      </w:r>
      <w:r w:rsidRPr="00F4140C">
        <w:rPr>
          <w:rFonts w:ascii="Times New Roman" w:hAnsi="Times New Roman" w:cs="Times New Roman"/>
          <w:sz w:val="22"/>
          <w:szCs w:val="22"/>
          <w:lang w:val="en-GB"/>
        </w:rPr>
        <w:t xml:space="preserve">search strategy. </w:t>
      </w:r>
      <w:r w:rsidRPr="00F414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ED936A" w14:textId="7BDF8570" w:rsidR="00FB1A91" w:rsidRPr="00F4140C" w:rsidRDefault="00FB1A91" w:rsidP="00FB1A91">
      <w:pPr>
        <w:rPr>
          <w:rFonts w:ascii="Times New Roman" w:hAnsi="Times New Roman" w:cs="Times New Roman"/>
        </w:rPr>
      </w:pPr>
      <w:r w:rsidRPr="00F4140C">
        <w:rPr>
          <w:rFonts w:ascii="Times New Roman" w:hAnsi="Times New Roman" w:cs="Times New Roman"/>
        </w:rPr>
        <w:t xml:space="preserve">(“hyperthermia” OR "Body Temperature Changes"[Mesh] OR "Hot Temperature/adverse effects"[Mesh] OR "Heat Stress Disorders"[Mesh] OR "Body Temperature Regulation"[Mesh] OR “Body temperature”  OR “heat stress” OR” heat stroke” OR “heat-related” OR “heat exposure” OR “core body temperature” OR “core temperature” OR “heat intolerance”) </w:t>
      </w:r>
      <w:r w:rsidRPr="00F4140C">
        <w:rPr>
          <w:rFonts w:ascii="Times New Roman" w:hAnsi="Times New Roman" w:cs="Times New Roman"/>
          <w:b/>
        </w:rPr>
        <w:t>AND</w:t>
      </w:r>
      <w:r w:rsidRPr="00F4140C">
        <w:rPr>
          <w:rFonts w:ascii="Times New Roman" w:hAnsi="Times New Roman" w:cs="Times New Roman"/>
        </w:rPr>
        <w:t xml:space="preserve"> (outdoor OR outdoors OR “manual labor” OR “occupational illness” OR occupation OR occupational OR work OR workplace OR farmworker OR “farm worker” OR “farm work” OR </w:t>
      </w:r>
      <w:proofErr w:type="spellStart"/>
      <w:r w:rsidRPr="00F4140C">
        <w:rPr>
          <w:rFonts w:ascii="Times New Roman" w:hAnsi="Times New Roman" w:cs="Times New Roman"/>
        </w:rPr>
        <w:t>farmwork</w:t>
      </w:r>
      <w:proofErr w:type="spellEnd"/>
      <w:r w:rsidRPr="00F4140C">
        <w:rPr>
          <w:rFonts w:ascii="Times New Roman" w:hAnsi="Times New Roman" w:cs="Times New Roman"/>
        </w:rPr>
        <w:t xml:space="preserve"> OR farming OR agriculture OR firefighter OR “construction worker” OR “fire fighter” OR “construction work” OR miner OR miners) </w:t>
      </w:r>
      <w:r w:rsidRPr="00F4140C">
        <w:rPr>
          <w:rFonts w:ascii="Times New Roman" w:hAnsi="Times New Roman" w:cs="Times New Roman"/>
          <w:b/>
        </w:rPr>
        <w:t>AND</w:t>
      </w:r>
      <w:r w:rsidRPr="00F4140C">
        <w:rPr>
          <w:rFonts w:ascii="Times New Roman" w:hAnsi="Times New Roman" w:cs="Times New Roman"/>
        </w:rPr>
        <w:t xml:space="preserve"> (“cooling intervention” OR “heat intervention” OR “heat-adaptive intervention” OR “pre-</w:t>
      </w:r>
      <w:r w:rsidRPr="00F4140C">
        <w:rPr>
          <w:rStyle w:val="highlight"/>
          <w:rFonts w:ascii="Times New Roman" w:hAnsi="Times New Roman" w:cs="Times New Roman"/>
        </w:rPr>
        <w:t xml:space="preserve">cooling intervention” </w:t>
      </w:r>
      <w:r w:rsidRPr="00F4140C">
        <w:rPr>
          <w:rFonts w:ascii="Times New Roman" w:hAnsi="Times New Roman" w:cs="Times New Roman"/>
        </w:rPr>
        <w:t xml:space="preserve">OR “intervention” OR “mitigation” OR “cooling” OR cryotherapy OR “ice” OR “cold-water immersion”) </w:t>
      </w:r>
      <w:r w:rsidRPr="00F4140C">
        <w:rPr>
          <w:rFonts w:ascii="Times New Roman" w:hAnsi="Times New Roman" w:cs="Times New Roman"/>
          <w:b/>
        </w:rPr>
        <w:t>AND</w:t>
      </w:r>
      <w:r w:rsidRPr="00F4140C">
        <w:rPr>
          <w:rFonts w:ascii="Times New Roman" w:hAnsi="Times New Roman" w:cs="Times New Roman"/>
        </w:rPr>
        <w:t xml:space="preserve"> human </w:t>
      </w:r>
    </w:p>
    <w:p w14:paraId="3D3D13C3" w14:textId="77777777" w:rsidR="00FB1A91" w:rsidRPr="00F4140C" w:rsidRDefault="00FB1A91" w:rsidP="00FB1A91">
      <w:pPr>
        <w:rPr>
          <w:rFonts w:ascii="Times New Roman" w:hAnsi="Times New Roman" w:cs="Times New Roman"/>
        </w:rPr>
      </w:pPr>
      <w:r w:rsidRPr="00F4140C">
        <w:rPr>
          <w:rFonts w:ascii="Times New Roman" w:hAnsi="Times New Roman" w:cs="Times New Roman"/>
        </w:rPr>
        <w:t xml:space="preserve">Filters – Human, English </w:t>
      </w:r>
    </w:p>
    <w:p w14:paraId="6FBA7CC4" w14:textId="77777777" w:rsidR="006A6D0A" w:rsidRDefault="006A6D0A">
      <w:bookmarkStart w:id="0" w:name="_GoBack"/>
      <w:bookmarkEnd w:id="0"/>
    </w:p>
    <w:sectPr w:rsidR="006A6D0A" w:rsidSect="0018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1"/>
    <w:rsid w:val="001810DD"/>
    <w:rsid w:val="006224C5"/>
    <w:rsid w:val="006A6D0A"/>
    <w:rsid w:val="00F4140C"/>
    <w:rsid w:val="00F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FCE28"/>
  <w15:chartTrackingRefBased/>
  <w15:docId w15:val="{3B9A3486-A16D-BF45-8DBC-2E8F59AB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9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B1A91"/>
  </w:style>
  <w:style w:type="paragraph" w:customStyle="1" w:styleId="p1">
    <w:name w:val="p1"/>
    <w:basedOn w:val="Normal"/>
    <w:rsid w:val="00FB1A91"/>
    <w:pPr>
      <w:shd w:val="clear" w:color="auto" w:fill="FFFFFF"/>
      <w:spacing w:after="0" w:line="240" w:lineRule="auto"/>
    </w:pPr>
    <w:rPr>
      <w:rFonts w:ascii="Arial" w:hAnsi="Arial" w:cs="Arial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Chicas, Roxana</dc:creator>
  <cp:keywords/>
  <dc:description/>
  <cp:lastModifiedBy>Chicas, Roxana</cp:lastModifiedBy>
  <cp:revision>2</cp:revision>
  <dcterms:created xsi:type="dcterms:W3CDTF">2020-06-29T16:38:00Z</dcterms:created>
  <dcterms:modified xsi:type="dcterms:W3CDTF">2020-07-02T17:53:00Z</dcterms:modified>
</cp:coreProperties>
</file>