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08F6" w14:textId="77777777" w:rsidR="00524B22" w:rsidRDefault="00524B22" w:rsidP="00524B22">
      <w:pPr>
        <w:rPr>
          <w:rFonts w:eastAsiaTheme="majorEastAsia"/>
        </w:rPr>
      </w:pPr>
    </w:p>
    <w:tbl>
      <w:tblPr>
        <w:tblpPr w:leftFromText="180" w:rightFromText="180" w:vertAnchor="page" w:horzAnchor="margin" w:tblpXSpec="center" w:tblpY="839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4A45FE" w:rsidRPr="00A51294" w14:paraId="49FA61A1" w14:textId="77777777" w:rsidTr="00FA155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1E9FD" w14:textId="273786A0" w:rsidR="004A45FE" w:rsidRPr="00A51294" w:rsidRDefault="004A45FE" w:rsidP="00FA155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eTable</w:t>
            </w:r>
            <w:proofErr w:type="spellEnd"/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>. Adjusted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multilevel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 linear regression analysis of </w:t>
            </w:r>
            <w:r w:rsidRPr="00644048">
              <w:rPr>
                <w:b/>
                <w:bCs/>
                <w:color w:val="000000"/>
                <w:sz w:val="20"/>
                <w:szCs w:val="20"/>
              </w:rPr>
              <w:t xml:space="preserve">physical functioning T-score 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 1988 to 2017 and surveys (MHOS) were conducted </w:t>
            </w:r>
            <w:r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Pr="00A51294">
              <w:rPr>
                <w:b/>
                <w:bCs/>
                <w:color w:val="000000"/>
                <w:sz w:val="20"/>
                <w:szCs w:val="20"/>
              </w:rPr>
              <w:t xml:space="preserve"> 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4A45FE" w:rsidRPr="00A51294" w14:paraId="53A91AA4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04BB6" w14:textId="77777777" w:rsidR="004A45FE" w:rsidRPr="00A51294" w:rsidRDefault="004A45FE" w:rsidP="00FA155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5400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51294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5841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92765" w14:textId="77777777" w:rsidR="004A45FE" w:rsidRPr="005E5D6E" w:rsidRDefault="004A45FE" w:rsidP="00FA155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4A45FE" w:rsidRPr="00A51294" w14:paraId="7F2D4A1B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F453" w14:textId="77777777" w:rsidR="004A45FE" w:rsidRPr="00A51294" w:rsidRDefault="004A45FE" w:rsidP="00FA155B">
            <w:pPr>
              <w:snapToGrid w:val="0"/>
              <w:spacing w:after="20"/>
              <w:rPr>
                <w:sz w:val="20"/>
                <w:szCs w:val="20"/>
              </w:rPr>
            </w:pPr>
            <w:r w:rsidRPr="00A51294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FCD97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2F5E6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44994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BB87A0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06F86076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0F489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31CFA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3E1E116F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994F3C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81656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1BC12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CE35D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F31FF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39420B16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ACD6" w14:textId="77777777" w:rsidR="004A45FE" w:rsidRPr="00A51294" w:rsidRDefault="004A45FE" w:rsidP="00FA155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E65B9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-4.31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4A57F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-4.36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DB38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-4.25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BC48D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7F906C10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B01552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51294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2ECBD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4E19C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3E81C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505EE3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16836C11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8E8D55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D0E8E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07073F6D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D5779B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A51294">
              <w:rPr>
                <w:bCs/>
                <w:color w:val="000000"/>
                <w:sz w:val="20"/>
                <w:szCs w:val="20"/>
              </w:rPr>
              <w:t>ocalized/regional</w:t>
            </w:r>
            <w:r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5A4E52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7B97E5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7F32FD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D3E50F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1"/>
                <w:szCs w:val="21"/>
              </w:rPr>
            </w:pPr>
            <w:r w:rsidRPr="000C7FA2">
              <w:rPr>
                <w:color w:val="000000"/>
                <w:sz w:val="21"/>
                <w:szCs w:val="21"/>
              </w:rPr>
              <w:t>&lt;.001</w:t>
            </w:r>
          </w:p>
        </w:tc>
      </w:tr>
      <w:tr w:rsidR="004A45FE" w:rsidRPr="00A51294" w14:paraId="2196A177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18FD4F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BA88D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2011A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51BE9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0A2E1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260EB4A0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D10CC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Distant (metastatic)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A3CEC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00944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-3.8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0663F" w14:textId="77777777" w:rsidR="004A45FE" w:rsidRPr="000C7FA2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-1.95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4F522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0CB6D353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342289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51294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DB56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C48C1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3EB18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52CA4B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4996E77E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D5D365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1BA50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46E51D7D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3BA078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87F15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415C1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-2.53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77740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-2.37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AB839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43A60AA8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A91D20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CF30D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-5.76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9258C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-5.84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641FD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-5.69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25226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0931B1D4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3BA41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D26A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-12.15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1BD9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-12.23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36EFF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-12.08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56135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659B4A7D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7FB9BA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51294"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color w:val="000000"/>
                <w:sz w:val="20"/>
                <w:szCs w:val="20"/>
              </w:rPr>
              <w:t>ody Mass Index (B</w:t>
            </w:r>
            <w:r w:rsidRPr="00A51294">
              <w:rPr>
                <w:b/>
                <w:color w:val="000000"/>
                <w:sz w:val="20"/>
                <w:szCs w:val="20"/>
              </w:rPr>
              <w:t>MI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04F8C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C7B1F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03573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3627A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1F75FAD1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85990C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4D099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30819A7F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23DB4D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A0D55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263A0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8E332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4D59F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0.200</w:t>
            </w:r>
          </w:p>
        </w:tc>
      </w:tr>
      <w:tr w:rsidR="004A45FE" w:rsidRPr="00A51294" w14:paraId="58CEAEBC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10C955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08C1D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-3.32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01D1B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-3.38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D632B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-3.25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637D6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6452C96E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1245BB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9CBD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D8D5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84DA3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52B8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36BD1BD5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066B95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5A1F2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AD85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FA570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E95DB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17C1BDD9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E19904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B7F1B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29F5FEE9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9CEDAB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56B00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AC06EF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92EB7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6042F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4463D20F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0E9D0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56C11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3AFBE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DEB79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36F50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55442493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7E573A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E5146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4B8B9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368B6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8EB1B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0.495</w:t>
            </w:r>
          </w:p>
        </w:tc>
      </w:tr>
      <w:tr w:rsidR="004A45FE" w:rsidRPr="00A51294" w14:paraId="7F04A6F6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3C019B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1667D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9B208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3B274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5E483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0.242</w:t>
            </w:r>
          </w:p>
        </w:tc>
      </w:tr>
      <w:tr w:rsidR="004A45FE" w:rsidRPr="00A51294" w14:paraId="1A7DA79B" w14:textId="77777777" w:rsidTr="00FA155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34C8" w14:textId="77777777" w:rsidR="004A45FE" w:rsidRPr="00A51294" w:rsidRDefault="004A45FE" w:rsidP="00FA155B">
            <w:pPr>
              <w:snapToGrid w:val="0"/>
              <w:spacing w:after="20"/>
              <w:rPr>
                <w:sz w:val="20"/>
                <w:szCs w:val="20"/>
              </w:rPr>
            </w:pPr>
            <w:r w:rsidRPr="00A51294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E1F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2CE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6620C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C239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00C7DE62" w14:textId="77777777" w:rsidTr="00FA155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99AF" w14:textId="77777777" w:rsidR="004A45FE" w:rsidRPr="00A51294" w:rsidRDefault="004A45FE" w:rsidP="00FA155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7BA72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27CEC776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020A" w14:textId="77777777" w:rsidR="004A45FE" w:rsidRPr="00A51294" w:rsidRDefault="004A45FE" w:rsidP="00FA155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9E218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E39B5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BD21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489D7F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15695173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C6C7CB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51294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EB8CF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8CA26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3DF5E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0F34CC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12F0E768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666C5E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57FF7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77DF9FD5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EA2C77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B8A71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EF4A1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F93BC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78083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4472F56A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03B2A0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E894E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-2.68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A4D6D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-2.74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D2615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ED877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5DC24E55" w14:textId="77777777" w:rsidTr="00FA155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3DAFCA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8D886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-4.41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B70E8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-4.48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B5C1A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-4.34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D26D9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2762DF51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43F9FD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A00A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-2.33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6F04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D228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-2.18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31CBC4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438A5221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1DFA59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51294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19EC9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9648E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779D10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10D12BCF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27E7EAFA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7DA317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E680CB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0B2C46DC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2E3CC9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DE94D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00707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E865B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-2.55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9221E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7204A03B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71D85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4489C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-2.57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28BF1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-2.65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FA5B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-2.49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465A57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2966D924" w14:textId="77777777" w:rsidTr="00FA155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83F577" w14:textId="77777777" w:rsidR="004A45FE" w:rsidRPr="00A51294" w:rsidRDefault="004A45FE" w:rsidP="00FA155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A51294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6C9DC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EE13C5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7927D6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FA0A3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45FE" w:rsidRPr="00A51294" w14:paraId="490BE175" w14:textId="77777777" w:rsidTr="00FA155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A508E7" w14:textId="77777777" w:rsidR="004A45FE" w:rsidRPr="00A51294" w:rsidRDefault="004A45FE" w:rsidP="00FA155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53630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4A45FE" w:rsidRPr="00A51294" w14:paraId="0B188EA5" w14:textId="77777777" w:rsidTr="00FA155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D52988" w14:textId="77777777" w:rsidR="004A45FE" w:rsidRPr="00A51294" w:rsidRDefault="004A45FE" w:rsidP="00FA155B">
            <w:pPr>
              <w:snapToGrid w:val="0"/>
              <w:spacing w:after="20"/>
              <w:rPr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A7330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5E621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E633F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64979A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04FFC743" w14:textId="77777777" w:rsidTr="00FA155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24FD0D" w14:textId="77777777" w:rsidR="004A45FE" w:rsidRPr="00A51294" w:rsidRDefault="004A45FE" w:rsidP="00FA155B">
            <w:pPr>
              <w:snapToGrid w:val="0"/>
              <w:spacing w:after="20"/>
              <w:rPr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0CA809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974E5D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A6319C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C9EFC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4A45FE" w:rsidRPr="00A51294" w14:paraId="5BEB1787" w14:textId="77777777" w:rsidTr="00FA155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C0A63" w14:textId="77777777" w:rsidR="004A45FE" w:rsidRPr="00A51294" w:rsidRDefault="004A45FE" w:rsidP="00FA155B">
            <w:pPr>
              <w:snapToGrid w:val="0"/>
              <w:spacing w:after="20"/>
              <w:rPr>
                <w:sz w:val="20"/>
                <w:szCs w:val="20"/>
              </w:rPr>
            </w:pPr>
            <w:r w:rsidRPr="00A51294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768E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F75AE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243F2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54313" w14:textId="77777777" w:rsidR="004A45FE" w:rsidRPr="00A51294" w:rsidRDefault="004A45FE" w:rsidP="00FA155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51294">
              <w:rPr>
                <w:color w:val="000000"/>
                <w:sz w:val="20"/>
                <w:szCs w:val="20"/>
              </w:rPr>
              <w:t>&lt;.001</w:t>
            </w:r>
          </w:p>
        </w:tc>
      </w:tr>
    </w:tbl>
    <w:p w14:paraId="44EE94F0" w14:textId="2E42F6BF" w:rsidR="004A45FE" w:rsidRPr="004C3C9D" w:rsidRDefault="004A45FE" w:rsidP="004A45FE">
      <w:pPr>
        <w:spacing w:after="120"/>
        <w:rPr>
          <w:rFonts w:eastAsiaTheme="majorEastAsia"/>
          <w:sz w:val="20"/>
          <w:szCs w:val="15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n=223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n=5,495.</w:t>
      </w:r>
      <w:r>
        <w:rPr>
          <w:rFonts w:eastAsiaTheme="majorEastAsia"/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 xml:space="preserve">. </w:t>
      </w:r>
    </w:p>
    <w:p w14:paraId="57F66BE1" w14:textId="77777777" w:rsidR="00524B22" w:rsidRDefault="00524B22" w:rsidP="00524B22">
      <w:pPr>
        <w:rPr>
          <w:rFonts w:eastAsiaTheme="majorEastAsia"/>
          <w:szCs w:val="18"/>
        </w:rPr>
        <w:sectPr w:rsidR="00524B22" w:rsidSect="006E196C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957E84" w14:textId="77777777" w:rsidR="00524B22" w:rsidRDefault="00524B22" w:rsidP="00524B22">
      <w:pPr>
        <w:rPr>
          <w:rFonts w:eastAsiaTheme="majorEastAsia"/>
          <w:szCs w:val="18"/>
        </w:r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4C3C9D" w14:paraId="1BDC24BE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35762" w14:textId="688DB472" w:rsidR="00524B22" w:rsidRPr="004C3C9D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4C3C9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 xml:space="preserve">. Adjusted multilevel linear regression analysis of </w:t>
            </w:r>
            <w:r w:rsidRPr="00C14827">
              <w:rPr>
                <w:b/>
                <w:bCs/>
                <w:color w:val="000000"/>
                <w:sz w:val="20"/>
                <w:szCs w:val="20"/>
              </w:rPr>
              <w:t>emotional well-being T-score</w:t>
            </w:r>
            <w:r w:rsidRPr="0034743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4C3C9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4C3C9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3C9D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4C3C9D" w14:paraId="6A53B93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A5434" w14:textId="77777777" w:rsidR="00524B22" w:rsidRPr="004C3C9D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D3E2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4C3C9D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67A9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AE36D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4C3C9D" w14:paraId="7B8E35C3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680D" w14:textId="77777777" w:rsidR="00524B22" w:rsidRPr="004C3C9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4C3C9D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027D1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86727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E20A2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AC92F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07D74029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B1709B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399A0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65CB5FBD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C52628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55AE6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0FEE5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3792C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06392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5994A83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B5F1" w14:textId="77777777" w:rsidR="00524B22" w:rsidRPr="004C3C9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4C80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B6AF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39A8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C701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4EAB4606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058CD0" w14:textId="77777777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4C3C9D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F7CAB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28054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5F3CF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9B20D0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48C5AB7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AA24A8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4CF7A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2046B8E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4FE05A" w14:textId="3B7806FE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4C3C9D">
              <w:rPr>
                <w:bCs/>
                <w:color w:val="000000"/>
                <w:sz w:val="20"/>
                <w:szCs w:val="20"/>
              </w:rPr>
              <w:t>ocalized/regional</w:t>
            </w:r>
            <w:r w:rsidR="00155F69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5EBAA8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2B9055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4CC36D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F20F6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4B22" w:rsidRPr="004C3C9D" w14:paraId="1735138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30CD90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4ADE0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33E49F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D65ED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00FEA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0.016</w:t>
            </w:r>
          </w:p>
        </w:tc>
      </w:tr>
      <w:tr w:rsidR="00524B22" w:rsidRPr="004C3C9D" w14:paraId="0D75B41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AB586" w14:textId="6FCBE5E6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155F69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155F6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52B835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71C3FD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-2.87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8889F" w14:textId="77777777" w:rsidR="00524B22" w:rsidRPr="000C7F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C7FA2">
              <w:rPr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1DE8B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1CB12C4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A7047" w14:textId="77777777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4C3C9D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024E2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7CF97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7B5F7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D0B11A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3DDAD27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FD70BF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DB230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0A8E64B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C9687E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BA58E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F1796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CC067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20E21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391EA00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B9E06D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E36E5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0C068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-2.68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63082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-2.54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3C0F2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2F8C31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EE7B0B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345E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-6.30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DF19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-6.37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9B73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-6.23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6D43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6A31E6C0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5FF84F" w14:textId="3072B491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4C3C9D">
              <w:rPr>
                <w:b/>
                <w:color w:val="000000"/>
                <w:sz w:val="20"/>
                <w:szCs w:val="20"/>
              </w:rPr>
              <w:t>B</w:t>
            </w:r>
            <w:r w:rsidR="00CD7125">
              <w:rPr>
                <w:b/>
                <w:color w:val="000000"/>
                <w:sz w:val="20"/>
                <w:szCs w:val="20"/>
              </w:rPr>
              <w:t>ody Mass Index (B</w:t>
            </w:r>
            <w:r w:rsidRPr="004C3C9D">
              <w:rPr>
                <w:b/>
                <w:color w:val="000000"/>
                <w:sz w:val="20"/>
                <w:szCs w:val="20"/>
              </w:rPr>
              <w:t>MI</w:t>
            </w:r>
            <w:r w:rsidR="00CD7125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C5AAB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33324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1CBB0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640420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018FCEC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E3649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253C8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0A4D8F0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FB6F26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E3BEA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15D45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7F9C4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9BB3CC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426D42E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759573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F351A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90CE6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4A677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6FD5E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524B22" w:rsidRPr="004C3C9D" w14:paraId="68523A4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C02D3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F540A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BE250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E652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ADE6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7921BA91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93A0F9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9333B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34DE3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3D7D8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E05A1EC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49F06A6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FF32BB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49F2B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7B71723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300103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A39E0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F1D5B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9FEA3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E88CE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FD9854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37D06B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437F4C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776C0F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79796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334B3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625C115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DACEC6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3B524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D0C69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5FB86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314CC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DF82FD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1286B9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C71AE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601CD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3FFC6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C335E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0.166</w:t>
            </w:r>
          </w:p>
        </w:tc>
      </w:tr>
      <w:tr w:rsidR="00524B22" w:rsidRPr="004C3C9D" w14:paraId="5BB8689F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EA7" w14:textId="77777777" w:rsidR="00524B22" w:rsidRPr="004C3C9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4C3C9D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91B7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399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006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F9C2F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33449DFE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95AB" w14:textId="77777777" w:rsidR="00524B22" w:rsidRPr="004C3C9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84AF4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6D3ADBBE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DEE64" w14:textId="77777777" w:rsidR="00524B22" w:rsidRPr="004C3C9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5F595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3C88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0E66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3742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761D394A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0D0C5A" w14:textId="77777777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4C3C9D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9F83C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8F542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9BC3A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AE41C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6F72595E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2BC437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136764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54149EB4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DB5686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93116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0F2AC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E9F5E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8A98C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5256BC61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193C01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1FB95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15592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0A094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-1.92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11F0FC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4D86BAC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85B4FF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7D79B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-4.28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B374F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-4.35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9A070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-4.22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0BC02D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1EA1D6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A7597B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0C62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5DE95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-2.60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D39B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-2.33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B370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098BAEE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759098" w14:textId="77777777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4C3C9D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38CAD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CAB71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E68C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1D66BDC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128DC82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C17017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F60795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050C7DB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4559A9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8D972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-2.09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EC056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-2.14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97817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4F0F58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5FFA4A4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F6152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5551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-2.17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E261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A7951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-2.10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0A797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1F4FE4EA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FFB04D" w14:textId="77777777" w:rsidR="00524B22" w:rsidRPr="004C3C9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4C3C9D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1B4A26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F854E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DE8F4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62BF481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4C3C9D" w14:paraId="0B251A6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0D95A3" w14:textId="77777777" w:rsidR="00524B22" w:rsidRPr="004C3C9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3263A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4C3C9D" w14:paraId="0F922E3F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722E52" w14:textId="77777777" w:rsidR="00524B22" w:rsidRPr="004C3C9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67B7EA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07415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63267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C8488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0.403</w:t>
            </w:r>
          </w:p>
        </w:tc>
      </w:tr>
      <w:tr w:rsidR="00524B22" w:rsidRPr="004C3C9D" w14:paraId="769ABC9E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04CEE5" w14:textId="77777777" w:rsidR="00524B22" w:rsidRPr="004C3C9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82273F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285FB2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EC1843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6BB210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4C3C9D" w14:paraId="29784419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2EB11" w14:textId="77777777" w:rsidR="00524B22" w:rsidRPr="004C3C9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4C3C9D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0B3C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DD9DE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C0E29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8260B" w14:textId="77777777" w:rsidR="00524B22" w:rsidRPr="004C3C9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4C3C9D">
              <w:rPr>
                <w:color w:val="000000"/>
                <w:sz w:val="20"/>
                <w:szCs w:val="20"/>
              </w:rPr>
              <w:t>0.403</w:t>
            </w:r>
          </w:p>
        </w:tc>
      </w:tr>
    </w:tbl>
    <w:p w14:paraId="05D92D3B" w14:textId="6A0C39F6" w:rsidR="00524B22" w:rsidRPr="00F15156" w:rsidRDefault="00524B22" w:rsidP="00524B22">
      <w:pPr>
        <w:rPr>
          <w:rFonts w:eastAsiaTheme="majorEastAsia"/>
          <w:sz w:val="20"/>
          <w:szCs w:val="20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n=123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n=3,220.</w:t>
      </w:r>
      <w:r>
        <w:rPr>
          <w:rFonts w:eastAsiaTheme="majorEastAsia"/>
          <w:szCs w:val="18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 xml:space="preserve">. </w:t>
      </w:r>
    </w:p>
    <w:p w14:paraId="77A8E21C" w14:textId="77777777" w:rsidR="00524B22" w:rsidRDefault="00524B22" w:rsidP="00524B22">
      <w:pPr>
        <w:spacing w:after="120"/>
        <w:rPr>
          <w:rFonts w:eastAsiaTheme="majorEastAsia"/>
          <w:szCs w:val="18"/>
        </w:rPr>
      </w:pPr>
    </w:p>
    <w:p w14:paraId="24F7366C" w14:textId="77777777" w:rsidR="00524B22" w:rsidRDefault="00524B22" w:rsidP="00524B22">
      <w:pPr>
        <w:rPr>
          <w:rFonts w:eastAsiaTheme="majorEastAsia"/>
          <w:szCs w:val="18"/>
        </w:rPr>
        <w:sectPr w:rsidR="00524B22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B93C61" w14:paraId="1470F207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F9697" w14:textId="30A54047" w:rsidR="00524B22" w:rsidRPr="00B93C61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B93C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>. Adjusted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multilevel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 xml:space="preserve"> linear regression analysis of </w:t>
            </w:r>
            <w:r w:rsidRPr="00347434">
              <w:rPr>
                <w:b/>
                <w:bCs/>
                <w:color w:val="000000"/>
                <w:sz w:val="20"/>
                <w:szCs w:val="20"/>
              </w:rPr>
              <w:t xml:space="preserve">pain T-score 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B93C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B93C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3C61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B93C61" w14:paraId="500686F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1C1D8" w14:textId="77777777" w:rsidR="00524B22" w:rsidRPr="00B93C61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66A5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B93C61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B450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41641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B93C61" w14:paraId="208502C4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8DC6" w14:textId="77777777" w:rsidR="00524B22" w:rsidRPr="00B93C61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B93C61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CCB40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244FB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13A02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CF5107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7859068F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C7DDC4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93636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05A9F1E9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5D994F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CF1AD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451A8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17428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60D3C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5E544DD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21EFB" w14:textId="77777777" w:rsidR="00524B22" w:rsidRPr="00B93C61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B6AE2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048E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A8A5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AB23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10147670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3BD540" w14:textId="77777777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B93C61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70DA6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779FA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3565C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8F148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37527CC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105AE9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7C8DA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25EE3E8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88F072" w14:textId="61C464E5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B93C61">
              <w:rPr>
                <w:bCs/>
                <w:color w:val="000000"/>
                <w:sz w:val="20"/>
                <w:szCs w:val="20"/>
              </w:rPr>
              <w:t>ocalized/regional</w:t>
            </w:r>
            <w:r w:rsidR="00CD7125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7D3AAE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40E308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5257C3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FDB3F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Pr="00B93C61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4B22" w:rsidRPr="00B93C61" w14:paraId="4C3AF27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E15B6B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7CEF5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F5A8E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5E764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EC1DA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0.460</w:t>
            </w:r>
          </w:p>
        </w:tc>
      </w:tr>
      <w:tr w:rsidR="00524B22" w:rsidRPr="00B93C61" w14:paraId="5E1E3F8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5057F" w14:textId="56312AA0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CD7125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CD712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07E15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-3.07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18DCD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-3.87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99E5B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-2.28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CE9B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130DEAFA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774301" w14:textId="77777777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B93C61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5262F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AB834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D7599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959F5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61E41A6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FC38BD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195BD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2FABC2A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57ABF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D2B3F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-3.03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5029D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-3.10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1B54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-2.96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7564E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2B8F3BE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57ACB3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89510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-6.45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F6591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-6.51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C41E7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-6.38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D0CE82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66622F4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ACB4A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55A7B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-12.24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F8BB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-12.30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6FD7D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-12.18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B7AC8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27F6C50F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BB8849" w14:textId="040779C8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B93C61">
              <w:rPr>
                <w:b/>
                <w:color w:val="000000"/>
                <w:sz w:val="20"/>
                <w:szCs w:val="20"/>
              </w:rPr>
              <w:t>B</w:t>
            </w:r>
            <w:r w:rsidR="00CD7125">
              <w:rPr>
                <w:b/>
                <w:color w:val="000000"/>
                <w:sz w:val="20"/>
                <w:szCs w:val="20"/>
              </w:rPr>
              <w:t>ody Mass Index (B</w:t>
            </w:r>
            <w:r w:rsidRPr="00B93C61">
              <w:rPr>
                <w:b/>
                <w:color w:val="000000"/>
                <w:sz w:val="20"/>
                <w:szCs w:val="20"/>
              </w:rPr>
              <w:t>MI</w:t>
            </w:r>
            <w:r w:rsidR="00CD7125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830C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2467D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AF536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41F832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63BD839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F2A724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02EFF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341EE9B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6D3687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D1C59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96F98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EF22D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19069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7AB7A7B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F99615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FF73B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-2.75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07871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-2.81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D5E24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-2.69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57B49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0406E0B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94355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914D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0FA1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6D52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B93E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7F54ACB0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E86D08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AB927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1FA34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C8650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D80C1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355A208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71D013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4857B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18B02B9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9FEB4F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131BF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251D5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E34C1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BEA5AF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62D6A25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86124F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9263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BC94D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A74CD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3C495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488212C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1FAB1E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F475D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5A829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4FC20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D2653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69C51D3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171251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2685D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E96FD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4195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FD0C1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0.354</w:t>
            </w:r>
          </w:p>
        </w:tc>
      </w:tr>
      <w:tr w:rsidR="00524B22" w:rsidRPr="00B93C61" w14:paraId="7766B69B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7BC" w14:textId="77777777" w:rsidR="00524B22" w:rsidRPr="00B93C61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B93C61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3AF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6C7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280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DA93D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5B795F13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6327" w14:textId="77777777" w:rsidR="00524B22" w:rsidRPr="00B93C61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8098F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2F8B1B07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34D7" w14:textId="77777777" w:rsidR="00524B22" w:rsidRPr="00B93C61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50D4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A0E5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5F5E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6886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06420202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98A5F3" w14:textId="77777777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B93C61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231CE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191B5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3ACCB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CD83B2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3F709CB4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3BF00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D3264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2A3CE9B9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388B98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50223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3E0D5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93CA7A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CBA9C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754F3D90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DF1B0C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1D881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FA56A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-1.92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DC554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C19A7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6EBB94D3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F9ACF4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6CFF5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-3.44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8D237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-3.50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97860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-3.38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FD413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5FBD79F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9452F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FF084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AECF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929BA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-2.17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90A50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5526056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FC45C9" w14:textId="77777777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B93C61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0DCFB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E672F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4D27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719AA7D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60CCC42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AA04AE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824CE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039C722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8F147E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12024F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EF770E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B70C3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5C28F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437DF05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44E10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3740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6536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A9F1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B5F4D2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2F4B5F56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7ACB9E" w14:textId="77777777" w:rsidR="00524B22" w:rsidRPr="00B93C61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B93C61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E25033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2BB2A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70BF4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E67CDB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B93C61" w14:paraId="77D8B47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954420" w14:textId="77777777" w:rsidR="00524B22" w:rsidRPr="00B93C61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63705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B93C61" w14:paraId="17E65CFE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8FCF09" w14:textId="77777777" w:rsidR="00524B22" w:rsidRPr="00B93C61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0660B6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B91B2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539CB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8B08B8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524B22" w:rsidRPr="00B93C61" w14:paraId="6862D44B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8A3BA9" w14:textId="77777777" w:rsidR="00524B22" w:rsidRPr="00B93C61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1FB5DD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908F51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D6DA77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87C378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B93C61" w14:paraId="22C0A42B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772B45" w14:textId="77777777" w:rsidR="00524B22" w:rsidRPr="00B93C61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B93C61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3D0BB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B6789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F9ED5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CFD5C" w14:textId="77777777" w:rsidR="00524B22" w:rsidRPr="00B93C61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B93C61">
              <w:rPr>
                <w:color w:val="000000"/>
                <w:sz w:val="20"/>
                <w:szCs w:val="20"/>
              </w:rPr>
              <w:t>0.043</w:t>
            </w:r>
          </w:p>
        </w:tc>
      </w:tr>
    </w:tbl>
    <w:p w14:paraId="5366C5C2" w14:textId="77777777" w:rsidR="00524B22" w:rsidRPr="00923A94" w:rsidRDefault="00524B22" w:rsidP="00524B22">
      <w:pPr>
        <w:rPr>
          <w:rFonts w:eastAsiaTheme="majorEastAsia"/>
          <w:sz w:val="20"/>
          <w:szCs w:val="20"/>
          <w:vertAlign w:val="superscript"/>
        </w:rPr>
      </w:pPr>
    </w:p>
    <w:p w14:paraId="28BD8FE6" w14:textId="5E88E08F" w:rsidR="00524B22" w:rsidRPr="004C3C9D" w:rsidRDefault="00524B22" w:rsidP="00524B22">
      <w:pPr>
        <w:spacing w:after="120"/>
        <w:rPr>
          <w:rFonts w:eastAsiaTheme="majorEastAsia"/>
          <w:sz w:val="20"/>
          <w:szCs w:val="15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n=357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n=11,096.</w:t>
      </w:r>
      <w:r>
        <w:rPr>
          <w:rFonts w:eastAsiaTheme="majorEastAsia"/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 xml:space="preserve">. </w:t>
      </w:r>
    </w:p>
    <w:p w14:paraId="0B463E07" w14:textId="77777777" w:rsidR="00524B22" w:rsidRPr="00923A94" w:rsidRDefault="00524B22" w:rsidP="00524B22">
      <w:pPr>
        <w:rPr>
          <w:rFonts w:eastAsiaTheme="majorEastAsia"/>
          <w:sz w:val="20"/>
          <w:szCs w:val="20"/>
        </w:rPr>
      </w:pPr>
    </w:p>
    <w:p w14:paraId="20C6535C" w14:textId="77777777" w:rsidR="00524B22" w:rsidRDefault="00524B22" w:rsidP="00524B22">
      <w:pPr>
        <w:rPr>
          <w:rFonts w:eastAsiaTheme="majorEastAsia"/>
          <w:szCs w:val="18"/>
        </w:rPr>
      </w:pPr>
    </w:p>
    <w:p w14:paraId="7378A877" w14:textId="77777777" w:rsidR="00524B22" w:rsidRDefault="00524B22" w:rsidP="00524B22">
      <w:pPr>
        <w:rPr>
          <w:rFonts w:eastAsiaTheme="majorEastAsia"/>
          <w:szCs w:val="18"/>
        </w:rPr>
        <w:sectPr w:rsidR="00524B22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8508FD" w14:paraId="1DEF45DE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3D856" w14:textId="786D4F19" w:rsidR="00524B22" w:rsidRPr="008508FD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8508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>. Adjusted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multilevel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 xml:space="preserve"> linear regression analysis of </w:t>
            </w:r>
            <w:r w:rsidRPr="00347434">
              <w:rPr>
                <w:b/>
                <w:bCs/>
                <w:color w:val="000000"/>
                <w:sz w:val="20"/>
                <w:szCs w:val="20"/>
              </w:rPr>
              <w:t xml:space="preserve">social functioning T-score 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8508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8508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08FD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8508FD" w14:paraId="64BC9B82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81B67" w14:textId="77777777" w:rsidR="00524B22" w:rsidRPr="008508FD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042B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8508FD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AD447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289A84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8508FD" w14:paraId="4C22B6FA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B719" w14:textId="77777777" w:rsidR="00524B22" w:rsidRPr="008508F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08FD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CB110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57FB7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64B6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C98C74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285B4BEA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8523" w14:textId="77777777" w:rsidR="00524B22" w:rsidRPr="008508F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4A744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1C88C05F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7C2979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4FDC2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BD8BC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A903D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04930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41DED70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8ADBD" w14:textId="77777777" w:rsidR="00524B22" w:rsidRPr="008508F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3E127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71AC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ABED7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18A2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6C1D2F15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EC4EC9" w14:textId="77777777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08FD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9738A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6645E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9373F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D4E9E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55D8E1F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A42A72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FD2DF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6DBC4DD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6202B7" w14:textId="23697B6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8508FD">
              <w:rPr>
                <w:bCs/>
                <w:color w:val="000000"/>
                <w:sz w:val="20"/>
                <w:szCs w:val="20"/>
              </w:rPr>
              <w:t>ocalized/regional</w:t>
            </w:r>
            <w:r w:rsidR="00CD7125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0F30F2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D5A786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88CA4C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5A0F3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0.856</w:t>
            </w:r>
          </w:p>
        </w:tc>
      </w:tr>
      <w:tr w:rsidR="00524B22" w:rsidRPr="008508FD" w14:paraId="0D47D2C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03EAFA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5A74F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4673E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D98A7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BA0A78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524B22" w:rsidRPr="008508FD" w14:paraId="7CF9CF3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D7243" w14:textId="4394764F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CD7125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CD712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52BA3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-4.07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7E801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-4.96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C3564" w14:textId="77777777" w:rsidR="00524B22" w:rsidRPr="00891E8A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91E8A">
              <w:rPr>
                <w:color w:val="000000"/>
                <w:sz w:val="20"/>
                <w:szCs w:val="20"/>
              </w:rPr>
              <w:t>-3.17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9450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32BA984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8F81AB" w14:textId="77777777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08FD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6E4D5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9AFD9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FF800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CDF047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6AFCC36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71AAB9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AF528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01690B9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E21F02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CC9E0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D6D6E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FEE80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C194B4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30A6561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EDF61F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07D67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-3.54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BA371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-3.62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E0543C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-3.46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0C445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11FC3BE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4232DB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A5EEB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-8.78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C4101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-8.85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A16E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-8.71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3C650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6D3B7A09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929A55" w14:textId="5A3B4CB3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08FD">
              <w:rPr>
                <w:b/>
                <w:color w:val="000000"/>
                <w:sz w:val="20"/>
                <w:szCs w:val="20"/>
              </w:rPr>
              <w:t>B</w:t>
            </w:r>
            <w:r w:rsidR="00CD7125">
              <w:rPr>
                <w:b/>
                <w:color w:val="000000"/>
                <w:sz w:val="20"/>
                <w:szCs w:val="20"/>
              </w:rPr>
              <w:t>ody Mass Index (B</w:t>
            </w:r>
            <w:r w:rsidRPr="008508FD">
              <w:rPr>
                <w:b/>
                <w:color w:val="000000"/>
                <w:sz w:val="20"/>
                <w:szCs w:val="20"/>
              </w:rPr>
              <w:t>MI</w:t>
            </w:r>
            <w:r w:rsidR="00CD7125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37760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B90CB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29BE9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780A4B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7672DA8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C593A6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BDFBD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4268A3F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35E660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D3C46C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232B0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3612B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79D83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7012073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677A2C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C6C75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DA613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D1857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FA801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68F46B2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AACC25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6B6A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91CD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53988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0E5C3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2B83FED4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C02B83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200B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F2CBF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88A2D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7DB1A11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0680469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D3E037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4D3F4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1D1D0B6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217650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C491E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1E6FF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BB0D5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CFA65B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3F3948D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4B33CC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0F20F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-2.79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70169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208D6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DD98BC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47B29F7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ACA3E5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1853B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50974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-1.82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C86C0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E58F2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1753F97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9D7F37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261DA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4D2E4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F4DE5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0372B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172D6788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4705" w14:textId="77777777" w:rsidR="00524B22" w:rsidRPr="008508F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08FD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420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4E7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4834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4DB53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2DD2D51F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580" w14:textId="77777777" w:rsidR="00524B22" w:rsidRPr="008508F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B3691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1E943466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CA3A" w14:textId="77777777" w:rsidR="00524B22" w:rsidRPr="008508FD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C8BCE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2EB3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670E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26122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5BB3C477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AADDAF" w14:textId="77777777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08FD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0757F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787D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B1F68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4C5DB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66729DA3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84EFA9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EAE57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1FD3D3B0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165D17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FE244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C1B6D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903F2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D3AE55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0FF954A8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6CD47E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20992D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A11E0C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0AB63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FDE9A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76A79D6F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317237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F7A93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-3.86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242302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-3.93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FF71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-3.80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98094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4D0F650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FAC94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C69F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-1.91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A8F3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4D9F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DAC04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5E96C13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A43D92" w14:textId="77777777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08FD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DAFD6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39344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98A241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34954C2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5109A11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7F5E67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55863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0D9CFEB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75343C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61D5F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-2.71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5920A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46263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-2.65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3508B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1317B48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E3C9CE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1D58E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-2.83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AA65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B437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-2.75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84EE6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57CCCC23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74A8BC" w14:textId="77777777" w:rsidR="00524B22" w:rsidRPr="008508FD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8508FD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79EF0B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D43C0F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10D4BA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BDD62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08FD" w14:paraId="4966D03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C0493B" w14:textId="77777777" w:rsidR="00524B22" w:rsidRPr="008508FD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C65990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08FD" w14:paraId="3D2FA4D6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4DAA6A" w14:textId="77777777" w:rsidR="00524B22" w:rsidRPr="008508F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8F6A5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EF708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BD04F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739534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0.202</w:t>
            </w:r>
          </w:p>
        </w:tc>
      </w:tr>
      <w:tr w:rsidR="00524B22" w:rsidRPr="008508FD" w14:paraId="23B6C3B4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D38161" w14:textId="77777777" w:rsidR="00524B22" w:rsidRPr="008508F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1745B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D9A73C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F1A661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889B33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08FD" w14:paraId="43EAA280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E9181" w14:textId="77777777" w:rsidR="00524B22" w:rsidRPr="008508FD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08FD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0D5C8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6444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643D7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56619" w14:textId="77777777" w:rsidR="00524B22" w:rsidRPr="008508FD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08FD">
              <w:rPr>
                <w:color w:val="000000"/>
                <w:sz w:val="20"/>
                <w:szCs w:val="20"/>
              </w:rPr>
              <w:t>0.866</w:t>
            </w:r>
          </w:p>
        </w:tc>
      </w:tr>
    </w:tbl>
    <w:p w14:paraId="1B68E50A" w14:textId="77777777" w:rsidR="00524B22" w:rsidRDefault="00524B22" w:rsidP="00524B22">
      <w:pPr>
        <w:rPr>
          <w:rFonts w:eastAsiaTheme="majorEastAsia"/>
          <w:szCs w:val="18"/>
        </w:rPr>
      </w:pPr>
    </w:p>
    <w:p w14:paraId="222770A0" w14:textId="1CBEC283" w:rsidR="00524B22" w:rsidRPr="004C3C9D" w:rsidRDefault="00524B22" w:rsidP="00524B22">
      <w:pPr>
        <w:spacing w:after="120"/>
        <w:rPr>
          <w:rFonts w:eastAsiaTheme="majorEastAsia"/>
          <w:sz w:val="20"/>
          <w:szCs w:val="15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n=172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n=6,482.</w:t>
      </w:r>
      <w:r>
        <w:rPr>
          <w:rFonts w:eastAsiaTheme="majorEastAsia"/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 xml:space="preserve">. </w:t>
      </w:r>
    </w:p>
    <w:p w14:paraId="5E18623F" w14:textId="77777777" w:rsidR="00524B22" w:rsidRDefault="00524B22" w:rsidP="00524B22">
      <w:pPr>
        <w:spacing w:after="120"/>
        <w:rPr>
          <w:rFonts w:eastAsiaTheme="majorEastAsia"/>
          <w:szCs w:val="18"/>
        </w:rPr>
      </w:pPr>
    </w:p>
    <w:p w14:paraId="687DE699" w14:textId="77777777" w:rsidR="00524B22" w:rsidRPr="00923A94" w:rsidRDefault="00524B22" w:rsidP="00524B22">
      <w:pPr>
        <w:rPr>
          <w:rFonts w:eastAsiaTheme="majorEastAsia"/>
          <w:sz w:val="20"/>
          <w:szCs w:val="20"/>
        </w:rPr>
      </w:pPr>
    </w:p>
    <w:p w14:paraId="41046202" w14:textId="77777777" w:rsidR="00524B22" w:rsidRDefault="00524B22" w:rsidP="00524B22">
      <w:pPr>
        <w:rPr>
          <w:rFonts w:eastAsiaTheme="majorEastAsia"/>
          <w:szCs w:val="18"/>
        </w:rPr>
        <w:sectPr w:rsidR="00524B22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AD5016" w14:paraId="4B15D84D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0CC2E" w14:textId="6B24060A" w:rsidR="00524B22" w:rsidRPr="00AD5016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AD501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>. Adjusted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multilevel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 xml:space="preserve"> linear regression analysis </w:t>
            </w:r>
            <w:r w:rsidRPr="00347434">
              <w:rPr>
                <w:b/>
                <w:bCs/>
                <w:color w:val="000000"/>
                <w:sz w:val="20"/>
                <w:szCs w:val="20"/>
              </w:rPr>
              <w:t xml:space="preserve">energy/fatigue T-score 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AD501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AD501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5016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AD5016" w14:paraId="49F0FE59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7E8C7" w14:textId="77777777" w:rsidR="00524B22" w:rsidRPr="00AD5016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D5D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D5016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E424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139BE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AD5016" w14:paraId="5D460936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6B62" w14:textId="77777777" w:rsidR="00524B22" w:rsidRPr="00AD5016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AD5016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D65A4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2412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9ACD4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DC1577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0CAEF336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3C4C" w14:textId="77777777" w:rsidR="00524B22" w:rsidRPr="00AD5016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022E1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6E76C03C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B523B4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62775F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E6AE0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AEF5B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15700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42F11E6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9B0E3" w14:textId="77777777" w:rsidR="00524B22" w:rsidRPr="00AD5016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C3CE4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E580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31E1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-1.97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77332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3416F2D4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273B37" w14:textId="77777777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D5016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178DD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AA2BC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5F537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81260C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7C3A897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6E8E9F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62614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0083E74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B8FF6F" w14:textId="42D7CAAB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AD5016">
              <w:rPr>
                <w:bCs/>
                <w:color w:val="000000"/>
                <w:sz w:val="20"/>
                <w:szCs w:val="20"/>
              </w:rPr>
              <w:t>ocalized/regional</w:t>
            </w:r>
            <w:r w:rsidR="00B25D5E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2C37BE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633597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0B92DB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DD3D1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0.407</w:t>
            </w:r>
          </w:p>
        </w:tc>
      </w:tr>
      <w:tr w:rsidR="00524B22" w:rsidRPr="00AD5016" w14:paraId="00FDB9A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4D1783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8BF2A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E9C65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6ADC3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8FC17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4C161E3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78007" w14:textId="2DD6CA98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B25D5E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B25D5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874FE8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-3.83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14194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-4.63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D6EC4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-3.02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F4CE6" w14:textId="77777777" w:rsidR="00524B22" w:rsidRPr="001323A2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23A2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D91EEB8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93391F" w14:textId="77777777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D5016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312C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F374A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CF95F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B825E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020AC2A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7FFBB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E83A2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53A6F85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D96EA1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76160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378E3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-2.54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57A9F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21898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6D5E3D9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91B65C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0DCD5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-5.18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8AC43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-5.25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9559D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-5.11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A5CAB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742EB0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6EDB9F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C3B1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-10.32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4343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-10.38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38DF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-10.25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A768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449E265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3FED72" w14:textId="14AEC0DE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D5016">
              <w:rPr>
                <w:b/>
                <w:color w:val="000000"/>
                <w:sz w:val="20"/>
                <w:szCs w:val="20"/>
              </w:rPr>
              <w:t>B</w:t>
            </w:r>
            <w:r w:rsidR="00B25D5E">
              <w:rPr>
                <w:b/>
                <w:color w:val="000000"/>
                <w:sz w:val="20"/>
                <w:szCs w:val="20"/>
              </w:rPr>
              <w:t>ody Mass Index (B</w:t>
            </w:r>
            <w:r w:rsidRPr="00AD5016">
              <w:rPr>
                <w:b/>
                <w:color w:val="000000"/>
                <w:sz w:val="20"/>
                <w:szCs w:val="20"/>
              </w:rPr>
              <w:t>MI</w:t>
            </w:r>
            <w:r w:rsidR="00B25D5E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5105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D0E95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93B14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D03C28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0F4F634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7F2F7B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4D660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68199AA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9F3FC6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5E919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04B8C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30AEF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B4EDF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78D172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4E0F6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B167A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E2B3A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-2.42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13182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91DB0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2A94196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BE0B3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C0DA9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E300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4D18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7744B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0BB3202B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9FD7F2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2C09A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7A072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706C2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F30FD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6810839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E5D787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8A41F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63D1834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95AEF8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63BE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14142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553DB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2C3A9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11C361B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A650B9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73B4C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EC166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23756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5B0B0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366AD4E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877BE0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A7F92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0EDAA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E8534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CF8D4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078727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755C5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64033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DD3D9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916C9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FF3A9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0.012</w:t>
            </w:r>
          </w:p>
        </w:tc>
      </w:tr>
      <w:tr w:rsidR="00524B22" w:rsidRPr="00AD5016" w14:paraId="528556B8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DB1" w14:textId="77777777" w:rsidR="00524B22" w:rsidRPr="00AD5016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AD5016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60D5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C8D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6C9F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C7D00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6AF91707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B313" w14:textId="77777777" w:rsidR="00524B22" w:rsidRPr="00AD5016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4EBEC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6C1D9E0A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55FBA" w14:textId="77777777" w:rsidR="00524B22" w:rsidRPr="00AD5016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649E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2DC29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FD48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D8400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49D8F5DA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44E0BD" w14:textId="77777777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D5016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E9D4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94BF3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7804E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60278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745AEC92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5C92A0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71C33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696D55FD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3283D7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F8B10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AC8F9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0E891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AD6E4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22B0CF72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88B8D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2788C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B6825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B269C5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90664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15F82355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3197C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C5986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-2.96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7509C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-3.02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04E70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-2.90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1F687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00D5125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0360A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6066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FB50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13FD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BC51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120AF6B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2C9D26" w14:textId="77777777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D5016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95679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B4C8D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89B74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21493F3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2208F68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A70313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2DC5C6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74B48F1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E74CD9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7C019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54DE4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DF67D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A0539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4E09763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161B5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E3132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2403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45DA1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C7DF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1D78EEB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94E75" w14:textId="77777777" w:rsidR="00524B22" w:rsidRPr="00AD5016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AD5016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13D1F7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6AED6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22B893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30FBAAA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AD5016" w14:paraId="5862785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6BA07A" w14:textId="77777777" w:rsidR="00524B22" w:rsidRPr="00AD5016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F83DA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AD5016" w14:paraId="128BBA63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AEF2A0" w14:textId="77777777" w:rsidR="00524B22" w:rsidRPr="00AD5016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9EC23C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8E5708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ADA294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42C4FB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28277B7F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7A1C58" w14:textId="77777777" w:rsidR="00524B22" w:rsidRPr="00AD5016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9E0E2D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927C49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B6CF3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39456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AD5016" w14:paraId="7D67ED7D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98823" w14:textId="77777777" w:rsidR="00524B22" w:rsidRPr="00AD5016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AD5016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867C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12410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F1688E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4FB41" w14:textId="77777777" w:rsidR="00524B22" w:rsidRPr="00AD5016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D5016">
              <w:rPr>
                <w:color w:val="000000"/>
                <w:sz w:val="20"/>
                <w:szCs w:val="20"/>
              </w:rPr>
              <w:t>&lt;.001</w:t>
            </w:r>
          </w:p>
        </w:tc>
      </w:tr>
    </w:tbl>
    <w:p w14:paraId="170EBE70" w14:textId="77777777" w:rsidR="00524B22" w:rsidRDefault="00524B22" w:rsidP="00524B22">
      <w:pPr>
        <w:rPr>
          <w:rFonts w:eastAsiaTheme="majorEastAsia"/>
          <w:vertAlign w:val="superscript"/>
        </w:rPr>
      </w:pPr>
    </w:p>
    <w:p w14:paraId="2BAC8310" w14:textId="44BD420C" w:rsidR="00524B22" w:rsidRPr="004C3C9D" w:rsidRDefault="00524B22" w:rsidP="00524B22">
      <w:pPr>
        <w:spacing w:after="120"/>
        <w:rPr>
          <w:rFonts w:eastAsiaTheme="majorEastAsia"/>
          <w:sz w:val="20"/>
          <w:szCs w:val="15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n=321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n=10,453.</w:t>
      </w:r>
      <w:r>
        <w:rPr>
          <w:rFonts w:eastAsiaTheme="majorEastAsia"/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>.</w:t>
      </w:r>
    </w:p>
    <w:p w14:paraId="142CD561" w14:textId="77777777" w:rsidR="00524B22" w:rsidRDefault="00524B22" w:rsidP="00524B22">
      <w:pPr>
        <w:spacing w:after="120"/>
        <w:rPr>
          <w:rFonts w:eastAsiaTheme="majorEastAsia"/>
          <w:szCs w:val="18"/>
        </w:rPr>
      </w:pPr>
    </w:p>
    <w:p w14:paraId="1702B88B" w14:textId="77777777" w:rsidR="00524B22" w:rsidRPr="00923A94" w:rsidRDefault="00524B22" w:rsidP="00524B22">
      <w:pPr>
        <w:rPr>
          <w:rFonts w:eastAsiaTheme="majorEastAsia"/>
          <w:sz w:val="20"/>
          <w:szCs w:val="20"/>
        </w:rPr>
        <w:sectPr w:rsidR="00524B22" w:rsidRPr="00923A94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855078" w14:paraId="4A53916A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E58DA" w14:textId="2FE60875" w:rsidR="00524B22" w:rsidRPr="00855078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8550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>. Adjusted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multilevel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 xml:space="preserve"> linear regression analysis </w:t>
            </w:r>
            <w:r w:rsidRPr="00347434">
              <w:rPr>
                <w:b/>
                <w:bCs/>
                <w:color w:val="000000"/>
                <w:sz w:val="20"/>
                <w:szCs w:val="20"/>
              </w:rPr>
              <w:t xml:space="preserve">role limitation physical T-score 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8550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8550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5078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855078" w14:paraId="31B3C122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E70C5" w14:textId="77777777" w:rsidR="00524B22" w:rsidRPr="00855078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8E03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855078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DEBE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50ED7D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855078" w14:paraId="7C067666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E68" w14:textId="77777777" w:rsidR="00524B22" w:rsidRPr="0085507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5078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A0B97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F6FFD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1A22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F75FA0C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771CA778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114E" w14:textId="77777777" w:rsidR="00524B22" w:rsidRPr="0085507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19A6B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003B5363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519843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4B0AF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EFC02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AA802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02A9D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392E6D5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B71B" w14:textId="77777777" w:rsidR="00524B22" w:rsidRPr="0085507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F853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-3.61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6615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-3.66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09EF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-3.55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F668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30D97C61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248F85" w14:textId="77777777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5078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A2CC0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79821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8118A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19CA10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31D1DB6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8566FD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CCB1E7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331E3AA3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DA312A" w14:textId="6AC77161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855078">
              <w:rPr>
                <w:bCs/>
                <w:color w:val="000000"/>
                <w:sz w:val="20"/>
                <w:szCs w:val="20"/>
              </w:rPr>
              <w:t>ocalized/regional</w:t>
            </w:r>
            <w:r w:rsidR="0067413A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9D0E0B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30AA84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0A60CC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303997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0.005</w:t>
            </w:r>
          </w:p>
        </w:tc>
      </w:tr>
      <w:tr w:rsidR="00524B22" w:rsidRPr="00855078" w14:paraId="4A3C2A16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BC3E88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B7AD8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89619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1011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43D48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3A2D335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763F0" w14:textId="4AEB34E3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67413A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67413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1AEC6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-4.32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0AD1CD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-5.16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F6BAF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-3.48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72D39D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32010A05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17231C" w14:textId="77777777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5078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AAE43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0182A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FCDE8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FF2004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3DE9D70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EA2912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368DC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49A92E6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EBB369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4EAAF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02C90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-2.54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E7344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-2.39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CDC27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1306E66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6739CD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2179B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-5.75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4822B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-5.83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67FB1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-5.68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18F8A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716E7E3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C27DFA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7A7E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-11.67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A118B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-11.74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E0F7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-11.60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4A3D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75D94D10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D01A3" w14:textId="73FD32BB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5078">
              <w:rPr>
                <w:b/>
                <w:color w:val="000000"/>
                <w:sz w:val="20"/>
                <w:szCs w:val="20"/>
              </w:rPr>
              <w:t>B</w:t>
            </w:r>
            <w:r w:rsidR="0067413A">
              <w:rPr>
                <w:b/>
                <w:color w:val="000000"/>
                <w:sz w:val="20"/>
                <w:szCs w:val="20"/>
              </w:rPr>
              <w:t>ody Mass Index (B</w:t>
            </w:r>
            <w:r w:rsidRPr="00855078">
              <w:rPr>
                <w:b/>
                <w:color w:val="000000"/>
                <w:sz w:val="20"/>
                <w:szCs w:val="20"/>
              </w:rPr>
              <w:t>MI</w:t>
            </w:r>
            <w:r w:rsidR="0067413A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64953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BD585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F3CB8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BD357B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16FB7F8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6E5E91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2EAEF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2B2F79D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8BF5A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B1C0F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4421A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B51B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09C74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0.074</w:t>
            </w:r>
          </w:p>
        </w:tc>
      </w:tr>
      <w:tr w:rsidR="00524B22" w:rsidRPr="00855078" w14:paraId="49456D5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61EEAB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0DED7C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CA64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64ECA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D6C4B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00BAA6B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123D7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8922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C7C1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29ED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23427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75500D13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9A1372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E8BDE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CA22D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A69097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05DF3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0FAAB77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128D89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CC8F85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66A5717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4DE58B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6BC2A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16C97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3AF95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7CAA7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26CD538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FF16A8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1513DC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A796E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549CF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169E8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7C68669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092BE5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E5B43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3FEC35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55B6F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5942E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54974A5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34A491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9A364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2209D5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DFEC6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7CCB7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0.118</w:t>
            </w:r>
          </w:p>
        </w:tc>
      </w:tr>
      <w:tr w:rsidR="00524B22" w:rsidRPr="00855078" w14:paraId="319E0DFB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7DFE" w14:textId="77777777" w:rsidR="00524B22" w:rsidRPr="0085507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5078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598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8615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6CA3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1974A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4AA0B452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6D9" w14:textId="77777777" w:rsidR="00524B22" w:rsidRPr="0085507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F8534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1F416C21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29797" w14:textId="77777777" w:rsidR="00524B22" w:rsidRPr="0085507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E419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8020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164E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A01B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70AE1911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DDF7DE" w14:textId="77777777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5078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7ADD3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861B9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DE478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6BCD4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0155150F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494F0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D2AD7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4C45B3EF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1592BA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ABED7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68182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74103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9E418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44A31B44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14BF60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FEA0C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-2.15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6A3F5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-2.22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0CD90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-2.09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EEB50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54273FDA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59DE1D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AAD347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-3.70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78355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-3.77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A32FA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-3.64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6927C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529A877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96A23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F96F5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3075E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-2.19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71CE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8D3797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2C390B3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4B40B0" w14:textId="77777777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855078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FD67B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80D82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F0657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7C71939E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3E9A9D0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70D9EF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65773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78BDC80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878DB4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54230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CFDDC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7C74F5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9FCE6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2FFBB0A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00F30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3591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-1.83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E7B9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-1.91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8F3D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C66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24DB07EA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B45F23" w14:textId="77777777" w:rsidR="00524B22" w:rsidRPr="0085507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855078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B2C091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92686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ADB5B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D7DF98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855078" w14:paraId="32D77212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CB5B40" w14:textId="77777777" w:rsidR="00524B22" w:rsidRPr="0085507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786569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855078" w14:paraId="4C15CEDA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3FEFF0" w14:textId="77777777" w:rsidR="00524B22" w:rsidRPr="0085507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E4840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AA096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38E20F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45212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1838617E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AD5A6E" w14:textId="77777777" w:rsidR="00524B22" w:rsidRPr="0085507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733AFA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AA5CF8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BD48E6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A258E0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855078" w14:paraId="2AA72511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0E9A0" w14:textId="77777777" w:rsidR="00524B22" w:rsidRPr="0085507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855078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F8A93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43EF02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5161D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3014" w14:textId="77777777" w:rsidR="00524B22" w:rsidRPr="0085507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855078">
              <w:rPr>
                <w:color w:val="000000"/>
                <w:sz w:val="20"/>
                <w:szCs w:val="20"/>
              </w:rPr>
              <w:t>&lt;.001</w:t>
            </w:r>
          </w:p>
        </w:tc>
      </w:tr>
    </w:tbl>
    <w:p w14:paraId="6945C0AF" w14:textId="77777777" w:rsidR="00524B22" w:rsidRDefault="00524B22" w:rsidP="00524B22">
      <w:pPr>
        <w:rPr>
          <w:rFonts w:eastAsiaTheme="majorEastAsia"/>
          <w:vertAlign w:val="superscript"/>
        </w:rPr>
      </w:pPr>
    </w:p>
    <w:p w14:paraId="33FDECAA" w14:textId="5E790C0C" w:rsidR="00524B22" w:rsidRPr="00F15156" w:rsidRDefault="00524B22" w:rsidP="00524B22">
      <w:pPr>
        <w:spacing w:after="120"/>
        <w:rPr>
          <w:rFonts w:eastAsiaTheme="majorEastAsia"/>
          <w:sz w:val="21"/>
          <w:szCs w:val="21"/>
        </w:rPr>
      </w:pPr>
      <w:r w:rsidRPr="00F15156">
        <w:rPr>
          <w:rFonts w:eastAsiaTheme="majorEastAsia"/>
          <w:sz w:val="21"/>
          <w:szCs w:val="21"/>
          <w:vertAlign w:val="superscript"/>
        </w:rPr>
        <w:t>a</w:t>
      </w:r>
      <w:r w:rsidRPr="00F15156">
        <w:rPr>
          <w:sz w:val="21"/>
          <w:szCs w:val="21"/>
        </w:rPr>
        <w:t xml:space="preserve"> </w:t>
      </w:r>
      <w:r w:rsidRPr="00F15156">
        <w:rPr>
          <w:rFonts w:eastAsiaTheme="majorEastAsia"/>
          <w:sz w:val="21"/>
          <w:szCs w:val="21"/>
        </w:rPr>
        <w:t xml:space="preserve">Prostate cancer survivors with missing survey records n=324 and </w:t>
      </w:r>
      <w:r w:rsidR="00605EA1">
        <w:rPr>
          <w:rFonts w:eastAsiaTheme="majorEastAsia"/>
          <w:sz w:val="21"/>
          <w:szCs w:val="21"/>
        </w:rPr>
        <w:t>men</w:t>
      </w:r>
      <w:r w:rsidRPr="00F15156">
        <w:rPr>
          <w:rFonts w:eastAsiaTheme="majorEastAsia"/>
          <w:sz w:val="21"/>
          <w:szCs w:val="21"/>
        </w:rPr>
        <w:t xml:space="preserve"> without a cancer history with missing survey records n=8,762. 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1"/>
          <w:szCs w:val="21"/>
        </w:rPr>
        <w:t>years</w:t>
      </w:r>
      <w:r w:rsidRPr="00F15156">
        <w:rPr>
          <w:rFonts w:eastAsiaTheme="majorEastAsia"/>
          <w:sz w:val="21"/>
          <w:szCs w:val="21"/>
        </w:rPr>
        <w:t>.</w:t>
      </w:r>
    </w:p>
    <w:p w14:paraId="2F6D0F99" w14:textId="77777777" w:rsidR="00524B22" w:rsidRPr="00F15156" w:rsidRDefault="00524B22" w:rsidP="00524B22">
      <w:pPr>
        <w:spacing w:after="120"/>
        <w:rPr>
          <w:rFonts w:eastAsiaTheme="majorEastAsia"/>
          <w:sz w:val="21"/>
          <w:szCs w:val="21"/>
        </w:rPr>
      </w:pPr>
    </w:p>
    <w:p w14:paraId="05FC3242" w14:textId="77777777" w:rsidR="00524B22" w:rsidRPr="00923A94" w:rsidRDefault="00524B22" w:rsidP="00524B22">
      <w:pPr>
        <w:rPr>
          <w:rFonts w:eastAsiaTheme="majorEastAsia"/>
        </w:rPr>
        <w:sectPr w:rsidR="00524B22" w:rsidRPr="00923A94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36"/>
        <w:tblW w:w="10260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620"/>
        <w:gridCol w:w="1260"/>
        <w:gridCol w:w="1620"/>
      </w:tblGrid>
      <w:tr w:rsidR="00524B22" w:rsidRPr="00631838" w14:paraId="7E991196" w14:textId="77777777" w:rsidTr="00152FBB">
        <w:trPr>
          <w:trHeight w:val="144"/>
          <w:tblHeader/>
        </w:trPr>
        <w:tc>
          <w:tcPr>
            <w:tcW w:w="10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0C101" w14:textId="1AC61224" w:rsidR="00524B22" w:rsidRPr="00631838" w:rsidRDefault="00524B22" w:rsidP="00152FBB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>Table</w:t>
            </w:r>
            <w:proofErr w:type="spellEnd"/>
            <w:r w:rsidRPr="006318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 xml:space="preserve">. Adjusted multilevel linear regression analysis </w:t>
            </w:r>
            <w:r w:rsidRPr="00984FD3">
              <w:rPr>
                <w:b/>
                <w:bCs/>
                <w:color w:val="000000"/>
                <w:sz w:val="20"/>
                <w:szCs w:val="20"/>
              </w:rPr>
              <w:t xml:space="preserve">role limitation emotional T-score 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 xml:space="preserve">among prostate cancer survivors vs </w:t>
            </w:r>
            <w:r w:rsidR="00605EA1">
              <w:rPr>
                <w:b/>
                <w:bCs/>
                <w:color w:val="000000"/>
                <w:sz w:val="20"/>
                <w:szCs w:val="20"/>
              </w:rPr>
              <w:t>men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 xml:space="preserve"> without a cancer history. Prostate cancer survivors were diagnosed (SEER-MHOS)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6318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 xml:space="preserve">1988 to 2017 and surveys (MHOS) were conducted </w:t>
            </w:r>
            <w:r w:rsidR="00A9265F">
              <w:rPr>
                <w:b/>
                <w:bCs/>
                <w:color w:val="000000"/>
                <w:sz w:val="20"/>
                <w:szCs w:val="20"/>
              </w:rPr>
              <w:t>from</w:t>
            </w:r>
            <w:r w:rsidR="00A9265F" w:rsidRPr="006318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1838">
              <w:rPr>
                <w:b/>
                <w:bCs/>
                <w:color w:val="000000"/>
                <w:sz w:val="20"/>
                <w:szCs w:val="20"/>
              </w:rPr>
              <w:t>1998 to 2019</w:t>
            </w:r>
            <w:r w:rsidRPr="00923A94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524B22" w:rsidRPr="00631838" w14:paraId="3D47FBED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4999B" w14:textId="77777777" w:rsidR="00524B22" w:rsidRPr="00631838" w:rsidRDefault="00524B22" w:rsidP="00152FBB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C1B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631838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5BE0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915D9" w14:textId="77777777" w:rsidR="00524B22" w:rsidRPr="005E5D6E" w:rsidRDefault="00524B22" w:rsidP="00152FBB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5D6E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24B22" w:rsidRPr="00631838" w14:paraId="01E81832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81A0" w14:textId="77777777" w:rsidR="00524B22" w:rsidRPr="0063183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631838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B1986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2FEFD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102DA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B4E5F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692B4A42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DE40" w14:textId="77777777" w:rsidR="00524B22" w:rsidRPr="0063183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FF1DE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04F212B8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CCC548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B925F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F1264D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57481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7483D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63459C15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4C0E2" w14:textId="77777777" w:rsidR="00524B22" w:rsidRPr="0063183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8861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D71C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-1.82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2D38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8F18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35B0A9BE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81B0A4" w14:textId="77777777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631838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62435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BE508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24FE6F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C41DC6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42DBE63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6CA787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 Without a cancer history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63C72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52462E7C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1C2EB8" w14:textId="3BE7C214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r w:rsidRPr="00631838">
              <w:rPr>
                <w:bCs/>
                <w:color w:val="000000"/>
                <w:sz w:val="20"/>
                <w:szCs w:val="20"/>
              </w:rPr>
              <w:t>ocalized/regional</w:t>
            </w:r>
            <w:r w:rsidR="00782178">
              <w:rPr>
                <w:bCs/>
                <w:color w:val="000000"/>
                <w:sz w:val="20"/>
                <w:szCs w:val="20"/>
              </w:rPr>
              <w:t xml:space="preserve"> (non-metastatic)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38EEAF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297F00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F9EB28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BF344C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0.226</w:t>
            </w:r>
          </w:p>
        </w:tc>
      </w:tr>
      <w:tr w:rsidR="00524B22" w:rsidRPr="00631838" w14:paraId="5CB63739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7233F2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 Missing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3FB02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553E2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3D44CA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84DA4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524B22" w:rsidRPr="00631838" w14:paraId="4E8C00BE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15B59" w14:textId="0C7F7A15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782178">
              <w:rPr>
                <w:bCs/>
                <w:color w:val="000000"/>
                <w:sz w:val="20"/>
                <w:szCs w:val="20"/>
              </w:rPr>
              <w:t>Distant (m</w:t>
            </w:r>
            <w:r>
              <w:rPr>
                <w:bCs/>
                <w:color w:val="000000"/>
                <w:sz w:val="20"/>
                <w:szCs w:val="20"/>
              </w:rPr>
              <w:t>etastatic</w:t>
            </w:r>
            <w:r w:rsidR="00782178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A56C5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-6.46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6FC3EC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-6.57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BEE0E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-6.34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86733" w14:textId="77777777" w:rsidR="00524B22" w:rsidRPr="004A036B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4A036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2F85B2D2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056478" w14:textId="77777777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631838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EC3B9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B5F9C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3C017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B0FFDBA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220BDFD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29EBA5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41EC1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42D1B1A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9703A3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735777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EF1C2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17557D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37700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0D41433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995034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A68A0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-2.65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09C55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-2.72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E3C89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91F3C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1326FBE7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BE0AF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7554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-6.66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7FEF2B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-6.73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7250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-6.59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55B2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1393BDC1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9A95D2" w14:textId="2A24224C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631838">
              <w:rPr>
                <w:b/>
                <w:color w:val="000000"/>
                <w:sz w:val="20"/>
                <w:szCs w:val="20"/>
              </w:rPr>
              <w:t>B</w:t>
            </w:r>
            <w:r w:rsidR="00782178">
              <w:rPr>
                <w:b/>
                <w:color w:val="000000"/>
                <w:sz w:val="20"/>
                <w:szCs w:val="20"/>
              </w:rPr>
              <w:t>ody Mass Index (B</w:t>
            </w:r>
            <w:r w:rsidRPr="00631838">
              <w:rPr>
                <w:b/>
                <w:color w:val="000000"/>
                <w:sz w:val="20"/>
                <w:szCs w:val="20"/>
              </w:rPr>
              <w:t>MI</w:t>
            </w:r>
            <w:r w:rsidR="0078217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728F6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F339E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013F9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FF05FB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3A70762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E34E49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3F10B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24DADFCF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706DF7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37430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2E9B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9BDAE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28D0B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4EA66A4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C8C2F1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EB80F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BFC02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3C518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10269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7DCAD69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8927D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8BE0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F96C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7D73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71B3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388718FB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97CDCD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BF150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977CE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0447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56FAE8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5F0F9AF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D627E8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C5B72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0BB3B084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B9139A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31F04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DBE561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FB916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05199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26A4481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8778B2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2DF5BD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3952E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2DB8CA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C16ED8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18B6F481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6D61BC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4B2D8F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1F8CA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62F9D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17A8E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5CD74B3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CEC780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C8586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F4099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2092B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AA2EEF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4715C074" w14:textId="77777777" w:rsidTr="00152FBB">
        <w:trPr>
          <w:trHeight w:val="6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06B" w14:textId="77777777" w:rsidR="00524B22" w:rsidRPr="0063183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631838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A79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54ED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41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04AE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54FFF76B" w14:textId="77777777" w:rsidTr="00152FBB">
        <w:trPr>
          <w:trHeight w:val="7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01D3" w14:textId="77777777" w:rsidR="00524B22" w:rsidRPr="0063183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A3D3C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0D2659B7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AF51" w14:textId="77777777" w:rsidR="00524B22" w:rsidRPr="00631838" w:rsidRDefault="00524B22" w:rsidP="00152FBB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9A26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7F32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7FFA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867E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06AC5C95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4C8AB0" w14:textId="77777777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631838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71472B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43687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6CC74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25369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499E9EC8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68812B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301B9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3DD7BA51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3E4A54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B6530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9C1D9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271E5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C3C13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670FD0A4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13786A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FF3CD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CD149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9C9A1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D009A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3C73B2B9" w14:textId="77777777" w:rsidTr="00152FBB">
        <w:trPr>
          <w:trHeight w:val="144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C41684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A0B83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-4.74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C8164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-4.80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0ABA9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-4.68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A614AA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381DDE1A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C2B70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B456D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-2.64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322F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-2.79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22D2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-2.50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C45C7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05B947D8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DE5A31" w14:textId="77777777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631838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37065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FAC08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B89FC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29D5AF7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7933B59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05D441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AC909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04C07BCD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C944CE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617776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-2.24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30E7E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3D2A1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-2.19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855FF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03395E5B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A29DB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4B43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-2.74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826CE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-2.82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8F2B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37E8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24B22" w:rsidRPr="00631838" w14:paraId="3187B5DC" w14:textId="77777777" w:rsidTr="00152FBB">
        <w:trPr>
          <w:trHeight w:val="144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E578B6" w14:textId="77777777" w:rsidR="00524B22" w:rsidRPr="00631838" w:rsidRDefault="00524B22" w:rsidP="00152FBB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631838">
              <w:rPr>
                <w:b/>
                <w:color w:val="000000"/>
                <w:sz w:val="20"/>
                <w:szCs w:val="20"/>
              </w:rPr>
              <w:t>urvey year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54CC0A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24780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1D303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4D02E29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4B22" w:rsidRPr="00631838" w14:paraId="09E452C0" w14:textId="77777777" w:rsidTr="00152FBB">
        <w:trPr>
          <w:trHeight w:val="144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589708" w14:textId="77777777" w:rsidR="00524B22" w:rsidRPr="00631838" w:rsidRDefault="00524B22" w:rsidP="00152FBB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1998-2003</w:t>
            </w:r>
          </w:p>
        </w:tc>
        <w:tc>
          <w:tcPr>
            <w:tcW w:w="5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A6ED23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524B22" w:rsidRPr="00631838" w14:paraId="6F0DC389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474CF8" w14:textId="77777777" w:rsidR="00524B22" w:rsidRPr="0063183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2004-2008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6088EF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71ED3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A59618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7BE505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0.008</w:t>
            </w:r>
          </w:p>
        </w:tc>
      </w:tr>
      <w:tr w:rsidR="00524B22" w:rsidRPr="00631838" w14:paraId="3F5BEB4B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134CFC" w14:textId="77777777" w:rsidR="00524B22" w:rsidRPr="0063183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2009-2013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D673E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EE8D9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B9B79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3D8AB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0.771</w:t>
            </w:r>
          </w:p>
        </w:tc>
      </w:tr>
      <w:tr w:rsidR="00524B22" w:rsidRPr="00631838" w14:paraId="71432569" w14:textId="77777777" w:rsidTr="00152FBB">
        <w:trPr>
          <w:trHeight w:val="135"/>
          <w:tblHeader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E678D" w14:textId="77777777" w:rsidR="00524B22" w:rsidRPr="00631838" w:rsidRDefault="00524B22" w:rsidP="00152FBB">
            <w:pPr>
              <w:snapToGrid w:val="0"/>
              <w:spacing w:after="20"/>
              <w:rPr>
                <w:sz w:val="20"/>
                <w:szCs w:val="20"/>
              </w:rPr>
            </w:pPr>
            <w:r w:rsidRPr="00631838">
              <w:rPr>
                <w:bCs/>
                <w:color w:val="000000"/>
                <w:sz w:val="20"/>
                <w:szCs w:val="20"/>
              </w:rPr>
              <w:t xml:space="preserve">   2014-2019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754C0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B435C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93F2C4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53AF2" w14:textId="77777777" w:rsidR="00524B22" w:rsidRPr="00631838" w:rsidRDefault="00524B22" w:rsidP="00152FBB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631838">
              <w:rPr>
                <w:color w:val="000000"/>
                <w:sz w:val="20"/>
                <w:szCs w:val="20"/>
              </w:rPr>
              <w:t>&lt;.001</w:t>
            </w:r>
          </w:p>
        </w:tc>
      </w:tr>
    </w:tbl>
    <w:p w14:paraId="37FF22A2" w14:textId="77777777" w:rsidR="00524B22" w:rsidRPr="00923A94" w:rsidRDefault="00524B22" w:rsidP="00524B22">
      <w:pPr>
        <w:rPr>
          <w:rFonts w:eastAsiaTheme="majorEastAsia"/>
          <w:sz w:val="20"/>
          <w:szCs w:val="20"/>
          <w:vertAlign w:val="superscript"/>
        </w:rPr>
      </w:pPr>
    </w:p>
    <w:p w14:paraId="51E0737F" w14:textId="52856B8E" w:rsidR="00524B22" w:rsidRPr="004C3C9D" w:rsidRDefault="00524B22" w:rsidP="00524B22">
      <w:pPr>
        <w:spacing w:after="120"/>
        <w:rPr>
          <w:rFonts w:eastAsiaTheme="majorEastAsia"/>
          <w:sz w:val="20"/>
          <w:szCs w:val="15"/>
        </w:rPr>
      </w:pPr>
      <w:r w:rsidRPr="00923A94">
        <w:rPr>
          <w:rFonts w:eastAsiaTheme="majorEastAsia"/>
          <w:sz w:val="20"/>
          <w:szCs w:val="20"/>
          <w:vertAlign w:val="superscript"/>
        </w:rPr>
        <w:t>a</w:t>
      </w:r>
      <w:r w:rsidRPr="00923A94">
        <w:rPr>
          <w:sz w:val="20"/>
          <w:szCs w:val="20"/>
        </w:rPr>
        <w:t xml:space="preserve"> </w:t>
      </w:r>
      <w:r w:rsidRPr="00923A94">
        <w:rPr>
          <w:rFonts w:eastAsiaTheme="majorEastAsia"/>
          <w:sz w:val="20"/>
          <w:szCs w:val="20"/>
        </w:rPr>
        <w:t xml:space="preserve">Prostate cancer survivors with missing survey records n=378 and </w:t>
      </w:r>
      <w:r w:rsidR="00605EA1">
        <w:rPr>
          <w:rFonts w:eastAsiaTheme="majorEastAsia"/>
          <w:sz w:val="20"/>
          <w:szCs w:val="20"/>
        </w:rPr>
        <w:t>men</w:t>
      </w:r>
      <w:r w:rsidRPr="00923A94">
        <w:rPr>
          <w:rFonts w:eastAsiaTheme="majorEastAsia"/>
          <w:sz w:val="20"/>
          <w:szCs w:val="20"/>
        </w:rPr>
        <w:t xml:space="preserve"> without a cancer history with missing survey records n=10,584.</w:t>
      </w:r>
      <w:r>
        <w:rPr>
          <w:rFonts w:eastAsiaTheme="majorEastAsia"/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age at time of the survey, stage, number of comorbid conditions, BMI, race/ethnicity, marital status, educational attainment, home ownership, SEER region, and survey </w:t>
      </w:r>
      <w:r>
        <w:rPr>
          <w:rFonts w:eastAsiaTheme="majorEastAsia"/>
          <w:sz w:val="20"/>
          <w:szCs w:val="15"/>
        </w:rPr>
        <w:t>years</w:t>
      </w:r>
      <w:r w:rsidRPr="00F15156">
        <w:rPr>
          <w:rFonts w:eastAsiaTheme="majorEastAsia"/>
          <w:sz w:val="20"/>
          <w:szCs w:val="15"/>
        </w:rPr>
        <w:t xml:space="preserve">. </w:t>
      </w:r>
    </w:p>
    <w:p w14:paraId="2A3BC3AD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133E27" w14:paraId="7B0642D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E8662" w14:textId="097BAF4C" w:rsidR="009E5D53" w:rsidRPr="00133E27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3E27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133E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133E27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general health T-score among prostate cancer survivors. Prostate cancer survivors were diagnosed (SEER-MHOS) from 1988 to 2017 and surveys (MHOS) were conducted from 1998 to 2019</w:t>
            </w:r>
            <w:r w:rsidRPr="00133E27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133E27" w14:paraId="35F29EC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EA811" w14:textId="77777777" w:rsidR="009E5D53" w:rsidRPr="00133E27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2612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133E27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14F75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62BCD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3E27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133E27" w14:paraId="57DF0AE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C3087F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29CAC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55EC1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E40F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21EEFB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16AAA34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B3494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0F8D4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7E43066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671CC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86FE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-4.27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9039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-5.15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BDDE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-3.40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C87C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1DA20F3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24A" w14:textId="77777777" w:rsidR="009E5D53" w:rsidRPr="00133E27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133E27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C755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8F3A9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C7898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F49FC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04A0F3C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2EE28F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B6748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7A7A07C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B5BF03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6DB12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310D0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CF02FE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B29E9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0.764</w:t>
            </w:r>
          </w:p>
        </w:tc>
      </w:tr>
      <w:tr w:rsidR="009E5D53" w:rsidRPr="00133E27" w14:paraId="33D851B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934BC" w14:textId="77777777" w:rsidR="009E5D53" w:rsidRPr="00133E27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B8E93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893E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-2.21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042A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FA63E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352A0D1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C3B26C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A0A40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C0EB9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1A09C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CF59A3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38DF45A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460946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DE7FF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4EC6F52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7ED560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CCC44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93A48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1C824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DBDA09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403E7DE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B6F43D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4AEA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2.21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6D75D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4DA66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F5580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672C78BE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FCDD9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38BEA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F69E5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25B77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FB2E4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27552D92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210E61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3174A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356C1A62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C1FA1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A49CE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-3.07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23FB2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-3.33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66A15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-2.80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47895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75D6F686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3CE44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0EB7B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A9956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49E2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C417EE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2D5F16A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BC768D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1CF37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B3DEF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7D63F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70404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6FD7B0A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F4A7E3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D9712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529DACB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A0C053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FEF8E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-4.95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9FC46E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-5.38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3F9C6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-4.51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5F2F1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7C89043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F7C6E5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95ED9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-6.47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C7E49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-6.87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99339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-6.06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5C432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172F023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36BAD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6A09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-10.98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BAB6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-11.39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B73A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-10.56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069F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0F0B75B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753375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43AE7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84C4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E3A86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2C0871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6AD7DF2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B0462C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80EB8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738F2E4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98977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F8526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7F0C7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0E2E8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1B260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0.014</w:t>
            </w:r>
          </w:p>
        </w:tc>
      </w:tr>
      <w:tr w:rsidR="009E5D53" w:rsidRPr="00133E27" w14:paraId="0A8ADE4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EFB302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B343B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3ABF1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C0D05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06237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0.181</w:t>
            </w:r>
          </w:p>
        </w:tc>
      </w:tr>
      <w:tr w:rsidR="009E5D53" w:rsidRPr="00133E27" w14:paraId="26D8882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EFC8E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AB791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29A8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F78C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9193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9E5D53" w:rsidRPr="00133E27" w14:paraId="10C9782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EB224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8F7BF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92F7E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3D8F4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2AF0E6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1FEDA85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13B3D0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E5E0C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40187A0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609860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C29B9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D83F2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-2.26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FCB88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40E83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1AA7EA0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0DB99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96341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-2.51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594CD1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E4CE6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-1.94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D0505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01E9AAB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CA247A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E6218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A2182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-2.32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84982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CD2AA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4E784E6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4655B0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5237C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329AF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70E9F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CCDE4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0.080</w:t>
            </w:r>
          </w:p>
        </w:tc>
      </w:tr>
      <w:tr w:rsidR="009E5D53" w:rsidRPr="00133E27" w14:paraId="0E61C2EC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25AD" w14:textId="77777777" w:rsidR="009E5D53" w:rsidRPr="00133E27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133E27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35C1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12DD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1CC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D57E7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56A6EB68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9EFD" w14:textId="77777777" w:rsidR="009E5D53" w:rsidRPr="00133E27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03462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2249DC0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1D92F" w14:textId="77777777" w:rsidR="009E5D53" w:rsidRPr="00133E27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5C93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47D4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D7A94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6968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9E5D53" w:rsidRPr="00133E27" w14:paraId="75087E6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8A3B8E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1B6F9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956FE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F33F5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D20B4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1BB2B40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567A4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5EA1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0930A6C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B11615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A8FD8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-1.93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13962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73920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B71F1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356C14C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7BBA1A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9F30B0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-4.09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1BC77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-4.46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BF55C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-3.72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4991D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435007B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66384B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8A3D7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-5.70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65864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-6.13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DD2F8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-5.27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7547C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7C39C96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47B7D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424C9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-3.05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802EB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-3.98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D0CB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E2B2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73B1142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EFB58D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14D34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FA9B6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283F8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6B1A86C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6EF13AB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5ED4E3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19F5A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6B53A9E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6669C7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F4D55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A8CFC8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-2.52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38049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152C5C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4EBF95D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9CCBA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FABE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12767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5779E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BDE6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133E27" w14:paraId="208D8D8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E542F0" w14:textId="77777777" w:rsidR="009E5D53" w:rsidRPr="00133E27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133E27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45AA2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9CB5F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FE8A5E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50F21B9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133E27" w14:paraId="6B3BC50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7A326D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ED720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133E27" w14:paraId="107FCD02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0201E4" w14:textId="77777777" w:rsidR="009E5D53" w:rsidRPr="00133E27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0F8722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BFEE3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222C5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0BCB36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0.063</w:t>
            </w:r>
          </w:p>
        </w:tc>
      </w:tr>
      <w:tr w:rsidR="009E5D53" w:rsidRPr="00133E27" w14:paraId="1E554E8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E878E8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73121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897324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12F8C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DFD0A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0.676</w:t>
            </w:r>
          </w:p>
        </w:tc>
      </w:tr>
      <w:tr w:rsidR="009E5D53" w:rsidRPr="00133E27" w14:paraId="5A31AE99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B21DB5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2A76F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2346E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65312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1BF923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0.168</w:t>
            </w:r>
          </w:p>
        </w:tc>
      </w:tr>
      <w:tr w:rsidR="009E5D53" w:rsidRPr="00133E27" w14:paraId="2AB8164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3F93A" w14:textId="77777777" w:rsidR="009E5D53" w:rsidRPr="00133E27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7CF127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3C18CB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90035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DD8B3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0.475</w:t>
            </w:r>
          </w:p>
        </w:tc>
      </w:tr>
      <w:tr w:rsidR="009E5D53" w:rsidRPr="00133E27" w14:paraId="1A47C59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07F24" w14:textId="77777777" w:rsidR="009E5D53" w:rsidRPr="00133E27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133E27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A77A5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9CE08A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EE1AD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497FF" w14:textId="77777777" w:rsidR="009E5D53" w:rsidRPr="00133E27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133E27">
              <w:rPr>
                <w:color w:val="000000"/>
                <w:sz w:val="20"/>
                <w:szCs w:val="20"/>
              </w:rPr>
              <w:t>0.185</w:t>
            </w:r>
          </w:p>
        </w:tc>
      </w:tr>
    </w:tbl>
    <w:p w14:paraId="4E72FA6E" w14:textId="08E4C692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 xml:space="preserve">. </w:t>
      </w: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52439E6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E34FD" w14:textId="2681D553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physical component summary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1FC3766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FF297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A4E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A59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5596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3FB0AA6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A1E074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C7A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72370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B5804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C06E5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8CBB55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85959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C9BF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1103A5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9258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23C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E85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-5.36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74F3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45F6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4DFDB5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182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95B3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0B05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E987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FFF01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046ADF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EEE32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8C8E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05F40F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8BB8D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3FC69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B31D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880D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8982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0.253</w:t>
            </w:r>
          </w:p>
        </w:tc>
      </w:tr>
      <w:tr w:rsidR="009E5D53" w:rsidRPr="00A8680A" w14:paraId="66E4E02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BF183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D07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F56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D1A83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F83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26E08E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7930A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4D79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3EBC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C3CD6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7AC921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AD42E2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58396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9EA9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C16A14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FC429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92CD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5439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8E92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A9831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0.749</w:t>
            </w:r>
          </w:p>
        </w:tc>
      </w:tr>
      <w:tr w:rsidR="009E5D53" w:rsidRPr="00A8680A" w14:paraId="1FB2CEC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36BF9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60869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182D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A17D9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5CEB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85F5C9F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B2AB64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65D6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E958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05712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5D21AE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989A33B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7122E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546A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C9B7B0B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47E4C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1F7D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12290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D9B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FBF96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A2B422E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CC4FA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18A0D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DF5C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FDD8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61E8C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0.006</w:t>
            </w:r>
          </w:p>
        </w:tc>
      </w:tr>
      <w:tr w:rsidR="009E5D53" w:rsidRPr="00A8680A" w14:paraId="00A0D0C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6A12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B1F3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D7E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823F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3BB39A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EA517E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774DB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EC7D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427660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9208A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63AA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A1AE2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A2D6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0AC4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46E93E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82044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EA89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-5.95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B778A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-6.35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9BFC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329A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4070CA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CA69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EAB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-10.59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F873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-10.99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682D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-10.19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222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7B7552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7DC58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108C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E592F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43FC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4DB8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5B075F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4BB53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7370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DBE570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AB0BF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F66D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D49E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CC838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DF4D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0.290</w:t>
            </w:r>
          </w:p>
        </w:tc>
      </w:tr>
      <w:tr w:rsidR="009E5D53" w:rsidRPr="00A8680A" w14:paraId="77B1159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1E0CD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DECD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8243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5E5B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F6FF6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459BEB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72A4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D1A7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18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70F60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9C0A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0.014</w:t>
            </w:r>
          </w:p>
        </w:tc>
      </w:tr>
      <w:tr w:rsidR="009E5D53" w:rsidRPr="00A8680A" w14:paraId="77FB60B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F5502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120A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2F21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188E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62EAE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208A81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BB549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A89FD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664038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245E0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38C0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45111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AD10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6839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0.661</w:t>
            </w:r>
          </w:p>
        </w:tc>
      </w:tr>
      <w:tr w:rsidR="009E5D53" w:rsidRPr="00A8680A" w14:paraId="737AD9A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E8EEE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229E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1F4C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C7DA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14F7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0.309</w:t>
            </w:r>
          </w:p>
        </w:tc>
      </w:tr>
      <w:tr w:rsidR="009E5D53" w:rsidRPr="00A8680A" w14:paraId="0B78BBB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FC208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98F1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729B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B7ED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2FA2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0.216</w:t>
            </w:r>
          </w:p>
        </w:tc>
      </w:tr>
      <w:tr w:rsidR="009E5D53" w:rsidRPr="00A8680A" w14:paraId="4B1C736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C671C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08141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F7C2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B29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E0BF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0.760</w:t>
            </w:r>
          </w:p>
        </w:tc>
      </w:tr>
      <w:tr w:rsidR="009E5D53" w:rsidRPr="00A8680A" w14:paraId="4D125071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9FA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D7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4D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F1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BA81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E9ED49F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D704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D997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789F23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FC2FC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814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E87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91C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8C13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0.115</w:t>
            </w:r>
          </w:p>
        </w:tc>
      </w:tr>
      <w:tr w:rsidR="009E5D53" w:rsidRPr="00A8680A" w14:paraId="3C73A76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1EE706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1BB5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CD545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2A90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0330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D97C13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EAC59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ABB0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11B193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DBE76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49D3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45C6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E4B23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96DF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B0B0B4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A330F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995ED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D887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DC66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62A9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D34FC2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BC514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85CF6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-4.51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7283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-4.94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6D5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-4.08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D422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0B3121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A3AA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84A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F419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-3.92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DE88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DE0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391445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C8EF7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987C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DB0E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D2DA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010BFA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B7E9A9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F8778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0F6A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03DD43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FC98A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78E86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7898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6C17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BB8D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2ED14D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030AA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CD6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80B5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B18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6EDBA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612510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457C63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C1943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60E3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0FB1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A136B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7747FE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BC1C1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8F6DC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86FB18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5BBBBB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3D9D3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C6491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EEAA9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13DF7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0.531</w:t>
            </w:r>
          </w:p>
        </w:tc>
      </w:tr>
      <w:tr w:rsidR="009E5D53" w:rsidRPr="00A8680A" w14:paraId="3552FB2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F9E90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6D5D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A40FA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FA5D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F3280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0.289</w:t>
            </w:r>
          </w:p>
        </w:tc>
      </w:tr>
      <w:tr w:rsidR="009E5D53" w:rsidRPr="00A8680A" w14:paraId="28E80243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97E2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EA65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571B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CCF53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E727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9E5D53" w:rsidRPr="00A8680A" w14:paraId="005F6A70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AB95C9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9E2A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F61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22B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76BA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0.056</w:t>
            </w:r>
          </w:p>
        </w:tc>
      </w:tr>
      <w:tr w:rsidR="009E5D53" w:rsidRPr="00A8680A" w14:paraId="1B76105C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ECC97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F8B1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C985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66B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8C4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0.468</w:t>
            </w:r>
          </w:p>
        </w:tc>
      </w:tr>
    </w:tbl>
    <w:p w14:paraId="1B5E4F73" w14:textId="77777777" w:rsidR="009E5D53" w:rsidRDefault="009E5D53" w:rsidP="009E5D53">
      <w:pPr>
        <w:rPr>
          <w:rFonts w:eastAsiaTheme="majorEastAsia"/>
          <w:sz w:val="20"/>
          <w:szCs w:val="20"/>
        </w:rPr>
      </w:pPr>
    </w:p>
    <w:p w14:paraId="0C1AA0D5" w14:textId="572CAE0D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 xml:space="preserve">. </w:t>
      </w: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24CD12F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8CBBD" w14:textId="27FC0B90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mental component summary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14C964F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E3B2A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0B07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FC3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150E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39C677F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321F09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DD59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C1B3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015C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470C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539260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F5499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14562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7FF8F0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73AB1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764F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9D8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-3.12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5F3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C031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E6249D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B2F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CB53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45621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CFF9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49AB6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FB3633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B8296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31A36C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7F501D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19A9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C5088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BE5AD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37AB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B027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9E5D53" w:rsidRPr="00A8680A" w14:paraId="3F10620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3E7A0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9B52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74C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98A82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6E3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0.632</w:t>
            </w:r>
          </w:p>
        </w:tc>
      </w:tr>
      <w:tr w:rsidR="009E5D53" w:rsidRPr="00A8680A" w14:paraId="4DC127B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8CE6E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840A2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8593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876D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7936C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C68506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EA43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8F16B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3574D1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E1C0B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ABB80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C096C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6511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67F60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0.262</w:t>
            </w:r>
          </w:p>
        </w:tc>
      </w:tr>
      <w:tr w:rsidR="009E5D53" w:rsidRPr="00A8680A" w14:paraId="1319378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35CC5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EDF7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3DFD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41D3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5698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0.010</w:t>
            </w:r>
          </w:p>
        </w:tc>
      </w:tr>
      <w:tr w:rsidR="009E5D53" w:rsidRPr="00A8680A" w14:paraId="0A63DBD3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7380C5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1FD9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F2D4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C1B7C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B539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2939C80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F4DE9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0BC50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022AD0D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E7C25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17C7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3DB9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0B4F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EADC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B6C0F41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55B1A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8C22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07735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E068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04DB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344D56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920C2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E9F2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15E96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A944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5B6DC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2FA7D2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BB50D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1A31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843D18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9F5CF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BF35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6F57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8548B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43A5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AD8971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C9C9D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50ED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B47B1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E37D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4F5E1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2CF0B8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29B3F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AA7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-4.92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575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-5.30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0BC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7F32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5ECAEB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F8DE5B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770D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3B48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6BF96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4B1E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B99C6C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F7DB4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323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F7E09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6C89F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F61E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BB79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EEA7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9B86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E37283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4A046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9735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F748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A405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74CF0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0.012</w:t>
            </w:r>
          </w:p>
        </w:tc>
      </w:tr>
      <w:tr w:rsidR="009E5D53" w:rsidRPr="00A8680A" w14:paraId="0DCDA14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EBCA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8BB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E152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D08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62C4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0.081</w:t>
            </w:r>
          </w:p>
        </w:tc>
      </w:tr>
      <w:tr w:rsidR="009E5D53" w:rsidRPr="00A8680A" w14:paraId="16C29AD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B0A91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54773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6EE70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A1D4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54C97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BE52A5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BB59F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7718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EB4EF8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97081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1EB0E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745CA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12BC3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CAA1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807936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55E39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09C2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69E3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4B777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3298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87B4EE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AFEE6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9C0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3BF67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6A79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D0DB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5AC0C2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8FCE6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ED82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A907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99D6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D4BE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0.576</w:t>
            </w:r>
          </w:p>
        </w:tc>
      </w:tr>
      <w:tr w:rsidR="009E5D53" w:rsidRPr="00A8680A" w14:paraId="6C02B4C5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9134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721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C0C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787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4743D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3A2AF4A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DAC9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1F16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7D226A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B75C9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279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1C9E7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810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DCD1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2FD57D6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29895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446E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5EBD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99AD6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9DF5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623A1B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37947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480C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B6B31E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FF619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509B1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5B10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A193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AFB9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0.040</w:t>
            </w:r>
          </w:p>
        </w:tc>
      </w:tr>
      <w:tr w:rsidR="009E5D53" w:rsidRPr="00A8680A" w14:paraId="5123CE7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66F1D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58AD6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0142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65D7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13DD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388B62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B543F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FE0B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-3.58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1343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-4.00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0E29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61A8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84F671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C180C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59D5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211C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FE9F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F85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0.017</w:t>
            </w:r>
          </w:p>
        </w:tc>
      </w:tr>
      <w:tr w:rsidR="009E5D53" w:rsidRPr="00A8680A" w14:paraId="15076A2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32EE9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F70B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77FA5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CB65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1BFEB2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40F877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803E4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E1D0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EF6241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CCBB6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3ED3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53610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BE91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AE49A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C6FC5B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236A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791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724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B17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ED37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016DEA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FFD1AC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1B7A1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26BC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097C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EC521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192D6A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6793E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A15D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1520D4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40DC02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453A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E511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D50F5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BA2CB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0.355</w:t>
            </w:r>
          </w:p>
        </w:tc>
      </w:tr>
      <w:tr w:rsidR="009E5D53" w:rsidRPr="00A8680A" w14:paraId="29F4B4E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D3F10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D24E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20C7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97D06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2289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0.212</w:t>
            </w:r>
          </w:p>
        </w:tc>
      </w:tr>
      <w:tr w:rsidR="009E5D53" w:rsidRPr="00A8680A" w14:paraId="726526E4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CCAE9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5221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CDE6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022C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637AA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0.903</w:t>
            </w:r>
          </w:p>
        </w:tc>
      </w:tr>
      <w:tr w:rsidR="009E5D53" w:rsidRPr="00A8680A" w14:paraId="3422648A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91EAF2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EF11F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9118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68DC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9E0FD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0.316</w:t>
            </w:r>
          </w:p>
        </w:tc>
      </w:tr>
      <w:tr w:rsidR="009E5D53" w:rsidRPr="00A8680A" w14:paraId="178B8ADF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BFFE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4D5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60D6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C6A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CB767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0.027</w:t>
            </w:r>
          </w:p>
        </w:tc>
      </w:tr>
    </w:tbl>
    <w:p w14:paraId="5F5B3ADE" w14:textId="5A161E79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49EE36C8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0902A6D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87238" w14:textId="09AABD67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physical functioning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5015783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72713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2DAC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E98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B616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77EF778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1220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7451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6D09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16FB1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AAA1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EE53DF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C88F6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31CF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43472E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655E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9DD4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-4.78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AB1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-5.78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2AB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-3.79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0A3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0166E7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8DF2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3737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6A90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4726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899D1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5FB7DC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99E75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4CA8F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2548D3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13FD0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DFAE7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3413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D41F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C284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0.414</w:t>
            </w:r>
          </w:p>
        </w:tc>
      </w:tr>
      <w:tr w:rsidR="009E5D53" w:rsidRPr="00A8680A" w14:paraId="16C70BB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9F734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D74A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056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9EC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36E9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4A8C499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1982C2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BA42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92B2C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E04C3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7D892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4A81F8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F09AA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6995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AAD558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CE446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22EC6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D3DB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A20E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0B40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0.021</w:t>
            </w:r>
          </w:p>
        </w:tc>
      </w:tr>
      <w:tr w:rsidR="009E5D53" w:rsidRPr="00A8680A" w14:paraId="7E71968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B8152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1080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-5.10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2F56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-5.66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07C2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BA76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4E814AA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A87B8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96E2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708C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C354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F92FC5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90847ED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6D7CE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5E48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347E687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BC317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C302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3508D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A13F6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0A32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1FF8AE1A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63994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FC9A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B958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7DE0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0C67D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9E5D53" w:rsidRPr="00A8680A" w14:paraId="5782415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3BCCC0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2AA9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A841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DF905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6B0CB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45D9F1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11F88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7937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BC1AA1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E02D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B09E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B489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0E6A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2AB07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421377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A7FA4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39EE5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-4.85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78F9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-5.31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0CC17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-4.39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67E74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3E28A5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87B9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9F0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-7.33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4866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-7.85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4DB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-6.82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120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FF5229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E31489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7A4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8565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A4E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BBB4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9FA5EF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3BE1D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5445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824120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1B11E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8AF71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368A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5F78C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A926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0.288</w:t>
            </w:r>
          </w:p>
        </w:tc>
      </w:tr>
      <w:tr w:rsidR="009E5D53" w:rsidRPr="00A8680A" w14:paraId="7C3BB71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D3DD8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E62E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9C6A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9FF01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CA91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3E4790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EC731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7B2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2.49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D9E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A4A9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CD45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BDC8E2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04415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C40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4A1C0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2178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A1D94A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A52A5C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47476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8C6D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022E2E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AF16B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0841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B75B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3236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5717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0.149</w:t>
            </w:r>
          </w:p>
        </w:tc>
      </w:tr>
      <w:tr w:rsidR="009E5D53" w:rsidRPr="00A8680A" w14:paraId="46A6485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67F27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CE8A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9DF8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5DEE1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83D5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0.593</w:t>
            </w:r>
          </w:p>
        </w:tc>
      </w:tr>
      <w:tr w:rsidR="009E5D53" w:rsidRPr="00A8680A" w14:paraId="3BEEBF8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3211E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E51AF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4845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B176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12DE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0.748</w:t>
            </w:r>
          </w:p>
        </w:tc>
      </w:tr>
      <w:tr w:rsidR="009E5D53" w:rsidRPr="00A8680A" w14:paraId="748BA21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3553A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D7632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0359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964C3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F719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0.585</w:t>
            </w:r>
          </w:p>
        </w:tc>
      </w:tr>
      <w:tr w:rsidR="009E5D53" w:rsidRPr="00A8680A" w14:paraId="7B6E2CA1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316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E20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B9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0A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49C7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D40BA5D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0DDB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275D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6A418B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A74CE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FAF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1698C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F49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128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6E0D6D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542EC6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9307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9B00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607F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1878D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F5B46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9E4D1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16A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82C1F5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B7594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E98F2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259D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0A3C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D226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9E838E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BB7D9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CDBE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18F5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8467A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88F9E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43D12D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DB1CC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EAEC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-5.43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7679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-5.94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1239C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-4.92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3EC5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E4CB77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9470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5DD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-3.44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8FC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296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AA4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EC022A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268382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8FC5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A05C1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F8AB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7ECCB8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0045B3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FE2CB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0676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2E195D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2C0A9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9E68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2420F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-3.38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11F1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A6154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F77F40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3E384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156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6254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E5C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F9F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B5F6A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D8DC8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91DA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B7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CDF2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D7DD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7310A1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7BC22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D47F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4423DD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5C326C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749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ABEA2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41D67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CCA0D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0.019</w:t>
            </w:r>
          </w:p>
        </w:tc>
      </w:tr>
      <w:tr w:rsidR="009E5D53" w:rsidRPr="00A8680A" w14:paraId="0028E57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4AC7E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E4CE1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C390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938B3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512C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0.438</w:t>
            </w:r>
          </w:p>
        </w:tc>
      </w:tr>
      <w:tr w:rsidR="009E5D53" w:rsidRPr="00A8680A" w14:paraId="6E210DC0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F6DD4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9362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4621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6E76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CF19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56D9E8FC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197B5C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9E2E9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6E63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EEB6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DD0E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0.126</w:t>
            </w:r>
          </w:p>
        </w:tc>
      </w:tr>
      <w:tr w:rsidR="009E5D53" w:rsidRPr="00A8680A" w14:paraId="07A2BE58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03537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587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AF5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2CFE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F1E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0.417</w:t>
            </w:r>
          </w:p>
        </w:tc>
      </w:tr>
    </w:tbl>
    <w:p w14:paraId="096CEA46" w14:textId="3C03AB6F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32642AAA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51294" w14:paraId="00EC4D1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58E2E" w14:textId="48D21267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emotional well-being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51294" w14:paraId="5B76A28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503D5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AB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0C1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EFE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51294" w14:paraId="553BD3B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5FDB7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234C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2DDC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777E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B2FD6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6F006CA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359AE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8442B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2A404AB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560EE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676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83C5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2B8D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97BD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54085C5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E1A9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A3FD6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3DB0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A685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6A4C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166C94C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CB9DF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7812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60DEA7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952D5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F8B37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0A1F7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670C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4DC7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0.024</w:t>
            </w:r>
          </w:p>
        </w:tc>
      </w:tr>
      <w:tr w:rsidR="009E5D53" w:rsidRPr="00A51294" w14:paraId="6145BC5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2E192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475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A895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311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A73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0.294</w:t>
            </w:r>
          </w:p>
        </w:tc>
      </w:tr>
      <w:tr w:rsidR="009E5D53" w:rsidRPr="00A51294" w14:paraId="7F0BD2E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583DDC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4A07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08C6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EE4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551B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1076B13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A637E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BAEF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7734505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7A893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EDE55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83C1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94BA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D2CD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0.286</w:t>
            </w:r>
          </w:p>
        </w:tc>
      </w:tr>
      <w:tr w:rsidR="009E5D53" w:rsidRPr="00A51294" w14:paraId="4706A70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FB5B7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EFFA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6FDB7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4450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C3F1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0.413</w:t>
            </w:r>
          </w:p>
        </w:tc>
      </w:tr>
      <w:tr w:rsidR="009E5D53" w:rsidRPr="00A51294" w14:paraId="4A619634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4387AB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B8A5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A5AB6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AE6D0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C98BB9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016F7486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CC168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88A6A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6E021ECB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D5F03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6CC5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D6E1E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A43F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258F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7AF0D35A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643F8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E588D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BF6A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63055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D1568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9E5D53" w:rsidRPr="00A51294" w14:paraId="6B3753D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E915F7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FC585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D67A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2CC3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14BFD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0D197EC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98CFA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6209A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13D549E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2043E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D89D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27A8A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D34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4C6B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0.208</w:t>
            </w:r>
          </w:p>
        </w:tc>
      </w:tr>
      <w:tr w:rsidR="009E5D53" w:rsidRPr="00A51294" w14:paraId="7CE9932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80DE7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E4246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551F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A6E9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4DC0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36A8E0E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E52C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949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-5.03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0C0E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-5.44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9BA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-4.61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1CD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6E09527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CA0366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F119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7E4E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A7DD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DDFCE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5D01D70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AD63D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DCFDC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0956131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A2DF8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6598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A106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7936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3A9AE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1812594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2764D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55A1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11E6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CA02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5BBFE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0.787</w:t>
            </w:r>
          </w:p>
        </w:tc>
      </w:tr>
      <w:tr w:rsidR="009E5D53" w:rsidRPr="00A51294" w14:paraId="1F5628E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74E8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CA6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D4A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C93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B43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0.047</w:t>
            </w:r>
          </w:p>
        </w:tc>
      </w:tr>
      <w:tr w:rsidR="009E5D53" w:rsidRPr="00A51294" w14:paraId="0E6AAE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6CE9C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50AA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A0D7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6630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D4EAD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1D9457A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BFE0B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1C66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07719DB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F3426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479E7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964F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6B7A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4C62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4F14678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BCA21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A41F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5B6F7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CF08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7CAD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57047F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D4D1E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8665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E3BD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ED590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7DD9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168D876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A70E7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E20FB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82CE2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2C929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00FA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0.711</w:t>
            </w:r>
          </w:p>
        </w:tc>
      </w:tr>
      <w:tr w:rsidR="009E5D53" w:rsidRPr="00A51294" w14:paraId="4F00D25B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515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871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3B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96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84F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2233308F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129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6F058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33F0856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A99BF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8E5E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91E5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D01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2545B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69B1CE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3A86E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57090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01ACE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52FA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C63BF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635FE01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4210D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8CEC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25464C7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24C43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89825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59711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5519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C178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5F3F4FE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F0421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23D2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5825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952A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90E2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1C052EC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E8EA7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77D51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-4.14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3773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-4.58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43D37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-3.71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15525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7F5622F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020D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59D4A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06CC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AD5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0358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011BABA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887709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4B605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BB11A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A090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43E69CD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49D69B5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955E2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496C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4360ED2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12B56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C53F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1396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77F72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5289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1EAFCC4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5B4F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B9D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F6B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302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240E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51294" w14:paraId="346974C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3BD59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7EFF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29B51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1539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6451C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51294" w14:paraId="441A246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B2F4E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6920C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51294" w14:paraId="7D1475EC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F2E479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33CF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9DB7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A697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FCD8C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0.411</w:t>
            </w:r>
          </w:p>
        </w:tc>
      </w:tr>
      <w:tr w:rsidR="009E5D53" w:rsidRPr="00A51294" w14:paraId="2114DFD3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FCCAB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F951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C5F8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E2E96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220B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0.338</w:t>
            </w:r>
          </w:p>
        </w:tc>
      </w:tr>
      <w:tr w:rsidR="009E5D53" w:rsidRPr="00A51294" w14:paraId="5707F16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DB66E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06E6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B2C8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D0ED4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2C781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0.300</w:t>
            </w:r>
          </w:p>
        </w:tc>
      </w:tr>
      <w:tr w:rsidR="009E5D53" w:rsidRPr="00A51294" w14:paraId="193F0C5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C40D13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366E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48E4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69CA7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88EED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0.967</w:t>
            </w:r>
          </w:p>
        </w:tc>
      </w:tr>
      <w:tr w:rsidR="009E5D53" w:rsidRPr="00A51294" w14:paraId="4B0443CE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835F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B74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904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88A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90C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0.709</w:t>
            </w:r>
          </w:p>
        </w:tc>
      </w:tr>
    </w:tbl>
    <w:p w14:paraId="7DAA178A" w14:textId="29C62000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015603F2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08A5772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2034D" w14:textId="0E4ACA29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pain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48AD509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88109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B11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4511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9F87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1BBD64C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FA3BA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02E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A2DE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3A000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51F45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2036CD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D1207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D6F86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A27AFD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3588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75C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3EBC7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-3.48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0FDE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9EE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7101E1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1AA8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157E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A54A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3586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A7BB65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D09852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5F78C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A940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02D497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4573F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7ECC4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6FC2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78C7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8C8DE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0.070</w:t>
            </w:r>
          </w:p>
        </w:tc>
      </w:tr>
      <w:tr w:rsidR="009E5D53" w:rsidRPr="00A8680A" w14:paraId="105959A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80C96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78C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0BC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A135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473C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B55E24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D036E6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D705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F501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4646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BFD9B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BE2E62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D6551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8B66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005B4D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A48DB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DD38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C5391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2AED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F5C7F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0.632</w:t>
            </w:r>
          </w:p>
        </w:tc>
      </w:tr>
      <w:tr w:rsidR="009E5D53" w:rsidRPr="00A8680A" w14:paraId="30E1BFA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F7489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A984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5992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440E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F2FD0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0.692</w:t>
            </w:r>
          </w:p>
        </w:tc>
      </w:tr>
      <w:tr w:rsidR="009E5D53" w:rsidRPr="00A8680A" w14:paraId="49444861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820F6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96DD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C70D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6E60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6E08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9EB0BB0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99949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E65F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9A1D390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2C5CB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EEBDF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FA77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C79AB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86DB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0C8867B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3E3A9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5B8A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D3A4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622C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5CF8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2E4912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DBF9AC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05FEE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11697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08E4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53BD1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535923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A081D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A11F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729597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36D01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D934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AEDE0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-5.53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8927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BC91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799DFB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5B0D3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17CE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-7.10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5AE41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-7.52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EC1D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-6.67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362E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783564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8305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46B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-11.65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2DEA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-12.07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346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-11.23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66C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5D3280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91B530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E0D2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DE6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7F84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90452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E1F42D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B36DC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8778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55A31F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5431A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00F38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8BA6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8E1D5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0797E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9E5D53" w:rsidRPr="00A8680A" w14:paraId="05EDBDD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3C609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519A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A3FB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049D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0C88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9E5D53" w:rsidRPr="00A8680A" w14:paraId="19CD4C0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8E7D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27A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3C3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B9B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43A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51BE039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E9866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D5CE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5437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E59D7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5D75AA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3516A1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9BF3C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E2BB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97C543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0C41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503D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4FE9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B58C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CADC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0.110</w:t>
            </w:r>
          </w:p>
        </w:tc>
      </w:tr>
      <w:tr w:rsidR="009E5D53" w:rsidRPr="00A8680A" w14:paraId="5F59A3B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B8460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473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A1B6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DD237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A649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0.050</w:t>
            </w:r>
          </w:p>
        </w:tc>
      </w:tr>
      <w:tr w:rsidR="009E5D53" w:rsidRPr="00A8680A" w14:paraId="10A2657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EB8EE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D54C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DCAB1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9B92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5024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0.627</w:t>
            </w:r>
          </w:p>
        </w:tc>
      </w:tr>
      <w:tr w:rsidR="009E5D53" w:rsidRPr="00A8680A" w14:paraId="4DF3DFD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1C18E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F4C5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3CB5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0310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906E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0.600</w:t>
            </w:r>
          </w:p>
        </w:tc>
      </w:tr>
      <w:tr w:rsidR="009E5D53" w:rsidRPr="00A8680A" w14:paraId="1E434DA8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C70D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06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DE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66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1825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FB6D60E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E307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4031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9CAF6B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ED4E4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A07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8DB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3A37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B23C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0.330</w:t>
            </w:r>
          </w:p>
        </w:tc>
      </w:tr>
      <w:tr w:rsidR="009E5D53" w:rsidRPr="00A8680A" w14:paraId="7D1AAAD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8D653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F31F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0464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98FD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3A42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4652A3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182B0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38A0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C60DC8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10C73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B63C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2AA0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64EF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53BC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44662D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87F7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3F6F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96BF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-3.02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2FC1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2C0E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EE7471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49739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E36FB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-3.97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42C5B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-4.39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A789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-3.55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65BB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3D9B34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F2EF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8E1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5CCC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D10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FBCC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7A92DA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BFE763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1CA21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8275F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44E0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316195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7FEF7D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49E7A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4855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C29FF6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7710C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CA9C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E478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DCB3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E6C5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8A7E6E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782B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D47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AF6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8FB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95FA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BBBEED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53210F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282C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3340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4977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E68F6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4FC150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C7403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F682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CB09BDA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BF55EF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5061B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C112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FD14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0B54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0.685</w:t>
            </w:r>
          </w:p>
        </w:tc>
      </w:tr>
      <w:tr w:rsidR="009E5D53" w:rsidRPr="00A8680A" w14:paraId="7CDC3E1F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57BDC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1875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5AD3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6D5B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5E2C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0.011</w:t>
            </w:r>
          </w:p>
        </w:tc>
      </w:tr>
      <w:tr w:rsidR="009E5D53" w:rsidRPr="00A8680A" w14:paraId="2D69D03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481F4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E3BAF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891C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08FC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B94A7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E63634F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653E18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0C0B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1FB7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BD84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9A813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9E5D53" w:rsidRPr="00A8680A" w14:paraId="5DA963A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E923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EC53E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5A70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D73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6D3C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0.012</w:t>
            </w:r>
          </w:p>
        </w:tc>
      </w:tr>
    </w:tbl>
    <w:p w14:paraId="466011EC" w14:textId="77777777" w:rsidR="009E5D53" w:rsidRDefault="009E5D53" w:rsidP="009E5D53">
      <w:pPr>
        <w:rPr>
          <w:rFonts w:eastAsiaTheme="majorEastAsia"/>
          <w:sz w:val="20"/>
          <w:szCs w:val="20"/>
        </w:rPr>
      </w:pPr>
    </w:p>
    <w:p w14:paraId="6E9C5CEE" w14:textId="132E2A6F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1D7EDA7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5FA43" w14:textId="16EB8880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social functioning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22AFBBA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F15DE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69F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2C6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370B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7903C88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BFC067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4500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224A6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8E15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AC9C1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7FCE53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321C8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7CFC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4A2E7C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1C39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997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-3.84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552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-4.76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DDAF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96721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382899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3221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69F35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A9BB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9C6D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632520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B78795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59A5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5F84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6EE2AB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D39F6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97E1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B2E1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851B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7DA9F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0.031</w:t>
            </w:r>
          </w:p>
        </w:tc>
      </w:tr>
      <w:tr w:rsidR="009E5D53" w:rsidRPr="00A8680A" w14:paraId="15D12B1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A95D6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312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0F7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5DE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D71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BE9881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6FCE0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3EC7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7334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A5395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96027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15876C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16B3B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FA74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E90E51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D1EF5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D87D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4BED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F0C0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0A55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0.119</w:t>
            </w:r>
          </w:p>
        </w:tc>
      </w:tr>
      <w:tr w:rsidR="009E5D53" w:rsidRPr="00A8680A" w14:paraId="2C5013E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B1363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7A93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720C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5D0D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DDF01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0.049</w:t>
            </w:r>
          </w:p>
        </w:tc>
      </w:tr>
      <w:tr w:rsidR="009E5D53" w:rsidRPr="00A8680A" w14:paraId="01BCF247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180FDC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25325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089E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AEBFE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F03D9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285F49E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A7465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433CF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E9290A1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06300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6D8C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B601C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6EC8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F1909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A9D4DE1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C368A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9375C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1B728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06315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A081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98272F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C18902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B1C4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BEEF5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F1FC3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6652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D84F1C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820D7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4B08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5DCA76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3B18F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39506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CEAB1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85FD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580C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0.450</w:t>
            </w:r>
          </w:p>
        </w:tc>
      </w:tr>
      <w:tr w:rsidR="009E5D53" w:rsidRPr="00A8680A" w14:paraId="482A616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0E4A6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48DE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9958A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-3.38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EA35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037E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8E2A55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E7BBE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0870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-6.89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9DA6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-7.34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CBC1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-6.43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7E0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178C97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ED7C8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D022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D352A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15F3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43DC9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66F3FA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D4B1F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BB45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A22A59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EA856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0D554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8D64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62D3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63C8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95B557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37929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FF3A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6932F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D4DF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82E3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0.183</w:t>
            </w:r>
          </w:p>
        </w:tc>
      </w:tr>
      <w:tr w:rsidR="009E5D53" w:rsidRPr="00A8680A" w14:paraId="4A91E24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942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E5C7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0509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F0D2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EC4D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0.293</w:t>
            </w:r>
          </w:p>
        </w:tc>
      </w:tr>
      <w:tr w:rsidR="009E5D53" w:rsidRPr="00A8680A" w14:paraId="5242725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A312A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0FDF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F1658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D12EB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1F9ABD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668C15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29F4A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9CBF6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FF515B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CE136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CB26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8BB6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ED91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9E562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B8E841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50045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C39A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0B2E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FD93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1166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2728E3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6E6AC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02466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52D0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037F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48AF1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1041FD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C724C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DBD59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9DEB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5232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6FAB1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0.281</w:t>
            </w:r>
          </w:p>
        </w:tc>
      </w:tr>
      <w:tr w:rsidR="009E5D53" w:rsidRPr="00A8680A" w14:paraId="00BBC43B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72E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A74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903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E7A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9798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7443445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C9F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ADCAA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5D1E6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1F79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227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A919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110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DB65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EF430D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8F71E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109BC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360A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3305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585C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2F8DD6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03C87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2EFE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3C0258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5228F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FB20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2819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657F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E95D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0.009</w:t>
            </w:r>
          </w:p>
        </w:tc>
      </w:tr>
      <w:tr w:rsidR="009E5D53" w:rsidRPr="00A8680A" w14:paraId="46D6B0F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6BFAA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7C310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72FC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4C50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B34E7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126E93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4F6C8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03B3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-3.52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FE161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-3.99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A298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CF6A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52DD28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D1D6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CA9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2A06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14C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5B2E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0.013</w:t>
            </w:r>
          </w:p>
        </w:tc>
      </w:tr>
      <w:tr w:rsidR="009E5D53" w:rsidRPr="00A8680A" w14:paraId="534B2A6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F1DB93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8148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C570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87CF9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223481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7ADD65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A59F1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D4CC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16CA62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0404C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37D2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9390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-3.23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085AD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91DA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363D51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FE96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A2B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0B41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366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2A2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69F203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F3E10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0B95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75A9F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06AE8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D62E95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9C7B0A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A5091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59DE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870DF8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D0035B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1D7E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9DB44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B12F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B366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0.777</w:t>
            </w:r>
          </w:p>
        </w:tc>
      </w:tr>
      <w:tr w:rsidR="009E5D53" w:rsidRPr="00A8680A" w14:paraId="78C2457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3BDE0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C1EE9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EBD3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26667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C3643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0.290</w:t>
            </w:r>
          </w:p>
        </w:tc>
      </w:tr>
      <w:tr w:rsidR="009E5D53" w:rsidRPr="00A8680A" w14:paraId="3FD91144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EF863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FD28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F931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E4994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DA32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0.636</w:t>
            </w:r>
          </w:p>
        </w:tc>
      </w:tr>
      <w:tr w:rsidR="009E5D53" w:rsidRPr="00A8680A" w14:paraId="37FCC09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7835AC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AFC46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0E70B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0814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FD8B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0.453</w:t>
            </w:r>
          </w:p>
        </w:tc>
      </w:tr>
      <w:tr w:rsidR="009E5D53" w:rsidRPr="00A8680A" w14:paraId="24D09AB7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1A0F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E8BD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389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0E3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75BC9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0.307</w:t>
            </w:r>
          </w:p>
        </w:tc>
      </w:tr>
    </w:tbl>
    <w:p w14:paraId="71CC183F" w14:textId="1C443E06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3DCB2AD0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5B300E2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64634" w14:textId="5C52DF39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energy/fatigue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0C5AAED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C097E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15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194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A984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24E0190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F20317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D37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F492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9FC8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9EE45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BC3436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2CE0E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BDFD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40C65A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FE1CF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8FE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-3.40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944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AA8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2E8D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BFF0FF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FC82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7C14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3F51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2D6E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4F813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66452E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15674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728E1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EA3607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CE107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5B3C5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26A08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E973D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0D27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0.126</w:t>
            </w:r>
          </w:p>
        </w:tc>
      </w:tr>
      <w:tr w:rsidR="009E5D53" w:rsidRPr="00A8680A" w14:paraId="2A040CF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8FE56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0217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F6B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433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9133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211180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711DB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8ED19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0BB0D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8B6B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E9916E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B13AF9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D48D0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332B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607F81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43B97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2F48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04CA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E02BE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0154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3561DE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C5D38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5123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D4AB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C537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F9C70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E142270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C715FF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A385A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4AD2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7FFD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B31BC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4503A67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79F6A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F962C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4757918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DD326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E42B2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577F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BAD56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98DD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7BF4BDA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B37D8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E2E4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6DA1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CAC4C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ECE2A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0B476E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CDAC5B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A07C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EA677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9117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147207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A093A1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424C5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76A0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2A075B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060D4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3801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A1921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6E317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6D0D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E3F7F2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D0773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7A90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-6.30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0E80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-6.92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56BFB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06AD9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A5FFDF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F006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FFA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-9.61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E28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-10.09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5DEE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-9.14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4C9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4003F5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9FEA1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E549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41B4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A911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B0904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4B1522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8A93D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578C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41BD3B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AAB2F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A051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6AFA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2078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ACCC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1E9439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956BD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5713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A93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FB8FD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C94F0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0.026</w:t>
            </w:r>
          </w:p>
        </w:tc>
      </w:tr>
      <w:tr w:rsidR="009E5D53" w:rsidRPr="00A8680A" w14:paraId="105D31F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2CA5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9B80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512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DB0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DAC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F5AA27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52937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F11C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E0DD3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9222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A2F303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5D5F94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16ED3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9756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74C241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C9BD1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67E51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CC4C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A50CB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E599D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F58BAC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10CBB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62F0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A42AD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0C3A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34882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0.026</w:t>
            </w:r>
          </w:p>
        </w:tc>
      </w:tr>
      <w:tr w:rsidR="009E5D53" w:rsidRPr="00A8680A" w14:paraId="2C18D1B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033AD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F61BC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95A0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45BE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A41DD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0.022</w:t>
            </w:r>
          </w:p>
        </w:tc>
      </w:tr>
      <w:tr w:rsidR="009E5D53" w:rsidRPr="00A8680A" w14:paraId="3C39AB0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3122F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16D8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7ED1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3F7B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6420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0.236</w:t>
            </w:r>
          </w:p>
        </w:tc>
      </w:tr>
      <w:tr w:rsidR="009E5D53" w:rsidRPr="00A8680A" w14:paraId="4546AFE1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39CE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051A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47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AF9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885C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72E7FD2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14FE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F02E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E8DEF8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A6850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0BA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A257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CBA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E59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BC65E1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BEE0F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5881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7702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B876A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AC80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3B68B7E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15339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68CC0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13B9A1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6521E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D302E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22F2D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CA1D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E564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D77E12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24E2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CBF4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64027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BEB8E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C8B9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5ADAD1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04AC3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4EC1A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-3.25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67BBB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-3.68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99677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2265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F49DB1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6EDD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6FA69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642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66E7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910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0.008</w:t>
            </w:r>
          </w:p>
        </w:tc>
      </w:tr>
      <w:tr w:rsidR="009E5D53" w:rsidRPr="00A8680A" w14:paraId="6385909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67AAA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0B6F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CA64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8511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6AFC13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33F7E8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08980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BDB7C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52BAA8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E6780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96B2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4DA70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0E0B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D11BF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342AC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3A485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6D9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121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A443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8835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A5B448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D69CF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51874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BF81E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E6CC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3333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DF645F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051E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32A5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1BF6E08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E63619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B627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0A28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C30B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8EE3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0.844</w:t>
            </w:r>
          </w:p>
        </w:tc>
      </w:tr>
      <w:tr w:rsidR="009E5D53" w:rsidRPr="00A8680A" w14:paraId="4CAF328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ECFAE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6158A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92495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139C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560FF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0.011</w:t>
            </w:r>
          </w:p>
        </w:tc>
      </w:tr>
      <w:tr w:rsidR="009E5D53" w:rsidRPr="00A8680A" w14:paraId="02C188A5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32169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98BB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583D2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2E78E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E1F6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37A0E6FE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A3D916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CC153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5678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5AD0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0DCD9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9E5D53" w:rsidRPr="00A8680A" w14:paraId="11ACC236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BDD8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5F09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03BB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460D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34B4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0.033</w:t>
            </w:r>
          </w:p>
        </w:tc>
      </w:tr>
    </w:tbl>
    <w:p w14:paraId="2BA3410C" w14:textId="77777777" w:rsidR="009E5D53" w:rsidRDefault="009E5D53" w:rsidP="009E5D53">
      <w:pPr>
        <w:rPr>
          <w:rFonts w:eastAsiaTheme="majorEastAsia"/>
          <w:sz w:val="20"/>
          <w:szCs w:val="20"/>
        </w:rPr>
      </w:pPr>
    </w:p>
    <w:p w14:paraId="31034260" w14:textId="63175419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1F076A1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62E9F" w14:textId="114B7E03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role limitation physical 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6BC7DF4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EF15D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6F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FFBF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8C69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13143DB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CE999C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E7F3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7A28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5D70E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2C10C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E15F5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90158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97C9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F94953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E254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952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-3.30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222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-4.16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F4E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863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CA2BF7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E2C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F144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ED6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8FE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D4C8B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37EA61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98740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A705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F788B8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B71EF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2BDC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BD7E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A675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05116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0.015</w:t>
            </w:r>
          </w:p>
        </w:tc>
      </w:tr>
      <w:tr w:rsidR="009E5D53" w:rsidRPr="00A8680A" w14:paraId="2F398D7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D44B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901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-3.26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9D8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8298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2CD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BD3AC0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F4CE5F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9DE41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4368B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144C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9C9BFE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020529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7A66D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C86D9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517430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0DD29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557D6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B8538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6A1A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78DF3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EA089E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73306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1560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2989B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95CB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AA4ED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1A43A4A1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D7CC18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BD98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9C40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024F4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A857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B4EDDAD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0F7EA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7B393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1DF2BEA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B28D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7B79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E3C97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B50DE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E36D2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F3FE53B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A4731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DF42D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133E7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5137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C247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202A00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49EFAF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7CF1F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5AEE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736B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E6CA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1B7D04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35CB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C9406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F535839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BD5A1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3687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F4C9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-4.75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D169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D9E5D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47EA0A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6C6AEF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4F1F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-7.30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7FFDC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-7.87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38914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-6.72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29B7D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1053E6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5EF9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4AA1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-12.63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9F71A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-13.21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8006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-12.05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3C5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DE1083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37623D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C084D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2A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DA00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5FFF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CF7B92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05C4F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61B8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1DD4DB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87700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E27C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DCF1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2851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CB6B3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096A42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FC11F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4932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339FE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8AAA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BAD55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15436E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50FB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8B0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EE801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-2.73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B58B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7E18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337F78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CA6E7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FBC5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E536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62A3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2B89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A40B0E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1FAF4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947B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C2AB78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CE92D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2FEB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51B0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FD72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10236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0.083</w:t>
            </w:r>
          </w:p>
        </w:tc>
      </w:tr>
      <w:tr w:rsidR="009E5D53" w:rsidRPr="00A8680A" w14:paraId="0569791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CE933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F2D6D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2998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BEEF0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E4B7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0.541</w:t>
            </w:r>
          </w:p>
        </w:tc>
      </w:tr>
      <w:tr w:rsidR="009E5D53" w:rsidRPr="00A8680A" w14:paraId="758FC42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585B3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B0860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1393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11CC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0EA3F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0.245</w:t>
            </w:r>
          </w:p>
        </w:tc>
      </w:tr>
      <w:tr w:rsidR="009E5D53" w:rsidRPr="00A8680A" w14:paraId="24FC4B4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644B8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B177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3493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15B16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4479A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0.868</w:t>
            </w:r>
          </w:p>
        </w:tc>
      </w:tr>
      <w:tr w:rsidR="009E5D53" w:rsidRPr="00A8680A" w14:paraId="04D95823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62AB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45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EDF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7B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C89A6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77716CF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F8F4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59720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AD9A57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2CE81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A8F3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E3C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495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974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9E5D53" w:rsidRPr="00A8680A" w14:paraId="037E2A5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AD3034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1F05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1AF6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65AD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B331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02C56F9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2BA36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285E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D7F5B9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56ABA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04F20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C6C45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676C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B12F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512D64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EA665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65A67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03BA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ECA13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F1ECB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584674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B2A18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AB18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-3.63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AA1F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-4.10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9984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-3.15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83A6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EA7F08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7BE73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2E9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7367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2319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5B2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0.059</w:t>
            </w:r>
          </w:p>
        </w:tc>
      </w:tr>
      <w:tr w:rsidR="009E5D53" w:rsidRPr="00A8680A" w14:paraId="75FF404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C35764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FC63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8EA7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B5861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2DE6455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EC9DEC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51883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E33D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C290B6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73F2F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3D184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D8D26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0D84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AA9B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1CAEF7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6494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5F5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168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DD12E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9F5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821549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526912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95CF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4633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4596F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BBCE1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4034D3A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B6E29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1FD4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2576C077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A7E00B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4AD8F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71725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3B3BF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77F82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0.166</w:t>
            </w:r>
          </w:p>
        </w:tc>
      </w:tr>
      <w:tr w:rsidR="009E5D53" w:rsidRPr="00A8680A" w14:paraId="4C6D3F0B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C24AB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9B5E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856F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01849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49346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0.969</w:t>
            </w:r>
          </w:p>
        </w:tc>
      </w:tr>
      <w:tr w:rsidR="009E5D53" w:rsidRPr="00A8680A" w14:paraId="6CA1C813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18761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773C2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4C72C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DCDD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394F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0.427</w:t>
            </w:r>
          </w:p>
        </w:tc>
      </w:tr>
      <w:tr w:rsidR="009E5D53" w:rsidRPr="00A8680A" w14:paraId="08A921F9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8576EB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2FCC2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B778D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A2A77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FE78C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0.809</w:t>
            </w:r>
          </w:p>
        </w:tc>
      </w:tr>
      <w:tr w:rsidR="009E5D53" w:rsidRPr="00A8680A" w14:paraId="7D29E221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9C1C8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BFC3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862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F783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3ACD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0.275</w:t>
            </w:r>
          </w:p>
        </w:tc>
      </w:tr>
    </w:tbl>
    <w:p w14:paraId="4AD51721" w14:textId="1BA8904F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6BE532AA" w14:textId="77777777" w:rsidR="009E5D53" w:rsidRDefault="009E5D53" w:rsidP="009E5D53">
      <w:pPr>
        <w:rPr>
          <w:rFonts w:eastAsiaTheme="majorEastAsia"/>
          <w:sz w:val="20"/>
          <w:szCs w:val="20"/>
        </w:rPr>
        <w:sectPr w:rsidR="009E5D53" w:rsidSect="006E1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39"/>
        <w:tblW w:w="10080" w:type="dxa"/>
        <w:tblLayout w:type="fixed"/>
        <w:tblLook w:val="04A0" w:firstRow="1" w:lastRow="0" w:firstColumn="1" w:lastColumn="0" w:noHBand="0" w:noVBand="1"/>
      </w:tblPr>
      <w:tblGrid>
        <w:gridCol w:w="16"/>
        <w:gridCol w:w="4683"/>
        <w:gridCol w:w="972"/>
        <w:gridCol w:w="1587"/>
        <w:gridCol w:w="1235"/>
        <w:gridCol w:w="1587"/>
      </w:tblGrid>
      <w:tr w:rsidR="009E5D53" w:rsidRPr="00A8680A" w14:paraId="660BE80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10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59041" w14:textId="04104C98" w:rsidR="009E5D53" w:rsidRPr="00A8680A" w:rsidRDefault="009E5D53" w:rsidP="009F1D1F">
            <w:pPr>
              <w:snapToGrid w:val="0"/>
              <w:spacing w:after="2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680A">
              <w:rPr>
                <w:b/>
                <w:bCs/>
                <w:color w:val="000000"/>
                <w:sz w:val="20"/>
                <w:szCs w:val="20"/>
              </w:rPr>
              <w:lastRenderedPageBreak/>
              <w:t>eTable</w:t>
            </w:r>
            <w:proofErr w:type="spellEnd"/>
            <w:r w:rsidRPr="00A8680A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9D0C0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. Adjusted multilevel linear regression analysis of role limitation emotional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680A">
              <w:rPr>
                <w:b/>
                <w:bCs/>
                <w:color w:val="000000"/>
                <w:sz w:val="20"/>
                <w:szCs w:val="20"/>
              </w:rPr>
              <w:t>T-score among prostate cancer survivors. Prostate cancer survivors were diagnosed (SEER-MHOS) from 1988 to 2017 and surveys (MHOS) were conducted from 1998 to 2019</w:t>
            </w:r>
            <w:r w:rsidRPr="00A8680A">
              <w:rPr>
                <w:rFonts w:eastAsiaTheme="majorEastAsia"/>
                <w:sz w:val="20"/>
                <w:szCs w:val="20"/>
                <w:vertAlign w:val="superscript"/>
              </w:rPr>
              <w:t>a</w:t>
            </w:r>
          </w:p>
        </w:tc>
      </w:tr>
      <w:tr w:rsidR="009E5D53" w:rsidRPr="00A8680A" w14:paraId="0AAAEC8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21DC6" w14:textId="77777777" w:rsidR="009E5D53" w:rsidRPr="00A8680A" w:rsidRDefault="009E5D53" w:rsidP="009F1D1F">
            <w:pPr>
              <w:snapToGrid w:val="0"/>
              <w:spacing w:after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D3A1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39E2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58B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E5D53" w:rsidRPr="00A8680A" w14:paraId="5141565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413416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 xml:space="preserve">Stage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78148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B90F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96AC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863A1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E134EE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9ADAD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Localized/regional (non-metastatic)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9642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4D98C4F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6087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 Distant (metastatic)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FD1A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5B3A1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-3.84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CFEA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43D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6F48A3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6981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Age at time of survey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8461C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A859D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8ACC8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8D4CE2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A37550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679C6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65 to 69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7E8D4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1781FE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C5774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70 to 74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7DF68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6745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E9C7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A12E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0.489</w:t>
            </w:r>
          </w:p>
        </w:tc>
      </w:tr>
      <w:tr w:rsidR="009E5D53" w:rsidRPr="00A8680A" w14:paraId="1B7C7AD1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C7B71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≥75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8836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6E39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35B60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5F24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316EE9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80626B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Time between year of diagnosis and survey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4C691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6805A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AE76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01C6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12A7987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CC980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&lt;2 y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F06D8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095C6E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9193D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≥2 y and &lt;5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E204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E61BE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C842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AD33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0.083</w:t>
            </w:r>
          </w:p>
        </w:tc>
      </w:tr>
      <w:tr w:rsidR="009E5D53" w:rsidRPr="00A8680A" w14:paraId="32150D0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FD1D2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≥5 y and ≤10 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5558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3340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4578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2CBB2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EE11072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A2A0E8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sz w:val="20"/>
                <w:szCs w:val="20"/>
              </w:rPr>
              <w:t>Prostate cancer treatment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3E7C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DFB51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33914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059C4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AD6F8A0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40C2E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No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82CBF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639EBAD3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0CF9C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D61CA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17288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7BDE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18707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&lt;.0001</w:t>
            </w:r>
          </w:p>
        </w:tc>
      </w:tr>
      <w:tr w:rsidR="009E5D53" w:rsidRPr="00A8680A" w14:paraId="244F50F7" w14:textId="77777777" w:rsidTr="009F1D1F">
        <w:trPr>
          <w:trHeight w:val="144"/>
          <w:tblHeader/>
        </w:trPr>
        <w:tc>
          <w:tcPr>
            <w:tcW w:w="46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722E31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6307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2E78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DBF3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2248C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0.328</w:t>
            </w:r>
          </w:p>
        </w:tc>
      </w:tr>
      <w:tr w:rsidR="009E5D53" w:rsidRPr="00A8680A" w14:paraId="0E95E0E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E1D692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Number of comorbid conditions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F1536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19E21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02C1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8BABA9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BEEC94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E16C1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0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FC58F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5B3DA5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ADCF0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EB94D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3.72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B99B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83DB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9AE79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DEDB102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CCC5F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D3D76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B13C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32D49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139FF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0.013</w:t>
            </w:r>
          </w:p>
        </w:tc>
      </w:tr>
      <w:tr w:rsidR="009E5D53" w:rsidRPr="00A8680A" w14:paraId="07D2A75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C7C9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≥3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3343D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DF99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-3.09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D74C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156BB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12E034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69CC15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Body Mass Index (BMI)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70C8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39960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3C65E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B1F0C7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58EF95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090A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Normal weight (≥18.5 BMI &lt;25)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FA836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5F8E32A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FFE43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Overweight (≥25 BMI &lt;30)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E387A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D89BF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E41B5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BF98C7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0.006</w:t>
            </w:r>
          </w:p>
        </w:tc>
      </w:tr>
      <w:tr w:rsidR="009E5D53" w:rsidRPr="00A8680A" w14:paraId="65706A0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3A1BE3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Obese (BMI≥30)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4CD0E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6BD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D96EE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81323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1E528B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A18184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264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4D1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94E4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D752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FE50C2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71D5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D62E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92A8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00CC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4B49C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1E350D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1027C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White 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D307E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7B08E1E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A0D765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Non-Hispanic Black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73F34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484C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B23BB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AA0ED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37FC8E3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CFBF9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F638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E2AA9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B75B1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2F55D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F00E27E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E9AD6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Asian and others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AE09D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BBF9E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-3.04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6E343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D5BEA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4942321F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FDC7FA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ED91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E9E60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2B0AC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48C1DD" w14:textId="77777777" w:rsidR="009E5D53" w:rsidRPr="00FB05C4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0.570</w:t>
            </w:r>
          </w:p>
        </w:tc>
      </w:tr>
      <w:tr w:rsidR="009E5D53" w:rsidRPr="00A8680A" w14:paraId="1F3C19F6" w14:textId="77777777" w:rsidTr="009F1D1F">
        <w:trPr>
          <w:gridBefore w:val="1"/>
          <w:wBefore w:w="16" w:type="dxa"/>
          <w:trHeight w:val="6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AC67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966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B77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A20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A5D72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764D8CE1" w14:textId="77777777" w:rsidTr="009F1D1F">
        <w:trPr>
          <w:gridBefore w:val="1"/>
          <w:wBefore w:w="16" w:type="dxa"/>
          <w:trHeight w:val="7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B294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Married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1BCB2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37346D6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27B4B" w14:textId="77777777" w:rsidR="009E5D53" w:rsidRPr="00A8680A" w:rsidRDefault="009E5D53" w:rsidP="009F1D1F">
            <w:pPr>
              <w:snapToGrid w:val="0"/>
              <w:spacing w:after="20"/>
              <w:rPr>
                <w:bCs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Others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0A0E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A4BD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B288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EA53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175149C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567E2E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Educational attainment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33A28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EEB33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5F0CB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77B55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5927613D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A4997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≥4 year college graduate 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A10AC7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97AB0F5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CA3F0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Some college or 2 year degree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E179B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0635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514D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18E7A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6230190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E35397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High school graduate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A7E4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-2.50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9A58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-2.87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42455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6B44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6B60DF17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FF9FEC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&lt;High school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A6D37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-5.19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0B2E9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-5.64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06E65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-4.73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C06EA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25DA6D34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5B75E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81FF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-2.91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F7EAE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-3.91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2BB0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6702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7BC5E13B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9C2B39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Home ownership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33008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A8E8B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4262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</w:tcPr>
          <w:p w14:paraId="2B69253A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64CA66C8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5E995B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Owned or being bought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2E1AE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0364AA5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D5EB36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Rented for money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AD475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95B9F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0BA31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-1.79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7C08A5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0F978323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E7F910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AC7C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-2.20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E3B5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-2.80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98291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6E1E9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9E5D53" w:rsidRPr="00A8680A" w14:paraId="5455FACA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8E7CC1" w14:textId="77777777" w:rsidR="009E5D53" w:rsidRPr="00A8680A" w:rsidRDefault="009E5D53" w:rsidP="009F1D1F">
            <w:pPr>
              <w:snapToGrid w:val="0"/>
              <w:spacing w:after="20"/>
              <w:rPr>
                <w:b/>
                <w:color w:val="000000"/>
                <w:sz w:val="20"/>
                <w:szCs w:val="20"/>
              </w:rPr>
            </w:pPr>
            <w:r w:rsidRPr="00A8680A">
              <w:rPr>
                <w:b/>
                <w:color w:val="000000"/>
                <w:sz w:val="20"/>
                <w:szCs w:val="20"/>
              </w:rPr>
              <w:t>Diagnosis year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4C3F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EDC78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0B2FF9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3C3F5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E5D53" w:rsidRPr="00A8680A" w14:paraId="2AA2A4B6" w14:textId="77777777" w:rsidTr="009F1D1F">
        <w:trPr>
          <w:gridBefore w:val="1"/>
          <w:wBefore w:w="16" w:type="dxa"/>
          <w:trHeight w:val="144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82F499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1988-1994</w:t>
            </w:r>
          </w:p>
        </w:tc>
        <w:tc>
          <w:tcPr>
            <w:tcW w:w="538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EE439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>Ref</w:t>
            </w:r>
          </w:p>
        </w:tc>
      </w:tr>
      <w:tr w:rsidR="009E5D53" w:rsidRPr="00A8680A" w14:paraId="10BCEC37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959E57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1995-1998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E844F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AB63B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-1.97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1E54F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ADE1D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0.032</w:t>
            </w:r>
          </w:p>
        </w:tc>
      </w:tr>
      <w:tr w:rsidR="009E5D53" w:rsidRPr="00A8680A" w14:paraId="06F38A7F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BEB2ED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1999-2002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E309BC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F950C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9BE5B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C76828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0.423</w:t>
            </w:r>
          </w:p>
        </w:tc>
      </w:tr>
      <w:tr w:rsidR="009E5D53" w:rsidRPr="00A8680A" w14:paraId="6D9AB46B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14D3F2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2003-2007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13D263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7B1A4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AACD8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9AE046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0.079</w:t>
            </w:r>
          </w:p>
        </w:tc>
      </w:tr>
      <w:tr w:rsidR="009E5D53" w:rsidRPr="00A8680A" w14:paraId="6C7C2D94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0868A7" w14:textId="77777777" w:rsidR="009E5D53" w:rsidRPr="00A8680A" w:rsidRDefault="009E5D53" w:rsidP="009F1D1F">
            <w:pPr>
              <w:snapToGrid w:val="0"/>
              <w:spacing w:after="20"/>
              <w:rPr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2008-2012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A3AB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EBD03F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A0B902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E65D70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0.012</w:t>
            </w:r>
          </w:p>
        </w:tc>
      </w:tr>
      <w:tr w:rsidR="009E5D53" w:rsidRPr="00A8680A" w14:paraId="5FA9405F" w14:textId="77777777" w:rsidTr="009F1D1F">
        <w:trPr>
          <w:gridBefore w:val="1"/>
          <w:wBefore w:w="16" w:type="dxa"/>
          <w:trHeight w:val="135"/>
          <w:tblHeader/>
        </w:trPr>
        <w:tc>
          <w:tcPr>
            <w:tcW w:w="4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BD5FE" w14:textId="77777777" w:rsidR="009E5D53" w:rsidRPr="00A8680A" w:rsidRDefault="009E5D53" w:rsidP="009F1D1F">
            <w:pPr>
              <w:snapToGrid w:val="0"/>
              <w:spacing w:after="20"/>
              <w:rPr>
                <w:bCs/>
                <w:color w:val="000000"/>
                <w:sz w:val="20"/>
                <w:szCs w:val="20"/>
              </w:rPr>
            </w:pPr>
            <w:r w:rsidRPr="00A8680A">
              <w:rPr>
                <w:bCs/>
                <w:color w:val="000000"/>
                <w:sz w:val="20"/>
                <w:szCs w:val="20"/>
              </w:rPr>
              <w:t xml:space="preserve">   2013-2017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D2281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1864D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DA3734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2.91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8489DB" w14:textId="77777777" w:rsidR="009E5D53" w:rsidRPr="00A8680A" w:rsidRDefault="009E5D53" w:rsidP="009F1D1F">
            <w:pPr>
              <w:snapToGrid w:val="0"/>
              <w:spacing w:after="20"/>
              <w:jc w:val="center"/>
              <w:rPr>
                <w:color w:val="000000"/>
                <w:sz w:val="20"/>
                <w:szCs w:val="20"/>
              </w:rPr>
            </w:pPr>
            <w:r w:rsidRPr="00A8680A">
              <w:rPr>
                <w:color w:val="000000"/>
                <w:sz w:val="20"/>
                <w:szCs w:val="20"/>
              </w:rPr>
              <w:t>0.001</w:t>
            </w:r>
          </w:p>
        </w:tc>
      </w:tr>
    </w:tbl>
    <w:p w14:paraId="7B17549D" w14:textId="10DCDA50" w:rsidR="009E5D53" w:rsidRDefault="009E5D53" w:rsidP="009E5D53">
      <w:pPr>
        <w:rPr>
          <w:rFonts w:eastAsiaTheme="majorEastAsia"/>
          <w:sz w:val="20"/>
          <w:szCs w:val="20"/>
        </w:rPr>
      </w:pPr>
      <w:proofErr w:type="spellStart"/>
      <w:r w:rsidRPr="00923A94">
        <w:rPr>
          <w:rFonts w:eastAsiaTheme="majorEastAsia"/>
          <w:sz w:val="20"/>
          <w:szCs w:val="20"/>
          <w:vertAlign w:val="superscript"/>
        </w:rPr>
        <w:lastRenderedPageBreak/>
        <w:t>a</w:t>
      </w:r>
      <w:proofErr w:type="spellEnd"/>
      <w:r w:rsidRPr="00923A94">
        <w:rPr>
          <w:sz w:val="20"/>
          <w:szCs w:val="20"/>
        </w:rPr>
        <w:t xml:space="preserve"> </w:t>
      </w:r>
      <w:r w:rsidRPr="00F15156">
        <w:rPr>
          <w:rFonts w:eastAsiaTheme="majorEastAsia"/>
          <w:sz w:val="20"/>
          <w:szCs w:val="15"/>
        </w:rPr>
        <w:t xml:space="preserve">All adjusted analyses controlled for </w:t>
      </w:r>
      <w:r>
        <w:rPr>
          <w:rFonts w:eastAsiaTheme="majorEastAsia"/>
          <w:sz w:val="20"/>
          <w:szCs w:val="15"/>
        </w:rPr>
        <w:t xml:space="preserve">stage, </w:t>
      </w:r>
      <w:r w:rsidRPr="00F15156">
        <w:rPr>
          <w:rFonts w:eastAsiaTheme="majorEastAsia"/>
          <w:sz w:val="20"/>
          <w:szCs w:val="15"/>
        </w:rPr>
        <w:t xml:space="preserve">age at time of the survey, </w:t>
      </w:r>
      <w:r>
        <w:rPr>
          <w:rFonts w:eastAsiaTheme="majorEastAsia"/>
          <w:sz w:val="20"/>
          <w:szCs w:val="15"/>
        </w:rPr>
        <w:t>time between year of diagnosis and survey year</w:t>
      </w:r>
      <w:r w:rsidRPr="00F15156">
        <w:rPr>
          <w:rFonts w:eastAsiaTheme="majorEastAsia"/>
          <w:sz w:val="20"/>
          <w:szCs w:val="15"/>
        </w:rPr>
        <w:t xml:space="preserve">, </w:t>
      </w:r>
      <w:r>
        <w:rPr>
          <w:rFonts w:eastAsiaTheme="majorEastAsia"/>
          <w:sz w:val="20"/>
          <w:szCs w:val="15"/>
        </w:rPr>
        <w:t xml:space="preserve">prostate cancer treatment status, </w:t>
      </w:r>
      <w:r w:rsidRPr="00F15156">
        <w:rPr>
          <w:rFonts w:eastAsiaTheme="majorEastAsia"/>
          <w:sz w:val="20"/>
          <w:szCs w:val="15"/>
        </w:rPr>
        <w:t xml:space="preserve">number of comorbid conditions, BMI, race/ethnicity, marital status, educational attainment, home ownership, SEER region, and </w:t>
      </w:r>
      <w:r>
        <w:rPr>
          <w:rFonts w:eastAsiaTheme="majorEastAsia"/>
          <w:sz w:val="20"/>
          <w:szCs w:val="15"/>
        </w:rPr>
        <w:t>diagnosis</w:t>
      </w:r>
      <w:r w:rsidRPr="00F15156">
        <w:rPr>
          <w:rFonts w:eastAsiaTheme="majorEastAsia"/>
          <w:sz w:val="20"/>
          <w:szCs w:val="15"/>
        </w:rPr>
        <w:t xml:space="preserve"> </w:t>
      </w:r>
      <w:r>
        <w:rPr>
          <w:rFonts w:eastAsiaTheme="majorEastAsia"/>
          <w:sz w:val="20"/>
          <w:szCs w:val="15"/>
        </w:rPr>
        <w:t>year</w:t>
      </w:r>
      <w:r w:rsidRPr="00F15156">
        <w:rPr>
          <w:rFonts w:eastAsiaTheme="majorEastAsia"/>
          <w:sz w:val="20"/>
          <w:szCs w:val="15"/>
        </w:rPr>
        <w:t>.</w:t>
      </w:r>
    </w:p>
    <w:p w14:paraId="033D12F4" w14:textId="4A65EB00" w:rsidR="00B569E8" w:rsidRPr="00C07EA1" w:rsidRDefault="00B569E8" w:rsidP="001F7792">
      <w:pPr>
        <w:spacing w:after="120" w:line="480" w:lineRule="auto"/>
        <w:rPr>
          <w:color w:val="000000" w:themeColor="text1"/>
        </w:rPr>
      </w:pPr>
    </w:p>
    <w:sectPr w:rsidR="00B569E8" w:rsidRPr="00C07EA1" w:rsidSect="006E19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10E1" w14:textId="77777777" w:rsidR="0074049D" w:rsidRDefault="0074049D" w:rsidP="000E66F5">
      <w:r>
        <w:separator/>
      </w:r>
    </w:p>
  </w:endnote>
  <w:endnote w:type="continuationSeparator" w:id="0">
    <w:p w14:paraId="5F23183A" w14:textId="77777777" w:rsidR="0074049D" w:rsidRDefault="0074049D" w:rsidP="000E66F5">
      <w:r>
        <w:continuationSeparator/>
      </w:r>
    </w:p>
  </w:endnote>
  <w:endnote w:type="continuationNotice" w:id="1">
    <w:p w14:paraId="27463C02" w14:textId="77777777" w:rsidR="0074049D" w:rsidRDefault="00740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6809" w14:textId="77777777" w:rsidR="0074049D" w:rsidRDefault="0074049D" w:rsidP="000E66F5">
      <w:r>
        <w:separator/>
      </w:r>
    </w:p>
  </w:footnote>
  <w:footnote w:type="continuationSeparator" w:id="0">
    <w:p w14:paraId="24043C0B" w14:textId="77777777" w:rsidR="0074049D" w:rsidRDefault="0074049D" w:rsidP="000E66F5">
      <w:r>
        <w:continuationSeparator/>
      </w:r>
    </w:p>
  </w:footnote>
  <w:footnote w:type="continuationNotice" w:id="1">
    <w:p w14:paraId="40B3B062" w14:textId="77777777" w:rsidR="0074049D" w:rsidRDefault="00740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1440" w14:textId="77777777" w:rsidR="00FB05C4" w:rsidRDefault="00FB05C4" w:rsidP="000C0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1354" w14:textId="77777777" w:rsidR="009E5D53" w:rsidRDefault="009E5D53" w:rsidP="000C0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568C"/>
    <w:multiLevelType w:val="hybridMultilevel"/>
    <w:tmpl w:val="F306F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370765"/>
    <w:multiLevelType w:val="hybridMultilevel"/>
    <w:tmpl w:val="B98A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405DE"/>
    <w:multiLevelType w:val="multilevel"/>
    <w:tmpl w:val="715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FA2230"/>
    <w:multiLevelType w:val="hybridMultilevel"/>
    <w:tmpl w:val="AB8A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059F9"/>
    <w:multiLevelType w:val="hybridMultilevel"/>
    <w:tmpl w:val="BDA4DF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06235210">
    <w:abstractNumId w:val="0"/>
  </w:num>
  <w:num w:numId="2" w16cid:durableId="1433551120">
    <w:abstractNumId w:val="4"/>
  </w:num>
  <w:num w:numId="3" w16cid:durableId="1004625643">
    <w:abstractNumId w:val="3"/>
  </w:num>
  <w:num w:numId="4" w16cid:durableId="599602356">
    <w:abstractNumId w:val="1"/>
  </w:num>
  <w:num w:numId="5" w16cid:durableId="130955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0NTIzNjEyMjK1MDFR0lEKTi0uzszPAykwrQUAf6DK4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sewwdrtwevpbe55vfv2vszrx2a2te99tdr&quot;&gt;My EndNote Library&lt;record-ids&gt;&lt;item&gt;31&lt;/item&gt;&lt;item&gt;120&lt;/item&gt;&lt;item&gt;121&lt;/item&gt;&lt;item&gt;122&lt;/item&gt;&lt;item&gt;123&lt;/item&gt;&lt;item&gt;124&lt;/item&gt;&lt;item&gt;125&lt;/item&gt;&lt;item&gt;126&lt;/item&gt;&lt;item&gt;127&lt;/item&gt;&lt;item&gt;129&lt;/item&gt;&lt;item&gt;130&lt;/item&gt;&lt;item&gt;131&lt;/item&gt;&lt;item&gt;132&lt;/item&gt;&lt;item&gt;133&lt;/item&gt;&lt;item&gt;135&lt;/item&gt;&lt;item&gt;136&lt;/item&gt;&lt;item&gt;137&lt;/item&gt;&lt;item&gt;138&lt;/item&gt;&lt;item&gt;139&lt;/item&gt;&lt;item&gt;140&lt;/item&gt;&lt;item&gt;141&lt;/item&gt;&lt;item&gt;142&lt;/item&gt;&lt;item&gt;143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68&lt;/item&gt;&lt;item&gt;169&lt;/item&gt;&lt;item&gt;170&lt;/item&gt;&lt;item&gt;177&lt;/item&gt;&lt;item&gt;178&lt;/item&gt;&lt;item&gt;179&lt;/item&gt;&lt;item&gt;180&lt;/item&gt;&lt;item&gt;181&lt;/item&gt;&lt;item&gt;182&lt;/item&gt;&lt;item&gt;205&lt;/item&gt;&lt;/record-ids&gt;&lt;/item&gt;&lt;/Libraries&gt;"/>
  </w:docVars>
  <w:rsids>
    <w:rsidRoot w:val="00F020F4"/>
    <w:rsid w:val="0000173F"/>
    <w:rsid w:val="00002243"/>
    <w:rsid w:val="00003F44"/>
    <w:rsid w:val="0000615B"/>
    <w:rsid w:val="000075B7"/>
    <w:rsid w:val="000110E1"/>
    <w:rsid w:val="00015712"/>
    <w:rsid w:val="00020CE2"/>
    <w:rsid w:val="000222C0"/>
    <w:rsid w:val="00022DBA"/>
    <w:rsid w:val="00023F70"/>
    <w:rsid w:val="00024B15"/>
    <w:rsid w:val="00024F2D"/>
    <w:rsid w:val="0002567A"/>
    <w:rsid w:val="000256A3"/>
    <w:rsid w:val="00026BBA"/>
    <w:rsid w:val="00026EE7"/>
    <w:rsid w:val="000325E1"/>
    <w:rsid w:val="00033A4E"/>
    <w:rsid w:val="000340EE"/>
    <w:rsid w:val="0003560F"/>
    <w:rsid w:val="00036090"/>
    <w:rsid w:val="0003738B"/>
    <w:rsid w:val="00037505"/>
    <w:rsid w:val="00040676"/>
    <w:rsid w:val="000416B9"/>
    <w:rsid w:val="0004278C"/>
    <w:rsid w:val="00044B29"/>
    <w:rsid w:val="00045246"/>
    <w:rsid w:val="000457D1"/>
    <w:rsid w:val="0004763C"/>
    <w:rsid w:val="00052189"/>
    <w:rsid w:val="000539FB"/>
    <w:rsid w:val="00054F59"/>
    <w:rsid w:val="00055032"/>
    <w:rsid w:val="00055CD9"/>
    <w:rsid w:val="000568E6"/>
    <w:rsid w:val="000607F3"/>
    <w:rsid w:val="0006122E"/>
    <w:rsid w:val="000628F2"/>
    <w:rsid w:val="00062994"/>
    <w:rsid w:val="00065672"/>
    <w:rsid w:val="0006578F"/>
    <w:rsid w:val="00065B95"/>
    <w:rsid w:val="00067F48"/>
    <w:rsid w:val="000706F5"/>
    <w:rsid w:val="000711FE"/>
    <w:rsid w:val="0007295D"/>
    <w:rsid w:val="0007362F"/>
    <w:rsid w:val="00073B73"/>
    <w:rsid w:val="00074D71"/>
    <w:rsid w:val="000778B2"/>
    <w:rsid w:val="00081846"/>
    <w:rsid w:val="00081A7D"/>
    <w:rsid w:val="000822A2"/>
    <w:rsid w:val="00082A19"/>
    <w:rsid w:val="000831D8"/>
    <w:rsid w:val="000848AE"/>
    <w:rsid w:val="00084F75"/>
    <w:rsid w:val="000873CE"/>
    <w:rsid w:val="0009013A"/>
    <w:rsid w:val="0009404B"/>
    <w:rsid w:val="000941B1"/>
    <w:rsid w:val="00094468"/>
    <w:rsid w:val="000955AA"/>
    <w:rsid w:val="000959B3"/>
    <w:rsid w:val="00095F7D"/>
    <w:rsid w:val="000A06C0"/>
    <w:rsid w:val="000A2BC6"/>
    <w:rsid w:val="000A2DD1"/>
    <w:rsid w:val="000A6473"/>
    <w:rsid w:val="000A69B1"/>
    <w:rsid w:val="000B1BD1"/>
    <w:rsid w:val="000B2207"/>
    <w:rsid w:val="000B2BB3"/>
    <w:rsid w:val="000B2CD5"/>
    <w:rsid w:val="000B5A32"/>
    <w:rsid w:val="000B6726"/>
    <w:rsid w:val="000B794F"/>
    <w:rsid w:val="000C000A"/>
    <w:rsid w:val="000C0010"/>
    <w:rsid w:val="000C0177"/>
    <w:rsid w:val="000C0CC7"/>
    <w:rsid w:val="000C0DBB"/>
    <w:rsid w:val="000C2E13"/>
    <w:rsid w:val="000C30EA"/>
    <w:rsid w:val="000C32F8"/>
    <w:rsid w:val="000C3628"/>
    <w:rsid w:val="000C4F39"/>
    <w:rsid w:val="000C5D57"/>
    <w:rsid w:val="000C78ED"/>
    <w:rsid w:val="000D09D6"/>
    <w:rsid w:val="000D0B59"/>
    <w:rsid w:val="000D1AAE"/>
    <w:rsid w:val="000D2FD8"/>
    <w:rsid w:val="000D35AF"/>
    <w:rsid w:val="000D40F1"/>
    <w:rsid w:val="000D4A8C"/>
    <w:rsid w:val="000D6B51"/>
    <w:rsid w:val="000D7F5B"/>
    <w:rsid w:val="000E03C1"/>
    <w:rsid w:val="000E127B"/>
    <w:rsid w:val="000E181D"/>
    <w:rsid w:val="000E2524"/>
    <w:rsid w:val="000E2C4A"/>
    <w:rsid w:val="000E31F5"/>
    <w:rsid w:val="000E3772"/>
    <w:rsid w:val="000E66F5"/>
    <w:rsid w:val="000F207A"/>
    <w:rsid w:val="000F2D1E"/>
    <w:rsid w:val="000F2F75"/>
    <w:rsid w:val="000F385C"/>
    <w:rsid w:val="000F3F2D"/>
    <w:rsid w:val="000F551A"/>
    <w:rsid w:val="000F6328"/>
    <w:rsid w:val="000F65C9"/>
    <w:rsid w:val="00102A67"/>
    <w:rsid w:val="0010619D"/>
    <w:rsid w:val="00107078"/>
    <w:rsid w:val="0010793D"/>
    <w:rsid w:val="00110B79"/>
    <w:rsid w:val="00111C17"/>
    <w:rsid w:val="00111E0C"/>
    <w:rsid w:val="001120DB"/>
    <w:rsid w:val="001122E7"/>
    <w:rsid w:val="001133F4"/>
    <w:rsid w:val="001144DA"/>
    <w:rsid w:val="0011545C"/>
    <w:rsid w:val="00115693"/>
    <w:rsid w:val="001156EC"/>
    <w:rsid w:val="0011600A"/>
    <w:rsid w:val="001167B8"/>
    <w:rsid w:val="001179DD"/>
    <w:rsid w:val="00117C34"/>
    <w:rsid w:val="00120924"/>
    <w:rsid w:val="001209FA"/>
    <w:rsid w:val="0012106B"/>
    <w:rsid w:val="001231D6"/>
    <w:rsid w:val="001238C1"/>
    <w:rsid w:val="00123AEE"/>
    <w:rsid w:val="001251D5"/>
    <w:rsid w:val="001255F9"/>
    <w:rsid w:val="00125F49"/>
    <w:rsid w:val="00126CC4"/>
    <w:rsid w:val="001311E3"/>
    <w:rsid w:val="0013171A"/>
    <w:rsid w:val="00133455"/>
    <w:rsid w:val="00133E27"/>
    <w:rsid w:val="00143AF9"/>
    <w:rsid w:val="00143C0E"/>
    <w:rsid w:val="00150FC2"/>
    <w:rsid w:val="00152040"/>
    <w:rsid w:val="0015252F"/>
    <w:rsid w:val="001529D9"/>
    <w:rsid w:val="00152F89"/>
    <w:rsid w:val="00154C52"/>
    <w:rsid w:val="001557C6"/>
    <w:rsid w:val="00155F69"/>
    <w:rsid w:val="0015619B"/>
    <w:rsid w:val="00157422"/>
    <w:rsid w:val="00160DF1"/>
    <w:rsid w:val="00161061"/>
    <w:rsid w:val="00161A50"/>
    <w:rsid w:val="001620A6"/>
    <w:rsid w:val="001630FC"/>
    <w:rsid w:val="00164051"/>
    <w:rsid w:val="00164FA1"/>
    <w:rsid w:val="001722B7"/>
    <w:rsid w:val="00173D9D"/>
    <w:rsid w:val="00174A51"/>
    <w:rsid w:val="00175ADA"/>
    <w:rsid w:val="00175E16"/>
    <w:rsid w:val="00175E2C"/>
    <w:rsid w:val="00176F6B"/>
    <w:rsid w:val="00180825"/>
    <w:rsid w:val="00182EDF"/>
    <w:rsid w:val="00184634"/>
    <w:rsid w:val="001864B7"/>
    <w:rsid w:val="001877DB"/>
    <w:rsid w:val="001909E5"/>
    <w:rsid w:val="00190ABF"/>
    <w:rsid w:val="001927A1"/>
    <w:rsid w:val="00194851"/>
    <w:rsid w:val="00194C60"/>
    <w:rsid w:val="001952F2"/>
    <w:rsid w:val="00195617"/>
    <w:rsid w:val="001969FE"/>
    <w:rsid w:val="001A0757"/>
    <w:rsid w:val="001A1521"/>
    <w:rsid w:val="001A1806"/>
    <w:rsid w:val="001A1BB5"/>
    <w:rsid w:val="001A1D42"/>
    <w:rsid w:val="001A2D78"/>
    <w:rsid w:val="001A482E"/>
    <w:rsid w:val="001A7B60"/>
    <w:rsid w:val="001A7FD6"/>
    <w:rsid w:val="001B031B"/>
    <w:rsid w:val="001B09D9"/>
    <w:rsid w:val="001B3A6A"/>
    <w:rsid w:val="001B3B25"/>
    <w:rsid w:val="001B4CD6"/>
    <w:rsid w:val="001B52C6"/>
    <w:rsid w:val="001B660A"/>
    <w:rsid w:val="001B7951"/>
    <w:rsid w:val="001C20B9"/>
    <w:rsid w:val="001C2540"/>
    <w:rsid w:val="001C364F"/>
    <w:rsid w:val="001C411F"/>
    <w:rsid w:val="001C4C1B"/>
    <w:rsid w:val="001D0124"/>
    <w:rsid w:val="001D051B"/>
    <w:rsid w:val="001D29C4"/>
    <w:rsid w:val="001D2A26"/>
    <w:rsid w:val="001D2E88"/>
    <w:rsid w:val="001D3FBF"/>
    <w:rsid w:val="001D426E"/>
    <w:rsid w:val="001D5754"/>
    <w:rsid w:val="001E390D"/>
    <w:rsid w:val="001E411A"/>
    <w:rsid w:val="001E4C69"/>
    <w:rsid w:val="001E60B5"/>
    <w:rsid w:val="001E69BB"/>
    <w:rsid w:val="001E6B53"/>
    <w:rsid w:val="001E7828"/>
    <w:rsid w:val="001F0413"/>
    <w:rsid w:val="001F10FA"/>
    <w:rsid w:val="001F119F"/>
    <w:rsid w:val="001F14D8"/>
    <w:rsid w:val="001F5094"/>
    <w:rsid w:val="001F5E4E"/>
    <w:rsid w:val="001F7792"/>
    <w:rsid w:val="0020017F"/>
    <w:rsid w:val="002038D4"/>
    <w:rsid w:val="002038E0"/>
    <w:rsid w:val="00204938"/>
    <w:rsid w:val="00205419"/>
    <w:rsid w:val="0020590F"/>
    <w:rsid w:val="00205F21"/>
    <w:rsid w:val="00206174"/>
    <w:rsid w:val="00207B56"/>
    <w:rsid w:val="00210213"/>
    <w:rsid w:val="0021087D"/>
    <w:rsid w:val="0021098A"/>
    <w:rsid w:val="00212129"/>
    <w:rsid w:val="00213280"/>
    <w:rsid w:val="00214BF5"/>
    <w:rsid w:val="00215B26"/>
    <w:rsid w:val="00220670"/>
    <w:rsid w:val="002210AD"/>
    <w:rsid w:val="00224AD5"/>
    <w:rsid w:val="002275A2"/>
    <w:rsid w:val="00227DFF"/>
    <w:rsid w:val="0023153F"/>
    <w:rsid w:val="00232BE8"/>
    <w:rsid w:val="002339EC"/>
    <w:rsid w:val="00235AB7"/>
    <w:rsid w:val="0024353F"/>
    <w:rsid w:val="0024361E"/>
    <w:rsid w:val="002445F3"/>
    <w:rsid w:val="002447B9"/>
    <w:rsid w:val="00244F49"/>
    <w:rsid w:val="002468DA"/>
    <w:rsid w:val="00247FCD"/>
    <w:rsid w:val="00250502"/>
    <w:rsid w:val="002508BD"/>
    <w:rsid w:val="0025094C"/>
    <w:rsid w:val="002510C4"/>
    <w:rsid w:val="00252045"/>
    <w:rsid w:val="0025248F"/>
    <w:rsid w:val="00252BA6"/>
    <w:rsid w:val="0025568C"/>
    <w:rsid w:val="00256E07"/>
    <w:rsid w:val="0025788C"/>
    <w:rsid w:val="002579F5"/>
    <w:rsid w:val="00257FD0"/>
    <w:rsid w:val="00261FBB"/>
    <w:rsid w:val="002629CF"/>
    <w:rsid w:val="002646B9"/>
    <w:rsid w:val="002657FB"/>
    <w:rsid w:val="0026582D"/>
    <w:rsid w:val="002705DA"/>
    <w:rsid w:val="002711B1"/>
    <w:rsid w:val="002742DC"/>
    <w:rsid w:val="00275A61"/>
    <w:rsid w:val="0027777B"/>
    <w:rsid w:val="0028097B"/>
    <w:rsid w:val="002823B2"/>
    <w:rsid w:val="00282DB9"/>
    <w:rsid w:val="0028527F"/>
    <w:rsid w:val="00285E14"/>
    <w:rsid w:val="00285ED5"/>
    <w:rsid w:val="0028754F"/>
    <w:rsid w:val="00290CD8"/>
    <w:rsid w:val="002914E0"/>
    <w:rsid w:val="00291957"/>
    <w:rsid w:val="002922F5"/>
    <w:rsid w:val="00292BE0"/>
    <w:rsid w:val="0029367C"/>
    <w:rsid w:val="00293A4F"/>
    <w:rsid w:val="00295313"/>
    <w:rsid w:val="00295DCF"/>
    <w:rsid w:val="00296794"/>
    <w:rsid w:val="00297AF1"/>
    <w:rsid w:val="002A0043"/>
    <w:rsid w:val="002A0207"/>
    <w:rsid w:val="002A06FF"/>
    <w:rsid w:val="002A1022"/>
    <w:rsid w:val="002A2CB7"/>
    <w:rsid w:val="002A2E2F"/>
    <w:rsid w:val="002A6C31"/>
    <w:rsid w:val="002A7E80"/>
    <w:rsid w:val="002B20C7"/>
    <w:rsid w:val="002B488A"/>
    <w:rsid w:val="002B520A"/>
    <w:rsid w:val="002B6B8F"/>
    <w:rsid w:val="002C0904"/>
    <w:rsid w:val="002C3282"/>
    <w:rsid w:val="002C7152"/>
    <w:rsid w:val="002C73EB"/>
    <w:rsid w:val="002D0E5A"/>
    <w:rsid w:val="002D32EC"/>
    <w:rsid w:val="002D3853"/>
    <w:rsid w:val="002D3AE7"/>
    <w:rsid w:val="002D6C40"/>
    <w:rsid w:val="002D725D"/>
    <w:rsid w:val="002D7966"/>
    <w:rsid w:val="002E0702"/>
    <w:rsid w:val="002E2CE7"/>
    <w:rsid w:val="002E3301"/>
    <w:rsid w:val="002E353E"/>
    <w:rsid w:val="002E4D44"/>
    <w:rsid w:val="002E4E62"/>
    <w:rsid w:val="002E5106"/>
    <w:rsid w:val="002E586A"/>
    <w:rsid w:val="002E70EF"/>
    <w:rsid w:val="002E7CA0"/>
    <w:rsid w:val="002F0BFE"/>
    <w:rsid w:val="002F0DE3"/>
    <w:rsid w:val="002F2C4A"/>
    <w:rsid w:val="002F3F6D"/>
    <w:rsid w:val="002F4DC1"/>
    <w:rsid w:val="002F50D1"/>
    <w:rsid w:val="002F7F26"/>
    <w:rsid w:val="003001D6"/>
    <w:rsid w:val="00301422"/>
    <w:rsid w:val="00302373"/>
    <w:rsid w:val="003023BF"/>
    <w:rsid w:val="00303845"/>
    <w:rsid w:val="00303D47"/>
    <w:rsid w:val="00304FDD"/>
    <w:rsid w:val="003075CF"/>
    <w:rsid w:val="00307759"/>
    <w:rsid w:val="00315FC6"/>
    <w:rsid w:val="00316CCF"/>
    <w:rsid w:val="00321B37"/>
    <w:rsid w:val="00325557"/>
    <w:rsid w:val="0032708B"/>
    <w:rsid w:val="003303C1"/>
    <w:rsid w:val="003303C7"/>
    <w:rsid w:val="0033091B"/>
    <w:rsid w:val="003322F6"/>
    <w:rsid w:val="00332898"/>
    <w:rsid w:val="00333607"/>
    <w:rsid w:val="00333845"/>
    <w:rsid w:val="00333ADF"/>
    <w:rsid w:val="00334E4E"/>
    <w:rsid w:val="0033796C"/>
    <w:rsid w:val="003407C4"/>
    <w:rsid w:val="00340F62"/>
    <w:rsid w:val="00341094"/>
    <w:rsid w:val="00342086"/>
    <w:rsid w:val="0034545B"/>
    <w:rsid w:val="00345488"/>
    <w:rsid w:val="003470CF"/>
    <w:rsid w:val="003472BA"/>
    <w:rsid w:val="00347434"/>
    <w:rsid w:val="003512CA"/>
    <w:rsid w:val="00355D9F"/>
    <w:rsid w:val="003560B8"/>
    <w:rsid w:val="0035611E"/>
    <w:rsid w:val="00356A56"/>
    <w:rsid w:val="00357E0F"/>
    <w:rsid w:val="003651EC"/>
    <w:rsid w:val="0036606D"/>
    <w:rsid w:val="0036630D"/>
    <w:rsid w:val="00367738"/>
    <w:rsid w:val="00367B8C"/>
    <w:rsid w:val="00367BF6"/>
    <w:rsid w:val="0037023C"/>
    <w:rsid w:val="0037160A"/>
    <w:rsid w:val="00376CA2"/>
    <w:rsid w:val="00376F94"/>
    <w:rsid w:val="00377FC9"/>
    <w:rsid w:val="0038251F"/>
    <w:rsid w:val="00383AA8"/>
    <w:rsid w:val="003843B8"/>
    <w:rsid w:val="003847BD"/>
    <w:rsid w:val="00385B40"/>
    <w:rsid w:val="00385B6E"/>
    <w:rsid w:val="00385BD6"/>
    <w:rsid w:val="0038603B"/>
    <w:rsid w:val="003877BA"/>
    <w:rsid w:val="00387B85"/>
    <w:rsid w:val="00387E12"/>
    <w:rsid w:val="0039262D"/>
    <w:rsid w:val="003927A3"/>
    <w:rsid w:val="003931B8"/>
    <w:rsid w:val="00393671"/>
    <w:rsid w:val="00393ED8"/>
    <w:rsid w:val="0039457A"/>
    <w:rsid w:val="00394BEB"/>
    <w:rsid w:val="0039617C"/>
    <w:rsid w:val="003962DA"/>
    <w:rsid w:val="003963CF"/>
    <w:rsid w:val="003979E4"/>
    <w:rsid w:val="003A1FE0"/>
    <w:rsid w:val="003A2539"/>
    <w:rsid w:val="003A3343"/>
    <w:rsid w:val="003A5F1A"/>
    <w:rsid w:val="003A63C6"/>
    <w:rsid w:val="003A7813"/>
    <w:rsid w:val="003A78E8"/>
    <w:rsid w:val="003A7A05"/>
    <w:rsid w:val="003B1940"/>
    <w:rsid w:val="003B2159"/>
    <w:rsid w:val="003B3DEB"/>
    <w:rsid w:val="003B3EC3"/>
    <w:rsid w:val="003B40AB"/>
    <w:rsid w:val="003B515F"/>
    <w:rsid w:val="003B7867"/>
    <w:rsid w:val="003B7D61"/>
    <w:rsid w:val="003C1FE5"/>
    <w:rsid w:val="003C2912"/>
    <w:rsid w:val="003C3FC0"/>
    <w:rsid w:val="003C5570"/>
    <w:rsid w:val="003C5976"/>
    <w:rsid w:val="003C6FF2"/>
    <w:rsid w:val="003C7C57"/>
    <w:rsid w:val="003D1E56"/>
    <w:rsid w:val="003D2141"/>
    <w:rsid w:val="003D228C"/>
    <w:rsid w:val="003D29FF"/>
    <w:rsid w:val="003D335C"/>
    <w:rsid w:val="003D4BB8"/>
    <w:rsid w:val="003D705E"/>
    <w:rsid w:val="003E1130"/>
    <w:rsid w:val="003E239D"/>
    <w:rsid w:val="003E2747"/>
    <w:rsid w:val="003E3A37"/>
    <w:rsid w:val="003E4276"/>
    <w:rsid w:val="003E457C"/>
    <w:rsid w:val="003F0B8F"/>
    <w:rsid w:val="003F11AA"/>
    <w:rsid w:val="003F207F"/>
    <w:rsid w:val="003F3067"/>
    <w:rsid w:val="003F3D02"/>
    <w:rsid w:val="003F50DF"/>
    <w:rsid w:val="003F5BF5"/>
    <w:rsid w:val="003F6098"/>
    <w:rsid w:val="003F60C9"/>
    <w:rsid w:val="003F71DC"/>
    <w:rsid w:val="004015CB"/>
    <w:rsid w:val="004015E1"/>
    <w:rsid w:val="00404163"/>
    <w:rsid w:val="00404D1D"/>
    <w:rsid w:val="00405C0E"/>
    <w:rsid w:val="004067E9"/>
    <w:rsid w:val="00406D93"/>
    <w:rsid w:val="00407AC0"/>
    <w:rsid w:val="0041000B"/>
    <w:rsid w:val="0041052F"/>
    <w:rsid w:val="00411FDF"/>
    <w:rsid w:val="0041273E"/>
    <w:rsid w:val="00412D0C"/>
    <w:rsid w:val="004146F6"/>
    <w:rsid w:val="00414975"/>
    <w:rsid w:val="004206B9"/>
    <w:rsid w:val="00421975"/>
    <w:rsid w:val="00421D35"/>
    <w:rsid w:val="004246DB"/>
    <w:rsid w:val="00424C0C"/>
    <w:rsid w:val="004251F2"/>
    <w:rsid w:val="00425836"/>
    <w:rsid w:val="004269F4"/>
    <w:rsid w:val="00427395"/>
    <w:rsid w:val="00430475"/>
    <w:rsid w:val="004327B3"/>
    <w:rsid w:val="00433F06"/>
    <w:rsid w:val="004341E3"/>
    <w:rsid w:val="00437C37"/>
    <w:rsid w:val="004400A5"/>
    <w:rsid w:val="0044018E"/>
    <w:rsid w:val="00441219"/>
    <w:rsid w:val="00446C05"/>
    <w:rsid w:val="00447672"/>
    <w:rsid w:val="0044775D"/>
    <w:rsid w:val="00447A60"/>
    <w:rsid w:val="00450BF9"/>
    <w:rsid w:val="00451D48"/>
    <w:rsid w:val="00454987"/>
    <w:rsid w:val="00457021"/>
    <w:rsid w:val="0046025C"/>
    <w:rsid w:val="00460B4F"/>
    <w:rsid w:val="00461ED5"/>
    <w:rsid w:val="004631D7"/>
    <w:rsid w:val="00465441"/>
    <w:rsid w:val="00466EB2"/>
    <w:rsid w:val="00467C6F"/>
    <w:rsid w:val="004706B1"/>
    <w:rsid w:val="004710EB"/>
    <w:rsid w:val="0047152B"/>
    <w:rsid w:val="00471FD5"/>
    <w:rsid w:val="00474258"/>
    <w:rsid w:val="004747E6"/>
    <w:rsid w:val="0047489C"/>
    <w:rsid w:val="00475416"/>
    <w:rsid w:val="004759F5"/>
    <w:rsid w:val="004765F3"/>
    <w:rsid w:val="004803AD"/>
    <w:rsid w:val="004804C0"/>
    <w:rsid w:val="00480715"/>
    <w:rsid w:val="00480D93"/>
    <w:rsid w:val="00481C29"/>
    <w:rsid w:val="00481C9E"/>
    <w:rsid w:val="00482662"/>
    <w:rsid w:val="00485F3C"/>
    <w:rsid w:val="0048634C"/>
    <w:rsid w:val="0049081E"/>
    <w:rsid w:val="004929A5"/>
    <w:rsid w:val="00492FF1"/>
    <w:rsid w:val="00493420"/>
    <w:rsid w:val="00494C2C"/>
    <w:rsid w:val="00495317"/>
    <w:rsid w:val="00497080"/>
    <w:rsid w:val="004A04DB"/>
    <w:rsid w:val="004A072D"/>
    <w:rsid w:val="004A0D63"/>
    <w:rsid w:val="004A0F44"/>
    <w:rsid w:val="004A1C51"/>
    <w:rsid w:val="004A2B2F"/>
    <w:rsid w:val="004A366A"/>
    <w:rsid w:val="004A3AC5"/>
    <w:rsid w:val="004A40C3"/>
    <w:rsid w:val="004A45FE"/>
    <w:rsid w:val="004A4A97"/>
    <w:rsid w:val="004A55C8"/>
    <w:rsid w:val="004A73E3"/>
    <w:rsid w:val="004A7829"/>
    <w:rsid w:val="004A7AAE"/>
    <w:rsid w:val="004B23B5"/>
    <w:rsid w:val="004B291B"/>
    <w:rsid w:val="004B3C01"/>
    <w:rsid w:val="004B5AB8"/>
    <w:rsid w:val="004B7B22"/>
    <w:rsid w:val="004C13A2"/>
    <w:rsid w:val="004C1820"/>
    <w:rsid w:val="004C31C7"/>
    <w:rsid w:val="004C33E7"/>
    <w:rsid w:val="004C3896"/>
    <w:rsid w:val="004C46DF"/>
    <w:rsid w:val="004C5086"/>
    <w:rsid w:val="004C50D7"/>
    <w:rsid w:val="004C6C15"/>
    <w:rsid w:val="004D1559"/>
    <w:rsid w:val="004D202D"/>
    <w:rsid w:val="004D27AA"/>
    <w:rsid w:val="004D4280"/>
    <w:rsid w:val="004D60A3"/>
    <w:rsid w:val="004D6341"/>
    <w:rsid w:val="004D6FAB"/>
    <w:rsid w:val="004E065F"/>
    <w:rsid w:val="004E0BE5"/>
    <w:rsid w:val="004E1801"/>
    <w:rsid w:val="004E2194"/>
    <w:rsid w:val="004E299D"/>
    <w:rsid w:val="004E2F70"/>
    <w:rsid w:val="004E4188"/>
    <w:rsid w:val="004E44A2"/>
    <w:rsid w:val="004E5E8B"/>
    <w:rsid w:val="004E62BE"/>
    <w:rsid w:val="004E7EBF"/>
    <w:rsid w:val="004F018E"/>
    <w:rsid w:val="004F0A19"/>
    <w:rsid w:val="004F0AB4"/>
    <w:rsid w:val="004F161E"/>
    <w:rsid w:val="004F1C6C"/>
    <w:rsid w:val="004F349B"/>
    <w:rsid w:val="004F3FCF"/>
    <w:rsid w:val="004F424C"/>
    <w:rsid w:val="004F6798"/>
    <w:rsid w:val="004F6F15"/>
    <w:rsid w:val="004F7E8E"/>
    <w:rsid w:val="00500A04"/>
    <w:rsid w:val="0050139B"/>
    <w:rsid w:val="00501834"/>
    <w:rsid w:val="00501E8B"/>
    <w:rsid w:val="00503373"/>
    <w:rsid w:val="00503AAF"/>
    <w:rsid w:val="0050795E"/>
    <w:rsid w:val="005105D3"/>
    <w:rsid w:val="005128A9"/>
    <w:rsid w:val="00512DE7"/>
    <w:rsid w:val="005141AD"/>
    <w:rsid w:val="00514EF6"/>
    <w:rsid w:val="0051509B"/>
    <w:rsid w:val="00516ADE"/>
    <w:rsid w:val="005173AE"/>
    <w:rsid w:val="005204A3"/>
    <w:rsid w:val="005205E5"/>
    <w:rsid w:val="00520C20"/>
    <w:rsid w:val="00520DB6"/>
    <w:rsid w:val="0052189E"/>
    <w:rsid w:val="00523CC6"/>
    <w:rsid w:val="00524070"/>
    <w:rsid w:val="00524B22"/>
    <w:rsid w:val="00525DFA"/>
    <w:rsid w:val="005301E8"/>
    <w:rsid w:val="0053023E"/>
    <w:rsid w:val="005308A6"/>
    <w:rsid w:val="00530DAE"/>
    <w:rsid w:val="00531948"/>
    <w:rsid w:val="00532DC2"/>
    <w:rsid w:val="00533547"/>
    <w:rsid w:val="00534A7F"/>
    <w:rsid w:val="00535743"/>
    <w:rsid w:val="00535A73"/>
    <w:rsid w:val="00535C1D"/>
    <w:rsid w:val="00535E63"/>
    <w:rsid w:val="00537B55"/>
    <w:rsid w:val="00540687"/>
    <w:rsid w:val="00540B01"/>
    <w:rsid w:val="00543CE2"/>
    <w:rsid w:val="00543EA5"/>
    <w:rsid w:val="005444E8"/>
    <w:rsid w:val="00544847"/>
    <w:rsid w:val="00545B22"/>
    <w:rsid w:val="00545B7D"/>
    <w:rsid w:val="0054697E"/>
    <w:rsid w:val="0055000D"/>
    <w:rsid w:val="00550285"/>
    <w:rsid w:val="00550AC0"/>
    <w:rsid w:val="005512FD"/>
    <w:rsid w:val="005516E5"/>
    <w:rsid w:val="005520B8"/>
    <w:rsid w:val="005552C6"/>
    <w:rsid w:val="00555D60"/>
    <w:rsid w:val="00555EAA"/>
    <w:rsid w:val="005567D4"/>
    <w:rsid w:val="0056019B"/>
    <w:rsid w:val="00560FA5"/>
    <w:rsid w:val="005625E9"/>
    <w:rsid w:val="00566FC1"/>
    <w:rsid w:val="00571AFD"/>
    <w:rsid w:val="0057209B"/>
    <w:rsid w:val="00573609"/>
    <w:rsid w:val="00574041"/>
    <w:rsid w:val="00575E63"/>
    <w:rsid w:val="00580356"/>
    <w:rsid w:val="00581D21"/>
    <w:rsid w:val="0058529F"/>
    <w:rsid w:val="0058587C"/>
    <w:rsid w:val="00590390"/>
    <w:rsid w:val="00590423"/>
    <w:rsid w:val="00590690"/>
    <w:rsid w:val="005907C2"/>
    <w:rsid w:val="00590D53"/>
    <w:rsid w:val="00592141"/>
    <w:rsid w:val="005926D6"/>
    <w:rsid w:val="0059378E"/>
    <w:rsid w:val="00594025"/>
    <w:rsid w:val="005956EA"/>
    <w:rsid w:val="00595D1F"/>
    <w:rsid w:val="005977C7"/>
    <w:rsid w:val="005A0325"/>
    <w:rsid w:val="005A0856"/>
    <w:rsid w:val="005A1361"/>
    <w:rsid w:val="005A22BB"/>
    <w:rsid w:val="005A2E5F"/>
    <w:rsid w:val="005A571A"/>
    <w:rsid w:val="005A678F"/>
    <w:rsid w:val="005A68F5"/>
    <w:rsid w:val="005B260C"/>
    <w:rsid w:val="005B369A"/>
    <w:rsid w:val="005B399F"/>
    <w:rsid w:val="005B3DD8"/>
    <w:rsid w:val="005B43B3"/>
    <w:rsid w:val="005B5675"/>
    <w:rsid w:val="005C0C71"/>
    <w:rsid w:val="005C2A1D"/>
    <w:rsid w:val="005C2BD9"/>
    <w:rsid w:val="005C41EB"/>
    <w:rsid w:val="005C49DC"/>
    <w:rsid w:val="005C4C63"/>
    <w:rsid w:val="005C50A0"/>
    <w:rsid w:val="005C5942"/>
    <w:rsid w:val="005C5A5F"/>
    <w:rsid w:val="005D23B4"/>
    <w:rsid w:val="005D28AA"/>
    <w:rsid w:val="005D43F9"/>
    <w:rsid w:val="005D4B33"/>
    <w:rsid w:val="005D5AA8"/>
    <w:rsid w:val="005D7A75"/>
    <w:rsid w:val="005E237A"/>
    <w:rsid w:val="005E2CCF"/>
    <w:rsid w:val="005E3CA2"/>
    <w:rsid w:val="005E44BA"/>
    <w:rsid w:val="005E4715"/>
    <w:rsid w:val="005E4A80"/>
    <w:rsid w:val="005E56D1"/>
    <w:rsid w:val="005E5769"/>
    <w:rsid w:val="005E596E"/>
    <w:rsid w:val="005E5D6E"/>
    <w:rsid w:val="005E742A"/>
    <w:rsid w:val="005E7C50"/>
    <w:rsid w:val="005F1376"/>
    <w:rsid w:val="005F1820"/>
    <w:rsid w:val="005F25B7"/>
    <w:rsid w:val="005F26D8"/>
    <w:rsid w:val="005F26FF"/>
    <w:rsid w:val="005F2965"/>
    <w:rsid w:val="005F2CE0"/>
    <w:rsid w:val="005F3F30"/>
    <w:rsid w:val="005F5043"/>
    <w:rsid w:val="005F6C6E"/>
    <w:rsid w:val="005F7E6B"/>
    <w:rsid w:val="00600024"/>
    <w:rsid w:val="00601F97"/>
    <w:rsid w:val="0060331F"/>
    <w:rsid w:val="00603CDD"/>
    <w:rsid w:val="00604029"/>
    <w:rsid w:val="0060555F"/>
    <w:rsid w:val="00605EA1"/>
    <w:rsid w:val="006068F1"/>
    <w:rsid w:val="00606943"/>
    <w:rsid w:val="00611FFF"/>
    <w:rsid w:val="00612527"/>
    <w:rsid w:val="00612A7A"/>
    <w:rsid w:val="00615057"/>
    <w:rsid w:val="00620F7E"/>
    <w:rsid w:val="006210A7"/>
    <w:rsid w:val="00622D22"/>
    <w:rsid w:val="006232C8"/>
    <w:rsid w:val="00623847"/>
    <w:rsid w:val="006238B5"/>
    <w:rsid w:val="006239B8"/>
    <w:rsid w:val="00623AF4"/>
    <w:rsid w:val="00623BCE"/>
    <w:rsid w:val="00624561"/>
    <w:rsid w:val="00624E86"/>
    <w:rsid w:val="0062650E"/>
    <w:rsid w:val="00627263"/>
    <w:rsid w:val="0062748C"/>
    <w:rsid w:val="00627816"/>
    <w:rsid w:val="0063098B"/>
    <w:rsid w:val="00631109"/>
    <w:rsid w:val="00633601"/>
    <w:rsid w:val="00633F5C"/>
    <w:rsid w:val="00634BFC"/>
    <w:rsid w:val="00636C49"/>
    <w:rsid w:val="006371E1"/>
    <w:rsid w:val="0064064F"/>
    <w:rsid w:val="006423E3"/>
    <w:rsid w:val="00642448"/>
    <w:rsid w:val="00644048"/>
    <w:rsid w:val="00650FA3"/>
    <w:rsid w:val="0065166F"/>
    <w:rsid w:val="006520E9"/>
    <w:rsid w:val="00653002"/>
    <w:rsid w:val="00655B25"/>
    <w:rsid w:val="00655D9D"/>
    <w:rsid w:val="0065681C"/>
    <w:rsid w:val="00657DC5"/>
    <w:rsid w:val="0066056A"/>
    <w:rsid w:val="00663AFA"/>
    <w:rsid w:val="00665034"/>
    <w:rsid w:val="00665C9F"/>
    <w:rsid w:val="00667815"/>
    <w:rsid w:val="00670AF3"/>
    <w:rsid w:val="00670C48"/>
    <w:rsid w:val="0067174F"/>
    <w:rsid w:val="0067413A"/>
    <w:rsid w:val="00674F9D"/>
    <w:rsid w:val="00675F39"/>
    <w:rsid w:val="0067624B"/>
    <w:rsid w:val="006768CD"/>
    <w:rsid w:val="00677768"/>
    <w:rsid w:val="00677A51"/>
    <w:rsid w:val="00677DFB"/>
    <w:rsid w:val="006803AE"/>
    <w:rsid w:val="00680B74"/>
    <w:rsid w:val="00681680"/>
    <w:rsid w:val="00682F96"/>
    <w:rsid w:val="00686055"/>
    <w:rsid w:val="0068746A"/>
    <w:rsid w:val="0068775C"/>
    <w:rsid w:val="0069059E"/>
    <w:rsid w:val="00690ADF"/>
    <w:rsid w:val="00690F94"/>
    <w:rsid w:val="0069113F"/>
    <w:rsid w:val="00691AB8"/>
    <w:rsid w:val="00692DBF"/>
    <w:rsid w:val="0069408E"/>
    <w:rsid w:val="00694C61"/>
    <w:rsid w:val="00694CE2"/>
    <w:rsid w:val="00695F12"/>
    <w:rsid w:val="00697660"/>
    <w:rsid w:val="006A03CC"/>
    <w:rsid w:val="006A3EC4"/>
    <w:rsid w:val="006A5F3A"/>
    <w:rsid w:val="006A717E"/>
    <w:rsid w:val="006A78CA"/>
    <w:rsid w:val="006B033B"/>
    <w:rsid w:val="006B03B3"/>
    <w:rsid w:val="006B116D"/>
    <w:rsid w:val="006B5FCD"/>
    <w:rsid w:val="006B69AC"/>
    <w:rsid w:val="006B6C24"/>
    <w:rsid w:val="006B6FF8"/>
    <w:rsid w:val="006B717D"/>
    <w:rsid w:val="006B745A"/>
    <w:rsid w:val="006B7AF0"/>
    <w:rsid w:val="006C05D3"/>
    <w:rsid w:val="006C1F98"/>
    <w:rsid w:val="006C24A5"/>
    <w:rsid w:val="006C3A0B"/>
    <w:rsid w:val="006C3C2B"/>
    <w:rsid w:val="006C4224"/>
    <w:rsid w:val="006C4515"/>
    <w:rsid w:val="006C6436"/>
    <w:rsid w:val="006C7CF4"/>
    <w:rsid w:val="006D04A3"/>
    <w:rsid w:val="006D0950"/>
    <w:rsid w:val="006D0CF7"/>
    <w:rsid w:val="006D1BB9"/>
    <w:rsid w:val="006D5A48"/>
    <w:rsid w:val="006D64D5"/>
    <w:rsid w:val="006D70CD"/>
    <w:rsid w:val="006D77BD"/>
    <w:rsid w:val="006D7A37"/>
    <w:rsid w:val="006E10C6"/>
    <w:rsid w:val="006E1346"/>
    <w:rsid w:val="006E3374"/>
    <w:rsid w:val="006E4BD6"/>
    <w:rsid w:val="006E52D2"/>
    <w:rsid w:val="006E6F0F"/>
    <w:rsid w:val="006E78FA"/>
    <w:rsid w:val="006F07C8"/>
    <w:rsid w:val="006F0E48"/>
    <w:rsid w:val="006F0EC5"/>
    <w:rsid w:val="006F107F"/>
    <w:rsid w:val="006F178F"/>
    <w:rsid w:val="006F1F85"/>
    <w:rsid w:val="006F4FB8"/>
    <w:rsid w:val="006F5023"/>
    <w:rsid w:val="006F6050"/>
    <w:rsid w:val="006F6555"/>
    <w:rsid w:val="006F65C7"/>
    <w:rsid w:val="006F6986"/>
    <w:rsid w:val="006F6A30"/>
    <w:rsid w:val="006F7BA1"/>
    <w:rsid w:val="006F7C01"/>
    <w:rsid w:val="00700214"/>
    <w:rsid w:val="00704B2C"/>
    <w:rsid w:val="007051EF"/>
    <w:rsid w:val="0070545E"/>
    <w:rsid w:val="007054A9"/>
    <w:rsid w:val="007054E8"/>
    <w:rsid w:val="00705FB9"/>
    <w:rsid w:val="0070693D"/>
    <w:rsid w:val="00710DC7"/>
    <w:rsid w:val="00712289"/>
    <w:rsid w:val="00713175"/>
    <w:rsid w:val="007137CD"/>
    <w:rsid w:val="00715603"/>
    <w:rsid w:val="00716277"/>
    <w:rsid w:val="00720DD0"/>
    <w:rsid w:val="007219A3"/>
    <w:rsid w:val="00722F57"/>
    <w:rsid w:val="00723900"/>
    <w:rsid w:val="00723FAB"/>
    <w:rsid w:val="00724C94"/>
    <w:rsid w:val="00726B19"/>
    <w:rsid w:val="00731B67"/>
    <w:rsid w:val="00734B78"/>
    <w:rsid w:val="0074049D"/>
    <w:rsid w:val="0074253B"/>
    <w:rsid w:val="0074393B"/>
    <w:rsid w:val="00743AD8"/>
    <w:rsid w:val="00744735"/>
    <w:rsid w:val="00744FB1"/>
    <w:rsid w:val="007450E9"/>
    <w:rsid w:val="00745425"/>
    <w:rsid w:val="0074542D"/>
    <w:rsid w:val="00745929"/>
    <w:rsid w:val="0074741E"/>
    <w:rsid w:val="00747661"/>
    <w:rsid w:val="007502EB"/>
    <w:rsid w:val="0075195F"/>
    <w:rsid w:val="00752D40"/>
    <w:rsid w:val="0075431E"/>
    <w:rsid w:val="00755208"/>
    <w:rsid w:val="00755B4B"/>
    <w:rsid w:val="00756242"/>
    <w:rsid w:val="00756C14"/>
    <w:rsid w:val="0075793A"/>
    <w:rsid w:val="007663E5"/>
    <w:rsid w:val="00766527"/>
    <w:rsid w:val="007666D8"/>
    <w:rsid w:val="0076671D"/>
    <w:rsid w:val="00766CC0"/>
    <w:rsid w:val="0076702C"/>
    <w:rsid w:val="00770192"/>
    <w:rsid w:val="007707BE"/>
    <w:rsid w:val="00770BBC"/>
    <w:rsid w:val="00772615"/>
    <w:rsid w:val="0078127E"/>
    <w:rsid w:val="007814DD"/>
    <w:rsid w:val="00782178"/>
    <w:rsid w:val="00782FE2"/>
    <w:rsid w:val="00784192"/>
    <w:rsid w:val="007844D1"/>
    <w:rsid w:val="00787CEB"/>
    <w:rsid w:val="0079013D"/>
    <w:rsid w:val="00790A3B"/>
    <w:rsid w:val="00792D15"/>
    <w:rsid w:val="007942C3"/>
    <w:rsid w:val="00795087"/>
    <w:rsid w:val="00797BDB"/>
    <w:rsid w:val="007A08BA"/>
    <w:rsid w:val="007A101C"/>
    <w:rsid w:val="007A1178"/>
    <w:rsid w:val="007A122F"/>
    <w:rsid w:val="007A3270"/>
    <w:rsid w:val="007A37CA"/>
    <w:rsid w:val="007A4BD6"/>
    <w:rsid w:val="007A51F5"/>
    <w:rsid w:val="007A5477"/>
    <w:rsid w:val="007A6178"/>
    <w:rsid w:val="007A7A4F"/>
    <w:rsid w:val="007A7DA0"/>
    <w:rsid w:val="007B0045"/>
    <w:rsid w:val="007B029C"/>
    <w:rsid w:val="007B033D"/>
    <w:rsid w:val="007B1364"/>
    <w:rsid w:val="007B1570"/>
    <w:rsid w:val="007B1B1C"/>
    <w:rsid w:val="007B2ED1"/>
    <w:rsid w:val="007B3208"/>
    <w:rsid w:val="007B59E4"/>
    <w:rsid w:val="007C2CC3"/>
    <w:rsid w:val="007C2FDA"/>
    <w:rsid w:val="007C39F6"/>
    <w:rsid w:val="007C482A"/>
    <w:rsid w:val="007C4BA6"/>
    <w:rsid w:val="007C74ED"/>
    <w:rsid w:val="007C7C9C"/>
    <w:rsid w:val="007D20C5"/>
    <w:rsid w:val="007D2353"/>
    <w:rsid w:val="007D3788"/>
    <w:rsid w:val="007D4CB2"/>
    <w:rsid w:val="007D4E7C"/>
    <w:rsid w:val="007D5DDC"/>
    <w:rsid w:val="007D60D5"/>
    <w:rsid w:val="007E0712"/>
    <w:rsid w:val="007E226A"/>
    <w:rsid w:val="007E38CD"/>
    <w:rsid w:val="007E4F36"/>
    <w:rsid w:val="007E738D"/>
    <w:rsid w:val="007F2506"/>
    <w:rsid w:val="007F3A18"/>
    <w:rsid w:val="007F3B08"/>
    <w:rsid w:val="007F4A01"/>
    <w:rsid w:val="007F51CC"/>
    <w:rsid w:val="007F68B5"/>
    <w:rsid w:val="007F68E6"/>
    <w:rsid w:val="007F7CFC"/>
    <w:rsid w:val="00800572"/>
    <w:rsid w:val="00800D3A"/>
    <w:rsid w:val="0080116F"/>
    <w:rsid w:val="00801994"/>
    <w:rsid w:val="00803AE6"/>
    <w:rsid w:val="00803B0B"/>
    <w:rsid w:val="008045DA"/>
    <w:rsid w:val="00804EDB"/>
    <w:rsid w:val="00804FC4"/>
    <w:rsid w:val="00805BBC"/>
    <w:rsid w:val="00806C4B"/>
    <w:rsid w:val="00807E69"/>
    <w:rsid w:val="00807FAA"/>
    <w:rsid w:val="00811ECE"/>
    <w:rsid w:val="0081379D"/>
    <w:rsid w:val="0081389A"/>
    <w:rsid w:val="00813B0D"/>
    <w:rsid w:val="00814310"/>
    <w:rsid w:val="00815108"/>
    <w:rsid w:val="00817CF9"/>
    <w:rsid w:val="00820AC3"/>
    <w:rsid w:val="00823504"/>
    <w:rsid w:val="008267F6"/>
    <w:rsid w:val="00826C12"/>
    <w:rsid w:val="00830AC7"/>
    <w:rsid w:val="008328B9"/>
    <w:rsid w:val="00833850"/>
    <w:rsid w:val="00834CA1"/>
    <w:rsid w:val="00834E5A"/>
    <w:rsid w:val="0083652C"/>
    <w:rsid w:val="00837F86"/>
    <w:rsid w:val="00841470"/>
    <w:rsid w:val="00846094"/>
    <w:rsid w:val="008466BF"/>
    <w:rsid w:val="00846F83"/>
    <w:rsid w:val="0084752C"/>
    <w:rsid w:val="008505E8"/>
    <w:rsid w:val="0085191B"/>
    <w:rsid w:val="00852B14"/>
    <w:rsid w:val="00855546"/>
    <w:rsid w:val="0085569A"/>
    <w:rsid w:val="00855B71"/>
    <w:rsid w:val="00856DE6"/>
    <w:rsid w:val="0085722E"/>
    <w:rsid w:val="00860E91"/>
    <w:rsid w:val="00861262"/>
    <w:rsid w:val="008628C3"/>
    <w:rsid w:val="00862A2C"/>
    <w:rsid w:val="0086303C"/>
    <w:rsid w:val="00863F62"/>
    <w:rsid w:val="0086471B"/>
    <w:rsid w:val="008650DB"/>
    <w:rsid w:val="00867E39"/>
    <w:rsid w:val="00871021"/>
    <w:rsid w:val="00871DE0"/>
    <w:rsid w:val="008746F9"/>
    <w:rsid w:val="00875051"/>
    <w:rsid w:val="0087530C"/>
    <w:rsid w:val="00875A5E"/>
    <w:rsid w:val="00876767"/>
    <w:rsid w:val="00876F3A"/>
    <w:rsid w:val="0087755F"/>
    <w:rsid w:val="00877754"/>
    <w:rsid w:val="00877B62"/>
    <w:rsid w:val="00880579"/>
    <w:rsid w:val="00881AAB"/>
    <w:rsid w:val="00881DB2"/>
    <w:rsid w:val="008839A6"/>
    <w:rsid w:val="00883BF9"/>
    <w:rsid w:val="0088450A"/>
    <w:rsid w:val="0088505E"/>
    <w:rsid w:val="00886E51"/>
    <w:rsid w:val="0089089E"/>
    <w:rsid w:val="00892805"/>
    <w:rsid w:val="00896E52"/>
    <w:rsid w:val="008A0245"/>
    <w:rsid w:val="008A0607"/>
    <w:rsid w:val="008A17B9"/>
    <w:rsid w:val="008A2FDE"/>
    <w:rsid w:val="008A3A94"/>
    <w:rsid w:val="008A3DE4"/>
    <w:rsid w:val="008A4B92"/>
    <w:rsid w:val="008A54A0"/>
    <w:rsid w:val="008A6AA4"/>
    <w:rsid w:val="008A76F2"/>
    <w:rsid w:val="008A78A9"/>
    <w:rsid w:val="008B22BC"/>
    <w:rsid w:val="008B3D4B"/>
    <w:rsid w:val="008B3FBB"/>
    <w:rsid w:val="008B4E61"/>
    <w:rsid w:val="008B6A2A"/>
    <w:rsid w:val="008C347C"/>
    <w:rsid w:val="008C4303"/>
    <w:rsid w:val="008C493E"/>
    <w:rsid w:val="008C6CE7"/>
    <w:rsid w:val="008D25DC"/>
    <w:rsid w:val="008D349C"/>
    <w:rsid w:val="008D3CD8"/>
    <w:rsid w:val="008D4F5F"/>
    <w:rsid w:val="008D5A72"/>
    <w:rsid w:val="008D71A9"/>
    <w:rsid w:val="008E167E"/>
    <w:rsid w:val="008E1FD7"/>
    <w:rsid w:val="008E20FB"/>
    <w:rsid w:val="008E4A28"/>
    <w:rsid w:val="008E5152"/>
    <w:rsid w:val="008E5A45"/>
    <w:rsid w:val="008E5E61"/>
    <w:rsid w:val="008E6425"/>
    <w:rsid w:val="008F209F"/>
    <w:rsid w:val="008F2C2C"/>
    <w:rsid w:val="008F4044"/>
    <w:rsid w:val="008F4084"/>
    <w:rsid w:val="008F7014"/>
    <w:rsid w:val="009003AB"/>
    <w:rsid w:val="00900D9D"/>
    <w:rsid w:val="00901ED3"/>
    <w:rsid w:val="0090293F"/>
    <w:rsid w:val="009029F5"/>
    <w:rsid w:val="00902AA3"/>
    <w:rsid w:val="00903DB8"/>
    <w:rsid w:val="00904C2B"/>
    <w:rsid w:val="009055E7"/>
    <w:rsid w:val="00906679"/>
    <w:rsid w:val="00906AE1"/>
    <w:rsid w:val="00911621"/>
    <w:rsid w:val="00912736"/>
    <w:rsid w:val="00913498"/>
    <w:rsid w:val="0091393C"/>
    <w:rsid w:val="00914AB5"/>
    <w:rsid w:val="00915115"/>
    <w:rsid w:val="0092114B"/>
    <w:rsid w:val="00921F11"/>
    <w:rsid w:val="0092574F"/>
    <w:rsid w:val="009257FF"/>
    <w:rsid w:val="00926F25"/>
    <w:rsid w:val="00934957"/>
    <w:rsid w:val="0093577E"/>
    <w:rsid w:val="00935F2C"/>
    <w:rsid w:val="0093608A"/>
    <w:rsid w:val="00936F0C"/>
    <w:rsid w:val="009372C9"/>
    <w:rsid w:val="00937B69"/>
    <w:rsid w:val="009403AD"/>
    <w:rsid w:val="009420FD"/>
    <w:rsid w:val="00944D79"/>
    <w:rsid w:val="009461BB"/>
    <w:rsid w:val="00947992"/>
    <w:rsid w:val="00947DCF"/>
    <w:rsid w:val="0095097F"/>
    <w:rsid w:val="00951C98"/>
    <w:rsid w:val="0095294F"/>
    <w:rsid w:val="00952B2E"/>
    <w:rsid w:val="00953E26"/>
    <w:rsid w:val="009546EE"/>
    <w:rsid w:val="00956140"/>
    <w:rsid w:val="00956CBA"/>
    <w:rsid w:val="009613BE"/>
    <w:rsid w:val="0096172E"/>
    <w:rsid w:val="0096203A"/>
    <w:rsid w:val="00962BBD"/>
    <w:rsid w:val="00967149"/>
    <w:rsid w:val="009673CF"/>
    <w:rsid w:val="00967C5F"/>
    <w:rsid w:val="00970573"/>
    <w:rsid w:val="0097090C"/>
    <w:rsid w:val="009723CA"/>
    <w:rsid w:val="009753E2"/>
    <w:rsid w:val="00975BB6"/>
    <w:rsid w:val="00980F24"/>
    <w:rsid w:val="00982348"/>
    <w:rsid w:val="0098493F"/>
    <w:rsid w:val="00984FD3"/>
    <w:rsid w:val="0098690A"/>
    <w:rsid w:val="00987133"/>
    <w:rsid w:val="009873BF"/>
    <w:rsid w:val="0098755A"/>
    <w:rsid w:val="009875D0"/>
    <w:rsid w:val="009876CA"/>
    <w:rsid w:val="00991104"/>
    <w:rsid w:val="00991FB0"/>
    <w:rsid w:val="0099210F"/>
    <w:rsid w:val="0099524C"/>
    <w:rsid w:val="0099595B"/>
    <w:rsid w:val="009A06CC"/>
    <w:rsid w:val="009A2A24"/>
    <w:rsid w:val="009A4ED1"/>
    <w:rsid w:val="009A4EF2"/>
    <w:rsid w:val="009A6A50"/>
    <w:rsid w:val="009A7F88"/>
    <w:rsid w:val="009B113C"/>
    <w:rsid w:val="009B1FD0"/>
    <w:rsid w:val="009B29A2"/>
    <w:rsid w:val="009B3208"/>
    <w:rsid w:val="009B3689"/>
    <w:rsid w:val="009B411D"/>
    <w:rsid w:val="009B507B"/>
    <w:rsid w:val="009B6151"/>
    <w:rsid w:val="009B741E"/>
    <w:rsid w:val="009C3114"/>
    <w:rsid w:val="009C56F1"/>
    <w:rsid w:val="009C6E75"/>
    <w:rsid w:val="009C74F4"/>
    <w:rsid w:val="009C7B5A"/>
    <w:rsid w:val="009D0C04"/>
    <w:rsid w:val="009D0FCE"/>
    <w:rsid w:val="009D2813"/>
    <w:rsid w:val="009D39E2"/>
    <w:rsid w:val="009D46B5"/>
    <w:rsid w:val="009D5E84"/>
    <w:rsid w:val="009D632B"/>
    <w:rsid w:val="009D66A8"/>
    <w:rsid w:val="009E13D5"/>
    <w:rsid w:val="009E23A7"/>
    <w:rsid w:val="009E3152"/>
    <w:rsid w:val="009E43F2"/>
    <w:rsid w:val="009E4FA7"/>
    <w:rsid w:val="009E4FB6"/>
    <w:rsid w:val="009E5D53"/>
    <w:rsid w:val="009E5E40"/>
    <w:rsid w:val="009E6390"/>
    <w:rsid w:val="009E709D"/>
    <w:rsid w:val="009E7A8A"/>
    <w:rsid w:val="009E7CB9"/>
    <w:rsid w:val="009F001D"/>
    <w:rsid w:val="009F2554"/>
    <w:rsid w:val="009F3952"/>
    <w:rsid w:val="009F5051"/>
    <w:rsid w:val="009F68EE"/>
    <w:rsid w:val="009F6CBB"/>
    <w:rsid w:val="00A00F93"/>
    <w:rsid w:val="00A0186B"/>
    <w:rsid w:val="00A01E72"/>
    <w:rsid w:val="00A02522"/>
    <w:rsid w:val="00A10168"/>
    <w:rsid w:val="00A1034E"/>
    <w:rsid w:val="00A105B2"/>
    <w:rsid w:val="00A11CCC"/>
    <w:rsid w:val="00A1259F"/>
    <w:rsid w:val="00A12B20"/>
    <w:rsid w:val="00A12CA6"/>
    <w:rsid w:val="00A13BCC"/>
    <w:rsid w:val="00A14237"/>
    <w:rsid w:val="00A146FE"/>
    <w:rsid w:val="00A17BC5"/>
    <w:rsid w:val="00A21CFC"/>
    <w:rsid w:val="00A21EFC"/>
    <w:rsid w:val="00A23FE6"/>
    <w:rsid w:val="00A246AD"/>
    <w:rsid w:val="00A259A9"/>
    <w:rsid w:val="00A27D2D"/>
    <w:rsid w:val="00A306EB"/>
    <w:rsid w:val="00A30BE1"/>
    <w:rsid w:val="00A30C6F"/>
    <w:rsid w:val="00A33610"/>
    <w:rsid w:val="00A33FBA"/>
    <w:rsid w:val="00A350D0"/>
    <w:rsid w:val="00A353B9"/>
    <w:rsid w:val="00A35431"/>
    <w:rsid w:val="00A378E1"/>
    <w:rsid w:val="00A403B8"/>
    <w:rsid w:val="00A4524A"/>
    <w:rsid w:val="00A50198"/>
    <w:rsid w:val="00A50429"/>
    <w:rsid w:val="00A50AEC"/>
    <w:rsid w:val="00A50B04"/>
    <w:rsid w:val="00A51BD3"/>
    <w:rsid w:val="00A52175"/>
    <w:rsid w:val="00A52518"/>
    <w:rsid w:val="00A546A9"/>
    <w:rsid w:val="00A56A5D"/>
    <w:rsid w:val="00A57341"/>
    <w:rsid w:val="00A60769"/>
    <w:rsid w:val="00A61583"/>
    <w:rsid w:val="00A62D4A"/>
    <w:rsid w:val="00A63461"/>
    <w:rsid w:val="00A63BEE"/>
    <w:rsid w:val="00A64796"/>
    <w:rsid w:val="00A6559E"/>
    <w:rsid w:val="00A65C2E"/>
    <w:rsid w:val="00A65C4B"/>
    <w:rsid w:val="00A66472"/>
    <w:rsid w:val="00A670AD"/>
    <w:rsid w:val="00A70B9D"/>
    <w:rsid w:val="00A7750C"/>
    <w:rsid w:val="00A80D25"/>
    <w:rsid w:val="00A8245E"/>
    <w:rsid w:val="00A83552"/>
    <w:rsid w:val="00A8441A"/>
    <w:rsid w:val="00A867BF"/>
    <w:rsid w:val="00A8680A"/>
    <w:rsid w:val="00A9026E"/>
    <w:rsid w:val="00A922F9"/>
    <w:rsid w:val="00A9265F"/>
    <w:rsid w:val="00A92EC2"/>
    <w:rsid w:val="00A97B69"/>
    <w:rsid w:val="00AA0E9F"/>
    <w:rsid w:val="00AA5A1C"/>
    <w:rsid w:val="00AA6D17"/>
    <w:rsid w:val="00AA7A64"/>
    <w:rsid w:val="00AA7DE1"/>
    <w:rsid w:val="00AB486B"/>
    <w:rsid w:val="00AB6F71"/>
    <w:rsid w:val="00AB78A2"/>
    <w:rsid w:val="00AC1705"/>
    <w:rsid w:val="00AC1EF1"/>
    <w:rsid w:val="00AC27EC"/>
    <w:rsid w:val="00AC28E8"/>
    <w:rsid w:val="00AC406F"/>
    <w:rsid w:val="00AC5D74"/>
    <w:rsid w:val="00AC616F"/>
    <w:rsid w:val="00AD0A67"/>
    <w:rsid w:val="00AD0EB9"/>
    <w:rsid w:val="00AD1695"/>
    <w:rsid w:val="00AD169E"/>
    <w:rsid w:val="00AD1A66"/>
    <w:rsid w:val="00AD208C"/>
    <w:rsid w:val="00AD6470"/>
    <w:rsid w:val="00AE2923"/>
    <w:rsid w:val="00AE5056"/>
    <w:rsid w:val="00AE558C"/>
    <w:rsid w:val="00AE5957"/>
    <w:rsid w:val="00AF18AF"/>
    <w:rsid w:val="00AF1E15"/>
    <w:rsid w:val="00AF3F71"/>
    <w:rsid w:val="00AF43B2"/>
    <w:rsid w:val="00B00985"/>
    <w:rsid w:val="00B0190C"/>
    <w:rsid w:val="00B05153"/>
    <w:rsid w:val="00B05813"/>
    <w:rsid w:val="00B101CF"/>
    <w:rsid w:val="00B11A8E"/>
    <w:rsid w:val="00B14FB2"/>
    <w:rsid w:val="00B1507B"/>
    <w:rsid w:val="00B15A3B"/>
    <w:rsid w:val="00B1638C"/>
    <w:rsid w:val="00B168AE"/>
    <w:rsid w:val="00B16DCD"/>
    <w:rsid w:val="00B1734C"/>
    <w:rsid w:val="00B209FF"/>
    <w:rsid w:val="00B2219A"/>
    <w:rsid w:val="00B22515"/>
    <w:rsid w:val="00B2421D"/>
    <w:rsid w:val="00B24EE2"/>
    <w:rsid w:val="00B25D5E"/>
    <w:rsid w:val="00B274F6"/>
    <w:rsid w:val="00B338E2"/>
    <w:rsid w:val="00B3453B"/>
    <w:rsid w:val="00B36122"/>
    <w:rsid w:val="00B3775C"/>
    <w:rsid w:val="00B40639"/>
    <w:rsid w:val="00B417D2"/>
    <w:rsid w:val="00B42E2C"/>
    <w:rsid w:val="00B433D9"/>
    <w:rsid w:val="00B43A3B"/>
    <w:rsid w:val="00B46475"/>
    <w:rsid w:val="00B46C7C"/>
    <w:rsid w:val="00B474C2"/>
    <w:rsid w:val="00B47662"/>
    <w:rsid w:val="00B51073"/>
    <w:rsid w:val="00B53294"/>
    <w:rsid w:val="00B54475"/>
    <w:rsid w:val="00B54DED"/>
    <w:rsid w:val="00B569E8"/>
    <w:rsid w:val="00B61DE3"/>
    <w:rsid w:val="00B62A0B"/>
    <w:rsid w:val="00B67774"/>
    <w:rsid w:val="00B718ED"/>
    <w:rsid w:val="00B72B31"/>
    <w:rsid w:val="00B7415E"/>
    <w:rsid w:val="00B741E1"/>
    <w:rsid w:val="00B745C8"/>
    <w:rsid w:val="00B75650"/>
    <w:rsid w:val="00B759A7"/>
    <w:rsid w:val="00B76F9F"/>
    <w:rsid w:val="00B81A25"/>
    <w:rsid w:val="00B84D84"/>
    <w:rsid w:val="00B85D92"/>
    <w:rsid w:val="00B86407"/>
    <w:rsid w:val="00B872F8"/>
    <w:rsid w:val="00B918AB"/>
    <w:rsid w:val="00B91AF4"/>
    <w:rsid w:val="00B929E8"/>
    <w:rsid w:val="00B94429"/>
    <w:rsid w:val="00B94F73"/>
    <w:rsid w:val="00B95339"/>
    <w:rsid w:val="00B9562D"/>
    <w:rsid w:val="00B958C5"/>
    <w:rsid w:val="00B9657A"/>
    <w:rsid w:val="00B96598"/>
    <w:rsid w:val="00B969EA"/>
    <w:rsid w:val="00B96D29"/>
    <w:rsid w:val="00BA0B81"/>
    <w:rsid w:val="00BA150B"/>
    <w:rsid w:val="00BA4175"/>
    <w:rsid w:val="00BA54C0"/>
    <w:rsid w:val="00BA5B2C"/>
    <w:rsid w:val="00BA627E"/>
    <w:rsid w:val="00BA6DA3"/>
    <w:rsid w:val="00BA7780"/>
    <w:rsid w:val="00BB4E83"/>
    <w:rsid w:val="00BB64FB"/>
    <w:rsid w:val="00BB77D5"/>
    <w:rsid w:val="00BC0161"/>
    <w:rsid w:val="00BC0DEE"/>
    <w:rsid w:val="00BC2629"/>
    <w:rsid w:val="00BC31FB"/>
    <w:rsid w:val="00BC4A83"/>
    <w:rsid w:val="00BC6FBB"/>
    <w:rsid w:val="00BC6FC4"/>
    <w:rsid w:val="00BD1512"/>
    <w:rsid w:val="00BD350C"/>
    <w:rsid w:val="00BD4CC1"/>
    <w:rsid w:val="00BD5D53"/>
    <w:rsid w:val="00BD6A18"/>
    <w:rsid w:val="00BE2B9D"/>
    <w:rsid w:val="00BE3535"/>
    <w:rsid w:val="00BE3971"/>
    <w:rsid w:val="00BE4342"/>
    <w:rsid w:val="00BE5EDA"/>
    <w:rsid w:val="00BF0D6A"/>
    <w:rsid w:val="00BF13D6"/>
    <w:rsid w:val="00BF2AAF"/>
    <w:rsid w:val="00BF3130"/>
    <w:rsid w:val="00BF44DF"/>
    <w:rsid w:val="00BF52FB"/>
    <w:rsid w:val="00BF6668"/>
    <w:rsid w:val="00BF6EE2"/>
    <w:rsid w:val="00BF75FC"/>
    <w:rsid w:val="00C00C82"/>
    <w:rsid w:val="00C0111E"/>
    <w:rsid w:val="00C013D2"/>
    <w:rsid w:val="00C03F28"/>
    <w:rsid w:val="00C04BC8"/>
    <w:rsid w:val="00C05959"/>
    <w:rsid w:val="00C060B8"/>
    <w:rsid w:val="00C07EA1"/>
    <w:rsid w:val="00C1020F"/>
    <w:rsid w:val="00C14703"/>
    <w:rsid w:val="00C14827"/>
    <w:rsid w:val="00C153A8"/>
    <w:rsid w:val="00C17109"/>
    <w:rsid w:val="00C17D5F"/>
    <w:rsid w:val="00C17DCE"/>
    <w:rsid w:val="00C20644"/>
    <w:rsid w:val="00C209A9"/>
    <w:rsid w:val="00C216E8"/>
    <w:rsid w:val="00C21B53"/>
    <w:rsid w:val="00C224F6"/>
    <w:rsid w:val="00C2280D"/>
    <w:rsid w:val="00C22E3C"/>
    <w:rsid w:val="00C25907"/>
    <w:rsid w:val="00C25EFF"/>
    <w:rsid w:val="00C25F7B"/>
    <w:rsid w:val="00C27E5A"/>
    <w:rsid w:val="00C3233D"/>
    <w:rsid w:val="00C32FDE"/>
    <w:rsid w:val="00C3413A"/>
    <w:rsid w:val="00C349D3"/>
    <w:rsid w:val="00C366F1"/>
    <w:rsid w:val="00C36A6D"/>
    <w:rsid w:val="00C370DE"/>
    <w:rsid w:val="00C372B1"/>
    <w:rsid w:val="00C40A5A"/>
    <w:rsid w:val="00C4394B"/>
    <w:rsid w:val="00C44281"/>
    <w:rsid w:val="00C5204E"/>
    <w:rsid w:val="00C56439"/>
    <w:rsid w:val="00C57806"/>
    <w:rsid w:val="00C603FE"/>
    <w:rsid w:val="00C60914"/>
    <w:rsid w:val="00C61C63"/>
    <w:rsid w:val="00C62205"/>
    <w:rsid w:val="00C63577"/>
    <w:rsid w:val="00C64A28"/>
    <w:rsid w:val="00C653E5"/>
    <w:rsid w:val="00C66265"/>
    <w:rsid w:val="00C669F6"/>
    <w:rsid w:val="00C6730F"/>
    <w:rsid w:val="00C703E9"/>
    <w:rsid w:val="00C70CAD"/>
    <w:rsid w:val="00C7154E"/>
    <w:rsid w:val="00C724F4"/>
    <w:rsid w:val="00C72E70"/>
    <w:rsid w:val="00C7426B"/>
    <w:rsid w:val="00C74953"/>
    <w:rsid w:val="00C74B47"/>
    <w:rsid w:val="00C7503A"/>
    <w:rsid w:val="00C75C04"/>
    <w:rsid w:val="00C8096E"/>
    <w:rsid w:val="00C81D03"/>
    <w:rsid w:val="00C843BA"/>
    <w:rsid w:val="00C84A45"/>
    <w:rsid w:val="00C863AC"/>
    <w:rsid w:val="00C87AB5"/>
    <w:rsid w:val="00C87B81"/>
    <w:rsid w:val="00C906FA"/>
    <w:rsid w:val="00C91609"/>
    <w:rsid w:val="00C92A68"/>
    <w:rsid w:val="00C92E81"/>
    <w:rsid w:val="00C941A2"/>
    <w:rsid w:val="00C94964"/>
    <w:rsid w:val="00C94AFE"/>
    <w:rsid w:val="00C95132"/>
    <w:rsid w:val="00C954B4"/>
    <w:rsid w:val="00C95A0F"/>
    <w:rsid w:val="00C964D1"/>
    <w:rsid w:val="00C9789F"/>
    <w:rsid w:val="00CA11BE"/>
    <w:rsid w:val="00CA1890"/>
    <w:rsid w:val="00CA2762"/>
    <w:rsid w:val="00CA3EF2"/>
    <w:rsid w:val="00CA4892"/>
    <w:rsid w:val="00CA577B"/>
    <w:rsid w:val="00CA6750"/>
    <w:rsid w:val="00CA6932"/>
    <w:rsid w:val="00CA7C50"/>
    <w:rsid w:val="00CA7D53"/>
    <w:rsid w:val="00CB0D10"/>
    <w:rsid w:val="00CB12D1"/>
    <w:rsid w:val="00CB14E4"/>
    <w:rsid w:val="00CB30A2"/>
    <w:rsid w:val="00CB30F9"/>
    <w:rsid w:val="00CB3998"/>
    <w:rsid w:val="00CB5B91"/>
    <w:rsid w:val="00CB717B"/>
    <w:rsid w:val="00CB74F5"/>
    <w:rsid w:val="00CB7B90"/>
    <w:rsid w:val="00CC0EC2"/>
    <w:rsid w:val="00CC102B"/>
    <w:rsid w:val="00CC4D34"/>
    <w:rsid w:val="00CC559C"/>
    <w:rsid w:val="00CC6E89"/>
    <w:rsid w:val="00CC776F"/>
    <w:rsid w:val="00CC7ACB"/>
    <w:rsid w:val="00CD1EE5"/>
    <w:rsid w:val="00CD263C"/>
    <w:rsid w:val="00CD26DA"/>
    <w:rsid w:val="00CD53E5"/>
    <w:rsid w:val="00CD7125"/>
    <w:rsid w:val="00CE02ED"/>
    <w:rsid w:val="00CE1CAA"/>
    <w:rsid w:val="00CE23DC"/>
    <w:rsid w:val="00CE34F4"/>
    <w:rsid w:val="00CE3DBF"/>
    <w:rsid w:val="00CE50D6"/>
    <w:rsid w:val="00CE514F"/>
    <w:rsid w:val="00CE6B38"/>
    <w:rsid w:val="00CE7B19"/>
    <w:rsid w:val="00CE7EED"/>
    <w:rsid w:val="00CF031E"/>
    <w:rsid w:val="00CF05C7"/>
    <w:rsid w:val="00CF45C0"/>
    <w:rsid w:val="00CF4FA5"/>
    <w:rsid w:val="00CF5D58"/>
    <w:rsid w:val="00CF694F"/>
    <w:rsid w:val="00CF6A7D"/>
    <w:rsid w:val="00CF7BEE"/>
    <w:rsid w:val="00D0204D"/>
    <w:rsid w:val="00D03E76"/>
    <w:rsid w:val="00D0426B"/>
    <w:rsid w:val="00D04ABD"/>
    <w:rsid w:val="00D050B4"/>
    <w:rsid w:val="00D05BFE"/>
    <w:rsid w:val="00D05E71"/>
    <w:rsid w:val="00D07194"/>
    <w:rsid w:val="00D07478"/>
    <w:rsid w:val="00D10876"/>
    <w:rsid w:val="00D12E09"/>
    <w:rsid w:val="00D14484"/>
    <w:rsid w:val="00D14FE4"/>
    <w:rsid w:val="00D1616A"/>
    <w:rsid w:val="00D16BC8"/>
    <w:rsid w:val="00D2082A"/>
    <w:rsid w:val="00D21813"/>
    <w:rsid w:val="00D2436B"/>
    <w:rsid w:val="00D264DA"/>
    <w:rsid w:val="00D26728"/>
    <w:rsid w:val="00D267CD"/>
    <w:rsid w:val="00D26D26"/>
    <w:rsid w:val="00D31F40"/>
    <w:rsid w:val="00D3263A"/>
    <w:rsid w:val="00D32947"/>
    <w:rsid w:val="00D3366D"/>
    <w:rsid w:val="00D36A28"/>
    <w:rsid w:val="00D36B37"/>
    <w:rsid w:val="00D4085B"/>
    <w:rsid w:val="00D40B4B"/>
    <w:rsid w:val="00D41808"/>
    <w:rsid w:val="00D428B2"/>
    <w:rsid w:val="00D42B71"/>
    <w:rsid w:val="00D442F4"/>
    <w:rsid w:val="00D44B29"/>
    <w:rsid w:val="00D455C1"/>
    <w:rsid w:val="00D45881"/>
    <w:rsid w:val="00D46FCD"/>
    <w:rsid w:val="00D472A5"/>
    <w:rsid w:val="00D47491"/>
    <w:rsid w:val="00D476CD"/>
    <w:rsid w:val="00D50BD3"/>
    <w:rsid w:val="00D5123F"/>
    <w:rsid w:val="00D51567"/>
    <w:rsid w:val="00D516B9"/>
    <w:rsid w:val="00D5376A"/>
    <w:rsid w:val="00D54E40"/>
    <w:rsid w:val="00D552E7"/>
    <w:rsid w:val="00D557B9"/>
    <w:rsid w:val="00D5604B"/>
    <w:rsid w:val="00D57CB5"/>
    <w:rsid w:val="00D606DD"/>
    <w:rsid w:val="00D6147D"/>
    <w:rsid w:val="00D61AD0"/>
    <w:rsid w:val="00D62FBF"/>
    <w:rsid w:val="00D638C3"/>
    <w:rsid w:val="00D64885"/>
    <w:rsid w:val="00D666F6"/>
    <w:rsid w:val="00D6737B"/>
    <w:rsid w:val="00D71EB3"/>
    <w:rsid w:val="00D73298"/>
    <w:rsid w:val="00D73324"/>
    <w:rsid w:val="00D750F8"/>
    <w:rsid w:val="00D75A84"/>
    <w:rsid w:val="00D76658"/>
    <w:rsid w:val="00D86D1A"/>
    <w:rsid w:val="00D87208"/>
    <w:rsid w:val="00D87DA8"/>
    <w:rsid w:val="00D87E38"/>
    <w:rsid w:val="00D90D31"/>
    <w:rsid w:val="00D915A3"/>
    <w:rsid w:val="00D9443E"/>
    <w:rsid w:val="00D955A9"/>
    <w:rsid w:val="00D959CD"/>
    <w:rsid w:val="00D96368"/>
    <w:rsid w:val="00D9637B"/>
    <w:rsid w:val="00DA0C41"/>
    <w:rsid w:val="00DA1B31"/>
    <w:rsid w:val="00DA3600"/>
    <w:rsid w:val="00DA6A93"/>
    <w:rsid w:val="00DA6A95"/>
    <w:rsid w:val="00DA7D84"/>
    <w:rsid w:val="00DB1453"/>
    <w:rsid w:val="00DB1F32"/>
    <w:rsid w:val="00DB2473"/>
    <w:rsid w:val="00DB4AFB"/>
    <w:rsid w:val="00DB4B34"/>
    <w:rsid w:val="00DB51C4"/>
    <w:rsid w:val="00DB6178"/>
    <w:rsid w:val="00DC10CB"/>
    <w:rsid w:val="00DC249A"/>
    <w:rsid w:val="00DC36B9"/>
    <w:rsid w:val="00DC4D5A"/>
    <w:rsid w:val="00DD06D5"/>
    <w:rsid w:val="00DD185A"/>
    <w:rsid w:val="00DD19D1"/>
    <w:rsid w:val="00DD247A"/>
    <w:rsid w:val="00DE0149"/>
    <w:rsid w:val="00DE2549"/>
    <w:rsid w:val="00DE3501"/>
    <w:rsid w:val="00DE65B6"/>
    <w:rsid w:val="00DE6E84"/>
    <w:rsid w:val="00DE75B0"/>
    <w:rsid w:val="00DE7B3B"/>
    <w:rsid w:val="00DE7C6B"/>
    <w:rsid w:val="00DF02B5"/>
    <w:rsid w:val="00DF2368"/>
    <w:rsid w:val="00DF35B8"/>
    <w:rsid w:val="00DF35C0"/>
    <w:rsid w:val="00DF38C3"/>
    <w:rsid w:val="00DF4DE7"/>
    <w:rsid w:val="00DF71F5"/>
    <w:rsid w:val="00DF7A85"/>
    <w:rsid w:val="00E00626"/>
    <w:rsid w:val="00E00B91"/>
    <w:rsid w:val="00E062C8"/>
    <w:rsid w:val="00E10711"/>
    <w:rsid w:val="00E11FC9"/>
    <w:rsid w:val="00E12B56"/>
    <w:rsid w:val="00E13086"/>
    <w:rsid w:val="00E1473D"/>
    <w:rsid w:val="00E15EF7"/>
    <w:rsid w:val="00E2164F"/>
    <w:rsid w:val="00E22594"/>
    <w:rsid w:val="00E23110"/>
    <w:rsid w:val="00E239CA"/>
    <w:rsid w:val="00E24B77"/>
    <w:rsid w:val="00E2789E"/>
    <w:rsid w:val="00E27D3F"/>
    <w:rsid w:val="00E27DD7"/>
    <w:rsid w:val="00E315AE"/>
    <w:rsid w:val="00E34D32"/>
    <w:rsid w:val="00E34E06"/>
    <w:rsid w:val="00E35773"/>
    <w:rsid w:val="00E358CB"/>
    <w:rsid w:val="00E361D2"/>
    <w:rsid w:val="00E361F5"/>
    <w:rsid w:val="00E36C6E"/>
    <w:rsid w:val="00E41AD1"/>
    <w:rsid w:val="00E440AD"/>
    <w:rsid w:val="00E44F3F"/>
    <w:rsid w:val="00E46A31"/>
    <w:rsid w:val="00E508B8"/>
    <w:rsid w:val="00E52773"/>
    <w:rsid w:val="00E53207"/>
    <w:rsid w:val="00E53786"/>
    <w:rsid w:val="00E53FC9"/>
    <w:rsid w:val="00E54595"/>
    <w:rsid w:val="00E55F85"/>
    <w:rsid w:val="00E56BBE"/>
    <w:rsid w:val="00E5734B"/>
    <w:rsid w:val="00E579FD"/>
    <w:rsid w:val="00E62AEC"/>
    <w:rsid w:val="00E6404C"/>
    <w:rsid w:val="00E647C4"/>
    <w:rsid w:val="00E6583D"/>
    <w:rsid w:val="00E66714"/>
    <w:rsid w:val="00E678A2"/>
    <w:rsid w:val="00E70529"/>
    <w:rsid w:val="00E70F1E"/>
    <w:rsid w:val="00E7156B"/>
    <w:rsid w:val="00E728F3"/>
    <w:rsid w:val="00E74420"/>
    <w:rsid w:val="00E75529"/>
    <w:rsid w:val="00E77256"/>
    <w:rsid w:val="00E815F6"/>
    <w:rsid w:val="00E83C85"/>
    <w:rsid w:val="00E8461C"/>
    <w:rsid w:val="00E84A48"/>
    <w:rsid w:val="00E85F26"/>
    <w:rsid w:val="00E8642C"/>
    <w:rsid w:val="00E90C39"/>
    <w:rsid w:val="00E91369"/>
    <w:rsid w:val="00E91A13"/>
    <w:rsid w:val="00E91B58"/>
    <w:rsid w:val="00E925E8"/>
    <w:rsid w:val="00E931E8"/>
    <w:rsid w:val="00E95045"/>
    <w:rsid w:val="00E96102"/>
    <w:rsid w:val="00E96D8F"/>
    <w:rsid w:val="00EA0E03"/>
    <w:rsid w:val="00EA1CBC"/>
    <w:rsid w:val="00EA24AC"/>
    <w:rsid w:val="00EA410E"/>
    <w:rsid w:val="00EB01D2"/>
    <w:rsid w:val="00EB174D"/>
    <w:rsid w:val="00EB1B93"/>
    <w:rsid w:val="00EB1C08"/>
    <w:rsid w:val="00EB3B3E"/>
    <w:rsid w:val="00EB475F"/>
    <w:rsid w:val="00EB51ED"/>
    <w:rsid w:val="00EB59A0"/>
    <w:rsid w:val="00EB78E8"/>
    <w:rsid w:val="00EC337F"/>
    <w:rsid w:val="00EC398A"/>
    <w:rsid w:val="00EC4696"/>
    <w:rsid w:val="00EC7402"/>
    <w:rsid w:val="00ED0CDA"/>
    <w:rsid w:val="00ED1246"/>
    <w:rsid w:val="00ED15F7"/>
    <w:rsid w:val="00ED1667"/>
    <w:rsid w:val="00ED2515"/>
    <w:rsid w:val="00ED37B7"/>
    <w:rsid w:val="00ED3FCB"/>
    <w:rsid w:val="00ED4219"/>
    <w:rsid w:val="00ED4B25"/>
    <w:rsid w:val="00ED5730"/>
    <w:rsid w:val="00ED6074"/>
    <w:rsid w:val="00ED6D1A"/>
    <w:rsid w:val="00ED7FC1"/>
    <w:rsid w:val="00EE119B"/>
    <w:rsid w:val="00EE21B8"/>
    <w:rsid w:val="00EE3116"/>
    <w:rsid w:val="00EE712E"/>
    <w:rsid w:val="00EE7477"/>
    <w:rsid w:val="00EF0E9D"/>
    <w:rsid w:val="00EF21C0"/>
    <w:rsid w:val="00EF22CF"/>
    <w:rsid w:val="00EF3744"/>
    <w:rsid w:val="00EF39F3"/>
    <w:rsid w:val="00EF3E61"/>
    <w:rsid w:val="00EF3F3F"/>
    <w:rsid w:val="00EF3FFB"/>
    <w:rsid w:val="00EF58FA"/>
    <w:rsid w:val="00EF5EEC"/>
    <w:rsid w:val="00EF6263"/>
    <w:rsid w:val="00EF650C"/>
    <w:rsid w:val="00EF6D42"/>
    <w:rsid w:val="00F020F4"/>
    <w:rsid w:val="00F027CA"/>
    <w:rsid w:val="00F04658"/>
    <w:rsid w:val="00F0482D"/>
    <w:rsid w:val="00F049D5"/>
    <w:rsid w:val="00F04CA1"/>
    <w:rsid w:val="00F0699E"/>
    <w:rsid w:val="00F10558"/>
    <w:rsid w:val="00F1060E"/>
    <w:rsid w:val="00F13475"/>
    <w:rsid w:val="00F1519E"/>
    <w:rsid w:val="00F15C55"/>
    <w:rsid w:val="00F15DE7"/>
    <w:rsid w:val="00F17AC5"/>
    <w:rsid w:val="00F17DC4"/>
    <w:rsid w:val="00F209FB"/>
    <w:rsid w:val="00F21C42"/>
    <w:rsid w:val="00F228FB"/>
    <w:rsid w:val="00F22BFF"/>
    <w:rsid w:val="00F23708"/>
    <w:rsid w:val="00F269FB"/>
    <w:rsid w:val="00F26D8C"/>
    <w:rsid w:val="00F2703E"/>
    <w:rsid w:val="00F31296"/>
    <w:rsid w:val="00F31B40"/>
    <w:rsid w:val="00F32262"/>
    <w:rsid w:val="00F328EF"/>
    <w:rsid w:val="00F344C4"/>
    <w:rsid w:val="00F3569A"/>
    <w:rsid w:val="00F3664B"/>
    <w:rsid w:val="00F41A93"/>
    <w:rsid w:val="00F4396D"/>
    <w:rsid w:val="00F4411A"/>
    <w:rsid w:val="00F46E8F"/>
    <w:rsid w:val="00F504EC"/>
    <w:rsid w:val="00F518D6"/>
    <w:rsid w:val="00F53913"/>
    <w:rsid w:val="00F54B0B"/>
    <w:rsid w:val="00F55701"/>
    <w:rsid w:val="00F57D88"/>
    <w:rsid w:val="00F60147"/>
    <w:rsid w:val="00F61675"/>
    <w:rsid w:val="00F62E15"/>
    <w:rsid w:val="00F672AB"/>
    <w:rsid w:val="00F750E6"/>
    <w:rsid w:val="00F755B7"/>
    <w:rsid w:val="00F77EA7"/>
    <w:rsid w:val="00F80560"/>
    <w:rsid w:val="00F8056E"/>
    <w:rsid w:val="00F81108"/>
    <w:rsid w:val="00F84E18"/>
    <w:rsid w:val="00F855CA"/>
    <w:rsid w:val="00F85B7C"/>
    <w:rsid w:val="00F90676"/>
    <w:rsid w:val="00F9119E"/>
    <w:rsid w:val="00F913ED"/>
    <w:rsid w:val="00F9147B"/>
    <w:rsid w:val="00F9168D"/>
    <w:rsid w:val="00F940DB"/>
    <w:rsid w:val="00F95376"/>
    <w:rsid w:val="00F97279"/>
    <w:rsid w:val="00F9775E"/>
    <w:rsid w:val="00FA00D7"/>
    <w:rsid w:val="00FA02A0"/>
    <w:rsid w:val="00FA0561"/>
    <w:rsid w:val="00FA0EE9"/>
    <w:rsid w:val="00FA299F"/>
    <w:rsid w:val="00FA2EB1"/>
    <w:rsid w:val="00FA308C"/>
    <w:rsid w:val="00FA3DF2"/>
    <w:rsid w:val="00FA4C30"/>
    <w:rsid w:val="00FA4EBC"/>
    <w:rsid w:val="00FA5485"/>
    <w:rsid w:val="00FA68F6"/>
    <w:rsid w:val="00FA6968"/>
    <w:rsid w:val="00FA7302"/>
    <w:rsid w:val="00FA7704"/>
    <w:rsid w:val="00FA78DC"/>
    <w:rsid w:val="00FB05C4"/>
    <w:rsid w:val="00FB1AE6"/>
    <w:rsid w:val="00FB339D"/>
    <w:rsid w:val="00FB3515"/>
    <w:rsid w:val="00FB662A"/>
    <w:rsid w:val="00FB7460"/>
    <w:rsid w:val="00FC1D8C"/>
    <w:rsid w:val="00FC4441"/>
    <w:rsid w:val="00FC6704"/>
    <w:rsid w:val="00FC6A95"/>
    <w:rsid w:val="00FC6D91"/>
    <w:rsid w:val="00FC788F"/>
    <w:rsid w:val="00FD055A"/>
    <w:rsid w:val="00FD21E1"/>
    <w:rsid w:val="00FD2A25"/>
    <w:rsid w:val="00FD2FA0"/>
    <w:rsid w:val="00FD2FD5"/>
    <w:rsid w:val="00FD5316"/>
    <w:rsid w:val="00FD57D1"/>
    <w:rsid w:val="00FD5FE3"/>
    <w:rsid w:val="00FD6743"/>
    <w:rsid w:val="00FD7F34"/>
    <w:rsid w:val="00FE01CE"/>
    <w:rsid w:val="00FE02B1"/>
    <w:rsid w:val="00FE0CBD"/>
    <w:rsid w:val="00FE1F32"/>
    <w:rsid w:val="00FE2BAD"/>
    <w:rsid w:val="00FE3F5A"/>
    <w:rsid w:val="00FE57CD"/>
    <w:rsid w:val="00FE737C"/>
    <w:rsid w:val="00FE7D22"/>
    <w:rsid w:val="00FF1E63"/>
    <w:rsid w:val="00FF49C6"/>
    <w:rsid w:val="00FF722B"/>
    <w:rsid w:val="00FF7447"/>
    <w:rsid w:val="00FF764E"/>
    <w:rsid w:val="3FD6E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79EA"/>
  <w15:chartTrackingRefBased/>
  <w15:docId w15:val="{2E04E093-FAEE-A34B-B049-6C591918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7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5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3E2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478"/>
  </w:style>
  <w:style w:type="paragraph" w:customStyle="1" w:styleId="EndNoteBibliographyTitle">
    <w:name w:val="EndNote Bibliography Title"/>
    <w:basedOn w:val="Normal"/>
    <w:link w:val="EndNoteBibliographyTitleChar"/>
    <w:rsid w:val="004A0D63"/>
    <w:pPr>
      <w:jc w:val="center"/>
    </w:pPr>
    <w:rPr>
      <w:rFonts w:ascii="Calibri" w:eastAsiaTheme="minorEastAsia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0D6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A0D63"/>
    <w:rPr>
      <w:rFonts w:ascii="Calibri" w:eastAsiaTheme="minorEastAsia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A0D63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A0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1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8A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68AE"/>
  </w:style>
  <w:style w:type="paragraph" w:styleId="Footer">
    <w:name w:val="footer"/>
    <w:basedOn w:val="Normal"/>
    <w:link w:val="FooterChar"/>
    <w:uiPriority w:val="99"/>
    <w:unhideWhenUsed/>
    <w:rsid w:val="00B168A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68AE"/>
  </w:style>
  <w:style w:type="character" w:customStyle="1" w:styleId="Heading1Char">
    <w:name w:val="Heading 1 Char"/>
    <w:basedOn w:val="DefaultParagraphFont"/>
    <w:link w:val="Heading1"/>
    <w:uiPriority w:val="9"/>
    <w:rsid w:val="0034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0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407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302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28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2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20A6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8A2FDE"/>
  </w:style>
  <w:style w:type="table" w:customStyle="1" w:styleId="TableGrid21">
    <w:name w:val="Table Grid21"/>
    <w:basedOn w:val="TableNormal"/>
    <w:next w:val="TableGrid"/>
    <w:uiPriority w:val="59"/>
    <w:rsid w:val="008A2FDE"/>
    <w:rPr>
      <w:rFonts w:ascii="Calibri" w:eastAsia="SimSu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2F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FDE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8A2FD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2FDE"/>
    <w:pPr>
      <w:spacing w:before="100" w:beforeAutospacing="1" w:after="100" w:afterAutospacing="1"/>
    </w:pPr>
    <w:rPr>
      <w:rFonts w:ascii="SimSun" w:eastAsia="SimSun" w:hAnsi="SimSun" w:cs="SimSun"/>
    </w:rPr>
  </w:style>
  <w:style w:type="table" w:customStyle="1" w:styleId="TableGrid2">
    <w:name w:val="Table Grid2"/>
    <w:basedOn w:val="TableNormal"/>
    <w:next w:val="TableGrid"/>
    <w:uiPriority w:val="59"/>
    <w:rsid w:val="008A2FDE"/>
    <w:rPr>
      <w:rFonts w:ascii="Calibri" w:eastAsia="SimSu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15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2" ma:contentTypeDescription="Create a new document." ma:contentTypeScope="" ma:versionID="6f47d9c8d041bd12ed9ad9d9b6d39a5b">
  <xsd:schema xmlns:xsd="http://www.w3.org/2001/XMLSchema" xmlns:xs="http://www.w3.org/2001/XMLSchema" xmlns:p="http://schemas.microsoft.com/office/2006/metadata/properties" xmlns:ns3="2df172ae-0a2a-4634-8ad7-83f9b02fa473" xmlns:ns4="2bcba8e5-f2ac-4ae6-9ab6-15ec63b77eb2" targetNamespace="http://schemas.microsoft.com/office/2006/metadata/properties" ma:root="true" ma:fieldsID="19d1c60314a31752d7544ee3b2df155f" ns3:_="" ns4:_="">
    <xsd:import namespace="2df172ae-0a2a-4634-8ad7-83f9b02fa473"/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f172ae-0a2a-4634-8ad7-83f9b02fa473">
      <UserInfo>
        <DisplayName>Richardson, Lisa (CDC/DDNID/NCCDPHP/DCPC)</DisplayName>
        <AccountId>25</AccountId>
        <AccountType/>
      </UserInfo>
      <UserInfo>
        <DisplayName>Trivers, Katrina F. (CDC/DDNID/NCCDPHP/DCPC)</DisplayName>
        <AccountId>10</AccountId>
        <AccountType/>
      </UserInfo>
      <UserInfo>
        <DisplayName>Thomas, Cheryll C. (CDC/DDNID/NCCDPHP/DCPC)</DisplayName>
        <AccountId>6</AccountId>
        <AccountType/>
      </UserInfo>
      <UserInfo>
        <DisplayName>Lee, Lesleigh (CDC/DDNID/NCCDPHP/DCPC) (CTR)</DisplayName>
        <AccountId>11</AccountId>
        <AccountType/>
      </UserInfo>
      <UserInfo>
        <DisplayName>DCPC ADS (CDC)</DisplayName>
        <AccountId>21</AccountId>
        <AccountType/>
      </UserInfo>
      <UserInfo>
        <DisplayName>Mizelle, Mike (CDC/DDNID/NCCDPHP/DCPC)</DisplayName>
        <AccountId>15</AccountId>
        <AccountType/>
      </UserInfo>
      <UserInfo>
        <DisplayName>Smith, Kimberly E. (CDC/DDNID/NCCDPHP/DCPC)</DisplayName>
        <AccountId>14</AccountId>
        <AccountType/>
      </UserInfo>
    </SharedWithUsers>
    <_activity xmlns="2bcba8e5-f2ac-4ae6-9ab6-15ec63b77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91C3-0C77-4BEF-8AF5-1E622951E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172ae-0a2a-4634-8ad7-83f9b02fa473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DEA02-E099-4972-85FA-0EE244D4D9EE}">
  <ds:schemaRefs>
    <ds:schemaRef ds:uri="http://schemas.microsoft.com/office/2006/metadata/properties"/>
    <ds:schemaRef ds:uri="http://schemas.microsoft.com/office/infopath/2007/PartnerControls"/>
    <ds:schemaRef ds:uri="2df172ae-0a2a-4634-8ad7-83f9b02fa473"/>
    <ds:schemaRef ds:uri="2bcba8e5-f2ac-4ae6-9ab6-15ec63b77eb2"/>
  </ds:schemaRefs>
</ds:datastoreItem>
</file>

<file path=customXml/itemProps3.xml><?xml version="1.0" encoding="utf-8"?>
<ds:datastoreItem xmlns:ds="http://schemas.openxmlformats.org/officeDocument/2006/customXml" ds:itemID="{2F23B4EE-54A1-469E-8B56-1B546BE29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00710-F158-45C2-BCB6-7FEB02F4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5488</Words>
  <Characters>31286</Characters>
  <Application>Microsoft Office Word</Application>
  <DocSecurity>4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36701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Zhiyuan "Jason" Zheng</dc:creator>
  <cp:keywords/>
  <dc:description/>
  <cp:lastModifiedBy>Richards, Thomas B. (CDC/NCCDPHP/DCPC)</cp:lastModifiedBy>
  <cp:revision>2</cp:revision>
  <dcterms:created xsi:type="dcterms:W3CDTF">2024-01-05T22:35:00Z</dcterms:created>
  <dcterms:modified xsi:type="dcterms:W3CDTF">2024-01-05T22:35:00Z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94165b722f341135be18c28e98f0216017de825c18c44e3324258748d1207b50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2023-01-27T18:56:07Z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54c66518-3028-4b02-b077-894cba034cd9</vt:lpwstr>
  </property>
  <property fmtid="{D5CDD505-2E9C-101B-9397-08002B2CF9AE}" pid="9" name="MSIP_Label_7b94a7b8-f06c-4dfe-bdcc-9b548fd58c31_ContentBits">
    <vt:lpwstr>0</vt:lpwstr>
  </property>
  <property fmtid="{D5CDD505-2E9C-101B-9397-08002B2CF9AE}" pid="10" name="ContentTypeId">
    <vt:lpwstr>0x01010003AB69B27F8ADF4F8ADDF94EB421FC25</vt:lpwstr>
  </property>
</Properties>
</file>