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95192" w14:textId="77777777" w:rsidR="002504EC" w:rsidRPr="00AF3A4B" w:rsidRDefault="002504EC" w:rsidP="00136632">
      <w:pPr>
        <w:rPr>
          <w:rFonts w:ascii="Times New Roman" w:eastAsia="MS PGothic" w:hAnsi="Times New Roman" w:cs="Times New Roman"/>
          <w:sz w:val="18"/>
          <w:szCs w:val="18"/>
          <w:lang w:eastAsia="ja-JP"/>
        </w:rPr>
      </w:pPr>
      <w:bookmarkStart w:id="0" w:name="_Hlk110323897"/>
      <w:bookmarkStart w:id="1" w:name="_Hlk50128073"/>
      <w:bookmarkStart w:id="2" w:name="_GoBack"/>
      <w:bookmarkEnd w:id="2"/>
    </w:p>
    <w:bookmarkEnd w:id="1"/>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080"/>
        <w:gridCol w:w="900"/>
        <w:gridCol w:w="1980"/>
        <w:gridCol w:w="900"/>
        <w:gridCol w:w="810"/>
        <w:gridCol w:w="1800"/>
      </w:tblGrid>
      <w:tr w:rsidR="00621989" w:rsidRPr="00AF3A4B" w14:paraId="50E72A01" w14:textId="77777777" w:rsidTr="00C83FC6">
        <w:trPr>
          <w:trHeight w:val="315"/>
        </w:trPr>
        <w:tc>
          <w:tcPr>
            <w:tcW w:w="9540" w:type="dxa"/>
            <w:gridSpan w:val="7"/>
            <w:tcBorders>
              <w:bottom w:val="single" w:sz="4" w:space="0" w:color="auto"/>
            </w:tcBorders>
            <w:noWrap/>
          </w:tcPr>
          <w:p w14:paraId="205751BB" w14:textId="1F97F21B" w:rsidR="00621989" w:rsidRPr="00AF3A4B" w:rsidRDefault="00621989" w:rsidP="00C83FC6">
            <w:pPr>
              <w:rPr>
                <w:rFonts w:ascii="Times New Roman" w:eastAsia="Times New Roman" w:hAnsi="Times New Roman" w:cs="Times New Roman"/>
                <w:b/>
                <w:bCs/>
                <w:color w:val="000000"/>
                <w:sz w:val="20"/>
                <w:szCs w:val="20"/>
              </w:rPr>
            </w:pPr>
            <w:r w:rsidRPr="00AF3A4B">
              <w:rPr>
                <w:rFonts w:ascii="Times New Roman" w:eastAsia="MS PGothic" w:hAnsi="Times New Roman" w:cs="Times New Roman"/>
                <w:sz w:val="18"/>
                <w:szCs w:val="18"/>
                <w:lang w:eastAsia="ja-JP"/>
              </w:rPr>
              <w:br w:type="page"/>
            </w:r>
            <w:r w:rsidRPr="00AF3A4B">
              <w:rPr>
                <w:rFonts w:ascii="Times New Roman" w:eastAsia="Times New Roman" w:hAnsi="Times New Roman" w:cs="Times New Roman"/>
                <w:color w:val="000000"/>
                <w:sz w:val="20"/>
                <w:szCs w:val="20"/>
              </w:rPr>
              <w:t>Table s1. Association between urinary tract infections (UTIs) during periconceptional period and occurrence of simple isolated congenital heart defects (CHDs) stratified by maternal fever</w:t>
            </w:r>
            <w:r w:rsidR="00713990" w:rsidRPr="00AF3A4B">
              <w:rPr>
                <w:rFonts w:ascii="Times New Roman" w:eastAsia="Times New Roman" w:hAnsi="Times New Roman" w:cs="Times New Roman"/>
                <w:color w:val="000000"/>
                <w:sz w:val="20"/>
                <w:szCs w:val="20"/>
              </w:rPr>
              <w:t xml:space="preserve"> associated with UTI</w:t>
            </w:r>
            <w:r w:rsidRPr="00AF3A4B">
              <w:rPr>
                <w:rFonts w:ascii="Times New Roman" w:eastAsia="Times New Roman" w:hAnsi="Times New Roman" w:cs="Times New Roman"/>
                <w:color w:val="000000"/>
                <w:sz w:val="20"/>
                <w:szCs w:val="20"/>
              </w:rPr>
              <w:t>, National Birth Defects Prevention Study, 1997-2011</w:t>
            </w:r>
          </w:p>
        </w:tc>
      </w:tr>
      <w:tr w:rsidR="00621989" w:rsidRPr="00AF3A4B" w14:paraId="45474B22" w14:textId="77777777" w:rsidTr="00C83FC6">
        <w:trPr>
          <w:trHeight w:val="315"/>
        </w:trPr>
        <w:tc>
          <w:tcPr>
            <w:tcW w:w="2070" w:type="dxa"/>
            <w:noWrap/>
            <w:hideMark/>
          </w:tcPr>
          <w:p w14:paraId="4F43559C"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3960" w:type="dxa"/>
            <w:gridSpan w:val="3"/>
            <w:tcBorders>
              <w:top w:val="single" w:sz="4" w:space="0" w:color="auto"/>
              <w:bottom w:val="single" w:sz="4" w:space="0" w:color="auto"/>
            </w:tcBorders>
            <w:noWrap/>
            <w:hideMark/>
          </w:tcPr>
          <w:p w14:paraId="65381511" w14:textId="6E239F1A" w:rsidR="00621989" w:rsidRPr="00AF3A4B" w:rsidRDefault="00621989" w:rsidP="00C83FC6">
            <w:pPr>
              <w:jc w:val="cente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 xml:space="preserve">No </w:t>
            </w:r>
            <w:r w:rsidR="00305916" w:rsidRPr="00AF3A4B">
              <w:rPr>
                <w:rFonts w:ascii="Times New Roman" w:eastAsia="Times New Roman" w:hAnsi="Times New Roman" w:cs="Times New Roman"/>
                <w:b/>
                <w:bCs/>
                <w:color w:val="000000"/>
                <w:sz w:val="20"/>
                <w:szCs w:val="20"/>
              </w:rPr>
              <w:t>UTI-associated maternal fever</w:t>
            </w:r>
          </w:p>
        </w:tc>
        <w:tc>
          <w:tcPr>
            <w:tcW w:w="3510" w:type="dxa"/>
            <w:gridSpan w:val="3"/>
            <w:tcBorders>
              <w:top w:val="single" w:sz="4" w:space="0" w:color="auto"/>
              <w:bottom w:val="single" w:sz="4" w:space="0" w:color="auto"/>
            </w:tcBorders>
            <w:noWrap/>
            <w:hideMark/>
          </w:tcPr>
          <w:p w14:paraId="338D0D63" w14:textId="79C11859" w:rsidR="00621989" w:rsidRPr="00AF3A4B" w:rsidRDefault="00305916" w:rsidP="00C83FC6">
            <w:pPr>
              <w:jc w:val="cente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UTI-associated maternal fever</w:t>
            </w:r>
          </w:p>
        </w:tc>
      </w:tr>
      <w:tr w:rsidR="00621989" w:rsidRPr="00AF3A4B" w14:paraId="78D921D6" w14:textId="77777777" w:rsidTr="00C83FC6">
        <w:trPr>
          <w:trHeight w:val="315"/>
        </w:trPr>
        <w:tc>
          <w:tcPr>
            <w:tcW w:w="2070" w:type="dxa"/>
            <w:noWrap/>
            <w:hideMark/>
          </w:tcPr>
          <w:p w14:paraId="5B1A2BB8"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1080" w:type="dxa"/>
            <w:tcBorders>
              <w:top w:val="single" w:sz="4" w:space="0" w:color="auto"/>
            </w:tcBorders>
            <w:noWrap/>
            <w:hideMark/>
          </w:tcPr>
          <w:p w14:paraId="160C1FEB"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No UTI</w:t>
            </w:r>
          </w:p>
        </w:tc>
        <w:tc>
          <w:tcPr>
            <w:tcW w:w="900" w:type="dxa"/>
            <w:tcBorders>
              <w:top w:val="single" w:sz="4" w:space="0" w:color="auto"/>
            </w:tcBorders>
            <w:noWrap/>
            <w:hideMark/>
          </w:tcPr>
          <w:p w14:paraId="6A312753"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UTI</w:t>
            </w:r>
          </w:p>
        </w:tc>
        <w:tc>
          <w:tcPr>
            <w:tcW w:w="1980" w:type="dxa"/>
            <w:vMerge w:val="restart"/>
            <w:tcBorders>
              <w:top w:val="single" w:sz="4" w:space="0" w:color="auto"/>
            </w:tcBorders>
            <w:noWrap/>
            <w:hideMark/>
          </w:tcPr>
          <w:p w14:paraId="7ABE9AC1" w14:textId="28734ECE"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Adjusted </w:t>
            </w:r>
            <w:proofErr w:type="spellStart"/>
            <w:r w:rsidRPr="00AF3A4B">
              <w:rPr>
                <w:rFonts w:ascii="Times New Roman" w:eastAsia="Times New Roman" w:hAnsi="Times New Roman" w:cs="Times New Roman"/>
                <w:color w:val="000000"/>
                <w:sz w:val="20"/>
                <w:szCs w:val="20"/>
              </w:rPr>
              <w:t>OR</w:t>
            </w:r>
            <w:r w:rsidR="004C3141" w:rsidRPr="00AF3A4B">
              <w:rPr>
                <w:rFonts w:ascii="Times New Roman" w:eastAsia="Times New Roman" w:hAnsi="Times New Roman" w:cs="Times New Roman"/>
                <w:color w:val="000000"/>
                <w:sz w:val="20"/>
                <w:szCs w:val="20"/>
                <w:vertAlign w:val="superscript"/>
              </w:rPr>
              <w:t>m</w:t>
            </w:r>
            <w:proofErr w:type="spellEnd"/>
          </w:p>
          <w:p w14:paraId="7D43C4C3" w14:textId="0CAA2426"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(95% CI)</w:t>
            </w:r>
            <w:r w:rsidR="00E02D99" w:rsidRPr="00AF3A4B">
              <w:rPr>
                <w:rFonts w:ascii="Times New Roman" w:eastAsia="Times New Roman" w:hAnsi="Times New Roman" w:cs="Times New Roman"/>
                <w:color w:val="000000"/>
                <w:sz w:val="20"/>
                <w:szCs w:val="20"/>
                <w:vertAlign w:val="superscript"/>
              </w:rPr>
              <w:t>l</w:t>
            </w:r>
          </w:p>
        </w:tc>
        <w:tc>
          <w:tcPr>
            <w:tcW w:w="900" w:type="dxa"/>
            <w:tcBorders>
              <w:top w:val="single" w:sz="4" w:space="0" w:color="auto"/>
            </w:tcBorders>
            <w:noWrap/>
            <w:hideMark/>
          </w:tcPr>
          <w:p w14:paraId="2BE06759"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No UTI</w:t>
            </w:r>
          </w:p>
        </w:tc>
        <w:tc>
          <w:tcPr>
            <w:tcW w:w="810" w:type="dxa"/>
            <w:tcBorders>
              <w:top w:val="single" w:sz="4" w:space="0" w:color="auto"/>
            </w:tcBorders>
            <w:noWrap/>
            <w:hideMark/>
          </w:tcPr>
          <w:p w14:paraId="5AE99A92"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UTI</w:t>
            </w:r>
          </w:p>
        </w:tc>
        <w:tc>
          <w:tcPr>
            <w:tcW w:w="1800" w:type="dxa"/>
            <w:vMerge w:val="restart"/>
            <w:tcBorders>
              <w:top w:val="single" w:sz="4" w:space="0" w:color="auto"/>
            </w:tcBorders>
            <w:noWrap/>
            <w:hideMark/>
          </w:tcPr>
          <w:p w14:paraId="4EDBB9B1" w14:textId="76396C2A"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Adjusted </w:t>
            </w:r>
            <w:proofErr w:type="spellStart"/>
            <w:r w:rsidRPr="00AF3A4B">
              <w:rPr>
                <w:rFonts w:ascii="Times New Roman" w:eastAsia="Times New Roman" w:hAnsi="Times New Roman" w:cs="Times New Roman"/>
                <w:color w:val="000000"/>
                <w:sz w:val="20"/>
                <w:szCs w:val="20"/>
              </w:rPr>
              <w:t>OR</w:t>
            </w:r>
            <w:r w:rsidR="004C3141" w:rsidRPr="00AF3A4B">
              <w:rPr>
                <w:rFonts w:ascii="Times New Roman" w:eastAsia="Times New Roman" w:hAnsi="Times New Roman" w:cs="Times New Roman"/>
                <w:color w:val="000000"/>
                <w:sz w:val="20"/>
                <w:szCs w:val="20"/>
                <w:vertAlign w:val="superscript"/>
              </w:rPr>
              <w:t>m</w:t>
            </w:r>
            <w:proofErr w:type="spellEnd"/>
          </w:p>
          <w:p w14:paraId="5E6F8F4B"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(95% CI)</w:t>
            </w:r>
          </w:p>
        </w:tc>
      </w:tr>
      <w:tr w:rsidR="00621989" w:rsidRPr="00AF3A4B" w14:paraId="6E11A910" w14:textId="77777777" w:rsidTr="00C83FC6">
        <w:trPr>
          <w:trHeight w:val="315"/>
        </w:trPr>
        <w:tc>
          <w:tcPr>
            <w:tcW w:w="2070" w:type="dxa"/>
            <w:tcBorders>
              <w:bottom w:val="single" w:sz="4" w:space="0" w:color="auto"/>
            </w:tcBorders>
            <w:noWrap/>
            <w:hideMark/>
          </w:tcPr>
          <w:p w14:paraId="3CF3F6AB"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1080" w:type="dxa"/>
            <w:tcBorders>
              <w:bottom w:val="single" w:sz="4" w:space="0" w:color="auto"/>
            </w:tcBorders>
            <w:noWrap/>
          </w:tcPr>
          <w:p w14:paraId="764AD58F"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900" w:type="dxa"/>
            <w:tcBorders>
              <w:bottom w:val="single" w:sz="4" w:space="0" w:color="auto"/>
            </w:tcBorders>
            <w:noWrap/>
          </w:tcPr>
          <w:p w14:paraId="2FEFCE2E"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1980" w:type="dxa"/>
            <w:vMerge/>
            <w:tcBorders>
              <w:bottom w:val="single" w:sz="4" w:space="0" w:color="auto"/>
            </w:tcBorders>
            <w:hideMark/>
          </w:tcPr>
          <w:p w14:paraId="1DC57EAC" w14:textId="77777777" w:rsidR="00621989" w:rsidRPr="00AF3A4B" w:rsidRDefault="00621989" w:rsidP="00C83FC6">
            <w:pPr>
              <w:rPr>
                <w:rFonts w:ascii="Times New Roman" w:eastAsia="Times New Roman" w:hAnsi="Times New Roman" w:cs="Times New Roman"/>
                <w:color w:val="000000"/>
                <w:sz w:val="20"/>
                <w:szCs w:val="20"/>
              </w:rPr>
            </w:pPr>
          </w:p>
        </w:tc>
        <w:tc>
          <w:tcPr>
            <w:tcW w:w="900" w:type="dxa"/>
            <w:tcBorders>
              <w:bottom w:val="single" w:sz="4" w:space="0" w:color="auto"/>
            </w:tcBorders>
            <w:noWrap/>
          </w:tcPr>
          <w:p w14:paraId="3C995CA8"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810" w:type="dxa"/>
            <w:tcBorders>
              <w:bottom w:val="single" w:sz="4" w:space="0" w:color="auto"/>
            </w:tcBorders>
            <w:noWrap/>
          </w:tcPr>
          <w:p w14:paraId="62848081"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1800" w:type="dxa"/>
            <w:vMerge/>
            <w:tcBorders>
              <w:bottom w:val="single" w:sz="4" w:space="0" w:color="auto"/>
            </w:tcBorders>
            <w:hideMark/>
          </w:tcPr>
          <w:p w14:paraId="1042CF26" w14:textId="77777777" w:rsidR="00621989" w:rsidRPr="00AF3A4B" w:rsidRDefault="00621989" w:rsidP="00C83FC6">
            <w:pPr>
              <w:jc w:val="center"/>
              <w:rPr>
                <w:rFonts w:ascii="Times New Roman" w:eastAsia="Times New Roman" w:hAnsi="Times New Roman" w:cs="Times New Roman"/>
                <w:color w:val="000000"/>
                <w:sz w:val="20"/>
                <w:szCs w:val="20"/>
              </w:rPr>
            </w:pPr>
          </w:p>
        </w:tc>
      </w:tr>
      <w:tr w:rsidR="00621989" w:rsidRPr="00AF3A4B" w14:paraId="0F4CCB09" w14:textId="77777777" w:rsidTr="00C83FC6">
        <w:trPr>
          <w:trHeight w:val="315"/>
        </w:trPr>
        <w:tc>
          <w:tcPr>
            <w:tcW w:w="2070" w:type="dxa"/>
            <w:tcBorders>
              <w:top w:val="single" w:sz="4" w:space="0" w:color="auto"/>
            </w:tcBorders>
            <w:noWrap/>
          </w:tcPr>
          <w:p w14:paraId="368FB6DC" w14:textId="3B7ECC6B" w:rsidR="00621989" w:rsidRPr="00AF3A4B" w:rsidRDefault="00F3198F" w:rsidP="00C83FC6">
            <w:pP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Any CHD</w:t>
            </w:r>
          </w:p>
        </w:tc>
        <w:tc>
          <w:tcPr>
            <w:tcW w:w="1080" w:type="dxa"/>
            <w:tcBorders>
              <w:top w:val="single" w:sz="4" w:space="0" w:color="auto"/>
            </w:tcBorders>
            <w:noWrap/>
          </w:tcPr>
          <w:p w14:paraId="4266ED10" w14:textId="13F78777"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6980</w:t>
            </w:r>
            <w:r w:rsidR="00E02D99" w:rsidRPr="00AF3A4B">
              <w:rPr>
                <w:rFonts w:ascii="Times New Roman" w:eastAsia="Times New Roman" w:hAnsi="Times New Roman" w:cs="Times New Roman"/>
                <w:color w:val="000000"/>
                <w:sz w:val="20"/>
                <w:szCs w:val="20"/>
                <w:vertAlign w:val="superscript"/>
              </w:rPr>
              <w:t>n</w:t>
            </w:r>
          </w:p>
        </w:tc>
        <w:tc>
          <w:tcPr>
            <w:tcW w:w="900" w:type="dxa"/>
            <w:tcBorders>
              <w:top w:val="single" w:sz="4" w:space="0" w:color="auto"/>
            </w:tcBorders>
            <w:noWrap/>
          </w:tcPr>
          <w:p w14:paraId="01A1622C" w14:textId="4E1A5E0F"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574</w:t>
            </w:r>
          </w:p>
        </w:tc>
        <w:tc>
          <w:tcPr>
            <w:tcW w:w="1980" w:type="dxa"/>
            <w:tcBorders>
              <w:top w:val="single" w:sz="4" w:space="0" w:color="auto"/>
            </w:tcBorders>
            <w:noWrap/>
          </w:tcPr>
          <w:p w14:paraId="273FDFEB" w14:textId="213CE665" w:rsidR="00621989" w:rsidRPr="00AF3A4B" w:rsidRDefault="0035397B"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1.</w:t>
            </w:r>
            <w:r w:rsidR="003F1B0F" w:rsidRPr="00AF3A4B">
              <w:rPr>
                <w:rFonts w:ascii="Times New Roman" w:eastAsia="Times New Roman" w:hAnsi="Times New Roman" w:cs="Times New Roman"/>
                <w:color w:val="000000"/>
                <w:sz w:val="20"/>
                <w:szCs w:val="20"/>
              </w:rPr>
              <w:t>09</w:t>
            </w:r>
            <w:r w:rsidRPr="00AF3A4B">
              <w:rPr>
                <w:rFonts w:ascii="Times New Roman" w:eastAsia="Times New Roman" w:hAnsi="Times New Roman" w:cs="Times New Roman"/>
                <w:color w:val="000000"/>
                <w:sz w:val="20"/>
                <w:szCs w:val="20"/>
              </w:rPr>
              <w:t xml:space="preserve"> (</w:t>
            </w:r>
            <w:r w:rsidR="003F1B0F" w:rsidRPr="00AF3A4B">
              <w:rPr>
                <w:rFonts w:ascii="Times New Roman" w:eastAsia="Times New Roman" w:hAnsi="Times New Roman" w:cs="Times New Roman"/>
                <w:color w:val="000000"/>
                <w:sz w:val="20"/>
                <w:szCs w:val="20"/>
              </w:rPr>
              <w:t>0.97</w:t>
            </w:r>
            <w:r w:rsidR="0024574E" w:rsidRPr="00AF3A4B">
              <w:rPr>
                <w:rFonts w:ascii="Times New Roman" w:eastAsia="Times New Roman" w:hAnsi="Times New Roman" w:cs="Times New Roman"/>
                <w:color w:val="000000"/>
                <w:sz w:val="20"/>
                <w:szCs w:val="20"/>
              </w:rPr>
              <w:t xml:space="preserve"> - 1.2</w:t>
            </w:r>
            <w:r w:rsidR="003F1B0F" w:rsidRPr="00AF3A4B">
              <w:rPr>
                <w:rFonts w:ascii="Times New Roman" w:eastAsia="Times New Roman" w:hAnsi="Times New Roman" w:cs="Times New Roman"/>
                <w:color w:val="000000"/>
                <w:sz w:val="20"/>
                <w:szCs w:val="20"/>
              </w:rPr>
              <w:t>3</w:t>
            </w:r>
            <w:r w:rsidR="0024574E" w:rsidRPr="00AF3A4B">
              <w:rPr>
                <w:rFonts w:ascii="Times New Roman" w:eastAsia="Times New Roman" w:hAnsi="Times New Roman" w:cs="Times New Roman"/>
                <w:color w:val="000000"/>
                <w:sz w:val="20"/>
                <w:szCs w:val="20"/>
              </w:rPr>
              <w:t>)</w:t>
            </w:r>
          </w:p>
        </w:tc>
        <w:tc>
          <w:tcPr>
            <w:tcW w:w="900" w:type="dxa"/>
            <w:tcBorders>
              <w:top w:val="single" w:sz="4" w:space="0" w:color="auto"/>
            </w:tcBorders>
            <w:noWrap/>
          </w:tcPr>
          <w:p w14:paraId="587DFB1C" w14:textId="1C9A6825" w:rsidR="00621989" w:rsidRPr="00AF3A4B" w:rsidRDefault="00456B14"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130</w:t>
            </w:r>
          </w:p>
        </w:tc>
        <w:tc>
          <w:tcPr>
            <w:tcW w:w="810" w:type="dxa"/>
            <w:tcBorders>
              <w:top w:val="single" w:sz="4" w:space="0" w:color="auto"/>
            </w:tcBorders>
            <w:noWrap/>
          </w:tcPr>
          <w:p w14:paraId="7417441D" w14:textId="53E07785" w:rsidR="00621989" w:rsidRPr="00AF3A4B" w:rsidRDefault="00456B14" w:rsidP="00C83FC6">
            <w:pP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78</w:t>
            </w:r>
          </w:p>
        </w:tc>
        <w:tc>
          <w:tcPr>
            <w:tcW w:w="1800" w:type="dxa"/>
            <w:tcBorders>
              <w:top w:val="single" w:sz="4" w:space="0" w:color="auto"/>
            </w:tcBorders>
            <w:noWrap/>
          </w:tcPr>
          <w:p w14:paraId="3B9CF416" w14:textId="385F7ACC" w:rsidR="00621989" w:rsidRPr="00AF3A4B" w:rsidRDefault="00EA7C26" w:rsidP="00C83FC6">
            <w:pPr>
              <w:jc w:val="center"/>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1.0</w:t>
            </w:r>
            <w:r w:rsidR="001F563B" w:rsidRPr="00AF3A4B">
              <w:rPr>
                <w:rFonts w:ascii="Times New Roman" w:eastAsia="Times New Roman" w:hAnsi="Times New Roman" w:cs="Times New Roman"/>
                <w:color w:val="000000"/>
                <w:sz w:val="20"/>
                <w:szCs w:val="20"/>
              </w:rPr>
              <w:t>0</w:t>
            </w:r>
            <w:r w:rsidRPr="00AF3A4B">
              <w:rPr>
                <w:rFonts w:ascii="Times New Roman" w:eastAsia="Times New Roman" w:hAnsi="Times New Roman" w:cs="Times New Roman"/>
                <w:color w:val="000000"/>
                <w:sz w:val="20"/>
                <w:szCs w:val="20"/>
              </w:rPr>
              <w:t xml:space="preserve"> (0.</w:t>
            </w:r>
            <w:r w:rsidR="001F563B" w:rsidRPr="00AF3A4B">
              <w:rPr>
                <w:rFonts w:ascii="Times New Roman" w:eastAsia="Times New Roman" w:hAnsi="Times New Roman" w:cs="Times New Roman"/>
                <w:color w:val="000000"/>
                <w:sz w:val="20"/>
                <w:szCs w:val="20"/>
              </w:rPr>
              <w:t>66</w:t>
            </w:r>
            <w:r w:rsidRPr="00AF3A4B">
              <w:rPr>
                <w:rFonts w:ascii="Times New Roman" w:eastAsia="Times New Roman" w:hAnsi="Times New Roman" w:cs="Times New Roman"/>
                <w:color w:val="000000"/>
                <w:sz w:val="20"/>
                <w:szCs w:val="20"/>
              </w:rPr>
              <w:t xml:space="preserve"> - 1.5</w:t>
            </w:r>
            <w:r w:rsidR="001F563B" w:rsidRPr="00AF3A4B">
              <w:rPr>
                <w:rFonts w:ascii="Times New Roman" w:eastAsia="Times New Roman" w:hAnsi="Times New Roman" w:cs="Times New Roman"/>
                <w:color w:val="000000"/>
                <w:sz w:val="20"/>
                <w:szCs w:val="20"/>
              </w:rPr>
              <w:t>0</w:t>
            </w:r>
            <w:r w:rsidRPr="00AF3A4B">
              <w:rPr>
                <w:rFonts w:ascii="Times New Roman" w:eastAsia="Times New Roman" w:hAnsi="Times New Roman" w:cs="Times New Roman"/>
                <w:color w:val="000000"/>
                <w:sz w:val="20"/>
                <w:szCs w:val="20"/>
              </w:rPr>
              <w:t>)</w:t>
            </w:r>
          </w:p>
        </w:tc>
      </w:tr>
      <w:tr w:rsidR="00621989" w:rsidRPr="00AF3A4B" w14:paraId="537CC825" w14:textId="77777777" w:rsidTr="00C83FC6">
        <w:trPr>
          <w:trHeight w:val="315"/>
        </w:trPr>
        <w:tc>
          <w:tcPr>
            <w:tcW w:w="2070" w:type="dxa"/>
            <w:noWrap/>
            <w:hideMark/>
          </w:tcPr>
          <w:p w14:paraId="1015BFFC" w14:textId="77777777" w:rsidR="00621989" w:rsidRPr="00AF3A4B" w:rsidRDefault="00621989" w:rsidP="00C83FC6">
            <w:pPr>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Conotruncal</w:t>
            </w:r>
            <w:proofErr w:type="spellEnd"/>
          </w:p>
        </w:tc>
        <w:tc>
          <w:tcPr>
            <w:tcW w:w="1080" w:type="dxa"/>
            <w:noWrap/>
          </w:tcPr>
          <w:p w14:paraId="2D72E45D" w14:textId="524EB2BC"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1613</w:t>
            </w:r>
          </w:p>
        </w:tc>
        <w:tc>
          <w:tcPr>
            <w:tcW w:w="900" w:type="dxa"/>
            <w:noWrap/>
          </w:tcPr>
          <w:p w14:paraId="2BAF9802" w14:textId="302BB814"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12</w:t>
            </w:r>
            <w:r w:rsidR="00796865"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w:t>
            </w:r>
          </w:p>
        </w:tc>
        <w:tc>
          <w:tcPr>
            <w:tcW w:w="1980" w:type="dxa"/>
            <w:noWrap/>
          </w:tcPr>
          <w:p w14:paraId="0A673E80" w14:textId="2FD3DC9E" w:rsidR="00621989" w:rsidRPr="00AF3A4B" w:rsidRDefault="00846FAF"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w:t>
            </w:r>
            <w:r w:rsidR="00816133"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 xml:space="preserve"> (0.</w:t>
            </w:r>
            <w:r w:rsidR="00816133" w:rsidRPr="00AF3A4B">
              <w:rPr>
                <w:rFonts w:ascii="Times New Roman" w:hAnsi="Times New Roman" w:cs="Times New Roman"/>
                <w:color w:val="000000"/>
                <w:sz w:val="20"/>
                <w:szCs w:val="20"/>
              </w:rPr>
              <w:t>75</w:t>
            </w:r>
            <w:r w:rsidR="00621989" w:rsidRPr="00AF3A4B">
              <w:rPr>
                <w:rFonts w:ascii="Times New Roman" w:hAnsi="Times New Roman" w:cs="Times New Roman"/>
                <w:color w:val="000000"/>
                <w:sz w:val="20"/>
                <w:szCs w:val="20"/>
              </w:rPr>
              <w:t xml:space="preserve"> - 1.</w:t>
            </w:r>
            <w:r w:rsidR="00816133" w:rsidRPr="00AF3A4B">
              <w:rPr>
                <w:rFonts w:ascii="Times New Roman" w:hAnsi="Times New Roman" w:cs="Times New Roman"/>
                <w:color w:val="000000"/>
                <w:sz w:val="20"/>
                <w:szCs w:val="20"/>
              </w:rPr>
              <w:t>17</w:t>
            </w:r>
            <w:r w:rsidR="00621989" w:rsidRPr="00AF3A4B">
              <w:rPr>
                <w:rFonts w:ascii="Times New Roman" w:hAnsi="Times New Roman" w:cs="Times New Roman"/>
                <w:color w:val="000000"/>
                <w:sz w:val="20"/>
                <w:szCs w:val="20"/>
              </w:rPr>
              <w:t>)</w:t>
            </w:r>
          </w:p>
        </w:tc>
        <w:tc>
          <w:tcPr>
            <w:tcW w:w="900" w:type="dxa"/>
            <w:noWrap/>
          </w:tcPr>
          <w:p w14:paraId="35D569B3"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26 </w:t>
            </w:r>
          </w:p>
        </w:tc>
        <w:tc>
          <w:tcPr>
            <w:tcW w:w="810" w:type="dxa"/>
            <w:noWrap/>
          </w:tcPr>
          <w:p w14:paraId="5744D084"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13 </w:t>
            </w:r>
          </w:p>
        </w:tc>
        <w:tc>
          <w:tcPr>
            <w:tcW w:w="1800" w:type="dxa"/>
            <w:noWrap/>
          </w:tcPr>
          <w:p w14:paraId="060045A7" w14:textId="041832A3"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1F563B" w:rsidRPr="00AF3A4B">
              <w:rPr>
                <w:rFonts w:ascii="Times New Roman" w:hAnsi="Times New Roman" w:cs="Times New Roman"/>
                <w:color w:val="000000"/>
                <w:sz w:val="20"/>
                <w:szCs w:val="20"/>
              </w:rPr>
              <w:t>88</w:t>
            </w:r>
            <w:r w:rsidRPr="00AF3A4B">
              <w:rPr>
                <w:rFonts w:ascii="Times New Roman" w:hAnsi="Times New Roman" w:cs="Times New Roman"/>
                <w:color w:val="000000"/>
                <w:sz w:val="20"/>
                <w:szCs w:val="20"/>
              </w:rPr>
              <w:t xml:space="preserve"> (0.</w:t>
            </w:r>
            <w:r w:rsidR="001F563B" w:rsidRPr="00AF3A4B">
              <w:rPr>
                <w:rFonts w:ascii="Times New Roman" w:hAnsi="Times New Roman" w:cs="Times New Roman"/>
                <w:color w:val="000000"/>
                <w:sz w:val="20"/>
                <w:szCs w:val="20"/>
              </w:rPr>
              <w:t>39</w:t>
            </w:r>
            <w:r w:rsidRPr="00AF3A4B">
              <w:rPr>
                <w:rFonts w:ascii="Times New Roman" w:hAnsi="Times New Roman" w:cs="Times New Roman"/>
                <w:color w:val="000000"/>
                <w:sz w:val="20"/>
                <w:szCs w:val="20"/>
              </w:rPr>
              <w:t xml:space="preserve"> - 1.</w:t>
            </w:r>
            <w:r w:rsidR="00DD78FB" w:rsidRPr="00AF3A4B">
              <w:rPr>
                <w:rFonts w:ascii="Times New Roman" w:hAnsi="Times New Roman" w:cs="Times New Roman"/>
                <w:color w:val="000000"/>
                <w:sz w:val="20"/>
                <w:szCs w:val="20"/>
              </w:rPr>
              <w:t>98</w:t>
            </w:r>
            <w:r w:rsidRPr="00AF3A4B">
              <w:rPr>
                <w:rFonts w:ascii="Times New Roman" w:hAnsi="Times New Roman" w:cs="Times New Roman"/>
                <w:color w:val="000000"/>
                <w:sz w:val="20"/>
                <w:szCs w:val="20"/>
              </w:rPr>
              <w:t>)</w:t>
            </w:r>
          </w:p>
        </w:tc>
      </w:tr>
      <w:tr w:rsidR="00621989" w:rsidRPr="00AF3A4B" w14:paraId="4FAD19B0" w14:textId="77777777" w:rsidTr="00C83FC6">
        <w:trPr>
          <w:trHeight w:val="315"/>
        </w:trPr>
        <w:tc>
          <w:tcPr>
            <w:tcW w:w="2070" w:type="dxa"/>
            <w:noWrap/>
            <w:hideMark/>
          </w:tcPr>
          <w:p w14:paraId="75172149" w14:textId="256D6239" w:rsidR="00621989" w:rsidRPr="00AF3A4B" w:rsidRDefault="006F117C"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Truncus arteriosus</w:t>
            </w:r>
          </w:p>
        </w:tc>
        <w:tc>
          <w:tcPr>
            <w:tcW w:w="1080" w:type="dxa"/>
            <w:noWrap/>
          </w:tcPr>
          <w:p w14:paraId="1364D24D" w14:textId="171539C8"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78</w:t>
            </w:r>
            <w:r w:rsidR="00621989" w:rsidRPr="00AF3A4B">
              <w:rPr>
                <w:rFonts w:ascii="Times New Roman" w:hAnsi="Times New Roman" w:cs="Times New Roman"/>
                <w:color w:val="000000"/>
                <w:sz w:val="20"/>
                <w:szCs w:val="20"/>
              </w:rPr>
              <w:t xml:space="preserve"> </w:t>
            </w:r>
          </w:p>
        </w:tc>
        <w:tc>
          <w:tcPr>
            <w:tcW w:w="900" w:type="dxa"/>
            <w:noWrap/>
          </w:tcPr>
          <w:p w14:paraId="1DE4934A"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10 </w:t>
            </w:r>
          </w:p>
        </w:tc>
        <w:tc>
          <w:tcPr>
            <w:tcW w:w="1980" w:type="dxa"/>
            <w:noWrap/>
          </w:tcPr>
          <w:p w14:paraId="64F34404" w14:textId="15A9DC82"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816133" w:rsidRPr="00AF3A4B">
              <w:rPr>
                <w:rFonts w:ascii="Times New Roman" w:hAnsi="Times New Roman" w:cs="Times New Roman"/>
                <w:color w:val="000000"/>
                <w:sz w:val="20"/>
                <w:szCs w:val="20"/>
              </w:rPr>
              <w:t>78</w:t>
            </w:r>
            <w:r w:rsidRPr="00AF3A4B">
              <w:rPr>
                <w:rFonts w:ascii="Times New Roman" w:hAnsi="Times New Roman" w:cs="Times New Roman"/>
                <w:color w:val="000000"/>
                <w:sz w:val="20"/>
                <w:szCs w:val="20"/>
              </w:rPr>
              <w:t xml:space="preserve"> (0.</w:t>
            </w:r>
            <w:r w:rsidR="00816133"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w:t>
            </w:r>
            <w:r w:rsidR="004E426F" w:rsidRPr="00AF3A4B">
              <w:rPr>
                <w:rFonts w:ascii="Times New Roman" w:hAnsi="Times New Roman" w:cs="Times New Roman"/>
                <w:color w:val="000000"/>
                <w:sz w:val="20"/>
                <w:szCs w:val="20"/>
              </w:rPr>
              <w:t>-</w:t>
            </w:r>
            <w:r w:rsidRPr="00AF3A4B">
              <w:rPr>
                <w:rFonts w:ascii="Times New Roman" w:hAnsi="Times New Roman" w:cs="Times New Roman"/>
                <w:color w:val="000000"/>
                <w:sz w:val="20"/>
                <w:szCs w:val="20"/>
              </w:rPr>
              <w:t xml:space="preserve"> </w:t>
            </w:r>
            <w:r w:rsidR="001F2F43" w:rsidRPr="00AF3A4B">
              <w:rPr>
                <w:rFonts w:ascii="Times New Roman" w:hAnsi="Times New Roman" w:cs="Times New Roman"/>
                <w:color w:val="000000"/>
                <w:sz w:val="20"/>
                <w:szCs w:val="20"/>
              </w:rPr>
              <w:t>3.</w:t>
            </w:r>
            <w:r w:rsidR="00816133" w:rsidRPr="00AF3A4B">
              <w:rPr>
                <w:rFonts w:ascii="Times New Roman" w:hAnsi="Times New Roman" w:cs="Times New Roman"/>
                <w:color w:val="000000"/>
                <w:sz w:val="20"/>
                <w:szCs w:val="20"/>
              </w:rPr>
              <w:t>79</w:t>
            </w:r>
            <w:r w:rsidRPr="00AF3A4B">
              <w:rPr>
                <w:rFonts w:ascii="Times New Roman" w:hAnsi="Times New Roman" w:cs="Times New Roman"/>
                <w:color w:val="000000"/>
                <w:sz w:val="20"/>
                <w:szCs w:val="20"/>
              </w:rPr>
              <w:t>)</w:t>
            </w:r>
          </w:p>
        </w:tc>
        <w:tc>
          <w:tcPr>
            <w:tcW w:w="900" w:type="dxa"/>
            <w:noWrap/>
          </w:tcPr>
          <w:p w14:paraId="638527E4" w14:textId="51B669C6"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065838E3" w14:textId="5E04C538"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018B14E4"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1BA8C45D" w14:textId="77777777" w:rsidTr="00C83FC6">
        <w:trPr>
          <w:trHeight w:val="315"/>
        </w:trPr>
        <w:tc>
          <w:tcPr>
            <w:tcW w:w="2070" w:type="dxa"/>
            <w:noWrap/>
            <w:hideMark/>
          </w:tcPr>
          <w:p w14:paraId="3EBF4AE2" w14:textId="77777777"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Tetralogy of Fallot</w:t>
            </w:r>
          </w:p>
        </w:tc>
        <w:tc>
          <w:tcPr>
            <w:tcW w:w="1080" w:type="dxa"/>
            <w:noWrap/>
          </w:tcPr>
          <w:p w14:paraId="4BA88C27" w14:textId="73CBC828"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869</w:t>
            </w:r>
          </w:p>
        </w:tc>
        <w:tc>
          <w:tcPr>
            <w:tcW w:w="900" w:type="dxa"/>
            <w:noWrap/>
          </w:tcPr>
          <w:p w14:paraId="1C159C05"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56 </w:t>
            </w:r>
          </w:p>
        </w:tc>
        <w:tc>
          <w:tcPr>
            <w:tcW w:w="1980" w:type="dxa"/>
            <w:noWrap/>
          </w:tcPr>
          <w:p w14:paraId="040F3C38" w14:textId="0436B0DF"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0.8</w:t>
            </w:r>
            <w:r w:rsidR="00816133"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 xml:space="preserve"> (0.6</w:t>
            </w:r>
            <w:r w:rsidR="00453BC0"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 xml:space="preserve"> - 1.</w:t>
            </w:r>
            <w:r w:rsidR="004E426F" w:rsidRPr="00AF3A4B">
              <w:rPr>
                <w:rFonts w:ascii="Times New Roman" w:hAnsi="Times New Roman" w:cs="Times New Roman"/>
                <w:color w:val="000000"/>
                <w:sz w:val="20"/>
                <w:szCs w:val="20"/>
              </w:rPr>
              <w:t>1</w:t>
            </w:r>
            <w:r w:rsidR="00453BC0"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w:t>
            </w:r>
          </w:p>
        </w:tc>
        <w:tc>
          <w:tcPr>
            <w:tcW w:w="900" w:type="dxa"/>
            <w:noWrap/>
          </w:tcPr>
          <w:p w14:paraId="5785DFFF"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15 </w:t>
            </w:r>
          </w:p>
        </w:tc>
        <w:tc>
          <w:tcPr>
            <w:tcW w:w="810" w:type="dxa"/>
            <w:noWrap/>
          </w:tcPr>
          <w:p w14:paraId="45EF278E"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9 </w:t>
            </w:r>
          </w:p>
        </w:tc>
        <w:tc>
          <w:tcPr>
            <w:tcW w:w="1800" w:type="dxa"/>
            <w:noWrap/>
          </w:tcPr>
          <w:p w14:paraId="02CD5E56" w14:textId="307D24D2"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DD78FB" w:rsidRPr="00AF3A4B">
              <w:rPr>
                <w:rFonts w:ascii="Times New Roman" w:hAnsi="Times New Roman" w:cs="Times New Roman"/>
                <w:color w:val="000000"/>
                <w:sz w:val="20"/>
                <w:szCs w:val="20"/>
              </w:rPr>
              <w:t>85</w:t>
            </w:r>
            <w:r w:rsidRPr="00AF3A4B">
              <w:rPr>
                <w:rFonts w:ascii="Times New Roman" w:hAnsi="Times New Roman" w:cs="Times New Roman"/>
                <w:color w:val="000000"/>
                <w:sz w:val="20"/>
                <w:szCs w:val="20"/>
              </w:rPr>
              <w:t xml:space="preserve"> (0.3</w:t>
            </w:r>
            <w:r w:rsidR="00DD78FB"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 xml:space="preserve"> - 2.2</w:t>
            </w:r>
            <w:r w:rsidR="00DD78FB"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w:t>
            </w:r>
          </w:p>
        </w:tc>
      </w:tr>
      <w:tr w:rsidR="00621989" w:rsidRPr="00AF3A4B" w14:paraId="6BE38A4E" w14:textId="77777777" w:rsidTr="00C83FC6">
        <w:trPr>
          <w:trHeight w:val="315"/>
        </w:trPr>
        <w:tc>
          <w:tcPr>
            <w:tcW w:w="2070" w:type="dxa"/>
            <w:noWrap/>
            <w:hideMark/>
          </w:tcPr>
          <w:p w14:paraId="3481E354" w14:textId="77777777"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w:t>
            </w:r>
            <w:proofErr w:type="spellStart"/>
            <w:r w:rsidRPr="00AF3A4B">
              <w:rPr>
                <w:rFonts w:ascii="Times New Roman" w:eastAsia="Times New Roman" w:hAnsi="Times New Roman" w:cs="Times New Roman"/>
                <w:color w:val="000000"/>
                <w:sz w:val="20"/>
                <w:szCs w:val="20"/>
              </w:rPr>
              <w:t>TGA</w:t>
            </w:r>
            <w:r w:rsidRPr="00AF3A4B">
              <w:rPr>
                <w:rFonts w:ascii="Times New Roman" w:eastAsia="Times New Roman" w:hAnsi="Times New Roman" w:cs="Times New Roman"/>
                <w:color w:val="000000"/>
                <w:sz w:val="20"/>
                <w:szCs w:val="20"/>
                <w:vertAlign w:val="superscript"/>
              </w:rPr>
              <w:t>a</w:t>
            </w:r>
            <w:proofErr w:type="spellEnd"/>
          </w:p>
        </w:tc>
        <w:tc>
          <w:tcPr>
            <w:tcW w:w="1080" w:type="dxa"/>
            <w:noWrap/>
          </w:tcPr>
          <w:p w14:paraId="75FAD931" w14:textId="56EFDD1D"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5</w:t>
            </w:r>
            <w:r w:rsidR="00796865" w:rsidRPr="00AF3A4B">
              <w:rPr>
                <w:rFonts w:ascii="Times New Roman" w:hAnsi="Times New Roman" w:cs="Times New Roman"/>
                <w:color w:val="000000"/>
                <w:sz w:val="20"/>
                <w:szCs w:val="20"/>
              </w:rPr>
              <w:t>19</w:t>
            </w:r>
            <w:r w:rsidRPr="00AF3A4B">
              <w:rPr>
                <w:rFonts w:ascii="Times New Roman" w:hAnsi="Times New Roman" w:cs="Times New Roman"/>
                <w:color w:val="000000"/>
                <w:sz w:val="20"/>
                <w:szCs w:val="20"/>
              </w:rPr>
              <w:t xml:space="preserve"> </w:t>
            </w:r>
          </w:p>
        </w:tc>
        <w:tc>
          <w:tcPr>
            <w:tcW w:w="900" w:type="dxa"/>
            <w:noWrap/>
          </w:tcPr>
          <w:p w14:paraId="336B182D" w14:textId="4B0288DC"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4</w:t>
            </w:r>
            <w:r w:rsidR="00796865"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w:t>
            </w:r>
          </w:p>
        </w:tc>
        <w:tc>
          <w:tcPr>
            <w:tcW w:w="1980" w:type="dxa"/>
            <w:noWrap/>
          </w:tcPr>
          <w:p w14:paraId="2E8B3510" w14:textId="4BFA4B9A" w:rsidR="00621989" w:rsidRPr="00AF3A4B" w:rsidRDefault="007D634C"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w:t>
            </w:r>
            <w:r w:rsidR="00453BC0"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 xml:space="preserve"> (0.</w:t>
            </w:r>
            <w:r w:rsidRPr="00AF3A4B">
              <w:rPr>
                <w:rFonts w:ascii="Times New Roman" w:hAnsi="Times New Roman" w:cs="Times New Roman"/>
                <w:color w:val="000000"/>
                <w:sz w:val="20"/>
                <w:szCs w:val="20"/>
              </w:rPr>
              <w:t>6</w:t>
            </w:r>
            <w:r w:rsidR="00453BC0" w:rsidRPr="00AF3A4B">
              <w:rPr>
                <w:rFonts w:ascii="Times New Roman" w:hAnsi="Times New Roman" w:cs="Times New Roman"/>
                <w:color w:val="000000"/>
                <w:sz w:val="20"/>
                <w:szCs w:val="20"/>
              </w:rPr>
              <w:t>5</w:t>
            </w:r>
            <w:r w:rsidR="00621989" w:rsidRPr="00AF3A4B">
              <w:rPr>
                <w:rFonts w:ascii="Times New Roman" w:hAnsi="Times New Roman" w:cs="Times New Roman"/>
                <w:color w:val="000000"/>
                <w:sz w:val="20"/>
                <w:szCs w:val="20"/>
              </w:rPr>
              <w:t xml:space="preserve"> - </w:t>
            </w:r>
            <w:r w:rsidRPr="00AF3A4B">
              <w:rPr>
                <w:rFonts w:ascii="Times New Roman" w:hAnsi="Times New Roman" w:cs="Times New Roman"/>
                <w:color w:val="000000"/>
                <w:sz w:val="20"/>
                <w:szCs w:val="20"/>
              </w:rPr>
              <w:t>1.</w:t>
            </w:r>
            <w:r w:rsidR="00453BC0" w:rsidRPr="00AF3A4B">
              <w:rPr>
                <w:rFonts w:ascii="Times New Roman" w:hAnsi="Times New Roman" w:cs="Times New Roman"/>
                <w:color w:val="000000"/>
                <w:sz w:val="20"/>
                <w:szCs w:val="20"/>
              </w:rPr>
              <w:t>36</w:t>
            </w:r>
            <w:r w:rsidR="00621989" w:rsidRPr="00AF3A4B">
              <w:rPr>
                <w:rFonts w:ascii="Times New Roman" w:hAnsi="Times New Roman" w:cs="Times New Roman"/>
                <w:color w:val="000000"/>
                <w:sz w:val="20"/>
                <w:szCs w:val="20"/>
              </w:rPr>
              <w:t>)</w:t>
            </w:r>
          </w:p>
        </w:tc>
        <w:tc>
          <w:tcPr>
            <w:tcW w:w="900" w:type="dxa"/>
            <w:noWrap/>
          </w:tcPr>
          <w:p w14:paraId="2D7F81ED"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 </w:t>
            </w:r>
          </w:p>
        </w:tc>
        <w:tc>
          <w:tcPr>
            <w:tcW w:w="810" w:type="dxa"/>
            <w:noWrap/>
          </w:tcPr>
          <w:p w14:paraId="0FA83625" w14:textId="780ECB95"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4331E323"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3A3F06E2" w14:textId="77777777" w:rsidTr="00C83FC6">
        <w:trPr>
          <w:trHeight w:val="315"/>
        </w:trPr>
        <w:tc>
          <w:tcPr>
            <w:tcW w:w="2070" w:type="dxa"/>
            <w:noWrap/>
            <w:hideMark/>
          </w:tcPr>
          <w:p w14:paraId="133DD550" w14:textId="77777777"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DORV-</w:t>
            </w:r>
            <w:proofErr w:type="spellStart"/>
            <w:r w:rsidRPr="00AF3A4B">
              <w:rPr>
                <w:rFonts w:ascii="Times New Roman" w:eastAsia="Times New Roman" w:hAnsi="Times New Roman" w:cs="Times New Roman"/>
                <w:color w:val="000000"/>
                <w:sz w:val="20"/>
                <w:szCs w:val="20"/>
              </w:rPr>
              <w:t>TGA</w:t>
            </w:r>
            <w:r w:rsidRPr="00AF3A4B">
              <w:rPr>
                <w:rFonts w:ascii="Times New Roman" w:eastAsia="Times New Roman" w:hAnsi="Times New Roman" w:cs="Times New Roman"/>
                <w:color w:val="000000"/>
                <w:sz w:val="20"/>
                <w:szCs w:val="20"/>
                <w:vertAlign w:val="superscript"/>
              </w:rPr>
              <w:t>b</w:t>
            </w:r>
            <w:proofErr w:type="spellEnd"/>
          </w:p>
        </w:tc>
        <w:tc>
          <w:tcPr>
            <w:tcW w:w="1080" w:type="dxa"/>
            <w:noWrap/>
          </w:tcPr>
          <w:p w14:paraId="462D2505" w14:textId="41C9FD70"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5</w:t>
            </w:r>
            <w:r w:rsidR="00796865"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 xml:space="preserve"> </w:t>
            </w:r>
          </w:p>
        </w:tc>
        <w:tc>
          <w:tcPr>
            <w:tcW w:w="900" w:type="dxa"/>
            <w:noWrap/>
          </w:tcPr>
          <w:p w14:paraId="4CF20B2E" w14:textId="6AA515F4"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980" w:type="dxa"/>
            <w:noWrap/>
          </w:tcPr>
          <w:p w14:paraId="7CA3BFCB" w14:textId="6F3E0766" w:rsidR="00621989" w:rsidRPr="00AF3A4B" w:rsidRDefault="00790671"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1.0</w:t>
            </w:r>
            <w:r w:rsidR="00453BC0"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(0.3</w:t>
            </w:r>
            <w:r w:rsidR="00F93368" w:rsidRPr="00AF3A4B">
              <w:rPr>
                <w:rFonts w:ascii="Times New Roman" w:hAnsi="Times New Roman" w:cs="Times New Roman"/>
                <w:color w:val="000000"/>
                <w:sz w:val="20"/>
                <w:szCs w:val="20"/>
              </w:rPr>
              <w:t>0</w:t>
            </w:r>
            <w:r w:rsidR="00206F3F"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w:t>
            </w:r>
            <w:r w:rsidR="00206F3F"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3.3</w:t>
            </w:r>
            <w:r w:rsidR="00F93368" w:rsidRPr="00AF3A4B">
              <w:rPr>
                <w:rFonts w:ascii="Times New Roman" w:hAnsi="Times New Roman" w:cs="Times New Roman"/>
                <w:color w:val="000000"/>
                <w:sz w:val="20"/>
                <w:szCs w:val="20"/>
              </w:rPr>
              <w:t>3</w:t>
            </w:r>
            <w:r w:rsidR="00206F3F" w:rsidRPr="00AF3A4B">
              <w:rPr>
                <w:rFonts w:ascii="Times New Roman" w:hAnsi="Times New Roman" w:cs="Times New Roman"/>
                <w:color w:val="000000"/>
                <w:sz w:val="20"/>
                <w:szCs w:val="20"/>
              </w:rPr>
              <w:t>)</w:t>
            </w:r>
          </w:p>
        </w:tc>
        <w:tc>
          <w:tcPr>
            <w:tcW w:w="900" w:type="dxa"/>
            <w:noWrap/>
          </w:tcPr>
          <w:p w14:paraId="3101D804" w14:textId="5A48112C"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2EC8E24D" w14:textId="19C7B588"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6B9E7D6F"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00E9F1CA" w14:textId="77777777" w:rsidTr="00C83FC6">
        <w:trPr>
          <w:trHeight w:val="315"/>
        </w:trPr>
        <w:tc>
          <w:tcPr>
            <w:tcW w:w="2070" w:type="dxa"/>
            <w:noWrap/>
            <w:hideMark/>
          </w:tcPr>
          <w:p w14:paraId="1EF7D3CF" w14:textId="77777777"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DORV-Other</w:t>
            </w:r>
          </w:p>
        </w:tc>
        <w:tc>
          <w:tcPr>
            <w:tcW w:w="1080" w:type="dxa"/>
            <w:noWrap/>
          </w:tcPr>
          <w:p w14:paraId="24857F85" w14:textId="4469B80A"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27</w:t>
            </w:r>
            <w:r w:rsidR="00621989" w:rsidRPr="00AF3A4B">
              <w:rPr>
                <w:rFonts w:ascii="Times New Roman" w:hAnsi="Times New Roman" w:cs="Times New Roman"/>
                <w:color w:val="000000"/>
                <w:sz w:val="20"/>
                <w:szCs w:val="20"/>
              </w:rPr>
              <w:t xml:space="preserve"> </w:t>
            </w:r>
          </w:p>
        </w:tc>
        <w:tc>
          <w:tcPr>
            <w:tcW w:w="900" w:type="dxa"/>
            <w:noWrap/>
          </w:tcPr>
          <w:p w14:paraId="3079EA8F" w14:textId="1D8BCF24"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980" w:type="dxa"/>
            <w:noWrap/>
          </w:tcPr>
          <w:p w14:paraId="5028303D" w14:textId="5C333F71" w:rsidR="00621989" w:rsidRPr="00AF3A4B" w:rsidRDefault="00F93368"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0.98</w:t>
            </w:r>
            <w:r w:rsidR="00206F3F" w:rsidRPr="00AF3A4B">
              <w:rPr>
                <w:rFonts w:ascii="Times New Roman" w:hAnsi="Times New Roman" w:cs="Times New Roman"/>
                <w:color w:val="000000"/>
                <w:sz w:val="20"/>
                <w:szCs w:val="20"/>
              </w:rPr>
              <w:t xml:space="preserve"> (0.2</w:t>
            </w:r>
            <w:r w:rsidRPr="00AF3A4B">
              <w:rPr>
                <w:rFonts w:ascii="Times New Roman" w:hAnsi="Times New Roman" w:cs="Times New Roman"/>
                <w:color w:val="000000"/>
                <w:sz w:val="20"/>
                <w:szCs w:val="20"/>
              </w:rPr>
              <w:t>2</w:t>
            </w:r>
            <w:r w:rsidR="00206F3F" w:rsidRPr="00AF3A4B">
              <w:rPr>
                <w:rFonts w:ascii="Times New Roman" w:hAnsi="Times New Roman" w:cs="Times New Roman"/>
                <w:color w:val="000000"/>
                <w:sz w:val="20"/>
                <w:szCs w:val="20"/>
              </w:rPr>
              <w:t xml:space="preserve"> - 4.3</w:t>
            </w:r>
            <w:r w:rsidRPr="00AF3A4B">
              <w:rPr>
                <w:rFonts w:ascii="Times New Roman" w:hAnsi="Times New Roman" w:cs="Times New Roman"/>
                <w:color w:val="000000"/>
                <w:sz w:val="20"/>
                <w:szCs w:val="20"/>
              </w:rPr>
              <w:t>2</w:t>
            </w:r>
            <w:r w:rsidR="00206F3F" w:rsidRPr="00AF3A4B">
              <w:rPr>
                <w:rFonts w:ascii="Times New Roman" w:hAnsi="Times New Roman" w:cs="Times New Roman"/>
                <w:color w:val="000000"/>
                <w:sz w:val="20"/>
                <w:szCs w:val="20"/>
              </w:rPr>
              <w:t>)</w:t>
            </w:r>
          </w:p>
        </w:tc>
        <w:tc>
          <w:tcPr>
            <w:tcW w:w="900" w:type="dxa"/>
            <w:noWrap/>
          </w:tcPr>
          <w:p w14:paraId="30CF6828" w14:textId="17965C6A"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1FDB91C3" w14:textId="7E641B28"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4573A767"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1747CCE5" w14:textId="77777777" w:rsidTr="00C83FC6">
        <w:trPr>
          <w:trHeight w:val="315"/>
        </w:trPr>
        <w:tc>
          <w:tcPr>
            <w:tcW w:w="2070" w:type="dxa"/>
            <w:noWrap/>
            <w:hideMark/>
          </w:tcPr>
          <w:p w14:paraId="29ED7DEB" w14:textId="32DC1440"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VSD-</w:t>
            </w:r>
            <w:proofErr w:type="spellStart"/>
            <w:r w:rsidR="00A12CED" w:rsidRPr="00AF3A4B">
              <w:rPr>
                <w:rFonts w:ascii="Times New Roman" w:eastAsia="Times New Roman" w:hAnsi="Times New Roman" w:cs="Times New Roman"/>
                <w:color w:val="000000"/>
                <w:sz w:val="20"/>
                <w:szCs w:val="20"/>
              </w:rPr>
              <w:t>conoventricular</w:t>
            </w:r>
            <w:r w:rsidR="00A12CED" w:rsidRPr="00AF3A4B">
              <w:rPr>
                <w:rFonts w:ascii="Times New Roman" w:eastAsia="Times New Roman" w:hAnsi="Times New Roman" w:cs="Times New Roman"/>
                <w:color w:val="000000"/>
                <w:sz w:val="20"/>
                <w:szCs w:val="20"/>
                <w:vertAlign w:val="superscript"/>
              </w:rPr>
              <w:t>c</w:t>
            </w:r>
            <w:proofErr w:type="spellEnd"/>
          </w:p>
        </w:tc>
        <w:tc>
          <w:tcPr>
            <w:tcW w:w="1080" w:type="dxa"/>
            <w:noWrap/>
          </w:tcPr>
          <w:p w14:paraId="1704684E" w14:textId="1C3C8271"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43</w:t>
            </w:r>
            <w:r w:rsidR="00621989" w:rsidRPr="00AF3A4B">
              <w:rPr>
                <w:rFonts w:ascii="Times New Roman" w:hAnsi="Times New Roman" w:cs="Times New Roman"/>
                <w:color w:val="000000"/>
                <w:sz w:val="20"/>
                <w:szCs w:val="20"/>
              </w:rPr>
              <w:t xml:space="preserve"> </w:t>
            </w:r>
          </w:p>
        </w:tc>
        <w:tc>
          <w:tcPr>
            <w:tcW w:w="900" w:type="dxa"/>
            <w:noWrap/>
          </w:tcPr>
          <w:p w14:paraId="1F2245B4"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 </w:t>
            </w:r>
          </w:p>
        </w:tc>
        <w:tc>
          <w:tcPr>
            <w:tcW w:w="1980" w:type="dxa"/>
            <w:noWrap/>
          </w:tcPr>
          <w:p w14:paraId="00D8BF8E" w14:textId="1B871A78" w:rsidR="00621989" w:rsidRPr="00AF3A4B" w:rsidRDefault="00206F3F" w:rsidP="00C83FC6">
            <w:pPr>
              <w:rPr>
                <w:rFonts w:ascii="Times New Roman" w:eastAsia="Times New Roman" w:hAnsi="Times New Roman" w:cs="Times New Roman"/>
                <w:bCs/>
                <w:color w:val="000000"/>
                <w:sz w:val="20"/>
                <w:szCs w:val="20"/>
              </w:rPr>
            </w:pPr>
            <w:r w:rsidRPr="00AF3A4B">
              <w:rPr>
                <w:rFonts w:ascii="Times New Roman" w:hAnsi="Times New Roman" w:cs="Times New Roman"/>
                <w:bCs/>
                <w:color w:val="000000"/>
                <w:sz w:val="20"/>
                <w:szCs w:val="20"/>
              </w:rPr>
              <w:t>2.</w:t>
            </w:r>
            <w:r w:rsidR="00F93368" w:rsidRPr="00AF3A4B">
              <w:rPr>
                <w:rFonts w:ascii="Times New Roman" w:hAnsi="Times New Roman" w:cs="Times New Roman"/>
                <w:bCs/>
                <w:color w:val="000000"/>
                <w:sz w:val="20"/>
                <w:szCs w:val="20"/>
              </w:rPr>
              <w:t>16</w:t>
            </w:r>
            <w:r w:rsidRPr="00AF3A4B">
              <w:rPr>
                <w:rFonts w:ascii="Times New Roman" w:hAnsi="Times New Roman" w:cs="Times New Roman"/>
                <w:bCs/>
                <w:color w:val="000000"/>
                <w:sz w:val="20"/>
                <w:szCs w:val="20"/>
              </w:rPr>
              <w:t xml:space="preserve"> (0.8</w:t>
            </w:r>
            <w:r w:rsidR="008A09AC" w:rsidRPr="00AF3A4B">
              <w:rPr>
                <w:rFonts w:ascii="Times New Roman" w:hAnsi="Times New Roman" w:cs="Times New Roman"/>
                <w:bCs/>
                <w:color w:val="000000"/>
                <w:sz w:val="20"/>
                <w:szCs w:val="20"/>
              </w:rPr>
              <w:t>8</w:t>
            </w:r>
            <w:r w:rsidRPr="00AF3A4B">
              <w:rPr>
                <w:rFonts w:ascii="Times New Roman" w:hAnsi="Times New Roman" w:cs="Times New Roman"/>
                <w:bCs/>
                <w:color w:val="000000"/>
                <w:sz w:val="20"/>
                <w:szCs w:val="20"/>
              </w:rPr>
              <w:t xml:space="preserve"> – 5.</w:t>
            </w:r>
            <w:r w:rsidR="008A09AC" w:rsidRPr="00AF3A4B">
              <w:rPr>
                <w:rFonts w:ascii="Times New Roman" w:hAnsi="Times New Roman" w:cs="Times New Roman"/>
                <w:bCs/>
                <w:color w:val="000000"/>
                <w:sz w:val="20"/>
                <w:szCs w:val="20"/>
              </w:rPr>
              <w:t>27</w:t>
            </w:r>
            <w:r w:rsidRPr="00AF3A4B">
              <w:rPr>
                <w:rFonts w:ascii="Times New Roman" w:hAnsi="Times New Roman" w:cs="Times New Roman"/>
                <w:bCs/>
                <w:color w:val="000000"/>
                <w:sz w:val="20"/>
                <w:szCs w:val="20"/>
              </w:rPr>
              <w:t>)</w:t>
            </w:r>
          </w:p>
        </w:tc>
        <w:tc>
          <w:tcPr>
            <w:tcW w:w="900" w:type="dxa"/>
            <w:noWrap/>
          </w:tcPr>
          <w:p w14:paraId="16396C6A" w14:textId="6172C6C3"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3400D4B8" w14:textId="0B402326"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1EED7901"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2E4D7995" w14:textId="77777777" w:rsidTr="00C83FC6">
        <w:trPr>
          <w:trHeight w:val="315"/>
        </w:trPr>
        <w:tc>
          <w:tcPr>
            <w:tcW w:w="2070" w:type="dxa"/>
            <w:noWrap/>
            <w:hideMark/>
          </w:tcPr>
          <w:p w14:paraId="388C2324" w14:textId="77777777" w:rsidR="00621989" w:rsidRPr="00AF3A4B" w:rsidRDefault="00621989" w:rsidP="007D03E8">
            <w:pPr>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AVSD</w:t>
            </w:r>
            <w:r w:rsidRPr="00AF3A4B">
              <w:rPr>
                <w:rFonts w:ascii="Times New Roman" w:eastAsia="Times New Roman" w:hAnsi="Times New Roman" w:cs="Times New Roman"/>
                <w:b/>
                <w:bCs/>
                <w:color w:val="000000"/>
                <w:sz w:val="20"/>
                <w:szCs w:val="20"/>
                <w:vertAlign w:val="superscript"/>
              </w:rPr>
              <w:t>d</w:t>
            </w:r>
            <w:proofErr w:type="spellEnd"/>
          </w:p>
        </w:tc>
        <w:tc>
          <w:tcPr>
            <w:tcW w:w="1080" w:type="dxa"/>
            <w:noWrap/>
          </w:tcPr>
          <w:p w14:paraId="732CED86" w14:textId="33415820"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796865" w:rsidRPr="00AF3A4B">
              <w:rPr>
                <w:rFonts w:ascii="Times New Roman" w:hAnsi="Times New Roman" w:cs="Times New Roman"/>
                <w:color w:val="000000"/>
                <w:sz w:val="20"/>
                <w:szCs w:val="20"/>
              </w:rPr>
              <w:t>51</w:t>
            </w:r>
            <w:r w:rsidRPr="00AF3A4B">
              <w:rPr>
                <w:rFonts w:ascii="Times New Roman" w:hAnsi="Times New Roman" w:cs="Times New Roman"/>
                <w:color w:val="000000"/>
                <w:sz w:val="20"/>
                <w:szCs w:val="20"/>
              </w:rPr>
              <w:t xml:space="preserve"> </w:t>
            </w:r>
          </w:p>
        </w:tc>
        <w:tc>
          <w:tcPr>
            <w:tcW w:w="900" w:type="dxa"/>
            <w:noWrap/>
          </w:tcPr>
          <w:p w14:paraId="1DA11888"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1980" w:type="dxa"/>
            <w:noWrap/>
          </w:tcPr>
          <w:p w14:paraId="4836CDC8" w14:textId="453238AD"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8A09AC" w:rsidRPr="00AF3A4B">
              <w:rPr>
                <w:rFonts w:ascii="Times New Roman" w:hAnsi="Times New Roman" w:cs="Times New Roman"/>
                <w:color w:val="000000"/>
                <w:sz w:val="20"/>
                <w:szCs w:val="20"/>
              </w:rPr>
              <w:t>17</w:t>
            </w:r>
            <w:r w:rsidRPr="00AF3A4B">
              <w:rPr>
                <w:rFonts w:ascii="Times New Roman" w:hAnsi="Times New Roman" w:cs="Times New Roman"/>
                <w:color w:val="000000"/>
                <w:sz w:val="20"/>
                <w:szCs w:val="20"/>
              </w:rPr>
              <w:t xml:space="preserve"> (0.</w:t>
            </w:r>
            <w:r w:rsidR="008A09AC" w:rsidRPr="00AF3A4B">
              <w:rPr>
                <w:rFonts w:ascii="Times New Roman" w:hAnsi="Times New Roman" w:cs="Times New Roman"/>
                <w:color w:val="000000"/>
                <w:sz w:val="20"/>
                <w:szCs w:val="20"/>
              </w:rPr>
              <w:t>65</w:t>
            </w:r>
            <w:r w:rsidRPr="00AF3A4B">
              <w:rPr>
                <w:rFonts w:ascii="Times New Roman" w:hAnsi="Times New Roman" w:cs="Times New Roman"/>
                <w:color w:val="000000"/>
                <w:sz w:val="20"/>
                <w:szCs w:val="20"/>
              </w:rPr>
              <w:t xml:space="preserve"> </w:t>
            </w:r>
            <w:r w:rsidR="00C8427C" w:rsidRPr="00AF3A4B">
              <w:rPr>
                <w:rFonts w:ascii="Times New Roman" w:hAnsi="Times New Roman" w:cs="Times New Roman"/>
                <w:color w:val="000000"/>
                <w:sz w:val="20"/>
                <w:szCs w:val="20"/>
              </w:rPr>
              <w:t>–</w:t>
            </w:r>
            <w:r w:rsidRPr="00AF3A4B">
              <w:rPr>
                <w:rFonts w:ascii="Times New Roman" w:hAnsi="Times New Roman" w:cs="Times New Roman"/>
                <w:color w:val="000000"/>
                <w:sz w:val="20"/>
                <w:szCs w:val="20"/>
              </w:rPr>
              <w:t xml:space="preserve"> </w:t>
            </w:r>
            <w:r w:rsidR="00C8427C" w:rsidRPr="00AF3A4B">
              <w:rPr>
                <w:rFonts w:ascii="Times New Roman" w:hAnsi="Times New Roman" w:cs="Times New Roman"/>
                <w:color w:val="000000"/>
                <w:sz w:val="20"/>
                <w:szCs w:val="20"/>
              </w:rPr>
              <w:t>2.1</w:t>
            </w:r>
            <w:r w:rsidR="008A09AC"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w:t>
            </w:r>
          </w:p>
        </w:tc>
        <w:tc>
          <w:tcPr>
            <w:tcW w:w="900" w:type="dxa"/>
            <w:noWrap/>
          </w:tcPr>
          <w:p w14:paraId="79814A38" w14:textId="36912965"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70093B01" w14:textId="79EDD131"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2D298E86"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72D52668" w14:textId="77777777" w:rsidTr="00C83FC6">
        <w:trPr>
          <w:trHeight w:val="315"/>
        </w:trPr>
        <w:tc>
          <w:tcPr>
            <w:tcW w:w="2070" w:type="dxa"/>
            <w:noWrap/>
            <w:hideMark/>
          </w:tcPr>
          <w:p w14:paraId="533E6744" w14:textId="0F6A685B" w:rsidR="00621989" w:rsidRPr="00AF3A4B" w:rsidRDefault="00621989" w:rsidP="00CD659D">
            <w:pPr>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TAPVR</w:t>
            </w:r>
            <w:r w:rsidR="007E2D67" w:rsidRPr="00AF3A4B">
              <w:rPr>
                <w:rFonts w:ascii="Times New Roman" w:eastAsia="Times New Roman" w:hAnsi="Times New Roman" w:cs="Times New Roman"/>
                <w:b/>
                <w:bCs/>
                <w:color w:val="000000"/>
                <w:sz w:val="20"/>
                <w:szCs w:val="20"/>
                <w:vertAlign w:val="superscript"/>
              </w:rPr>
              <w:t>e</w:t>
            </w:r>
            <w:proofErr w:type="spellEnd"/>
          </w:p>
        </w:tc>
        <w:tc>
          <w:tcPr>
            <w:tcW w:w="1080" w:type="dxa"/>
            <w:noWrap/>
          </w:tcPr>
          <w:p w14:paraId="1C0C8E92" w14:textId="0032261B"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2</w:t>
            </w:r>
            <w:r w:rsidR="00796865" w:rsidRPr="00AF3A4B">
              <w:rPr>
                <w:rFonts w:ascii="Times New Roman" w:hAnsi="Times New Roman" w:cs="Times New Roman"/>
                <w:color w:val="000000"/>
                <w:sz w:val="20"/>
                <w:szCs w:val="20"/>
              </w:rPr>
              <w:t>32</w:t>
            </w:r>
            <w:r w:rsidRPr="00AF3A4B">
              <w:rPr>
                <w:rFonts w:ascii="Times New Roman" w:hAnsi="Times New Roman" w:cs="Times New Roman"/>
                <w:color w:val="000000"/>
                <w:sz w:val="20"/>
                <w:szCs w:val="20"/>
              </w:rPr>
              <w:t xml:space="preserve"> </w:t>
            </w:r>
          </w:p>
        </w:tc>
        <w:tc>
          <w:tcPr>
            <w:tcW w:w="900" w:type="dxa"/>
            <w:noWrap/>
          </w:tcPr>
          <w:p w14:paraId="28C63BFA"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 </w:t>
            </w:r>
          </w:p>
        </w:tc>
        <w:tc>
          <w:tcPr>
            <w:tcW w:w="1980" w:type="dxa"/>
            <w:noWrap/>
          </w:tcPr>
          <w:p w14:paraId="57F79D7E" w14:textId="68D19E55"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8A09AC" w:rsidRPr="00AF3A4B">
              <w:rPr>
                <w:rFonts w:ascii="Times New Roman" w:hAnsi="Times New Roman" w:cs="Times New Roman"/>
                <w:color w:val="000000"/>
                <w:sz w:val="20"/>
                <w:szCs w:val="20"/>
              </w:rPr>
              <w:t>79</w:t>
            </w:r>
            <w:r w:rsidRPr="00AF3A4B">
              <w:rPr>
                <w:rFonts w:ascii="Times New Roman" w:hAnsi="Times New Roman" w:cs="Times New Roman"/>
                <w:color w:val="000000"/>
                <w:sz w:val="20"/>
                <w:szCs w:val="20"/>
              </w:rPr>
              <w:t xml:space="preserve"> (0.4</w:t>
            </w:r>
            <w:r w:rsidR="008A09AC"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- 1.</w:t>
            </w:r>
            <w:r w:rsidR="004B608C" w:rsidRPr="00AF3A4B">
              <w:rPr>
                <w:rFonts w:ascii="Times New Roman" w:hAnsi="Times New Roman" w:cs="Times New Roman"/>
                <w:color w:val="000000"/>
                <w:sz w:val="20"/>
                <w:szCs w:val="20"/>
              </w:rPr>
              <w:t>47</w:t>
            </w:r>
            <w:r w:rsidRPr="00AF3A4B">
              <w:rPr>
                <w:rFonts w:ascii="Times New Roman" w:hAnsi="Times New Roman" w:cs="Times New Roman"/>
                <w:color w:val="000000"/>
                <w:sz w:val="20"/>
                <w:szCs w:val="20"/>
              </w:rPr>
              <w:t>)</w:t>
            </w:r>
          </w:p>
        </w:tc>
        <w:tc>
          <w:tcPr>
            <w:tcW w:w="900" w:type="dxa"/>
            <w:noWrap/>
          </w:tcPr>
          <w:p w14:paraId="5161C30A" w14:textId="337F4C46"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2E842F6D"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 </w:t>
            </w:r>
          </w:p>
        </w:tc>
        <w:tc>
          <w:tcPr>
            <w:tcW w:w="1800" w:type="dxa"/>
            <w:noWrap/>
          </w:tcPr>
          <w:p w14:paraId="201C2571" w14:textId="359DDC7E" w:rsidR="00621989" w:rsidRPr="00AF3A4B" w:rsidRDefault="00E55023"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4B76ECAB" w14:textId="77777777" w:rsidTr="00C83FC6">
        <w:trPr>
          <w:trHeight w:val="315"/>
        </w:trPr>
        <w:tc>
          <w:tcPr>
            <w:tcW w:w="2070" w:type="dxa"/>
            <w:noWrap/>
            <w:hideMark/>
          </w:tcPr>
          <w:p w14:paraId="762F531F" w14:textId="63098F24" w:rsidR="00621989" w:rsidRPr="00AF3A4B" w:rsidRDefault="00621989" w:rsidP="00C83FC6">
            <w:pPr>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LVOTO</w:t>
            </w:r>
            <w:r w:rsidR="007E2D67" w:rsidRPr="00AF3A4B">
              <w:rPr>
                <w:rFonts w:ascii="Times New Roman" w:eastAsia="Times New Roman" w:hAnsi="Times New Roman" w:cs="Times New Roman"/>
                <w:b/>
                <w:bCs/>
                <w:color w:val="000000"/>
                <w:sz w:val="20"/>
                <w:szCs w:val="20"/>
                <w:vertAlign w:val="superscript"/>
              </w:rPr>
              <w:t>f</w:t>
            </w:r>
            <w:proofErr w:type="spellEnd"/>
          </w:p>
        </w:tc>
        <w:tc>
          <w:tcPr>
            <w:tcW w:w="1080" w:type="dxa"/>
            <w:noWrap/>
          </w:tcPr>
          <w:p w14:paraId="1094C978" w14:textId="00C53B10"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796865" w:rsidRPr="00AF3A4B">
              <w:rPr>
                <w:rFonts w:ascii="Times New Roman" w:hAnsi="Times New Roman" w:cs="Times New Roman"/>
                <w:color w:val="000000"/>
                <w:sz w:val="20"/>
                <w:szCs w:val="20"/>
              </w:rPr>
              <w:t>345</w:t>
            </w:r>
            <w:r w:rsidRPr="00AF3A4B">
              <w:rPr>
                <w:rFonts w:ascii="Times New Roman" w:hAnsi="Times New Roman" w:cs="Times New Roman"/>
                <w:color w:val="000000"/>
                <w:sz w:val="20"/>
                <w:szCs w:val="20"/>
              </w:rPr>
              <w:t xml:space="preserve"> </w:t>
            </w:r>
          </w:p>
        </w:tc>
        <w:tc>
          <w:tcPr>
            <w:tcW w:w="900" w:type="dxa"/>
            <w:noWrap/>
          </w:tcPr>
          <w:p w14:paraId="3701C827" w14:textId="29778644"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11</w:t>
            </w:r>
            <w:r w:rsidR="00796865" w:rsidRPr="00AF3A4B">
              <w:rPr>
                <w:rFonts w:ascii="Times New Roman" w:hAnsi="Times New Roman" w:cs="Times New Roman"/>
                <w:color w:val="000000"/>
                <w:sz w:val="20"/>
                <w:szCs w:val="20"/>
              </w:rPr>
              <w:t>8</w:t>
            </w:r>
            <w:r w:rsidRPr="00AF3A4B">
              <w:rPr>
                <w:rFonts w:ascii="Times New Roman" w:hAnsi="Times New Roman" w:cs="Times New Roman"/>
                <w:color w:val="000000"/>
                <w:sz w:val="20"/>
                <w:szCs w:val="20"/>
              </w:rPr>
              <w:t xml:space="preserve"> </w:t>
            </w:r>
          </w:p>
        </w:tc>
        <w:tc>
          <w:tcPr>
            <w:tcW w:w="1980" w:type="dxa"/>
            <w:noWrap/>
          </w:tcPr>
          <w:p w14:paraId="5A68458D" w14:textId="33400A7F" w:rsidR="00621989" w:rsidRPr="00AF3A4B" w:rsidRDefault="00621989" w:rsidP="00C83FC6">
            <w:pPr>
              <w:rPr>
                <w:rFonts w:ascii="Times New Roman" w:eastAsia="Times New Roman" w:hAnsi="Times New Roman" w:cs="Times New Roman"/>
                <w:b/>
                <w:bCs/>
                <w:color w:val="000000"/>
                <w:sz w:val="20"/>
                <w:szCs w:val="20"/>
              </w:rPr>
            </w:pPr>
            <w:r w:rsidRPr="00AF3A4B">
              <w:rPr>
                <w:rFonts w:ascii="Times New Roman" w:hAnsi="Times New Roman" w:cs="Times New Roman"/>
                <w:b/>
                <w:bCs/>
                <w:color w:val="000000"/>
                <w:sz w:val="20"/>
                <w:szCs w:val="20"/>
              </w:rPr>
              <w:t>1.</w:t>
            </w:r>
            <w:r w:rsidR="004B608C" w:rsidRPr="00AF3A4B">
              <w:rPr>
                <w:rFonts w:ascii="Times New Roman" w:hAnsi="Times New Roman" w:cs="Times New Roman"/>
                <w:b/>
                <w:bCs/>
                <w:color w:val="000000"/>
                <w:sz w:val="20"/>
                <w:szCs w:val="20"/>
              </w:rPr>
              <w:t>26</w:t>
            </w:r>
            <w:r w:rsidRPr="00AF3A4B">
              <w:rPr>
                <w:rFonts w:ascii="Times New Roman" w:hAnsi="Times New Roman" w:cs="Times New Roman"/>
                <w:b/>
                <w:bCs/>
                <w:color w:val="000000"/>
                <w:sz w:val="20"/>
                <w:szCs w:val="20"/>
              </w:rPr>
              <w:t xml:space="preserve"> (1.0</w:t>
            </w:r>
            <w:r w:rsidR="009670F6" w:rsidRPr="00AF3A4B">
              <w:rPr>
                <w:rFonts w:ascii="Times New Roman" w:hAnsi="Times New Roman" w:cs="Times New Roman"/>
                <w:b/>
                <w:bCs/>
                <w:color w:val="000000"/>
                <w:sz w:val="20"/>
                <w:szCs w:val="20"/>
              </w:rPr>
              <w:t>2</w:t>
            </w:r>
            <w:r w:rsidRPr="00AF3A4B">
              <w:rPr>
                <w:rFonts w:ascii="Times New Roman" w:hAnsi="Times New Roman" w:cs="Times New Roman"/>
                <w:b/>
                <w:bCs/>
                <w:color w:val="000000"/>
                <w:sz w:val="20"/>
                <w:szCs w:val="20"/>
              </w:rPr>
              <w:t xml:space="preserve"> - 1.</w:t>
            </w:r>
            <w:r w:rsidR="009670F6" w:rsidRPr="00AF3A4B">
              <w:rPr>
                <w:rFonts w:ascii="Times New Roman" w:hAnsi="Times New Roman" w:cs="Times New Roman"/>
                <w:b/>
                <w:bCs/>
                <w:color w:val="000000"/>
                <w:sz w:val="20"/>
                <w:szCs w:val="20"/>
              </w:rPr>
              <w:t>56</w:t>
            </w:r>
            <w:r w:rsidRPr="00AF3A4B">
              <w:rPr>
                <w:rFonts w:ascii="Times New Roman" w:hAnsi="Times New Roman" w:cs="Times New Roman"/>
                <w:b/>
                <w:bCs/>
                <w:color w:val="000000"/>
                <w:sz w:val="20"/>
                <w:szCs w:val="20"/>
              </w:rPr>
              <w:t>)</w:t>
            </w:r>
          </w:p>
        </w:tc>
        <w:tc>
          <w:tcPr>
            <w:tcW w:w="900" w:type="dxa"/>
            <w:noWrap/>
          </w:tcPr>
          <w:p w14:paraId="6D4113B4"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17 </w:t>
            </w:r>
          </w:p>
        </w:tc>
        <w:tc>
          <w:tcPr>
            <w:tcW w:w="810" w:type="dxa"/>
            <w:noWrap/>
          </w:tcPr>
          <w:p w14:paraId="749DC64A"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14 </w:t>
            </w:r>
          </w:p>
        </w:tc>
        <w:tc>
          <w:tcPr>
            <w:tcW w:w="1800" w:type="dxa"/>
            <w:noWrap/>
          </w:tcPr>
          <w:p w14:paraId="63CD0648" w14:textId="3ADF6D33"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6E5BCF" w:rsidRPr="00AF3A4B">
              <w:rPr>
                <w:rFonts w:ascii="Times New Roman" w:hAnsi="Times New Roman" w:cs="Times New Roman"/>
                <w:color w:val="000000"/>
                <w:sz w:val="20"/>
                <w:szCs w:val="20"/>
              </w:rPr>
              <w:t>45</w:t>
            </w:r>
            <w:r w:rsidRPr="00AF3A4B">
              <w:rPr>
                <w:rFonts w:ascii="Times New Roman" w:hAnsi="Times New Roman" w:cs="Times New Roman"/>
                <w:color w:val="000000"/>
                <w:sz w:val="20"/>
                <w:szCs w:val="20"/>
              </w:rPr>
              <w:t xml:space="preserve"> (0.6</w:t>
            </w:r>
            <w:r w:rsidR="006E5BCF"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- 3.3</w:t>
            </w:r>
            <w:r w:rsidR="006E5BCF"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w:t>
            </w:r>
          </w:p>
        </w:tc>
      </w:tr>
      <w:tr w:rsidR="00621989" w:rsidRPr="00AF3A4B" w14:paraId="68CA8DD2" w14:textId="77777777" w:rsidTr="00C83FC6">
        <w:trPr>
          <w:trHeight w:val="315"/>
        </w:trPr>
        <w:tc>
          <w:tcPr>
            <w:tcW w:w="2070" w:type="dxa"/>
            <w:noWrap/>
            <w:hideMark/>
          </w:tcPr>
          <w:p w14:paraId="2C624745" w14:textId="2416116E" w:rsidR="00621989" w:rsidRPr="00AF3A4B" w:rsidRDefault="00621989" w:rsidP="00C83FC6">
            <w:pPr>
              <w:jc w:val="right"/>
              <w:rPr>
                <w:rFonts w:ascii="Times New Roman" w:eastAsia="Times New Roman" w:hAnsi="Times New Roman" w:cs="Times New Roman"/>
                <w:color w:val="000000"/>
                <w:sz w:val="20"/>
                <w:szCs w:val="20"/>
              </w:rPr>
            </w:pPr>
            <w:proofErr w:type="spellStart"/>
            <w:r w:rsidRPr="00AF3A4B">
              <w:rPr>
                <w:rFonts w:ascii="Times New Roman" w:eastAsia="Times New Roman" w:hAnsi="Times New Roman" w:cs="Times New Roman"/>
                <w:color w:val="000000"/>
                <w:sz w:val="20"/>
                <w:szCs w:val="20"/>
              </w:rPr>
              <w:t>HLHS</w:t>
            </w:r>
            <w:r w:rsidR="007E2D67" w:rsidRPr="00AF3A4B">
              <w:rPr>
                <w:rFonts w:ascii="Times New Roman" w:eastAsia="Times New Roman" w:hAnsi="Times New Roman" w:cs="Times New Roman"/>
                <w:color w:val="000000"/>
                <w:sz w:val="20"/>
                <w:szCs w:val="20"/>
                <w:vertAlign w:val="superscript"/>
              </w:rPr>
              <w:t>g</w:t>
            </w:r>
            <w:proofErr w:type="spellEnd"/>
          </w:p>
        </w:tc>
        <w:tc>
          <w:tcPr>
            <w:tcW w:w="1080" w:type="dxa"/>
            <w:noWrap/>
          </w:tcPr>
          <w:p w14:paraId="5154F22A" w14:textId="7DA77BAE"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5</w:t>
            </w:r>
            <w:r w:rsidR="00796865" w:rsidRPr="00AF3A4B">
              <w:rPr>
                <w:rFonts w:ascii="Times New Roman" w:hAnsi="Times New Roman" w:cs="Times New Roman"/>
                <w:color w:val="000000"/>
                <w:sz w:val="20"/>
                <w:szCs w:val="20"/>
              </w:rPr>
              <w:t>07</w:t>
            </w:r>
            <w:r w:rsidRPr="00AF3A4B">
              <w:rPr>
                <w:rFonts w:ascii="Times New Roman" w:hAnsi="Times New Roman" w:cs="Times New Roman"/>
                <w:color w:val="000000"/>
                <w:sz w:val="20"/>
                <w:szCs w:val="20"/>
              </w:rPr>
              <w:t xml:space="preserve"> </w:t>
            </w:r>
          </w:p>
        </w:tc>
        <w:tc>
          <w:tcPr>
            <w:tcW w:w="900" w:type="dxa"/>
            <w:noWrap/>
          </w:tcPr>
          <w:p w14:paraId="42DB15C4"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54 </w:t>
            </w:r>
          </w:p>
        </w:tc>
        <w:tc>
          <w:tcPr>
            <w:tcW w:w="1980" w:type="dxa"/>
            <w:noWrap/>
          </w:tcPr>
          <w:p w14:paraId="69DED83E" w14:textId="0A82AA68" w:rsidR="00621989" w:rsidRPr="00AF3A4B" w:rsidRDefault="00621989" w:rsidP="00C83FC6">
            <w:pPr>
              <w:rPr>
                <w:rFonts w:ascii="Times New Roman" w:eastAsia="Times New Roman" w:hAnsi="Times New Roman" w:cs="Times New Roman"/>
                <w:b/>
                <w:bCs/>
                <w:color w:val="000000"/>
                <w:sz w:val="20"/>
                <w:szCs w:val="20"/>
              </w:rPr>
            </w:pPr>
            <w:r w:rsidRPr="00AF3A4B">
              <w:rPr>
                <w:rFonts w:ascii="Times New Roman" w:hAnsi="Times New Roman" w:cs="Times New Roman"/>
                <w:b/>
                <w:bCs/>
                <w:color w:val="000000"/>
                <w:sz w:val="20"/>
                <w:szCs w:val="20"/>
              </w:rPr>
              <w:t>1.4</w:t>
            </w:r>
            <w:r w:rsidR="009670F6" w:rsidRPr="00AF3A4B">
              <w:rPr>
                <w:rFonts w:ascii="Times New Roman" w:hAnsi="Times New Roman" w:cs="Times New Roman"/>
                <w:b/>
                <w:bCs/>
                <w:color w:val="000000"/>
                <w:sz w:val="20"/>
                <w:szCs w:val="20"/>
              </w:rPr>
              <w:t>2</w:t>
            </w:r>
            <w:r w:rsidRPr="00AF3A4B">
              <w:rPr>
                <w:rFonts w:ascii="Times New Roman" w:hAnsi="Times New Roman" w:cs="Times New Roman"/>
                <w:b/>
                <w:bCs/>
                <w:color w:val="000000"/>
                <w:sz w:val="20"/>
                <w:szCs w:val="20"/>
              </w:rPr>
              <w:t xml:space="preserve"> (</w:t>
            </w:r>
            <w:r w:rsidR="00BA0656" w:rsidRPr="00AF3A4B">
              <w:rPr>
                <w:rFonts w:ascii="Times New Roman" w:hAnsi="Times New Roman" w:cs="Times New Roman"/>
                <w:b/>
                <w:bCs/>
                <w:color w:val="000000"/>
                <w:sz w:val="20"/>
                <w:szCs w:val="20"/>
              </w:rPr>
              <w:t>1.0</w:t>
            </w:r>
            <w:r w:rsidR="009670F6" w:rsidRPr="00AF3A4B">
              <w:rPr>
                <w:rFonts w:ascii="Times New Roman" w:hAnsi="Times New Roman" w:cs="Times New Roman"/>
                <w:b/>
                <w:bCs/>
                <w:color w:val="000000"/>
                <w:sz w:val="20"/>
                <w:szCs w:val="20"/>
              </w:rPr>
              <w:t>4</w:t>
            </w:r>
            <w:r w:rsidRPr="00AF3A4B">
              <w:rPr>
                <w:rFonts w:ascii="Times New Roman" w:hAnsi="Times New Roman" w:cs="Times New Roman"/>
                <w:b/>
                <w:bCs/>
                <w:color w:val="000000"/>
                <w:sz w:val="20"/>
                <w:szCs w:val="20"/>
              </w:rPr>
              <w:t xml:space="preserve"> </w:t>
            </w:r>
            <w:r w:rsidR="00BA0656" w:rsidRPr="00AF3A4B">
              <w:rPr>
                <w:rFonts w:ascii="Times New Roman" w:hAnsi="Times New Roman" w:cs="Times New Roman"/>
                <w:b/>
                <w:bCs/>
                <w:color w:val="000000"/>
                <w:sz w:val="20"/>
                <w:szCs w:val="20"/>
              </w:rPr>
              <w:t>–</w:t>
            </w:r>
            <w:r w:rsidRPr="00AF3A4B">
              <w:rPr>
                <w:rFonts w:ascii="Times New Roman" w:hAnsi="Times New Roman" w:cs="Times New Roman"/>
                <w:b/>
                <w:bCs/>
                <w:color w:val="000000"/>
                <w:sz w:val="20"/>
                <w:szCs w:val="20"/>
              </w:rPr>
              <w:t xml:space="preserve"> </w:t>
            </w:r>
            <w:r w:rsidR="00BA0656" w:rsidRPr="00AF3A4B">
              <w:rPr>
                <w:rFonts w:ascii="Times New Roman" w:hAnsi="Times New Roman" w:cs="Times New Roman"/>
                <w:b/>
                <w:bCs/>
                <w:color w:val="000000"/>
                <w:sz w:val="20"/>
                <w:szCs w:val="20"/>
              </w:rPr>
              <w:t>1.9</w:t>
            </w:r>
            <w:r w:rsidR="009670F6" w:rsidRPr="00AF3A4B">
              <w:rPr>
                <w:rFonts w:ascii="Times New Roman" w:hAnsi="Times New Roman" w:cs="Times New Roman"/>
                <w:b/>
                <w:bCs/>
                <w:color w:val="000000"/>
                <w:sz w:val="20"/>
                <w:szCs w:val="20"/>
              </w:rPr>
              <w:t>3</w:t>
            </w:r>
            <w:r w:rsidRPr="00AF3A4B">
              <w:rPr>
                <w:rFonts w:ascii="Times New Roman" w:hAnsi="Times New Roman" w:cs="Times New Roman"/>
                <w:b/>
                <w:bCs/>
                <w:color w:val="000000"/>
                <w:sz w:val="20"/>
                <w:szCs w:val="20"/>
              </w:rPr>
              <w:t>)</w:t>
            </w:r>
          </w:p>
        </w:tc>
        <w:tc>
          <w:tcPr>
            <w:tcW w:w="900" w:type="dxa"/>
            <w:noWrap/>
          </w:tcPr>
          <w:p w14:paraId="251AACC6"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8 </w:t>
            </w:r>
          </w:p>
        </w:tc>
        <w:tc>
          <w:tcPr>
            <w:tcW w:w="810" w:type="dxa"/>
            <w:noWrap/>
          </w:tcPr>
          <w:p w14:paraId="0B62F123"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 </w:t>
            </w:r>
          </w:p>
        </w:tc>
        <w:tc>
          <w:tcPr>
            <w:tcW w:w="1800" w:type="dxa"/>
            <w:noWrap/>
          </w:tcPr>
          <w:p w14:paraId="6DC990F2" w14:textId="2C28E3A0"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EC746B" w:rsidRPr="00AF3A4B">
              <w:rPr>
                <w:rFonts w:ascii="Times New Roman" w:hAnsi="Times New Roman" w:cs="Times New Roman"/>
                <w:color w:val="000000"/>
                <w:sz w:val="20"/>
                <w:szCs w:val="20"/>
              </w:rPr>
              <w:t>47</w:t>
            </w:r>
            <w:r w:rsidRPr="00AF3A4B">
              <w:rPr>
                <w:rFonts w:ascii="Times New Roman" w:hAnsi="Times New Roman" w:cs="Times New Roman"/>
                <w:color w:val="000000"/>
                <w:sz w:val="20"/>
                <w:szCs w:val="20"/>
              </w:rPr>
              <w:t xml:space="preserve"> (0.</w:t>
            </w:r>
            <w:r w:rsidR="00EC746B" w:rsidRPr="00AF3A4B">
              <w:rPr>
                <w:rFonts w:ascii="Times New Roman" w:hAnsi="Times New Roman" w:cs="Times New Roman"/>
                <w:color w:val="000000"/>
                <w:sz w:val="20"/>
                <w:szCs w:val="20"/>
              </w:rPr>
              <w:t>45</w:t>
            </w:r>
            <w:r w:rsidRPr="00AF3A4B">
              <w:rPr>
                <w:rFonts w:ascii="Times New Roman" w:hAnsi="Times New Roman" w:cs="Times New Roman"/>
                <w:color w:val="000000"/>
                <w:sz w:val="20"/>
                <w:szCs w:val="20"/>
              </w:rPr>
              <w:t xml:space="preserve"> </w:t>
            </w:r>
            <w:r w:rsidR="00EC746B" w:rsidRPr="00AF3A4B">
              <w:rPr>
                <w:rFonts w:ascii="Times New Roman" w:hAnsi="Times New Roman" w:cs="Times New Roman"/>
                <w:color w:val="000000"/>
                <w:sz w:val="20"/>
                <w:szCs w:val="20"/>
              </w:rPr>
              <w:t>–</w:t>
            </w:r>
            <w:r w:rsidRPr="00AF3A4B">
              <w:rPr>
                <w:rFonts w:ascii="Times New Roman" w:hAnsi="Times New Roman" w:cs="Times New Roman"/>
                <w:color w:val="000000"/>
                <w:sz w:val="20"/>
                <w:szCs w:val="20"/>
              </w:rPr>
              <w:t xml:space="preserve"> </w:t>
            </w:r>
            <w:r w:rsidR="00EC746B" w:rsidRPr="00AF3A4B">
              <w:rPr>
                <w:rFonts w:ascii="Times New Roman" w:hAnsi="Times New Roman" w:cs="Times New Roman"/>
                <w:color w:val="000000"/>
                <w:sz w:val="20"/>
                <w:szCs w:val="20"/>
              </w:rPr>
              <w:t>4.88</w:t>
            </w:r>
            <w:r w:rsidRPr="00AF3A4B">
              <w:rPr>
                <w:rFonts w:ascii="Times New Roman" w:hAnsi="Times New Roman" w:cs="Times New Roman"/>
                <w:color w:val="000000"/>
                <w:sz w:val="20"/>
                <w:szCs w:val="20"/>
              </w:rPr>
              <w:t>)</w:t>
            </w:r>
          </w:p>
        </w:tc>
      </w:tr>
      <w:tr w:rsidR="00621989" w:rsidRPr="00AF3A4B" w14:paraId="2F6D8133" w14:textId="77777777" w:rsidTr="00C83FC6">
        <w:trPr>
          <w:trHeight w:val="315"/>
        </w:trPr>
        <w:tc>
          <w:tcPr>
            <w:tcW w:w="2070" w:type="dxa"/>
            <w:noWrap/>
            <w:hideMark/>
          </w:tcPr>
          <w:p w14:paraId="3DAF9F82" w14:textId="40019BFD"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Coarctation of </w:t>
            </w:r>
            <w:r w:rsidR="00A12CED" w:rsidRPr="00AF3A4B">
              <w:rPr>
                <w:rFonts w:ascii="Times New Roman" w:eastAsia="Times New Roman" w:hAnsi="Times New Roman" w:cs="Times New Roman"/>
                <w:color w:val="000000"/>
                <w:sz w:val="20"/>
                <w:szCs w:val="20"/>
              </w:rPr>
              <w:t>aorta</w:t>
            </w:r>
          </w:p>
        </w:tc>
        <w:tc>
          <w:tcPr>
            <w:tcW w:w="1080" w:type="dxa"/>
            <w:noWrap/>
          </w:tcPr>
          <w:p w14:paraId="15871F7D" w14:textId="0C6D10E7"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506</w:t>
            </w:r>
            <w:r w:rsidR="00621989" w:rsidRPr="00AF3A4B">
              <w:rPr>
                <w:rFonts w:ascii="Times New Roman" w:hAnsi="Times New Roman" w:cs="Times New Roman"/>
                <w:color w:val="000000"/>
                <w:sz w:val="20"/>
                <w:szCs w:val="20"/>
              </w:rPr>
              <w:t xml:space="preserve"> </w:t>
            </w:r>
          </w:p>
        </w:tc>
        <w:tc>
          <w:tcPr>
            <w:tcW w:w="900" w:type="dxa"/>
            <w:noWrap/>
          </w:tcPr>
          <w:p w14:paraId="7BCFA90B" w14:textId="4F2E14E1" w:rsidR="00621989" w:rsidRPr="00AF3A4B" w:rsidRDefault="00621989" w:rsidP="00C83FC6">
            <w:pPr>
              <w:rPr>
                <w:rFonts w:ascii="Times New Roman" w:eastAsia="Times New Roman" w:hAnsi="Times New Roman" w:cs="Times New Roman"/>
                <w:bCs/>
                <w:color w:val="000000"/>
                <w:sz w:val="20"/>
                <w:szCs w:val="20"/>
              </w:rPr>
            </w:pPr>
            <w:r w:rsidRPr="00AF3A4B">
              <w:rPr>
                <w:rFonts w:ascii="Times New Roman" w:hAnsi="Times New Roman" w:cs="Times New Roman"/>
                <w:bCs/>
                <w:color w:val="000000"/>
                <w:sz w:val="20"/>
                <w:szCs w:val="20"/>
              </w:rPr>
              <w:t>4</w:t>
            </w:r>
            <w:r w:rsidR="00796865" w:rsidRPr="00AF3A4B">
              <w:rPr>
                <w:rFonts w:ascii="Times New Roman" w:hAnsi="Times New Roman" w:cs="Times New Roman"/>
                <w:bCs/>
                <w:color w:val="000000"/>
                <w:sz w:val="20"/>
                <w:szCs w:val="20"/>
              </w:rPr>
              <w:t>5</w:t>
            </w:r>
            <w:r w:rsidRPr="00AF3A4B">
              <w:rPr>
                <w:rFonts w:ascii="Times New Roman" w:hAnsi="Times New Roman" w:cs="Times New Roman"/>
                <w:bCs/>
                <w:color w:val="000000"/>
                <w:sz w:val="20"/>
                <w:szCs w:val="20"/>
              </w:rPr>
              <w:t xml:space="preserve"> </w:t>
            </w:r>
          </w:p>
        </w:tc>
        <w:tc>
          <w:tcPr>
            <w:tcW w:w="1980" w:type="dxa"/>
            <w:noWrap/>
          </w:tcPr>
          <w:p w14:paraId="6894F265" w14:textId="4590D21C" w:rsidR="00621989" w:rsidRPr="00AF3A4B" w:rsidRDefault="00621989" w:rsidP="00C83FC6">
            <w:pPr>
              <w:rPr>
                <w:rFonts w:ascii="Times New Roman" w:eastAsia="Times New Roman" w:hAnsi="Times New Roman" w:cs="Times New Roman"/>
                <w:bCs/>
                <w:color w:val="000000"/>
                <w:sz w:val="20"/>
                <w:szCs w:val="20"/>
              </w:rPr>
            </w:pPr>
            <w:r w:rsidRPr="00AF3A4B">
              <w:rPr>
                <w:rFonts w:ascii="Times New Roman" w:hAnsi="Times New Roman" w:cs="Times New Roman"/>
                <w:bCs/>
                <w:color w:val="000000"/>
                <w:sz w:val="20"/>
                <w:szCs w:val="20"/>
              </w:rPr>
              <w:t>1.</w:t>
            </w:r>
            <w:r w:rsidR="009670F6" w:rsidRPr="00AF3A4B">
              <w:rPr>
                <w:rFonts w:ascii="Times New Roman" w:hAnsi="Times New Roman" w:cs="Times New Roman"/>
                <w:bCs/>
                <w:color w:val="000000"/>
                <w:sz w:val="20"/>
                <w:szCs w:val="20"/>
              </w:rPr>
              <w:t>36</w:t>
            </w:r>
            <w:r w:rsidRPr="00AF3A4B">
              <w:rPr>
                <w:rFonts w:ascii="Times New Roman" w:hAnsi="Times New Roman" w:cs="Times New Roman"/>
                <w:bCs/>
                <w:color w:val="000000"/>
                <w:sz w:val="20"/>
                <w:szCs w:val="20"/>
              </w:rPr>
              <w:t xml:space="preserve"> (</w:t>
            </w:r>
            <w:r w:rsidR="009670F6" w:rsidRPr="00AF3A4B">
              <w:rPr>
                <w:rFonts w:ascii="Times New Roman" w:hAnsi="Times New Roman" w:cs="Times New Roman"/>
                <w:bCs/>
                <w:color w:val="000000"/>
                <w:sz w:val="20"/>
                <w:szCs w:val="20"/>
              </w:rPr>
              <w:t>0.98</w:t>
            </w:r>
            <w:r w:rsidRPr="00AF3A4B">
              <w:rPr>
                <w:rFonts w:ascii="Times New Roman" w:hAnsi="Times New Roman" w:cs="Times New Roman"/>
                <w:bCs/>
                <w:color w:val="000000"/>
                <w:sz w:val="20"/>
                <w:szCs w:val="20"/>
              </w:rPr>
              <w:t xml:space="preserve"> </w:t>
            </w:r>
            <w:r w:rsidR="00EF1133" w:rsidRPr="00AF3A4B">
              <w:rPr>
                <w:rFonts w:ascii="Times New Roman" w:hAnsi="Times New Roman" w:cs="Times New Roman"/>
                <w:bCs/>
                <w:color w:val="000000"/>
                <w:sz w:val="20"/>
                <w:szCs w:val="20"/>
              </w:rPr>
              <w:t>–</w:t>
            </w:r>
            <w:r w:rsidRPr="00AF3A4B">
              <w:rPr>
                <w:rFonts w:ascii="Times New Roman" w:hAnsi="Times New Roman" w:cs="Times New Roman"/>
                <w:bCs/>
                <w:color w:val="000000"/>
                <w:sz w:val="20"/>
                <w:szCs w:val="20"/>
              </w:rPr>
              <w:t xml:space="preserve"> </w:t>
            </w:r>
            <w:r w:rsidR="00EF1133" w:rsidRPr="00AF3A4B">
              <w:rPr>
                <w:rFonts w:ascii="Times New Roman" w:hAnsi="Times New Roman" w:cs="Times New Roman"/>
                <w:bCs/>
                <w:color w:val="000000"/>
                <w:sz w:val="20"/>
                <w:szCs w:val="20"/>
              </w:rPr>
              <w:t>1.</w:t>
            </w:r>
            <w:r w:rsidR="00BD1928" w:rsidRPr="00AF3A4B">
              <w:rPr>
                <w:rFonts w:ascii="Times New Roman" w:hAnsi="Times New Roman" w:cs="Times New Roman"/>
                <w:bCs/>
                <w:color w:val="000000"/>
                <w:sz w:val="20"/>
                <w:szCs w:val="20"/>
              </w:rPr>
              <w:t>90</w:t>
            </w:r>
            <w:r w:rsidRPr="00AF3A4B">
              <w:rPr>
                <w:rFonts w:ascii="Times New Roman" w:hAnsi="Times New Roman" w:cs="Times New Roman"/>
                <w:bCs/>
                <w:color w:val="000000"/>
                <w:sz w:val="20"/>
                <w:szCs w:val="20"/>
              </w:rPr>
              <w:t>)</w:t>
            </w:r>
          </w:p>
        </w:tc>
        <w:tc>
          <w:tcPr>
            <w:tcW w:w="900" w:type="dxa"/>
            <w:noWrap/>
          </w:tcPr>
          <w:p w14:paraId="35240002" w14:textId="0420970F"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4121151C" w14:textId="714FC049"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2D33987B"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6A33BCE0" w14:textId="77777777" w:rsidTr="00C83FC6">
        <w:trPr>
          <w:trHeight w:val="315"/>
        </w:trPr>
        <w:tc>
          <w:tcPr>
            <w:tcW w:w="2070" w:type="dxa"/>
            <w:noWrap/>
            <w:hideMark/>
          </w:tcPr>
          <w:p w14:paraId="17024531" w14:textId="77777777"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Aortic stenosis</w:t>
            </w:r>
          </w:p>
        </w:tc>
        <w:tc>
          <w:tcPr>
            <w:tcW w:w="1080" w:type="dxa"/>
            <w:noWrap/>
          </w:tcPr>
          <w:p w14:paraId="4D251D1A" w14:textId="28877D21"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3</w:t>
            </w:r>
            <w:r w:rsidR="00796865" w:rsidRPr="00AF3A4B">
              <w:rPr>
                <w:rFonts w:ascii="Times New Roman" w:hAnsi="Times New Roman" w:cs="Times New Roman"/>
                <w:color w:val="000000"/>
                <w:sz w:val="20"/>
                <w:szCs w:val="20"/>
              </w:rPr>
              <w:t>16</w:t>
            </w:r>
            <w:r w:rsidRPr="00AF3A4B">
              <w:rPr>
                <w:rFonts w:ascii="Times New Roman" w:hAnsi="Times New Roman" w:cs="Times New Roman"/>
                <w:color w:val="000000"/>
                <w:sz w:val="20"/>
                <w:szCs w:val="20"/>
              </w:rPr>
              <w:t xml:space="preserve"> </w:t>
            </w:r>
          </w:p>
        </w:tc>
        <w:tc>
          <w:tcPr>
            <w:tcW w:w="900" w:type="dxa"/>
            <w:noWrap/>
          </w:tcPr>
          <w:p w14:paraId="23DA400B" w14:textId="70D81D99"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796865" w:rsidRPr="00AF3A4B">
              <w:rPr>
                <w:rFonts w:ascii="Times New Roman" w:hAnsi="Times New Roman" w:cs="Times New Roman"/>
                <w:color w:val="000000"/>
                <w:sz w:val="20"/>
                <w:szCs w:val="20"/>
              </w:rPr>
              <w:t>6</w:t>
            </w:r>
            <w:r w:rsidRPr="00AF3A4B">
              <w:rPr>
                <w:rFonts w:ascii="Times New Roman" w:hAnsi="Times New Roman" w:cs="Times New Roman"/>
                <w:color w:val="000000"/>
                <w:sz w:val="20"/>
                <w:szCs w:val="20"/>
              </w:rPr>
              <w:t xml:space="preserve"> </w:t>
            </w:r>
          </w:p>
        </w:tc>
        <w:tc>
          <w:tcPr>
            <w:tcW w:w="1980" w:type="dxa"/>
            <w:noWrap/>
          </w:tcPr>
          <w:p w14:paraId="06D7B86C" w14:textId="320D0882"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D514A0" w:rsidRPr="00AF3A4B">
              <w:rPr>
                <w:rFonts w:ascii="Times New Roman" w:hAnsi="Times New Roman" w:cs="Times New Roman"/>
                <w:color w:val="000000"/>
                <w:sz w:val="20"/>
                <w:szCs w:val="20"/>
              </w:rPr>
              <w:t>8</w:t>
            </w:r>
            <w:r w:rsidR="00BD1928"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(0.</w:t>
            </w:r>
            <w:r w:rsidR="00BD1928" w:rsidRPr="00AF3A4B">
              <w:rPr>
                <w:rFonts w:ascii="Times New Roman" w:hAnsi="Times New Roman" w:cs="Times New Roman"/>
                <w:color w:val="000000"/>
                <w:sz w:val="20"/>
                <w:szCs w:val="20"/>
              </w:rPr>
              <w:t>48</w:t>
            </w:r>
            <w:r w:rsidRPr="00AF3A4B">
              <w:rPr>
                <w:rFonts w:ascii="Times New Roman" w:hAnsi="Times New Roman" w:cs="Times New Roman"/>
                <w:color w:val="000000"/>
                <w:sz w:val="20"/>
                <w:szCs w:val="20"/>
              </w:rPr>
              <w:t xml:space="preserve"> - 1.</w:t>
            </w:r>
            <w:r w:rsidR="00BD1928" w:rsidRPr="00AF3A4B">
              <w:rPr>
                <w:rFonts w:ascii="Times New Roman" w:hAnsi="Times New Roman" w:cs="Times New Roman"/>
                <w:color w:val="000000"/>
                <w:sz w:val="20"/>
                <w:szCs w:val="20"/>
              </w:rPr>
              <w:t>35</w:t>
            </w:r>
            <w:r w:rsidRPr="00AF3A4B">
              <w:rPr>
                <w:rFonts w:ascii="Times New Roman" w:hAnsi="Times New Roman" w:cs="Times New Roman"/>
                <w:color w:val="000000"/>
                <w:sz w:val="20"/>
                <w:szCs w:val="20"/>
              </w:rPr>
              <w:t>)</w:t>
            </w:r>
          </w:p>
        </w:tc>
        <w:tc>
          <w:tcPr>
            <w:tcW w:w="900" w:type="dxa"/>
            <w:noWrap/>
          </w:tcPr>
          <w:p w14:paraId="1CCAB338"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 </w:t>
            </w:r>
          </w:p>
        </w:tc>
        <w:tc>
          <w:tcPr>
            <w:tcW w:w="810" w:type="dxa"/>
            <w:noWrap/>
          </w:tcPr>
          <w:p w14:paraId="274A36B9" w14:textId="1B90A64F"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652226B4"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72F8926D" w14:textId="77777777" w:rsidTr="00C83FC6">
        <w:trPr>
          <w:trHeight w:val="315"/>
        </w:trPr>
        <w:tc>
          <w:tcPr>
            <w:tcW w:w="2070" w:type="dxa"/>
            <w:noWrap/>
            <w:hideMark/>
          </w:tcPr>
          <w:p w14:paraId="511209E6" w14:textId="1C47ACD2" w:rsidR="00621989" w:rsidRPr="00AF3A4B" w:rsidRDefault="00621989" w:rsidP="007D03E8">
            <w:pPr>
              <w:rPr>
                <w:rFonts w:ascii="Times New Roman" w:eastAsia="Times New Roman" w:hAnsi="Times New Roman" w:cs="Times New Roman"/>
                <w:b/>
                <w:color w:val="000000"/>
                <w:sz w:val="20"/>
                <w:szCs w:val="20"/>
              </w:rPr>
            </w:pPr>
            <w:proofErr w:type="spellStart"/>
            <w:r w:rsidRPr="00AF3A4B">
              <w:rPr>
                <w:rFonts w:ascii="Times New Roman" w:eastAsia="Times New Roman" w:hAnsi="Times New Roman" w:cs="Times New Roman"/>
                <w:b/>
                <w:color w:val="000000"/>
                <w:sz w:val="20"/>
                <w:szCs w:val="20"/>
              </w:rPr>
              <w:t>RVOTO</w:t>
            </w:r>
            <w:r w:rsidR="007E2D67" w:rsidRPr="00AF3A4B">
              <w:rPr>
                <w:rFonts w:ascii="Times New Roman" w:eastAsia="Times New Roman" w:hAnsi="Times New Roman" w:cs="Times New Roman"/>
                <w:b/>
                <w:color w:val="000000"/>
                <w:sz w:val="20"/>
                <w:szCs w:val="20"/>
                <w:vertAlign w:val="superscript"/>
              </w:rPr>
              <w:t>h</w:t>
            </w:r>
            <w:proofErr w:type="spellEnd"/>
          </w:p>
        </w:tc>
        <w:tc>
          <w:tcPr>
            <w:tcW w:w="1080" w:type="dxa"/>
            <w:noWrap/>
          </w:tcPr>
          <w:p w14:paraId="3C128BE8" w14:textId="42D1459B"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796865" w:rsidRPr="00AF3A4B">
              <w:rPr>
                <w:rFonts w:ascii="Times New Roman" w:hAnsi="Times New Roman" w:cs="Times New Roman"/>
                <w:color w:val="000000"/>
                <w:sz w:val="20"/>
                <w:szCs w:val="20"/>
              </w:rPr>
              <w:t>265</w:t>
            </w:r>
            <w:r w:rsidRPr="00AF3A4B">
              <w:rPr>
                <w:rFonts w:ascii="Times New Roman" w:hAnsi="Times New Roman" w:cs="Times New Roman"/>
                <w:color w:val="000000"/>
                <w:sz w:val="20"/>
                <w:szCs w:val="20"/>
              </w:rPr>
              <w:t xml:space="preserve"> </w:t>
            </w:r>
          </w:p>
        </w:tc>
        <w:tc>
          <w:tcPr>
            <w:tcW w:w="900" w:type="dxa"/>
            <w:noWrap/>
          </w:tcPr>
          <w:p w14:paraId="2E8E0478" w14:textId="71683388"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8</w:t>
            </w:r>
            <w:r w:rsidR="00796865" w:rsidRPr="00AF3A4B">
              <w:rPr>
                <w:rFonts w:ascii="Times New Roman" w:hAnsi="Times New Roman" w:cs="Times New Roman"/>
                <w:color w:val="000000"/>
                <w:sz w:val="20"/>
                <w:szCs w:val="20"/>
              </w:rPr>
              <w:t>9</w:t>
            </w:r>
            <w:r w:rsidRPr="00AF3A4B">
              <w:rPr>
                <w:rFonts w:ascii="Times New Roman" w:hAnsi="Times New Roman" w:cs="Times New Roman"/>
                <w:color w:val="000000"/>
                <w:sz w:val="20"/>
                <w:szCs w:val="20"/>
              </w:rPr>
              <w:t xml:space="preserve"> </w:t>
            </w:r>
          </w:p>
        </w:tc>
        <w:tc>
          <w:tcPr>
            <w:tcW w:w="1980" w:type="dxa"/>
            <w:noWrap/>
          </w:tcPr>
          <w:p w14:paraId="194E4A7C" w14:textId="7CB2BF18" w:rsidR="00621989" w:rsidRPr="00AF3A4B" w:rsidRDefault="00D514A0"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w:t>
            </w:r>
            <w:r w:rsidR="00BD1928" w:rsidRPr="00AF3A4B">
              <w:rPr>
                <w:rFonts w:ascii="Times New Roman" w:hAnsi="Times New Roman" w:cs="Times New Roman"/>
                <w:color w:val="000000"/>
                <w:sz w:val="20"/>
                <w:szCs w:val="20"/>
              </w:rPr>
              <w:t>5</w:t>
            </w:r>
            <w:r w:rsidR="00621989" w:rsidRPr="00AF3A4B">
              <w:rPr>
                <w:rFonts w:ascii="Times New Roman" w:hAnsi="Times New Roman" w:cs="Times New Roman"/>
                <w:color w:val="000000"/>
                <w:sz w:val="20"/>
                <w:szCs w:val="20"/>
              </w:rPr>
              <w:t xml:space="preserve"> (0.7</w:t>
            </w:r>
            <w:r w:rsidR="00BD1928"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 xml:space="preserve"> - 1.</w:t>
            </w:r>
            <w:r w:rsidRPr="00AF3A4B">
              <w:rPr>
                <w:rFonts w:ascii="Times New Roman" w:hAnsi="Times New Roman" w:cs="Times New Roman"/>
                <w:color w:val="000000"/>
                <w:sz w:val="20"/>
                <w:szCs w:val="20"/>
              </w:rPr>
              <w:t>2</w:t>
            </w:r>
            <w:r w:rsidR="00BD1928" w:rsidRPr="00AF3A4B">
              <w:rPr>
                <w:rFonts w:ascii="Times New Roman" w:hAnsi="Times New Roman" w:cs="Times New Roman"/>
                <w:color w:val="000000"/>
                <w:sz w:val="20"/>
                <w:szCs w:val="20"/>
              </w:rPr>
              <w:t>1</w:t>
            </w:r>
            <w:r w:rsidR="00621989" w:rsidRPr="00AF3A4B">
              <w:rPr>
                <w:rFonts w:ascii="Times New Roman" w:hAnsi="Times New Roman" w:cs="Times New Roman"/>
                <w:color w:val="000000"/>
                <w:sz w:val="20"/>
                <w:szCs w:val="20"/>
              </w:rPr>
              <w:t>)</w:t>
            </w:r>
          </w:p>
        </w:tc>
        <w:tc>
          <w:tcPr>
            <w:tcW w:w="900" w:type="dxa"/>
            <w:noWrap/>
          </w:tcPr>
          <w:p w14:paraId="6B8C372F"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25 </w:t>
            </w:r>
          </w:p>
        </w:tc>
        <w:tc>
          <w:tcPr>
            <w:tcW w:w="810" w:type="dxa"/>
            <w:noWrap/>
          </w:tcPr>
          <w:p w14:paraId="7D2DF27E"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17 </w:t>
            </w:r>
          </w:p>
        </w:tc>
        <w:tc>
          <w:tcPr>
            <w:tcW w:w="1800" w:type="dxa"/>
            <w:noWrap/>
          </w:tcPr>
          <w:p w14:paraId="66BCC5AE" w14:textId="56DBD7CA" w:rsidR="00621989" w:rsidRPr="00AF3A4B" w:rsidRDefault="00F770D8"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0.99</w:t>
            </w:r>
            <w:r w:rsidR="00621989" w:rsidRPr="00AF3A4B">
              <w:rPr>
                <w:rFonts w:ascii="Times New Roman" w:hAnsi="Times New Roman" w:cs="Times New Roman"/>
                <w:color w:val="000000"/>
                <w:sz w:val="20"/>
                <w:szCs w:val="20"/>
              </w:rPr>
              <w:t xml:space="preserve"> (0.</w:t>
            </w:r>
            <w:r w:rsidRPr="00AF3A4B">
              <w:rPr>
                <w:rFonts w:ascii="Times New Roman" w:hAnsi="Times New Roman" w:cs="Times New Roman"/>
                <w:color w:val="000000"/>
                <w:sz w:val="20"/>
                <w:szCs w:val="20"/>
              </w:rPr>
              <w:t>49</w:t>
            </w:r>
            <w:r w:rsidR="00621989"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w:t>
            </w:r>
            <w:r w:rsidR="00621989"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1.99</w:t>
            </w:r>
            <w:r w:rsidR="00621989" w:rsidRPr="00AF3A4B">
              <w:rPr>
                <w:rFonts w:ascii="Times New Roman" w:hAnsi="Times New Roman" w:cs="Times New Roman"/>
                <w:color w:val="000000"/>
                <w:sz w:val="20"/>
                <w:szCs w:val="20"/>
              </w:rPr>
              <w:t>)</w:t>
            </w:r>
          </w:p>
        </w:tc>
      </w:tr>
      <w:tr w:rsidR="00621989" w:rsidRPr="00AF3A4B" w14:paraId="250FAC12" w14:textId="77777777" w:rsidTr="00C83FC6">
        <w:trPr>
          <w:trHeight w:val="315"/>
        </w:trPr>
        <w:tc>
          <w:tcPr>
            <w:tcW w:w="2070" w:type="dxa"/>
            <w:noWrap/>
            <w:hideMark/>
          </w:tcPr>
          <w:p w14:paraId="45166738" w14:textId="18CA105B"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Pulmonary </w:t>
            </w:r>
            <w:r w:rsidR="00A12CED" w:rsidRPr="00AF3A4B">
              <w:rPr>
                <w:rFonts w:ascii="Times New Roman" w:eastAsia="Times New Roman" w:hAnsi="Times New Roman" w:cs="Times New Roman"/>
                <w:color w:val="000000"/>
                <w:sz w:val="20"/>
                <w:szCs w:val="20"/>
              </w:rPr>
              <w:t>atresia</w:t>
            </w:r>
          </w:p>
        </w:tc>
        <w:tc>
          <w:tcPr>
            <w:tcW w:w="1080" w:type="dxa"/>
            <w:noWrap/>
          </w:tcPr>
          <w:p w14:paraId="0782A07F" w14:textId="49CF8C04" w:rsidR="00621989" w:rsidRPr="00AF3A4B" w:rsidRDefault="00796865"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147</w:t>
            </w:r>
            <w:r w:rsidR="00621989" w:rsidRPr="00AF3A4B">
              <w:rPr>
                <w:rFonts w:ascii="Times New Roman" w:hAnsi="Times New Roman" w:cs="Times New Roman"/>
                <w:color w:val="000000"/>
                <w:sz w:val="20"/>
                <w:szCs w:val="20"/>
              </w:rPr>
              <w:t xml:space="preserve"> </w:t>
            </w:r>
          </w:p>
        </w:tc>
        <w:tc>
          <w:tcPr>
            <w:tcW w:w="900" w:type="dxa"/>
            <w:noWrap/>
          </w:tcPr>
          <w:p w14:paraId="3953D0C0"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11 </w:t>
            </w:r>
          </w:p>
        </w:tc>
        <w:tc>
          <w:tcPr>
            <w:tcW w:w="1980" w:type="dxa"/>
            <w:noWrap/>
          </w:tcPr>
          <w:p w14:paraId="5F7C1A75" w14:textId="71918DEB" w:rsidR="00621989" w:rsidRPr="00AF3A4B" w:rsidRDefault="00D514A0"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1.0</w:t>
            </w:r>
            <w:r w:rsidR="00BD1928" w:rsidRPr="00AF3A4B">
              <w:rPr>
                <w:rFonts w:ascii="Times New Roman" w:hAnsi="Times New Roman" w:cs="Times New Roman"/>
                <w:color w:val="000000"/>
                <w:sz w:val="20"/>
                <w:szCs w:val="20"/>
              </w:rPr>
              <w:t>3</w:t>
            </w:r>
            <w:r w:rsidR="00621989" w:rsidRPr="00AF3A4B">
              <w:rPr>
                <w:rFonts w:ascii="Times New Roman" w:hAnsi="Times New Roman" w:cs="Times New Roman"/>
                <w:color w:val="000000"/>
                <w:sz w:val="20"/>
                <w:szCs w:val="20"/>
              </w:rPr>
              <w:t xml:space="preserve"> (0.</w:t>
            </w:r>
            <w:r w:rsidR="001E193D" w:rsidRPr="00AF3A4B">
              <w:rPr>
                <w:rFonts w:ascii="Times New Roman" w:hAnsi="Times New Roman" w:cs="Times New Roman"/>
                <w:color w:val="000000"/>
                <w:sz w:val="20"/>
                <w:szCs w:val="20"/>
              </w:rPr>
              <w:t>5</w:t>
            </w:r>
            <w:r w:rsidR="00BD1928" w:rsidRPr="00AF3A4B">
              <w:rPr>
                <w:rFonts w:ascii="Times New Roman" w:hAnsi="Times New Roman" w:cs="Times New Roman"/>
                <w:color w:val="000000"/>
                <w:sz w:val="20"/>
                <w:szCs w:val="20"/>
              </w:rPr>
              <w:t>2</w:t>
            </w:r>
            <w:r w:rsidR="00621989" w:rsidRPr="00AF3A4B">
              <w:rPr>
                <w:rFonts w:ascii="Times New Roman" w:hAnsi="Times New Roman" w:cs="Times New Roman"/>
                <w:color w:val="000000"/>
                <w:sz w:val="20"/>
                <w:szCs w:val="20"/>
              </w:rPr>
              <w:t xml:space="preserve"> </w:t>
            </w:r>
            <w:r w:rsidR="001E193D" w:rsidRPr="00AF3A4B">
              <w:rPr>
                <w:rFonts w:ascii="Times New Roman" w:hAnsi="Times New Roman" w:cs="Times New Roman"/>
                <w:color w:val="000000"/>
                <w:sz w:val="20"/>
                <w:szCs w:val="20"/>
              </w:rPr>
              <w:t>-</w:t>
            </w:r>
            <w:r w:rsidR="00621989" w:rsidRPr="00AF3A4B">
              <w:rPr>
                <w:rFonts w:ascii="Times New Roman" w:hAnsi="Times New Roman" w:cs="Times New Roman"/>
                <w:color w:val="000000"/>
                <w:sz w:val="20"/>
                <w:szCs w:val="20"/>
              </w:rPr>
              <w:t xml:space="preserve"> </w:t>
            </w:r>
            <w:r w:rsidR="001E193D" w:rsidRPr="00AF3A4B">
              <w:rPr>
                <w:rFonts w:ascii="Times New Roman" w:hAnsi="Times New Roman" w:cs="Times New Roman"/>
                <w:color w:val="000000"/>
                <w:sz w:val="20"/>
                <w:szCs w:val="20"/>
              </w:rPr>
              <w:t>2.0</w:t>
            </w:r>
            <w:r w:rsidR="00BD1928"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w:t>
            </w:r>
          </w:p>
        </w:tc>
        <w:tc>
          <w:tcPr>
            <w:tcW w:w="900" w:type="dxa"/>
            <w:noWrap/>
          </w:tcPr>
          <w:p w14:paraId="370FEA00"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 </w:t>
            </w:r>
          </w:p>
        </w:tc>
        <w:tc>
          <w:tcPr>
            <w:tcW w:w="810" w:type="dxa"/>
            <w:noWrap/>
          </w:tcPr>
          <w:p w14:paraId="7890C043" w14:textId="1748ECDC"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642CC85E"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621989" w:rsidRPr="00AF3A4B" w14:paraId="604F443A" w14:textId="77777777" w:rsidTr="00C83FC6">
        <w:trPr>
          <w:trHeight w:val="315"/>
        </w:trPr>
        <w:tc>
          <w:tcPr>
            <w:tcW w:w="2070" w:type="dxa"/>
            <w:noWrap/>
            <w:hideMark/>
          </w:tcPr>
          <w:p w14:paraId="6548F3EC" w14:textId="6D2FB98D" w:rsidR="00621989" w:rsidRPr="00AF3A4B" w:rsidRDefault="00621989" w:rsidP="00C83FC6">
            <w:pPr>
              <w:jc w:val="right"/>
              <w:rPr>
                <w:rFonts w:ascii="Times New Roman" w:eastAsia="Times New Roman" w:hAnsi="Times New Roman" w:cs="Times New Roman"/>
                <w:color w:val="000000"/>
                <w:sz w:val="20"/>
                <w:szCs w:val="20"/>
              </w:rPr>
            </w:pPr>
            <w:proofErr w:type="spellStart"/>
            <w:r w:rsidRPr="00AF3A4B">
              <w:rPr>
                <w:rFonts w:ascii="Times New Roman" w:eastAsia="Times New Roman" w:hAnsi="Times New Roman" w:cs="Times New Roman"/>
                <w:color w:val="000000"/>
                <w:sz w:val="20"/>
                <w:szCs w:val="20"/>
              </w:rPr>
              <w:t>PVS</w:t>
            </w:r>
            <w:r w:rsidR="007E2D67" w:rsidRPr="00AF3A4B">
              <w:rPr>
                <w:rFonts w:ascii="Times New Roman" w:eastAsia="Times New Roman" w:hAnsi="Times New Roman" w:cs="Times New Roman"/>
                <w:color w:val="000000"/>
                <w:sz w:val="20"/>
                <w:szCs w:val="20"/>
                <w:vertAlign w:val="superscript"/>
              </w:rPr>
              <w:t>i</w:t>
            </w:r>
            <w:proofErr w:type="spellEnd"/>
          </w:p>
        </w:tc>
        <w:tc>
          <w:tcPr>
            <w:tcW w:w="1080" w:type="dxa"/>
            <w:noWrap/>
          </w:tcPr>
          <w:p w14:paraId="3AC28637" w14:textId="5AEE432B" w:rsidR="00621989" w:rsidRPr="00AF3A4B" w:rsidRDefault="00686BA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947</w:t>
            </w:r>
            <w:r w:rsidR="00621989" w:rsidRPr="00AF3A4B">
              <w:rPr>
                <w:rFonts w:ascii="Times New Roman" w:hAnsi="Times New Roman" w:cs="Times New Roman"/>
                <w:color w:val="000000"/>
                <w:sz w:val="20"/>
                <w:szCs w:val="20"/>
              </w:rPr>
              <w:t xml:space="preserve"> </w:t>
            </w:r>
          </w:p>
        </w:tc>
        <w:tc>
          <w:tcPr>
            <w:tcW w:w="900" w:type="dxa"/>
            <w:noWrap/>
          </w:tcPr>
          <w:p w14:paraId="53A3D1E2" w14:textId="186D534D"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6</w:t>
            </w:r>
            <w:r w:rsidR="00686BA3" w:rsidRPr="00AF3A4B">
              <w:rPr>
                <w:rFonts w:ascii="Times New Roman" w:hAnsi="Times New Roman" w:cs="Times New Roman"/>
                <w:color w:val="000000"/>
                <w:sz w:val="20"/>
                <w:szCs w:val="20"/>
              </w:rPr>
              <w:t>9</w:t>
            </w:r>
          </w:p>
        </w:tc>
        <w:tc>
          <w:tcPr>
            <w:tcW w:w="1980" w:type="dxa"/>
            <w:noWrap/>
          </w:tcPr>
          <w:p w14:paraId="4EB7A624" w14:textId="4AF23DE5" w:rsidR="00621989" w:rsidRPr="00AF3A4B" w:rsidRDefault="00BD1928"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0.98</w:t>
            </w:r>
            <w:r w:rsidR="00621989" w:rsidRPr="00AF3A4B">
              <w:rPr>
                <w:rFonts w:ascii="Times New Roman" w:hAnsi="Times New Roman" w:cs="Times New Roman"/>
                <w:color w:val="000000"/>
                <w:sz w:val="20"/>
                <w:szCs w:val="20"/>
              </w:rPr>
              <w:t xml:space="preserve"> (0.</w:t>
            </w:r>
            <w:r w:rsidR="001E193D" w:rsidRPr="00AF3A4B">
              <w:rPr>
                <w:rFonts w:ascii="Times New Roman" w:hAnsi="Times New Roman" w:cs="Times New Roman"/>
                <w:color w:val="000000"/>
                <w:sz w:val="20"/>
                <w:szCs w:val="20"/>
              </w:rPr>
              <w:t>7</w:t>
            </w:r>
            <w:r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 xml:space="preserve"> - 1.3</w:t>
            </w:r>
            <w:r w:rsidRPr="00AF3A4B">
              <w:rPr>
                <w:rFonts w:ascii="Times New Roman" w:hAnsi="Times New Roman" w:cs="Times New Roman"/>
                <w:color w:val="000000"/>
                <w:sz w:val="20"/>
                <w:szCs w:val="20"/>
              </w:rPr>
              <w:t>0</w:t>
            </w:r>
            <w:r w:rsidR="00621989" w:rsidRPr="00AF3A4B">
              <w:rPr>
                <w:rFonts w:ascii="Times New Roman" w:hAnsi="Times New Roman" w:cs="Times New Roman"/>
                <w:color w:val="000000"/>
                <w:sz w:val="20"/>
                <w:szCs w:val="20"/>
              </w:rPr>
              <w:t>)</w:t>
            </w:r>
          </w:p>
        </w:tc>
        <w:tc>
          <w:tcPr>
            <w:tcW w:w="900" w:type="dxa"/>
            <w:noWrap/>
          </w:tcPr>
          <w:p w14:paraId="766D8127"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20 </w:t>
            </w:r>
          </w:p>
        </w:tc>
        <w:tc>
          <w:tcPr>
            <w:tcW w:w="810" w:type="dxa"/>
            <w:noWrap/>
          </w:tcPr>
          <w:p w14:paraId="62009958"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 </w:t>
            </w:r>
          </w:p>
        </w:tc>
        <w:tc>
          <w:tcPr>
            <w:tcW w:w="1800" w:type="dxa"/>
            <w:noWrap/>
          </w:tcPr>
          <w:p w14:paraId="4C07BFA0" w14:textId="4A3D480B"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1.1</w:t>
            </w:r>
            <w:r w:rsidR="004628C8"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 xml:space="preserve"> (0.</w:t>
            </w:r>
            <w:r w:rsidR="004628C8" w:rsidRPr="00AF3A4B">
              <w:rPr>
                <w:rFonts w:ascii="Times New Roman" w:hAnsi="Times New Roman" w:cs="Times New Roman"/>
                <w:color w:val="000000"/>
                <w:sz w:val="20"/>
                <w:szCs w:val="20"/>
              </w:rPr>
              <w:t>49</w:t>
            </w:r>
            <w:r w:rsidRPr="00AF3A4B">
              <w:rPr>
                <w:rFonts w:ascii="Times New Roman" w:hAnsi="Times New Roman" w:cs="Times New Roman"/>
                <w:color w:val="000000"/>
                <w:sz w:val="20"/>
                <w:szCs w:val="20"/>
              </w:rPr>
              <w:t xml:space="preserve"> - 2.4</w:t>
            </w:r>
            <w:r w:rsidR="004628C8" w:rsidRPr="00AF3A4B">
              <w:rPr>
                <w:rFonts w:ascii="Times New Roman" w:hAnsi="Times New Roman" w:cs="Times New Roman"/>
                <w:color w:val="000000"/>
                <w:sz w:val="20"/>
                <w:szCs w:val="20"/>
              </w:rPr>
              <w:t>7</w:t>
            </w:r>
            <w:r w:rsidRPr="00AF3A4B">
              <w:rPr>
                <w:rFonts w:ascii="Times New Roman" w:hAnsi="Times New Roman" w:cs="Times New Roman"/>
                <w:color w:val="000000"/>
                <w:sz w:val="20"/>
                <w:szCs w:val="20"/>
              </w:rPr>
              <w:t>)</w:t>
            </w:r>
          </w:p>
        </w:tc>
      </w:tr>
      <w:tr w:rsidR="00621989" w:rsidRPr="00AF3A4B" w14:paraId="126A3E77" w14:textId="77777777" w:rsidTr="00C83FC6">
        <w:trPr>
          <w:trHeight w:val="315"/>
        </w:trPr>
        <w:tc>
          <w:tcPr>
            <w:tcW w:w="2070" w:type="dxa"/>
            <w:noWrap/>
            <w:hideMark/>
          </w:tcPr>
          <w:p w14:paraId="1D47134D" w14:textId="1AE22590"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Tricuspid </w:t>
            </w:r>
            <w:r w:rsidR="00A12CED" w:rsidRPr="00AF3A4B">
              <w:rPr>
                <w:rFonts w:ascii="Times New Roman" w:eastAsia="Times New Roman" w:hAnsi="Times New Roman" w:cs="Times New Roman"/>
                <w:color w:val="000000"/>
                <w:sz w:val="20"/>
                <w:szCs w:val="20"/>
              </w:rPr>
              <w:t>atresia</w:t>
            </w:r>
          </w:p>
        </w:tc>
        <w:tc>
          <w:tcPr>
            <w:tcW w:w="1080" w:type="dxa"/>
            <w:noWrap/>
          </w:tcPr>
          <w:p w14:paraId="4ABC3F1F" w14:textId="70CBF3DE" w:rsidR="00621989" w:rsidRPr="00AF3A4B" w:rsidRDefault="00686BA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66</w:t>
            </w:r>
            <w:r w:rsidR="00621989" w:rsidRPr="00AF3A4B">
              <w:rPr>
                <w:rFonts w:ascii="Times New Roman" w:hAnsi="Times New Roman" w:cs="Times New Roman"/>
                <w:color w:val="000000"/>
                <w:sz w:val="20"/>
                <w:szCs w:val="20"/>
              </w:rPr>
              <w:t xml:space="preserve"> </w:t>
            </w:r>
          </w:p>
        </w:tc>
        <w:tc>
          <w:tcPr>
            <w:tcW w:w="900" w:type="dxa"/>
            <w:noWrap/>
          </w:tcPr>
          <w:p w14:paraId="32CE7369" w14:textId="63B36453"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980" w:type="dxa"/>
            <w:noWrap/>
          </w:tcPr>
          <w:p w14:paraId="352E533E" w14:textId="45EBFF50" w:rsidR="00621989" w:rsidRPr="00AF3A4B" w:rsidRDefault="001E193D"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BD1928" w:rsidRPr="00AF3A4B">
              <w:rPr>
                <w:rFonts w:ascii="Times New Roman" w:hAnsi="Times New Roman" w:cs="Times New Roman"/>
                <w:color w:val="000000"/>
                <w:sz w:val="20"/>
                <w:szCs w:val="20"/>
              </w:rPr>
              <w:t>47</w:t>
            </w:r>
            <w:r w:rsidRPr="00AF3A4B">
              <w:rPr>
                <w:rFonts w:ascii="Times New Roman" w:hAnsi="Times New Roman" w:cs="Times New Roman"/>
                <w:color w:val="000000"/>
                <w:sz w:val="20"/>
                <w:szCs w:val="20"/>
              </w:rPr>
              <w:t xml:space="preserve"> (0.1</w:t>
            </w:r>
            <w:r w:rsidR="00BD1928"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w:t>
            </w:r>
            <w:r w:rsidR="00BD1928" w:rsidRPr="00AF3A4B">
              <w:rPr>
                <w:rFonts w:ascii="Times New Roman" w:hAnsi="Times New Roman" w:cs="Times New Roman"/>
                <w:color w:val="000000"/>
                <w:sz w:val="20"/>
                <w:szCs w:val="20"/>
              </w:rPr>
              <w:t>–</w:t>
            </w:r>
            <w:r w:rsidR="007539A4" w:rsidRPr="00AF3A4B">
              <w:rPr>
                <w:rFonts w:ascii="Times New Roman" w:hAnsi="Times New Roman" w:cs="Times New Roman"/>
                <w:color w:val="000000"/>
                <w:sz w:val="20"/>
                <w:szCs w:val="20"/>
              </w:rPr>
              <w:t xml:space="preserve"> </w:t>
            </w:r>
            <w:r w:rsidR="00BD1928" w:rsidRPr="00AF3A4B">
              <w:rPr>
                <w:rFonts w:ascii="Times New Roman" w:hAnsi="Times New Roman" w:cs="Times New Roman"/>
                <w:color w:val="000000"/>
                <w:sz w:val="20"/>
                <w:szCs w:val="20"/>
              </w:rPr>
              <w:t>1.95</w:t>
            </w:r>
            <w:r w:rsidR="007539A4" w:rsidRPr="00AF3A4B">
              <w:rPr>
                <w:rFonts w:ascii="Times New Roman" w:hAnsi="Times New Roman" w:cs="Times New Roman"/>
                <w:color w:val="000000"/>
                <w:sz w:val="20"/>
                <w:szCs w:val="20"/>
              </w:rPr>
              <w:t>)</w:t>
            </w:r>
          </w:p>
        </w:tc>
        <w:tc>
          <w:tcPr>
            <w:tcW w:w="900" w:type="dxa"/>
            <w:noWrap/>
          </w:tcPr>
          <w:p w14:paraId="4D3C5208" w14:textId="741CAB07" w:rsidR="00621989" w:rsidRPr="00AF3A4B" w:rsidRDefault="00E5502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1E23D4F3" w14:textId="0ADA1472" w:rsidR="00621989" w:rsidRPr="00AF3A4B" w:rsidRDefault="00A80664"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1800" w:type="dxa"/>
            <w:noWrap/>
          </w:tcPr>
          <w:p w14:paraId="5FAD3229" w14:textId="77777777"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 -</w:t>
            </w:r>
          </w:p>
        </w:tc>
      </w:tr>
      <w:tr w:rsidR="00621989" w:rsidRPr="00AF3A4B" w14:paraId="1BC55408" w14:textId="77777777" w:rsidTr="00C83FC6">
        <w:trPr>
          <w:trHeight w:val="315"/>
        </w:trPr>
        <w:tc>
          <w:tcPr>
            <w:tcW w:w="2070" w:type="dxa"/>
            <w:noWrap/>
          </w:tcPr>
          <w:p w14:paraId="10EB2078" w14:textId="77777777" w:rsidR="00621989" w:rsidRPr="00AF3A4B" w:rsidRDefault="00621989" w:rsidP="00CD659D">
            <w:pPr>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Ebstein</w:t>
            </w:r>
            <w:proofErr w:type="spellEnd"/>
          </w:p>
        </w:tc>
        <w:tc>
          <w:tcPr>
            <w:tcW w:w="1080" w:type="dxa"/>
            <w:noWrap/>
          </w:tcPr>
          <w:p w14:paraId="274948C7" w14:textId="458F1F1E" w:rsidR="00621989" w:rsidRPr="00AF3A4B" w:rsidRDefault="00686BA3" w:rsidP="00C83FC6">
            <w:pPr>
              <w:rPr>
                <w:rFonts w:ascii="Times New Roman" w:hAnsi="Times New Roman" w:cs="Times New Roman"/>
                <w:color w:val="000000"/>
                <w:sz w:val="20"/>
                <w:szCs w:val="20"/>
              </w:rPr>
            </w:pPr>
            <w:r w:rsidRPr="00AF3A4B">
              <w:rPr>
                <w:rFonts w:ascii="Times New Roman" w:hAnsi="Times New Roman" w:cs="Times New Roman"/>
                <w:color w:val="000000"/>
                <w:sz w:val="20"/>
                <w:szCs w:val="20"/>
              </w:rPr>
              <w:t>103</w:t>
            </w:r>
            <w:r w:rsidR="00621989" w:rsidRPr="00AF3A4B">
              <w:rPr>
                <w:rFonts w:ascii="Times New Roman" w:hAnsi="Times New Roman" w:cs="Times New Roman"/>
                <w:color w:val="000000"/>
                <w:sz w:val="20"/>
                <w:szCs w:val="20"/>
              </w:rPr>
              <w:t xml:space="preserve"> </w:t>
            </w:r>
          </w:p>
        </w:tc>
        <w:tc>
          <w:tcPr>
            <w:tcW w:w="900" w:type="dxa"/>
            <w:noWrap/>
          </w:tcPr>
          <w:p w14:paraId="4179C213" w14:textId="1EA9AAA7" w:rsidR="00621989" w:rsidRPr="00AF3A4B" w:rsidRDefault="00686BA3" w:rsidP="00C83FC6">
            <w:pPr>
              <w:rPr>
                <w:rFonts w:ascii="Times New Roman" w:hAnsi="Times New Roman" w:cs="Times New Roman"/>
                <w:color w:val="000000"/>
                <w:sz w:val="20"/>
                <w:szCs w:val="20"/>
              </w:rPr>
            </w:pPr>
            <w:r w:rsidRPr="00AF3A4B">
              <w:rPr>
                <w:rFonts w:ascii="Times New Roman" w:hAnsi="Times New Roman" w:cs="Times New Roman"/>
                <w:color w:val="000000"/>
                <w:sz w:val="20"/>
                <w:szCs w:val="20"/>
              </w:rPr>
              <w:t>6</w:t>
            </w:r>
            <w:r w:rsidR="00621989" w:rsidRPr="00AF3A4B">
              <w:rPr>
                <w:rFonts w:ascii="Times New Roman" w:hAnsi="Times New Roman" w:cs="Times New Roman"/>
                <w:color w:val="000000"/>
                <w:sz w:val="20"/>
                <w:szCs w:val="20"/>
              </w:rPr>
              <w:t xml:space="preserve"> </w:t>
            </w:r>
          </w:p>
        </w:tc>
        <w:tc>
          <w:tcPr>
            <w:tcW w:w="1980" w:type="dxa"/>
            <w:noWrap/>
          </w:tcPr>
          <w:p w14:paraId="77172D30" w14:textId="5B46A450" w:rsidR="00621989" w:rsidRPr="00AF3A4B" w:rsidDel="00B1058D" w:rsidRDefault="00621989" w:rsidP="00C83FC6">
            <w:pPr>
              <w:rPr>
                <w:rFonts w:ascii="Times New Roman" w:hAnsi="Times New Roman" w:cs="Times New Roman"/>
                <w:color w:val="000000"/>
                <w:sz w:val="20"/>
                <w:szCs w:val="20"/>
              </w:rPr>
            </w:pPr>
            <w:r w:rsidRPr="00AF3A4B">
              <w:rPr>
                <w:rFonts w:ascii="Times New Roman" w:hAnsi="Times New Roman" w:cs="Times New Roman"/>
                <w:color w:val="000000"/>
                <w:sz w:val="20"/>
                <w:szCs w:val="20"/>
              </w:rPr>
              <w:t>0.</w:t>
            </w:r>
            <w:r w:rsidR="00BD1928" w:rsidRPr="00AF3A4B">
              <w:rPr>
                <w:rFonts w:ascii="Times New Roman" w:hAnsi="Times New Roman" w:cs="Times New Roman"/>
                <w:color w:val="000000"/>
                <w:sz w:val="20"/>
                <w:szCs w:val="20"/>
              </w:rPr>
              <w:t>80</w:t>
            </w:r>
            <w:r w:rsidRPr="00AF3A4B">
              <w:rPr>
                <w:rFonts w:ascii="Times New Roman" w:hAnsi="Times New Roman" w:cs="Times New Roman"/>
                <w:color w:val="000000"/>
                <w:sz w:val="20"/>
                <w:szCs w:val="20"/>
              </w:rPr>
              <w:t xml:space="preserve"> (0.</w:t>
            </w:r>
            <w:r w:rsidR="00194AB9" w:rsidRPr="00AF3A4B">
              <w:rPr>
                <w:rFonts w:ascii="Times New Roman" w:hAnsi="Times New Roman" w:cs="Times New Roman"/>
                <w:color w:val="000000"/>
                <w:sz w:val="20"/>
                <w:szCs w:val="20"/>
              </w:rPr>
              <w:t>34</w:t>
            </w:r>
            <w:r w:rsidRPr="00AF3A4B">
              <w:rPr>
                <w:rFonts w:ascii="Times New Roman" w:hAnsi="Times New Roman" w:cs="Times New Roman"/>
                <w:color w:val="000000"/>
                <w:sz w:val="20"/>
                <w:szCs w:val="20"/>
              </w:rPr>
              <w:t xml:space="preserve"> - 1.</w:t>
            </w:r>
            <w:r w:rsidR="00194AB9" w:rsidRPr="00AF3A4B">
              <w:rPr>
                <w:rFonts w:ascii="Times New Roman" w:hAnsi="Times New Roman" w:cs="Times New Roman"/>
                <w:color w:val="000000"/>
                <w:sz w:val="20"/>
                <w:szCs w:val="20"/>
              </w:rPr>
              <w:t>87</w:t>
            </w:r>
            <w:r w:rsidRPr="00AF3A4B">
              <w:rPr>
                <w:rFonts w:ascii="Times New Roman" w:hAnsi="Times New Roman" w:cs="Times New Roman"/>
                <w:color w:val="000000"/>
                <w:sz w:val="20"/>
                <w:szCs w:val="20"/>
              </w:rPr>
              <w:t>)</w:t>
            </w:r>
          </w:p>
        </w:tc>
        <w:tc>
          <w:tcPr>
            <w:tcW w:w="900" w:type="dxa"/>
            <w:noWrap/>
          </w:tcPr>
          <w:p w14:paraId="4F2D85EB" w14:textId="6B4F1847" w:rsidR="00621989" w:rsidRPr="00AF3A4B" w:rsidRDefault="00E55023" w:rsidP="00C83FC6">
            <w:pPr>
              <w:rPr>
                <w:rFonts w:ascii="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810" w:type="dxa"/>
            <w:noWrap/>
          </w:tcPr>
          <w:p w14:paraId="20776F66" w14:textId="546344D7" w:rsidR="00621989" w:rsidRPr="00AF3A4B" w:rsidRDefault="00E55023" w:rsidP="00C83FC6">
            <w:pPr>
              <w:rPr>
                <w:rFonts w:ascii="Times New Roman" w:hAnsi="Times New Roman" w:cs="Times New Roman"/>
                <w:color w:val="000000"/>
                <w:sz w:val="20"/>
                <w:szCs w:val="20"/>
              </w:rPr>
            </w:pPr>
            <w:r w:rsidRPr="00AF3A4B">
              <w:rPr>
                <w:rFonts w:ascii="Times New Roman" w:hAnsi="Times New Roman" w:cs="Times New Roman"/>
                <w:color w:val="000000"/>
                <w:sz w:val="20"/>
                <w:szCs w:val="20"/>
              </w:rPr>
              <w:t>&lt;5</w:t>
            </w:r>
          </w:p>
        </w:tc>
        <w:tc>
          <w:tcPr>
            <w:tcW w:w="1800" w:type="dxa"/>
            <w:noWrap/>
          </w:tcPr>
          <w:p w14:paraId="20F96C88" w14:textId="77777777" w:rsidR="00621989" w:rsidRPr="00AF3A4B" w:rsidRDefault="00621989" w:rsidP="00C83FC6">
            <w:pPr>
              <w:jc w:val="center"/>
              <w:rPr>
                <w:rFonts w:ascii="Times New Roman" w:hAnsi="Times New Roman" w:cs="Times New Roman"/>
                <w:color w:val="000000"/>
                <w:sz w:val="20"/>
                <w:szCs w:val="20"/>
              </w:rPr>
            </w:pPr>
            <w:r w:rsidRPr="00AF3A4B">
              <w:rPr>
                <w:rFonts w:ascii="Times New Roman" w:hAnsi="Times New Roman" w:cs="Times New Roman"/>
                <w:color w:val="000000"/>
                <w:sz w:val="20"/>
                <w:szCs w:val="20"/>
              </w:rPr>
              <w:t xml:space="preserve"> -</w:t>
            </w:r>
          </w:p>
        </w:tc>
      </w:tr>
      <w:tr w:rsidR="00621989" w:rsidRPr="00AF3A4B" w14:paraId="259748F9" w14:textId="77777777" w:rsidTr="00C83FC6">
        <w:trPr>
          <w:trHeight w:val="315"/>
        </w:trPr>
        <w:tc>
          <w:tcPr>
            <w:tcW w:w="2070" w:type="dxa"/>
            <w:noWrap/>
            <w:hideMark/>
          </w:tcPr>
          <w:p w14:paraId="7C357A57" w14:textId="77777777" w:rsidR="00621989" w:rsidRPr="00AF3A4B" w:rsidRDefault="00621989" w:rsidP="00C83FC6">
            <w:pP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 xml:space="preserve">Septal </w:t>
            </w:r>
          </w:p>
        </w:tc>
        <w:tc>
          <w:tcPr>
            <w:tcW w:w="1080" w:type="dxa"/>
            <w:noWrap/>
          </w:tcPr>
          <w:p w14:paraId="2AA347BB" w14:textId="6E047998" w:rsidR="00621989" w:rsidRPr="00AF3A4B" w:rsidRDefault="00686BA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2334</w:t>
            </w:r>
            <w:r w:rsidR="00621989" w:rsidRPr="00AF3A4B">
              <w:rPr>
                <w:rFonts w:ascii="Times New Roman" w:hAnsi="Times New Roman" w:cs="Times New Roman"/>
                <w:color w:val="000000"/>
                <w:sz w:val="20"/>
                <w:szCs w:val="20"/>
              </w:rPr>
              <w:t xml:space="preserve"> </w:t>
            </w:r>
          </w:p>
        </w:tc>
        <w:tc>
          <w:tcPr>
            <w:tcW w:w="900" w:type="dxa"/>
            <w:noWrap/>
          </w:tcPr>
          <w:p w14:paraId="5503889B" w14:textId="3CB9AD83"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2</w:t>
            </w:r>
            <w:r w:rsidR="00686BA3" w:rsidRPr="00AF3A4B">
              <w:rPr>
                <w:rFonts w:ascii="Times New Roman" w:hAnsi="Times New Roman" w:cs="Times New Roman"/>
                <w:color w:val="000000"/>
                <w:sz w:val="20"/>
                <w:szCs w:val="20"/>
              </w:rPr>
              <w:t>12</w:t>
            </w:r>
            <w:r w:rsidRPr="00AF3A4B">
              <w:rPr>
                <w:rFonts w:ascii="Times New Roman" w:hAnsi="Times New Roman" w:cs="Times New Roman"/>
                <w:color w:val="000000"/>
                <w:sz w:val="20"/>
                <w:szCs w:val="20"/>
              </w:rPr>
              <w:t xml:space="preserve"> </w:t>
            </w:r>
          </w:p>
        </w:tc>
        <w:tc>
          <w:tcPr>
            <w:tcW w:w="1980" w:type="dxa"/>
            <w:noWrap/>
          </w:tcPr>
          <w:p w14:paraId="039C7A94" w14:textId="58ED5084"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194AB9" w:rsidRPr="00AF3A4B">
              <w:rPr>
                <w:rFonts w:ascii="Times New Roman" w:hAnsi="Times New Roman" w:cs="Times New Roman"/>
                <w:color w:val="000000"/>
                <w:sz w:val="20"/>
                <w:szCs w:val="20"/>
              </w:rPr>
              <w:t>17</w:t>
            </w:r>
            <w:r w:rsidRPr="00AF3A4B">
              <w:rPr>
                <w:rFonts w:ascii="Times New Roman" w:hAnsi="Times New Roman" w:cs="Times New Roman"/>
                <w:color w:val="000000"/>
                <w:sz w:val="20"/>
                <w:szCs w:val="20"/>
              </w:rPr>
              <w:t xml:space="preserve"> (</w:t>
            </w:r>
            <w:r w:rsidR="00194AB9" w:rsidRPr="00AF3A4B">
              <w:rPr>
                <w:rFonts w:ascii="Times New Roman" w:hAnsi="Times New Roman" w:cs="Times New Roman"/>
                <w:color w:val="000000"/>
                <w:sz w:val="20"/>
                <w:szCs w:val="20"/>
              </w:rPr>
              <w:t>0.98</w:t>
            </w:r>
            <w:r w:rsidRPr="00AF3A4B">
              <w:rPr>
                <w:rFonts w:ascii="Times New Roman" w:hAnsi="Times New Roman" w:cs="Times New Roman"/>
                <w:color w:val="000000"/>
                <w:sz w:val="20"/>
                <w:szCs w:val="20"/>
              </w:rPr>
              <w:t xml:space="preserve"> - 1.</w:t>
            </w:r>
            <w:r w:rsidR="00194AB9" w:rsidRPr="00AF3A4B">
              <w:rPr>
                <w:rFonts w:ascii="Times New Roman" w:hAnsi="Times New Roman" w:cs="Times New Roman"/>
                <w:color w:val="000000"/>
                <w:sz w:val="20"/>
                <w:szCs w:val="20"/>
              </w:rPr>
              <w:t>39</w:t>
            </w:r>
            <w:r w:rsidRPr="00AF3A4B">
              <w:rPr>
                <w:rFonts w:ascii="Times New Roman" w:hAnsi="Times New Roman" w:cs="Times New Roman"/>
                <w:color w:val="000000"/>
                <w:sz w:val="20"/>
                <w:szCs w:val="20"/>
              </w:rPr>
              <w:t>)</w:t>
            </w:r>
          </w:p>
        </w:tc>
        <w:tc>
          <w:tcPr>
            <w:tcW w:w="900" w:type="dxa"/>
            <w:noWrap/>
          </w:tcPr>
          <w:p w14:paraId="25173232"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52 </w:t>
            </w:r>
          </w:p>
        </w:tc>
        <w:tc>
          <w:tcPr>
            <w:tcW w:w="810" w:type="dxa"/>
            <w:noWrap/>
          </w:tcPr>
          <w:p w14:paraId="05ED6502"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26 </w:t>
            </w:r>
          </w:p>
        </w:tc>
        <w:tc>
          <w:tcPr>
            <w:tcW w:w="1800" w:type="dxa"/>
            <w:noWrap/>
          </w:tcPr>
          <w:p w14:paraId="7F48C415" w14:textId="2336B923"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0.7</w:t>
            </w:r>
            <w:r w:rsidR="004628C8"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 xml:space="preserve"> (0.3</w:t>
            </w:r>
            <w:r w:rsidR="004628C8" w:rsidRPr="00AF3A4B">
              <w:rPr>
                <w:rFonts w:ascii="Times New Roman" w:hAnsi="Times New Roman" w:cs="Times New Roman"/>
                <w:color w:val="000000"/>
                <w:sz w:val="20"/>
                <w:szCs w:val="20"/>
              </w:rPr>
              <w:t>8</w:t>
            </w:r>
            <w:r w:rsidRPr="00AF3A4B">
              <w:rPr>
                <w:rFonts w:ascii="Times New Roman" w:hAnsi="Times New Roman" w:cs="Times New Roman"/>
                <w:color w:val="000000"/>
                <w:sz w:val="20"/>
                <w:szCs w:val="20"/>
              </w:rPr>
              <w:t xml:space="preserve"> - 1.</w:t>
            </w:r>
            <w:r w:rsidR="004628C8" w:rsidRPr="00AF3A4B">
              <w:rPr>
                <w:rFonts w:ascii="Times New Roman" w:hAnsi="Times New Roman" w:cs="Times New Roman"/>
                <w:color w:val="000000"/>
                <w:sz w:val="20"/>
                <w:szCs w:val="20"/>
              </w:rPr>
              <w:t>29</w:t>
            </w:r>
            <w:r w:rsidRPr="00AF3A4B">
              <w:rPr>
                <w:rFonts w:ascii="Times New Roman" w:hAnsi="Times New Roman" w:cs="Times New Roman"/>
                <w:color w:val="000000"/>
                <w:sz w:val="20"/>
                <w:szCs w:val="20"/>
              </w:rPr>
              <w:t>)</w:t>
            </w:r>
          </w:p>
        </w:tc>
      </w:tr>
      <w:tr w:rsidR="00621989" w:rsidRPr="00AF3A4B" w14:paraId="788C5CB7" w14:textId="77777777" w:rsidTr="00C51C02">
        <w:trPr>
          <w:trHeight w:val="315"/>
        </w:trPr>
        <w:tc>
          <w:tcPr>
            <w:tcW w:w="2070" w:type="dxa"/>
            <w:noWrap/>
            <w:hideMark/>
          </w:tcPr>
          <w:p w14:paraId="37D74F4D" w14:textId="70C7C91F"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VSD-</w:t>
            </w:r>
            <w:proofErr w:type="spellStart"/>
            <w:r w:rsidR="00A12CED" w:rsidRPr="00AF3A4B">
              <w:rPr>
                <w:rFonts w:ascii="Times New Roman" w:eastAsia="Times New Roman" w:hAnsi="Times New Roman" w:cs="Times New Roman"/>
                <w:color w:val="000000"/>
                <w:sz w:val="20"/>
                <w:szCs w:val="20"/>
              </w:rPr>
              <w:t>perimembranous</w:t>
            </w:r>
            <w:proofErr w:type="spellEnd"/>
          </w:p>
        </w:tc>
        <w:tc>
          <w:tcPr>
            <w:tcW w:w="1080" w:type="dxa"/>
            <w:noWrap/>
          </w:tcPr>
          <w:p w14:paraId="5A0A0474" w14:textId="2B3F2C71" w:rsidR="00621989" w:rsidRPr="00AF3A4B" w:rsidRDefault="00686BA3"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821</w:t>
            </w:r>
            <w:r w:rsidR="00621989" w:rsidRPr="00AF3A4B">
              <w:rPr>
                <w:rFonts w:ascii="Times New Roman" w:hAnsi="Times New Roman" w:cs="Times New Roman"/>
                <w:color w:val="000000"/>
                <w:sz w:val="20"/>
                <w:szCs w:val="20"/>
              </w:rPr>
              <w:t xml:space="preserve"> </w:t>
            </w:r>
          </w:p>
        </w:tc>
        <w:tc>
          <w:tcPr>
            <w:tcW w:w="900" w:type="dxa"/>
            <w:noWrap/>
          </w:tcPr>
          <w:p w14:paraId="4D59BAEB"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53 </w:t>
            </w:r>
          </w:p>
        </w:tc>
        <w:tc>
          <w:tcPr>
            <w:tcW w:w="1980" w:type="dxa"/>
            <w:noWrap/>
          </w:tcPr>
          <w:p w14:paraId="0664AEFA" w14:textId="31728D8C"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194AB9" w:rsidRPr="00AF3A4B">
              <w:rPr>
                <w:rFonts w:ascii="Times New Roman" w:hAnsi="Times New Roman" w:cs="Times New Roman"/>
                <w:color w:val="000000"/>
                <w:sz w:val="20"/>
                <w:szCs w:val="20"/>
              </w:rPr>
              <w:t>86</w:t>
            </w:r>
            <w:r w:rsidRPr="00AF3A4B">
              <w:rPr>
                <w:rFonts w:ascii="Times New Roman" w:hAnsi="Times New Roman" w:cs="Times New Roman"/>
                <w:color w:val="000000"/>
                <w:sz w:val="20"/>
                <w:szCs w:val="20"/>
              </w:rPr>
              <w:t xml:space="preserve"> (0.6</w:t>
            </w:r>
            <w:r w:rsidR="00D55415"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- 1.</w:t>
            </w:r>
            <w:r w:rsidR="00D55415" w:rsidRPr="00AF3A4B">
              <w:rPr>
                <w:rFonts w:ascii="Times New Roman" w:hAnsi="Times New Roman" w:cs="Times New Roman"/>
                <w:color w:val="000000"/>
                <w:sz w:val="20"/>
                <w:szCs w:val="20"/>
              </w:rPr>
              <w:t>17</w:t>
            </w:r>
            <w:r w:rsidRPr="00AF3A4B">
              <w:rPr>
                <w:rFonts w:ascii="Times New Roman" w:hAnsi="Times New Roman" w:cs="Times New Roman"/>
                <w:color w:val="000000"/>
                <w:sz w:val="20"/>
                <w:szCs w:val="20"/>
              </w:rPr>
              <w:t>)</w:t>
            </w:r>
          </w:p>
        </w:tc>
        <w:tc>
          <w:tcPr>
            <w:tcW w:w="900" w:type="dxa"/>
            <w:noWrap/>
          </w:tcPr>
          <w:p w14:paraId="5F996BFC"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810" w:type="dxa"/>
            <w:noWrap/>
          </w:tcPr>
          <w:p w14:paraId="1BD0811C"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 </w:t>
            </w:r>
          </w:p>
        </w:tc>
        <w:tc>
          <w:tcPr>
            <w:tcW w:w="1800" w:type="dxa"/>
            <w:noWrap/>
          </w:tcPr>
          <w:p w14:paraId="28F5CB7E" w14:textId="11F69498" w:rsidR="00621989" w:rsidRPr="00AF3A4B" w:rsidRDefault="00621989"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4628C8" w:rsidRPr="00AF3A4B">
              <w:rPr>
                <w:rFonts w:ascii="Times New Roman" w:hAnsi="Times New Roman" w:cs="Times New Roman"/>
                <w:color w:val="000000"/>
                <w:sz w:val="20"/>
                <w:szCs w:val="20"/>
              </w:rPr>
              <w:t>40</w:t>
            </w:r>
            <w:r w:rsidRPr="00AF3A4B">
              <w:rPr>
                <w:rFonts w:ascii="Times New Roman" w:hAnsi="Times New Roman" w:cs="Times New Roman"/>
                <w:color w:val="000000"/>
                <w:sz w:val="20"/>
                <w:szCs w:val="20"/>
              </w:rPr>
              <w:t xml:space="preserve"> (0.1</w:t>
            </w:r>
            <w:r w:rsidR="004628C8"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 xml:space="preserve"> - 1.</w:t>
            </w:r>
            <w:r w:rsidR="004628C8" w:rsidRPr="00AF3A4B">
              <w:rPr>
                <w:rFonts w:ascii="Times New Roman" w:hAnsi="Times New Roman" w:cs="Times New Roman"/>
                <w:color w:val="000000"/>
                <w:sz w:val="20"/>
                <w:szCs w:val="20"/>
              </w:rPr>
              <w:t>26</w:t>
            </w:r>
            <w:r w:rsidRPr="00AF3A4B">
              <w:rPr>
                <w:rFonts w:ascii="Times New Roman" w:hAnsi="Times New Roman" w:cs="Times New Roman"/>
                <w:color w:val="000000"/>
                <w:sz w:val="20"/>
                <w:szCs w:val="20"/>
              </w:rPr>
              <w:t>)</w:t>
            </w:r>
          </w:p>
        </w:tc>
      </w:tr>
      <w:tr w:rsidR="00621989" w:rsidRPr="00AF3A4B" w14:paraId="6BB7FB7C" w14:textId="77777777" w:rsidTr="00C51C02">
        <w:trPr>
          <w:trHeight w:val="315"/>
        </w:trPr>
        <w:tc>
          <w:tcPr>
            <w:tcW w:w="2070" w:type="dxa"/>
            <w:tcBorders>
              <w:bottom w:val="single" w:sz="4" w:space="0" w:color="auto"/>
            </w:tcBorders>
            <w:noWrap/>
            <w:hideMark/>
          </w:tcPr>
          <w:p w14:paraId="3BCDBE4F" w14:textId="27EBF3C0" w:rsidR="00621989" w:rsidRPr="00AF3A4B" w:rsidRDefault="00621989" w:rsidP="00C83FC6">
            <w:pPr>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ASD </w:t>
            </w:r>
            <w:proofErr w:type="spellStart"/>
            <w:r w:rsidR="00B9500E" w:rsidRPr="00AF3A4B">
              <w:rPr>
                <w:rFonts w:ascii="Times New Roman" w:eastAsia="Times New Roman" w:hAnsi="Times New Roman" w:cs="Times New Roman"/>
                <w:color w:val="000000"/>
                <w:sz w:val="20"/>
                <w:szCs w:val="20"/>
              </w:rPr>
              <w:t>secundum</w:t>
            </w:r>
            <w:proofErr w:type="spellEnd"/>
            <w:r w:rsidR="00B9500E" w:rsidRPr="00AF3A4B">
              <w:rPr>
                <w:rFonts w:ascii="Times New Roman" w:eastAsia="Times New Roman" w:hAnsi="Times New Roman" w:cs="Times New Roman"/>
                <w:color w:val="000000"/>
                <w:sz w:val="20"/>
                <w:szCs w:val="20"/>
              </w:rPr>
              <w:t>/</w:t>
            </w:r>
            <w:proofErr w:type="spellStart"/>
            <w:r w:rsidRPr="00AF3A4B">
              <w:rPr>
                <w:rFonts w:ascii="Times New Roman" w:eastAsia="Times New Roman" w:hAnsi="Times New Roman" w:cs="Times New Roman"/>
                <w:color w:val="000000"/>
                <w:sz w:val="20"/>
                <w:szCs w:val="20"/>
              </w:rPr>
              <w:t>NOS</w:t>
            </w:r>
            <w:r w:rsidR="007E2D67" w:rsidRPr="00AF3A4B">
              <w:rPr>
                <w:rFonts w:ascii="Times New Roman" w:eastAsia="Times New Roman" w:hAnsi="Times New Roman" w:cs="Times New Roman"/>
                <w:color w:val="000000"/>
                <w:sz w:val="20"/>
                <w:szCs w:val="20"/>
                <w:vertAlign w:val="superscript"/>
              </w:rPr>
              <w:t>j,k</w:t>
            </w:r>
            <w:proofErr w:type="spellEnd"/>
          </w:p>
        </w:tc>
        <w:tc>
          <w:tcPr>
            <w:tcW w:w="1080" w:type="dxa"/>
            <w:tcBorders>
              <w:bottom w:val="single" w:sz="4" w:space="0" w:color="auto"/>
            </w:tcBorders>
            <w:noWrap/>
          </w:tcPr>
          <w:p w14:paraId="5F0AB0D8" w14:textId="4F228A91" w:rsidR="00621989" w:rsidRPr="00AF3A4B" w:rsidRDefault="00F12DA4"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1346</w:t>
            </w:r>
            <w:r w:rsidR="00621989" w:rsidRPr="00AF3A4B">
              <w:rPr>
                <w:rFonts w:ascii="Times New Roman" w:hAnsi="Times New Roman" w:cs="Times New Roman"/>
                <w:color w:val="000000"/>
                <w:sz w:val="20"/>
                <w:szCs w:val="20"/>
              </w:rPr>
              <w:t xml:space="preserve"> </w:t>
            </w:r>
          </w:p>
        </w:tc>
        <w:tc>
          <w:tcPr>
            <w:tcW w:w="900" w:type="dxa"/>
            <w:tcBorders>
              <w:bottom w:val="single" w:sz="4" w:space="0" w:color="auto"/>
            </w:tcBorders>
            <w:noWrap/>
          </w:tcPr>
          <w:p w14:paraId="382F27A2" w14:textId="7B2AC293"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14</w:t>
            </w:r>
            <w:r w:rsidR="00F12DA4" w:rsidRPr="00AF3A4B">
              <w:rPr>
                <w:rFonts w:ascii="Times New Roman" w:hAnsi="Times New Roman" w:cs="Times New Roman"/>
                <w:color w:val="000000"/>
                <w:sz w:val="20"/>
                <w:szCs w:val="20"/>
              </w:rPr>
              <w:t>9</w:t>
            </w:r>
            <w:r w:rsidRPr="00AF3A4B">
              <w:rPr>
                <w:rFonts w:ascii="Times New Roman" w:hAnsi="Times New Roman" w:cs="Times New Roman"/>
                <w:color w:val="000000"/>
                <w:sz w:val="20"/>
                <w:szCs w:val="20"/>
              </w:rPr>
              <w:t xml:space="preserve"> </w:t>
            </w:r>
          </w:p>
        </w:tc>
        <w:tc>
          <w:tcPr>
            <w:tcW w:w="1980" w:type="dxa"/>
            <w:tcBorders>
              <w:bottom w:val="single" w:sz="4" w:space="0" w:color="auto"/>
            </w:tcBorders>
            <w:noWrap/>
          </w:tcPr>
          <w:p w14:paraId="0410518A" w14:textId="3BAF3EC5" w:rsidR="00621989" w:rsidRPr="00AF3A4B" w:rsidRDefault="00621989" w:rsidP="00C83FC6">
            <w:pPr>
              <w:rPr>
                <w:rFonts w:ascii="Times New Roman" w:eastAsia="Times New Roman" w:hAnsi="Times New Roman" w:cs="Times New Roman"/>
                <w:b/>
                <w:bCs/>
                <w:color w:val="000000"/>
                <w:sz w:val="20"/>
                <w:szCs w:val="20"/>
              </w:rPr>
            </w:pPr>
            <w:r w:rsidRPr="00AF3A4B">
              <w:rPr>
                <w:rFonts w:ascii="Times New Roman" w:hAnsi="Times New Roman" w:cs="Times New Roman"/>
                <w:b/>
                <w:bCs/>
                <w:color w:val="000000"/>
                <w:sz w:val="20"/>
                <w:szCs w:val="20"/>
              </w:rPr>
              <w:t>1.</w:t>
            </w:r>
            <w:r w:rsidR="00D55415" w:rsidRPr="00AF3A4B">
              <w:rPr>
                <w:rFonts w:ascii="Times New Roman" w:hAnsi="Times New Roman" w:cs="Times New Roman"/>
                <w:b/>
                <w:bCs/>
                <w:color w:val="000000"/>
                <w:sz w:val="20"/>
                <w:szCs w:val="20"/>
              </w:rPr>
              <w:t>39</w:t>
            </w:r>
            <w:r w:rsidRPr="00AF3A4B">
              <w:rPr>
                <w:rFonts w:ascii="Times New Roman" w:hAnsi="Times New Roman" w:cs="Times New Roman"/>
                <w:b/>
                <w:bCs/>
                <w:color w:val="000000"/>
                <w:sz w:val="20"/>
                <w:szCs w:val="20"/>
              </w:rPr>
              <w:t xml:space="preserve"> (</w:t>
            </w:r>
            <w:r w:rsidR="00B83FBB" w:rsidRPr="00AF3A4B">
              <w:rPr>
                <w:rFonts w:ascii="Times New Roman" w:hAnsi="Times New Roman" w:cs="Times New Roman"/>
                <w:b/>
                <w:bCs/>
                <w:color w:val="000000"/>
                <w:sz w:val="20"/>
                <w:szCs w:val="20"/>
              </w:rPr>
              <w:t>1.1</w:t>
            </w:r>
            <w:r w:rsidR="00D55415" w:rsidRPr="00AF3A4B">
              <w:rPr>
                <w:rFonts w:ascii="Times New Roman" w:hAnsi="Times New Roman" w:cs="Times New Roman"/>
                <w:b/>
                <w:bCs/>
                <w:color w:val="000000"/>
                <w:sz w:val="20"/>
                <w:szCs w:val="20"/>
              </w:rPr>
              <w:t>3</w:t>
            </w:r>
            <w:r w:rsidRPr="00AF3A4B">
              <w:rPr>
                <w:rFonts w:ascii="Times New Roman" w:hAnsi="Times New Roman" w:cs="Times New Roman"/>
                <w:b/>
                <w:bCs/>
                <w:color w:val="000000"/>
                <w:sz w:val="20"/>
                <w:szCs w:val="20"/>
              </w:rPr>
              <w:t xml:space="preserve"> - 1.</w:t>
            </w:r>
            <w:r w:rsidR="00B83FBB" w:rsidRPr="00AF3A4B">
              <w:rPr>
                <w:rFonts w:ascii="Times New Roman" w:hAnsi="Times New Roman" w:cs="Times New Roman"/>
                <w:b/>
                <w:bCs/>
                <w:color w:val="000000"/>
                <w:sz w:val="20"/>
                <w:szCs w:val="20"/>
              </w:rPr>
              <w:t>7</w:t>
            </w:r>
            <w:r w:rsidR="00D55415" w:rsidRPr="00AF3A4B">
              <w:rPr>
                <w:rFonts w:ascii="Times New Roman" w:hAnsi="Times New Roman" w:cs="Times New Roman"/>
                <w:b/>
                <w:bCs/>
                <w:color w:val="000000"/>
                <w:sz w:val="20"/>
                <w:szCs w:val="20"/>
              </w:rPr>
              <w:t>0</w:t>
            </w:r>
            <w:r w:rsidRPr="00AF3A4B">
              <w:rPr>
                <w:rFonts w:ascii="Times New Roman" w:hAnsi="Times New Roman" w:cs="Times New Roman"/>
                <w:b/>
                <w:bCs/>
                <w:color w:val="000000"/>
                <w:sz w:val="20"/>
                <w:szCs w:val="20"/>
              </w:rPr>
              <w:t>)</w:t>
            </w:r>
          </w:p>
        </w:tc>
        <w:tc>
          <w:tcPr>
            <w:tcW w:w="900" w:type="dxa"/>
            <w:tcBorders>
              <w:bottom w:val="single" w:sz="4" w:space="0" w:color="auto"/>
            </w:tcBorders>
            <w:noWrap/>
          </w:tcPr>
          <w:p w14:paraId="0114CCE4"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33 </w:t>
            </w:r>
          </w:p>
        </w:tc>
        <w:tc>
          <w:tcPr>
            <w:tcW w:w="810" w:type="dxa"/>
            <w:tcBorders>
              <w:bottom w:val="single" w:sz="4" w:space="0" w:color="auto"/>
            </w:tcBorders>
            <w:noWrap/>
          </w:tcPr>
          <w:p w14:paraId="1604EB52" w14:textId="77777777" w:rsidR="00621989" w:rsidRPr="00AF3A4B" w:rsidRDefault="00621989" w:rsidP="00C83FC6">
            <w:pP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18 </w:t>
            </w:r>
          </w:p>
        </w:tc>
        <w:tc>
          <w:tcPr>
            <w:tcW w:w="1800" w:type="dxa"/>
            <w:tcBorders>
              <w:bottom w:val="single" w:sz="4" w:space="0" w:color="auto"/>
            </w:tcBorders>
            <w:noWrap/>
          </w:tcPr>
          <w:p w14:paraId="55C46DE0" w14:textId="42CA9A86" w:rsidR="00621989" w:rsidRPr="00AF3A4B" w:rsidRDefault="004628C8" w:rsidP="00C83FC6">
            <w:pPr>
              <w:jc w:val="center"/>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0.92</w:t>
            </w:r>
            <w:r w:rsidR="00621989" w:rsidRPr="00AF3A4B">
              <w:rPr>
                <w:rFonts w:ascii="Times New Roman" w:hAnsi="Times New Roman" w:cs="Times New Roman"/>
                <w:color w:val="000000"/>
                <w:sz w:val="20"/>
                <w:szCs w:val="20"/>
              </w:rPr>
              <w:t xml:space="preserve"> (0.</w:t>
            </w:r>
            <w:r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 xml:space="preserve">5 – </w:t>
            </w:r>
            <w:r w:rsidRPr="00AF3A4B">
              <w:rPr>
                <w:rFonts w:ascii="Times New Roman" w:hAnsi="Times New Roman" w:cs="Times New Roman"/>
                <w:color w:val="000000"/>
                <w:sz w:val="20"/>
                <w:szCs w:val="20"/>
              </w:rPr>
              <w:t>1.87</w:t>
            </w:r>
            <w:r w:rsidR="00621989" w:rsidRPr="00AF3A4B">
              <w:rPr>
                <w:rFonts w:ascii="Times New Roman" w:hAnsi="Times New Roman" w:cs="Times New Roman"/>
                <w:color w:val="000000"/>
                <w:sz w:val="20"/>
                <w:szCs w:val="20"/>
              </w:rPr>
              <w:t>)</w:t>
            </w:r>
          </w:p>
        </w:tc>
      </w:tr>
    </w:tbl>
    <w:p w14:paraId="1ABDF10C" w14:textId="6A9F7CF7" w:rsidR="00621989" w:rsidRPr="00AF3A4B" w:rsidRDefault="00621989" w:rsidP="00621989">
      <w:pPr>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lang w:eastAsia="ja-JP"/>
        </w:rPr>
        <w:t xml:space="preserve">a Dextro-transposition of Greater Arteries; b Double outlet right ventricle – TGA; c Ventricular septal defect; d Atrioventricular septal defects; e Total anomalous pulmonary venous return; </w:t>
      </w:r>
      <w:r w:rsidR="007E2D67" w:rsidRPr="00AF3A4B">
        <w:rPr>
          <w:rFonts w:ascii="Times New Roman" w:eastAsia="MS PGothic" w:hAnsi="Times New Roman" w:cs="Times New Roman"/>
          <w:sz w:val="18"/>
          <w:szCs w:val="18"/>
          <w:lang w:eastAsia="ja-JP"/>
        </w:rPr>
        <w:t>f</w:t>
      </w:r>
      <w:r w:rsidRPr="00AF3A4B">
        <w:rPr>
          <w:rFonts w:ascii="Times New Roman" w:eastAsia="MS PGothic" w:hAnsi="Times New Roman" w:cs="Times New Roman"/>
          <w:sz w:val="18"/>
          <w:szCs w:val="18"/>
          <w:lang w:eastAsia="ja-JP"/>
        </w:rPr>
        <w:t xml:space="preserve"> Left ventricular outflow tract obstruction defects; </w:t>
      </w:r>
      <w:r w:rsidR="007E2D67" w:rsidRPr="00AF3A4B">
        <w:rPr>
          <w:rFonts w:ascii="Times New Roman" w:eastAsia="MS PGothic" w:hAnsi="Times New Roman" w:cs="Times New Roman"/>
          <w:sz w:val="18"/>
          <w:szCs w:val="18"/>
          <w:lang w:eastAsia="ja-JP"/>
        </w:rPr>
        <w:t>g</w:t>
      </w:r>
      <w:r w:rsidRPr="00AF3A4B">
        <w:rPr>
          <w:rFonts w:ascii="Times New Roman" w:eastAsia="MS PGothic" w:hAnsi="Times New Roman" w:cs="Times New Roman"/>
          <w:sz w:val="18"/>
          <w:szCs w:val="18"/>
          <w:lang w:eastAsia="ja-JP"/>
        </w:rPr>
        <w:t xml:space="preserve"> Hypoplastic left heart syndrome; </w:t>
      </w:r>
      <w:r w:rsidR="007E2D67" w:rsidRPr="00AF3A4B">
        <w:rPr>
          <w:rFonts w:ascii="Times New Roman" w:eastAsia="MS PGothic" w:hAnsi="Times New Roman" w:cs="Times New Roman"/>
          <w:sz w:val="18"/>
          <w:szCs w:val="18"/>
          <w:lang w:eastAsia="ja-JP"/>
        </w:rPr>
        <w:t>h</w:t>
      </w:r>
      <w:r w:rsidRPr="00AF3A4B">
        <w:rPr>
          <w:rFonts w:ascii="Times New Roman" w:eastAsia="MS PGothic" w:hAnsi="Times New Roman" w:cs="Times New Roman"/>
          <w:sz w:val="18"/>
          <w:szCs w:val="18"/>
          <w:lang w:eastAsia="ja-JP"/>
        </w:rPr>
        <w:t xml:space="preserve"> Right ventricular outflow tract obstruction defects; </w:t>
      </w:r>
      <w:proofErr w:type="spellStart"/>
      <w:r w:rsidR="007E2D67" w:rsidRPr="00AF3A4B">
        <w:rPr>
          <w:rFonts w:ascii="Times New Roman" w:eastAsia="MS PGothic" w:hAnsi="Times New Roman" w:cs="Times New Roman"/>
          <w:sz w:val="18"/>
          <w:szCs w:val="18"/>
          <w:lang w:eastAsia="ja-JP"/>
        </w:rPr>
        <w:t>i</w:t>
      </w:r>
      <w:proofErr w:type="spellEnd"/>
      <w:r w:rsidRPr="00AF3A4B">
        <w:rPr>
          <w:rFonts w:ascii="Times New Roman" w:eastAsia="MS PGothic" w:hAnsi="Times New Roman" w:cs="Times New Roman"/>
          <w:sz w:val="18"/>
          <w:szCs w:val="18"/>
          <w:lang w:eastAsia="ja-JP"/>
        </w:rPr>
        <w:t xml:space="preserve"> Pulmonary valve stenosis; </w:t>
      </w:r>
      <w:r w:rsidR="007E2D67" w:rsidRPr="00AF3A4B">
        <w:rPr>
          <w:rFonts w:ascii="Times New Roman" w:eastAsia="MS PGothic" w:hAnsi="Times New Roman" w:cs="Times New Roman"/>
          <w:sz w:val="18"/>
          <w:szCs w:val="18"/>
          <w:lang w:eastAsia="ja-JP"/>
        </w:rPr>
        <w:t>j</w:t>
      </w:r>
      <w:r w:rsidRPr="00AF3A4B">
        <w:rPr>
          <w:rFonts w:ascii="Times New Roman" w:eastAsia="MS PGothic" w:hAnsi="Times New Roman" w:cs="Times New Roman"/>
          <w:sz w:val="18"/>
          <w:szCs w:val="18"/>
          <w:lang w:eastAsia="ja-JP"/>
        </w:rPr>
        <w:t xml:space="preserve"> Atrial septal defects; </w:t>
      </w:r>
      <w:r w:rsidR="007E2D67" w:rsidRPr="00AF3A4B">
        <w:rPr>
          <w:rFonts w:ascii="Times New Roman" w:eastAsia="MS PGothic" w:hAnsi="Times New Roman" w:cs="Times New Roman"/>
          <w:sz w:val="18"/>
          <w:szCs w:val="18"/>
          <w:lang w:eastAsia="ja-JP"/>
        </w:rPr>
        <w:t>k</w:t>
      </w:r>
      <w:r w:rsidRPr="00AF3A4B">
        <w:rPr>
          <w:rFonts w:ascii="Times New Roman" w:eastAsia="MS PGothic" w:hAnsi="Times New Roman" w:cs="Times New Roman"/>
          <w:sz w:val="18"/>
          <w:szCs w:val="18"/>
          <w:lang w:eastAsia="ja-JP"/>
        </w:rPr>
        <w:t xml:space="preserve"> Not otherwise specified</w:t>
      </w:r>
    </w:p>
    <w:p w14:paraId="5A2BBCD3" w14:textId="77777777" w:rsidR="00FC327F" w:rsidRPr="00AF3A4B" w:rsidRDefault="00FC327F" w:rsidP="00FC327F">
      <w:pPr>
        <w:rPr>
          <w:rFonts w:ascii="Times New Roman" w:eastAsia="MS PGothic" w:hAnsi="Times New Roman" w:cs="Times New Roman"/>
          <w:sz w:val="18"/>
          <w:szCs w:val="18"/>
          <w:lang w:eastAsia="ja-JP"/>
        </w:rPr>
      </w:pPr>
      <w:proofErr w:type="spellStart"/>
      <w:r w:rsidRPr="00AF3A4B">
        <w:rPr>
          <w:rFonts w:ascii="Times New Roman" w:eastAsia="MS PGothic" w:hAnsi="Times New Roman" w:cs="Times New Roman"/>
          <w:sz w:val="18"/>
          <w:szCs w:val="18"/>
          <w:vertAlign w:val="superscript"/>
          <w:lang w:eastAsia="ja-JP"/>
        </w:rPr>
        <w:t>l</w:t>
      </w:r>
      <w:r w:rsidRPr="00AF3A4B">
        <w:rPr>
          <w:rFonts w:ascii="Times New Roman" w:eastAsia="MS PGothic" w:hAnsi="Times New Roman" w:cs="Times New Roman"/>
          <w:sz w:val="18"/>
          <w:szCs w:val="18"/>
          <w:lang w:eastAsia="ja-JP"/>
        </w:rPr>
        <w:t>OR</w:t>
      </w:r>
      <w:proofErr w:type="spellEnd"/>
      <w:r w:rsidRPr="00AF3A4B">
        <w:rPr>
          <w:rFonts w:ascii="Times New Roman" w:eastAsia="MS PGothic" w:hAnsi="Times New Roman" w:cs="Times New Roman"/>
          <w:sz w:val="18"/>
          <w:szCs w:val="18"/>
          <w:lang w:eastAsia="ja-JP"/>
        </w:rPr>
        <w:t xml:space="preserve"> – Odds ratio; CI – confidence interval </w:t>
      </w:r>
    </w:p>
    <w:p w14:paraId="5AF7C098" w14:textId="77777777" w:rsidR="00FC327F" w:rsidRPr="00AF3A4B" w:rsidRDefault="00FC327F" w:rsidP="00FC327F">
      <w:pPr>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vertAlign w:val="superscript"/>
          <w:lang w:eastAsia="ja-JP"/>
        </w:rPr>
        <w:t>m</w:t>
      </w:r>
      <w:r w:rsidRPr="00AF3A4B">
        <w:rPr>
          <w:rFonts w:ascii="Times New Roman" w:eastAsia="MS PGothic" w:hAnsi="Times New Roman" w:cs="Times New Roman"/>
          <w:sz w:val="18"/>
          <w:szCs w:val="18"/>
          <w:lang w:eastAsia="ja-JP"/>
        </w:rPr>
        <w:t xml:space="preserve"> Adjusted for maternal age, BMI, gestational diabetes during index pregnancy, cigarette smoking, family history of CHDs, fever associated with UTI, and participating study site</w:t>
      </w:r>
    </w:p>
    <w:p w14:paraId="6DA46E2B" w14:textId="77777777" w:rsidR="00FC327F" w:rsidRPr="00AF3A4B" w:rsidRDefault="00FC327F" w:rsidP="00FC327F">
      <w:pPr>
        <w:rPr>
          <w:rFonts w:ascii="Times New Roman" w:eastAsia="MS PGothic" w:hAnsi="Times New Roman" w:cs="Times New Roman"/>
          <w:sz w:val="18"/>
          <w:szCs w:val="18"/>
          <w:lang w:eastAsia="ja-JP"/>
        </w:rPr>
      </w:pPr>
      <w:proofErr w:type="spellStart"/>
      <w:r w:rsidRPr="00AF3A4B">
        <w:rPr>
          <w:rFonts w:ascii="Times New Roman" w:eastAsia="MS PGothic" w:hAnsi="Times New Roman" w:cs="Times New Roman"/>
          <w:sz w:val="18"/>
          <w:szCs w:val="18"/>
          <w:vertAlign w:val="superscript"/>
          <w:lang w:eastAsia="ja-JP"/>
        </w:rPr>
        <w:t>n</w:t>
      </w:r>
      <w:r w:rsidRPr="00AF3A4B">
        <w:rPr>
          <w:rFonts w:ascii="Times New Roman" w:eastAsia="MS PGothic" w:hAnsi="Times New Roman" w:cs="Times New Roman"/>
          <w:sz w:val="18"/>
          <w:szCs w:val="18"/>
          <w:lang w:eastAsia="ja-JP"/>
        </w:rPr>
        <w:t>Number</w:t>
      </w:r>
      <w:proofErr w:type="spellEnd"/>
      <w:r w:rsidRPr="00AF3A4B">
        <w:rPr>
          <w:rFonts w:ascii="Times New Roman" w:eastAsia="MS PGothic" w:hAnsi="Times New Roman" w:cs="Times New Roman"/>
          <w:sz w:val="18"/>
          <w:szCs w:val="18"/>
          <w:lang w:eastAsia="ja-JP"/>
        </w:rPr>
        <w:t xml:space="preserve"> of controls for any CHD (in order of columns): 10,253; 673; 497; 198</w:t>
      </w:r>
    </w:p>
    <w:p w14:paraId="5823577D" w14:textId="77777777" w:rsidR="00FC327F" w:rsidRPr="00AF3A4B" w:rsidRDefault="00FC327F" w:rsidP="00FC327F">
      <w:pPr>
        <w:spacing w:after="0"/>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lang w:eastAsia="ja-JP"/>
        </w:rPr>
        <w:t>Bold font indicates a statistically significant finding (p&lt;0.05)</w:t>
      </w:r>
    </w:p>
    <w:p w14:paraId="73904B30" w14:textId="77777777" w:rsidR="00F06D60" w:rsidRPr="00AF3A4B" w:rsidRDefault="00F06D60" w:rsidP="00E1489F">
      <w:pPr>
        <w:rPr>
          <w:rFonts w:ascii="Times New Roman" w:eastAsia="MS PGothic" w:hAnsi="Times New Roman" w:cs="Times New Roman"/>
          <w:sz w:val="18"/>
          <w:szCs w:val="18"/>
          <w:lang w:eastAsia="ja-JP"/>
        </w:rPr>
      </w:pPr>
    </w:p>
    <w:p w14:paraId="50885FD0" w14:textId="657D81A1" w:rsidR="00621989" w:rsidRPr="00AF3A4B" w:rsidRDefault="00E1489F" w:rsidP="00621989">
      <w:pPr>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lang w:eastAsia="ja-JP"/>
        </w:rPr>
        <w:t xml:space="preserve"> </w:t>
      </w:r>
    </w:p>
    <w:p w14:paraId="1AE2EBA3" w14:textId="77777777" w:rsidR="00C02775" w:rsidRPr="00AF3A4B" w:rsidRDefault="00C02775" w:rsidP="00621989">
      <w:pPr>
        <w:rPr>
          <w:rFonts w:ascii="Times New Roman" w:eastAsia="MS PGothic" w:hAnsi="Times New Roman" w:cs="Times New Roman"/>
          <w:sz w:val="18"/>
          <w:szCs w:val="18"/>
          <w:lang w:eastAsia="ja-JP"/>
        </w:rPr>
      </w:pPr>
    </w:p>
    <w:tbl>
      <w:tblPr>
        <w:tblW w:w="10188" w:type="dxa"/>
        <w:jc w:val="center"/>
        <w:tblLook w:val="04A0" w:firstRow="1" w:lastRow="0" w:firstColumn="1" w:lastColumn="0" w:noHBand="0" w:noVBand="1"/>
      </w:tblPr>
      <w:tblGrid>
        <w:gridCol w:w="2244"/>
        <w:gridCol w:w="912"/>
        <w:gridCol w:w="594"/>
        <w:gridCol w:w="1745"/>
        <w:gridCol w:w="988"/>
        <w:gridCol w:w="644"/>
        <w:gridCol w:w="3453"/>
      </w:tblGrid>
      <w:tr w:rsidR="00621989" w:rsidRPr="00AF3A4B" w14:paraId="22151680" w14:textId="77777777" w:rsidTr="00AA5C43">
        <w:trPr>
          <w:trHeight w:val="315"/>
          <w:jc w:val="center"/>
        </w:trPr>
        <w:tc>
          <w:tcPr>
            <w:tcW w:w="10188" w:type="dxa"/>
            <w:gridSpan w:val="7"/>
            <w:tcBorders>
              <w:bottom w:val="single" w:sz="4" w:space="0" w:color="auto"/>
            </w:tcBorders>
            <w:shd w:val="clear" w:color="auto" w:fill="auto"/>
            <w:noWrap/>
          </w:tcPr>
          <w:p w14:paraId="45F34E71" w14:textId="77777777" w:rsidR="00621989" w:rsidRPr="00AF3A4B" w:rsidRDefault="00621989" w:rsidP="00C83FC6">
            <w:pPr>
              <w:spacing w:after="0" w:line="240" w:lineRule="auto"/>
              <w:rPr>
                <w:rFonts w:ascii="Times New Roman" w:eastAsia="Times New Roman" w:hAnsi="Times New Roman" w:cs="Times New Roman"/>
                <w:b/>
                <w:bCs/>
                <w:color w:val="000000"/>
                <w:sz w:val="20"/>
                <w:szCs w:val="20"/>
              </w:rPr>
            </w:pPr>
            <w:r w:rsidRPr="00AF3A4B">
              <w:rPr>
                <w:rFonts w:ascii="Times New Roman" w:eastAsia="MS PGothic" w:hAnsi="Times New Roman" w:cs="Times New Roman"/>
                <w:sz w:val="18"/>
                <w:szCs w:val="18"/>
                <w:lang w:eastAsia="ja-JP"/>
              </w:rPr>
              <w:lastRenderedPageBreak/>
              <w:br w:type="page"/>
            </w:r>
            <w:r w:rsidRPr="00AF3A4B">
              <w:rPr>
                <w:rFonts w:ascii="Times New Roman" w:eastAsia="Times New Roman" w:hAnsi="Times New Roman" w:cs="Times New Roman"/>
                <w:color w:val="000000"/>
                <w:sz w:val="20"/>
                <w:szCs w:val="20"/>
              </w:rPr>
              <w:t>Table s2. Association between urinary tract infections (UTIs) during the periconceptional period and occurrence of simple isolated congenital heart defects (CHDs) stratified by maternal antibiotic use, National Birth Defects Prevention Study, 1997-2011</w:t>
            </w:r>
          </w:p>
        </w:tc>
      </w:tr>
      <w:tr w:rsidR="00621989" w:rsidRPr="00AF3A4B" w14:paraId="33BDF89C" w14:textId="77777777" w:rsidTr="00C51C02">
        <w:trPr>
          <w:trHeight w:val="315"/>
          <w:jc w:val="center"/>
        </w:trPr>
        <w:tc>
          <w:tcPr>
            <w:tcW w:w="0" w:type="auto"/>
            <w:tcBorders>
              <w:top w:val="single" w:sz="4" w:space="0" w:color="auto"/>
            </w:tcBorders>
            <w:shd w:val="clear" w:color="auto" w:fill="auto"/>
            <w:noWrap/>
            <w:hideMark/>
          </w:tcPr>
          <w:p w14:paraId="1E0CFC7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0" w:type="auto"/>
            <w:gridSpan w:val="3"/>
            <w:tcBorders>
              <w:top w:val="single" w:sz="4" w:space="0" w:color="auto"/>
            </w:tcBorders>
            <w:shd w:val="clear" w:color="auto" w:fill="auto"/>
            <w:noWrap/>
            <w:vAlign w:val="center"/>
            <w:hideMark/>
          </w:tcPr>
          <w:p w14:paraId="733D9A58" w14:textId="77777777" w:rsidR="00621989" w:rsidRPr="00AF3A4B" w:rsidRDefault="00621989" w:rsidP="00C83FC6">
            <w:pPr>
              <w:spacing w:after="0" w:line="240" w:lineRule="auto"/>
              <w:jc w:val="cente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No antibiotic medication use</w:t>
            </w:r>
          </w:p>
        </w:tc>
        <w:tc>
          <w:tcPr>
            <w:tcW w:w="5085" w:type="dxa"/>
            <w:gridSpan w:val="3"/>
            <w:tcBorders>
              <w:top w:val="single" w:sz="4" w:space="0" w:color="auto"/>
            </w:tcBorders>
            <w:shd w:val="clear" w:color="auto" w:fill="auto"/>
            <w:noWrap/>
            <w:vAlign w:val="center"/>
            <w:hideMark/>
          </w:tcPr>
          <w:p w14:paraId="1D57289E" w14:textId="77777777" w:rsidR="00621989" w:rsidRPr="00AF3A4B" w:rsidRDefault="00621989" w:rsidP="00C83FC6">
            <w:pPr>
              <w:spacing w:after="0" w:line="240" w:lineRule="auto"/>
              <w:jc w:val="center"/>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Antibiotic medication use</w:t>
            </w:r>
          </w:p>
        </w:tc>
      </w:tr>
      <w:tr w:rsidR="00FD189C" w:rsidRPr="00AF3A4B" w14:paraId="434045C8" w14:textId="77777777" w:rsidTr="00C51C02">
        <w:trPr>
          <w:trHeight w:val="315"/>
          <w:jc w:val="center"/>
        </w:trPr>
        <w:tc>
          <w:tcPr>
            <w:tcW w:w="0" w:type="auto"/>
            <w:shd w:val="clear" w:color="auto" w:fill="auto"/>
            <w:noWrap/>
            <w:vAlign w:val="center"/>
            <w:hideMark/>
          </w:tcPr>
          <w:p w14:paraId="19F74FE4"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0" w:type="auto"/>
            <w:shd w:val="clear" w:color="auto" w:fill="auto"/>
            <w:noWrap/>
            <w:vAlign w:val="center"/>
            <w:hideMark/>
          </w:tcPr>
          <w:p w14:paraId="3FC0A1CA"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No UTI</w:t>
            </w:r>
          </w:p>
        </w:tc>
        <w:tc>
          <w:tcPr>
            <w:tcW w:w="0" w:type="auto"/>
            <w:shd w:val="clear" w:color="auto" w:fill="auto"/>
            <w:noWrap/>
            <w:vAlign w:val="center"/>
            <w:hideMark/>
          </w:tcPr>
          <w:p w14:paraId="5C0B928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UTI</w:t>
            </w:r>
          </w:p>
        </w:tc>
        <w:tc>
          <w:tcPr>
            <w:tcW w:w="0" w:type="auto"/>
            <w:vMerge w:val="restart"/>
            <w:shd w:val="clear" w:color="auto" w:fill="auto"/>
            <w:noWrap/>
            <w:vAlign w:val="center"/>
            <w:hideMark/>
          </w:tcPr>
          <w:p w14:paraId="43023910" w14:textId="2C4097A8"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Adjusted </w:t>
            </w:r>
            <w:proofErr w:type="spellStart"/>
            <w:r w:rsidRPr="00AF3A4B">
              <w:rPr>
                <w:rFonts w:ascii="Times New Roman" w:eastAsia="Times New Roman" w:hAnsi="Times New Roman" w:cs="Times New Roman"/>
                <w:color w:val="000000"/>
                <w:sz w:val="20"/>
                <w:szCs w:val="20"/>
              </w:rPr>
              <w:t>OR</w:t>
            </w:r>
            <w:r w:rsidR="00E02D99" w:rsidRPr="00AF3A4B">
              <w:rPr>
                <w:rFonts w:ascii="Times New Roman" w:eastAsia="Times New Roman" w:hAnsi="Times New Roman" w:cs="Times New Roman"/>
                <w:color w:val="000000"/>
                <w:sz w:val="20"/>
                <w:szCs w:val="20"/>
                <w:vertAlign w:val="superscript"/>
              </w:rPr>
              <w:t>m</w:t>
            </w:r>
            <w:proofErr w:type="spellEnd"/>
          </w:p>
          <w:p w14:paraId="4753EEBB" w14:textId="4506DD99"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(95% CI)</w:t>
            </w:r>
            <w:r w:rsidR="00FC327F" w:rsidRPr="00AF3A4B">
              <w:rPr>
                <w:rFonts w:ascii="Times New Roman" w:eastAsia="Times New Roman" w:hAnsi="Times New Roman" w:cs="Times New Roman"/>
                <w:color w:val="000000"/>
                <w:sz w:val="20"/>
                <w:szCs w:val="20"/>
                <w:vertAlign w:val="superscript"/>
              </w:rPr>
              <w:t>l</w:t>
            </w:r>
          </w:p>
        </w:tc>
        <w:tc>
          <w:tcPr>
            <w:tcW w:w="0" w:type="auto"/>
            <w:shd w:val="clear" w:color="auto" w:fill="auto"/>
            <w:noWrap/>
            <w:vAlign w:val="center"/>
            <w:hideMark/>
          </w:tcPr>
          <w:p w14:paraId="79FA668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No UTI</w:t>
            </w:r>
          </w:p>
        </w:tc>
        <w:tc>
          <w:tcPr>
            <w:tcW w:w="0" w:type="auto"/>
            <w:shd w:val="clear" w:color="auto" w:fill="auto"/>
            <w:noWrap/>
            <w:vAlign w:val="center"/>
            <w:hideMark/>
          </w:tcPr>
          <w:p w14:paraId="163D41A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UTI</w:t>
            </w:r>
          </w:p>
        </w:tc>
        <w:tc>
          <w:tcPr>
            <w:tcW w:w="2951" w:type="dxa"/>
            <w:vMerge w:val="restart"/>
            <w:shd w:val="clear" w:color="auto" w:fill="auto"/>
            <w:noWrap/>
            <w:vAlign w:val="center"/>
            <w:hideMark/>
          </w:tcPr>
          <w:p w14:paraId="470BBAFE" w14:textId="3370210E"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Adjusted </w:t>
            </w:r>
            <w:proofErr w:type="spellStart"/>
            <w:r w:rsidRPr="00AF3A4B">
              <w:rPr>
                <w:rFonts w:ascii="Times New Roman" w:eastAsia="Times New Roman" w:hAnsi="Times New Roman" w:cs="Times New Roman"/>
                <w:color w:val="000000"/>
                <w:sz w:val="20"/>
                <w:szCs w:val="20"/>
              </w:rPr>
              <w:t>OR</w:t>
            </w:r>
            <w:r w:rsidR="00FC327F" w:rsidRPr="00AF3A4B">
              <w:rPr>
                <w:rFonts w:ascii="Times New Roman" w:eastAsia="Times New Roman" w:hAnsi="Times New Roman" w:cs="Times New Roman"/>
                <w:color w:val="000000"/>
                <w:sz w:val="20"/>
                <w:szCs w:val="20"/>
                <w:vertAlign w:val="superscript"/>
              </w:rPr>
              <w:t>m</w:t>
            </w:r>
            <w:proofErr w:type="spellEnd"/>
          </w:p>
          <w:p w14:paraId="281185A1"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(95% CI)</w:t>
            </w:r>
          </w:p>
        </w:tc>
      </w:tr>
      <w:tr w:rsidR="00FD189C" w:rsidRPr="00AF3A4B" w14:paraId="3BF83141" w14:textId="77777777" w:rsidTr="00C51C02">
        <w:trPr>
          <w:trHeight w:val="315"/>
          <w:jc w:val="center"/>
        </w:trPr>
        <w:tc>
          <w:tcPr>
            <w:tcW w:w="0" w:type="auto"/>
            <w:tcBorders>
              <w:bottom w:val="single" w:sz="4" w:space="0" w:color="auto"/>
            </w:tcBorders>
            <w:shd w:val="clear" w:color="auto" w:fill="auto"/>
            <w:noWrap/>
            <w:vAlign w:val="center"/>
            <w:hideMark/>
          </w:tcPr>
          <w:p w14:paraId="13C1F0C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w:t>
            </w:r>
          </w:p>
        </w:tc>
        <w:tc>
          <w:tcPr>
            <w:tcW w:w="0" w:type="auto"/>
            <w:tcBorders>
              <w:bottom w:val="single" w:sz="4" w:space="0" w:color="auto"/>
            </w:tcBorders>
            <w:shd w:val="clear" w:color="auto" w:fill="auto"/>
            <w:noWrap/>
            <w:vAlign w:val="center"/>
          </w:tcPr>
          <w:p w14:paraId="123E19E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0" w:type="auto"/>
            <w:tcBorders>
              <w:bottom w:val="single" w:sz="4" w:space="0" w:color="auto"/>
            </w:tcBorders>
            <w:shd w:val="clear" w:color="auto" w:fill="auto"/>
            <w:noWrap/>
            <w:vAlign w:val="center"/>
            <w:hideMark/>
          </w:tcPr>
          <w:p w14:paraId="7375253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0" w:type="auto"/>
            <w:vMerge/>
            <w:tcBorders>
              <w:bottom w:val="single" w:sz="4" w:space="0" w:color="auto"/>
            </w:tcBorders>
            <w:shd w:val="clear" w:color="auto" w:fill="auto"/>
            <w:vAlign w:val="center"/>
            <w:hideMark/>
          </w:tcPr>
          <w:p w14:paraId="702258F8" w14:textId="77777777" w:rsidR="00621989" w:rsidRPr="00AF3A4B" w:rsidRDefault="00621989" w:rsidP="00C83FC6">
            <w:pPr>
              <w:spacing w:after="0" w:line="240" w:lineRule="auto"/>
              <w:rPr>
                <w:rFonts w:ascii="Times New Roman" w:eastAsia="Times New Roman" w:hAnsi="Times New Roman" w:cs="Times New Roman"/>
                <w:b/>
                <w:bCs/>
                <w:color w:val="000000"/>
                <w:sz w:val="20"/>
                <w:szCs w:val="20"/>
              </w:rPr>
            </w:pPr>
          </w:p>
        </w:tc>
        <w:tc>
          <w:tcPr>
            <w:tcW w:w="0" w:type="auto"/>
            <w:tcBorders>
              <w:bottom w:val="single" w:sz="4" w:space="0" w:color="auto"/>
            </w:tcBorders>
            <w:shd w:val="clear" w:color="auto" w:fill="auto"/>
            <w:noWrap/>
            <w:vAlign w:val="center"/>
            <w:hideMark/>
          </w:tcPr>
          <w:p w14:paraId="70BC0AC4"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0" w:type="auto"/>
            <w:tcBorders>
              <w:bottom w:val="single" w:sz="4" w:space="0" w:color="auto"/>
            </w:tcBorders>
            <w:shd w:val="clear" w:color="auto" w:fill="auto"/>
            <w:noWrap/>
            <w:vAlign w:val="center"/>
            <w:hideMark/>
          </w:tcPr>
          <w:p w14:paraId="78F5F7F6"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n</w:t>
            </w:r>
          </w:p>
        </w:tc>
        <w:tc>
          <w:tcPr>
            <w:tcW w:w="2951" w:type="dxa"/>
            <w:vMerge/>
            <w:tcBorders>
              <w:bottom w:val="single" w:sz="4" w:space="0" w:color="auto"/>
            </w:tcBorders>
            <w:shd w:val="clear" w:color="auto" w:fill="auto"/>
            <w:vAlign w:val="center"/>
            <w:hideMark/>
          </w:tcPr>
          <w:p w14:paraId="0F3694D4" w14:textId="77777777" w:rsidR="00621989" w:rsidRPr="00AF3A4B" w:rsidRDefault="00621989" w:rsidP="00C83FC6">
            <w:pPr>
              <w:spacing w:after="0" w:line="240" w:lineRule="auto"/>
              <w:rPr>
                <w:rFonts w:ascii="Times New Roman" w:eastAsia="Times New Roman" w:hAnsi="Times New Roman" w:cs="Times New Roman"/>
                <w:b/>
                <w:bCs/>
                <w:color w:val="000000"/>
                <w:sz w:val="20"/>
                <w:szCs w:val="20"/>
              </w:rPr>
            </w:pPr>
          </w:p>
        </w:tc>
      </w:tr>
      <w:tr w:rsidR="00FD189C" w:rsidRPr="00AF3A4B" w14:paraId="1B927A25" w14:textId="77777777" w:rsidTr="00C51C02">
        <w:trPr>
          <w:trHeight w:val="315"/>
          <w:jc w:val="center"/>
        </w:trPr>
        <w:tc>
          <w:tcPr>
            <w:tcW w:w="0" w:type="auto"/>
            <w:tcBorders>
              <w:top w:val="single" w:sz="4" w:space="0" w:color="auto"/>
            </w:tcBorders>
            <w:shd w:val="clear" w:color="auto" w:fill="auto"/>
            <w:noWrap/>
            <w:vAlign w:val="center"/>
          </w:tcPr>
          <w:p w14:paraId="3B8652D8" w14:textId="6B38C94C" w:rsidR="00621989" w:rsidRPr="00AF3A4B" w:rsidRDefault="004C61E0" w:rsidP="00C83FC6">
            <w:pPr>
              <w:spacing w:after="0" w:line="240" w:lineRule="auto"/>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Any CHD</w:t>
            </w:r>
          </w:p>
        </w:tc>
        <w:tc>
          <w:tcPr>
            <w:tcW w:w="0" w:type="auto"/>
            <w:tcBorders>
              <w:top w:val="single" w:sz="4" w:space="0" w:color="auto"/>
            </w:tcBorders>
            <w:shd w:val="clear" w:color="auto" w:fill="auto"/>
            <w:noWrap/>
            <w:vAlign w:val="center"/>
          </w:tcPr>
          <w:p w14:paraId="2B250635" w14:textId="6FB0F431" w:rsidR="00621989" w:rsidRPr="00AF3A4B" w:rsidRDefault="004C61E0"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6720</w:t>
            </w:r>
            <w:r w:rsidR="00FC327F" w:rsidRPr="00AF3A4B">
              <w:rPr>
                <w:rFonts w:ascii="Times New Roman" w:eastAsia="Times New Roman" w:hAnsi="Times New Roman" w:cs="Times New Roman"/>
                <w:color w:val="000000"/>
                <w:sz w:val="20"/>
                <w:szCs w:val="20"/>
                <w:vertAlign w:val="superscript"/>
              </w:rPr>
              <w:t>n</w:t>
            </w:r>
          </w:p>
        </w:tc>
        <w:tc>
          <w:tcPr>
            <w:tcW w:w="0" w:type="auto"/>
            <w:tcBorders>
              <w:top w:val="single" w:sz="4" w:space="0" w:color="auto"/>
            </w:tcBorders>
            <w:shd w:val="clear" w:color="auto" w:fill="auto"/>
            <w:noWrap/>
            <w:vAlign w:val="center"/>
          </w:tcPr>
          <w:p w14:paraId="466BDBA5" w14:textId="7FC162DC" w:rsidR="00621989" w:rsidRPr="00AF3A4B" w:rsidRDefault="004C61E0"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494</w:t>
            </w:r>
          </w:p>
        </w:tc>
        <w:tc>
          <w:tcPr>
            <w:tcW w:w="0" w:type="auto"/>
            <w:tcBorders>
              <w:top w:val="single" w:sz="4" w:space="0" w:color="auto"/>
            </w:tcBorders>
            <w:shd w:val="clear" w:color="auto" w:fill="auto"/>
            <w:noWrap/>
            <w:vAlign w:val="center"/>
          </w:tcPr>
          <w:p w14:paraId="32D63237" w14:textId="59637ACC" w:rsidR="00621989" w:rsidRPr="00AF3A4B" w:rsidRDefault="00071559" w:rsidP="00C83FC6">
            <w:pPr>
              <w:spacing w:after="0" w:line="240" w:lineRule="auto"/>
              <w:rPr>
                <w:rFonts w:ascii="Times New Roman" w:eastAsia="Times New Roman" w:hAnsi="Times New Roman" w:cs="Times New Roman"/>
                <w:bCs/>
                <w:color w:val="000000"/>
                <w:sz w:val="20"/>
                <w:szCs w:val="20"/>
              </w:rPr>
            </w:pPr>
            <w:r w:rsidRPr="00AF3A4B">
              <w:rPr>
                <w:rFonts w:ascii="Times New Roman" w:eastAsia="Times New Roman" w:hAnsi="Times New Roman" w:cs="Times New Roman"/>
                <w:bCs/>
                <w:color w:val="000000"/>
                <w:sz w:val="20"/>
                <w:szCs w:val="20"/>
              </w:rPr>
              <w:t>1.1</w:t>
            </w:r>
            <w:r w:rsidR="00062149" w:rsidRPr="00AF3A4B">
              <w:rPr>
                <w:rFonts w:ascii="Times New Roman" w:eastAsia="Times New Roman" w:hAnsi="Times New Roman" w:cs="Times New Roman"/>
                <w:bCs/>
                <w:color w:val="000000"/>
                <w:sz w:val="20"/>
                <w:szCs w:val="20"/>
              </w:rPr>
              <w:t>2</w:t>
            </w:r>
            <w:r w:rsidRPr="00AF3A4B">
              <w:rPr>
                <w:rFonts w:ascii="Times New Roman" w:eastAsia="Times New Roman" w:hAnsi="Times New Roman" w:cs="Times New Roman"/>
                <w:bCs/>
                <w:color w:val="000000"/>
                <w:sz w:val="20"/>
                <w:szCs w:val="20"/>
              </w:rPr>
              <w:t xml:space="preserve"> (</w:t>
            </w:r>
            <w:r w:rsidR="00BF27C5" w:rsidRPr="00AF3A4B">
              <w:rPr>
                <w:rFonts w:ascii="Times New Roman" w:eastAsia="Times New Roman" w:hAnsi="Times New Roman" w:cs="Times New Roman"/>
                <w:bCs/>
                <w:color w:val="000000"/>
                <w:sz w:val="20"/>
                <w:szCs w:val="20"/>
              </w:rPr>
              <w:t>0.98</w:t>
            </w:r>
            <w:r w:rsidRPr="00AF3A4B">
              <w:rPr>
                <w:rFonts w:ascii="Times New Roman" w:eastAsia="Times New Roman" w:hAnsi="Times New Roman" w:cs="Times New Roman"/>
                <w:bCs/>
                <w:color w:val="000000"/>
                <w:sz w:val="20"/>
                <w:szCs w:val="20"/>
              </w:rPr>
              <w:t xml:space="preserve"> - 1.</w:t>
            </w:r>
            <w:r w:rsidR="00BF27C5" w:rsidRPr="00AF3A4B">
              <w:rPr>
                <w:rFonts w:ascii="Times New Roman" w:eastAsia="Times New Roman" w:hAnsi="Times New Roman" w:cs="Times New Roman"/>
                <w:bCs/>
                <w:color w:val="000000"/>
                <w:sz w:val="20"/>
                <w:szCs w:val="20"/>
              </w:rPr>
              <w:t>27</w:t>
            </w:r>
            <w:r w:rsidRPr="00AF3A4B">
              <w:rPr>
                <w:rFonts w:ascii="Times New Roman" w:eastAsia="Times New Roman" w:hAnsi="Times New Roman" w:cs="Times New Roman"/>
                <w:bCs/>
                <w:color w:val="000000"/>
                <w:sz w:val="20"/>
                <w:szCs w:val="20"/>
              </w:rPr>
              <w:t>)</w:t>
            </w:r>
          </w:p>
        </w:tc>
        <w:tc>
          <w:tcPr>
            <w:tcW w:w="0" w:type="auto"/>
            <w:tcBorders>
              <w:top w:val="single" w:sz="4" w:space="0" w:color="auto"/>
            </w:tcBorders>
            <w:shd w:val="clear" w:color="auto" w:fill="auto"/>
            <w:noWrap/>
            <w:vAlign w:val="center"/>
          </w:tcPr>
          <w:p w14:paraId="5E5149AF" w14:textId="1959B371" w:rsidR="00621989" w:rsidRPr="00AF3A4B" w:rsidRDefault="007603B4"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374</w:t>
            </w:r>
          </w:p>
        </w:tc>
        <w:tc>
          <w:tcPr>
            <w:tcW w:w="0" w:type="auto"/>
            <w:tcBorders>
              <w:top w:val="single" w:sz="4" w:space="0" w:color="auto"/>
            </w:tcBorders>
            <w:shd w:val="clear" w:color="auto" w:fill="auto"/>
            <w:noWrap/>
            <w:vAlign w:val="center"/>
          </w:tcPr>
          <w:p w14:paraId="6F84B961" w14:textId="31719D22" w:rsidR="00621989" w:rsidRPr="00AF3A4B" w:rsidRDefault="007603B4"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152</w:t>
            </w:r>
          </w:p>
        </w:tc>
        <w:tc>
          <w:tcPr>
            <w:tcW w:w="2951" w:type="dxa"/>
            <w:tcBorders>
              <w:top w:val="single" w:sz="4" w:space="0" w:color="auto"/>
            </w:tcBorders>
            <w:shd w:val="clear" w:color="auto" w:fill="auto"/>
            <w:noWrap/>
            <w:vAlign w:val="center"/>
          </w:tcPr>
          <w:p w14:paraId="51C8B347" w14:textId="1489C7FC" w:rsidR="00621989" w:rsidRPr="00AF3A4B" w:rsidRDefault="0091730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0.96</w:t>
            </w:r>
            <w:r w:rsidR="0077236E" w:rsidRPr="00AF3A4B">
              <w:rPr>
                <w:rFonts w:ascii="Times New Roman" w:eastAsia="Times New Roman" w:hAnsi="Times New Roman" w:cs="Times New Roman"/>
                <w:color w:val="000000"/>
                <w:sz w:val="20"/>
                <w:szCs w:val="20"/>
              </w:rPr>
              <w:t xml:space="preserve"> (0.</w:t>
            </w:r>
            <w:r w:rsidR="00EE5ED0" w:rsidRPr="00AF3A4B">
              <w:rPr>
                <w:rFonts w:ascii="Times New Roman" w:eastAsia="Times New Roman" w:hAnsi="Times New Roman" w:cs="Times New Roman"/>
                <w:color w:val="000000"/>
                <w:sz w:val="20"/>
                <w:szCs w:val="20"/>
              </w:rPr>
              <w:t>7</w:t>
            </w:r>
            <w:r w:rsidRPr="00AF3A4B">
              <w:rPr>
                <w:rFonts w:ascii="Times New Roman" w:eastAsia="Times New Roman" w:hAnsi="Times New Roman" w:cs="Times New Roman"/>
                <w:color w:val="000000"/>
                <w:sz w:val="20"/>
                <w:szCs w:val="20"/>
              </w:rPr>
              <w:t>3</w:t>
            </w:r>
            <w:r w:rsidR="0077236E" w:rsidRPr="00AF3A4B">
              <w:rPr>
                <w:rFonts w:ascii="Times New Roman" w:eastAsia="Times New Roman" w:hAnsi="Times New Roman" w:cs="Times New Roman"/>
                <w:color w:val="000000"/>
                <w:sz w:val="20"/>
                <w:szCs w:val="20"/>
              </w:rPr>
              <w:t xml:space="preserve"> - 1.</w:t>
            </w:r>
            <w:r w:rsidRPr="00AF3A4B">
              <w:rPr>
                <w:rFonts w:ascii="Times New Roman" w:eastAsia="Times New Roman" w:hAnsi="Times New Roman" w:cs="Times New Roman"/>
                <w:color w:val="000000"/>
                <w:sz w:val="20"/>
                <w:szCs w:val="20"/>
              </w:rPr>
              <w:t>26</w:t>
            </w:r>
            <w:r w:rsidR="0077236E" w:rsidRPr="00AF3A4B">
              <w:rPr>
                <w:rFonts w:ascii="Times New Roman" w:eastAsia="Times New Roman" w:hAnsi="Times New Roman" w:cs="Times New Roman"/>
                <w:color w:val="000000"/>
                <w:sz w:val="20"/>
                <w:szCs w:val="20"/>
              </w:rPr>
              <w:t>)</w:t>
            </w:r>
          </w:p>
        </w:tc>
      </w:tr>
      <w:tr w:rsidR="00FD189C" w:rsidRPr="00AF3A4B" w14:paraId="4FE982D0" w14:textId="77777777" w:rsidTr="00C51C02">
        <w:trPr>
          <w:trHeight w:val="315"/>
          <w:jc w:val="center"/>
        </w:trPr>
        <w:tc>
          <w:tcPr>
            <w:tcW w:w="0" w:type="auto"/>
            <w:shd w:val="clear" w:color="auto" w:fill="auto"/>
            <w:noWrap/>
            <w:vAlign w:val="center"/>
            <w:hideMark/>
          </w:tcPr>
          <w:p w14:paraId="5D649EA1" w14:textId="77777777" w:rsidR="00621989" w:rsidRPr="00AF3A4B" w:rsidRDefault="00621989" w:rsidP="00C83FC6">
            <w:pPr>
              <w:spacing w:after="0" w:line="240" w:lineRule="auto"/>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Conotruncal</w:t>
            </w:r>
            <w:proofErr w:type="spellEnd"/>
          </w:p>
        </w:tc>
        <w:tc>
          <w:tcPr>
            <w:tcW w:w="0" w:type="auto"/>
            <w:shd w:val="clear" w:color="auto" w:fill="auto"/>
            <w:noWrap/>
            <w:vAlign w:val="center"/>
          </w:tcPr>
          <w:p w14:paraId="7826616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1,533 </w:t>
            </w:r>
          </w:p>
        </w:tc>
        <w:tc>
          <w:tcPr>
            <w:tcW w:w="0" w:type="auto"/>
            <w:shd w:val="clear" w:color="auto" w:fill="auto"/>
            <w:noWrap/>
            <w:vAlign w:val="center"/>
          </w:tcPr>
          <w:p w14:paraId="7372866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105 </w:t>
            </w:r>
          </w:p>
        </w:tc>
        <w:tc>
          <w:tcPr>
            <w:tcW w:w="0" w:type="auto"/>
            <w:shd w:val="clear" w:color="auto" w:fill="auto"/>
            <w:noWrap/>
            <w:vAlign w:val="center"/>
          </w:tcPr>
          <w:p w14:paraId="0B99FD4D" w14:textId="6002BC69"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E0304F" w:rsidRPr="00AF3A4B">
              <w:rPr>
                <w:rFonts w:ascii="Times New Roman" w:hAnsi="Times New Roman" w:cs="Times New Roman"/>
                <w:color w:val="000000"/>
                <w:sz w:val="20"/>
                <w:szCs w:val="20"/>
              </w:rPr>
              <w:t>0</w:t>
            </w:r>
            <w:r w:rsidR="00473BA0" w:rsidRPr="00AF3A4B">
              <w:rPr>
                <w:rFonts w:ascii="Times New Roman" w:hAnsi="Times New Roman" w:cs="Times New Roman"/>
                <w:color w:val="000000"/>
                <w:sz w:val="20"/>
                <w:szCs w:val="20"/>
              </w:rPr>
              <w:t>4</w:t>
            </w:r>
            <w:r w:rsidR="00E0304F" w:rsidRPr="00AF3A4B">
              <w:rPr>
                <w:rFonts w:ascii="Times New Roman" w:hAnsi="Times New Roman" w:cs="Times New Roman"/>
                <w:color w:val="000000"/>
                <w:sz w:val="20"/>
                <w:szCs w:val="20"/>
              </w:rPr>
              <w:t xml:space="preserve"> (0.8</w:t>
            </w:r>
            <w:r w:rsidR="00473BA0" w:rsidRPr="00AF3A4B">
              <w:rPr>
                <w:rFonts w:ascii="Times New Roman" w:hAnsi="Times New Roman" w:cs="Times New Roman"/>
                <w:color w:val="000000"/>
                <w:sz w:val="20"/>
                <w:szCs w:val="20"/>
              </w:rPr>
              <w:t>2</w:t>
            </w:r>
            <w:r w:rsidR="00E0304F" w:rsidRPr="00AF3A4B">
              <w:rPr>
                <w:rFonts w:ascii="Times New Roman" w:hAnsi="Times New Roman" w:cs="Times New Roman"/>
                <w:color w:val="000000"/>
                <w:sz w:val="20"/>
                <w:szCs w:val="20"/>
              </w:rPr>
              <w:t xml:space="preserve"> - 1.3</w:t>
            </w:r>
            <w:r w:rsidR="00473BA0" w:rsidRPr="00AF3A4B">
              <w:rPr>
                <w:rFonts w:ascii="Times New Roman" w:hAnsi="Times New Roman" w:cs="Times New Roman"/>
                <w:color w:val="000000"/>
                <w:sz w:val="20"/>
                <w:szCs w:val="20"/>
              </w:rPr>
              <w:t>1</w:t>
            </w:r>
            <w:r w:rsidR="00E0304F" w:rsidRPr="00AF3A4B">
              <w:rPr>
                <w:rFonts w:ascii="Times New Roman" w:hAnsi="Times New Roman" w:cs="Times New Roman"/>
                <w:color w:val="000000"/>
                <w:sz w:val="20"/>
                <w:szCs w:val="20"/>
              </w:rPr>
              <w:t>)</w:t>
            </w:r>
          </w:p>
        </w:tc>
        <w:tc>
          <w:tcPr>
            <w:tcW w:w="0" w:type="auto"/>
            <w:shd w:val="clear" w:color="auto" w:fill="auto"/>
            <w:noWrap/>
            <w:vAlign w:val="center"/>
          </w:tcPr>
          <w:p w14:paraId="2D972028"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99 </w:t>
            </w:r>
          </w:p>
        </w:tc>
        <w:tc>
          <w:tcPr>
            <w:tcW w:w="0" w:type="auto"/>
            <w:shd w:val="clear" w:color="auto" w:fill="auto"/>
            <w:noWrap/>
            <w:vAlign w:val="center"/>
          </w:tcPr>
          <w:p w14:paraId="19B96651"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28 </w:t>
            </w:r>
          </w:p>
        </w:tc>
        <w:tc>
          <w:tcPr>
            <w:tcW w:w="2951" w:type="dxa"/>
            <w:shd w:val="clear" w:color="auto" w:fill="auto"/>
            <w:noWrap/>
            <w:vAlign w:val="center"/>
          </w:tcPr>
          <w:p w14:paraId="7896E559" w14:textId="4AB7F6C4"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0.6</w:t>
            </w:r>
            <w:r w:rsidR="00D835E1"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 xml:space="preserve"> (0.</w:t>
            </w:r>
            <w:r w:rsidR="00D835E1" w:rsidRPr="00AF3A4B">
              <w:rPr>
                <w:rFonts w:ascii="Times New Roman" w:hAnsi="Times New Roman" w:cs="Times New Roman"/>
                <w:color w:val="000000"/>
                <w:sz w:val="20"/>
                <w:szCs w:val="20"/>
              </w:rPr>
              <w:t>39</w:t>
            </w:r>
            <w:r w:rsidRPr="00AF3A4B">
              <w:rPr>
                <w:rFonts w:ascii="Times New Roman" w:hAnsi="Times New Roman" w:cs="Times New Roman"/>
                <w:color w:val="000000"/>
                <w:sz w:val="20"/>
                <w:szCs w:val="20"/>
              </w:rPr>
              <w:t xml:space="preserve"> - 1.</w:t>
            </w:r>
            <w:r w:rsidR="00D835E1" w:rsidRPr="00AF3A4B">
              <w:rPr>
                <w:rFonts w:ascii="Times New Roman" w:hAnsi="Times New Roman" w:cs="Times New Roman"/>
                <w:color w:val="000000"/>
                <w:sz w:val="20"/>
                <w:szCs w:val="20"/>
              </w:rPr>
              <w:t>07</w:t>
            </w:r>
            <w:r w:rsidRPr="00AF3A4B">
              <w:rPr>
                <w:rFonts w:ascii="Times New Roman" w:hAnsi="Times New Roman" w:cs="Times New Roman"/>
                <w:color w:val="000000"/>
                <w:sz w:val="20"/>
                <w:szCs w:val="20"/>
              </w:rPr>
              <w:t>)</w:t>
            </w:r>
          </w:p>
        </w:tc>
      </w:tr>
      <w:tr w:rsidR="00FD189C" w:rsidRPr="00AF3A4B" w14:paraId="710ECC0F" w14:textId="77777777" w:rsidTr="00C51C02">
        <w:trPr>
          <w:trHeight w:val="315"/>
          <w:jc w:val="center"/>
        </w:trPr>
        <w:tc>
          <w:tcPr>
            <w:tcW w:w="0" w:type="auto"/>
            <w:shd w:val="clear" w:color="auto" w:fill="auto"/>
            <w:noWrap/>
            <w:vAlign w:val="center"/>
            <w:hideMark/>
          </w:tcPr>
          <w:p w14:paraId="4C4C4C97" w14:textId="4ACE6467" w:rsidR="00621989" w:rsidRPr="00AF3A4B" w:rsidRDefault="006F117C"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Truncus arteriosus</w:t>
            </w:r>
          </w:p>
        </w:tc>
        <w:tc>
          <w:tcPr>
            <w:tcW w:w="0" w:type="auto"/>
            <w:shd w:val="clear" w:color="auto" w:fill="auto"/>
            <w:noWrap/>
            <w:vAlign w:val="center"/>
          </w:tcPr>
          <w:p w14:paraId="26230D5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78 </w:t>
            </w:r>
          </w:p>
        </w:tc>
        <w:tc>
          <w:tcPr>
            <w:tcW w:w="0" w:type="auto"/>
            <w:shd w:val="clear" w:color="auto" w:fill="auto"/>
            <w:noWrap/>
            <w:vAlign w:val="center"/>
          </w:tcPr>
          <w:p w14:paraId="29C32C81"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9 </w:t>
            </w:r>
          </w:p>
        </w:tc>
        <w:tc>
          <w:tcPr>
            <w:tcW w:w="0" w:type="auto"/>
            <w:shd w:val="clear" w:color="auto" w:fill="auto"/>
            <w:noWrap/>
            <w:vAlign w:val="center"/>
          </w:tcPr>
          <w:p w14:paraId="3F8F144D" w14:textId="1D91A564" w:rsidR="00621989" w:rsidRPr="00AF3A4B" w:rsidRDefault="00E0304F"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1.8</w:t>
            </w:r>
            <w:r w:rsidR="00583F48"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 xml:space="preserve"> (0.8</w:t>
            </w:r>
            <w:r w:rsidR="00583F48"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- 4.0</w:t>
            </w:r>
            <w:r w:rsidR="00583F48"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w:t>
            </w:r>
          </w:p>
        </w:tc>
        <w:tc>
          <w:tcPr>
            <w:tcW w:w="0" w:type="auto"/>
            <w:shd w:val="clear" w:color="auto" w:fill="auto"/>
            <w:noWrap/>
            <w:vAlign w:val="center"/>
          </w:tcPr>
          <w:p w14:paraId="6F0A93BA" w14:textId="1960D4AF"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03D24AE6" w14:textId="32CBF014"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359004A4" w14:textId="54C5F313"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4574BC7E" w14:textId="77777777" w:rsidTr="00C51C02">
        <w:trPr>
          <w:trHeight w:val="315"/>
          <w:jc w:val="center"/>
        </w:trPr>
        <w:tc>
          <w:tcPr>
            <w:tcW w:w="0" w:type="auto"/>
            <w:shd w:val="clear" w:color="auto" w:fill="auto"/>
            <w:noWrap/>
            <w:vAlign w:val="center"/>
            <w:hideMark/>
          </w:tcPr>
          <w:p w14:paraId="5FB75C66"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Tetralogy of Fallot</w:t>
            </w:r>
          </w:p>
        </w:tc>
        <w:tc>
          <w:tcPr>
            <w:tcW w:w="0" w:type="auto"/>
            <w:shd w:val="clear" w:color="auto" w:fill="auto"/>
            <w:noWrap/>
            <w:vAlign w:val="center"/>
          </w:tcPr>
          <w:p w14:paraId="1860A62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20 </w:t>
            </w:r>
          </w:p>
        </w:tc>
        <w:tc>
          <w:tcPr>
            <w:tcW w:w="0" w:type="auto"/>
            <w:shd w:val="clear" w:color="auto" w:fill="auto"/>
            <w:noWrap/>
            <w:vAlign w:val="center"/>
          </w:tcPr>
          <w:p w14:paraId="4ED1D0C6" w14:textId="490B0881"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624309C7" w14:textId="30C56584"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c>
          <w:tcPr>
            <w:tcW w:w="0" w:type="auto"/>
            <w:shd w:val="clear" w:color="auto" w:fill="auto"/>
            <w:noWrap/>
            <w:vAlign w:val="center"/>
          </w:tcPr>
          <w:p w14:paraId="40DB0CE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60 </w:t>
            </w:r>
          </w:p>
        </w:tc>
        <w:tc>
          <w:tcPr>
            <w:tcW w:w="0" w:type="auto"/>
            <w:shd w:val="clear" w:color="auto" w:fill="auto"/>
            <w:noWrap/>
            <w:vAlign w:val="center"/>
          </w:tcPr>
          <w:p w14:paraId="2E8BE70B"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2951" w:type="dxa"/>
            <w:shd w:val="clear" w:color="auto" w:fill="auto"/>
            <w:noWrap/>
            <w:vAlign w:val="center"/>
          </w:tcPr>
          <w:p w14:paraId="482B7001" w14:textId="370E890A" w:rsidR="00621989" w:rsidRPr="00AF3A4B" w:rsidRDefault="006461A7"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0.6</w:t>
            </w:r>
            <w:r w:rsidR="00890DB9"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 xml:space="preserve"> (0.3</w:t>
            </w:r>
            <w:r w:rsidR="00890DB9"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 xml:space="preserve"> - 1.2</w:t>
            </w:r>
            <w:r w:rsidR="00890DB9"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w:t>
            </w:r>
          </w:p>
        </w:tc>
      </w:tr>
      <w:tr w:rsidR="00FD189C" w:rsidRPr="00AF3A4B" w14:paraId="3AB0ABF9" w14:textId="77777777" w:rsidTr="00C51C02">
        <w:trPr>
          <w:trHeight w:val="315"/>
          <w:jc w:val="center"/>
        </w:trPr>
        <w:tc>
          <w:tcPr>
            <w:tcW w:w="0" w:type="auto"/>
            <w:shd w:val="clear" w:color="auto" w:fill="auto"/>
            <w:noWrap/>
            <w:vAlign w:val="center"/>
            <w:hideMark/>
          </w:tcPr>
          <w:p w14:paraId="2A6FF75B"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w:t>
            </w:r>
            <w:proofErr w:type="spellStart"/>
            <w:r w:rsidRPr="00AF3A4B">
              <w:rPr>
                <w:rFonts w:ascii="Times New Roman" w:eastAsia="Times New Roman" w:hAnsi="Times New Roman" w:cs="Times New Roman"/>
                <w:color w:val="000000"/>
                <w:sz w:val="20"/>
                <w:szCs w:val="20"/>
              </w:rPr>
              <w:t>TGA</w:t>
            </w:r>
            <w:r w:rsidRPr="00AF3A4B">
              <w:rPr>
                <w:rFonts w:ascii="Times New Roman" w:eastAsia="Times New Roman" w:hAnsi="Times New Roman" w:cs="Times New Roman"/>
                <w:color w:val="000000"/>
                <w:sz w:val="20"/>
                <w:szCs w:val="20"/>
                <w:vertAlign w:val="superscript"/>
              </w:rPr>
              <w:t>a</w:t>
            </w:r>
            <w:proofErr w:type="spellEnd"/>
          </w:p>
        </w:tc>
        <w:tc>
          <w:tcPr>
            <w:tcW w:w="0" w:type="auto"/>
            <w:shd w:val="clear" w:color="auto" w:fill="auto"/>
            <w:noWrap/>
            <w:vAlign w:val="center"/>
          </w:tcPr>
          <w:p w14:paraId="24711FC6"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489 </w:t>
            </w:r>
          </w:p>
        </w:tc>
        <w:tc>
          <w:tcPr>
            <w:tcW w:w="0" w:type="auto"/>
            <w:shd w:val="clear" w:color="auto" w:fill="auto"/>
            <w:noWrap/>
            <w:vAlign w:val="center"/>
          </w:tcPr>
          <w:p w14:paraId="22DCADDF"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37 </w:t>
            </w:r>
          </w:p>
        </w:tc>
        <w:tc>
          <w:tcPr>
            <w:tcW w:w="0" w:type="auto"/>
            <w:shd w:val="clear" w:color="auto" w:fill="auto"/>
            <w:noWrap/>
            <w:vAlign w:val="center"/>
          </w:tcPr>
          <w:p w14:paraId="07070DAC" w14:textId="0E8299BE"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FD189C" w:rsidRPr="00AF3A4B">
              <w:rPr>
                <w:rFonts w:ascii="Times New Roman" w:hAnsi="Times New Roman" w:cs="Times New Roman"/>
                <w:color w:val="000000"/>
                <w:sz w:val="20"/>
                <w:szCs w:val="20"/>
              </w:rPr>
              <w:t>1</w:t>
            </w:r>
            <w:r w:rsidR="00752F1A"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(0.</w:t>
            </w:r>
            <w:r w:rsidR="00752F1A" w:rsidRPr="00AF3A4B">
              <w:rPr>
                <w:rFonts w:ascii="Times New Roman" w:hAnsi="Times New Roman" w:cs="Times New Roman"/>
                <w:color w:val="000000"/>
                <w:sz w:val="20"/>
                <w:szCs w:val="20"/>
              </w:rPr>
              <w:t>76</w:t>
            </w:r>
            <w:r w:rsidRPr="00AF3A4B">
              <w:rPr>
                <w:rFonts w:ascii="Times New Roman" w:hAnsi="Times New Roman" w:cs="Times New Roman"/>
                <w:color w:val="000000"/>
                <w:sz w:val="20"/>
                <w:szCs w:val="20"/>
              </w:rPr>
              <w:t xml:space="preserve"> - 1.</w:t>
            </w:r>
            <w:r w:rsidR="00FD189C" w:rsidRPr="00AF3A4B">
              <w:rPr>
                <w:rFonts w:ascii="Times New Roman" w:hAnsi="Times New Roman" w:cs="Times New Roman"/>
                <w:color w:val="000000"/>
                <w:sz w:val="20"/>
                <w:szCs w:val="20"/>
              </w:rPr>
              <w:t>6</w:t>
            </w:r>
            <w:r w:rsidR="00752F1A"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w:t>
            </w:r>
          </w:p>
        </w:tc>
        <w:tc>
          <w:tcPr>
            <w:tcW w:w="0" w:type="auto"/>
            <w:shd w:val="clear" w:color="auto" w:fill="auto"/>
            <w:noWrap/>
            <w:vAlign w:val="center"/>
          </w:tcPr>
          <w:p w14:paraId="34A421CD"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32 </w:t>
            </w:r>
          </w:p>
        </w:tc>
        <w:tc>
          <w:tcPr>
            <w:tcW w:w="0" w:type="auto"/>
            <w:shd w:val="clear" w:color="auto" w:fill="auto"/>
            <w:noWrap/>
            <w:vAlign w:val="center"/>
          </w:tcPr>
          <w:p w14:paraId="17B196A8"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 </w:t>
            </w:r>
          </w:p>
        </w:tc>
        <w:tc>
          <w:tcPr>
            <w:tcW w:w="2951" w:type="dxa"/>
            <w:shd w:val="clear" w:color="auto" w:fill="auto"/>
            <w:noWrap/>
            <w:vAlign w:val="center"/>
          </w:tcPr>
          <w:p w14:paraId="12ED7510" w14:textId="4350CE03"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890DB9" w:rsidRPr="00AF3A4B">
              <w:rPr>
                <w:rFonts w:ascii="Times New Roman" w:hAnsi="Times New Roman" w:cs="Times New Roman"/>
                <w:color w:val="000000"/>
                <w:sz w:val="20"/>
                <w:szCs w:val="20"/>
              </w:rPr>
              <w:t>36</w:t>
            </w:r>
            <w:r w:rsidR="006461A7" w:rsidRPr="00AF3A4B">
              <w:rPr>
                <w:rFonts w:ascii="Times New Roman" w:hAnsi="Times New Roman" w:cs="Times New Roman"/>
                <w:color w:val="000000"/>
                <w:sz w:val="20"/>
                <w:szCs w:val="20"/>
              </w:rPr>
              <w:t xml:space="preserve"> (0.1</w:t>
            </w:r>
            <w:r w:rsidR="00890DB9" w:rsidRPr="00AF3A4B">
              <w:rPr>
                <w:rFonts w:ascii="Times New Roman" w:hAnsi="Times New Roman" w:cs="Times New Roman"/>
                <w:color w:val="000000"/>
                <w:sz w:val="20"/>
                <w:szCs w:val="20"/>
              </w:rPr>
              <w:t>2</w:t>
            </w:r>
            <w:r w:rsidR="006461A7" w:rsidRPr="00AF3A4B">
              <w:rPr>
                <w:rFonts w:ascii="Times New Roman" w:hAnsi="Times New Roman" w:cs="Times New Roman"/>
                <w:color w:val="000000"/>
                <w:sz w:val="20"/>
                <w:szCs w:val="20"/>
              </w:rPr>
              <w:t xml:space="preserve"> - 1.0</w:t>
            </w:r>
            <w:r w:rsidR="00890DB9" w:rsidRPr="00AF3A4B">
              <w:rPr>
                <w:rFonts w:ascii="Times New Roman" w:hAnsi="Times New Roman" w:cs="Times New Roman"/>
                <w:color w:val="000000"/>
                <w:sz w:val="20"/>
                <w:szCs w:val="20"/>
              </w:rPr>
              <w:t>4</w:t>
            </w:r>
            <w:r w:rsidR="006461A7" w:rsidRPr="00AF3A4B">
              <w:rPr>
                <w:rFonts w:ascii="Times New Roman" w:hAnsi="Times New Roman" w:cs="Times New Roman"/>
                <w:color w:val="000000"/>
                <w:sz w:val="20"/>
                <w:szCs w:val="20"/>
              </w:rPr>
              <w:t>)</w:t>
            </w:r>
          </w:p>
        </w:tc>
      </w:tr>
      <w:tr w:rsidR="00FD189C" w:rsidRPr="00AF3A4B" w14:paraId="68A81540" w14:textId="77777777" w:rsidTr="00C51C02">
        <w:trPr>
          <w:trHeight w:val="315"/>
          <w:jc w:val="center"/>
        </w:trPr>
        <w:tc>
          <w:tcPr>
            <w:tcW w:w="0" w:type="auto"/>
            <w:shd w:val="clear" w:color="auto" w:fill="auto"/>
            <w:noWrap/>
            <w:vAlign w:val="center"/>
            <w:hideMark/>
          </w:tcPr>
          <w:p w14:paraId="26C23C09"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DORV-</w:t>
            </w:r>
            <w:proofErr w:type="spellStart"/>
            <w:r w:rsidRPr="00AF3A4B">
              <w:rPr>
                <w:rFonts w:ascii="Times New Roman" w:eastAsia="Times New Roman" w:hAnsi="Times New Roman" w:cs="Times New Roman"/>
                <w:color w:val="000000"/>
                <w:sz w:val="20"/>
                <w:szCs w:val="20"/>
              </w:rPr>
              <w:t>TGA</w:t>
            </w:r>
            <w:r w:rsidRPr="00AF3A4B">
              <w:rPr>
                <w:rFonts w:ascii="Times New Roman" w:eastAsia="Times New Roman" w:hAnsi="Times New Roman" w:cs="Times New Roman"/>
                <w:color w:val="000000"/>
                <w:sz w:val="20"/>
                <w:szCs w:val="20"/>
                <w:vertAlign w:val="superscript"/>
              </w:rPr>
              <w:t>b</w:t>
            </w:r>
            <w:proofErr w:type="spellEnd"/>
          </w:p>
        </w:tc>
        <w:tc>
          <w:tcPr>
            <w:tcW w:w="0" w:type="auto"/>
            <w:shd w:val="clear" w:color="auto" w:fill="auto"/>
            <w:noWrap/>
            <w:vAlign w:val="center"/>
          </w:tcPr>
          <w:p w14:paraId="0485F12D"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49 </w:t>
            </w:r>
          </w:p>
        </w:tc>
        <w:tc>
          <w:tcPr>
            <w:tcW w:w="0" w:type="auto"/>
            <w:shd w:val="clear" w:color="auto" w:fill="auto"/>
            <w:noWrap/>
            <w:vAlign w:val="center"/>
          </w:tcPr>
          <w:p w14:paraId="2181FEE7" w14:textId="1FD44442"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131C9633" w14:textId="2D4B6082"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c>
          <w:tcPr>
            <w:tcW w:w="0" w:type="auto"/>
            <w:shd w:val="clear" w:color="auto" w:fill="auto"/>
            <w:noWrap/>
            <w:vAlign w:val="center"/>
          </w:tcPr>
          <w:p w14:paraId="4ABAD16F" w14:textId="3FC22E79"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7C015DEC" w14:textId="177DAA3B"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5B7D1554" w14:textId="4AF85DD8"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1230746C" w14:textId="77777777" w:rsidTr="00C51C02">
        <w:trPr>
          <w:trHeight w:val="315"/>
          <w:jc w:val="center"/>
        </w:trPr>
        <w:tc>
          <w:tcPr>
            <w:tcW w:w="0" w:type="auto"/>
            <w:shd w:val="clear" w:color="auto" w:fill="auto"/>
            <w:noWrap/>
            <w:vAlign w:val="center"/>
            <w:hideMark/>
          </w:tcPr>
          <w:p w14:paraId="13441B02"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DORV-Other</w:t>
            </w:r>
          </w:p>
        </w:tc>
        <w:tc>
          <w:tcPr>
            <w:tcW w:w="0" w:type="auto"/>
            <w:shd w:val="clear" w:color="auto" w:fill="auto"/>
            <w:noWrap/>
            <w:vAlign w:val="center"/>
          </w:tcPr>
          <w:p w14:paraId="36CCDEA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28 </w:t>
            </w:r>
          </w:p>
        </w:tc>
        <w:tc>
          <w:tcPr>
            <w:tcW w:w="0" w:type="auto"/>
            <w:shd w:val="clear" w:color="auto" w:fill="auto"/>
            <w:noWrap/>
            <w:vAlign w:val="center"/>
          </w:tcPr>
          <w:p w14:paraId="6C85F4EB" w14:textId="3534FB17"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6A11D62D" w14:textId="4C91701B"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c>
          <w:tcPr>
            <w:tcW w:w="0" w:type="auto"/>
            <w:shd w:val="clear" w:color="auto" w:fill="auto"/>
            <w:noWrap/>
            <w:vAlign w:val="center"/>
          </w:tcPr>
          <w:p w14:paraId="49527176" w14:textId="028691FB"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7AD79208" w14:textId="7F9AF94F"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3B0A38C3" w14:textId="775B5591"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402B5D92" w14:textId="77777777" w:rsidTr="00C51C02">
        <w:trPr>
          <w:trHeight w:val="315"/>
          <w:jc w:val="center"/>
        </w:trPr>
        <w:tc>
          <w:tcPr>
            <w:tcW w:w="0" w:type="auto"/>
            <w:shd w:val="clear" w:color="auto" w:fill="auto"/>
            <w:noWrap/>
            <w:vAlign w:val="center"/>
            <w:hideMark/>
          </w:tcPr>
          <w:p w14:paraId="67EF1611"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VSD-</w:t>
            </w:r>
            <w:proofErr w:type="spellStart"/>
            <w:r w:rsidRPr="00AF3A4B">
              <w:rPr>
                <w:rFonts w:ascii="Times New Roman" w:eastAsia="Times New Roman" w:hAnsi="Times New Roman" w:cs="Times New Roman"/>
                <w:color w:val="000000"/>
                <w:sz w:val="20"/>
                <w:szCs w:val="20"/>
              </w:rPr>
              <w:t>Conoventricular</w:t>
            </w:r>
            <w:r w:rsidRPr="00AF3A4B">
              <w:rPr>
                <w:rFonts w:ascii="Times New Roman" w:eastAsia="Times New Roman" w:hAnsi="Times New Roman" w:cs="Times New Roman"/>
                <w:color w:val="000000"/>
                <w:sz w:val="20"/>
                <w:szCs w:val="20"/>
                <w:vertAlign w:val="superscript"/>
              </w:rPr>
              <w:t>c</w:t>
            </w:r>
            <w:proofErr w:type="spellEnd"/>
          </w:p>
        </w:tc>
        <w:tc>
          <w:tcPr>
            <w:tcW w:w="0" w:type="auto"/>
            <w:shd w:val="clear" w:color="auto" w:fill="auto"/>
            <w:noWrap/>
            <w:vAlign w:val="center"/>
          </w:tcPr>
          <w:p w14:paraId="5A2E8B47"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41 </w:t>
            </w:r>
          </w:p>
        </w:tc>
        <w:tc>
          <w:tcPr>
            <w:tcW w:w="0" w:type="auto"/>
            <w:shd w:val="clear" w:color="auto" w:fill="auto"/>
            <w:noWrap/>
            <w:vAlign w:val="center"/>
          </w:tcPr>
          <w:p w14:paraId="46A1FB5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 </w:t>
            </w:r>
          </w:p>
        </w:tc>
        <w:tc>
          <w:tcPr>
            <w:tcW w:w="0" w:type="auto"/>
            <w:shd w:val="clear" w:color="auto" w:fill="auto"/>
            <w:noWrap/>
            <w:vAlign w:val="center"/>
          </w:tcPr>
          <w:p w14:paraId="4F34C6B9" w14:textId="0DFC2794" w:rsidR="00621989" w:rsidRPr="00AF3A4B" w:rsidRDefault="00FD189C" w:rsidP="00C83FC6">
            <w:pPr>
              <w:spacing w:after="0" w:line="240" w:lineRule="auto"/>
              <w:rPr>
                <w:rFonts w:ascii="Times New Roman" w:eastAsia="Times New Roman" w:hAnsi="Times New Roman" w:cs="Times New Roman"/>
                <w:bCs/>
                <w:color w:val="000000"/>
                <w:sz w:val="20"/>
                <w:szCs w:val="20"/>
              </w:rPr>
            </w:pPr>
            <w:r w:rsidRPr="00AF3A4B">
              <w:rPr>
                <w:rFonts w:ascii="Times New Roman" w:hAnsi="Times New Roman" w:cs="Times New Roman"/>
                <w:bCs/>
                <w:color w:val="000000"/>
                <w:sz w:val="20"/>
                <w:szCs w:val="20"/>
              </w:rPr>
              <w:t>2.3</w:t>
            </w:r>
            <w:r w:rsidR="00FE6B1F" w:rsidRPr="00AF3A4B">
              <w:rPr>
                <w:rFonts w:ascii="Times New Roman" w:hAnsi="Times New Roman" w:cs="Times New Roman"/>
                <w:bCs/>
                <w:color w:val="000000"/>
                <w:sz w:val="20"/>
                <w:szCs w:val="20"/>
              </w:rPr>
              <w:t>5</w:t>
            </w:r>
            <w:r w:rsidRPr="00AF3A4B">
              <w:rPr>
                <w:rFonts w:ascii="Times New Roman" w:hAnsi="Times New Roman" w:cs="Times New Roman"/>
                <w:bCs/>
                <w:color w:val="000000"/>
                <w:sz w:val="20"/>
                <w:szCs w:val="20"/>
              </w:rPr>
              <w:t xml:space="preserve"> (0.</w:t>
            </w:r>
            <w:r w:rsidR="00FE6B1F" w:rsidRPr="00AF3A4B">
              <w:rPr>
                <w:rFonts w:ascii="Times New Roman" w:hAnsi="Times New Roman" w:cs="Times New Roman"/>
                <w:bCs/>
                <w:color w:val="000000"/>
                <w:sz w:val="20"/>
                <w:szCs w:val="20"/>
              </w:rPr>
              <w:t>91</w:t>
            </w:r>
            <w:r w:rsidRPr="00AF3A4B">
              <w:rPr>
                <w:rFonts w:ascii="Times New Roman" w:hAnsi="Times New Roman" w:cs="Times New Roman"/>
                <w:bCs/>
                <w:color w:val="000000"/>
                <w:sz w:val="20"/>
                <w:szCs w:val="20"/>
              </w:rPr>
              <w:t xml:space="preserve"> - 6.0</w:t>
            </w:r>
            <w:r w:rsidR="00FE6B1F" w:rsidRPr="00AF3A4B">
              <w:rPr>
                <w:rFonts w:ascii="Times New Roman" w:hAnsi="Times New Roman" w:cs="Times New Roman"/>
                <w:bCs/>
                <w:color w:val="000000"/>
                <w:sz w:val="20"/>
                <w:szCs w:val="20"/>
              </w:rPr>
              <w:t>3</w:t>
            </w:r>
            <w:r w:rsidRPr="00AF3A4B">
              <w:rPr>
                <w:rFonts w:ascii="Times New Roman" w:hAnsi="Times New Roman" w:cs="Times New Roman"/>
                <w:bCs/>
                <w:color w:val="000000"/>
                <w:sz w:val="20"/>
                <w:szCs w:val="20"/>
              </w:rPr>
              <w:t>)</w:t>
            </w:r>
          </w:p>
        </w:tc>
        <w:tc>
          <w:tcPr>
            <w:tcW w:w="0" w:type="auto"/>
            <w:shd w:val="clear" w:color="auto" w:fill="auto"/>
            <w:noWrap/>
            <w:vAlign w:val="center"/>
          </w:tcPr>
          <w:p w14:paraId="36B879EE" w14:textId="05EE94FD"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5E2A6751" w14:textId="2CD66462"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1BCA6FAF" w14:textId="22EAA63C"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1DC7B0F2" w14:textId="77777777" w:rsidTr="00C51C02">
        <w:trPr>
          <w:trHeight w:val="315"/>
          <w:jc w:val="center"/>
        </w:trPr>
        <w:tc>
          <w:tcPr>
            <w:tcW w:w="0" w:type="auto"/>
            <w:shd w:val="clear" w:color="auto" w:fill="auto"/>
            <w:noWrap/>
            <w:vAlign w:val="center"/>
            <w:hideMark/>
          </w:tcPr>
          <w:p w14:paraId="5AB19170" w14:textId="77777777" w:rsidR="00621989" w:rsidRPr="00AF3A4B" w:rsidRDefault="00621989" w:rsidP="007D03E8">
            <w:pPr>
              <w:spacing w:after="0" w:line="240" w:lineRule="auto"/>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AVSD</w:t>
            </w:r>
            <w:r w:rsidRPr="00AF3A4B">
              <w:rPr>
                <w:rFonts w:ascii="Times New Roman" w:eastAsia="Times New Roman" w:hAnsi="Times New Roman" w:cs="Times New Roman"/>
                <w:b/>
                <w:bCs/>
                <w:color w:val="000000"/>
                <w:sz w:val="20"/>
                <w:szCs w:val="20"/>
                <w:vertAlign w:val="superscript"/>
              </w:rPr>
              <w:t>d</w:t>
            </w:r>
            <w:proofErr w:type="spellEnd"/>
          </w:p>
        </w:tc>
        <w:tc>
          <w:tcPr>
            <w:tcW w:w="0" w:type="auto"/>
            <w:shd w:val="clear" w:color="auto" w:fill="auto"/>
            <w:noWrap/>
            <w:vAlign w:val="center"/>
          </w:tcPr>
          <w:p w14:paraId="6925690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143 </w:t>
            </w:r>
          </w:p>
        </w:tc>
        <w:tc>
          <w:tcPr>
            <w:tcW w:w="0" w:type="auto"/>
            <w:shd w:val="clear" w:color="auto" w:fill="auto"/>
            <w:noWrap/>
            <w:vAlign w:val="center"/>
          </w:tcPr>
          <w:p w14:paraId="5B3A13B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0" w:type="auto"/>
            <w:shd w:val="clear" w:color="auto" w:fill="auto"/>
            <w:noWrap/>
            <w:vAlign w:val="center"/>
          </w:tcPr>
          <w:p w14:paraId="5E144BB2" w14:textId="1D870E1E" w:rsidR="00621989" w:rsidRPr="00AF3A4B" w:rsidRDefault="00B41A6F" w:rsidP="00C83FC6">
            <w:pPr>
              <w:spacing w:after="0" w:line="240" w:lineRule="auto"/>
              <w:rPr>
                <w:rFonts w:ascii="Times New Roman" w:eastAsia="Times New Roman" w:hAnsi="Times New Roman" w:cs="Times New Roman"/>
                <w:bCs/>
                <w:color w:val="000000"/>
                <w:sz w:val="20"/>
                <w:szCs w:val="20"/>
              </w:rPr>
            </w:pPr>
            <w:r w:rsidRPr="00AF3A4B">
              <w:rPr>
                <w:rFonts w:ascii="Times New Roman" w:hAnsi="Times New Roman" w:cs="Times New Roman"/>
                <w:bCs/>
                <w:color w:val="000000"/>
                <w:sz w:val="20"/>
                <w:szCs w:val="20"/>
              </w:rPr>
              <w:t>1.</w:t>
            </w:r>
            <w:r w:rsidR="002D0C91" w:rsidRPr="00AF3A4B">
              <w:rPr>
                <w:rFonts w:ascii="Times New Roman" w:hAnsi="Times New Roman" w:cs="Times New Roman"/>
                <w:bCs/>
                <w:color w:val="000000"/>
                <w:sz w:val="20"/>
                <w:szCs w:val="20"/>
              </w:rPr>
              <w:t>59</w:t>
            </w:r>
            <w:r w:rsidR="00621989" w:rsidRPr="00AF3A4B">
              <w:rPr>
                <w:rFonts w:ascii="Times New Roman" w:hAnsi="Times New Roman" w:cs="Times New Roman"/>
                <w:bCs/>
                <w:color w:val="000000"/>
                <w:sz w:val="20"/>
                <w:szCs w:val="20"/>
              </w:rPr>
              <w:t xml:space="preserve"> (</w:t>
            </w:r>
            <w:r w:rsidR="00FD189C" w:rsidRPr="00AF3A4B">
              <w:rPr>
                <w:rFonts w:ascii="Times New Roman" w:hAnsi="Times New Roman" w:cs="Times New Roman"/>
                <w:bCs/>
                <w:color w:val="000000"/>
                <w:sz w:val="20"/>
                <w:szCs w:val="20"/>
              </w:rPr>
              <w:t>0.9</w:t>
            </w:r>
            <w:r w:rsidR="00AA3A91" w:rsidRPr="00AF3A4B">
              <w:rPr>
                <w:rFonts w:ascii="Times New Roman" w:hAnsi="Times New Roman" w:cs="Times New Roman"/>
                <w:bCs/>
                <w:color w:val="000000"/>
                <w:sz w:val="20"/>
                <w:szCs w:val="20"/>
              </w:rPr>
              <w:t>0</w:t>
            </w:r>
            <w:r w:rsidR="00621989" w:rsidRPr="00AF3A4B">
              <w:rPr>
                <w:rFonts w:ascii="Times New Roman" w:hAnsi="Times New Roman" w:cs="Times New Roman"/>
                <w:bCs/>
                <w:color w:val="000000"/>
                <w:sz w:val="20"/>
                <w:szCs w:val="20"/>
              </w:rPr>
              <w:t xml:space="preserve"> - </w:t>
            </w:r>
            <w:r w:rsidR="00FD189C" w:rsidRPr="00AF3A4B">
              <w:rPr>
                <w:rFonts w:ascii="Times New Roman" w:hAnsi="Times New Roman" w:cs="Times New Roman"/>
                <w:bCs/>
                <w:color w:val="000000"/>
                <w:sz w:val="20"/>
                <w:szCs w:val="20"/>
              </w:rPr>
              <w:t>2.8</w:t>
            </w:r>
            <w:r w:rsidR="00AA3A91" w:rsidRPr="00AF3A4B">
              <w:rPr>
                <w:rFonts w:ascii="Times New Roman" w:hAnsi="Times New Roman" w:cs="Times New Roman"/>
                <w:bCs/>
                <w:color w:val="000000"/>
                <w:sz w:val="20"/>
                <w:szCs w:val="20"/>
              </w:rPr>
              <w:t>1</w:t>
            </w:r>
            <w:r w:rsidR="00FD189C" w:rsidRPr="00AF3A4B">
              <w:rPr>
                <w:rFonts w:ascii="Times New Roman" w:hAnsi="Times New Roman" w:cs="Times New Roman"/>
                <w:bCs/>
                <w:color w:val="000000"/>
                <w:sz w:val="20"/>
                <w:szCs w:val="20"/>
              </w:rPr>
              <w:t>)</w:t>
            </w:r>
          </w:p>
        </w:tc>
        <w:tc>
          <w:tcPr>
            <w:tcW w:w="0" w:type="auto"/>
            <w:shd w:val="clear" w:color="auto" w:fill="auto"/>
            <w:noWrap/>
            <w:vAlign w:val="center"/>
          </w:tcPr>
          <w:p w14:paraId="4BA8C62D"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11 </w:t>
            </w:r>
          </w:p>
        </w:tc>
        <w:tc>
          <w:tcPr>
            <w:tcW w:w="0" w:type="auto"/>
            <w:shd w:val="clear" w:color="auto" w:fill="auto"/>
            <w:noWrap/>
            <w:vAlign w:val="center"/>
          </w:tcPr>
          <w:p w14:paraId="24C79660" w14:textId="1EF802A6"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17E0952D" w14:textId="2B8A4C49"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67F49F9F" w14:textId="77777777" w:rsidTr="00C51C02">
        <w:trPr>
          <w:trHeight w:val="315"/>
          <w:jc w:val="center"/>
        </w:trPr>
        <w:tc>
          <w:tcPr>
            <w:tcW w:w="0" w:type="auto"/>
            <w:shd w:val="clear" w:color="auto" w:fill="auto"/>
            <w:noWrap/>
            <w:vAlign w:val="center"/>
            <w:hideMark/>
          </w:tcPr>
          <w:p w14:paraId="75DA1C0E" w14:textId="7CA93337" w:rsidR="00621989" w:rsidRPr="00AF3A4B" w:rsidRDefault="00621989" w:rsidP="00CD659D">
            <w:pPr>
              <w:spacing w:after="0" w:line="240" w:lineRule="auto"/>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TAPVR</w:t>
            </w:r>
            <w:r w:rsidR="007E2D67" w:rsidRPr="00AF3A4B">
              <w:rPr>
                <w:rFonts w:ascii="Times New Roman" w:eastAsia="Times New Roman" w:hAnsi="Times New Roman" w:cs="Times New Roman"/>
                <w:b/>
                <w:bCs/>
                <w:color w:val="000000"/>
                <w:sz w:val="20"/>
                <w:szCs w:val="20"/>
                <w:vertAlign w:val="superscript"/>
              </w:rPr>
              <w:t>e</w:t>
            </w:r>
            <w:proofErr w:type="spellEnd"/>
          </w:p>
        </w:tc>
        <w:tc>
          <w:tcPr>
            <w:tcW w:w="0" w:type="auto"/>
            <w:shd w:val="clear" w:color="auto" w:fill="auto"/>
            <w:noWrap/>
            <w:vAlign w:val="center"/>
          </w:tcPr>
          <w:p w14:paraId="4B733DA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231 </w:t>
            </w:r>
          </w:p>
        </w:tc>
        <w:tc>
          <w:tcPr>
            <w:tcW w:w="0" w:type="auto"/>
            <w:shd w:val="clear" w:color="auto" w:fill="auto"/>
            <w:noWrap/>
            <w:vAlign w:val="center"/>
          </w:tcPr>
          <w:p w14:paraId="1F10C6D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11 </w:t>
            </w:r>
          </w:p>
        </w:tc>
        <w:tc>
          <w:tcPr>
            <w:tcW w:w="0" w:type="auto"/>
            <w:shd w:val="clear" w:color="auto" w:fill="auto"/>
            <w:noWrap/>
            <w:vAlign w:val="center"/>
          </w:tcPr>
          <w:p w14:paraId="61A844FF" w14:textId="613554F6"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0.7</w:t>
            </w:r>
            <w:r w:rsidR="000E447A"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(0.</w:t>
            </w:r>
            <w:r w:rsidR="000E447A" w:rsidRPr="00AF3A4B">
              <w:rPr>
                <w:rFonts w:ascii="Times New Roman" w:hAnsi="Times New Roman" w:cs="Times New Roman"/>
                <w:color w:val="000000"/>
                <w:sz w:val="20"/>
                <w:szCs w:val="20"/>
              </w:rPr>
              <w:t>38</w:t>
            </w:r>
            <w:r w:rsidRPr="00AF3A4B">
              <w:rPr>
                <w:rFonts w:ascii="Times New Roman" w:hAnsi="Times New Roman" w:cs="Times New Roman"/>
                <w:color w:val="000000"/>
                <w:sz w:val="20"/>
                <w:szCs w:val="20"/>
              </w:rPr>
              <w:t xml:space="preserve"> - 1.</w:t>
            </w:r>
            <w:r w:rsidR="00B41A6F" w:rsidRPr="00AF3A4B">
              <w:rPr>
                <w:rFonts w:ascii="Times New Roman" w:hAnsi="Times New Roman" w:cs="Times New Roman"/>
                <w:color w:val="000000"/>
                <w:sz w:val="20"/>
                <w:szCs w:val="20"/>
              </w:rPr>
              <w:t>4</w:t>
            </w:r>
            <w:r w:rsidR="000E447A"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w:t>
            </w:r>
          </w:p>
        </w:tc>
        <w:tc>
          <w:tcPr>
            <w:tcW w:w="0" w:type="auto"/>
            <w:shd w:val="clear" w:color="auto" w:fill="auto"/>
            <w:noWrap/>
            <w:vAlign w:val="center"/>
          </w:tcPr>
          <w:p w14:paraId="0F6BDB4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5 </w:t>
            </w:r>
          </w:p>
        </w:tc>
        <w:tc>
          <w:tcPr>
            <w:tcW w:w="0" w:type="auto"/>
            <w:shd w:val="clear" w:color="auto" w:fill="auto"/>
            <w:noWrap/>
            <w:vAlign w:val="center"/>
          </w:tcPr>
          <w:p w14:paraId="37C726A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 </w:t>
            </w:r>
          </w:p>
        </w:tc>
        <w:tc>
          <w:tcPr>
            <w:tcW w:w="2951" w:type="dxa"/>
            <w:shd w:val="clear" w:color="auto" w:fill="auto"/>
            <w:noWrap/>
            <w:vAlign w:val="center"/>
          </w:tcPr>
          <w:p w14:paraId="6E23A16C" w14:textId="560946D2" w:rsidR="00621989" w:rsidRPr="00AF3A4B" w:rsidRDefault="00B35900"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3.0</w:t>
            </w:r>
            <w:r w:rsidR="008A7102"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(0.7</w:t>
            </w:r>
            <w:r w:rsidR="00D8226E"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 xml:space="preserve"> - 12.</w:t>
            </w:r>
            <w:r w:rsidR="00D8226E" w:rsidRPr="00AF3A4B">
              <w:rPr>
                <w:rFonts w:ascii="Times New Roman" w:hAnsi="Times New Roman" w:cs="Times New Roman"/>
                <w:color w:val="000000"/>
                <w:sz w:val="20"/>
                <w:szCs w:val="20"/>
              </w:rPr>
              <w:t>27</w:t>
            </w:r>
            <w:r w:rsidRPr="00AF3A4B">
              <w:rPr>
                <w:rFonts w:ascii="Times New Roman" w:hAnsi="Times New Roman" w:cs="Times New Roman"/>
                <w:color w:val="000000"/>
                <w:sz w:val="20"/>
                <w:szCs w:val="20"/>
              </w:rPr>
              <w:t>)</w:t>
            </w:r>
          </w:p>
        </w:tc>
      </w:tr>
      <w:tr w:rsidR="00FD189C" w:rsidRPr="00AF3A4B" w14:paraId="7D4C376E" w14:textId="77777777" w:rsidTr="00C51C02">
        <w:trPr>
          <w:trHeight w:val="315"/>
          <w:jc w:val="center"/>
        </w:trPr>
        <w:tc>
          <w:tcPr>
            <w:tcW w:w="0" w:type="auto"/>
            <w:shd w:val="clear" w:color="auto" w:fill="auto"/>
            <w:noWrap/>
            <w:vAlign w:val="center"/>
            <w:hideMark/>
          </w:tcPr>
          <w:p w14:paraId="2E9C8C7A" w14:textId="2917923E" w:rsidR="00621989" w:rsidRPr="00AF3A4B" w:rsidRDefault="00621989" w:rsidP="00C83FC6">
            <w:pPr>
              <w:spacing w:after="0" w:line="240" w:lineRule="auto"/>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LVOTO</w:t>
            </w:r>
            <w:r w:rsidR="007E2D67" w:rsidRPr="00AF3A4B">
              <w:rPr>
                <w:rFonts w:ascii="Times New Roman" w:eastAsia="Times New Roman" w:hAnsi="Times New Roman" w:cs="Times New Roman"/>
                <w:b/>
                <w:bCs/>
                <w:color w:val="000000"/>
                <w:sz w:val="20"/>
                <w:szCs w:val="20"/>
                <w:vertAlign w:val="superscript"/>
              </w:rPr>
              <w:t>f</w:t>
            </w:r>
            <w:proofErr w:type="spellEnd"/>
          </w:p>
        </w:tc>
        <w:tc>
          <w:tcPr>
            <w:tcW w:w="0" w:type="auto"/>
            <w:shd w:val="clear" w:color="auto" w:fill="auto"/>
            <w:noWrap/>
            <w:vAlign w:val="center"/>
          </w:tcPr>
          <w:p w14:paraId="46C5E58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1,282 </w:t>
            </w:r>
          </w:p>
        </w:tc>
        <w:tc>
          <w:tcPr>
            <w:tcW w:w="0" w:type="auto"/>
            <w:shd w:val="clear" w:color="auto" w:fill="auto"/>
            <w:noWrap/>
            <w:vAlign w:val="center"/>
          </w:tcPr>
          <w:p w14:paraId="3102871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99 </w:t>
            </w:r>
          </w:p>
        </w:tc>
        <w:tc>
          <w:tcPr>
            <w:tcW w:w="0" w:type="auto"/>
            <w:shd w:val="clear" w:color="auto" w:fill="auto"/>
            <w:noWrap/>
            <w:vAlign w:val="center"/>
          </w:tcPr>
          <w:p w14:paraId="49064A09" w14:textId="3CEEBDE1" w:rsidR="00621989" w:rsidRPr="00AF3A4B" w:rsidRDefault="00621989" w:rsidP="00C83FC6">
            <w:pPr>
              <w:spacing w:after="0" w:line="240" w:lineRule="auto"/>
              <w:rPr>
                <w:rFonts w:ascii="Times New Roman" w:eastAsia="Times New Roman" w:hAnsi="Times New Roman" w:cs="Times New Roman"/>
                <w:b/>
                <w:color w:val="000000"/>
                <w:sz w:val="20"/>
                <w:szCs w:val="20"/>
              </w:rPr>
            </w:pPr>
            <w:r w:rsidRPr="00AF3A4B">
              <w:rPr>
                <w:rFonts w:ascii="Times New Roman" w:hAnsi="Times New Roman" w:cs="Times New Roman"/>
                <w:b/>
                <w:color w:val="000000"/>
                <w:sz w:val="20"/>
                <w:szCs w:val="20"/>
              </w:rPr>
              <w:t>1.</w:t>
            </w:r>
            <w:r w:rsidR="008D64CE" w:rsidRPr="00AF3A4B">
              <w:rPr>
                <w:rFonts w:ascii="Times New Roman" w:hAnsi="Times New Roman" w:cs="Times New Roman"/>
                <w:b/>
                <w:color w:val="000000"/>
                <w:sz w:val="20"/>
                <w:szCs w:val="20"/>
              </w:rPr>
              <w:t>28</w:t>
            </w:r>
            <w:r w:rsidRPr="00AF3A4B">
              <w:rPr>
                <w:rFonts w:ascii="Times New Roman" w:hAnsi="Times New Roman" w:cs="Times New Roman"/>
                <w:b/>
                <w:color w:val="000000"/>
                <w:sz w:val="20"/>
                <w:szCs w:val="20"/>
              </w:rPr>
              <w:t xml:space="preserve"> (1.</w:t>
            </w:r>
            <w:r w:rsidR="00B41A6F" w:rsidRPr="00AF3A4B">
              <w:rPr>
                <w:rFonts w:ascii="Times New Roman" w:hAnsi="Times New Roman" w:cs="Times New Roman"/>
                <w:b/>
                <w:color w:val="000000"/>
                <w:sz w:val="20"/>
                <w:szCs w:val="20"/>
              </w:rPr>
              <w:t>0</w:t>
            </w:r>
            <w:r w:rsidR="008D64CE" w:rsidRPr="00AF3A4B">
              <w:rPr>
                <w:rFonts w:ascii="Times New Roman" w:hAnsi="Times New Roman" w:cs="Times New Roman"/>
                <w:b/>
                <w:color w:val="000000"/>
                <w:sz w:val="20"/>
                <w:szCs w:val="20"/>
              </w:rPr>
              <w:t>2</w:t>
            </w:r>
            <w:r w:rsidRPr="00AF3A4B">
              <w:rPr>
                <w:rFonts w:ascii="Times New Roman" w:hAnsi="Times New Roman" w:cs="Times New Roman"/>
                <w:b/>
                <w:color w:val="000000"/>
                <w:sz w:val="20"/>
                <w:szCs w:val="20"/>
              </w:rPr>
              <w:t xml:space="preserve"> - 1.</w:t>
            </w:r>
            <w:r w:rsidR="00B41A6F" w:rsidRPr="00AF3A4B">
              <w:rPr>
                <w:rFonts w:ascii="Times New Roman" w:hAnsi="Times New Roman" w:cs="Times New Roman"/>
                <w:b/>
                <w:color w:val="000000"/>
                <w:sz w:val="20"/>
                <w:szCs w:val="20"/>
              </w:rPr>
              <w:t>6</w:t>
            </w:r>
            <w:r w:rsidR="008D64CE" w:rsidRPr="00AF3A4B">
              <w:rPr>
                <w:rFonts w:ascii="Times New Roman" w:hAnsi="Times New Roman" w:cs="Times New Roman"/>
                <w:b/>
                <w:color w:val="000000"/>
                <w:sz w:val="20"/>
                <w:szCs w:val="20"/>
              </w:rPr>
              <w:t>1</w:t>
            </w:r>
            <w:r w:rsidRPr="00AF3A4B">
              <w:rPr>
                <w:rFonts w:ascii="Times New Roman" w:hAnsi="Times New Roman" w:cs="Times New Roman"/>
                <w:b/>
                <w:color w:val="000000"/>
                <w:sz w:val="20"/>
                <w:szCs w:val="20"/>
              </w:rPr>
              <w:t>)</w:t>
            </w:r>
          </w:p>
        </w:tc>
        <w:tc>
          <w:tcPr>
            <w:tcW w:w="0" w:type="auto"/>
            <w:shd w:val="clear" w:color="auto" w:fill="auto"/>
            <w:noWrap/>
            <w:vAlign w:val="center"/>
          </w:tcPr>
          <w:p w14:paraId="115327B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77 </w:t>
            </w:r>
          </w:p>
        </w:tc>
        <w:tc>
          <w:tcPr>
            <w:tcW w:w="0" w:type="auto"/>
            <w:shd w:val="clear" w:color="auto" w:fill="auto"/>
            <w:noWrap/>
            <w:vAlign w:val="center"/>
          </w:tcPr>
          <w:p w14:paraId="3E2684C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33 </w:t>
            </w:r>
          </w:p>
        </w:tc>
        <w:tc>
          <w:tcPr>
            <w:tcW w:w="2951" w:type="dxa"/>
            <w:shd w:val="clear" w:color="auto" w:fill="auto"/>
            <w:noWrap/>
            <w:vAlign w:val="center"/>
          </w:tcPr>
          <w:p w14:paraId="66C060BE" w14:textId="2DF7478B"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B35900" w:rsidRPr="00AF3A4B">
              <w:rPr>
                <w:rFonts w:ascii="Times New Roman" w:hAnsi="Times New Roman" w:cs="Times New Roman"/>
                <w:color w:val="000000"/>
                <w:sz w:val="20"/>
                <w:szCs w:val="20"/>
              </w:rPr>
              <w:t>2</w:t>
            </w:r>
            <w:r w:rsidR="00D8226E"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(0.</w:t>
            </w:r>
            <w:r w:rsidR="00D8226E" w:rsidRPr="00AF3A4B">
              <w:rPr>
                <w:rFonts w:ascii="Times New Roman" w:hAnsi="Times New Roman" w:cs="Times New Roman"/>
                <w:color w:val="000000"/>
                <w:sz w:val="20"/>
                <w:szCs w:val="20"/>
              </w:rPr>
              <w:t>75</w:t>
            </w:r>
            <w:r w:rsidRPr="00AF3A4B">
              <w:rPr>
                <w:rFonts w:ascii="Times New Roman" w:hAnsi="Times New Roman" w:cs="Times New Roman"/>
                <w:color w:val="000000"/>
                <w:sz w:val="20"/>
                <w:szCs w:val="20"/>
              </w:rPr>
              <w:t xml:space="preserve"> - 1.</w:t>
            </w:r>
            <w:r w:rsidR="00B35900" w:rsidRPr="00AF3A4B">
              <w:rPr>
                <w:rFonts w:ascii="Times New Roman" w:hAnsi="Times New Roman" w:cs="Times New Roman"/>
                <w:color w:val="000000"/>
                <w:sz w:val="20"/>
                <w:szCs w:val="20"/>
              </w:rPr>
              <w:t>9</w:t>
            </w:r>
            <w:r w:rsidR="00D8226E"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w:t>
            </w:r>
          </w:p>
        </w:tc>
      </w:tr>
      <w:tr w:rsidR="00FD189C" w:rsidRPr="00AF3A4B" w14:paraId="7DD82C63" w14:textId="77777777" w:rsidTr="00C51C02">
        <w:trPr>
          <w:trHeight w:val="315"/>
          <w:jc w:val="center"/>
        </w:trPr>
        <w:tc>
          <w:tcPr>
            <w:tcW w:w="0" w:type="auto"/>
            <w:shd w:val="clear" w:color="auto" w:fill="auto"/>
            <w:noWrap/>
            <w:vAlign w:val="center"/>
            <w:hideMark/>
          </w:tcPr>
          <w:p w14:paraId="6FF77211" w14:textId="1AC20E08"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proofErr w:type="spellStart"/>
            <w:r w:rsidRPr="00AF3A4B">
              <w:rPr>
                <w:rFonts w:ascii="Times New Roman" w:eastAsia="Times New Roman" w:hAnsi="Times New Roman" w:cs="Times New Roman"/>
                <w:color w:val="000000"/>
                <w:sz w:val="20"/>
                <w:szCs w:val="20"/>
              </w:rPr>
              <w:t>HLHS</w:t>
            </w:r>
            <w:r w:rsidR="007E2D67" w:rsidRPr="00AF3A4B">
              <w:rPr>
                <w:rFonts w:ascii="Times New Roman" w:eastAsia="Times New Roman" w:hAnsi="Times New Roman" w:cs="Times New Roman"/>
                <w:color w:val="000000"/>
                <w:sz w:val="20"/>
                <w:szCs w:val="20"/>
                <w:vertAlign w:val="superscript"/>
              </w:rPr>
              <w:t>g</w:t>
            </w:r>
            <w:proofErr w:type="spellEnd"/>
          </w:p>
        </w:tc>
        <w:tc>
          <w:tcPr>
            <w:tcW w:w="0" w:type="auto"/>
            <w:shd w:val="clear" w:color="auto" w:fill="auto"/>
            <w:noWrap/>
            <w:vAlign w:val="center"/>
          </w:tcPr>
          <w:p w14:paraId="02DFE0C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479 </w:t>
            </w:r>
          </w:p>
        </w:tc>
        <w:tc>
          <w:tcPr>
            <w:tcW w:w="0" w:type="auto"/>
            <w:shd w:val="clear" w:color="auto" w:fill="auto"/>
            <w:noWrap/>
            <w:vAlign w:val="center"/>
          </w:tcPr>
          <w:p w14:paraId="61BFDE3B"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46 </w:t>
            </w:r>
          </w:p>
        </w:tc>
        <w:tc>
          <w:tcPr>
            <w:tcW w:w="0" w:type="auto"/>
            <w:shd w:val="clear" w:color="auto" w:fill="auto"/>
            <w:noWrap/>
            <w:vAlign w:val="center"/>
          </w:tcPr>
          <w:p w14:paraId="18BD5B66" w14:textId="02805B11" w:rsidR="00621989" w:rsidRPr="00AF3A4B" w:rsidRDefault="00621989" w:rsidP="00C83FC6">
            <w:pPr>
              <w:spacing w:after="0" w:line="240" w:lineRule="auto"/>
              <w:rPr>
                <w:rFonts w:ascii="Times New Roman" w:eastAsia="Times New Roman" w:hAnsi="Times New Roman" w:cs="Times New Roman"/>
                <w:b/>
                <w:color w:val="000000"/>
                <w:sz w:val="20"/>
                <w:szCs w:val="20"/>
              </w:rPr>
            </w:pPr>
            <w:r w:rsidRPr="00AF3A4B">
              <w:rPr>
                <w:rFonts w:ascii="Times New Roman" w:hAnsi="Times New Roman" w:cs="Times New Roman"/>
                <w:b/>
                <w:color w:val="000000"/>
                <w:sz w:val="20"/>
                <w:szCs w:val="20"/>
              </w:rPr>
              <w:t>1.</w:t>
            </w:r>
            <w:r w:rsidR="00FD2185" w:rsidRPr="00AF3A4B">
              <w:rPr>
                <w:rFonts w:ascii="Times New Roman" w:hAnsi="Times New Roman" w:cs="Times New Roman"/>
                <w:b/>
                <w:color w:val="000000"/>
                <w:sz w:val="20"/>
                <w:szCs w:val="20"/>
              </w:rPr>
              <w:t>5</w:t>
            </w:r>
            <w:r w:rsidR="008914E4" w:rsidRPr="00AF3A4B">
              <w:rPr>
                <w:rFonts w:ascii="Times New Roman" w:hAnsi="Times New Roman" w:cs="Times New Roman"/>
                <w:b/>
                <w:color w:val="000000"/>
                <w:sz w:val="20"/>
                <w:szCs w:val="20"/>
              </w:rPr>
              <w:t>1</w:t>
            </w:r>
            <w:r w:rsidRPr="00AF3A4B">
              <w:rPr>
                <w:rFonts w:ascii="Times New Roman" w:hAnsi="Times New Roman" w:cs="Times New Roman"/>
                <w:b/>
                <w:color w:val="000000"/>
                <w:sz w:val="20"/>
                <w:szCs w:val="20"/>
              </w:rPr>
              <w:t xml:space="preserve"> (1.</w:t>
            </w:r>
            <w:r w:rsidR="008914E4" w:rsidRPr="00AF3A4B">
              <w:rPr>
                <w:rFonts w:ascii="Times New Roman" w:hAnsi="Times New Roman" w:cs="Times New Roman"/>
                <w:b/>
                <w:color w:val="000000"/>
                <w:sz w:val="20"/>
                <w:szCs w:val="20"/>
              </w:rPr>
              <w:t>08</w:t>
            </w:r>
            <w:r w:rsidRPr="00AF3A4B">
              <w:rPr>
                <w:rFonts w:ascii="Times New Roman" w:hAnsi="Times New Roman" w:cs="Times New Roman"/>
                <w:b/>
                <w:color w:val="000000"/>
                <w:sz w:val="20"/>
                <w:szCs w:val="20"/>
              </w:rPr>
              <w:t xml:space="preserve"> - 2.</w:t>
            </w:r>
            <w:r w:rsidR="00FD2185" w:rsidRPr="00AF3A4B">
              <w:rPr>
                <w:rFonts w:ascii="Times New Roman" w:hAnsi="Times New Roman" w:cs="Times New Roman"/>
                <w:b/>
                <w:color w:val="000000"/>
                <w:sz w:val="20"/>
                <w:szCs w:val="20"/>
              </w:rPr>
              <w:t>1</w:t>
            </w:r>
            <w:r w:rsidR="00B72278" w:rsidRPr="00AF3A4B">
              <w:rPr>
                <w:rFonts w:ascii="Times New Roman" w:hAnsi="Times New Roman" w:cs="Times New Roman"/>
                <w:b/>
                <w:color w:val="000000"/>
                <w:sz w:val="20"/>
                <w:szCs w:val="20"/>
              </w:rPr>
              <w:t>1</w:t>
            </w:r>
            <w:r w:rsidRPr="00AF3A4B">
              <w:rPr>
                <w:rFonts w:ascii="Times New Roman" w:hAnsi="Times New Roman" w:cs="Times New Roman"/>
                <w:b/>
                <w:color w:val="000000"/>
                <w:sz w:val="20"/>
                <w:szCs w:val="20"/>
              </w:rPr>
              <w:t>)</w:t>
            </w:r>
          </w:p>
        </w:tc>
        <w:tc>
          <w:tcPr>
            <w:tcW w:w="0" w:type="auto"/>
            <w:shd w:val="clear" w:color="auto" w:fill="auto"/>
            <w:noWrap/>
            <w:vAlign w:val="center"/>
          </w:tcPr>
          <w:p w14:paraId="336819F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36 </w:t>
            </w:r>
          </w:p>
        </w:tc>
        <w:tc>
          <w:tcPr>
            <w:tcW w:w="0" w:type="auto"/>
            <w:shd w:val="clear" w:color="auto" w:fill="auto"/>
            <w:noWrap/>
            <w:vAlign w:val="center"/>
          </w:tcPr>
          <w:p w14:paraId="3BB9F91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2951" w:type="dxa"/>
            <w:shd w:val="clear" w:color="auto" w:fill="auto"/>
            <w:noWrap/>
            <w:vAlign w:val="center"/>
          </w:tcPr>
          <w:p w14:paraId="6896D78D" w14:textId="11325E2A" w:rsidR="00621989" w:rsidRPr="00AF3A4B" w:rsidRDefault="00B35900"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1.1</w:t>
            </w:r>
            <w:r w:rsidR="00267F29"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 xml:space="preserve"> (0.</w:t>
            </w:r>
            <w:r w:rsidR="00267F29" w:rsidRPr="00AF3A4B">
              <w:rPr>
                <w:rFonts w:ascii="Times New Roman" w:hAnsi="Times New Roman" w:cs="Times New Roman"/>
                <w:color w:val="000000"/>
                <w:sz w:val="20"/>
                <w:szCs w:val="20"/>
              </w:rPr>
              <w:t>59</w:t>
            </w:r>
            <w:r w:rsidRPr="00AF3A4B">
              <w:rPr>
                <w:rFonts w:ascii="Times New Roman" w:hAnsi="Times New Roman" w:cs="Times New Roman"/>
                <w:color w:val="000000"/>
                <w:sz w:val="20"/>
                <w:szCs w:val="20"/>
              </w:rPr>
              <w:t xml:space="preserve"> - 2.2</w:t>
            </w:r>
            <w:r w:rsidR="00267F29"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w:t>
            </w:r>
          </w:p>
        </w:tc>
      </w:tr>
      <w:tr w:rsidR="00FD189C" w:rsidRPr="00AF3A4B" w14:paraId="5D41A43D" w14:textId="77777777" w:rsidTr="00C51C02">
        <w:trPr>
          <w:trHeight w:val="315"/>
          <w:jc w:val="center"/>
        </w:trPr>
        <w:tc>
          <w:tcPr>
            <w:tcW w:w="0" w:type="auto"/>
            <w:shd w:val="clear" w:color="auto" w:fill="auto"/>
            <w:noWrap/>
            <w:vAlign w:val="center"/>
            <w:hideMark/>
          </w:tcPr>
          <w:p w14:paraId="692BCEF1"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Coarctation of Aorta</w:t>
            </w:r>
          </w:p>
        </w:tc>
        <w:tc>
          <w:tcPr>
            <w:tcW w:w="0" w:type="auto"/>
            <w:shd w:val="clear" w:color="auto" w:fill="auto"/>
            <w:noWrap/>
            <w:vAlign w:val="center"/>
          </w:tcPr>
          <w:p w14:paraId="50AEF2DA"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481 </w:t>
            </w:r>
          </w:p>
        </w:tc>
        <w:tc>
          <w:tcPr>
            <w:tcW w:w="0" w:type="auto"/>
            <w:shd w:val="clear" w:color="auto" w:fill="auto"/>
            <w:noWrap/>
            <w:vAlign w:val="center"/>
          </w:tcPr>
          <w:p w14:paraId="62A78656"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38 </w:t>
            </w:r>
          </w:p>
        </w:tc>
        <w:tc>
          <w:tcPr>
            <w:tcW w:w="0" w:type="auto"/>
            <w:shd w:val="clear" w:color="auto" w:fill="auto"/>
            <w:noWrap/>
            <w:vAlign w:val="center"/>
          </w:tcPr>
          <w:p w14:paraId="4FD975B8" w14:textId="16EE4F5E"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425330" w:rsidRPr="00AF3A4B">
              <w:rPr>
                <w:rFonts w:ascii="Times New Roman" w:hAnsi="Times New Roman" w:cs="Times New Roman"/>
                <w:color w:val="000000"/>
                <w:sz w:val="20"/>
                <w:szCs w:val="20"/>
              </w:rPr>
              <w:t>4</w:t>
            </w:r>
            <w:r w:rsidR="00B72278"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w:t>
            </w:r>
            <w:r w:rsidR="00B72278" w:rsidRPr="00AF3A4B">
              <w:rPr>
                <w:rFonts w:ascii="Times New Roman" w:hAnsi="Times New Roman" w:cs="Times New Roman"/>
                <w:color w:val="000000"/>
                <w:sz w:val="20"/>
                <w:szCs w:val="20"/>
              </w:rPr>
              <w:t>0.99</w:t>
            </w:r>
            <w:r w:rsidRPr="00AF3A4B">
              <w:rPr>
                <w:rFonts w:ascii="Times New Roman" w:hAnsi="Times New Roman" w:cs="Times New Roman"/>
                <w:color w:val="000000"/>
                <w:sz w:val="20"/>
                <w:szCs w:val="20"/>
              </w:rPr>
              <w:t xml:space="preserve"> - 2.</w:t>
            </w:r>
            <w:r w:rsidR="00B72278" w:rsidRPr="00AF3A4B">
              <w:rPr>
                <w:rFonts w:ascii="Times New Roman" w:hAnsi="Times New Roman" w:cs="Times New Roman"/>
                <w:color w:val="000000"/>
                <w:sz w:val="20"/>
                <w:szCs w:val="20"/>
              </w:rPr>
              <w:t>00</w:t>
            </w:r>
            <w:r w:rsidRPr="00AF3A4B">
              <w:rPr>
                <w:rFonts w:ascii="Times New Roman" w:hAnsi="Times New Roman" w:cs="Times New Roman"/>
                <w:color w:val="000000"/>
                <w:sz w:val="20"/>
                <w:szCs w:val="20"/>
              </w:rPr>
              <w:t>)</w:t>
            </w:r>
          </w:p>
        </w:tc>
        <w:tc>
          <w:tcPr>
            <w:tcW w:w="0" w:type="auto"/>
            <w:shd w:val="clear" w:color="auto" w:fill="auto"/>
            <w:noWrap/>
            <w:vAlign w:val="center"/>
          </w:tcPr>
          <w:p w14:paraId="648603EF"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27 </w:t>
            </w:r>
          </w:p>
        </w:tc>
        <w:tc>
          <w:tcPr>
            <w:tcW w:w="0" w:type="auto"/>
            <w:shd w:val="clear" w:color="auto" w:fill="auto"/>
            <w:noWrap/>
            <w:vAlign w:val="center"/>
          </w:tcPr>
          <w:p w14:paraId="0451DDD7"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11 </w:t>
            </w:r>
          </w:p>
        </w:tc>
        <w:tc>
          <w:tcPr>
            <w:tcW w:w="2951" w:type="dxa"/>
            <w:shd w:val="clear" w:color="auto" w:fill="auto"/>
            <w:noWrap/>
            <w:vAlign w:val="center"/>
          </w:tcPr>
          <w:p w14:paraId="53B837CD" w14:textId="23110CCF" w:rsidR="00621989" w:rsidRPr="00AF3A4B" w:rsidRDefault="00AF11E5"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1.22</w:t>
            </w:r>
            <w:r w:rsidR="00621989" w:rsidRPr="00AF3A4B">
              <w:rPr>
                <w:rFonts w:ascii="Times New Roman" w:hAnsi="Times New Roman" w:cs="Times New Roman"/>
                <w:color w:val="000000"/>
                <w:sz w:val="20"/>
                <w:szCs w:val="20"/>
              </w:rPr>
              <w:t xml:space="preserve"> (0.</w:t>
            </w:r>
            <w:r w:rsidRPr="00AF3A4B">
              <w:rPr>
                <w:rFonts w:ascii="Times New Roman" w:hAnsi="Times New Roman" w:cs="Times New Roman"/>
                <w:color w:val="000000"/>
                <w:sz w:val="20"/>
                <w:szCs w:val="20"/>
              </w:rPr>
              <w:t>56</w:t>
            </w:r>
            <w:r w:rsidR="00621989"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w:t>
            </w:r>
            <w:r w:rsidR="00621989" w:rsidRPr="00AF3A4B">
              <w:rPr>
                <w:rFonts w:ascii="Times New Roman" w:hAnsi="Times New Roman" w:cs="Times New Roman"/>
                <w:color w:val="000000"/>
                <w:sz w:val="20"/>
                <w:szCs w:val="20"/>
              </w:rPr>
              <w:t xml:space="preserve"> </w:t>
            </w:r>
            <w:r w:rsidRPr="00AF3A4B">
              <w:rPr>
                <w:rFonts w:ascii="Times New Roman" w:hAnsi="Times New Roman" w:cs="Times New Roman"/>
                <w:color w:val="000000"/>
                <w:sz w:val="20"/>
                <w:szCs w:val="20"/>
              </w:rPr>
              <w:t>2.68</w:t>
            </w:r>
            <w:r w:rsidR="00621989" w:rsidRPr="00AF3A4B">
              <w:rPr>
                <w:rFonts w:ascii="Times New Roman" w:hAnsi="Times New Roman" w:cs="Times New Roman"/>
                <w:color w:val="000000"/>
                <w:sz w:val="20"/>
                <w:szCs w:val="20"/>
              </w:rPr>
              <w:t>)</w:t>
            </w:r>
          </w:p>
        </w:tc>
      </w:tr>
      <w:tr w:rsidR="00FD189C" w:rsidRPr="00AF3A4B" w14:paraId="535AD1DF" w14:textId="77777777" w:rsidTr="00C51C02">
        <w:trPr>
          <w:trHeight w:val="315"/>
          <w:jc w:val="center"/>
        </w:trPr>
        <w:tc>
          <w:tcPr>
            <w:tcW w:w="0" w:type="auto"/>
            <w:shd w:val="clear" w:color="auto" w:fill="auto"/>
            <w:noWrap/>
            <w:vAlign w:val="center"/>
            <w:hideMark/>
          </w:tcPr>
          <w:p w14:paraId="3A46A029"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Aortic stenosis</w:t>
            </w:r>
          </w:p>
        </w:tc>
        <w:tc>
          <w:tcPr>
            <w:tcW w:w="0" w:type="auto"/>
            <w:shd w:val="clear" w:color="auto" w:fill="auto"/>
            <w:noWrap/>
            <w:vAlign w:val="center"/>
          </w:tcPr>
          <w:p w14:paraId="427B233B"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307 </w:t>
            </w:r>
          </w:p>
        </w:tc>
        <w:tc>
          <w:tcPr>
            <w:tcW w:w="0" w:type="auto"/>
            <w:shd w:val="clear" w:color="auto" w:fill="auto"/>
            <w:noWrap/>
            <w:vAlign w:val="center"/>
          </w:tcPr>
          <w:p w14:paraId="09035C36"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15 </w:t>
            </w:r>
          </w:p>
        </w:tc>
        <w:tc>
          <w:tcPr>
            <w:tcW w:w="0" w:type="auto"/>
            <w:shd w:val="clear" w:color="auto" w:fill="auto"/>
            <w:noWrap/>
            <w:vAlign w:val="center"/>
          </w:tcPr>
          <w:p w14:paraId="60F54BEC" w14:textId="602539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0.8</w:t>
            </w:r>
            <w:r w:rsidR="00036CC2"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 xml:space="preserve"> (0.</w:t>
            </w:r>
            <w:r w:rsidR="00AF36F5" w:rsidRPr="00AF3A4B">
              <w:rPr>
                <w:rFonts w:ascii="Times New Roman" w:hAnsi="Times New Roman" w:cs="Times New Roman"/>
                <w:color w:val="000000"/>
                <w:sz w:val="20"/>
                <w:szCs w:val="20"/>
              </w:rPr>
              <w:t>48</w:t>
            </w:r>
            <w:r w:rsidRPr="00AF3A4B">
              <w:rPr>
                <w:rFonts w:ascii="Times New Roman" w:hAnsi="Times New Roman" w:cs="Times New Roman"/>
                <w:color w:val="000000"/>
                <w:sz w:val="20"/>
                <w:szCs w:val="20"/>
              </w:rPr>
              <w:t xml:space="preserve"> - 1.</w:t>
            </w:r>
            <w:r w:rsidR="00425330" w:rsidRPr="00AF3A4B">
              <w:rPr>
                <w:rFonts w:ascii="Times New Roman" w:hAnsi="Times New Roman" w:cs="Times New Roman"/>
                <w:color w:val="000000"/>
                <w:sz w:val="20"/>
                <w:szCs w:val="20"/>
              </w:rPr>
              <w:t>4</w:t>
            </w:r>
            <w:r w:rsidR="00AF36F5" w:rsidRPr="00AF3A4B">
              <w:rPr>
                <w:rFonts w:ascii="Times New Roman" w:hAnsi="Times New Roman" w:cs="Times New Roman"/>
                <w:color w:val="000000"/>
                <w:sz w:val="20"/>
                <w:szCs w:val="20"/>
              </w:rPr>
              <w:t>0</w:t>
            </w:r>
            <w:r w:rsidRPr="00AF3A4B">
              <w:rPr>
                <w:rFonts w:ascii="Times New Roman" w:hAnsi="Times New Roman" w:cs="Times New Roman"/>
                <w:color w:val="000000"/>
                <w:sz w:val="20"/>
                <w:szCs w:val="20"/>
              </w:rPr>
              <w:t>)</w:t>
            </w:r>
          </w:p>
        </w:tc>
        <w:tc>
          <w:tcPr>
            <w:tcW w:w="0" w:type="auto"/>
            <w:shd w:val="clear" w:color="auto" w:fill="auto"/>
            <w:noWrap/>
            <w:vAlign w:val="center"/>
          </w:tcPr>
          <w:p w14:paraId="3D6E817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13 </w:t>
            </w:r>
          </w:p>
        </w:tc>
        <w:tc>
          <w:tcPr>
            <w:tcW w:w="0" w:type="auto"/>
            <w:shd w:val="clear" w:color="auto" w:fill="auto"/>
            <w:noWrap/>
            <w:vAlign w:val="center"/>
          </w:tcPr>
          <w:p w14:paraId="53688452" w14:textId="739D45E9"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6BA92770" w14:textId="73900117"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4C7BAC0B" w14:textId="77777777" w:rsidTr="00C51C02">
        <w:trPr>
          <w:trHeight w:val="315"/>
          <w:jc w:val="center"/>
        </w:trPr>
        <w:tc>
          <w:tcPr>
            <w:tcW w:w="0" w:type="auto"/>
            <w:shd w:val="clear" w:color="auto" w:fill="auto"/>
            <w:noWrap/>
            <w:vAlign w:val="center"/>
            <w:hideMark/>
          </w:tcPr>
          <w:p w14:paraId="3D8AC6B6" w14:textId="1A5CE786" w:rsidR="00621989" w:rsidRPr="00AF3A4B" w:rsidRDefault="00621989" w:rsidP="007D03E8">
            <w:pPr>
              <w:spacing w:after="0" w:line="240" w:lineRule="auto"/>
              <w:rPr>
                <w:rFonts w:ascii="Times New Roman" w:eastAsia="Times New Roman" w:hAnsi="Times New Roman" w:cs="Times New Roman"/>
                <w:b/>
                <w:color w:val="000000"/>
                <w:sz w:val="20"/>
                <w:szCs w:val="20"/>
              </w:rPr>
            </w:pPr>
            <w:proofErr w:type="spellStart"/>
            <w:r w:rsidRPr="00AF3A4B">
              <w:rPr>
                <w:rFonts w:ascii="Times New Roman" w:eastAsia="Times New Roman" w:hAnsi="Times New Roman" w:cs="Times New Roman"/>
                <w:b/>
                <w:color w:val="000000"/>
                <w:sz w:val="20"/>
                <w:szCs w:val="20"/>
              </w:rPr>
              <w:t>RVOTO</w:t>
            </w:r>
            <w:r w:rsidR="007E2D67" w:rsidRPr="00AF3A4B">
              <w:rPr>
                <w:rFonts w:ascii="Times New Roman" w:eastAsia="Times New Roman" w:hAnsi="Times New Roman" w:cs="Times New Roman"/>
                <w:b/>
                <w:color w:val="000000"/>
                <w:sz w:val="20"/>
                <w:szCs w:val="20"/>
              </w:rPr>
              <w:t>h</w:t>
            </w:r>
            <w:proofErr w:type="spellEnd"/>
          </w:p>
        </w:tc>
        <w:tc>
          <w:tcPr>
            <w:tcW w:w="0" w:type="auto"/>
            <w:shd w:val="clear" w:color="auto" w:fill="auto"/>
            <w:noWrap/>
            <w:vAlign w:val="center"/>
          </w:tcPr>
          <w:p w14:paraId="0FF601A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1,133 </w:t>
            </w:r>
          </w:p>
        </w:tc>
        <w:tc>
          <w:tcPr>
            <w:tcW w:w="0" w:type="auto"/>
            <w:shd w:val="clear" w:color="auto" w:fill="auto"/>
            <w:noWrap/>
            <w:vAlign w:val="center"/>
          </w:tcPr>
          <w:p w14:paraId="6BAAD6E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79 </w:t>
            </w:r>
          </w:p>
        </w:tc>
        <w:tc>
          <w:tcPr>
            <w:tcW w:w="0" w:type="auto"/>
            <w:shd w:val="clear" w:color="auto" w:fill="auto"/>
            <w:noWrap/>
            <w:vAlign w:val="center"/>
          </w:tcPr>
          <w:p w14:paraId="14028D2C" w14:textId="6488DD1D" w:rsidR="00621989" w:rsidRPr="00AF3A4B" w:rsidRDefault="00AF36F5"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0.98</w:t>
            </w:r>
            <w:r w:rsidR="00621989" w:rsidRPr="00AF3A4B">
              <w:rPr>
                <w:rFonts w:ascii="Times New Roman" w:hAnsi="Times New Roman" w:cs="Times New Roman"/>
                <w:color w:val="000000"/>
                <w:sz w:val="20"/>
                <w:szCs w:val="20"/>
              </w:rPr>
              <w:t xml:space="preserve"> (0.</w:t>
            </w:r>
            <w:r w:rsidR="00F569BF" w:rsidRPr="00AF3A4B">
              <w:rPr>
                <w:rFonts w:ascii="Times New Roman" w:hAnsi="Times New Roman" w:cs="Times New Roman"/>
                <w:color w:val="000000"/>
                <w:sz w:val="20"/>
                <w:szCs w:val="20"/>
              </w:rPr>
              <w:t>77</w:t>
            </w:r>
            <w:r w:rsidR="00621989" w:rsidRPr="00AF3A4B">
              <w:rPr>
                <w:rFonts w:ascii="Times New Roman" w:hAnsi="Times New Roman" w:cs="Times New Roman"/>
                <w:color w:val="000000"/>
                <w:sz w:val="20"/>
                <w:szCs w:val="20"/>
              </w:rPr>
              <w:t xml:space="preserve"> - 1.</w:t>
            </w:r>
            <w:r w:rsidR="00F569BF" w:rsidRPr="00AF3A4B">
              <w:rPr>
                <w:rFonts w:ascii="Times New Roman" w:hAnsi="Times New Roman" w:cs="Times New Roman"/>
                <w:color w:val="000000"/>
                <w:sz w:val="20"/>
                <w:szCs w:val="20"/>
              </w:rPr>
              <w:t>27</w:t>
            </w:r>
            <w:r w:rsidR="00621989" w:rsidRPr="00AF3A4B">
              <w:rPr>
                <w:rFonts w:ascii="Times New Roman" w:hAnsi="Times New Roman" w:cs="Times New Roman"/>
                <w:color w:val="000000"/>
                <w:sz w:val="20"/>
                <w:szCs w:val="20"/>
              </w:rPr>
              <w:t>)</w:t>
            </w:r>
          </w:p>
        </w:tc>
        <w:tc>
          <w:tcPr>
            <w:tcW w:w="0" w:type="auto"/>
            <w:shd w:val="clear" w:color="auto" w:fill="auto"/>
            <w:noWrap/>
            <w:vAlign w:val="center"/>
          </w:tcPr>
          <w:p w14:paraId="40EE883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48 </w:t>
            </w:r>
          </w:p>
        </w:tc>
        <w:tc>
          <w:tcPr>
            <w:tcW w:w="0" w:type="auto"/>
            <w:shd w:val="clear" w:color="auto" w:fill="auto"/>
            <w:noWrap/>
            <w:vAlign w:val="center"/>
          </w:tcPr>
          <w:p w14:paraId="19EC2E1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20 </w:t>
            </w:r>
          </w:p>
        </w:tc>
        <w:tc>
          <w:tcPr>
            <w:tcW w:w="2951" w:type="dxa"/>
            <w:shd w:val="clear" w:color="auto" w:fill="auto"/>
            <w:noWrap/>
            <w:vAlign w:val="center"/>
          </w:tcPr>
          <w:p w14:paraId="14B05A0F" w14:textId="5E5EA146"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0.8</w:t>
            </w:r>
            <w:r w:rsidR="00C5339F"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(0.</w:t>
            </w:r>
            <w:r w:rsidR="00C5339F" w:rsidRPr="00AF3A4B">
              <w:rPr>
                <w:rFonts w:ascii="Times New Roman" w:hAnsi="Times New Roman" w:cs="Times New Roman"/>
                <w:color w:val="000000"/>
                <w:sz w:val="20"/>
                <w:szCs w:val="20"/>
              </w:rPr>
              <w:t>46</w:t>
            </w:r>
            <w:r w:rsidRPr="00AF3A4B">
              <w:rPr>
                <w:rFonts w:ascii="Times New Roman" w:hAnsi="Times New Roman" w:cs="Times New Roman"/>
                <w:color w:val="000000"/>
                <w:sz w:val="20"/>
                <w:szCs w:val="20"/>
              </w:rPr>
              <w:t xml:space="preserve"> - 1.</w:t>
            </w:r>
            <w:r w:rsidR="00C5339F" w:rsidRPr="00AF3A4B">
              <w:rPr>
                <w:rFonts w:ascii="Times New Roman" w:hAnsi="Times New Roman" w:cs="Times New Roman"/>
                <w:color w:val="000000"/>
                <w:sz w:val="20"/>
                <w:szCs w:val="20"/>
              </w:rPr>
              <w:t>49</w:t>
            </w:r>
            <w:r w:rsidRPr="00AF3A4B">
              <w:rPr>
                <w:rFonts w:ascii="Times New Roman" w:hAnsi="Times New Roman" w:cs="Times New Roman"/>
                <w:color w:val="000000"/>
                <w:sz w:val="20"/>
                <w:szCs w:val="20"/>
              </w:rPr>
              <w:t>)</w:t>
            </w:r>
          </w:p>
        </w:tc>
      </w:tr>
      <w:tr w:rsidR="00FD189C" w:rsidRPr="00AF3A4B" w14:paraId="6ED3BC44" w14:textId="77777777" w:rsidTr="00C51C02">
        <w:trPr>
          <w:trHeight w:val="315"/>
          <w:jc w:val="center"/>
        </w:trPr>
        <w:tc>
          <w:tcPr>
            <w:tcW w:w="0" w:type="auto"/>
            <w:shd w:val="clear" w:color="auto" w:fill="auto"/>
            <w:noWrap/>
            <w:vAlign w:val="center"/>
            <w:hideMark/>
          </w:tcPr>
          <w:p w14:paraId="3F83FD7C"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Pulmonary Atresia</w:t>
            </w:r>
          </w:p>
        </w:tc>
        <w:tc>
          <w:tcPr>
            <w:tcW w:w="0" w:type="auto"/>
            <w:shd w:val="clear" w:color="auto" w:fill="auto"/>
            <w:noWrap/>
            <w:vAlign w:val="center"/>
          </w:tcPr>
          <w:p w14:paraId="45A04F9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146 </w:t>
            </w:r>
          </w:p>
        </w:tc>
        <w:tc>
          <w:tcPr>
            <w:tcW w:w="0" w:type="auto"/>
            <w:shd w:val="clear" w:color="auto" w:fill="auto"/>
            <w:noWrap/>
            <w:vAlign w:val="center"/>
          </w:tcPr>
          <w:p w14:paraId="32195F7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13 </w:t>
            </w:r>
          </w:p>
        </w:tc>
        <w:tc>
          <w:tcPr>
            <w:tcW w:w="0" w:type="auto"/>
            <w:shd w:val="clear" w:color="auto" w:fill="auto"/>
            <w:noWrap/>
            <w:vAlign w:val="center"/>
          </w:tcPr>
          <w:p w14:paraId="12713B3E" w14:textId="6F5DE859" w:rsidR="00621989" w:rsidRPr="00AF3A4B" w:rsidRDefault="00A13738"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F569BF" w:rsidRPr="00AF3A4B">
              <w:rPr>
                <w:rFonts w:ascii="Times New Roman" w:hAnsi="Times New Roman" w:cs="Times New Roman"/>
                <w:color w:val="000000"/>
                <w:sz w:val="20"/>
                <w:szCs w:val="20"/>
              </w:rPr>
              <w:t>18</w:t>
            </w:r>
            <w:r w:rsidR="00621989" w:rsidRPr="00AF3A4B">
              <w:rPr>
                <w:rFonts w:ascii="Times New Roman" w:hAnsi="Times New Roman" w:cs="Times New Roman"/>
                <w:color w:val="000000"/>
                <w:sz w:val="20"/>
                <w:szCs w:val="20"/>
              </w:rPr>
              <w:t xml:space="preserve"> (0.</w:t>
            </w:r>
            <w:r w:rsidR="00425330" w:rsidRPr="00AF3A4B">
              <w:rPr>
                <w:rFonts w:ascii="Times New Roman" w:hAnsi="Times New Roman" w:cs="Times New Roman"/>
                <w:color w:val="000000"/>
                <w:sz w:val="20"/>
                <w:szCs w:val="20"/>
              </w:rPr>
              <w:t>6</w:t>
            </w:r>
            <w:r w:rsidR="00F569BF" w:rsidRPr="00AF3A4B">
              <w:rPr>
                <w:rFonts w:ascii="Times New Roman" w:hAnsi="Times New Roman" w:cs="Times New Roman"/>
                <w:color w:val="000000"/>
                <w:sz w:val="20"/>
                <w:szCs w:val="20"/>
              </w:rPr>
              <w:t>3</w:t>
            </w:r>
            <w:r w:rsidR="00621989" w:rsidRPr="00AF3A4B">
              <w:rPr>
                <w:rFonts w:ascii="Times New Roman" w:hAnsi="Times New Roman" w:cs="Times New Roman"/>
                <w:color w:val="000000"/>
                <w:sz w:val="20"/>
                <w:szCs w:val="20"/>
              </w:rPr>
              <w:t xml:space="preserve"> - </w:t>
            </w:r>
            <w:r w:rsidR="00425330" w:rsidRPr="00AF3A4B">
              <w:rPr>
                <w:rFonts w:ascii="Times New Roman" w:hAnsi="Times New Roman" w:cs="Times New Roman"/>
                <w:color w:val="000000"/>
                <w:sz w:val="20"/>
                <w:szCs w:val="20"/>
              </w:rPr>
              <w:t>2.2</w:t>
            </w:r>
            <w:r w:rsidR="00F569BF" w:rsidRPr="00AF3A4B">
              <w:rPr>
                <w:rFonts w:ascii="Times New Roman" w:hAnsi="Times New Roman" w:cs="Times New Roman"/>
                <w:color w:val="000000"/>
                <w:sz w:val="20"/>
                <w:szCs w:val="20"/>
              </w:rPr>
              <w:t>4</w:t>
            </w:r>
            <w:r w:rsidR="00621989" w:rsidRPr="00AF3A4B">
              <w:rPr>
                <w:rFonts w:ascii="Times New Roman" w:hAnsi="Times New Roman" w:cs="Times New Roman"/>
                <w:color w:val="000000"/>
                <w:sz w:val="20"/>
                <w:szCs w:val="20"/>
              </w:rPr>
              <w:t>)</w:t>
            </w:r>
          </w:p>
        </w:tc>
        <w:tc>
          <w:tcPr>
            <w:tcW w:w="0" w:type="auto"/>
            <w:shd w:val="clear" w:color="auto" w:fill="auto"/>
            <w:noWrap/>
            <w:vAlign w:val="center"/>
          </w:tcPr>
          <w:p w14:paraId="1CFA8487"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 </w:t>
            </w:r>
          </w:p>
        </w:tc>
        <w:tc>
          <w:tcPr>
            <w:tcW w:w="0" w:type="auto"/>
            <w:shd w:val="clear" w:color="auto" w:fill="auto"/>
            <w:noWrap/>
            <w:vAlign w:val="center"/>
          </w:tcPr>
          <w:p w14:paraId="51BB0210" w14:textId="7686BC86"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0E4B038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4D845E6A" w14:textId="77777777" w:rsidTr="00C51C02">
        <w:trPr>
          <w:trHeight w:val="315"/>
          <w:jc w:val="center"/>
        </w:trPr>
        <w:tc>
          <w:tcPr>
            <w:tcW w:w="0" w:type="auto"/>
            <w:shd w:val="clear" w:color="auto" w:fill="auto"/>
            <w:noWrap/>
            <w:vAlign w:val="center"/>
            <w:hideMark/>
          </w:tcPr>
          <w:p w14:paraId="4BEA7590" w14:textId="720F2188"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proofErr w:type="spellStart"/>
            <w:r w:rsidRPr="00AF3A4B">
              <w:rPr>
                <w:rFonts w:ascii="Times New Roman" w:eastAsia="Times New Roman" w:hAnsi="Times New Roman" w:cs="Times New Roman"/>
                <w:color w:val="000000"/>
                <w:sz w:val="20"/>
                <w:szCs w:val="20"/>
              </w:rPr>
              <w:t>PVS</w:t>
            </w:r>
            <w:r w:rsidR="007E2D67" w:rsidRPr="00AF3A4B">
              <w:rPr>
                <w:rFonts w:ascii="Times New Roman" w:eastAsia="Times New Roman" w:hAnsi="Times New Roman" w:cs="Times New Roman"/>
                <w:color w:val="000000"/>
                <w:sz w:val="20"/>
                <w:szCs w:val="20"/>
                <w:vertAlign w:val="superscript"/>
              </w:rPr>
              <w:t>i</w:t>
            </w:r>
            <w:proofErr w:type="spellEnd"/>
          </w:p>
        </w:tc>
        <w:tc>
          <w:tcPr>
            <w:tcW w:w="0" w:type="auto"/>
            <w:shd w:val="clear" w:color="auto" w:fill="auto"/>
            <w:noWrap/>
            <w:vAlign w:val="center"/>
          </w:tcPr>
          <w:p w14:paraId="7CACEEB3"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924 </w:t>
            </w:r>
          </w:p>
        </w:tc>
        <w:tc>
          <w:tcPr>
            <w:tcW w:w="0" w:type="auto"/>
            <w:shd w:val="clear" w:color="auto" w:fill="auto"/>
            <w:noWrap/>
            <w:vAlign w:val="center"/>
          </w:tcPr>
          <w:p w14:paraId="114E3D9E"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62 </w:t>
            </w:r>
          </w:p>
        </w:tc>
        <w:tc>
          <w:tcPr>
            <w:tcW w:w="0" w:type="auto"/>
            <w:shd w:val="clear" w:color="auto" w:fill="auto"/>
            <w:noWrap/>
            <w:vAlign w:val="center"/>
          </w:tcPr>
          <w:p w14:paraId="019EA228" w14:textId="00A78A15"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1.0</w:t>
            </w:r>
            <w:r w:rsidR="008F2D67" w:rsidRPr="00AF3A4B">
              <w:rPr>
                <w:rFonts w:ascii="Times New Roman" w:hAnsi="Times New Roman" w:cs="Times New Roman"/>
                <w:color w:val="000000"/>
                <w:sz w:val="20"/>
                <w:szCs w:val="20"/>
              </w:rPr>
              <w:t>1</w:t>
            </w:r>
            <w:r w:rsidRPr="00AF3A4B">
              <w:rPr>
                <w:rFonts w:ascii="Times New Roman" w:hAnsi="Times New Roman" w:cs="Times New Roman"/>
                <w:color w:val="000000"/>
                <w:sz w:val="20"/>
                <w:szCs w:val="20"/>
              </w:rPr>
              <w:t xml:space="preserve"> (0.</w:t>
            </w:r>
            <w:r w:rsidR="00CE0C11" w:rsidRPr="00AF3A4B">
              <w:rPr>
                <w:rFonts w:ascii="Times New Roman" w:hAnsi="Times New Roman" w:cs="Times New Roman"/>
                <w:color w:val="000000"/>
                <w:sz w:val="20"/>
                <w:szCs w:val="20"/>
              </w:rPr>
              <w:t>76</w:t>
            </w:r>
            <w:r w:rsidRPr="00AF3A4B">
              <w:rPr>
                <w:rFonts w:ascii="Times New Roman" w:hAnsi="Times New Roman" w:cs="Times New Roman"/>
                <w:color w:val="000000"/>
                <w:sz w:val="20"/>
                <w:szCs w:val="20"/>
              </w:rPr>
              <w:t xml:space="preserve"> - 1.</w:t>
            </w:r>
            <w:r w:rsidR="00A13738" w:rsidRPr="00AF3A4B">
              <w:rPr>
                <w:rFonts w:ascii="Times New Roman" w:hAnsi="Times New Roman" w:cs="Times New Roman"/>
                <w:color w:val="000000"/>
                <w:sz w:val="20"/>
                <w:szCs w:val="20"/>
              </w:rPr>
              <w:t>3</w:t>
            </w:r>
            <w:r w:rsidR="00CE0C11"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w:t>
            </w:r>
          </w:p>
        </w:tc>
        <w:tc>
          <w:tcPr>
            <w:tcW w:w="0" w:type="auto"/>
            <w:shd w:val="clear" w:color="auto" w:fill="auto"/>
            <w:noWrap/>
            <w:vAlign w:val="center"/>
          </w:tcPr>
          <w:p w14:paraId="3DBF7E2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39 </w:t>
            </w:r>
          </w:p>
        </w:tc>
        <w:tc>
          <w:tcPr>
            <w:tcW w:w="0" w:type="auto"/>
            <w:shd w:val="clear" w:color="auto" w:fill="auto"/>
            <w:noWrap/>
            <w:vAlign w:val="center"/>
          </w:tcPr>
          <w:p w14:paraId="7657325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18 </w:t>
            </w:r>
          </w:p>
        </w:tc>
        <w:tc>
          <w:tcPr>
            <w:tcW w:w="2951" w:type="dxa"/>
            <w:shd w:val="clear" w:color="auto" w:fill="auto"/>
            <w:noWrap/>
            <w:vAlign w:val="center"/>
          </w:tcPr>
          <w:p w14:paraId="0A327A24" w14:textId="75A0FF07" w:rsidR="00621989" w:rsidRPr="00AF3A4B" w:rsidRDefault="004D03CE"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0.96</w:t>
            </w:r>
            <w:r w:rsidR="00C13FA7" w:rsidRPr="00AF3A4B">
              <w:rPr>
                <w:rFonts w:ascii="Times New Roman" w:hAnsi="Times New Roman" w:cs="Times New Roman"/>
                <w:color w:val="000000"/>
                <w:sz w:val="20"/>
                <w:szCs w:val="20"/>
              </w:rPr>
              <w:t xml:space="preserve"> (0.5</w:t>
            </w:r>
            <w:r w:rsidRPr="00AF3A4B">
              <w:rPr>
                <w:rFonts w:ascii="Times New Roman" w:hAnsi="Times New Roman" w:cs="Times New Roman"/>
                <w:color w:val="000000"/>
                <w:sz w:val="20"/>
                <w:szCs w:val="20"/>
              </w:rPr>
              <w:t>0</w:t>
            </w:r>
            <w:r w:rsidR="00C13FA7" w:rsidRPr="00AF3A4B">
              <w:rPr>
                <w:rFonts w:ascii="Times New Roman" w:hAnsi="Times New Roman" w:cs="Times New Roman"/>
                <w:color w:val="000000"/>
                <w:sz w:val="20"/>
                <w:szCs w:val="20"/>
              </w:rPr>
              <w:t xml:space="preserve"> - 1.</w:t>
            </w:r>
            <w:r w:rsidRPr="00AF3A4B">
              <w:rPr>
                <w:rFonts w:ascii="Times New Roman" w:hAnsi="Times New Roman" w:cs="Times New Roman"/>
                <w:color w:val="000000"/>
                <w:sz w:val="20"/>
                <w:szCs w:val="20"/>
              </w:rPr>
              <w:t>85</w:t>
            </w:r>
            <w:r w:rsidR="00C13FA7" w:rsidRPr="00AF3A4B">
              <w:rPr>
                <w:rFonts w:ascii="Times New Roman" w:hAnsi="Times New Roman" w:cs="Times New Roman"/>
                <w:color w:val="000000"/>
                <w:sz w:val="20"/>
                <w:szCs w:val="20"/>
              </w:rPr>
              <w:t>)</w:t>
            </w:r>
          </w:p>
        </w:tc>
      </w:tr>
      <w:tr w:rsidR="00FD189C" w:rsidRPr="00AF3A4B" w14:paraId="7A5DF66D" w14:textId="77777777" w:rsidTr="00C51C02">
        <w:trPr>
          <w:trHeight w:val="315"/>
          <w:jc w:val="center"/>
        </w:trPr>
        <w:tc>
          <w:tcPr>
            <w:tcW w:w="0" w:type="auto"/>
            <w:shd w:val="clear" w:color="auto" w:fill="auto"/>
            <w:noWrap/>
            <w:vAlign w:val="center"/>
            <w:hideMark/>
          </w:tcPr>
          <w:p w14:paraId="2359CCCF"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Tricuspid Atresia</w:t>
            </w:r>
          </w:p>
        </w:tc>
        <w:tc>
          <w:tcPr>
            <w:tcW w:w="0" w:type="auto"/>
            <w:shd w:val="clear" w:color="auto" w:fill="auto"/>
            <w:noWrap/>
            <w:vAlign w:val="center"/>
          </w:tcPr>
          <w:p w14:paraId="4712F66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63 </w:t>
            </w:r>
          </w:p>
        </w:tc>
        <w:tc>
          <w:tcPr>
            <w:tcW w:w="0" w:type="auto"/>
            <w:shd w:val="clear" w:color="auto" w:fill="auto"/>
            <w:noWrap/>
            <w:vAlign w:val="center"/>
          </w:tcPr>
          <w:p w14:paraId="3D834853" w14:textId="29FB538C"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707A6480" w14:textId="29C0E6DF"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c>
          <w:tcPr>
            <w:tcW w:w="0" w:type="auto"/>
            <w:shd w:val="clear" w:color="auto" w:fill="auto"/>
            <w:noWrap/>
            <w:vAlign w:val="center"/>
          </w:tcPr>
          <w:p w14:paraId="226E863A" w14:textId="6865B7A6"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05201F23" w14:textId="214355D1" w:rsidR="00621989" w:rsidRPr="00AF3A4B" w:rsidRDefault="00F85BFA" w:rsidP="00C83FC6">
            <w:pPr>
              <w:spacing w:after="0" w:line="240" w:lineRule="auto"/>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3C5740CE" w14:textId="2F3FE5BB" w:rsidR="00621989" w:rsidRPr="00AF3A4B" w:rsidRDefault="00AC0D43"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2C1A7993" w14:textId="77777777" w:rsidTr="00C51C02">
        <w:trPr>
          <w:trHeight w:val="315"/>
          <w:jc w:val="center"/>
        </w:trPr>
        <w:tc>
          <w:tcPr>
            <w:tcW w:w="0" w:type="auto"/>
            <w:shd w:val="clear" w:color="auto" w:fill="auto"/>
            <w:noWrap/>
            <w:vAlign w:val="center"/>
          </w:tcPr>
          <w:p w14:paraId="01C39A67" w14:textId="77777777" w:rsidR="00621989" w:rsidRPr="00AF3A4B" w:rsidRDefault="00621989" w:rsidP="009748DA">
            <w:pPr>
              <w:spacing w:after="0" w:line="240" w:lineRule="auto"/>
              <w:rPr>
                <w:rFonts w:ascii="Times New Roman" w:eastAsia="Times New Roman" w:hAnsi="Times New Roman" w:cs="Times New Roman"/>
                <w:b/>
                <w:bCs/>
                <w:color w:val="000000"/>
                <w:sz w:val="20"/>
                <w:szCs w:val="20"/>
              </w:rPr>
            </w:pPr>
            <w:proofErr w:type="spellStart"/>
            <w:r w:rsidRPr="00AF3A4B">
              <w:rPr>
                <w:rFonts w:ascii="Times New Roman" w:eastAsia="Times New Roman" w:hAnsi="Times New Roman" w:cs="Times New Roman"/>
                <w:b/>
                <w:bCs/>
                <w:color w:val="000000"/>
                <w:sz w:val="20"/>
                <w:szCs w:val="20"/>
              </w:rPr>
              <w:t>Ebstein</w:t>
            </w:r>
            <w:proofErr w:type="spellEnd"/>
          </w:p>
        </w:tc>
        <w:tc>
          <w:tcPr>
            <w:tcW w:w="0" w:type="auto"/>
            <w:shd w:val="clear" w:color="auto" w:fill="auto"/>
            <w:noWrap/>
            <w:vAlign w:val="center"/>
          </w:tcPr>
          <w:p w14:paraId="48071CFC" w14:textId="77777777" w:rsidR="00621989" w:rsidRPr="00AF3A4B" w:rsidRDefault="00621989" w:rsidP="00C83FC6">
            <w:pPr>
              <w:spacing w:after="0" w:line="240" w:lineRule="auto"/>
              <w:rPr>
                <w:rFonts w:ascii="Times New Roman" w:hAnsi="Times New Roman" w:cs="Times New Roman"/>
                <w:color w:val="000000"/>
                <w:sz w:val="20"/>
                <w:szCs w:val="20"/>
              </w:rPr>
            </w:pPr>
            <w:r w:rsidRPr="00AF3A4B">
              <w:rPr>
                <w:rFonts w:ascii="Times New Roman" w:hAnsi="Times New Roman" w:cs="Times New Roman"/>
                <w:color w:val="000000"/>
                <w:sz w:val="20"/>
                <w:szCs w:val="20"/>
              </w:rPr>
              <w:t xml:space="preserve">99 </w:t>
            </w:r>
          </w:p>
        </w:tc>
        <w:tc>
          <w:tcPr>
            <w:tcW w:w="0" w:type="auto"/>
            <w:shd w:val="clear" w:color="auto" w:fill="auto"/>
            <w:noWrap/>
            <w:vAlign w:val="center"/>
          </w:tcPr>
          <w:p w14:paraId="53EFD8E6" w14:textId="415CF041" w:rsidR="00621989" w:rsidRPr="00AF3A4B" w:rsidRDefault="00F85BFA" w:rsidP="00C83FC6">
            <w:pPr>
              <w:spacing w:after="0" w:line="240" w:lineRule="auto"/>
              <w:rPr>
                <w:rFonts w:ascii="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0" w:type="auto"/>
            <w:shd w:val="clear" w:color="auto" w:fill="auto"/>
            <w:noWrap/>
            <w:vAlign w:val="center"/>
          </w:tcPr>
          <w:p w14:paraId="3360C8DF" w14:textId="4BA361C9" w:rsidR="00621989" w:rsidRPr="00AF3A4B" w:rsidDel="00B1058D" w:rsidRDefault="00F85BFA" w:rsidP="00C83FC6">
            <w:pPr>
              <w:spacing w:after="0" w:line="240" w:lineRule="auto"/>
              <w:rPr>
                <w:rFonts w:ascii="Times New Roman" w:hAnsi="Times New Roman" w:cs="Times New Roman"/>
                <w:color w:val="000000"/>
                <w:sz w:val="20"/>
                <w:szCs w:val="20"/>
              </w:rPr>
            </w:pPr>
            <w:r w:rsidRPr="00AF3A4B">
              <w:rPr>
                <w:rFonts w:ascii="Times New Roman" w:hAnsi="Times New Roman" w:cs="Times New Roman"/>
                <w:color w:val="000000"/>
                <w:sz w:val="20"/>
                <w:szCs w:val="20"/>
              </w:rPr>
              <w:t>-</w:t>
            </w:r>
          </w:p>
        </w:tc>
        <w:tc>
          <w:tcPr>
            <w:tcW w:w="0" w:type="auto"/>
            <w:shd w:val="clear" w:color="auto" w:fill="auto"/>
            <w:noWrap/>
            <w:vAlign w:val="center"/>
          </w:tcPr>
          <w:p w14:paraId="2306DA45" w14:textId="77777777" w:rsidR="00621989" w:rsidRPr="00AF3A4B" w:rsidRDefault="00621989" w:rsidP="00C83FC6">
            <w:pPr>
              <w:spacing w:after="0" w:line="240" w:lineRule="auto"/>
              <w:rPr>
                <w:rFonts w:ascii="Times New Roman" w:hAnsi="Times New Roman" w:cs="Times New Roman"/>
                <w:color w:val="000000"/>
                <w:sz w:val="20"/>
                <w:szCs w:val="20"/>
              </w:rPr>
            </w:pPr>
            <w:r w:rsidRPr="00AF3A4B">
              <w:rPr>
                <w:rFonts w:ascii="Times New Roman" w:hAnsi="Times New Roman" w:cs="Times New Roman"/>
                <w:color w:val="000000"/>
                <w:sz w:val="20"/>
                <w:szCs w:val="20"/>
              </w:rPr>
              <w:t xml:space="preserve">7 </w:t>
            </w:r>
          </w:p>
        </w:tc>
        <w:tc>
          <w:tcPr>
            <w:tcW w:w="0" w:type="auto"/>
            <w:shd w:val="clear" w:color="auto" w:fill="auto"/>
            <w:noWrap/>
            <w:vAlign w:val="center"/>
          </w:tcPr>
          <w:p w14:paraId="58F058F0" w14:textId="55EB4777" w:rsidR="00621989" w:rsidRPr="00AF3A4B" w:rsidRDefault="00F85BFA" w:rsidP="00C83FC6">
            <w:pPr>
              <w:spacing w:after="0" w:line="240" w:lineRule="auto"/>
              <w:rPr>
                <w:rFonts w:ascii="Times New Roman" w:hAnsi="Times New Roman" w:cs="Times New Roman"/>
                <w:color w:val="000000"/>
                <w:sz w:val="20"/>
                <w:szCs w:val="20"/>
              </w:rPr>
            </w:pPr>
            <w:r w:rsidRPr="00AF3A4B">
              <w:rPr>
                <w:rFonts w:ascii="Times New Roman" w:eastAsia="Times New Roman" w:hAnsi="Times New Roman" w:cs="Times New Roman"/>
                <w:color w:val="000000"/>
                <w:sz w:val="20"/>
                <w:szCs w:val="20"/>
              </w:rPr>
              <w:t>&lt;5</w:t>
            </w:r>
            <w:r w:rsidR="00621989" w:rsidRPr="00AF3A4B">
              <w:rPr>
                <w:rFonts w:ascii="Times New Roman" w:hAnsi="Times New Roman" w:cs="Times New Roman"/>
                <w:color w:val="000000"/>
                <w:sz w:val="20"/>
                <w:szCs w:val="20"/>
              </w:rPr>
              <w:t xml:space="preserve"> </w:t>
            </w:r>
          </w:p>
        </w:tc>
        <w:tc>
          <w:tcPr>
            <w:tcW w:w="2951" w:type="dxa"/>
            <w:shd w:val="clear" w:color="auto" w:fill="auto"/>
            <w:noWrap/>
            <w:vAlign w:val="center"/>
          </w:tcPr>
          <w:p w14:paraId="1790E128" w14:textId="3E218C34" w:rsidR="00621989" w:rsidRPr="00AF3A4B" w:rsidRDefault="00AC0D43" w:rsidP="00C83FC6">
            <w:pPr>
              <w:spacing w:after="0" w:line="240" w:lineRule="auto"/>
              <w:rPr>
                <w:rFonts w:ascii="Times New Roman" w:hAnsi="Times New Roman" w:cs="Times New Roman"/>
                <w:color w:val="000000"/>
                <w:sz w:val="20"/>
                <w:szCs w:val="20"/>
              </w:rPr>
            </w:pPr>
            <w:r w:rsidRPr="00AF3A4B">
              <w:rPr>
                <w:rFonts w:ascii="Times New Roman" w:hAnsi="Times New Roman" w:cs="Times New Roman"/>
                <w:color w:val="000000"/>
                <w:sz w:val="20"/>
                <w:szCs w:val="20"/>
              </w:rPr>
              <w:t>-</w:t>
            </w:r>
          </w:p>
        </w:tc>
      </w:tr>
      <w:tr w:rsidR="00FD189C" w:rsidRPr="00AF3A4B" w14:paraId="277A1FF1" w14:textId="77777777" w:rsidTr="00C51C02">
        <w:trPr>
          <w:trHeight w:val="315"/>
          <w:jc w:val="center"/>
        </w:trPr>
        <w:tc>
          <w:tcPr>
            <w:tcW w:w="0" w:type="auto"/>
            <w:shd w:val="clear" w:color="auto" w:fill="auto"/>
            <w:noWrap/>
            <w:vAlign w:val="center"/>
            <w:hideMark/>
          </w:tcPr>
          <w:p w14:paraId="0EB6BF2B" w14:textId="77777777" w:rsidR="00621989" w:rsidRPr="00AF3A4B" w:rsidRDefault="00621989" w:rsidP="00C83FC6">
            <w:pPr>
              <w:spacing w:after="0" w:line="240" w:lineRule="auto"/>
              <w:rPr>
                <w:rFonts w:ascii="Times New Roman" w:eastAsia="Times New Roman" w:hAnsi="Times New Roman" w:cs="Times New Roman"/>
                <w:b/>
                <w:bCs/>
                <w:color w:val="000000"/>
                <w:sz w:val="20"/>
                <w:szCs w:val="20"/>
              </w:rPr>
            </w:pPr>
            <w:r w:rsidRPr="00AF3A4B">
              <w:rPr>
                <w:rFonts w:ascii="Times New Roman" w:eastAsia="Times New Roman" w:hAnsi="Times New Roman" w:cs="Times New Roman"/>
                <w:b/>
                <w:bCs/>
                <w:color w:val="000000"/>
                <w:sz w:val="20"/>
                <w:szCs w:val="20"/>
              </w:rPr>
              <w:t xml:space="preserve">Septal </w:t>
            </w:r>
          </w:p>
        </w:tc>
        <w:tc>
          <w:tcPr>
            <w:tcW w:w="0" w:type="auto"/>
            <w:shd w:val="clear" w:color="auto" w:fill="auto"/>
            <w:noWrap/>
            <w:vAlign w:val="center"/>
          </w:tcPr>
          <w:p w14:paraId="13D08208"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2,259 </w:t>
            </w:r>
          </w:p>
        </w:tc>
        <w:tc>
          <w:tcPr>
            <w:tcW w:w="0" w:type="auto"/>
            <w:shd w:val="clear" w:color="auto" w:fill="auto"/>
            <w:noWrap/>
            <w:vAlign w:val="center"/>
          </w:tcPr>
          <w:p w14:paraId="4119233B"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175 </w:t>
            </w:r>
          </w:p>
        </w:tc>
        <w:tc>
          <w:tcPr>
            <w:tcW w:w="0" w:type="auto"/>
            <w:shd w:val="clear" w:color="auto" w:fill="auto"/>
            <w:noWrap/>
            <w:vAlign w:val="center"/>
          </w:tcPr>
          <w:p w14:paraId="7C695C5B" w14:textId="3C64B42B"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D27166" w:rsidRPr="00AF3A4B">
              <w:rPr>
                <w:rFonts w:ascii="Times New Roman" w:hAnsi="Times New Roman" w:cs="Times New Roman"/>
                <w:color w:val="000000"/>
                <w:sz w:val="20"/>
                <w:szCs w:val="20"/>
              </w:rPr>
              <w:t>1</w:t>
            </w:r>
            <w:r w:rsidR="00CE0C11" w:rsidRPr="00AF3A4B">
              <w:rPr>
                <w:rFonts w:ascii="Times New Roman" w:hAnsi="Times New Roman" w:cs="Times New Roman"/>
                <w:color w:val="000000"/>
                <w:sz w:val="20"/>
                <w:szCs w:val="20"/>
              </w:rPr>
              <w:t>2</w:t>
            </w:r>
            <w:r w:rsidRPr="00AF3A4B">
              <w:rPr>
                <w:rFonts w:ascii="Times New Roman" w:hAnsi="Times New Roman" w:cs="Times New Roman"/>
                <w:color w:val="000000"/>
                <w:sz w:val="20"/>
                <w:szCs w:val="20"/>
              </w:rPr>
              <w:t xml:space="preserve"> (0.</w:t>
            </w:r>
            <w:r w:rsidR="00D27166" w:rsidRPr="00AF3A4B">
              <w:rPr>
                <w:rFonts w:ascii="Times New Roman" w:hAnsi="Times New Roman" w:cs="Times New Roman"/>
                <w:color w:val="000000"/>
                <w:sz w:val="20"/>
                <w:szCs w:val="20"/>
              </w:rPr>
              <w:t>9</w:t>
            </w:r>
            <w:r w:rsidR="00CE0C11"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- 1.</w:t>
            </w:r>
            <w:r w:rsidR="00CC1055" w:rsidRPr="00AF3A4B">
              <w:rPr>
                <w:rFonts w:ascii="Times New Roman" w:hAnsi="Times New Roman" w:cs="Times New Roman"/>
                <w:color w:val="000000"/>
                <w:sz w:val="20"/>
                <w:szCs w:val="20"/>
              </w:rPr>
              <w:t>36</w:t>
            </w:r>
            <w:r w:rsidRPr="00AF3A4B">
              <w:rPr>
                <w:rFonts w:ascii="Times New Roman" w:hAnsi="Times New Roman" w:cs="Times New Roman"/>
                <w:color w:val="000000"/>
                <w:sz w:val="20"/>
                <w:szCs w:val="20"/>
              </w:rPr>
              <w:t>)</w:t>
            </w:r>
          </w:p>
        </w:tc>
        <w:tc>
          <w:tcPr>
            <w:tcW w:w="0" w:type="auto"/>
            <w:shd w:val="clear" w:color="auto" w:fill="auto"/>
            <w:noWrap/>
            <w:vAlign w:val="center"/>
          </w:tcPr>
          <w:p w14:paraId="71090BA9"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125 </w:t>
            </w:r>
          </w:p>
        </w:tc>
        <w:tc>
          <w:tcPr>
            <w:tcW w:w="0" w:type="auto"/>
            <w:shd w:val="clear" w:color="auto" w:fill="auto"/>
            <w:noWrap/>
            <w:vAlign w:val="center"/>
          </w:tcPr>
          <w:p w14:paraId="0311554C"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61 </w:t>
            </w:r>
          </w:p>
        </w:tc>
        <w:tc>
          <w:tcPr>
            <w:tcW w:w="2951" w:type="dxa"/>
            <w:shd w:val="clear" w:color="auto" w:fill="auto"/>
            <w:noWrap/>
            <w:vAlign w:val="center"/>
          </w:tcPr>
          <w:p w14:paraId="4B0204AC" w14:textId="5B63B421"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1.1</w:t>
            </w:r>
            <w:r w:rsidR="000A0610" w:rsidRPr="00AF3A4B">
              <w:rPr>
                <w:rFonts w:ascii="Times New Roman" w:hAnsi="Times New Roman" w:cs="Times New Roman"/>
                <w:color w:val="000000"/>
                <w:sz w:val="20"/>
                <w:szCs w:val="20"/>
              </w:rPr>
              <w:t>4</w:t>
            </w:r>
            <w:r w:rsidRPr="00AF3A4B">
              <w:rPr>
                <w:rFonts w:ascii="Times New Roman" w:hAnsi="Times New Roman" w:cs="Times New Roman"/>
                <w:color w:val="000000"/>
                <w:sz w:val="20"/>
                <w:szCs w:val="20"/>
              </w:rPr>
              <w:t xml:space="preserve"> (0.</w:t>
            </w:r>
            <w:r w:rsidR="000A0610" w:rsidRPr="00AF3A4B">
              <w:rPr>
                <w:rFonts w:ascii="Times New Roman" w:hAnsi="Times New Roman" w:cs="Times New Roman"/>
                <w:color w:val="000000"/>
                <w:sz w:val="20"/>
                <w:szCs w:val="20"/>
              </w:rPr>
              <w:t>78</w:t>
            </w:r>
            <w:r w:rsidRPr="00AF3A4B">
              <w:rPr>
                <w:rFonts w:ascii="Times New Roman" w:hAnsi="Times New Roman" w:cs="Times New Roman"/>
                <w:color w:val="000000"/>
                <w:sz w:val="20"/>
                <w:szCs w:val="20"/>
              </w:rPr>
              <w:t xml:space="preserve"> - 1.</w:t>
            </w:r>
            <w:r w:rsidR="000A0610" w:rsidRPr="00AF3A4B">
              <w:rPr>
                <w:rFonts w:ascii="Times New Roman" w:hAnsi="Times New Roman" w:cs="Times New Roman"/>
                <w:color w:val="000000"/>
                <w:sz w:val="20"/>
                <w:szCs w:val="20"/>
              </w:rPr>
              <w:t>66</w:t>
            </w:r>
            <w:r w:rsidRPr="00AF3A4B">
              <w:rPr>
                <w:rFonts w:ascii="Times New Roman" w:hAnsi="Times New Roman" w:cs="Times New Roman"/>
                <w:color w:val="000000"/>
                <w:sz w:val="20"/>
                <w:szCs w:val="20"/>
              </w:rPr>
              <w:t>)</w:t>
            </w:r>
          </w:p>
        </w:tc>
      </w:tr>
      <w:tr w:rsidR="00FD189C" w:rsidRPr="00AF3A4B" w14:paraId="24DE16AF" w14:textId="77777777" w:rsidTr="00C51C02">
        <w:trPr>
          <w:trHeight w:val="315"/>
          <w:jc w:val="center"/>
        </w:trPr>
        <w:tc>
          <w:tcPr>
            <w:tcW w:w="0" w:type="auto"/>
            <w:shd w:val="clear" w:color="auto" w:fill="auto"/>
            <w:noWrap/>
            <w:vAlign w:val="center"/>
            <w:hideMark/>
          </w:tcPr>
          <w:p w14:paraId="132828C9" w14:textId="77777777"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VSD-</w:t>
            </w:r>
            <w:proofErr w:type="spellStart"/>
            <w:r w:rsidRPr="00AF3A4B">
              <w:rPr>
                <w:rFonts w:ascii="Times New Roman" w:eastAsia="Times New Roman" w:hAnsi="Times New Roman" w:cs="Times New Roman"/>
                <w:color w:val="000000"/>
                <w:sz w:val="20"/>
                <w:szCs w:val="20"/>
              </w:rPr>
              <w:t>Perimembranous</w:t>
            </w:r>
            <w:proofErr w:type="spellEnd"/>
          </w:p>
        </w:tc>
        <w:tc>
          <w:tcPr>
            <w:tcW w:w="0" w:type="auto"/>
            <w:shd w:val="clear" w:color="auto" w:fill="auto"/>
            <w:noWrap/>
            <w:vAlign w:val="center"/>
          </w:tcPr>
          <w:p w14:paraId="06B15E6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802 </w:t>
            </w:r>
          </w:p>
        </w:tc>
        <w:tc>
          <w:tcPr>
            <w:tcW w:w="0" w:type="auto"/>
            <w:shd w:val="clear" w:color="auto" w:fill="auto"/>
            <w:noWrap/>
            <w:vAlign w:val="center"/>
          </w:tcPr>
          <w:p w14:paraId="5D7F0515"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44 </w:t>
            </w:r>
          </w:p>
        </w:tc>
        <w:tc>
          <w:tcPr>
            <w:tcW w:w="0" w:type="auto"/>
            <w:shd w:val="clear" w:color="auto" w:fill="auto"/>
            <w:noWrap/>
            <w:vAlign w:val="center"/>
          </w:tcPr>
          <w:p w14:paraId="6CF2DFE7" w14:textId="3E4DA58D"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w:t>
            </w:r>
            <w:r w:rsidR="00CD2B3B" w:rsidRPr="00AF3A4B">
              <w:rPr>
                <w:rFonts w:ascii="Times New Roman" w:hAnsi="Times New Roman" w:cs="Times New Roman"/>
                <w:color w:val="000000"/>
                <w:sz w:val="20"/>
                <w:szCs w:val="20"/>
              </w:rPr>
              <w:t>77</w:t>
            </w:r>
            <w:r w:rsidRPr="00AF3A4B">
              <w:rPr>
                <w:rFonts w:ascii="Times New Roman" w:hAnsi="Times New Roman" w:cs="Times New Roman"/>
                <w:color w:val="000000"/>
                <w:sz w:val="20"/>
                <w:szCs w:val="20"/>
              </w:rPr>
              <w:t xml:space="preserve"> (0.5</w:t>
            </w:r>
            <w:r w:rsidR="00CD2B3B" w:rsidRPr="00AF3A4B">
              <w:rPr>
                <w:rFonts w:ascii="Times New Roman" w:hAnsi="Times New Roman" w:cs="Times New Roman"/>
                <w:color w:val="000000"/>
                <w:sz w:val="20"/>
                <w:szCs w:val="20"/>
              </w:rPr>
              <w:t>5</w:t>
            </w:r>
            <w:r w:rsidRPr="00AF3A4B">
              <w:rPr>
                <w:rFonts w:ascii="Times New Roman" w:hAnsi="Times New Roman" w:cs="Times New Roman"/>
                <w:color w:val="000000"/>
                <w:sz w:val="20"/>
                <w:szCs w:val="20"/>
              </w:rPr>
              <w:t xml:space="preserve"> - 1.</w:t>
            </w:r>
            <w:r w:rsidR="003E5F52" w:rsidRPr="00AF3A4B">
              <w:rPr>
                <w:rFonts w:ascii="Times New Roman" w:hAnsi="Times New Roman" w:cs="Times New Roman"/>
                <w:color w:val="000000"/>
                <w:sz w:val="20"/>
                <w:szCs w:val="20"/>
              </w:rPr>
              <w:t>09</w:t>
            </w:r>
            <w:r w:rsidRPr="00AF3A4B">
              <w:rPr>
                <w:rFonts w:ascii="Times New Roman" w:hAnsi="Times New Roman" w:cs="Times New Roman"/>
                <w:color w:val="000000"/>
                <w:sz w:val="20"/>
                <w:szCs w:val="20"/>
              </w:rPr>
              <w:t>)</w:t>
            </w:r>
          </w:p>
        </w:tc>
        <w:tc>
          <w:tcPr>
            <w:tcW w:w="0" w:type="auto"/>
            <w:shd w:val="clear" w:color="auto" w:fill="auto"/>
            <w:noWrap/>
            <w:vAlign w:val="center"/>
          </w:tcPr>
          <w:p w14:paraId="3C8482A0"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34 </w:t>
            </w:r>
          </w:p>
        </w:tc>
        <w:tc>
          <w:tcPr>
            <w:tcW w:w="0" w:type="auto"/>
            <w:shd w:val="clear" w:color="auto" w:fill="auto"/>
            <w:noWrap/>
            <w:vAlign w:val="center"/>
          </w:tcPr>
          <w:p w14:paraId="42940892"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16 </w:t>
            </w:r>
          </w:p>
        </w:tc>
        <w:tc>
          <w:tcPr>
            <w:tcW w:w="2951" w:type="dxa"/>
            <w:shd w:val="clear" w:color="auto" w:fill="auto"/>
            <w:noWrap/>
            <w:vAlign w:val="center"/>
          </w:tcPr>
          <w:p w14:paraId="441997B7" w14:textId="57DBD13A" w:rsidR="00621989" w:rsidRPr="00AF3A4B" w:rsidRDefault="0015737F"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0.9</w:t>
            </w:r>
            <w:r w:rsidR="000A0610" w:rsidRPr="00AF3A4B">
              <w:rPr>
                <w:rFonts w:ascii="Times New Roman" w:hAnsi="Times New Roman" w:cs="Times New Roman"/>
                <w:color w:val="000000"/>
                <w:sz w:val="20"/>
                <w:szCs w:val="20"/>
              </w:rPr>
              <w:t>6</w:t>
            </w:r>
            <w:r w:rsidR="00621989" w:rsidRPr="00AF3A4B">
              <w:rPr>
                <w:rFonts w:ascii="Times New Roman" w:hAnsi="Times New Roman" w:cs="Times New Roman"/>
                <w:color w:val="000000"/>
                <w:sz w:val="20"/>
                <w:szCs w:val="20"/>
              </w:rPr>
              <w:t xml:space="preserve"> (0.</w:t>
            </w:r>
            <w:r w:rsidR="000A0610" w:rsidRPr="00AF3A4B">
              <w:rPr>
                <w:rFonts w:ascii="Times New Roman" w:hAnsi="Times New Roman" w:cs="Times New Roman"/>
                <w:color w:val="000000"/>
                <w:sz w:val="20"/>
                <w:szCs w:val="20"/>
              </w:rPr>
              <w:t>49</w:t>
            </w:r>
            <w:r w:rsidR="00621989" w:rsidRPr="00AF3A4B">
              <w:rPr>
                <w:rFonts w:ascii="Times New Roman" w:hAnsi="Times New Roman" w:cs="Times New Roman"/>
                <w:color w:val="000000"/>
                <w:sz w:val="20"/>
                <w:szCs w:val="20"/>
              </w:rPr>
              <w:t xml:space="preserve"> - </w:t>
            </w:r>
            <w:r w:rsidRPr="00AF3A4B">
              <w:rPr>
                <w:rFonts w:ascii="Times New Roman" w:hAnsi="Times New Roman" w:cs="Times New Roman"/>
                <w:color w:val="000000"/>
                <w:sz w:val="20"/>
                <w:szCs w:val="20"/>
              </w:rPr>
              <w:t>1.</w:t>
            </w:r>
            <w:r w:rsidR="000A0610" w:rsidRPr="00AF3A4B">
              <w:rPr>
                <w:rFonts w:ascii="Times New Roman" w:hAnsi="Times New Roman" w:cs="Times New Roman"/>
                <w:color w:val="000000"/>
                <w:sz w:val="20"/>
                <w:szCs w:val="20"/>
              </w:rPr>
              <w:t>87</w:t>
            </w:r>
            <w:r w:rsidR="00621989" w:rsidRPr="00AF3A4B">
              <w:rPr>
                <w:rFonts w:ascii="Times New Roman" w:hAnsi="Times New Roman" w:cs="Times New Roman"/>
                <w:color w:val="000000"/>
                <w:sz w:val="20"/>
                <w:szCs w:val="20"/>
              </w:rPr>
              <w:t>)</w:t>
            </w:r>
          </w:p>
        </w:tc>
      </w:tr>
      <w:tr w:rsidR="00FD189C" w:rsidRPr="00AF3A4B" w14:paraId="40821E80" w14:textId="77777777" w:rsidTr="00C51C02">
        <w:trPr>
          <w:trHeight w:val="315"/>
          <w:jc w:val="center"/>
        </w:trPr>
        <w:tc>
          <w:tcPr>
            <w:tcW w:w="0" w:type="auto"/>
            <w:tcBorders>
              <w:bottom w:val="single" w:sz="4" w:space="0" w:color="auto"/>
            </w:tcBorders>
            <w:shd w:val="clear" w:color="auto" w:fill="auto"/>
            <w:noWrap/>
            <w:vAlign w:val="center"/>
            <w:hideMark/>
          </w:tcPr>
          <w:p w14:paraId="7718EAD2" w14:textId="3C1FFE5C" w:rsidR="00621989" w:rsidRPr="00AF3A4B" w:rsidRDefault="00621989" w:rsidP="00C83FC6">
            <w:pPr>
              <w:spacing w:after="0" w:line="240" w:lineRule="auto"/>
              <w:jc w:val="right"/>
              <w:rPr>
                <w:rFonts w:ascii="Times New Roman" w:eastAsia="Times New Roman" w:hAnsi="Times New Roman" w:cs="Times New Roman"/>
                <w:color w:val="000000"/>
                <w:sz w:val="20"/>
                <w:szCs w:val="20"/>
              </w:rPr>
            </w:pPr>
            <w:r w:rsidRPr="00AF3A4B">
              <w:rPr>
                <w:rFonts w:ascii="Times New Roman" w:eastAsia="Times New Roman" w:hAnsi="Times New Roman" w:cs="Times New Roman"/>
                <w:color w:val="000000"/>
                <w:sz w:val="20"/>
                <w:szCs w:val="20"/>
              </w:rPr>
              <w:t xml:space="preserve">ASD </w:t>
            </w:r>
            <w:proofErr w:type="spellStart"/>
            <w:r w:rsidR="00702A2C" w:rsidRPr="00AF3A4B">
              <w:rPr>
                <w:rFonts w:ascii="Times New Roman" w:eastAsia="Times New Roman" w:hAnsi="Times New Roman" w:cs="Times New Roman"/>
                <w:color w:val="000000"/>
                <w:sz w:val="20"/>
                <w:szCs w:val="20"/>
              </w:rPr>
              <w:t>secundum</w:t>
            </w:r>
            <w:r w:rsidRPr="00AF3A4B">
              <w:rPr>
                <w:rFonts w:ascii="Times New Roman" w:eastAsia="Times New Roman" w:hAnsi="Times New Roman" w:cs="Times New Roman"/>
                <w:color w:val="000000"/>
                <w:sz w:val="20"/>
                <w:szCs w:val="20"/>
              </w:rPr>
              <w:t>-NOS</w:t>
            </w:r>
            <w:r w:rsidR="007E2D67" w:rsidRPr="00AF3A4B">
              <w:rPr>
                <w:rFonts w:ascii="Times New Roman" w:eastAsia="Times New Roman" w:hAnsi="Times New Roman" w:cs="Times New Roman"/>
                <w:color w:val="000000"/>
                <w:sz w:val="20"/>
                <w:szCs w:val="20"/>
                <w:vertAlign w:val="superscript"/>
              </w:rPr>
              <w:t>j,k</w:t>
            </w:r>
            <w:proofErr w:type="spellEnd"/>
          </w:p>
        </w:tc>
        <w:tc>
          <w:tcPr>
            <w:tcW w:w="0" w:type="auto"/>
            <w:tcBorders>
              <w:bottom w:val="single" w:sz="4" w:space="0" w:color="auto"/>
            </w:tcBorders>
            <w:shd w:val="clear" w:color="auto" w:fill="auto"/>
            <w:noWrap/>
            <w:vAlign w:val="center"/>
          </w:tcPr>
          <w:p w14:paraId="11F583C9"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1296 </w:t>
            </w:r>
          </w:p>
        </w:tc>
        <w:tc>
          <w:tcPr>
            <w:tcW w:w="0" w:type="auto"/>
            <w:tcBorders>
              <w:bottom w:val="single" w:sz="4" w:space="0" w:color="auto"/>
            </w:tcBorders>
            <w:shd w:val="clear" w:color="auto" w:fill="auto"/>
            <w:noWrap/>
            <w:vAlign w:val="center"/>
          </w:tcPr>
          <w:p w14:paraId="12CD757D"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124 </w:t>
            </w:r>
          </w:p>
        </w:tc>
        <w:tc>
          <w:tcPr>
            <w:tcW w:w="0" w:type="auto"/>
            <w:tcBorders>
              <w:bottom w:val="single" w:sz="4" w:space="0" w:color="auto"/>
            </w:tcBorders>
            <w:shd w:val="clear" w:color="auto" w:fill="auto"/>
            <w:noWrap/>
            <w:vAlign w:val="center"/>
          </w:tcPr>
          <w:p w14:paraId="6F20EA1D" w14:textId="26F69296" w:rsidR="00621989" w:rsidRPr="00AF3A4B" w:rsidRDefault="00621989" w:rsidP="00C83FC6">
            <w:pPr>
              <w:spacing w:after="0" w:line="240" w:lineRule="auto"/>
              <w:rPr>
                <w:rFonts w:ascii="Times New Roman" w:eastAsia="Times New Roman" w:hAnsi="Times New Roman" w:cs="Times New Roman"/>
                <w:b/>
                <w:bCs/>
                <w:color w:val="000000"/>
                <w:sz w:val="20"/>
                <w:szCs w:val="20"/>
              </w:rPr>
            </w:pPr>
            <w:r w:rsidRPr="00AF3A4B">
              <w:rPr>
                <w:rFonts w:ascii="Times New Roman" w:hAnsi="Times New Roman" w:cs="Times New Roman"/>
                <w:b/>
                <w:bCs/>
                <w:color w:val="000000"/>
                <w:sz w:val="20"/>
                <w:szCs w:val="20"/>
              </w:rPr>
              <w:t>1.</w:t>
            </w:r>
            <w:r w:rsidR="00EE1518" w:rsidRPr="00AF3A4B">
              <w:rPr>
                <w:rFonts w:ascii="Times New Roman" w:hAnsi="Times New Roman" w:cs="Times New Roman"/>
                <w:b/>
                <w:bCs/>
                <w:color w:val="000000"/>
                <w:sz w:val="20"/>
                <w:szCs w:val="20"/>
              </w:rPr>
              <w:t>38</w:t>
            </w:r>
            <w:r w:rsidRPr="00AF3A4B">
              <w:rPr>
                <w:rFonts w:ascii="Times New Roman" w:hAnsi="Times New Roman" w:cs="Times New Roman"/>
                <w:b/>
                <w:bCs/>
                <w:color w:val="000000"/>
                <w:sz w:val="20"/>
                <w:szCs w:val="20"/>
              </w:rPr>
              <w:t xml:space="preserve"> (</w:t>
            </w:r>
            <w:r w:rsidR="00D27166" w:rsidRPr="00AF3A4B">
              <w:rPr>
                <w:rFonts w:ascii="Times New Roman" w:hAnsi="Times New Roman" w:cs="Times New Roman"/>
                <w:b/>
                <w:bCs/>
                <w:color w:val="000000"/>
                <w:sz w:val="20"/>
                <w:szCs w:val="20"/>
              </w:rPr>
              <w:t>1.1</w:t>
            </w:r>
            <w:r w:rsidR="00EE1518" w:rsidRPr="00AF3A4B">
              <w:rPr>
                <w:rFonts w:ascii="Times New Roman" w:hAnsi="Times New Roman" w:cs="Times New Roman"/>
                <w:b/>
                <w:bCs/>
                <w:color w:val="000000"/>
                <w:sz w:val="20"/>
                <w:szCs w:val="20"/>
              </w:rPr>
              <w:t>1</w:t>
            </w:r>
            <w:r w:rsidRPr="00AF3A4B">
              <w:rPr>
                <w:rFonts w:ascii="Times New Roman" w:hAnsi="Times New Roman" w:cs="Times New Roman"/>
                <w:b/>
                <w:bCs/>
                <w:color w:val="000000"/>
                <w:sz w:val="20"/>
                <w:szCs w:val="20"/>
              </w:rPr>
              <w:t xml:space="preserve"> - 1.</w:t>
            </w:r>
            <w:r w:rsidR="00D27166" w:rsidRPr="00AF3A4B">
              <w:rPr>
                <w:rFonts w:ascii="Times New Roman" w:hAnsi="Times New Roman" w:cs="Times New Roman"/>
                <w:b/>
                <w:bCs/>
                <w:color w:val="000000"/>
                <w:sz w:val="20"/>
                <w:szCs w:val="20"/>
              </w:rPr>
              <w:t>7</w:t>
            </w:r>
            <w:r w:rsidR="00EE1518" w:rsidRPr="00AF3A4B">
              <w:rPr>
                <w:rFonts w:ascii="Times New Roman" w:hAnsi="Times New Roman" w:cs="Times New Roman"/>
                <w:b/>
                <w:bCs/>
                <w:color w:val="000000"/>
                <w:sz w:val="20"/>
                <w:szCs w:val="20"/>
              </w:rPr>
              <w:t>2</w:t>
            </w:r>
            <w:r w:rsidRPr="00AF3A4B">
              <w:rPr>
                <w:rFonts w:ascii="Times New Roman" w:hAnsi="Times New Roman" w:cs="Times New Roman"/>
                <w:b/>
                <w:bCs/>
                <w:color w:val="000000"/>
                <w:sz w:val="20"/>
                <w:szCs w:val="20"/>
              </w:rPr>
              <w:t>)</w:t>
            </w:r>
          </w:p>
        </w:tc>
        <w:tc>
          <w:tcPr>
            <w:tcW w:w="0" w:type="auto"/>
            <w:tcBorders>
              <w:bottom w:val="single" w:sz="4" w:space="0" w:color="auto"/>
            </w:tcBorders>
            <w:shd w:val="clear" w:color="auto" w:fill="auto"/>
            <w:noWrap/>
            <w:vAlign w:val="center"/>
          </w:tcPr>
          <w:p w14:paraId="5CC25318"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82 </w:t>
            </w:r>
          </w:p>
        </w:tc>
        <w:tc>
          <w:tcPr>
            <w:tcW w:w="0" w:type="auto"/>
            <w:tcBorders>
              <w:bottom w:val="single" w:sz="4" w:space="0" w:color="auto"/>
            </w:tcBorders>
            <w:shd w:val="clear" w:color="auto" w:fill="auto"/>
            <w:noWrap/>
            <w:vAlign w:val="center"/>
          </w:tcPr>
          <w:p w14:paraId="25FAA39A" w14:textId="77777777"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 xml:space="preserve">41 </w:t>
            </w:r>
          </w:p>
        </w:tc>
        <w:tc>
          <w:tcPr>
            <w:tcW w:w="2951" w:type="dxa"/>
            <w:tcBorders>
              <w:bottom w:val="single" w:sz="4" w:space="0" w:color="auto"/>
            </w:tcBorders>
            <w:shd w:val="clear" w:color="auto" w:fill="auto"/>
            <w:noWrap/>
            <w:vAlign w:val="center"/>
          </w:tcPr>
          <w:p w14:paraId="1B63034B" w14:textId="5C624946" w:rsidR="00621989" w:rsidRPr="00AF3A4B" w:rsidRDefault="00621989" w:rsidP="00C83FC6">
            <w:pPr>
              <w:spacing w:after="0" w:line="240" w:lineRule="auto"/>
              <w:rPr>
                <w:rFonts w:ascii="Times New Roman" w:eastAsia="Times New Roman" w:hAnsi="Times New Roman" w:cs="Times New Roman"/>
                <w:color w:val="000000"/>
                <w:sz w:val="20"/>
                <w:szCs w:val="20"/>
              </w:rPr>
            </w:pPr>
            <w:r w:rsidRPr="00AF3A4B">
              <w:rPr>
                <w:rFonts w:ascii="Times New Roman" w:hAnsi="Times New Roman" w:cs="Times New Roman"/>
                <w:color w:val="000000"/>
                <w:sz w:val="20"/>
                <w:szCs w:val="20"/>
              </w:rPr>
              <w:t>1.</w:t>
            </w:r>
            <w:r w:rsidR="00782AC9" w:rsidRPr="00AF3A4B">
              <w:rPr>
                <w:rFonts w:ascii="Times New Roman" w:hAnsi="Times New Roman" w:cs="Times New Roman"/>
                <w:color w:val="000000"/>
                <w:sz w:val="20"/>
                <w:szCs w:val="20"/>
              </w:rPr>
              <w:t>2</w:t>
            </w:r>
            <w:r w:rsidR="009B6E2E"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 xml:space="preserve"> (0.</w:t>
            </w:r>
            <w:r w:rsidR="009B6E2E" w:rsidRPr="00AF3A4B">
              <w:rPr>
                <w:rFonts w:ascii="Times New Roman" w:hAnsi="Times New Roman" w:cs="Times New Roman"/>
                <w:color w:val="000000"/>
                <w:sz w:val="20"/>
                <w:szCs w:val="20"/>
              </w:rPr>
              <w:t>79</w:t>
            </w:r>
            <w:r w:rsidRPr="00AF3A4B">
              <w:rPr>
                <w:rFonts w:ascii="Times New Roman" w:hAnsi="Times New Roman" w:cs="Times New Roman"/>
                <w:color w:val="000000"/>
                <w:sz w:val="20"/>
                <w:szCs w:val="20"/>
              </w:rPr>
              <w:t xml:space="preserve"> - 1.</w:t>
            </w:r>
            <w:r w:rsidR="0015737F" w:rsidRPr="00AF3A4B">
              <w:rPr>
                <w:rFonts w:ascii="Times New Roman" w:hAnsi="Times New Roman" w:cs="Times New Roman"/>
                <w:color w:val="000000"/>
                <w:sz w:val="20"/>
                <w:szCs w:val="20"/>
              </w:rPr>
              <w:t>9</w:t>
            </w:r>
            <w:r w:rsidR="009B6E2E" w:rsidRPr="00AF3A4B">
              <w:rPr>
                <w:rFonts w:ascii="Times New Roman" w:hAnsi="Times New Roman" w:cs="Times New Roman"/>
                <w:color w:val="000000"/>
                <w:sz w:val="20"/>
                <w:szCs w:val="20"/>
              </w:rPr>
              <w:t>3</w:t>
            </w:r>
            <w:r w:rsidRPr="00AF3A4B">
              <w:rPr>
                <w:rFonts w:ascii="Times New Roman" w:hAnsi="Times New Roman" w:cs="Times New Roman"/>
                <w:color w:val="000000"/>
                <w:sz w:val="20"/>
                <w:szCs w:val="20"/>
              </w:rPr>
              <w:t>)</w:t>
            </w:r>
          </w:p>
        </w:tc>
      </w:tr>
    </w:tbl>
    <w:p w14:paraId="47E7C288" w14:textId="3AB9CDD6" w:rsidR="00621989" w:rsidRPr="00AF3A4B" w:rsidRDefault="00621989" w:rsidP="00621989">
      <w:pPr>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lang w:eastAsia="ja-JP"/>
        </w:rPr>
        <w:t xml:space="preserve">a Dextro-transposition of Greater Arteries; b Double outlet right ventricle – TGA; c Ventricular septal defect; d Atrioventricular septal defects; </w:t>
      </w:r>
      <w:r w:rsidR="0094365D" w:rsidRPr="00AF3A4B">
        <w:rPr>
          <w:rFonts w:ascii="Times New Roman" w:eastAsia="MS PGothic" w:hAnsi="Times New Roman" w:cs="Times New Roman"/>
          <w:sz w:val="18"/>
          <w:szCs w:val="18"/>
          <w:lang w:eastAsia="ja-JP"/>
        </w:rPr>
        <w:t>e</w:t>
      </w:r>
      <w:r w:rsidRPr="00AF3A4B">
        <w:rPr>
          <w:rFonts w:ascii="Times New Roman" w:eastAsia="MS PGothic" w:hAnsi="Times New Roman" w:cs="Times New Roman"/>
          <w:sz w:val="18"/>
          <w:szCs w:val="18"/>
          <w:lang w:eastAsia="ja-JP"/>
        </w:rPr>
        <w:t xml:space="preserve"> Total anomalous pulmonary venous return; </w:t>
      </w:r>
      <w:r w:rsidR="0094365D" w:rsidRPr="00AF3A4B">
        <w:rPr>
          <w:rFonts w:ascii="Times New Roman" w:eastAsia="MS PGothic" w:hAnsi="Times New Roman" w:cs="Times New Roman"/>
          <w:sz w:val="18"/>
          <w:szCs w:val="18"/>
          <w:lang w:eastAsia="ja-JP"/>
        </w:rPr>
        <w:t>f</w:t>
      </w:r>
      <w:r w:rsidRPr="00AF3A4B">
        <w:rPr>
          <w:rFonts w:ascii="Times New Roman" w:eastAsia="MS PGothic" w:hAnsi="Times New Roman" w:cs="Times New Roman"/>
          <w:sz w:val="18"/>
          <w:szCs w:val="18"/>
          <w:lang w:eastAsia="ja-JP"/>
        </w:rPr>
        <w:t xml:space="preserve"> Left ventricular outflow tract obstruction defects; </w:t>
      </w:r>
      <w:r w:rsidR="0094365D" w:rsidRPr="00AF3A4B">
        <w:rPr>
          <w:rFonts w:ascii="Times New Roman" w:eastAsia="MS PGothic" w:hAnsi="Times New Roman" w:cs="Times New Roman"/>
          <w:sz w:val="18"/>
          <w:szCs w:val="18"/>
          <w:lang w:eastAsia="ja-JP"/>
        </w:rPr>
        <w:t>g</w:t>
      </w:r>
      <w:r w:rsidRPr="00AF3A4B">
        <w:rPr>
          <w:rFonts w:ascii="Times New Roman" w:eastAsia="MS PGothic" w:hAnsi="Times New Roman" w:cs="Times New Roman"/>
          <w:sz w:val="18"/>
          <w:szCs w:val="18"/>
          <w:lang w:eastAsia="ja-JP"/>
        </w:rPr>
        <w:t xml:space="preserve"> Hypoplastic left heart syndrome; </w:t>
      </w:r>
      <w:r w:rsidR="0094365D" w:rsidRPr="00AF3A4B">
        <w:rPr>
          <w:rFonts w:ascii="Times New Roman" w:eastAsia="MS PGothic" w:hAnsi="Times New Roman" w:cs="Times New Roman"/>
          <w:sz w:val="18"/>
          <w:szCs w:val="18"/>
          <w:lang w:eastAsia="ja-JP"/>
        </w:rPr>
        <w:t>h</w:t>
      </w:r>
      <w:r w:rsidRPr="00AF3A4B">
        <w:rPr>
          <w:rFonts w:ascii="Times New Roman" w:eastAsia="MS PGothic" w:hAnsi="Times New Roman" w:cs="Times New Roman"/>
          <w:sz w:val="18"/>
          <w:szCs w:val="18"/>
          <w:lang w:eastAsia="ja-JP"/>
        </w:rPr>
        <w:t xml:space="preserve"> Right ventricular outflow tract obstruction defects; </w:t>
      </w:r>
      <w:proofErr w:type="spellStart"/>
      <w:r w:rsidR="0094365D" w:rsidRPr="00AF3A4B">
        <w:rPr>
          <w:rFonts w:ascii="Times New Roman" w:eastAsia="MS PGothic" w:hAnsi="Times New Roman" w:cs="Times New Roman"/>
          <w:sz w:val="18"/>
          <w:szCs w:val="18"/>
          <w:lang w:eastAsia="ja-JP"/>
        </w:rPr>
        <w:t>i</w:t>
      </w:r>
      <w:proofErr w:type="spellEnd"/>
      <w:r w:rsidRPr="00AF3A4B">
        <w:rPr>
          <w:rFonts w:ascii="Times New Roman" w:eastAsia="MS PGothic" w:hAnsi="Times New Roman" w:cs="Times New Roman"/>
          <w:sz w:val="18"/>
          <w:szCs w:val="18"/>
          <w:lang w:eastAsia="ja-JP"/>
        </w:rPr>
        <w:t xml:space="preserve"> Pulmonary valve stenosis; </w:t>
      </w:r>
      <w:r w:rsidR="0094365D" w:rsidRPr="00AF3A4B">
        <w:rPr>
          <w:rFonts w:ascii="Times New Roman" w:eastAsia="MS PGothic" w:hAnsi="Times New Roman" w:cs="Times New Roman"/>
          <w:sz w:val="18"/>
          <w:szCs w:val="18"/>
          <w:lang w:eastAsia="ja-JP"/>
        </w:rPr>
        <w:t>j</w:t>
      </w:r>
      <w:r w:rsidRPr="00AF3A4B">
        <w:rPr>
          <w:rFonts w:ascii="Times New Roman" w:eastAsia="MS PGothic" w:hAnsi="Times New Roman" w:cs="Times New Roman"/>
          <w:sz w:val="18"/>
          <w:szCs w:val="18"/>
          <w:lang w:eastAsia="ja-JP"/>
        </w:rPr>
        <w:t xml:space="preserve"> Atrial septal defects; </w:t>
      </w:r>
      <w:r w:rsidR="0094365D" w:rsidRPr="00AF3A4B">
        <w:rPr>
          <w:rFonts w:ascii="Times New Roman" w:eastAsia="MS PGothic" w:hAnsi="Times New Roman" w:cs="Times New Roman"/>
          <w:sz w:val="18"/>
          <w:szCs w:val="18"/>
          <w:lang w:eastAsia="ja-JP"/>
        </w:rPr>
        <w:t>k</w:t>
      </w:r>
      <w:r w:rsidRPr="00AF3A4B">
        <w:rPr>
          <w:rFonts w:ascii="Times New Roman" w:eastAsia="MS PGothic" w:hAnsi="Times New Roman" w:cs="Times New Roman"/>
          <w:sz w:val="18"/>
          <w:szCs w:val="18"/>
          <w:lang w:eastAsia="ja-JP"/>
        </w:rPr>
        <w:t xml:space="preserve"> Not otherwise specified</w:t>
      </w:r>
    </w:p>
    <w:p w14:paraId="344D350D" w14:textId="341D92C7" w:rsidR="00F06D60" w:rsidRPr="00AF3A4B" w:rsidRDefault="00FC327F" w:rsidP="00AF3A4B">
      <w:pPr>
        <w:rPr>
          <w:rFonts w:ascii="Times New Roman" w:eastAsia="MS PGothic" w:hAnsi="Times New Roman" w:cs="Times New Roman"/>
          <w:sz w:val="18"/>
          <w:szCs w:val="18"/>
          <w:lang w:eastAsia="ja-JP"/>
        </w:rPr>
      </w:pPr>
      <w:proofErr w:type="spellStart"/>
      <w:r w:rsidRPr="00AF3A4B">
        <w:rPr>
          <w:rFonts w:ascii="Times New Roman" w:eastAsia="MS PGothic" w:hAnsi="Times New Roman" w:cs="Times New Roman"/>
          <w:sz w:val="18"/>
          <w:szCs w:val="18"/>
          <w:vertAlign w:val="superscript"/>
          <w:lang w:eastAsia="ja-JP"/>
        </w:rPr>
        <w:t>l</w:t>
      </w:r>
      <w:r w:rsidR="00F06D60" w:rsidRPr="00AF3A4B">
        <w:rPr>
          <w:rFonts w:ascii="Times New Roman" w:eastAsia="MS PGothic" w:hAnsi="Times New Roman" w:cs="Times New Roman"/>
          <w:sz w:val="18"/>
          <w:szCs w:val="18"/>
          <w:lang w:eastAsia="ja-JP"/>
        </w:rPr>
        <w:t>OR</w:t>
      </w:r>
      <w:proofErr w:type="spellEnd"/>
      <w:r w:rsidR="00F06D60" w:rsidRPr="00AF3A4B">
        <w:rPr>
          <w:rFonts w:ascii="Times New Roman" w:eastAsia="MS PGothic" w:hAnsi="Times New Roman" w:cs="Times New Roman"/>
          <w:sz w:val="18"/>
          <w:szCs w:val="18"/>
          <w:lang w:eastAsia="ja-JP"/>
        </w:rPr>
        <w:t xml:space="preserve"> – Odds ratio; CI – confidence interval </w:t>
      </w:r>
    </w:p>
    <w:p w14:paraId="12B00BFD" w14:textId="6D94B801" w:rsidR="00FC327F" w:rsidRPr="00AF3A4B" w:rsidRDefault="00FC327F" w:rsidP="00FC327F">
      <w:pPr>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vertAlign w:val="superscript"/>
          <w:lang w:eastAsia="ja-JP"/>
        </w:rPr>
        <w:t>m</w:t>
      </w:r>
      <w:r w:rsidRPr="00AF3A4B">
        <w:rPr>
          <w:rFonts w:ascii="Times New Roman" w:eastAsia="MS PGothic" w:hAnsi="Times New Roman" w:cs="Times New Roman"/>
          <w:sz w:val="18"/>
          <w:szCs w:val="18"/>
          <w:lang w:eastAsia="ja-JP"/>
        </w:rPr>
        <w:t xml:space="preserve"> Adjusted for maternal age, BMI, gestational diabetes during index pregnancy, cigarette smoking, family history of CHDs, fever associated with UTI, and participating study site</w:t>
      </w:r>
    </w:p>
    <w:p w14:paraId="1556F989" w14:textId="340849A1" w:rsidR="00FC327F" w:rsidRPr="00AF3A4B" w:rsidRDefault="00FC327F" w:rsidP="00FC327F">
      <w:pPr>
        <w:rPr>
          <w:rFonts w:ascii="Times New Roman" w:eastAsia="MS PGothic" w:hAnsi="Times New Roman" w:cs="Times New Roman"/>
          <w:sz w:val="18"/>
          <w:szCs w:val="18"/>
          <w:lang w:eastAsia="ja-JP"/>
        </w:rPr>
      </w:pPr>
      <w:proofErr w:type="spellStart"/>
      <w:r w:rsidRPr="00AF3A4B">
        <w:rPr>
          <w:rFonts w:ascii="Times New Roman" w:eastAsia="MS PGothic" w:hAnsi="Times New Roman" w:cs="Times New Roman"/>
          <w:sz w:val="18"/>
          <w:szCs w:val="18"/>
          <w:vertAlign w:val="superscript"/>
          <w:lang w:eastAsia="ja-JP"/>
        </w:rPr>
        <w:t>n</w:t>
      </w:r>
      <w:r w:rsidRPr="00AF3A4B">
        <w:rPr>
          <w:rFonts w:ascii="Times New Roman" w:eastAsia="MS PGothic" w:hAnsi="Times New Roman" w:cs="Times New Roman"/>
          <w:sz w:val="18"/>
          <w:szCs w:val="18"/>
          <w:lang w:eastAsia="ja-JP"/>
        </w:rPr>
        <w:t>Number</w:t>
      </w:r>
      <w:proofErr w:type="spellEnd"/>
      <w:r w:rsidRPr="00AF3A4B">
        <w:rPr>
          <w:rFonts w:ascii="Times New Roman" w:eastAsia="MS PGothic" w:hAnsi="Times New Roman" w:cs="Times New Roman"/>
          <w:sz w:val="18"/>
          <w:szCs w:val="18"/>
          <w:lang w:eastAsia="ja-JP"/>
        </w:rPr>
        <w:t xml:space="preserve"> of controls for any CHD (in order of columns): 10,253; 673; 497; 198</w:t>
      </w:r>
    </w:p>
    <w:p w14:paraId="445E056E" w14:textId="33222FCA" w:rsidR="005234AF" w:rsidRPr="00AF3A4B" w:rsidRDefault="00FC327F" w:rsidP="00F43F8E">
      <w:pPr>
        <w:spacing w:after="0"/>
        <w:rPr>
          <w:rFonts w:ascii="Times New Roman" w:eastAsia="MS PGothic" w:hAnsi="Times New Roman" w:cs="Times New Roman"/>
          <w:sz w:val="18"/>
          <w:szCs w:val="18"/>
          <w:lang w:eastAsia="ja-JP"/>
        </w:rPr>
      </w:pPr>
      <w:r w:rsidRPr="00AF3A4B">
        <w:rPr>
          <w:rFonts w:ascii="Times New Roman" w:eastAsia="MS PGothic" w:hAnsi="Times New Roman" w:cs="Times New Roman"/>
          <w:sz w:val="18"/>
          <w:szCs w:val="18"/>
          <w:lang w:eastAsia="ja-JP"/>
        </w:rPr>
        <w:t>Bold font indicates a statistically significant finding (p&lt;0.05)</w:t>
      </w:r>
    </w:p>
    <w:p w14:paraId="218FBCAC" w14:textId="2245E2A9" w:rsidR="005234AF" w:rsidRPr="00AF3A4B" w:rsidRDefault="005234AF" w:rsidP="00E1489F">
      <w:pPr>
        <w:rPr>
          <w:rFonts w:ascii="Times New Roman" w:eastAsia="MS PGothic" w:hAnsi="Times New Roman" w:cs="Times New Roman"/>
          <w:sz w:val="18"/>
          <w:szCs w:val="18"/>
          <w:lang w:eastAsia="ja-JP"/>
        </w:rPr>
      </w:pPr>
    </w:p>
    <w:p w14:paraId="6E152E81" w14:textId="3DA60526" w:rsidR="005234AF" w:rsidRPr="00AF3A4B" w:rsidRDefault="005234AF" w:rsidP="00E1489F">
      <w:pPr>
        <w:rPr>
          <w:rFonts w:ascii="Times New Roman" w:eastAsia="MS PGothic" w:hAnsi="Times New Roman" w:cs="Times New Roman"/>
          <w:sz w:val="18"/>
          <w:szCs w:val="18"/>
          <w:lang w:eastAsia="ja-JP"/>
        </w:rPr>
      </w:pPr>
    </w:p>
    <w:p w14:paraId="63F1A2F7" w14:textId="77777777" w:rsidR="00B96ECD" w:rsidRPr="00AF3A4B" w:rsidRDefault="00B96ECD" w:rsidP="00E1489F">
      <w:pPr>
        <w:rPr>
          <w:rFonts w:ascii="Times New Roman" w:eastAsia="MS PGothic" w:hAnsi="Times New Roman" w:cs="Times New Roman"/>
          <w:sz w:val="18"/>
          <w:szCs w:val="18"/>
          <w:lang w:eastAsia="ja-JP"/>
        </w:rPr>
      </w:pPr>
    </w:p>
    <w:p w14:paraId="728F129E" w14:textId="34502385" w:rsidR="005234AF" w:rsidRDefault="005234AF" w:rsidP="00E1489F">
      <w:pPr>
        <w:rPr>
          <w:rFonts w:ascii="Times New Roman" w:eastAsia="MS PGothic" w:hAnsi="Times New Roman" w:cs="Times New Roman"/>
          <w:sz w:val="18"/>
          <w:szCs w:val="18"/>
          <w:lang w:eastAsia="ja-JP"/>
        </w:rPr>
      </w:pPr>
    </w:p>
    <w:p w14:paraId="7222F368" w14:textId="77777777" w:rsidR="00EC2AA3" w:rsidRDefault="00EC2AA3" w:rsidP="002314F8">
      <w:pPr>
        <w:spacing w:before="240"/>
        <w:jc w:val="center"/>
        <w:rPr>
          <w:rFonts w:ascii="Times New Roman" w:hAnsi="Times New Roman" w:cs="Times New Roman"/>
          <w:b/>
          <w:bCs/>
          <w:sz w:val="24"/>
          <w:szCs w:val="24"/>
          <w:u w:val="single"/>
        </w:rPr>
      </w:pPr>
      <w:bookmarkStart w:id="3" w:name="_Hlk72850608"/>
    </w:p>
    <w:p w14:paraId="571EC5EE" w14:textId="77777777" w:rsidR="00EC2AA3" w:rsidRDefault="00EC2AA3" w:rsidP="002314F8">
      <w:pPr>
        <w:spacing w:before="240"/>
        <w:jc w:val="center"/>
        <w:rPr>
          <w:rFonts w:ascii="Times New Roman" w:hAnsi="Times New Roman" w:cs="Times New Roman"/>
          <w:b/>
          <w:bCs/>
          <w:sz w:val="24"/>
          <w:szCs w:val="24"/>
          <w:u w:val="single"/>
        </w:rPr>
      </w:pPr>
    </w:p>
    <w:p w14:paraId="483F6595" w14:textId="77777777" w:rsidR="00EC2AA3" w:rsidRDefault="00EC2AA3" w:rsidP="002314F8">
      <w:pPr>
        <w:spacing w:before="240"/>
        <w:jc w:val="center"/>
        <w:rPr>
          <w:rFonts w:ascii="Times New Roman" w:hAnsi="Times New Roman" w:cs="Times New Roman"/>
          <w:b/>
          <w:bCs/>
          <w:sz w:val="24"/>
          <w:szCs w:val="24"/>
          <w:u w:val="single"/>
        </w:rPr>
      </w:pPr>
    </w:p>
    <w:bookmarkEnd w:id="0"/>
    <w:bookmarkEnd w:id="3"/>
    <w:sectPr w:rsidR="00EC2AA3" w:rsidSect="001742AA">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EDA0" w14:textId="77777777" w:rsidR="00131FF3" w:rsidRDefault="00131FF3" w:rsidP="008375D4">
      <w:pPr>
        <w:spacing w:after="0" w:line="240" w:lineRule="auto"/>
      </w:pPr>
      <w:r>
        <w:separator/>
      </w:r>
    </w:p>
  </w:endnote>
  <w:endnote w:type="continuationSeparator" w:id="0">
    <w:p w14:paraId="61BCAD47" w14:textId="77777777" w:rsidR="00131FF3" w:rsidRDefault="00131FF3" w:rsidP="008375D4">
      <w:pPr>
        <w:spacing w:after="0" w:line="240" w:lineRule="auto"/>
      </w:pPr>
      <w:r>
        <w:continuationSeparator/>
      </w:r>
    </w:p>
  </w:endnote>
  <w:endnote w:type="continuationNotice" w:id="1">
    <w:p w14:paraId="0F42C68C" w14:textId="77777777" w:rsidR="00131FF3" w:rsidRDefault="0013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88017"/>
      <w:docPartObj>
        <w:docPartGallery w:val="Page Numbers (Bottom of Page)"/>
        <w:docPartUnique/>
      </w:docPartObj>
    </w:sdtPr>
    <w:sdtEndPr>
      <w:rPr>
        <w:noProof/>
      </w:rPr>
    </w:sdtEndPr>
    <w:sdtContent>
      <w:p w14:paraId="2F8EC176" w14:textId="36BA312B" w:rsidR="00702A2C" w:rsidRDefault="00702A2C">
        <w:pPr>
          <w:pStyle w:val="Footer"/>
          <w:jc w:val="right"/>
        </w:pPr>
        <w:r>
          <w:fldChar w:fldCharType="begin"/>
        </w:r>
        <w:r>
          <w:instrText xml:space="preserve"> PAGE   \* MERGEFORMAT </w:instrText>
        </w:r>
        <w:r>
          <w:fldChar w:fldCharType="separate"/>
        </w:r>
        <w:r w:rsidR="00EC2AA3">
          <w:rPr>
            <w:noProof/>
          </w:rPr>
          <w:t>3</w:t>
        </w:r>
        <w:r>
          <w:rPr>
            <w:noProof/>
          </w:rPr>
          <w:fldChar w:fldCharType="end"/>
        </w:r>
      </w:p>
    </w:sdtContent>
  </w:sdt>
  <w:p w14:paraId="59F00D04" w14:textId="77777777" w:rsidR="00702A2C" w:rsidRDefault="00702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DCD39" w14:textId="77777777" w:rsidR="00131FF3" w:rsidRDefault="00131FF3" w:rsidP="008375D4">
      <w:pPr>
        <w:spacing w:after="0" w:line="240" w:lineRule="auto"/>
      </w:pPr>
      <w:r>
        <w:separator/>
      </w:r>
    </w:p>
  </w:footnote>
  <w:footnote w:type="continuationSeparator" w:id="0">
    <w:p w14:paraId="4FA59B47" w14:textId="77777777" w:rsidR="00131FF3" w:rsidRDefault="00131FF3" w:rsidP="008375D4">
      <w:pPr>
        <w:spacing w:after="0" w:line="240" w:lineRule="auto"/>
      </w:pPr>
      <w:r>
        <w:continuationSeparator/>
      </w:r>
    </w:p>
  </w:footnote>
  <w:footnote w:type="continuationNotice" w:id="1">
    <w:p w14:paraId="61BC887F" w14:textId="77777777" w:rsidR="00131FF3" w:rsidRDefault="00131F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85D"/>
    <w:multiLevelType w:val="hybridMultilevel"/>
    <w:tmpl w:val="B6CEAFA4"/>
    <w:lvl w:ilvl="0" w:tplc="3236B1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60BF6"/>
    <w:multiLevelType w:val="hybridMultilevel"/>
    <w:tmpl w:val="A55A1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106072"/>
    <w:multiLevelType w:val="hybridMultilevel"/>
    <w:tmpl w:val="04404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4159B"/>
    <w:multiLevelType w:val="hybridMultilevel"/>
    <w:tmpl w:val="411A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A2430"/>
    <w:multiLevelType w:val="hybridMultilevel"/>
    <w:tmpl w:val="6780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25664"/>
    <w:multiLevelType w:val="hybridMultilevel"/>
    <w:tmpl w:val="BD0E4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D31D6D"/>
    <w:multiLevelType w:val="hybridMultilevel"/>
    <w:tmpl w:val="974A9D56"/>
    <w:lvl w:ilvl="0" w:tplc="5BDA3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774293"/>
    <w:multiLevelType w:val="hybridMultilevel"/>
    <w:tmpl w:val="4F6E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5498C"/>
    <w:multiLevelType w:val="hybridMultilevel"/>
    <w:tmpl w:val="DF44F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7"/>
  </w:num>
  <w:num w:numId="7">
    <w:abstractNumId w:val="0"/>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af5vxrr0jd90roed2pbxp9avaedt2xsdxpsr&quot;&gt;Untitled Library&lt;record-ids&gt;&lt;item&gt;1&lt;/item&gt;&lt;/record-ids&gt;&lt;/item&gt;&lt;/Libraries&gt;"/>
    <w:docVar w:name="Total_Editing_Time" w:val="2055"/>
  </w:docVars>
  <w:rsids>
    <w:rsidRoot w:val="006652AA"/>
    <w:rsid w:val="0000040B"/>
    <w:rsid w:val="00004865"/>
    <w:rsid w:val="00005C9E"/>
    <w:rsid w:val="00006360"/>
    <w:rsid w:val="000064BF"/>
    <w:rsid w:val="00007D92"/>
    <w:rsid w:val="00011074"/>
    <w:rsid w:val="000119B8"/>
    <w:rsid w:val="00012CBE"/>
    <w:rsid w:val="0001426F"/>
    <w:rsid w:val="000161A2"/>
    <w:rsid w:val="0001737C"/>
    <w:rsid w:val="000201B3"/>
    <w:rsid w:val="00020C61"/>
    <w:rsid w:val="0002224B"/>
    <w:rsid w:val="0002234B"/>
    <w:rsid w:val="00022D37"/>
    <w:rsid w:val="00022E89"/>
    <w:rsid w:val="000232CC"/>
    <w:rsid w:val="00023BA5"/>
    <w:rsid w:val="00024DCE"/>
    <w:rsid w:val="00025039"/>
    <w:rsid w:val="000252F3"/>
    <w:rsid w:val="00025CDA"/>
    <w:rsid w:val="00026B04"/>
    <w:rsid w:val="000274DE"/>
    <w:rsid w:val="00031372"/>
    <w:rsid w:val="000328F1"/>
    <w:rsid w:val="00034275"/>
    <w:rsid w:val="00034C19"/>
    <w:rsid w:val="00036CC2"/>
    <w:rsid w:val="0004132F"/>
    <w:rsid w:val="000426BD"/>
    <w:rsid w:val="00042A6A"/>
    <w:rsid w:val="00042ECA"/>
    <w:rsid w:val="00043DA2"/>
    <w:rsid w:val="00044956"/>
    <w:rsid w:val="00045B7C"/>
    <w:rsid w:val="00046DAF"/>
    <w:rsid w:val="000473AF"/>
    <w:rsid w:val="00047BAF"/>
    <w:rsid w:val="000512BC"/>
    <w:rsid w:val="0005202A"/>
    <w:rsid w:val="00054641"/>
    <w:rsid w:val="00054C44"/>
    <w:rsid w:val="00056146"/>
    <w:rsid w:val="00061CE0"/>
    <w:rsid w:val="00062149"/>
    <w:rsid w:val="00062ED9"/>
    <w:rsid w:val="00065650"/>
    <w:rsid w:val="00065F52"/>
    <w:rsid w:val="00067724"/>
    <w:rsid w:val="00070423"/>
    <w:rsid w:val="00071559"/>
    <w:rsid w:val="00071BC9"/>
    <w:rsid w:val="00071E2A"/>
    <w:rsid w:val="000768F7"/>
    <w:rsid w:val="00082A62"/>
    <w:rsid w:val="00084227"/>
    <w:rsid w:val="00084C9B"/>
    <w:rsid w:val="0008600F"/>
    <w:rsid w:val="000868F6"/>
    <w:rsid w:val="00087185"/>
    <w:rsid w:val="00090E79"/>
    <w:rsid w:val="000929A3"/>
    <w:rsid w:val="00092FE6"/>
    <w:rsid w:val="00093003"/>
    <w:rsid w:val="00093E18"/>
    <w:rsid w:val="000942DF"/>
    <w:rsid w:val="00094F41"/>
    <w:rsid w:val="00096C2F"/>
    <w:rsid w:val="00096DC8"/>
    <w:rsid w:val="00097D05"/>
    <w:rsid w:val="000A0610"/>
    <w:rsid w:val="000A2A0D"/>
    <w:rsid w:val="000A490D"/>
    <w:rsid w:val="000A497E"/>
    <w:rsid w:val="000A57E8"/>
    <w:rsid w:val="000A58BE"/>
    <w:rsid w:val="000A58DC"/>
    <w:rsid w:val="000A6F15"/>
    <w:rsid w:val="000A739A"/>
    <w:rsid w:val="000B0F71"/>
    <w:rsid w:val="000B15F0"/>
    <w:rsid w:val="000B1A27"/>
    <w:rsid w:val="000B421C"/>
    <w:rsid w:val="000B4E5E"/>
    <w:rsid w:val="000B7D1E"/>
    <w:rsid w:val="000C13A0"/>
    <w:rsid w:val="000C377B"/>
    <w:rsid w:val="000C4FA4"/>
    <w:rsid w:val="000C53A1"/>
    <w:rsid w:val="000C57BB"/>
    <w:rsid w:val="000C604C"/>
    <w:rsid w:val="000C67CB"/>
    <w:rsid w:val="000C7BCC"/>
    <w:rsid w:val="000D0118"/>
    <w:rsid w:val="000D06A7"/>
    <w:rsid w:val="000D0A7A"/>
    <w:rsid w:val="000D1A76"/>
    <w:rsid w:val="000D2221"/>
    <w:rsid w:val="000D3B4B"/>
    <w:rsid w:val="000D4C9D"/>
    <w:rsid w:val="000D57D8"/>
    <w:rsid w:val="000D6F85"/>
    <w:rsid w:val="000D78B8"/>
    <w:rsid w:val="000D7939"/>
    <w:rsid w:val="000E0354"/>
    <w:rsid w:val="000E13CF"/>
    <w:rsid w:val="000E320B"/>
    <w:rsid w:val="000E42A5"/>
    <w:rsid w:val="000E42E8"/>
    <w:rsid w:val="000E447A"/>
    <w:rsid w:val="000E448E"/>
    <w:rsid w:val="000E4C9C"/>
    <w:rsid w:val="000E5BB5"/>
    <w:rsid w:val="000E77A5"/>
    <w:rsid w:val="000F1464"/>
    <w:rsid w:val="000F16D1"/>
    <w:rsid w:val="000F19D8"/>
    <w:rsid w:val="000F1B17"/>
    <w:rsid w:val="000F2CF0"/>
    <w:rsid w:val="000F3128"/>
    <w:rsid w:val="000F51D9"/>
    <w:rsid w:val="000F5A1B"/>
    <w:rsid w:val="000F6277"/>
    <w:rsid w:val="000F7D6E"/>
    <w:rsid w:val="0010039A"/>
    <w:rsid w:val="00100E39"/>
    <w:rsid w:val="001017C4"/>
    <w:rsid w:val="00101AF0"/>
    <w:rsid w:val="00102E39"/>
    <w:rsid w:val="00103574"/>
    <w:rsid w:val="00103E74"/>
    <w:rsid w:val="00103EF1"/>
    <w:rsid w:val="001045DC"/>
    <w:rsid w:val="00104F47"/>
    <w:rsid w:val="001054B4"/>
    <w:rsid w:val="00105BA7"/>
    <w:rsid w:val="0010786F"/>
    <w:rsid w:val="001078A7"/>
    <w:rsid w:val="0011020F"/>
    <w:rsid w:val="001102AB"/>
    <w:rsid w:val="00111557"/>
    <w:rsid w:val="0011203E"/>
    <w:rsid w:val="0011225E"/>
    <w:rsid w:val="00112AFD"/>
    <w:rsid w:val="0011302F"/>
    <w:rsid w:val="00114189"/>
    <w:rsid w:val="00115DE6"/>
    <w:rsid w:val="001169B8"/>
    <w:rsid w:val="00117FEC"/>
    <w:rsid w:val="00120983"/>
    <w:rsid w:val="00121FC6"/>
    <w:rsid w:val="00122350"/>
    <w:rsid w:val="001224FA"/>
    <w:rsid w:val="00126006"/>
    <w:rsid w:val="00126FB2"/>
    <w:rsid w:val="00131218"/>
    <w:rsid w:val="001317DC"/>
    <w:rsid w:val="001318AA"/>
    <w:rsid w:val="0013197C"/>
    <w:rsid w:val="00131FF3"/>
    <w:rsid w:val="00132966"/>
    <w:rsid w:val="00134885"/>
    <w:rsid w:val="00135002"/>
    <w:rsid w:val="00136283"/>
    <w:rsid w:val="00136632"/>
    <w:rsid w:val="00137623"/>
    <w:rsid w:val="00137DDC"/>
    <w:rsid w:val="001407CE"/>
    <w:rsid w:val="00142129"/>
    <w:rsid w:val="001422C6"/>
    <w:rsid w:val="00143BCC"/>
    <w:rsid w:val="00144548"/>
    <w:rsid w:val="001460A4"/>
    <w:rsid w:val="00150C64"/>
    <w:rsid w:val="00151215"/>
    <w:rsid w:val="0015201F"/>
    <w:rsid w:val="0015737F"/>
    <w:rsid w:val="00157C81"/>
    <w:rsid w:val="00160273"/>
    <w:rsid w:val="001609DC"/>
    <w:rsid w:val="0016104C"/>
    <w:rsid w:val="0016191D"/>
    <w:rsid w:val="0016475D"/>
    <w:rsid w:val="00165B04"/>
    <w:rsid w:val="00166181"/>
    <w:rsid w:val="00166279"/>
    <w:rsid w:val="00166399"/>
    <w:rsid w:val="00171B3D"/>
    <w:rsid w:val="001722AB"/>
    <w:rsid w:val="001742AA"/>
    <w:rsid w:val="00174895"/>
    <w:rsid w:val="001760D6"/>
    <w:rsid w:val="00176181"/>
    <w:rsid w:val="00176643"/>
    <w:rsid w:val="00176F3C"/>
    <w:rsid w:val="00180D65"/>
    <w:rsid w:val="00180F81"/>
    <w:rsid w:val="00182F6E"/>
    <w:rsid w:val="00183B8B"/>
    <w:rsid w:val="001855A5"/>
    <w:rsid w:val="00185A24"/>
    <w:rsid w:val="00185A2C"/>
    <w:rsid w:val="00186747"/>
    <w:rsid w:val="00186F8B"/>
    <w:rsid w:val="001873AC"/>
    <w:rsid w:val="00187742"/>
    <w:rsid w:val="0019019E"/>
    <w:rsid w:val="00190BB4"/>
    <w:rsid w:val="00190E19"/>
    <w:rsid w:val="00191290"/>
    <w:rsid w:val="001914EA"/>
    <w:rsid w:val="001915B1"/>
    <w:rsid w:val="001920E5"/>
    <w:rsid w:val="001929F1"/>
    <w:rsid w:val="00192DDF"/>
    <w:rsid w:val="001931D1"/>
    <w:rsid w:val="001937B2"/>
    <w:rsid w:val="0019466C"/>
    <w:rsid w:val="00194AB9"/>
    <w:rsid w:val="00195F7B"/>
    <w:rsid w:val="00197618"/>
    <w:rsid w:val="001976FB"/>
    <w:rsid w:val="001979A2"/>
    <w:rsid w:val="00197CCA"/>
    <w:rsid w:val="001A056C"/>
    <w:rsid w:val="001A174B"/>
    <w:rsid w:val="001A246F"/>
    <w:rsid w:val="001A3218"/>
    <w:rsid w:val="001A44D1"/>
    <w:rsid w:val="001A4890"/>
    <w:rsid w:val="001A5EC4"/>
    <w:rsid w:val="001B1988"/>
    <w:rsid w:val="001B1BC3"/>
    <w:rsid w:val="001B2F2A"/>
    <w:rsid w:val="001B33BC"/>
    <w:rsid w:val="001B351F"/>
    <w:rsid w:val="001B4122"/>
    <w:rsid w:val="001B73EF"/>
    <w:rsid w:val="001B7EF0"/>
    <w:rsid w:val="001C24B7"/>
    <w:rsid w:val="001C69BF"/>
    <w:rsid w:val="001D1295"/>
    <w:rsid w:val="001D24F2"/>
    <w:rsid w:val="001D4047"/>
    <w:rsid w:val="001D41F8"/>
    <w:rsid w:val="001D42D9"/>
    <w:rsid w:val="001D6D76"/>
    <w:rsid w:val="001D7B12"/>
    <w:rsid w:val="001E0145"/>
    <w:rsid w:val="001E1539"/>
    <w:rsid w:val="001E166B"/>
    <w:rsid w:val="001E193D"/>
    <w:rsid w:val="001E27D1"/>
    <w:rsid w:val="001E2805"/>
    <w:rsid w:val="001E2A1A"/>
    <w:rsid w:val="001E2F99"/>
    <w:rsid w:val="001E44F5"/>
    <w:rsid w:val="001E4F06"/>
    <w:rsid w:val="001E4F25"/>
    <w:rsid w:val="001F1487"/>
    <w:rsid w:val="001F2F43"/>
    <w:rsid w:val="001F563B"/>
    <w:rsid w:val="001F6024"/>
    <w:rsid w:val="001F6A42"/>
    <w:rsid w:val="001F76FB"/>
    <w:rsid w:val="002002CA"/>
    <w:rsid w:val="0020077C"/>
    <w:rsid w:val="0020434C"/>
    <w:rsid w:val="00206F3F"/>
    <w:rsid w:val="00207285"/>
    <w:rsid w:val="00210452"/>
    <w:rsid w:val="002125BA"/>
    <w:rsid w:val="00213FB1"/>
    <w:rsid w:val="002172EE"/>
    <w:rsid w:val="0021735E"/>
    <w:rsid w:val="0022404F"/>
    <w:rsid w:val="00224297"/>
    <w:rsid w:val="0022529F"/>
    <w:rsid w:val="00226192"/>
    <w:rsid w:val="00226B85"/>
    <w:rsid w:val="0022768B"/>
    <w:rsid w:val="002279EB"/>
    <w:rsid w:val="0023119F"/>
    <w:rsid w:val="002314F8"/>
    <w:rsid w:val="00231E7C"/>
    <w:rsid w:val="00231F3D"/>
    <w:rsid w:val="002334CA"/>
    <w:rsid w:val="00234444"/>
    <w:rsid w:val="0023500E"/>
    <w:rsid w:val="00237888"/>
    <w:rsid w:val="002378B1"/>
    <w:rsid w:val="00241870"/>
    <w:rsid w:val="00242815"/>
    <w:rsid w:val="00242CC2"/>
    <w:rsid w:val="002435AA"/>
    <w:rsid w:val="00243653"/>
    <w:rsid w:val="002455FC"/>
    <w:rsid w:val="0024574E"/>
    <w:rsid w:val="00245B52"/>
    <w:rsid w:val="00245C66"/>
    <w:rsid w:val="00246B17"/>
    <w:rsid w:val="00247B72"/>
    <w:rsid w:val="002504EC"/>
    <w:rsid w:val="0025069F"/>
    <w:rsid w:val="00250DD0"/>
    <w:rsid w:val="002511FC"/>
    <w:rsid w:val="00251C54"/>
    <w:rsid w:val="00252C6E"/>
    <w:rsid w:val="0025389C"/>
    <w:rsid w:val="002538AC"/>
    <w:rsid w:val="00253A3D"/>
    <w:rsid w:val="00254A95"/>
    <w:rsid w:val="00254CF8"/>
    <w:rsid w:val="00255F01"/>
    <w:rsid w:val="00260341"/>
    <w:rsid w:val="002623B3"/>
    <w:rsid w:val="00262435"/>
    <w:rsid w:val="00262533"/>
    <w:rsid w:val="00264024"/>
    <w:rsid w:val="00264440"/>
    <w:rsid w:val="002665BA"/>
    <w:rsid w:val="002666FB"/>
    <w:rsid w:val="002673D1"/>
    <w:rsid w:val="0026765C"/>
    <w:rsid w:val="00267B54"/>
    <w:rsid w:val="00267F29"/>
    <w:rsid w:val="00270267"/>
    <w:rsid w:val="00270F11"/>
    <w:rsid w:val="002731C9"/>
    <w:rsid w:val="00273A18"/>
    <w:rsid w:val="0027541A"/>
    <w:rsid w:val="00275BE1"/>
    <w:rsid w:val="0028034E"/>
    <w:rsid w:val="0028050E"/>
    <w:rsid w:val="00280A09"/>
    <w:rsid w:val="00280E8F"/>
    <w:rsid w:val="00281205"/>
    <w:rsid w:val="00282F54"/>
    <w:rsid w:val="00283115"/>
    <w:rsid w:val="0028392A"/>
    <w:rsid w:val="00284350"/>
    <w:rsid w:val="002845E1"/>
    <w:rsid w:val="002845F5"/>
    <w:rsid w:val="00284CB9"/>
    <w:rsid w:val="0028578F"/>
    <w:rsid w:val="00285FA0"/>
    <w:rsid w:val="00293B6B"/>
    <w:rsid w:val="002944CA"/>
    <w:rsid w:val="00296BF2"/>
    <w:rsid w:val="002A0FAC"/>
    <w:rsid w:val="002A17C7"/>
    <w:rsid w:val="002A60F3"/>
    <w:rsid w:val="002A6AA7"/>
    <w:rsid w:val="002B1098"/>
    <w:rsid w:val="002B2A5F"/>
    <w:rsid w:val="002B3A5C"/>
    <w:rsid w:val="002B4507"/>
    <w:rsid w:val="002B49EC"/>
    <w:rsid w:val="002B5911"/>
    <w:rsid w:val="002B62F6"/>
    <w:rsid w:val="002B7E41"/>
    <w:rsid w:val="002B7F81"/>
    <w:rsid w:val="002C049B"/>
    <w:rsid w:val="002C0826"/>
    <w:rsid w:val="002C2F33"/>
    <w:rsid w:val="002C2F63"/>
    <w:rsid w:val="002C327E"/>
    <w:rsid w:val="002C390F"/>
    <w:rsid w:val="002C4298"/>
    <w:rsid w:val="002C7050"/>
    <w:rsid w:val="002C755E"/>
    <w:rsid w:val="002D0C91"/>
    <w:rsid w:val="002D2969"/>
    <w:rsid w:val="002D2CCA"/>
    <w:rsid w:val="002D438D"/>
    <w:rsid w:val="002D483F"/>
    <w:rsid w:val="002D4B5A"/>
    <w:rsid w:val="002D7758"/>
    <w:rsid w:val="002E2FA8"/>
    <w:rsid w:val="002E48ED"/>
    <w:rsid w:val="002E6C30"/>
    <w:rsid w:val="002E713A"/>
    <w:rsid w:val="002E72AA"/>
    <w:rsid w:val="002E743B"/>
    <w:rsid w:val="002E762F"/>
    <w:rsid w:val="002E7993"/>
    <w:rsid w:val="002F0230"/>
    <w:rsid w:val="002F0250"/>
    <w:rsid w:val="002F0DF3"/>
    <w:rsid w:val="002F0E32"/>
    <w:rsid w:val="002F1509"/>
    <w:rsid w:val="002F160B"/>
    <w:rsid w:val="002F205A"/>
    <w:rsid w:val="002F3351"/>
    <w:rsid w:val="002F7FE5"/>
    <w:rsid w:val="0030069C"/>
    <w:rsid w:val="00300BE7"/>
    <w:rsid w:val="00300EE8"/>
    <w:rsid w:val="0030330B"/>
    <w:rsid w:val="00303BA9"/>
    <w:rsid w:val="003055AC"/>
    <w:rsid w:val="00305916"/>
    <w:rsid w:val="0030619E"/>
    <w:rsid w:val="00307F58"/>
    <w:rsid w:val="0031034D"/>
    <w:rsid w:val="003112AE"/>
    <w:rsid w:val="00311802"/>
    <w:rsid w:val="00311BF0"/>
    <w:rsid w:val="00311CB0"/>
    <w:rsid w:val="0031211D"/>
    <w:rsid w:val="003131AA"/>
    <w:rsid w:val="00314B08"/>
    <w:rsid w:val="00315A58"/>
    <w:rsid w:val="00316ABD"/>
    <w:rsid w:val="003179E0"/>
    <w:rsid w:val="00321C38"/>
    <w:rsid w:val="00322258"/>
    <w:rsid w:val="00324D1E"/>
    <w:rsid w:val="00325560"/>
    <w:rsid w:val="003258D5"/>
    <w:rsid w:val="003260A8"/>
    <w:rsid w:val="0032671A"/>
    <w:rsid w:val="00326737"/>
    <w:rsid w:val="00326F0D"/>
    <w:rsid w:val="003277EA"/>
    <w:rsid w:val="0032799A"/>
    <w:rsid w:val="00327E67"/>
    <w:rsid w:val="00331E87"/>
    <w:rsid w:val="0033308F"/>
    <w:rsid w:val="00333DC6"/>
    <w:rsid w:val="00336223"/>
    <w:rsid w:val="00336491"/>
    <w:rsid w:val="00336751"/>
    <w:rsid w:val="003379E5"/>
    <w:rsid w:val="0034129B"/>
    <w:rsid w:val="00341B2B"/>
    <w:rsid w:val="00341D94"/>
    <w:rsid w:val="00343C57"/>
    <w:rsid w:val="00345298"/>
    <w:rsid w:val="00345A2F"/>
    <w:rsid w:val="00347F90"/>
    <w:rsid w:val="003505D9"/>
    <w:rsid w:val="00352C01"/>
    <w:rsid w:val="0035397B"/>
    <w:rsid w:val="0035470B"/>
    <w:rsid w:val="0035490D"/>
    <w:rsid w:val="00354A51"/>
    <w:rsid w:val="003567D7"/>
    <w:rsid w:val="00357205"/>
    <w:rsid w:val="003573B9"/>
    <w:rsid w:val="00360F09"/>
    <w:rsid w:val="0036158B"/>
    <w:rsid w:val="0036260C"/>
    <w:rsid w:val="0036278A"/>
    <w:rsid w:val="003629E5"/>
    <w:rsid w:val="00362AF1"/>
    <w:rsid w:val="003644F4"/>
    <w:rsid w:val="00364825"/>
    <w:rsid w:val="003672F0"/>
    <w:rsid w:val="00367B56"/>
    <w:rsid w:val="00370043"/>
    <w:rsid w:val="003708EC"/>
    <w:rsid w:val="00371123"/>
    <w:rsid w:val="00371BA5"/>
    <w:rsid w:val="00373A67"/>
    <w:rsid w:val="00373E52"/>
    <w:rsid w:val="003757EB"/>
    <w:rsid w:val="00377B93"/>
    <w:rsid w:val="003833F4"/>
    <w:rsid w:val="00384DBF"/>
    <w:rsid w:val="00386E74"/>
    <w:rsid w:val="00387A7A"/>
    <w:rsid w:val="003906B7"/>
    <w:rsid w:val="00390A3F"/>
    <w:rsid w:val="0039279C"/>
    <w:rsid w:val="00394848"/>
    <w:rsid w:val="00394ACA"/>
    <w:rsid w:val="00395607"/>
    <w:rsid w:val="003959D9"/>
    <w:rsid w:val="003959EB"/>
    <w:rsid w:val="00395D8B"/>
    <w:rsid w:val="003976C1"/>
    <w:rsid w:val="003A008F"/>
    <w:rsid w:val="003A0FD2"/>
    <w:rsid w:val="003A1123"/>
    <w:rsid w:val="003A112E"/>
    <w:rsid w:val="003A14D2"/>
    <w:rsid w:val="003A1964"/>
    <w:rsid w:val="003A1D00"/>
    <w:rsid w:val="003A1DFC"/>
    <w:rsid w:val="003A23FE"/>
    <w:rsid w:val="003A3252"/>
    <w:rsid w:val="003A3282"/>
    <w:rsid w:val="003A3942"/>
    <w:rsid w:val="003A3D9A"/>
    <w:rsid w:val="003A4652"/>
    <w:rsid w:val="003A4C1B"/>
    <w:rsid w:val="003A60B3"/>
    <w:rsid w:val="003A748E"/>
    <w:rsid w:val="003A7734"/>
    <w:rsid w:val="003B00EE"/>
    <w:rsid w:val="003B174E"/>
    <w:rsid w:val="003B18D4"/>
    <w:rsid w:val="003B308B"/>
    <w:rsid w:val="003B4A20"/>
    <w:rsid w:val="003B50B5"/>
    <w:rsid w:val="003B54C6"/>
    <w:rsid w:val="003B5684"/>
    <w:rsid w:val="003B5A66"/>
    <w:rsid w:val="003C14A4"/>
    <w:rsid w:val="003C14EC"/>
    <w:rsid w:val="003C1F38"/>
    <w:rsid w:val="003C4380"/>
    <w:rsid w:val="003C523C"/>
    <w:rsid w:val="003C5F7E"/>
    <w:rsid w:val="003D0D1C"/>
    <w:rsid w:val="003D1A23"/>
    <w:rsid w:val="003D249E"/>
    <w:rsid w:val="003D6012"/>
    <w:rsid w:val="003D694D"/>
    <w:rsid w:val="003D6A98"/>
    <w:rsid w:val="003D7110"/>
    <w:rsid w:val="003D7E7F"/>
    <w:rsid w:val="003E023A"/>
    <w:rsid w:val="003E0D21"/>
    <w:rsid w:val="003E10E8"/>
    <w:rsid w:val="003E27A6"/>
    <w:rsid w:val="003E365F"/>
    <w:rsid w:val="003E3CDB"/>
    <w:rsid w:val="003E3FE4"/>
    <w:rsid w:val="003E5B02"/>
    <w:rsid w:val="003E5F52"/>
    <w:rsid w:val="003E7A84"/>
    <w:rsid w:val="003F002C"/>
    <w:rsid w:val="003F0495"/>
    <w:rsid w:val="003F1A3A"/>
    <w:rsid w:val="003F1B0F"/>
    <w:rsid w:val="003F2A45"/>
    <w:rsid w:val="003F3494"/>
    <w:rsid w:val="003F3E55"/>
    <w:rsid w:val="003F4B75"/>
    <w:rsid w:val="003F4F7B"/>
    <w:rsid w:val="003F7B74"/>
    <w:rsid w:val="004008DD"/>
    <w:rsid w:val="00400D3D"/>
    <w:rsid w:val="0040266B"/>
    <w:rsid w:val="00405465"/>
    <w:rsid w:val="00405C66"/>
    <w:rsid w:val="00405D76"/>
    <w:rsid w:val="004105C0"/>
    <w:rsid w:val="004106FB"/>
    <w:rsid w:val="004111EB"/>
    <w:rsid w:val="00411AD0"/>
    <w:rsid w:val="00411B94"/>
    <w:rsid w:val="00412246"/>
    <w:rsid w:val="00413237"/>
    <w:rsid w:val="004142AB"/>
    <w:rsid w:val="00414407"/>
    <w:rsid w:val="00415FD5"/>
    <w:rsid w:val="00420209"/>
    <w:rsid w:val="004203CA"/>
    <w:rsid w:val="0042302E"/>
    <w:rsid w:val="00425330"/>
    <w:rsid w:val="004255E4"/>
    <w:rsid w:val="00425C13"/>
    <w:rsid w:val="00427174"/>
    <w:rsid w:val="00427D91"/>
    <w:rsid w:val="00431BBF"/>
    <w:rsid w:val="00433356"/>
    <w:rsid w:val="00433AB1"/>
    <w:rsid w:val="00434D28"/>
    <w:rsid w:val="00434F34"/>
    <w:rsid w:val="00435DA1"/>
    <w:rsid w:val="004361E7"/>
    <w:rsid w:val="004363A7"/>
    <w:rsid w:val="004371F2"/>
    <w:rsid w:val="00440A2B"/>
    <w:rsid w:val="00443C2F"/>
    <w:rsid w:val="0044549E"/>
    <w:rsid w:val="00445E33"/>
    <w:rsid w:val="00446A1F"/>
    <w:rsid w:val="004520A9"/>
    <w:rsid w:val="004521A6"/>
    <w:rsid w:val="00453BC0"/>
    <w:rsid w:val="004565ED"/>
    <w:rsid w:val="00456B14"/>
    <w:rsid w:val="00457BDA"/>
    <w:rsid w:val="00460F33"/>
    <w:rsid w:val="00461499"/>
    <w:rsid w:val="004618C1"/>
    <w:rsid w:val="00461E08"/>
    <w:rsid w:val="004628C8"/>
    <w:rsid w:val="00462910"/>
    <w:rsid w:val="004644E6"/>
    <w:rsid w:val="0046533B"/>
    <w:rsid w:val="0046583C"/>
    <w:rsid w:val="00465E5D"/>
    <w:rsid w:val="00465F2E"/>
    <w:rsid w:val="00466F98"/>
    <w:rsid w:val="0047180B"/>
    <w:rsid w:val="00473BA0"/>
    <w:rsid w:val="00473C70"/>
    <w:rsid w:val="00475BEC"/>
    <w:rsid w:val="00477E17"/>
    <w:rsid w:val="0048008B"/>
    <w:rsid w:val="00482EE3"/>
    <w:rsid w:val="0048303D"/>
    <w:rsid w:val="00483CE9"/>
    <w:rsid w:val="0048736D"/>
    <w:rsid w:val="004926D7"/>
    <w:rsid w:val="00492738"/>
    <w:rsid w:val="00494298"/>
    <w:rsid w:val="00494606"/>
    <w:rsid w:val="004952B6"/>
    <w:rsid w:val="00495377"/>
    <w:rsid w:val="004967A8"/>
    <w:rsid w:val="00496DA3"/>
    <w:rsid w:val="004A0089"/>
    <w:rsid w:val="004A2DBB"/>
    <w:rsid w:val="004A4AED"/>
    <w:rsid w:val="004A4E03"/>
    <w:rsid w:val="004A598D"/>
    <w:rsid w:val="004A6A22"/>
    <w:rsid w:val="004B036B"/>
    <w:rsid w:val="004B12D9"/>
    <w:rsid w:val="004B16C2"/>
    <w:rsid w:val="004B17FB"/>
    <w:rsid w:val="004B1E4F"/>
    <w:rsid w:val="004B2BA5"/>
    <w:rsid w:val="004B33D9"/>
    <w:rsid w:val="004B370D"/>
    <w:rsid w:val="004B570D"/>
    <w:rsid w:val="004B608C"/>
    <w:rsid w:val="004C165C"/>
    <w:rsid w:val="004C3141"/>
    <w:rsid w:val="004C35F8"/>
    <w:rsid w:val="004C4575"/>
    <w:rsid w:val="004C5149"/>
    <w:rsid w:val="004C5577"/>
    <w:rsid w:val="004C61E0"/>
    <w:rsid w:val="004C6892"/>
    <w:rsid w:val="004D03CE"/>
    <w:rsid w:val="004D191B"/>
    <w:rsid w:val="004D1EBE"/>
    <w:rsid w:val="004D249B"/>
    <w:rsid w:val="004D2B6D"/>
    <w:rsid w:val="004D30FD"/>
    <w:rsid w:val="004D3B5B"/>
    <w:rsid w:val="004D4E50"/>
    <w:rsid w:val="004D5FC0"/>
    <w:rsid w:val="004D6838"/>
    <w:rsid w:val="004E0178"/>
    <w:rsid w:val="004E1C65"/>
    <w:rsid w:val="004E340F"/>
    <w:rsid w:val="004E3B9B"/>
    <w:rsid w:val="004E426F"/>
    <w:rsid w:val="004E4553"/>
    <w:rsid w:val="004E4F47"/>
    <w:rsid w:val="004E549F"/>
    <w:rsid w:val="004E7AA8"/>
    <w:rsid w:val="004F11F2"/>
    <w:rsid w:val="004F372F"/>
    <w:rsid w:val="004F3DB8"/>
    <w:rsid w:val="004F4630"/>
    <w:rsid w:val="004F6DE9"/>
    <w:rsid w:val="004F7C1C"/>
    <w:rsid w:val="004F7CDF"/>
    <w:rsid w:val="005002D7"/>
    <w:rsid w:val="0050174E"/>
    <w:rsid w:val="0050363E"/>
    <w:rsid w:val="00503B11"/>
    <w:rsid w:val="0050408B"/>
    <w:rsid w:val="00505397"/>
    <w:rsid w:val="00505F71"/>
    <w:rsid w:val="0050674E"/>
    <w:rsid w:val="00507135"/>
    <w:rsid w:val="00510EF3"/>
    <w:rsid w:val="00511D13"/>
    <w:rsid w:val="005128A9"/>
    <w:rsid w:val="005129A7"/>
    <w:rsid w:val="00515736"/>
    <w:rsid w:val="00515E97"/>
    <w:rsid w:val="00520F93"/>
    <w:rsid w:val="00521145"/>
    <w:rsid w:val="00521775"/>
    <w:rsid w:val="00522A93"/>
    <w:rsid w:val="0052349E"/>
    <w:rsid w:val="005234AF"/>
    <w:rsid w:val="00523B21"/>
    <w:rsid w:val="00523DD5"/>
    <w:rsid w:val="00524CBB"/>
    <w:rsid w:val="00526891"/>
    <w:rsid w:val="00527ED6"/>
    <w:rsid w:val="0053039F"/>
    <w:rsid w:val="0053083B"/>
    <w:rsid w:val="00530935"/>
    <w:rsid w:val="005309FF"/>
    <w:rsid w:val="00530A18"/>
    <w:rsid w:val="005311EF"/>
    <w:rsid w:val="005324A4"/>
    <w:rsid w:val="00533A2D"/>
    <w:rsid w:val="00533B60"/>
    <w:rsid w:val="00533E84"/>
    <w:rsid w:val="00534244"/>
    <w:rsid w:val="00535184"/>
    <w:rsid w:val="00535572"/>
    <w:rsid w:val="00535619"/>
    <w:rsid w:val="0053583F"/>
    <w:rsid w:val="005367CD"/>
    <w:rsid w:val="00536BA2"/>
    <w:rsid w:val="00537236"/>
    <w:rsid w:val="00537D2E"/>
    <w:rsid w:val="0054096F"/>
    <w:rsid w:val="0054100A"/>
    <w:rsid w:val="0054221B"/>
    <w:rsid w:val="00544B40"/>
    <w:rsid w:val="00545952"/>
    <w:rsid w:val="00547E70"/>
    <w:rsid w:val="00547FE7"/>
    <w:rsid w:val="005505A6"/>
    <w:rsid w:val="00550C33"/>
    <w:rsid w:val="005518A7"/>
    <w:rsid w:val="00552081"/>
    <w:rsid w:val="00553AED"/>
    <w:rsid w:val="00553E3E"/>
    <w:rsid w:val="0055430B"/>
    <w:rsid w:val="00555E08"/>
    <w:rsid w:val="00561274"/>
    <w:rsid w:val="00561364"/>
    <w:rsid w:val="005617E6"/>
    <w:rsid w:val="005632FC"/>
    <w:rsid w:val="005649EC"/>
    <w:rsid w:val="00564D93"/>
    <w:rsid w:val="00565948"/>
    <w:rsid w:val="005676D1"/>
    <w:rsid w:val="00570B02"/>
    <w:rsid w:val="00571F35"/>
    <w:rsid w:val="00572118"/>
    <w:rsid w:val="0057217D"/>
    <w:rsid w:val="0057227F"/>
    <w:rsid w:val="00572775"/>
    <w:rsid w:val="00573A14"/>
    <w:rsid w:val="0057472B"/>
    <w:rsid w:val="00574DCB"/>
    <w:rsid w:val="005753AA"/>
    <w:rsid w:val="00575CC9"/>
    <w:rsid w:val="00575FB5"/>
    <w:rsid w:val="00577B07"/>
    <w:rsid w:val="00580623"/>
    <w:rsid w:val="00583F48"/>
    <w:rsid w:val="005843D4"/>
    <w:rsid w:val="00585F24"/>
    <w:rsid w:val="00586139"/>
    <w:rsid w:val="0058701D"/>
    <w:rsid w:val="00590657"/>
    <w:rsid w:val="00592448"/>
    <w:rsid w:val="00592AE1"/>
    <w:rsid w:val="00595266"/>
    <w:rsid w:val="005961F8"/>
    <w:rsid w:val="00596D6A"/>
    <w:rsid w:val="00597680"/>
    <w:rsid w:val="005A0CD5"/>
    <w:rsid w:val="005A2790"/>
    <w:rsid w:val="005A3B5A"/>
    <w:rsid w:val="005A46F7"/>
    <w:rsid w:val="005A4FBD"/>
    <w:rsid w:val="005A554E"/>
    <w:rsid w:val="005A6EF7"/>
    <w:rsid w:val="005B0930"/>
    <w:rsid w:val="005B28C0"/>
    <w:rsid w:val="005B3019"/>
    <w:rsid w:val="005B3D78"/>
    <w:rsid w:val="005B3F43"/>
    <w:rsid w:val="005B4791"/>
    <w:rsid w:val="005B5990"/>
    <w:rsid w:val="005B5D4F"/>
    <w:rsid w:val="005C00EE"/>
    <w:rsid w:val="005C1668"/>
    <w:rsid w:val="005C34FD"/>
    <w:rsid w:val="005C3E93"/>
    <w:rsid w:val="005D1007"/>
    <w:rsid w:val="005D1FC7"/>
    <w:rsid w:val="005D27A0"/>
    <w:rsid w:val="005D296C"/>
    <w:rsid w:val="005D3380"/>
    <w:rsid w:val="005D3762"/>
    <w:rsid w:val="005D445F"/>
    <w:rsid w:val="005D4C94"/>
    <w:rsid w:val="005D515E"/>
    <w:rsid w:val="005D51D0"/>
    <w:rsid w:val="005D679D"/>
    <w:rsid w:val="005D7C67"/>
    <w:rsid w:val="005E14BC"/>
    <w:rsid w:val="005E1F59"/>
    <w:rsid w:val="005E3246"/>
    <w:rsid w:val="005E36AC"/>
    <w:rsid w:val="005E3D3D"/>
    <w:rsid w:val="005E5657"/>
    <w:rsid w:val="005E58AC"/>
    <w:rsid w:val="005E5B99"/>
    <w:rsid w:val="005E5F0B"/>
    <w:rsid w:val="005E6BA7"/>
    <w:rsid w:val="005F0380"/>
    <w:rsid w:val="005F2995"/>
    <w:rsid w:val="005F2E04"/>
    <w:rsid w:val="005F6DDE"/>
    <w:rsid w:val="00600B8F"/>
    <w:rsid w:val="006011A6"/>
    <w:rsid w:val="00603577"/>
    <w:rsid w:val="00604FA0"/>
    <w:rsid w:val="00605BB9"/>
    <w:rsid w:val="00606111"/>
    <w:rsid w:val="006072D7"/>
    <w:rsid w:val="00607F91"/>
    <w:rsid w:val="0061463D"/>
    <w:rsid w:val="0061497C"/>
    <w:rsid w:val="00615183"/>
    <w:rsid w:val="006152EB"/>
    <w:rsid w:val="006159D6"/>
    <w:rsid w:val="00615EB8"/>
    <w:rsid w:val="00616D26"/>
    <w:rsid w:val="00616E1F"/>
    <w:rsid w:val="00617713"/>
    <w:rsid w:val="0061775D"/>
    <w:rsid w:val="00617E00"/>
    <w:rsid w:val="006206EA"/>
    <w:rsid w:val="006217C7"/>
    <w:rsid w:val="00621989"/>
    <w:rsid w:val="00622D52"/>
    <w:rsid w:val="006244BD"/>
    <w:rsid w:val="006253E4"/>
    <w:rsid w:val="006267DC"/>
    <w:rsid w:val="00627323"/>
    <w:rsid w:val="00627B48"/>
    <w:rsid w:val="00627E92"/>
    <w:rsid w:val="006346C5"/>
    <w:rsid w:val="00635A6A"/>
    <w:rsid w:val="006368C8"/>
    <w:rsid w:val="00636B7A"/>
    <w:rsid w:val="00637233"/>
    <w:rsid w:val="00637D3C"/>
    <w:rsid w:val="0064241C"/>
    <w:rsid w:val="0064320D"/>
    <w:rsid w:val="00644354"/>
    <w:rsid w:val="006446C2"/>
    <w:rsid w:val="006450B2"/>
    <w:rsid w:val="006461A7"/>
    <w:rsid w:val="00646A3F"/>
    <w:rsid w:val="0065031A"/>
    <w:rsid w:val="00650991"/>
    <w:rsid w:val="00652FFF"/>
    <w:rsid w:val="00653939"/>
    <w:rsid w:val="006539FD"/>
    <w:rsid w:val="00654C1B"/>
    <w:rsid w:val="0065543D"/>
    <w:rsid w:val="00656378"/>
    <w:rsid w:val="006565E5"/>
    <w:rsid w:val="006573B1"/>
    <w:rsid w:val="00657480"/>
    <w:rsid w:val="00660331"/>
    <w:rsid w:val="006612BA"/>
    <w:rsid w:val="00661D17"/>
    <w:rsid w:val="00662E2D"/>
    <w:rsid w:val="00662E52"/>
    <w:rsid w:val="00663458"/>
    <w:rsid w:val="00663CBD"/>
    <w:rsid w:val="006652AA"/>
    <w:rsid w:val="0066657A"/>
    <w:rsid w:val="00667644"/>
    <w:rsid w:val="0066796B"/>
    <w:rsid w:val="00673527"/>
    <w:rsid w:val="00673B52"/>
    <w:rsid w:val="00674991"/>
    <w:rsid w:val="006754E7"/>
    <w:rsid w:val="00675B06"/>
    <w:rsid w:val="0067607D"/>
    <w:rsid w:val="00677D92"/>
    <w:rsid w:val="006837C1"/>
    <w:rsid w:val="00684FD7"/>
    <w:rsid w:val="00686ACE"/>
    <w:rsid w:val="00686BA3"/>
    <w:rsid w:val="00686CD9"/>
    <w:rsid w:val="00687809"/>
    <w:rsid w:val="00687BB7"/>
    <w:rsid w:val="006900F8"/>
    <w:rsid w:val="00691E13"/>
    <w:rsid w:val="0069554F"/>
    <w:rsid w:val="00696D77"/>
    <w:rsid w:val="006974BC"/>
    <w:rsid w:val="006A101E"/>
    <w:rsid w:val="006A2329"/>
    <w:rsid w:val="006A286D"/>
    <w:rsid w:val="006A3124"/>
    <w:rsid w:val="006A775C"/>
    <w:rsid w:val="006A7EC8"/>
    <w:rsid w:val="006B1642"/>
    <w:rsid w:val="006B2AEC"/>
    <w:rsid w:val="006B3082"/>
    <w:rsid w:val="006B61C8"/>
    <w:rsid w:val="006B61DE"/>
    <w:rsid w:val="006B71A3"/>
    <w:rsid w:val="006C0553"/>
    <w:rsid w:val="006C3231"/>
    <w:rsid w:val="006C38ED"/>
    <w:rsid w:val="006C3A2A"/>
    <w:rsid w:val="006C41D7"/>
    <w:rsid w:val="006C6B5C"/>
    <w:rsid w:val="006D24FA"/>
    <w:rsid w:val="006D4028"/>
    <w:rsid w:val="006D40E3"/>
    <w:rsid w:val="006D4E7E"/>
    <w:rsid w:val="006D6A45"/>
    <w:rsid w:val="006D78A8"/>
    <w:rsid w:val="006D7F49"/>
    <w:rsid w:val="006E016F"/>
    <w:rsid w:val="006E041C"/>
    <w:rsid w:val="006E0C4D"/>
    <w:rsid w:val="006E2A59"/>
    <w:rsid w:val="006E3892"/>
    <w:rsid w:val="006E5758"/>
    <w:rsid w:val="006E5BCF"/>
    <w:rsid w:val="006E5DC1"/>
    <w:rsid w:val="006E68E8"/>
    <w:rsid w:val="006E6946"/>
    <w:rsid w:val="006E6F55"/>
    <w:rsid w:val="006E70B1"/>
    <w:rsid w:val="006E7674"/>
    <w:rsid w:val="006E7966"/>
    <w:rsid w:val="006F117C"/>
    <w:rsid w:val="006F16B6"/>
    <w:rsid w:val="006F1A27"/>
    <w:rsid w:val="006F2549"/>
    <w:rsid w:val="006F3749"/>
    <w:rsid w:val="006F3C18"/>
    <w:rsid w:val="006F5ACB"/>
    <w:rsid w:val="006F6C66"/>
    <w:rsid w:val="006F71D1"/>
    <w:rsid w:val="00700058"/>
    <w:rsid w:val="00701103"/>
    <w:rsid w:val="0070229E"/>
    <w:rsid w:val="00702A2C"/>
    <w:rsid w:val="00703CB5"/>
    <w:rsid w:val="00705075"/>
    <w:rsid w:val="00705B50"/>
    <w:rsid w:val="00705E62"/>
    <w:rsid w:val="0070600C"/>
    <w:rsid w:val="00707B4C"/>
    <w:rsid w:val="007102E9"/>
    <w:rsid w:val="007116E1"/>
    <w:rsid w:val="00712761"/>
    <w:rsid w:val="00713228"/>
    <w:rsid w:val="00713990"/>
    <w:rsid w:val="00713F17"/>
    <w:rsid w:val="00714EA9"/>
    <w:rsid w:val="0071626C"/>
    <w:rsid w:val="00720647"/>
    <w:rsid w:val="00720B86"/>
    <w:rsid w:val="0072280D"/>
    <w:rsid w:val="0072498B"/>
    <w:rsid w:val="007253EE"/>
    <w:rsid w:val="007258B4"/>
    <w:rsid w:val="00732952"/>
    <w:rsid w:val="00732A05"/>
    <w:rsid w:val="007334AE"/>
    <w:rsid w:val="00733715"/>
    <w:rsid w:val="00735B4B"/>
    <w:rsid w:val="00735E74"/>
    <w:rsid w:val="007400AA"/>
    <w:rsid w:val="00740289"/>
    <w:rsid w:val="00741284"/>
    <w:rsid w:val="00741C71"/>
    <w:rsid w:val="00742A95"/>
    <w:rsid w:val="00743A1C"/>
    <w:rsid w:val="00743C71"/>
    <w:rsid w:val="00744429"/>
    <w:rsid w:val="00744EF3"/>
    <w:rsid w:val="00745FC1"/>
    <w:rsid w:val="007515E0"/>
    <w:rsid w:val="00751AE5"/>
    <w:rsid w:val="007526E9"/>
    <w:rsid w:val="00752F1A"/>
    <w:rsid w:val="007539A4"/>
    <w:rsid w:val="0075510F"/>
    <w:rsid w:val="00756099"/>
    <w:rsid w:val="00757454"/>
    <w:rsid w:val="007603B4"/>
    <w:rsid w:val="00760933"/>
    <w:rsid w:val="007609FE"/>
    <w:rsid w:val="007619B3"/>
    <w:rsid w:val="007624D4"/>
    <w:rsid w:val="00762890"/>
    <w:rsid w:val="00762A59"/>
    <w:rsid w:val="007642EE"/>
    <w:rsid w:val="0076506A"/>
    <w:rsid w:val="00765152"/>
    <w:rsid w:val="00767013"/>
    <w:rsid w:val="007677DD"/>
    <w:rsid w:val="007722C9"/>
    <w:rsid w:val="0077236E"/>
    <w:rsid w:val="00773B05"/>
    <w:rsid w:val="007746DA"/>
    <w:rsid w:val="0077689D"/>
    <w:rsid w:val="007771F3"/>
    <w:rsid w:val="007779F3"/>
    <w:rsid w:val="007801F2"/>
    <w:rsid w:val="00782AC9"/>
    <w:rsid w:val="00783714"/>
    <w:rsid w:val="00784945"/>
    <w:rsid w:val="00784ED3"/>
    <w:rsid w:val="0078518F"/>
    <w:rsid w:val="00790671"/>
    <w:rsid w:val="00790C54"/>
    <w:rsid w:val="00791456"/>
    <w:rsid w:val="00791DAE"/>
    <w:rsid w:val="007921D0"/>
    <w:rsid w:val="00792A91"/>
    <w:rsid w:val="00792C9D"/>
    <w:rsid w:val="0079415C"/>
    <w:rsid w:val="007958BF"/>
    <w:rsid w:val="00795DEE"/>
    <w:rsid w:val="00796865"/>
    <w:rsid w:val="007971C0"/>
    <w:rsid w:val="00797697"/>
    <w:rsid w:val="00797D9B"/>
    <w:rsid w:val="007A0F88"/>
    <w:rsid w:val="007A2E05"/>
    <w:rsid w:val="007A31D7"/>
    <w:rsid w:val="007A4BF5"/>
    <w:rsid w:val="007B0F05"/>
    <w:rsid w:val="007B13F0"/>
    <w:rsid w:val="007B3099"/>
    <w:rsid w:val="007B552C"/>
    <w:rsid w:val="007B5E25"/>
    <w:rsid w:val="007B5F47"/>
    <w:rsid w:val="007B624C"/>
    <w:rsid w:val="007B6EAA"/>
    <w:rsid w:val="007B7B11"/>
    <w:rsid w:val="007C0132"/>
    <w:rsid w:val="007C0299"/>
    <w:rsid w:val="007C3042"/>
    <w:rsid w:val="007C31E6"/>
    <w:rsid w:val="007C4AF2"/>
    <w:rsid w:val="007D03E8"/>
    <w:rsid w:val="007D07CB"/>
    <w:rsid w:val="007D1F11"/>
    <w:rsid w:val="007D34BA"/>
    <w:rsid w:val="007D44C1"/>
    <w:rsid w:val="007D458D"/>
    <w:rsid w:val="007D634C"/>
    <w:rsid w:val="007D73F2"/>
    <w:rsid w:val="007D76B7"/>
    <w:rsid w:val="007D7E66"/>
    <w:rsid w:val="007E06D6"/>
    <w:rsid w:val="007E16E0"/>
    <w:rsid w:val="007E1A7A"/>
    <w:rsid w:val="007E2D67"/>
    <w:rsid w:val="007E38B4"/>
    <w:rsid w:val="007E3CF8"/>
    <w:rsid w:val="007E4508"/>
    <w:rsid w:val="007E5762"/>
    <w:rsid w:val="007E6BE7"/>
    <w:rsid w:val="007E759A"/>
    <w:rsid w:val="007F0130"/>
    <w:rsid w:val="007F2847"/>
    <w:rsid w:val="007F2DF9"/>
    <w:rsid w:val="007F4506"/>
    <w:rsid w:val="007F58B0"/>
    <w:rsid w:val="00801838"/>
    <w:rsid w:val="00801C49"/>
    <w:rsid w:val="00802CD1"/>
    <w:rsid w:val="00803891"/>
    <w:rsid w:val="00803ACD"/>
    <w:rsid w:val="00803DDE"/>
    <w:rsid w:val="00804B73"/>
    <w:rsid w:val="00806B6E"/>
    <w:rsid w:val="008071F5"/>
    <w:rsid w:val="00807269"/>
    <w:rsid w:val="00807AF1"/>
    <w:rsid w:val="00810185"/>
    <w:rsid w:val="008106E1"/>
    <w:rsid w:val="00812EF0"/>
    <w:rsid w:val="00814F80"/>
    <w:rsid w:val="00815041"/>
    <w:rsid w:val="00816133"/>
    <w:rsid w:val="00817E34"/>
    <w:rsid w:val="00820708"/>
    <w:rsid w:val="00820BC8"/>
    <w:rsid w:val="008215DF"/>
    <w:rsid w:val="00821F95"/>
    <w:rsid w:val="00822DA4"/>
    <w:rsid w:val="008241F3"/>
    <w:rsid w:val="008245CF"/>
    <w:rsid w:val="008247CB"/>
    <w:rsid w:val="00825DD6"/>
    <w:rsid w:val="00830099"/>
    <w:rsid w:val="00830C7C"/>
    <w:rsid w:val="0083103F"/>
    <w:rsid w:val="008312C5"/>
    <w:rsid w:val="00831B54"/>
    <w:rsid w:val="00833199"/>
    <w:rsid w:val="00834F11"/>
    <w:rsid w:val="008375D4"/>
    <w:rsid w:val="00840594"/>
    <w:rsid w:val="0084201E"/>
    <w:rsid w:val="008429FE"/>
    <w:rsid w:val="00843E08"/>
    <w:rsid w:val="0084591A"/>
    <w:rsid w:val="00846807"/>
    <w:rsid w:val="00846FAF"/>
    <w:rsid w:val="00847059"/>
    <w:rsid w:val="008508F4"/>
    <w:rsid w:val="00851B03"/>
    <w:rsid w:val="00851F2C"/>
    <w:rsid w:val="00852648"/>
    <w:rsid w:val="00852666"/>
    <w:rsid w:val="00852910"/>
    <w:rsid w:val="00852F40"/>
    <w:rsid w:val="008534C1"/>
    <w:rsid w:val="008538EE"/>
    <w:rsid w:val="00854521"/>
    <w:rsid w:val="00855681"/>
    <w:rsid w:val="00856240"/>
    <w:rsid w:val="008563EE"/>
    <w:rsid w:val="00856B7E"/>
    <w:rsid w:val="00865DA3"/>
    <w:rsid w:val="00866D77"/>
    <w:rsid w:val="00867833"/>
    <w:rsid w:val="00870B31"/>
    <w:rsid w:val="00873256"/>
    <w:rsid w:val="0087377F"/>
    <w:rsid w:val="00874074"/>
    <w:rsid w:val="008740F0"/>
    <w:rsid w:val="00874DBF"/>
    <w:rsid w:val="00875385"/>
    <w:rsid w:val="008769EB"/>
    <w:rsid w:val="0088431D"/>
    <w:rsid w:val="00890A02"/>
    <w:rsid w:val="00890DB9"/>
    <w:rsid w:val="00891085"/>
    <w:rsid w:val="008914E4"/>
    <w:rsid w:val="0089179E"/>
    <w:rsid w:val="00891B0A"/>
    <w:rsid w:val="00891FC6"/>
    <w:rsid w:val="00892363"/>
    <w:rsid w:val="0089437E"/>
    <w:rsid w:val="008A04B1"/>
    <w:rsid w:val="008A09AC"/>
    <w:rsid w:val="008A25FE"/>
    <w:rsid w:val="008A2713"/>
    <w:rsid w:val="008A2DF9"/>
    <w:rsid w:val="008A317C"/>
    <w:rsid w:val="008A366A"/>
    <w:rsid w:val="008A4D93"/>
    <w:rsid w:val="008A4F63"/>
    <w:rsid w:val="008A6DAF"/>
    <w:rsid w:val="008A7102"/>
    <w:rsid w:val="008B047D"/>
    <w:rsid w:val="008B102A"/>
    <w:rsid w:val="008B12AB"/>
    <w:rsid w:val="008B147C"/>
    <w:rsid w:val="008B1664"/>
    <w:rsid w:val="008B47B3"/>
    <w:rsid w:val="008B66AC"/>
    <w:rsid w:val="008B6B08"/>
    <w:rsid w:val="008B75FC"/>
    <w:rsid w:val="008B7E7F"/>
    <w:rsid w:val="008C0613"/>
    <w:rsid w:val="008C1A2E"/>
    <w:rsid w:val="008C204D"/>
    <w:rsid w:val="008C2717"/>
    <w:rsid w:val="008C3493"/>
    <w:rsid w:val="008C3852"/>
    <w:rsid w:val="008C688D"/>
    <w:rsid w:val="008D024E"/>
    <w:rsid w:val="008D026A"/>
    <w:rsid w:val="008D1852"/>
    <w:rsid w:val="008D1A0B"/>
    <w:rsid w:val="008D1E6B"/>
    <w:rsid w:val="008D3013"/>
    <w:rsid w:val="008D360A"/>
    <w:rsid w:val="008D3DD6"/>
    <w:rsid w:val="008D4EF2"/>
    <w:rsid w:val="008D6261"/>
    <w:rsid w:val="008D6369"/>
    <w:rsid w:val="008D64CE"/>
    <w:rsid w:val="008E0F09"/>
    <w:rsid w:val="008E1AC0"/>
    <w:rsid w:val="008E3F4F"/>
    <w:rsid w:val="008E6F19"/>
    <w:rsid w:val="008E6FEB"/>
    <w:rsid w:val="008E7447"/>
    <w:rsid w:val="008E7F4A"/>
    <w:rsid w:val="008F2D67"/>
    <w:rsid w:val="008F3A64"/>
    <w:rsid w:val="008F6400"/>
    <w:rsid w:val="008F7CF6"/>
    <w:rsid w:val="009021DB"/>
    <w:rsid w:val="009024F4"/>
    <w:rsid w:val="00902906"/>
    <w:rsid w:val="00903DF9"/>
    <w:rsid w:val="009049DB"/>
    <w:rsid w:val="00905282"/>
    <w:rsid w:val="00906336"/>
    <w:rsid w:val="009066A4"/>
    <w:rsid w:val="00906ED6"/>
    <w:rsid w:val="00907025"/>
    <w:rsid w:val="00907A99"/>
    <w:rsid w:val="00907BFC"/>
    <w:rsid w:val="0091151A"/>
    <w:rsid w:val="009119F3"/>
    <w:rsid w:val="00911B84"/>
    <w:rsid w:val="0091230E"/>
    <w:rsid w:val="00914C95"/>
    <w:rsid w:val="009162EB"/>
    <w:rsid w:val="0091730A"/>
    <w:rsid w:val="00917953"/>
    <w:rsid w:val="0092060B"/>
    <w:rsid w:val="00920E16"/>
    <w:rsid w:val="00921FFF"/>
    <w:rsid w:val="00927FAA"/>
    <w:rsid w:val="009313B1"/>
    <w:rsid w:val="0093398A"/>
    <w:rsid w:val="00933DD6"/>
    <w:rsid w:val="00933F3F"/>
    <w:rsid w:val="00935AB2"/>
    <w:rsid w:val="009371C7"/>
    <w:rsid w:val="0094078E"/>
    <w:rsid w:val="00940FBB"/>
    <w:rsid w:val="00941C6C"/>
    <w:rsid w:val="0094365D"/>
    <w:rsid w:val="00944197"/>
    <w:rsid w:val="00945161"/>
    <w:rsid w:val="00945739"/>
    <w:rsid w:val="00945E48"/>
    <w:rsid w:val="00947388"/>
    <w:rsid w:val="00947D43"/>
    <w:rsid w:val="0095096E"/>
    <w:rsid w:val="00950CDC"/>
    <w:rsid w:val="00954593"/>
    <w:rsid w:val="009555F2"/>
    <w:rsid w:val="009559DD"/>
    <w:rsid w:val="00956F5F"/>
    <w:rsid w:val="00957142"/>
    <w:rsid w:val="009573D1"/>
    <w:rsid w:val="00957DF5"/>
    <w:rsid w:val="0096103D"/>
    <w:rsid w:val="00961570"/>
    <w:rsid w:val="00961790"/>
    <w:rsid w:val="00961B8F"/>
    <w:rsid w:val="00962CD0"/>
    <w:rsid w:val="009631F3"/>
    <w:rsid w:val="009633EF"/>
    <w:rsid w:val="00963E3E"/>
    <w:rsid w:val="009643BF"/>
    <w:rsid w:val="009670F6"/>
    <w:rsid w:val="0096745A"/>
    <w:rsid w:val="00970122"/>
    <w:rsid w:val="00970C9C"/>
    <w:rsid w:val="00970D11"/>
    <w:rsid w:val="009720E8"/>
    <w:rsid w:val="00973D77"/>
    <w:rsid w:val="009748DA"/>
    <w:rsid w:val="00974FAE"/>
    <w:rsid w:val="00975EE5"/>
    <w:rsid w:val="00976FAB"/>
    <w:rsid w:val="00977270"/>
    <w:rsid w:val="00977E6F"/>
    <w:rsid w:val="0098168E"/>
    <w:rsid w:val="00981C56"/>
    <w:rsid w:val="009821C5"/>
    <w:rsid w:val="00982F0E"/>
    <w:rsid w:val="00983B7A"/>
    <w:rsid w:val="0098475B"/>
    <w:rsid w:val="00987E30"/>
    <w:rsid w:val="009904B8"/>
    <w:rsid w:val="009910C6"/>
    <w:rsid w:val="00991ED5"/>
    <w:rsid w:val="00992AFC"/>
    <w:rsid w:val="00993296"/>
    <w:rsid w:val="009942C4"/>
    <w:rsid w:val="0099455D"/>
    <w:rsid w:val="009960DF"/>
    <w:rsid w:val="00997DA6"/>
    <w:rsid w:val="009A13E8"/>
    <w:rsid w:val="009A2099"/>
    <w:rsid w:val="009A444A"/>
    <w:rsid w:val="009A4460"/>
    <w:rsid w:val="009A65B4"/>
    <w:rsid w:val="009A6F89"/>
    <w:rsid w:val="009A789E"/>
    <w:rsid w:val="009B0B6E"/>
    <w:rsid w:val="009B205C"/>
    <w:rsid w:val="009B29F8"/>
    <w:rsid w:val="009B42EF"/>
    <w:rsid w:val="009B481E"/>
    <w:rsid w:val="009B6E2E"/>
    <w:rsid w:val="009B7BB3"/>
    <w:rsid w:val="009C3ABF"/>
    <w:rsid w:val="009C3CC3"/>
    <w:rsid w:val="009C553B"/>
    <w:rsid w:val="009C6A53"/>
    <w:rsid w:val="009C6B8B"/>
    <w:rsid w:val="009C7D3E"/>
    <w:rsid w:val="009D0D17"/>
    <w:rsid w:val="009D1003"/>
    <w:rsid w:val="009D1564"/>
    <w:rsid w:val="009D173C"/>
    <w:rsid w:val="009D1872"/>
    <w:rsid w:val="009D22C7"/>
    <w:rsid w:val="009D5661"/>
    <w:rsid w:val="009D670D"/>
    <w:rsid w:val="009E00EB"/>
    <w:rsid w:val="009E0CB3"/>
    <w:rsid w:val="009E25C2"/>
    <w:rsid w:val="009E2BC9"/>
    <w:rsid w:val="009E352F"/>
    <w:rsid w:val="009E45F3"/>
    <w:rsid w:val="009E45FB"/>
    <w:rsid w:val="009E465E"/>
    <w:rsid w:val="009E4AFD"/>
    <w:rsid w:val="009E585F"/>
    <w:rsid w:val="009E65FC"/>
    <w:rsid w:val="009E705F"/>
    <w:rsid w:val="009F0270"/>
    <w:rsid w:val="009F0E2D"/>
    <w:rsid w:val="009F3872"/>
    <w:rsid w:val="009F535B"/>
    <w:rsid w:val="009F6774"/>
    <w:rsid w:val="009F730A"/>
    <w:rsid w:val="00A0029F"/>
    <w:rsid w:val="00A04D4F"/>
    <w:rsid w:val="00A05050"/>
    <w:rsid w:val="00A06749"/>
    <w:rsid w:val="00A069DA"/>
    <w:rsid w:val="00A10050"/>
    <w:rsid w:val="00A101E8"/>
    <w:rsid w:val="00A103A0"/>
    <w:rsid w:val="00A10576"/>
    <w:rsid w:val="00A1086F"/>
    <w:rsid w:val="00A111E9"/>
    <w:rsid w:val="00A1242D"/>
    <w:rsid w:val="00A12CED"/>
    <w:rsid w:val="00A13738"/>
    <w:rsid w:val="00A14776"/>
    <w:rsid w:val="00A14F4B"/>
    <w:rsid w:val="00A154AD"/>
    <w:rsid w:val="00A16A39"/>
    <w:rsid w:val="00A17399"/>
    <w:rsid w:val="00A1798C"/>
    <w:rsid w:val="00A20336"/>
    <w:rsid w:val="00A21231"/>
    <w:rsid w:val="00A21B37"/>
    <w:rsid w:val="00A2297F"/>
    <w:rsid w:val="00A26337"/>
    <w:rsid w:val="00A26601"/>
    <w:rsid w:val="00A30E6F"/>
    <w:rsid w:val="00A312D5"/>
    <w:rsid w:val="00A33467"/>
    <w:rsid w:val="00A33AB1"/>
    <w:rsid w:val="00A349F0"/>
    <w:rsid w:val="00A37D51"/>
    <w:rsid w:val="00A401BD"/>
    <w:rsid w:val="00A412C8"/>
    <w:rsid w:val="00A421E2"/>
    <w:rsid w:val="00A422FA"/>
    <w:rsid w:val="00A42B83"/>
    <w:rsid w:val="00A42C5F"/>
    <w:rsid w:val="00A432FB"/>
    <w:rsid w:val="00A4382F"/>
    <w:rsid w:val="00A44DA7"/>
    <w:rsid w:val="00A45DA6"/>
    <w:rsid w:val="00A46114"/>
    <w:rsid w:val="00A464A2"/>
    <w:rsid w:val="00A4659E"/>
    <w:rsid w:val="00A46EF4"/>
    <w:rsid w:val="00A50B9B"/>
    <w:rsid w:val="00A511EB"/>
    <w:rsid w:val="00A52A1F"/>
    <w:rsid w:val="00A54D83"/>
    <w:rsid w:val="00A5582D"/>
    <w:rsid w:val="00A57784"/>
    <w:rsid w:val="00A57A7F"/>
    <w:rsid w:val="00A57C11"/>
    <w:rsid w:val="00A57E92"/>
    <w:rsid w:val="00A62564"/>
    <w:rsid w:val="00A62C0C"/>
    <w:rsid w:val="00A642AF"/>
    <w:rsid w:val="00A65267"/>
    <w:rsid w:val="00A65425"/>
    <w:rsid w:val="00A67A0B"/>
    <w:rsid w:val="00A70C5C"/>
    <w:rsid w:val="00A7190F"/>
    <w:rsid w:val="00A72E30"/>
    <w:rsid w:val="00A73F9B"/>
    <w:rsid w:val="00A73FDA"/>
    <w:rsid w:val="00A74AB7"/>
    <w:rsid w:val="00A76994"/>
    <w:rsid w:val="00A76FB0"/>
    <w:rsid w:val="00A80664"/>
    <w:rsid w:val="00A808CC"/>
    <w:rsid w:val="00A80EF4"/>
    <w:rsid w:val="00A81791"/>
    <w:rsid w:val="00A827A9"/>
    <w:rsid w:val="00A827B7"/>
    <w:rsid w:val="00A84749"/>
    <w:rsid w:val="00A85552"/>
    <w:rsid w:val="00A8623A"/>
    <w:rsid w:val="00A8707F"/>
    <w:rsid w:val="00A8738A"/>
    <w:rsid w:val="00A90208"/>
    <w:rsid w:val="00A94C37"/>
    <w:rsid w:val="00A95B25"/>
    <w:rsid w:val="00A96DA0"/>
    <w:rsid w:val="00A97AC0"/>
    <w:rsid w:val="00A97C02"/>
    <w:rsid w:val="00A97E2A"/>
    <w:rsid w:val="00AA0B98"/>
    <w:rsid w:val="00AA1820"/>
    <w:rsid w:val="00AA2F8B"/>
    <w:rsid w:val="00AA3A91"/>
    <w:rsid w:val="00AA4259"/>
    <w:rsid w:val="00AA42F2"/>
    <w:rsid w:val="00AA5C43"/>
    <w:rsid w:val="00AA7951"/>
    <w:rsid w:val="00AB0BD3"/>
    <w:rsid w:val="00AB0CB4"/>
    <w:rsid w:val="00AB0FD2"/>
    <w:rsid w:val="00AB109D"/>
    <w:rsid w:val="00AB18A8"/>
    <w:rsid w:val="00AB1A32"/>
    <w:rsid w:val="00AB44C4"/>
    <w:rsid w:val="00AB44C8"/>
    <w:rsid w:val="00AB6F6E"/>
    <w:rsid w:val="00AB77F6"/>
    <w:rsid w:val="00AB7BAC"/>
    <w:rsid w:val="00AC0D43"/>
    <w:rsid w:val="00AC18BA"/>
    <w:rsid w:val="00AC1B3D"/>
    <w:rsid w:val="00AC1E7C"/>
    <w:rsid w:val="00AC29DD"/>
    <w:rsid w:val="00AC3818"/>
    <w:rsid w:val="00AC47B2"/>
    <w:rsid w:val="00AC4857"/>
    <w:rsid w:val="00AC4C82"/>
    <w:rsid w:val="00AC4C97"/>
    <w:rsid w:val="00AC7C24"/>
    <w:rsid w:val="00AD0A39"/>
    <w:rsid w:val="00AD2C3D"/>
    <w:rsid w:val="00AD4168"/>
    <w:rsid w:val="00AD7D64"/>
    <w:rsid w:val="00AD7E99"/>
    <w:rsid w:val="00AE0BA7"/>
    <w:rsid w:val="00AE1606"/>
    <w:rsid w:val="00AE311B"/>
    <w:rsid w:val="00AE3905"/>
    <w:rsid w:val="00AE7233"/>
    <w:rsid w:val="00AF0104"/>
    <w:rsid w:val="00AF0EA1"/>
    <w:rsid w:val="00AF11E5"/>
    <w:rsid w:val="00AF131D"/>
    <w:rsid w:val="00AF239D"/>
    <w:rsid w:val="00AF25F2"/>
    <w:rsid w:val="00AF2BB9"/>
    <w:rsid w:val="00AF36F5"/>
    <w:rsid w:val="00AF3A4B"/>
    <w:rsid w:val="00AF580D"/>
    <w:rsid w:val="00AF584A"/>
    <w:rsid w:val="00AF58E0"/>
    <w:rsid w:val="00AF5D91"/>
    <w:rsid w:val="00AF6091"/>
    <w:rsid w:val="00AF68C2"/>
    <w:rsid w:val="00AF70DD"/>
    <w:rsid w:val="00AF722E"/>
    <w:rsid w:val="00AF7897"/>
    <w:rsid w:val="00B003C4"/>
    <w:rsid w:val="00B007F4"/>
    <w:rsid w:val="00B011FC"/>
    <w:rsid w:val="00B01499"/>
    <w:rsid w:val="00B02DE2"/>
    <w:rsid w:val="00B07179"/>
    <w:rsid w:val="00B1000D"/>
    <w:rsid w:val="00B1058D"/>
    <w:rsid w:val="00B10B35"/>
    <w:rsid w:val="00B11123"/>
    <w:rsid w:val="00B11945"/>
    <w:rsid w:val="00B1385D"/>
    <w:rsid w:val="00B14219"/>
    <w:rsid w:val="00B15994"/>
    <w:rsid w:val="00B1639E"/>
    <w:rsid w:val="00B17458"/>
    <w:rsid w:val="00B22D40"/>
    <w:rsid w:val="00B2309D"/>
    <w:rsid w:val="00B23494"/>
    <w:rsid w:val="00B23DBD"/>
    <w:rsid w:val="00B2421E"/>
    <w:rsid w:val="00B24EFA"/>
    <w:rsid w:val="00B2723B"/>
    <w:rsid w:val="00B3045A"/>
    <w:rsid w:val="00B31053"/>
    <w:rsid w:val="00B31167"/>
    <w:rsid w:val="00B313B4"/>
    <w:rsid w:val="00B31AD3"/>
    <w:rsid w:val="00B33B97"/>
    <w:rsid w:val="00B34415"/>
    <w:rsid w:val="00B3521C"/>
    <w:rsid w:val="00B35900"/>
    <w:rsid w:val="00B36665"/>
    <w:rsid w:val="00B4015A"/>
    <w:rsid w:val="00B4062F"/>
    <w:rsid w:val="00B40D4B"/>
    <w:rsid w:val="00B41060"/>
    <w:rsid w:val="00B41A6F"/>
    <w:rsid w:val="00B41E19"/>
    <w:rsid w:val="00B43DF7"/>
    <w:rsid w:val="00B45921"/>
    <w:rsid w:val="00B4604D"/>
    <w:rsid w:val="00B46579"/>
    <w:rsid w:val="00B46B2E"/>
    <w:rsid w:val="00B504E8"/>
    <w:rsid w:val="00B5237A"/>
    <w:rsid w:val="00B54381"/>
    <w:rsid w:val="00B54DA8"/>
    <w:rsid w:val="00B60194"/>
    <w:rsid w:val="00B6076A"/>
    <w:rsid w:val="00B6713A"/>
    <w:rsid w:val="00B67811"/>
    <w:rsid w:val="00B7011A"/>
    <w:rsid w:val="00B70259"/>
    <w:rsid w:val="00B70756"/>
    <w:rsid w:val="00B70F07"/>
    <w:rsid w:val="00B71305"/>
    <w:rsid w:val="00B721FD"/>
    <w:rsid w:val="00B72278"/>
    <w:rsid w:val="00B7668B"/>
    <w:rsid w:val="00B76CE4"/>
    <w:rsid w:val="00B804B5"/>
    <w:rsid w:val="00B83785"/>
    <w:rsid w:val="00B83FBB"/>
    <w:rsid w:val="00B85734"/>
    <w:rsid w:val="00B87A6C"/>
    <w:rsid w:val="00B87FE4"/>
    <w:rsid w:val="00B93B6E"/>
    <w:rsid w:val="00B940BE"/>
    <w:rsid w:val="00B94185"/>
    <w:rsid w:val="00B94DE3"/>
    <w:rsid w:val="00B94F42"/>
    <w:rsid w:val="00B9500E"/>
    <w:rsid w:val="00B95B3E"/>
    <w:rsid w:val="00B96ECD"/>
    <w:rsid w:val="00B97009"/>
    <w:rsid w:val="00B97958"/>
    <w:rsid w:val="00B97DD9"/>
    <w:rsid w:val="00BA062A"/>
    <w:rsid w:val="00BA0656"/>
    <w:rsid w:val="00BA0F4B"/>
    <w:rsid w:val="00BA2158"/>
    <w:rsid w:val="00BA2EE3"/>
    <w:rsid w:val="00BA4424"/>
    <w:rsid w:val="00BA6D28"/>
    <w:rsid w:val="00BA7AB0"/>
    <w:rsid w:val="00BA7B91"/>
    <w:rsid w:val="00BB2ABE"/>
    <w:rsid w:val="00BB3C33"/>
    <w:rsid w:val="00BB425F"/>
    <w:rsid w:val="00BB436A"/>
    <w:rsid w:val="00BB4CA9"/>
    <w:rsid w:val="00BB57E4"/>
    <w:rsid w:val="00BB5B4B"/>
    <w:rsid w:val="00BB6C73"/>
    <w:rsid w:val="00BB78E8"/>
    <w:rsid w:val="00BB7B92"/>
    <w:rsid w:val="00BC0139"/>
    <w:rsid w:val="00BC27ED"/>
    <w:rsid w:val="00BC4F31"/>
    <w:rsid w:val="00BC5357"/>
    <w:rsid w:val="00BC5383"/>
    <w:rsid w:val="00BC6CC6"/>
    <w:rsid w:val="00BC72E3"/>
    <w:rsid w:val="00BD0C49"/>
    <w:rsid w:val="00BD1928"/>
    <w:rsid w:val="00BD2C31"/>
    <w:rsid w:val="00BD33AD"/>
    <w:rsid w:val="00BD374D"/>
    <w:rsid w:val="00BD4923"/>
    <w:rsid w:val="00BD6278"/>
    <w:rsid w:val="00BD6741"/>
    <w:rsid w:val="00BE2D79"/>
    <w:rsid w:val="00BE305A"/>
    <w:rsid w:val="00BE4181"/>
    <w:rsid w:val="00BE5128"/>
    <w:rsid w:val="00BE5DF8"/>
    <w:rsid w:val="00BE71D1"/>
    <w:rsid w:val="00BE73A6"/>
    <w:rsid w:val="00BE794C"/>
    <w:rsid w:val="00BE7C9D"/>
    <w:rsid w:val="00BF0133"/>
    <w:rsid w:val="00BF0661"/>
    <w:rsid w:val="00BF1A77"/>
    <w:rsid w:val="00BF2589"/>
    <w:rsid w:val="00BF27C5"/>
    <w:rsid w:val="00BF510B"/>
    <w:rsid w:val="00BF53C4"/>
    <w:rsid w:val="00BF6C08"/>
    <w:rsid w:val="00BF72FC"/>
    <w:rsid w:val="00C017F2"/>
    <w:rsid w:val="00C01D02"/>
    <w:rsid w:val="00C02775"/>
    <w:rsid w:val="00C02D17"/>
    <w:rsid w:val="00C03BD2"/>
    <w:rsid w:val="00C0493B"/>
    <w:rsid w:val="00C04BC4"/>
    <w:rsid w:val="00C050AF"/>
    <w:rsid w:val="00C054A7"/>
    <w:rsid w:val="00C0595C"/>
    <w:rsid w:val="00C05ECC"/>
    <w:rsid w:val="00C073B4"/>
    <w:rsid w:val="00C10C5D"/>
    <w:rsid w:val="00C12166"/>
    <w:rsid w:val="00C13B7D"/>
    <w:rsid w:val="00C13FA7"/>
    <w:rsid w:val="00C141A0"/>
    <w:rsid w:val="00C15C78"/>
    <w:rsid w:val="00C226EA"/>
    <w:rsid w:val="00C2270F"/>
    <w:rsid w:val="00C23F9B"/>
    <w:rsid w:val="00C24775"/>
    <w:rsid w:val="00C24968"/>
    <w:rsid w:val="00C24BA0"/>
    <w:rsid w:val="00C25136"/>
    <w:rsid w:val="00C2586C"/>
    <w:rsid w:val="00C267ED"/>
    <w:rsid w:val="00C27616"/>
    <w:rsid w:val="00C318A4"/>
    <w:rsid w:val="00C31D0B"/>
    <w:rsid w:val="00C3332C"/>
    <w:rsid w:val="00C33808"/>
    <w:rsid w:val="00C33C45"/>
    <w:rsid w:val="00C34330"/>
    <w:rsid w:val="00C34F4B"/>
    <w:rsid w:val="00C409C7"/>
    <w:rsid w:val="00C40F38"/>
    <w:rsid w:val="00C42790"/>
    <w:rsid w:val="00C43AC2"/>
    <w:rsid w:val="00C45458"/>
    <w:rsid w:val="00C4556C"/>
    <w:rsid w:val="00C473D6"/>
    <w:rsid w:val="00C51B05"/>
    <w:rsid w:val="00C51C02"/>
    <w:rsid w:val="00C522FF"/>
    <w:rsid w:val="00C53332"/>
    <w:rsid w:val="00C5339F"/>
    <w:rsid w:val="00C54C4F"/>
    <w:rsid w:val="00C54DA1"/>
    <w:rsid w:val="00C550DA"/>
    <w:rsid w:val="00C5526B"/>
    <w:rsid w:val="00C55686"/>
    <w:rsid w:val="00C55EA5"/>
    <w:rsid w:val="00C56B1A"/>
    <w:rsid w:val="00C5708C"/>
    <w:rsid w:val="00C61392"/>
    <w:rsid w:val="00C61E67"/>
    <w:rsid w:val="00C61EC1"/>
    <w:rsid w:val="00C63C9A"/>
    <w:rsid w:val="00C63E9D"/>
    <w:rsid w:val="00C6429F"/>
    <w:rsid w:val="00C65070"/>
    <w:rsid w:val="00C65FAB"/>
    <w:rsid w:val="00C66571"/>
    <w:rsid w:val="00C667CD"/>
    <w:rsid w:val="00C67AEB"/>
    <w:rsid w:val="00C70A7E"/>
    <w:rsid w:val="00C710E9"/>
    <w:rsid w:val="00C71327"/>
    <w:rsid w:val="00C72F8E"/>
    <w:rsid w:val="00C73664"/>
    <w:rsid w:val="00C74D9E"/>
    <w:rsid w:val="00C755F9"/>
    <w:rsid w:val="00C758CB"/>
    <w:rsid w:val="00C76380"/>
    <w:rsid w:val="00C77C22"/>
    <w:rsid w:val="00C80A1E"/>
    <w:rsid w:val="00C829A3"/>
    <w:rsid w:val="00C83C14"/>
    <w:rsid w:val="00C83FC6"/>
    <w:rsid w:val="00C8427C"/>
    <w:rsid w:val="00C85204"/>
    <w:rsid w:val="00C862AA"/>
    <w:rsid w:val="00C93284"/>
    <w:rsid w:val="00C9493A"/>
    <w:rsid w:val="00C95913"/>
    <w:rsid w:val="00C96DCC"/>
    <w:rsid w:val="00CA072E"/>
    <w:rsid w:val="00CA0DD4"/>
    <w:rsid w:val="00CA3CA0"/>
    <w:rsid w:val="00CA4A29"/>
    <w:rsid w:val="00CA52EB"/>
    <w:rsid w:val="00CA6C89"/>
    <w:rsid w:val="00CA7042"/>
    <w:rsid w:val="00CB0916"/>
    <w:rsid w:val="00CB0CEA"/>
    <w:rsid w:val="00CB1815"/>
    <w:rsid w:val="00CB1AAD"/>
    <w:rsid w:val="00CB250D"/>
    <w:rsid w:val="00CB339E"/>
    <w:rsid w:val="00CB4287"/>
    <w:rsid w:val="00CB5736"/>
    <w:rsid w:val="00CB7439"/>
    <w:rsid w:val="00CC00DD"/>
    <w:rsid w:val="00CC083E"/>
    <w:rsid w:val="00CC1055"/>
    <w:rsid w:val="00CC2244"/>
    <w:rsid w:val="00CC2758"/>
    <w:rsid w:val="00CC43E2"/>
    <w:rsid w:val="00CC44A8"/>
    <w:rsid w:val="00CC4BAF"/>
    <w:rsid w:val="00CC6514"/>
    <w:rsid w:val="00CC69CE"/>
    <w:rsid w:val="00CC7253"/>
    <w:rsid w:val="00CC7CBD"/>
    <w:rsid w:val="00CD099E"/>
    <w:rsid w:val="00CD0F45"/>
    <w:rsid w:val="00CD18F7"/>
    <w:rsid w:val="00CD1E5A"/>
    <w:rsid w:val="00CD2B3B"/>
    <w:rsid w:val="00CD2CD5"/>
    <w:rsid w:val="00CD2F6E"/>
    <w:rsid w:val="00CD3C3A"/>
    <w:rsid w:val="00CD5844"/>
    <w:rsid w:val="00CD5A34"/>
    <w:rsid w:val="00CD5FB5"/>
    <w:rsid w:val="00CD659D"/>
    <w:rsid w:val="00CD6D78"/>
    <w:rsid w:val="00CE0A11"/>
    <w:rsid w:val="00CE0C11"/>
    <w:rsid w:val="00CE0D5F"/>
    <w:rsid w:val="00CE11A0"/>
    <w:rsid w:val="00CE3794"/>
    <w:rsid w:val="00CE5669"/>
    <w:rsid w:val="00CE574C"/>
    <w:rsid w:val="00CE789D"/>
    <w:rsid w:val="00CF10FB"/>
    <w:rsid w:val="00CF39BC"/>
    <w:rsid w:val="00CF423B"/>
    <w:rsid w:val="00CF604B"/>
    <w:rsid w:val="00CF6B48"/>
    <w:rsid w:val="00CF6C37"/>
    <w:rsid w:val="00CF7C0C"/>
    <w:rsid w:val="00D00162"/>
    <w:rsid w:val="00D01BF9"/>
    <w:rsid w:val="00D03D9D"/>
    <w:rsid w:val="00D05365"/>
    <w:rsid w:val="00D070C5"/>
    <w:rsid w:val="00D0748F"/>
    <w:rsid w:val="00D12AC7"/>
    <w:rsid w:val="00D139DF"/>
    <w:rsid w:val="00D144F5"/>
    <w:rsid w:val="00D20452"/>
    <w:rsid w:val="00D206B6"/>
    <w:rsid w:val="00D21EC7"/>
    <w:rsid w:val="00D21FB0"/>
    <w:rsid w:val="00D22A4B"/>
    <w:rsid w:val="00D241E4"/>
    <w:rsid w:val="00D245EB"/>
    <w:rsid w:val="00D248D1"/>
    <w:rsid w:val="00D27166"/>
    <w:rsid w:val="00D30E54"/>
    <w:rsid w:val="00D31BA8"/>
    <w:rsid w:val="00D32E8E"/>
    <w:rsid w:val="00D34274"/>
    <w:rsid w:val="00D35135"/>
    <w:rsid w:val="00D37A1C"/>
    <w:rsid w:val="00D41079"/>
    <w:rsid w:val="00D4276A"/>
    <w:rsid w:val="00D43EE8"/>
    <w:rsid w:val="00D444B4"/>
    <w:rsid w:val="00D446F0"/>
    <w:rsid w:val="00D4511A"/>
    <w:rsid w:val="00D46DEB"/>
    <w:rsid w:val="00D512C3"/>
    <w:rsid w:val="00D513D7"/>
    <w:rsid w:val="00D514A0"/>
    <w:rsid w:val="00D52812"/>
    <w:rsid w:val="00D545A5"/>
    <w:rsid w:val="00D55415"/>
    <w:rsid w:val="00D55DF8"/>
    <w:rsid w:val="00D612AC"/>
    <w:rsid w:val="00D6152D"/>
    <w:rsid w:val="00D635FA"/>
    <w:rsid w:val="00D63D71"/>
    <w:rsid w:val="00D64466"/>
    <w:rsid w:val="00D66586"/>
    <w:rsid w:val="00D6733C"/>
    <w:rsid w:val="00D70703"/>
    <w:rsid w:val="00D71255"/>
    <w:rsid w:val="00D71334"/>
    <w:rsid w:val="00D718B2"/>
    <w:rsid w:val="00D7251E"/>
    <w:rsid w:val="00D72587"/>
    <w:rsid w:val="00D7302F"/>
    <w:rsid w:val="00D730B9"/>
    <w:rsid w:val="00D73637"/>
    <w:rsid w:val="00D73940"/>
    <w:rsid w:val="00D73C05"/>
    <w:rsid w:val="00D740EA"/>
    <w:rsid w:val="00D75B88"/>
    <w:rsid w:val="00D7751F"/>
    <w:rsid w:val="00D77C79"/>
    <w:rsid w:val="00D806CA"/>
    <w:rsid w:val="00D80C69"/>
    <w:rsid w:val="00D8226E"/>
    <w:rsid w:val="00D831F8"/>
    <w:rsid w:val="00D835E1"/>
    <w:rsid w:val="00D8382D"/>
    <w:rsid w:val="00D840A4"/>
    <w:rsid w:val="00D84409"/>
    <w:rsid w:val="00D85195"/>
    <w:rsid w:val="00D878A9"/>
    <w:rsid w:val="00D878FF"/>
    <w:rsid w:val="00D87EA9"/>
    <w:rsid w:val="00D921DA"/>
    <w:rsid w:val="00D9252D"/>
    <w:rsid w:val="00D92C9A"/>
    <w:rsid w:val="00D9314D"/>
    <w:rsid w:val="00D95A1E"/>
    <w:rsid w:val="00D96251"/>
    <w:rsid w:val="00D96F17"/>
    <w:rsid w:val="00DA0588"/>
    <w:rsid w:val="00DA0EED"/>
    <w:rsid w:val="00DA2D9C"/>
    <w:rsid w:val="00DA3190"/>
    <w:rsid w:val="00DA344E"/>
    <w:rsid w:val="00DA3B80"/>
    <w:rsid w:val="00DA49F4"/>
    <w:rsid w:val="00DA4E31"/>
    <w:rsid w:val="00DA57FE"/>
    <w:rsid w:val="00DA66F4"/>
    <w:rsid w:val="00DA6A75"/>
    <w:rsid w:val="00DB0FC6"/>
    <w:rsid w:val="00DB1CDE"/>
    <w:rsid w:val="00DB2F74"/>
    <w:rsid w:val="00DB2FFC"/>
    <w:rsid w:val="00DB4DAA"/>
    <w:rsid w:val="00DB4E2E"/>
    <w:rsid w:val="00DB5861"/>
    <w:rsid w:val="00DB5FF3"/>
    <w:rsid w:val="00DB64FE"/>
    <w:rsid w:val="00DB658D"/>
    <w:rsid w:val="00DB75E6"/>
    <w:rsid w:val="00DB7C96"/>
    <w:rsid w:val="00DC0295"/>
    <w:rsid w:val="00DC1AC3"/>
    <w:rsid w:val="00DC2E09"/>
    <w:rsid w:val="00DC342A"/>
    <w:rsid w:val="00DC3CBB"/>
    <w:rsid w:val="00DC4757"/>
    <w:rsid w:val="00DC4FB0"/>
    <w:rsid w:val="00DD180A"/>
    <w:rsid w:val="00DD2352"/>
    <w:rsid w:val="00DD4478"/>
    <w:rsid w:val="00DD4EFD"/>
    <w:rsid w:val="00DD55BC"/>
    <w:rsid w:val="00DD5A9C"/>
    <w:rsid w:val="00DD5EE5"/>
    <w:rsid w:val="00DD78FB"/>
    <w:rsid w:val="00DD7975"/>
    <w:rsid w:val="00DE095F"/>
    <w:rsid w:val="00DE1E6C"/>
    <w:rsid w:val="00DE1F7A"/>
    <w:rsid w:val="00DE4A7C"/>
    <w:rsid w:val="00DE58A3"/>
    <w:rsid w:val="00DE6F60"/>
    <w:rsid w:val="00DE6FE2"/>
    <w:rsid w:val="00DE77CD"/>
    <w:rsid w:val="00DF003B"/>
    <w:rsid w:val="00DF0154"/>
    <w:rsid w:val="00DF13D6"/>
    <w:rsid w:val="00DF43B5"/>
    <w:rsid w:val="00DF44AC"/>
    <w:rsid w:val="00DF4909"/>
    <w:rsid w:val="00DF607F"/>
    <w:rsid w:val="00E001D6"/>
    <w:rsid w:val="00E01708"/>
    <w:rsid w:val="00E02D99"/>
    <w:rsid w:val="00E0304F"/>
    <w:rsid w:val="00E0428B"/>
    <w:rsid w:val="00E046D0"/>
    <w:rsid w:val="00E04A0A"/>
    <w:rsid w:val="00E108E6"/>
    <w:rsid w:val="00E10E44"/>
    <w:rsid w:val="00E1137C"/>
    <w:rsid w:val="00E11F60"/>
    <w:rsid w:val="00E12082"/>
    <w:rsid w:val="00E14769"/>
    <w:rsid w:val="00E1489F"/>
    <w:rsid w:val="00E14E56"/>
    <w:rsid w:val="00E14E76"/>
    <w:rsid w:val="00E1587E"/>
    <w:rsid w:val="00E16A6B"/>
    <w:rsid w:val="00E20F93"/>
    <w:rsid w:val="00E21075"/>
    <w:rsid w:val="00E217AD"/>
    <w:rsid w:val="00E2215A"/>
    <w:rsid w:val="00E22482"/>
    <w:rsid w:val="00E22CC8"/>
    <w:rsid w:val="00E23BB3"/>
    <w:rsid w:val="00E24CD9"/>
    <w:rsid w:val="00E25482"/>
    <w:rsid w:val="00E268CF"/>
    <w:rsid w:val="00E30DA6"/>
    <w:rsid w:val="00E3221D"/>
    <w:rsid w:val="00E3344C"/>
    <w:rsid w:val="00E334E4"/>
    <w:rsid w:val="00E33AFE"/>
    <w:rsid w:val="00E358BD"/>
    <w:rsid w:val="00E35E6A"/>
    <w:rsid w:val="00E37C20"/>
    <w:rsid w:val="00E404D2"/>
    <w:rsid w:val="00E404F3"/>
    <w:rsid w:val="00E42FC6"/>
    <w:rsid w:val="00E434B1"/>
    <w:rsid w:val="00E435C3"/>
    <w:rsid w:val="00E44F30"/>
    <w:rsid w:val="00E45177"/>
    <w:rsid w:val="00E47101"/>
    <w:rsid w:val="00E477E9"/>
    <w:rsid w:val="00E505FD"/>
    <w:rsid w:val="00E510F5"/>
    <w:rsid w:val="00E518C2"/>
    <w:rsid w:val="00E54486"/>
    <w:rsid w:val="00E55023"/>
    <w:rsid w:val="00E558D0"/>
    <w:rsid w:val="00E608BC"/>
    <w:rsid w:val="00E60A89"/>
    <w:rsid w:val="00E618CE"/>
    <w:rsid w:val="00E61EEE"/>
    <w:rsid w:val="00E65558"/>
    <w:rsid w:val="00E66757"/>
    <w:rsid w:val="00E668F6"/>
    <w:rsid w:val="00E67257"/>
    <w:rsid w:val="00E67850"/>
    <w:rsid w:val="00E70E51"/>
    <w:rsid w:val="00E724D9"/>
    <w:rsid w:val="00E726F8"/>
    <w:rsid w:val="00E74FB3"/>
    <w:rsid w:val="00E8002D"/>
    <w:rsid w:val="00E80F68"/>
    <w:rsid w:val="00E820F9"/>
    <w:rsid w:val="00E83551"/>
    <w:rsid w:val="00E85321"/>
    <w:rsid w:val="00E90A33"/>
    <w:rsid w:val="00E90DB8"/>
    <w:rsid w:val="00E9171D"/>
    <w:rsid w:val="00E92D3D"/>
    <w:rsid w:val="00E93DF8"/>
    <w:rsid w:val="00E944BB"/>
    <w:rsid w:val="00E95DDA"/>
    <w:rsid w:val="00E96194"/>
    <w:rsid w:val="00EA08F3"/>
    <w:rsid w:val="00EA15D5"/>
    <w:rsid w:val="00EA3A60"/>
    <w:rsid w:val="00EA4EA7"/>
    <w:rsid w:val="00EA5038"/>
    <w:rsid w:val="00EA5715"/>
    <w:rsid w:val="00EA6F05"/>
    <w:rsid w:val="00EA6FBD"/>
    <w:rsid w:val="00EA7419"/>
    <w:rsid w:val="00EA759D"/>
    <w:rsid w:val="00EA7C26"/>
    <w:rsid w:val="00EB048F"/>
    <w:rsid w:val="00EB0B03"/>
    <w:rsid w:val="00EB2E20"/>
    <w:rsid w:val="00EB371E"/>
    <w:rsid w:val="00EB4C19"/>
    <w:rsid w:val="00EB4DCF"/>
    <w:rsid w:val="00EB5FAB"/>
    <w:rsid w:val="00EB7E2E"/>
    <w:rsid w:val="00EC1465"/>
    <w:rsid w:val="00EC14D7"/>
    <w:rsid w:val="00EC1AD0"/>
    <w:rsid w:val="00EC257F"/>
    <w:rsid w:val="00EC2AA3"/>
    <w:rsid w:val="00EC42A0"/>
    <w:rsid w:val="00EC4828"/>
    <w:rsid w:val="00EC4AB4"/>
    <w:rsid w:val="00EC6F0B"/>
    <w:rsid w:val="00EC746B"/>
    <w:rsid w:val="00EC7C1A"/>
    <w:rsid w:val="00ED06DC"/>
    <w:rsid w:val="00ED07EE"/>
    <w:rsid w:val="00ED25C0"/>
    <w:rsid w:val="00ED28EF"/>
    <w:rsid w:val="00ED3AE5"/>
    <w:rsid w:val="00ED5936"/>
    <w:rsid w:val="00ED6367"/>
    <w:rsid w:val="00ED6EAA"/>
    <w:rsid w:val="00EE1518"/>
    <w:rsid w:val="00EE23E1"/>
    <w:rsid w:val="00EE28D8"/>
    <w:rsid w:val="00EE4A87"/>
    <w:rsid w:val="00EE4C13"/>
    <w:rsid w:val="00EE5BB7"/>
    <w:rsid w:val="00EE5ED0"/>
    <w:rsid w:val="00EE6FE0"/>
    <w:rsid w:val="00EE79AA"/>
    <w:rsid w:val="00EE7A47"/>
    <w:rsid w:val="00EF004C"/>
    <w:rsid w:val="00EF0A46"/>
    <w:rsid w:val="00EF0D8B"/>
    <w:rsid w:val="00EF1133"/>
    <w:rsid w:val="00EF117C"/>
    <w:rsid w:val="00EF11BC"/>
    <w:rsid w:val="00EF26F9"/>
    <w:rsid w:val="00EF4F1D"/>
    <w:rsid w:val="00EF5BD8"/>
    <w:rsid w:val="00F00A33"/>
    <w:rsid w:val="00F00FA8"/>
    <w:rsid w:val="00F010F1"/>
    <w:rsid w:val="00F013FE"/>
    <w:rsid w:val="00F02351"/>
    <w:rsid w:val="00F03209"/>
    <w:rsid w:val="00F03EBC"/>
    <w:rsid w:val="00F0407D"/>
    <w:rsid w:val="00F04FF2"/>
    <w:rsid w:val="00F058DD"/>
    <w:rsid w:val="00F06D60"/>
    <w:rsid w:val="00F06E3B"/>
    <w:rsid w:val="00F1029B"/>
    <w:rsid w:val="00F12DA4"/>
    <w:rsid w:val="00F135C5"/>
    <w:rsid w:val="00F15626"/>
    <w:rsid w:val="00F16E9A"/>
    <w:rsid w:val="00F171BD"/>
    <w:rsid w:val="00F173D2"/>
    <w:rsid w:val="00F21269"/>
    <w:rsid w:val="00F215C1"/>
    <w:rsid w:val="00F22296"/>
    <w:rsid w:val="00F22B02"/>
    <w:rsid w:val="00F2343C"/>
    <w:rsid w:val="00F23569"/>
    <w:rsid w:val="00F26E7F"/>
    <w:rsid w:val="00F27BE2"/>
    <w:rsid w:val="00F3198F"/>
    <w:rsid w:val="00F33D24"/>
    <w:rsid w:val="00F34457"/>
    <w:rsid w:val="00F35296"/>
    <w:rsid w:val="00F35C0F"/>
    <w:rsid w:val="00F35DEB"/>
    <w:rsid w:val="00F4096E"/>
    <w:rsid w:val="00F40DD9"/>
    <w:rsid w:val="00F40FF3"/>
    <w:rsid w:val="00F4215E"/>
    <w:rsid w:val="00F425A2"/>
    <w:rsid w:val="00F425CE"/>
    <w:rsid w:val="00F435F1"/>
    <w:rsid w:val="00F43F8E"/>
    <w:rsid w:val="00F43F98"/>
    <w:rsid w:val="00F4403C"/>
    <w:rsid w:val="00F45BD8"/>
    <w:rsid w:val="00F45E53"/>
    <w:rsid w:val="00F45F74"/>
    <w:rsid w:val="00F46632"/>
    <w:rsid w:val="00F46C0B"/>
    <w:rsid w:val="00F50252"/>
    <w:rsid w:val="00F51961"/>
    <w:rsid w:val="00F51A2D"/>
    <w:rsid w:val="00F54CEA"/>
    <w:rsid w:val="00F569BF"/>
    <w:rsid w:val="00F5756A"/>
    <w:rsid w:val="00F60518"/>
    <w:rsid w:val="00F6265D"/>
    <w:rsid w:val="00F63170"/>
    <w:rsid w:val="00F64826"/>
    <w:rsid w:val="00F659BB"/>
    <w:rsid w:val="00F66001"/>
    <w:rsid w:val="00F666FE"/>
    <w:rsid w:val="00F671BA"/>
    <w:rsid w:val="00F7073C"/>
    <w:rsid w:val="00F70F40"/>
    <w:rsid w:val="00F71053"/>
    <w:rsid w:val="00F7177B"/>
    <w:rsid w:val="00F723C6"/>
    <w:rsid w:val="00F7273B"/>
    <w:rsid w:val="00F735D7"/>
    <w:rsid w:val="00F73E5C"/>
    <w:rsid w:val="00F741CA"/>
    <w:rsid w:val="00F74FEC"/>
    <w:rsid w:val="00F7547F"/>
    <w:rsid w:val="00F75505"/>
    <w:rsid w:val="00F75AD0"/>
    <w:rsid w:val="00F7674A"/>
    <w:rsid w:val="00F76839"/>
    <w:rsid w:val="00F770D8"/>
    <w:rsid w:val="00F772D8"/>
    <w:rsid w:val="00F77726"/>
    <w:rsid w:val="00F779C4"/>
    <w:rsid w:val="00F80816"/>
    <w:rsid w:val="00F810D5"/>
    <w:rsid w:val="00F82B69"/>
    <w:rsid w:val="00F82F10"/>
    <w:rsid w:val="00F84104"/>
    <w:rsid w:val="00F84979"/>
    <w:rsid w:val="00F854C5"/>
    <w:rsid w:val="00F85956"/>
    <w:rsid w:val="00F85BFA"/>
    <w:rsid w:val="00F85E8B"/>
    <w:rsid w:val="00F867DF"/>
    <w:rsid w:val="00F91528"/>
    <w:rsid w:val="00F916BF"/>
    <w:rsid w:val="00F926B3"/>
    <w:rsid w:val="00F93368"/>
    <w:rsid w:val="00F933C1"/>
    <w:rsid w:val="00F939D4"/>
    <w:rsid w:val="00F96172"/>
    <w:rsid w:val="00F9686F"/>
    <w:rsid w:val="00F97475"/>
    <w:rsid w:val="00F97603"/>
    <w:rsid w:val="00FA031D"/>
    <w:rsid w:val="00FA05B4"/>
    <w:rsid w:val="00FA39AA"/>
    <w:rsid w:val="00FA4404"/>
    <w:rsid w:val="00FA56D3"/>
    <w:rsid w:val="00FA68E4"/>
    <w:rsid w:val="00FB0066"/>
    <w:rsid w:val="00FB24A3"/>
    <w:rsid w:val="00FB4523"/>
    <w:rsid w:val="00FB49D7"/>
    <w:rsid w:val="00FB6C52"/>
    <w:rsid w:val="00FB7D19"/>
    <w:rsid w:val="00FC0D8D"/>
    <w:rsid w:val="00FC104D"/>
    <w:rsid w:val="00FC19EA"/>
    <w:rsid w:val="00FC327F"/>
    <w:rsid w:val="00FC4A7B"/>
    <w:rsid w:val="00FC4DB6"/>
    <w:rsid w:val="00FC5A58"/>
    <w:rsid w:val="00FC7604"/>
    <w:rsid w:val="00FD189C"/>
    <w:rsid w:val="00FD1A1A"/>
    <w:rsid w:val="00FD1AF8"/>
    <w:rsid w:val="00FD2185"/>
    <w:rsid w:val="00FD2F50"/>
    <w:rsid w:val="00FD48EA"/>
    <w:rsid w:val="00FD6507"/>
    <w:rsid w:val="00FD7C24"/>
    <w:rsid w:val="00FE0935"/>
    <w:rsid w:val="00FE2BC7"/>
    <w:rsid w:val="00FE3B7E"/>
    <w:rsid w:val="00FE456D"/>
    <w:rsid w:val="00FE4646"/>
    <w:rsid w:val="00FE471F"/>
    <w:rsid w:val="00FE4C5B"/>
    <w:rsid w:val="00FE56CA"/>
    <w:rsid w:val="00FE67AA"/>
    <w:rsid w:val="00FE6B1F"/>
    <w:rsid w:val="00FE6D43"/>
    <w:rsid w:val="00FF1836"/>
    <w:rsid w:val="00FF2EAC"/>
    <w:rsid w:val="00FF2EDF"/>
    <w:rsid w:val="00FF37D5"/>
    <w:rsid w:val="00FF624E"/>
    <w:rsid w:val="00FF6564"/>
    <w:rsid w:val="00FF6C5F"/>
    <w:rsid w:val="00FF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0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0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52AA"/>
    <w:pPr>
      <w:spacing w:after="0" w:line="240" w:lineRule="auto"/>
      <w:ind w:left="720"/>
    </w:pPr>
    <w:rPr>
      <w:rFonts w:ascii="Calibri" w:eastAsia="MS PGothic" w:hAnsi="Calibri" w:cs="Calibri"/>
      <w:lang w:eastAsia="ja-JP"/>
    </w:rPr>
  </w:style>
  <w:style w:type="paragraph" w:styleId="PlainText">
    <w:name w:val="Plain Text"/>
    <w:basedOn w:val="Normal"/>
    <w:link w:val="PlainTextChar"/>
    <w:uiPriority w:val="99"/>
    <w:unhideWhenUsed/>
    <w:rsid w:val="004F3DB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4F3DB8"/>
    <w:rPr>
      <w:rFonts w:ascii="Calibri" w:eastAsia="Times New Roman" w:hAnsi="Calibri" w:cs="Consolas"/>
      <w:szCs w:val="21"/>
    </w:rPr>
  </w:style>
  <w:style w:type="paragraph" w:styleId="BalloonText">
    <w:name w:val="Balloon Text"/>
    <w:basedOn w:val="Normal"/>
    <w:link w:val="BalloonTextChar"/>
    <w:uiPriority w:val="99"/>
    <w:semiHidden/>
    <w:unhideWhenUsed/>
    <w:rsid w:val="00776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9D"/>
    <w:rPr>
      <w:rFonts w:ascii="Segoe UI" w:hAnsi="Segoe UI" w:cs="Segoe UI"/>
      <w:sz w:val="18"/>
      <w:szCs w:val="18"/>
    </w:rPr>
  </w:style>
  <w:style w:type="table" w:styleId="TableGrid">
    <w:name w:val="Table Grid"/>
    <w:basedOn w:val="TableNormal"/>
    <w:uiPriority w:val="39"/>
    <w:rsid w:val="00DB7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F4F"/>
    <w:rPr>
      <w:color w:val="0563C1" w:themeColor="hyperlink"/>
      <w:u w:val="single"/>
    </w:rPr>
  </w:style>
  <w:style w:type="paragraph" w:customStyle="1" w:styleId="EndNoteBibliographyTitle">
    <w:name w:val="EndNote Bibliography Title"/>
    <w:basedOn w:val="Normal"/>
    <w:link w:val="EndNoteBibliographyTitleChar"/>
    <w:rsid w:val="00AB18A8"/>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AB18A8"/>
    <w:rPr>
      <w:rFonts w:ascii="Calibri" w:eastAsia="MS PGothic" w:hAnsi="Calibri" w:cs="Calibri"/>
      <w:lang w:eastAsia="ja-JP"/>
    </w:rPr>
  </w:style>
  <w:style w:type="character" w:customStyle="1" w:styleId="EndNoteBibliographyTitleChar">
    <w:name w:val="EndNote Bibliography Title Char"/>
    <w:basedOn w:val="ListParagraphChar"/>
    <w:link w:val="EndNoteBibliographyTitle"/>
    <w:rsid w:val="00AB18A8"/>
    <w:rPr>
      <w:rFonts w:ascii="Times New Roman" w:eastAsia="MS PGothic" w:hAnsi="Times New Roman" w:cs="Times New Roman"/>
      <w:noProof/>
      <w:sz w:val="24"/>
      <w:lang w:eastAsia="ja-JP"/>
    </w:rPr>
  </w:style>
  <w:style w:type="paragraph" w:customStyle="1" w:styleId="EndNoteBibliography">
    <w:name w:val="EndNote Bibliography"/>
    <w:basedOn w:val="Normal"/>
    <w:link w:val="EndNoteBibliographyChar"/>
    <w:rsid w:val="00AB18A8"/>
    <w:pPr>
      <w:spacing w:line="480" w:lineRule="auto"/>
    </w:pPr>
    <w:rPr>
      <w:rFonts w:ascii="Times New Roman" w:hAnsi="Times New Roman" w:cs="Times New Roman"/>
      <w:noProof/>
      <w:sz w:val="24"/>
    </w:rPr>
  </w:style>
  <w:style w:type="character" w:customStyle="1" w:styleId="EndNoteBibliographyChar">
    <w:name w:val="EndNote Bibliography Char"/>
    <w:basedOn w:val="ListParagraphChar"/>
    <w:link w:val="EndNoteBibliography"/>
    <w:rsid w:val="00AB18A8"/>
    <w:rPr>
      <w:rFonts w:ascii="Times New Roman" w:eastAsia="MS PGothic" w:hAnsi="Times New Roman" w:cs="Times New Roman"/>
      <w:noProof/>
      <w:sz w:val="24"/>
      <w:lang w:eastAsia="ja-JP"/>
    </w:rPr>
  </w:style>
  <w:style w:type="character" w:customStyle="1" w:styleId="UnresolvedMention1">
    <w:name w:val="Unresolved Mention1"/>
    <w:basedOn w:val="DefaultParagraphFont"/>
    <w:uiPriority w:val="99"/>
    <w:semiHidden/>
    <w:unhideWhenUsed/>
    <w:rsid w:val="00AB18A8"/>
    <w:rPr>
      <w:color w:val="605E5C"/>
      <w:shd w:val="clear" w:color="auto" w:fill="E1DFDD"/>
    </w:rPr>
  </w:style>
  <w:style w:type="character" w:styleId="CommentReference">
    <w:name w:val="annotation reference"/>
    <w:basedOn w:val="DefaultParagraphFont"/>
    <w:uiPriority w:val="99"/>
    <w:semiHidden/>
    <w:unhideWhenUsed/>
    <w:rsid w:val="00CB7439"/>
    <w:rPr>
      <w:sz w:val="16"/>
      <w:szCs w:val="16"/>
    </w:rPr>
  </w:style>
  <w:style w:type="paragraph" w:styleId="CommentText">
    <w:name w:val="annotation text"/>
    <w:basedOn w:val="Normal"/>
    <w:link w:val="CommentTextChar"/>
    <w:uiPriority w:val="99"/>
    <w:unhideWhenUsed/>
    <w:rsid w:val="00CB7439"/>
    <w:pPr>
      <w:spacing w:line="240" w:lineRule="auto"/>
    </w:pPr>
    <w:rPr>
      <w:sz w:val="20"/>
      <w:szCs w:val="20"/>
    </w:rPr>
  </w:style>
  <w:style w:type="character" w:customStyle="1" w:styleId="CommentTextChar">
    <w:name w:val="Comment Text Char"/>
    <w:basedOn w:val="DefaultParagraphFont"/>
    <w:link w:val="CommentText"/>
    <w:uiPriority w:val="99"/>
    <w:rsid w:val="00CB7439"/>
    <w:rPr>
      <w:sz w:val="20"/>
      <w:szCs w:val="20"/>
    </w:rPr>
  </w:style>
  <w:style w:type="paragraph" w:styleId="CommentSubject">
    <w:name w:val="annotation subject"/>
    <w:basedOn w:val="CommentText"/>
    <w:next w:val="CommentText"/>
    <w:link w:val="CommentSubjectChar"/>
    <w:uiPriority w:val="99"/>
    <w:semiHidden/>
    <w:unhideWhenUsed/>
    <w:rsid w:val="00CB7439"/>
    <w:rPr>
      <w:b/>
      <w:bCs/>
    </w:rPr>
  </w:style>
  <w:style w:type="character" w:customStyle="1" w:styleId="CommentSubjectChar">
    <w:name w:val="Comment Subject Char"/>
    <w:basedOn w:val="CommentTextChar"/>
    <w:link w:val="CommentSubject"/>
    <w:uiPriority w:val="99"/>
    <w:semiHidden/>
    <w:rsid w:val="00CB7439"/>
    <w:rPr>
      <w:b/>
      <w:bCs/>
      <w:sz w:val="20"/>
      <w:szCs w:val="20"/>
    </w:rPr>
  </w:style>
  <w:style w:type="character" w:customStyle="1" w:styleId="UnresolvedMention2">
    <w:name w:val="Unresolved Mention2"/>
    <w:basedOn w:val="DefaultParagraphFont"/>
    <w:uiPriority w:val="99"/>
    <w:semiHidden/>
    <w:unhideWhenUsed/>
    <w:rsid w:val="003959D9"/>
    <w:rPr>
      <w:color w:val="605E5C"/>
      <w:shd w:val="clear" w:color="auto" w:fill="E1DFDD"/>
    </w:rPr>
  </w:style>
  <w:style w:type="paragraph" w:styleId="Revision">
    <w:name w:val="Revision"/>
    <w:hidden/>
    <w:uiPriority w:val="99"/>
    <w:semiHidden/>
    <w:rsid w:val="00AD7D64"/>
    <w:pPr>
      <w:spacing w:after="0" w:line="240" w:lineRule="auto"/>
    </w:pPr>
  </w:style>
  <w:style w:type="character" w:styleId="PlaceholderText">
    <w:name w:val="Placeholder Text"/>
    <w:basedOn w:val="DefaultParagraphFont"/>
    <w:uiPriority w:val="99"/>
    <w:semiHidden/>
    <w:rsid w:val="0064320D"/>
    <w:rPr>
      <w:color w:val="808080"/>
    </w:rPr>
  </w:style>
  <w:style w:type="character" w:customStyle="1" w:styleId="UnresolvedMention3">
    <w:name w:val="Unresolved Mention3"/>
    <w:basedOn w:val="DefaultParagraphFont"/>
    <w:uiPriority w:val="99"/>
    <w:semiHidden/>
    <w:unhideWhenUsed/>
    <w:rsid w:val="00AE1606"/>
    <w:rPr>
      <w:color w:val="605E5C"/>
      <w:shd w:val="clear" w:color="auto" w:fill="E1DFDD"/>
    </w:rPr>
  </w:style>
  <w:style w:type="paragraph" w:customStyle="1" w:styleId="Default">
    <w:name w:val="Default"/>
    <w:rsid w:val="00262435"/>
    <w:pPr>
      <w:autoSpaceDE w:val="0"/>
      <w:autoSpaceDN w:val="0"/>
      <w:adjustRightInd w:val="0"/>
      <w:spacing w:after="0" w:line="240" w:lineRule="auto"/>
    </w:pPr>
    <w:rPr>
      <w:rFonts w:ascii="Arial" w:hAnsi="Arial" w:cs="Arial"/>
      <w:color w:val="000000"/>
      <w:sz w:val="24"/>
      <w:szCs w:val="24"/>
    </w:rPr>
  </w:style>
  <w:style w:type="character" w:customStyle="1" w:styleId="UnresolvedMention4">
    <w:name w:val="Unresolved Mention4"/>
    <w:basedOn w:val="DefaultParagraphFont"/>
    <w:uiPriority w:val="99"/>
    <w:semiHidden/>
    <w:unhideWhenUsed/>
    <w:rsid w:val="00213FB1"/>
    <w:rPr>
      <w:color w:val="605E5C"/>
      <w:shd w:val="clear" w:color="auto" w:fill="E1DFDD"/>
    </w:rPr>
  </w:style>
  <w:style w:type="character" w:customStyle="1" w:styleId="UnresolvedMention5">
    <w:name w:val="Unresolved Mention5"/>
    <w:basedOn w:val="DefaultParagraphFont"/>
    <w:uiPriority w:val="99"/>
    <w:semiHidden/>
    <w:unhideWhenUsed/>
    <w:rsid w:val="00E12082"/>
    <w:rPr>
      <w:color w:val="605E5C"/>
      <w:shd w:val="clear" w:color="auto" w:fill="E1DFDD"/>
    </w:rPr>
  </w:style>
  <w:style w:type="character" w:customStyle="1" w:styleId="UnresolvedMention">
    <w:name w:val="Unresolved Mention"/>
    <w:basedOn w:val="DefaultParagraphFont"/>
    <w:uiPriority w:val="99"/>
    <w:semiHidden/>
    <w:unhideWhenUsed/>
    <w:rsid w:val="00A10576"/>
    <w:rPr>
      <w:color w:val="605E5C"/>
      <w:shd w:val="clear" w:color="auto" w:fill="E1DFDD"/>
    </w:rPr>
  </w:style>
  <w:style w:type="paragraph" w:styleId="Header">
    <w:name w:val="header"/>
    <w:basedOn w:val="Normal"/>
    <w:link w:val="HeaderChar"/>
    <w:uiPriority w:val="99"/>
    <w:unhideWhenUsed/>
    <w:rsid w:val="0082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BC8"/>
  </w:style>
  <w:style w:type="paragraph" w:styleId="Footer">
    <w:name w:val="footer"/>
    <w:basedOn w:val="Normal"/>
    <w:link w:val="FooterChar"/>
    <w:uiPriority w:val="99"/>
    <w:unhideWhenUsed/>
    <w:rsid w:val="0082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BC8"/>
  </w:style>
  <w:style w:type="character" w:customStyle="1" w:styleId="Heading1Char">
    <w:name w:val="Heading 1 Char"/>
    <w:basedOn w:val="DefaultParagraphFont"/>
    <w:link w:val="Heading1"/>
    <w:uiPriority w:val="9"/>
    <w:rsid w:val="00EF004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65F52"/>
    <w:rPr>
      <w:color w:val="954F72" w:themeColor="followedHyperlink"/>
      <w:u w:val="single"/>
    </w:rPr>
  </w:style>
  <w:style w:type="character" w:styleId="LineNumber">
    <w:name w:val="line number"/>
    <w:basedOn w:val="DefaultParagraphFont"/>
    <w:uiPriority w:val="99"/>
    <w:semiHidden/>
    <w:unhideWhenUsed/>
    <w:rsid w:val="00174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0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52AA"/>
    <w:pPr>
      <w:spacing w:after="0" w:line="240" w:lineRule="auto"/>
      <w:ind w:left="720"/>
    </w:pPr>
    <w:rPr>
      <w:rFonts w:ascii="Calibri" w:eastAsia="MS PGothic" w:hAnsi="Calibri" w:cs="Calibri"/>
      <w:lang w:eastAsia="ja-JP"/>
    </w:rPr>
  </w:style>
  <w:style w:type="paragraph" w:styleId="PlainText">
    <w:name w:val="Plain Text"/>
    <w:basedOn w:val="Normal"/>
    <w:link w:val="PlainTextChar"/>
    <w:uiPriority w:val="99"/>
    <w:unhideWhenUsed/>
    <w:rsid w:val="004F3DB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4F3DB8"/>
    <w:rPr>
      <w:rFonts w:ascii="Calibri" w:eastAsia="Times New Roman" w:hAnsi="Calibri" w:cs="Consolas"/>
      <w:szCs w:val="21"/>
    </w:rPr>
  </w:style>
  <w:style w:type="paragraph" w:styleId="BalloonText">
    <w:name w:val="Balloon Text"/>
    <w:basedOn w:val="Normal"/>
    <w:link w:val="BalloonTextChar"/>
    <w:uiPriority w:val="99"/>
    <w:semiHidden/>
    <w:unhideWhenUsed/>
    <w:rsid w:val="00776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9D"/>
    <w:rPr>
      <w:rFonts w:ascii="Segoe UI" w:hAnsi="Segoe UI" w:cs="Segoe UI"/>
      <w:sz w:val="18"/>
      <w:szCs w:val="18"/>
    </w:rPr>
  </w:style>
  <w:style w:type="table" w:styleId="TableGrid">
    <w:name w:val="Table Grid"/>
    <w:basedOn w:val="TableNormal"/>
    <w:uiPriority w:val="39"/>
    <w:rsid w:val="00DB7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F4F"/>
    <w:rPr>
      <w:color w:val="0563C1" w:themeColor="hyperlink"/>
      <w:u w:val="single"/>
    </w:rPr>
  </w:style>
  <w:style w:type="paragraph" w:customStyle="1" w:styleId="EndNoteBibliographyTitle">
    <w:name w:val="EndNote Bibliography Title"/>
    <w:basedOn w:val="Normal"/>
    <w:link w:val="EndNoteBibliographyTitleChar"/>
    <w:rsid w:val="00AB18A8"/>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AB18A8"/>
    <w:rPr>
      <w:rFonts w:ascii="Calibri" w:eastAsia="MS PGothic" w:hAnsi="Calibri" w:cs="Calibri"/>
      <w:lang w:eastAsia="ja-JP"/>
    </w:rPr>
  </w:style>
  <w:style w:type="character" w:customStyle="1" w:styleId="EndNoteBibliographyTitleChar">
    <w:name w:val="EndNote Bibliography Title Char"/>
    <w:basedOn w:val="ListParagraphChar"/>
    <w:link w:val="EndNoteBibliographyTitle"/>
    <w:rsid w:val="00AB18A8"/>
    <w:rPr>
      <w:rFonts w:ascii="Times New Roman" w:eastAsia="MS PGothic" w:hAnsi="Times New Roman" w:cs="Times New Roman"/>
      <w:noProof/>
      <w:sz w:val="24"/>
      <w:lang w:eastAsia="ja-JP"/>
    </w:rPr>
  </w:style>
  <w:style w:type="paragraph" w:customStyle="1" w:styleId="EndNoteBibliography">
    <w:name w:val="EndNote Bibliography"/>
    <w:basedOn w:val="Normal"/>
    <w:link w:val="EndNoteBibliographyChar"/>
    <w:rsid w:val="00AB18A8"/>
    <w:pPr>
      <w:spacing w:line="480" w:lineRule="auto"/>
    </w:pPr>
    <w:rPr>
      <w:rFonts w:ascii="Times New Roman" w:hAnsi="Times New Roman" w:cs="Times New Roman"/>
      <w:noProof/>
      <w:sz w:val="24"/>
    </w:rPr>
  </w:style>
  <w:style w:type="character" w:customStyle="1" w:styleId="EndNoteBibliographyChar">
    <w:name w:val="EndNote Bibliography Char"/>
    <w:basedOn w:val="ListParagraphChar"/>
    <w:link w:val="EndNoteBibliography"/>
    <w:rsid w:val="00AB18A8"/>
    <w:rPr>
      <w:rFonts w:ascii="Times New Roman" w:eastAsia="MS PGothic" w:hAnsi="Times New Roman" w:cs="Times New Roman"/>
      <w:noProof/>
      <w:sz w:val="24"/>
      <w:lang w:eastAsia="ja-JP"/>
    </w:rPr>
  </w:style>
  <w:style w:type="character" w:customStyle="1" w:styleId="UnresolvedMention1">
    <w:name w:val="Unresolved Mention1"/>
    <w:basedOn w:val="DefaultParagraphFont"/>
    <w:uiPriority w:val="99"/>
    <w:semiHidden/>
    <w:unhideWhenUsed/>
    <w:rsid w:val="00AB18A8"/>
    <w:rPr>
      <w:color w:val="605E5C"/>
      <w:shd w:val="clear" w:color="auto" w:fill="E1DFDD"/>
    </w:rPr>
  </w:style>
  <w:style w:type="character" w:styleId="CommentReference">
    <w:name w:val="annotation reference"/>
    <w:basedOn w:val="DefaultParagraphFont"/>
    <w:uiPriority w:val="99"/>
    <w:semiHidden/>
    <w:unhideWhenUsed/>
    <w:rsid w:val="00CB7439"/>
    <w:rPr>
      <w:sz w:val="16"/>
      <w:szCs w:val="16"/>
    </w:rPr>
  </w:style>
  <w:style w:type="paragraph" w:styleId="CommentText">
    <w:name w:val="annotation text"/>
    <w:basedOn w:val="Normal"/>
    <w:link w:val="CommentTextChar"/>
    <w:uiPriority w:val="99"/>
    <w:unhideWhenUsed/>
    <w:rsid w:val="00CB7439"/>
    <w:pPr>
      <w:spacing w:line="240" w:lineRule="auto"/>
    </w:pPr>
    <w:rPr>
      <w:sz w:val="20"/>
      <w:szCs w:val="20"/>
    </w:rPr>
  </w:style>
  <w:style w:type="character" w:customStyle="1" w:styleId="CommentTextChar">
    <w:name w:val="Comment Text Char"/>
    <w:basedOn w:val="DefaultParagraphFont"/>
    <w:link w:val="CommentText"/>
    <w:uiPriority w:val="99"/>
    <w:rsid w:val="00CB7439"/>
    <w:rPr>
      <w:sz w:val="20"/>
      <w:szCs w:val="20"/>
    </w:rPr>
  </w:style>
  <w:style w:type="paragraph" w:styleId="CommentSubject">
    <w:name w:val="annotation subject"/>
    <w:basedOn w:val="CommentText"/>
    <w:next w:val="CommentText"/>
    <w:link w:val="CommentSubjectChar"/>
    <w:uiPriority w:val="99"/>
    <w:semiHidden/>
    <w:unhideWhenUsed/>
    <w:rsid w:val="00CB7439"/>
    <w:rPr>
      <w:b/>
      <w:bCs/>
    </w:rPr>
  </w:style>
  <w:style w:type="character" w:customStyle="1" w:styleId="CommentSubjectChar">
    <w:name w:val="Comment Subject Char"/>
    <w:basedOn w:val="CommentTextChar"/>
    <w:link w:val="CommentSubject"/>
    <w:uiPriority w:val="99"/>
    <w:semiHidden/>
    <w:rsid w:val="00CB7439"/>
    <w:rPr>
      <w:b/>
      <w:bCs/>
      <w:sz w:val="20"/>
      <w:szCs w:val="20"/>
    </w:rPr>
  </w:style>
  <w:style w:type="character" w:customStyle="1" w:styleId="UnresolvedMention2">
    <w:name w:val="Unresolved Mention2"/>
    <w:basedOn w:val="DefaultParagraphFont"/>
    <w:uiPriority w:val="99"/>
    <w:semiHidden/>
    <w:unhideWhenUsed/>
    <w:rsid w:val="003959D9"/>
    <w:rPr>
      <w:color w:val="605E5C"/>
      <w:shd w:val="clear" w:color="auto" w:fill="E1DFDD"/>
    </w:rPr>
  </w:style>
  <w:style w:type="paragraph" w:styleId="Revision">
    <w:name w:val="Revision"/>
    <w:hidden/>
    <w:uiPriority w:val="99"/>
    <w:semiHidden/>
    <w:rsid w:val="00AD7D64"/>
    <w:pPr>
      <w:spacing w:after="0" w:line="240" w:lineRule="auto"/>
    </w:pPr>
  </w:style>
  <w:style w:type="character" w:styleId="PlaceholderText">
    <w:name w:val="Placeholder Text"/>
    <w:basedOn w:val="DefaultParagraphFont"/>
    <w:uiPriority w:val="99"/>
    <w:semiHidden/>
    <w:rsid w:val="0064320D"/>
    <w:rPr>
      <w:color w:val="808080"/>
    </w:rPr>
  </w:style>
  <w:style w:type="character" w:customStyle="1" w:styleId="UnresolvedMention3">
    <w:name w:val="Unresolved Mention3"/>
    <w:basedOn w:val="DefaultParagraphFont"/>
    <w:uiPriority w:val="99"/>
    <w:semiHidden/>
    <w:unhideWhenUsed/>
    <w:rsid w:val="00AE1606"/>
    <w:rPr>
      <w:color w:val="605E5C"/>
      <w:shd w:val="clear" w:color="auto" w:fill="E1DFDD"/>
    </w:rPr>
  </w:style>
  <w:style w:type="paragraph" w:customStyle="1" w:styleId="Default">
    <w:name w:val="Default"/>
    <w:rsid w:val="00262435"/>
    <w:pPr>
      <w:autoSpaceDE w:val="0"/>
      <w:autoSpaceDN w:val="0"/>
      <w:adjustRightInd w:val="0"/>
      <w:spacing w:after="0" w:line="240" w:lineRule="auto"/>
    </w:pPr>
    <w:rPr>
      <w:rFonts w:ascii="Arial" w:hAnsi="Arial" w:cs="Arial"/>
      <w:color w:val="000000"/>
      <w:sz w:val="24"/>
      <w:szCs w:val="24"/>
    </w:rPr>
  </w:style>
  <w:style w:type="character" w:customStyle="1" w:styleId="UnresolvedMention4">
    <w:name w:val="Unresolved Mention4"/>
    <w:basedOn w:val="DefaultParagraphFont"/>
    <w:uiPriority w:val="99"/>
    <w:semiHidden/>
    <w:unhideWhenUsed/>
    <w:rsid w:val="00213FB1"/>
    <w:rPr>
      <w:color w:val="605E5C"/>
      <w:shd w:val="clear" w:color="auto" w:fill="E1DFDD"/>
    </w:rPr>
  </w:style>
  <w:style w:type="character" w:customStyle="1" w:styleId="UnresolvedMention5">
    <w:name w:val="Unresolved Mention5"/>
    <w:basedOn w:val="DefaultParagraphFont"/>
    <w:uiPriority w:val="99"/>
    <w:semiHidden/>
    <w:unhideWhenUsed/>
    <w:rsid w:val="00E12082"/>
    <w:rPr>
      <w:color w:val="605E5C"/>
      <w:shd w:val="clear" w:color="auto" w:fill="E1DFDD"/>
    </w:rPr>
  </w:style>
  <w:style w:type="character" w:customStyle="1" w:styleId="UnresolvedMention">
    <w:name w:val="Unresolved Mention"/>
    <w:basedOn w:val="DefaultParagraphFont"/>
    <w:uiPriority w:val="99"/>
    <w:semiHidden/>
    <w:unhideWhenUsed/>
    <w:rsid w:val="00A10576"/>
    <w:rPr>
      <w:color w:val="605E5C"/>
      <w:shd w:val="clear" w:color="auto" w:fill="E1DFDD"/>
    </w:rPr>
  </w:style>
  <w:style w:type="paragraph" w:styleId="Header">
    <w:name w:val="header"/>
    <w:basedOn w:val="Normal"/>
    <w:link w:val="HeaderChar"/>
    <w:uiPriority w:val="99"/>
    <w:unhideWhenUsed/>
    <w:rsid w:val="0082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BC8"/>
  </w:style>
  <w:style w:type="paragraph" w:styleId="Footer">
    <w:name w:val="footer"/>
    <w:basedOn w:val="Normal"/>
    <w:link w:val="FooterChar"/>
    <w:uiPriority w:val="99"/>
    <w:unhideWhenUsed/>
    <w:rsid w:val="0082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BC8"/>
  </w:style>
  <w:style w:type="character" w:customStyle="1" w:styleId="Heading1Char">
    <w:name w:val="Heading 1 Char"/>
    <w:basedOn w:val="DefaultParagraphFont"/>
    <w:link w:val="Heading1"/>
    <w:uiPriority w:val="9"/>
    <w:rsid w:val="00EF004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65F52"/>
    <w:rPr>
      <w:color w:val="954F72" w:themeColor="followedHyperlink"/>
      <w:u w:val="single"/>
    </w:rPr>
  </w:style>
  <w:style w:type="character" w:styleId="LineNumber">
    <w:name w:val="line number"/>
    <w:basedOn w:val="DefaultParagraphFont"/>
    <w:uiPriority w:val="99"/>
    <w:semiHidden/>
    <w:unhideWhenUsed/>
    <w:rsid w:val="0017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869">
      <w:bodyDiv w:val="1"/>
      <w:marLeft w:val="0"/>
      <w:marRight w:val="0"/>
      <w:marTop w:val="0"/>
      <w:marBottom w:val="0"/>
      <w:divBdr>
        <w:top w:val="none" w:sz="0" w:space="0" w:color="auto"/>
        <w:left w:val="none" w:sz="0" w:space="0" w:color="auto"/>
        <w:bottom w:val="none" w:sz="0" w:space="0" w:color="auto"/>
        <w:right w:val="none" w:sz="0" w:space="0" w:color="auto"/>
      </w:divBdr>
    </w:div>
    <w:div w:id="153766268">
      <w:bodyDiv w:val="1"/>
      <w:marLeft w:val="0"/>
      <w:marRight w:val="0"/>
      <w:marTop w:val="0"/>
      <w:marBottom w:val="0"/>
      <w:divBdr>
        <w:top w:val="none" w:sz="0" w:space="0" w:color="auto"/>
        <w:left w:val="none" w:sz="0" w:space="0" w:color="auto"/>
        <w:bottom w:val="none" w:sz="0" w:space="0" w:color="auto"/>
        <w:right w:val="none" w:sz="0" w:space="0" w:color="auto"/>
      </w:divBdr>
    </w:div>
    <w:div w:id="186843241">
      <w:bodyDiv w:val="1"/>
      <w:marLeft w:val="0"/>
      <w:marRight w:val="0"/>
      <w:marTop w:val="0"/>
      <w:marBottom w:val="0"/>
      <w:divBdr>
        <w:top w:val="none" w:sz="0" w:space="0" w:color="auto"/>
        <w:left w:val="none" w:sz="0" w:space="0" w:color="auto"/>
        <w:bottom w:val="none" w:sz="0" w:space="0" w:color="auto"/>
        <w:right w:val="none" w:sz="0" w:space="0" w:color="auto"/>
      </w:divBdr>
    </w:div>
    <w:div w:id="204488557">
      <w:bodyDiv w:val="1"/>
      <w:marLeft w:val="0"/>
      <w:marRight w:val="0"/>
      <w:marTop w:val="0"/>
      <w:marBottom w:val="0"/>
      <w:divBdr>
        <w:top w:val="none" w:sz="0" w:space="0" w:color="auto"/>
        <w:left w:val="none" w:sz="0" w:space="0" w:color="auto"/>
        <w:bottom w:val="none" w:sz="0" w:space="0" w:color="auto"/>
        <w:right w:val="none" w:sz="0" w:space="0" w:color="auto"/>
      </w:divBdr>
    </w:div>
    <w:div w:id="290211925">
      <w:bodyDiv w:val="1"/>
      <w:marLeft w:val="0"/>
      <w:marRight w:val="0"/>
      <w:marTop w:val="0"/>
      <w:marBottom w:val="0"/>
      <w:divBdr>
        <w:top w:val="none" w:sz="0" w:space="0" w:color="auto"/>
        <w:left w:val="none" w:sz="0" w:space="0" w:color="auto"/>
        <w:bottom w:val="none" w:sz="0" w:space="0" w:color="auto"/>
        <w:right w:val="none" w:sz="0" w:space="0" w:color="auto"/>
      </w:divBdr>
    </w:div>
    <w:div w:id="311444297">
      <w:bodyDiv w:val="1"/>
      <w:marLeft w:val="0"/>
      <w:marRight w:val="0"/>
      <w:marTop w:val="0"/>
      <w:marBottom w:val="0"/>
      <w:divBdr>
        <w:top w:val="none" w:sz="0" w:space="0" w:color="auto"/>
        <w:left w:val="none" w:sz="0" w:space="0" w:color="auto"/>
        <w:bottom w:val="none" w:sz="0" w:space="0" w:color="auto"/>
        <w:right w:val="none" w:sz="0" w:space="0" w:color="auto"/>
      </w:divBdr>
    </w:div>
    <w:div w:id="389381810">
      <w:bodyDiv w:val="1"/>
      <w:marLeft w:val="0"/>
      <w:marRight w:val="0"/>
      <w:marTop w:val="0"/>
      <w:marBottom w:val="0"/>
      <w:divBdr>
        <w:top w:val="none" w:sz="0" w:space="0" w:color="auto"/>
        <w:left w:val="none" w:sz="0" w:space="0" w:color="auto"/>
        <w:bottom w:val="none" w:sz="0" w:space="0" w:color="auto"/>
        <w:right w:val="none" w:sz="0" w:space="0" w:color="auto"/>
      </w:divBdr>
    </w:div>
    <w:div w:id="448936092">
      <w:bodyDiv w:val="1"/>
      <w:marLeft w:val="0"/>
      <w:marRight w:val="0"/>
      <w:marTop w:val="0"/>
      <w:marBottom w:val="0"/>
      <w:divBdr>
        <w:top w:val="none" w:sz="0" w:space="0" w:color="auto"/>
        <w:left w:val="none" w:sz="0" w:space="0" w:color="auto"/>
        <w:bottom w:val="none" w:sz="0" w:space="0" w:color="auto"/>
        <w:right w:val="none" w:sz="0" w:space="0" w:color="auto"/>
      </w:divBdr>
    </w:div>
    <w:div w:id="510029600">
      <w:bodyDiv w:val="1"/>
      <w:marLeft w:val="0"/>
      <w:marRight w:val="0"/>
      <w:marTop w:val="0"/>
      <w:marBottom w:val="0"/>
      <w:divBdr>
        <w:top w:val="none" w:sz="0" w:space="0" w:color="auto"/>
        <w:left w:val="none" w:sz="0" w:space="0" w:color="auto"/>
        <w:bottom w:val="none" w:sz="0" w:space="0" w:color="auto"/>
        <w:right w:val="none" w:sz="0" w:space="0" w:color="auto"/>
      </w:divBdr>
    </w:div>
    <w:div w:id="581376312">
      <w:bodyDiv w:val="1"/>
      <w:marLeft w:val="0"/>
      <w:marRight w:val="0"/>
      <w:marTop w:val="0"/>
      <w:marBottom w:val="0"/>
      <w:divBdr>
        <w:top w:val="none" w:sz="0" w:space="0" w:color="auto"/>
        <w:left w:val="none" w:sz="0" w:space="0" w:color="auto"/>
        <w:bottom w:val="none" w:sz="0" w:space="0" w:color="auto"/>
        <w:right w:val="none" w:sz="0" w:space="0" w:color="auto"/>
      </w:divBdr>
    </w:div>
    <w:div w:id="657001457">
      <w:bodyDiv w:val="1"/>
      <w:marLeft w:val="0"/>
      <w:marRight w:val="0"/>
      <w:marTop w:val="0"/>
      <w:marBottom w:val="0"/>
      <w:divBdr>
        <w:top w:val="none" w:sz="0" w:space="0" w:color="auto"/>
        <w:left w:val="none" w:sz="0" w:space="0" w:color="auto"/>
        <w:bottom w:val="none" w:sz="0" w:space="0" w:color="auto"/>
        <w:right w:val="none" w:sz="0" w:space="0" w:color="auto"/>
      </w:divBdr>
    </w:div>
    <w:div w:id="769351206">
      <w:bodyDiv w:val="1"/>
      <w:marLeft w:val="0"/>
      <w:marRight w:val="0"/>
      <w:marTop w:val="0"/>
      <w:marBottom w:val="0"/>
      <w:divBdr>
        <w:top w:val="none" w:sz="0" w:space="0" w:color="auto"/>
        <w:left w:val="none" w:sz="0" w:space="0" w:color="auto"/>
        <w:bottom w:val="none" w:sz="0" w:space="0" w:color="auto"/>
        <w:right w:val="none" w:sz="0" w:space="0" w:color="auto"/>
      </w:divBdr>
    </w:div>
    <w:div w:id="904796039">
      <w:bodyDiv w:val="1"/>
      <w:marLeft w:val="0"/>
      <w:marRight w:val="0"/>
      <w:marTop w:val="0"/>
      <w:marBottom w:val="0"/>
      <w:divBdr>
        <w:top w:val="none" w:sz="0" w:space="0" w:color="auto"/>
        <w:left w:val="none" w:sz="0" w:space="0" w:color="auto"/>
        <w:bottom w:val="none" w:sz="0" w:space="0" w:color="auto"/>
        <w:right w:val="none" w:sz="0" w:space="0" w:color="auto"/>
      </w:divBdr>
    </w:div>
    <w:div w:id="911545733">
      <w:bodyDiv w:val="1"/>
      <w:marLeft w:val="0"/>
      <w:marRight w:val="0"/>
      <w:marTop w:val="0"/>
      <w:marBottom w:val="0"/>
      <w:divBdr>
        <w:top w:val="none" w:sz="0" w:space="0" w:color="auto"/>
        <w:left w:val="none" w:sz="0" w:space="0" w:color="auto"/>
        <w:bottom w:val="none" w:sz="0" w:space="0" w:color="auto"/>
        <w:right w:val="none" w:sz="0" w:space="0" w:color="auto"/>
      </w:divBdr>
    </w:div>
    <w:div w:id="1233006213">
      <w:bodyDiv w:val="1"/>
      <w:marLeft w:val="0"/>
      <w:marRight w:val="0"/>
      <w:marTop w:val="0"/>
      <w:marBottom w:val="0"/>
      <w:divBdr>
        <w:top w:val="none" w:sz="0" w:space="0" w:color="auto"/>
        <w:left w:val="none" w:sz="0" w:space="0" w:color="auto"/>
        <w:bottom w:val="none" w:sz="0" w:space="0" w:color="auto"/>
        <w:right w:val="none" w:sz="0" w:space="0" w:color="auto"/>
      </w:divBdr>
    </w:div>
    <w:div w:id="1323923301">
      <w:bodyDiv w:val="1"/>
      <w:marLeft w:val="0"/>
      <w:marRight w:val="0"/>
      <w:marTop w:val="0"/>
      <w:marBottom w:val="0"/>
      <w:divBdr>
        <w:top w:val="none" w:sz="0" w:space="0" w:color="auto"/>
        <w:left w:val="none" w:sz="0" w:space="0" w:color="auto"/>
        <w:bottom w:val="none" w:sz="0" w:space="0" w:color="auto"/>
        <w:right w:val="none" w:sz="0" w:space="0" w:color="auto"/>
      </w:divBdr>
    </w:div>
    <w:div w:id="1331250860">
      <w:bodyDiv w:val="1"/>
      <w:marLeft w:val="0"/>
      <w:marRight w:val="0"/>
      <w:marTop w:val="0"/>
      <w:marBottom w:val="0"/>
      <w:divBdr>
        <w:top w:val="none" w:sz="0" w:space="0" w:color="auto"/>
        <w:left w:val="none" w:sz="0" w:space="0" w:color="auto"/>
        <w:bottom w:val="none" w:sz="0" w:space="0" w:color="auto"/>
        <w:right w:val="none" w:sz="0" w:space="0" w:color="auto"/>
      </w:divBdr>
    </w:div>
    <w:div w:id="21114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60CB809754D41950DA031C210D32A" ma:contentTypeVersion="14" ma:contentTypeDescription="Create a new document." ma:contentTypeScope="" ma:versionID="2c4474be20d86ac04577fe79abb9a943">
  <xsd:schema xmlns:xsd="http://www.w3.org/2001/XMLSchema" xmlns:xs="http://www.w3.org/2001/XMLSchema" xmlns:p="http://schemas.microsoft.com/office/2006/metadata/properties" xmlns:ns3="4330cb4d-007f-4d64-b7a5-67dea2dcf327" xmlns:ns4="90d89351-5c81-418a-9a75-f82ad83f09dd" targetNamespace="http://schemas.microsoft.com/office/2006/metadata/properties" ma:root="true" ma:fieldsID="14e1f44d9ac48a5e741dc408f4fc1cb6" ns3:_="" ns4:_="">
    <xsd:import namespace="4330cb4d-007f-4d64-b7a5-67dea2dcf327"/>
    <xsd:import namespace="90d89351-5c81-418a-9a75-f82ad83f09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0cb4d-007f-4d64-b7a5-67dea2dcf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d89351-5c81-418a-9a75-f82ad83f0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FF54-FBAD-429F-973F-58AB2EA02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0cb4d-007f-4d64-b7a5-67dea2dcf327"/>
    <ds:schemaRef ds:uri="90d89351-5c81-418a-9a75-f82ad83f0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79DE9-47C9-41B7-A8BF-BDF7D99B7826}">
  <ds:schemaRefs>
    <ds:schemaRef ds:uri="http://schemas.microsoft.com/sharepoint/v3/contenttype/forms"/>
  </ds:schemaRefs>
</ds:datastoreItem>
</file>

<file path=customXml/itemProps3.xml><?xml version="1.0" encoding="utf-8"?>
<ds:datastoreItem xmlns:ds="http://schemas.openxmlformats.org/officeDocument/2006/customXml" ds:itemID="{10B081AD-016E-4842-9C88-1FDAC3049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6F7E82-010F-4F30-BCD0-F6E3EB6E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3</Pages>
  <Words>762</Words>
  <Characters>4173</Characters>
  <Application>Microsoft Office Word</Application>
  <DocSecurity>0</DocSecurity>
  <Lines>166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Links>
    <vt:vector size="30" baseType="variant">
      <vt:variant>
        <vt:i4>4390923</vt:i4>
      </vt:variant>
      <vt:variant>
        <vt:i4>6</vt:i4>
      </vt:variant>
      <vt:variant>
        <vt:i4>0</vt:i4>
      </vt:variant>
      <vt:variant>
        <vt:i4>5</vt:i4>
      </vt:variant>
      <vt:variant>
        <vt:lpwstr/>
      </vt:variant>
      <vt:variant>
        <vt:lpwstr>_ENREF_28</vt:lpwstr>
      </vt:variant>
      <vt:variant>
        <vt:i4>4390923</vt:i4>
      </vt:variant>
      <vt:variant>
        <vt:i4>3</vt:i4>
      </vt:variant>
      <vt:variant>
        <vt:i4>0</vt:i4>
      </vt:variant>
      <vt:variant>
        <vt:i4>5</vt:i4>
      </vt:variant>
      <vt:variant>
        <vt:lpwstr/>
      </vt:variant>
      <vt:variant>
        <vt:lpwstr>_ENREF_21</vt:lpwstr>
      </vt:variant>
      <vt:variant>
        <vt:i4>5111924</vt:i4>
      </vt:variant>
      <vt:variant>
        <vt:i4>0</vt:i4>
      </vt:variant>
      <vt:variant>
        <vt:i4>0</vt:i4>
      </vt:variant>
      <vt:variant>
        <vt:i4>5</vt:i4>
      </vt:variant>
      <vt:variant>
        <vt:lpwstr>mailto:wnnembhard@uams.edu</vt:lpwstr>
      </vt:variant>
      <vt:variant>
        <vt:lpwstr/>
      </vt:variant>
      <vt:variant>
        <vt:i4>1376332</vt:i4>
      </vt:variant>
      <vt:variant>
        <vt:i4>3</vt:i4>
      </vt:variant>
      <vt:variant>
        <vt:i4>0</vt:i4>
      </vt:variant>
      <vt:variant>
        <vt:i4>5</vt:i4>
      </vt:variant>
      <vt:variant>
        <vt:lpwstr>https://www.ncbi.nlm.nih.gov/pmc/articles/PMC5225492/</vt:lpwstr>
      </vt:variant>
      <vt:variant>
        <vt:lpwstr/>
      </vt:variant>
      <vt:variant>
        <vt:i4>6291576</vt:i4>
      </vt:variant>
      <vt:variant>
        <vt:i4>0</vt:i4>
      </vt:variant>
      <vt:variant>
        <vt:i4>0</vt:i4>
      </vt:variant>
      <vt:variant>
        <vt:i4>5</vt:i4>
      </vt:variant>
      <vt:variant>
        <vt:lpwstr>https://www.nature.com/articles/jp201476</vt:lpwstr>
      </vt:variant>
      <vt:variant>
        <vt:lpwstr>:~:text=qualified%20epidemiologic%20studies.-,Conclusion,VSD%20and%20right%20obstructive%20defects.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Patel, Jenil R</dc:creator>
  <cp:lastModifiedBy>E403152</cp:lastModifiedBy>
  <cp:revision>329</cp:revision>
  <dcterms:created xsi:type="dcterms:W3CDTF">2022-10-23T09:09:00Z</dcterms:created>
  <dcterms:modified xsi:type="dcterms:W3CDTF">2023-11-29T08:27:00Z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2022-04-25T12:10:19Z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c0463514-223d-499b-987d-aa44f60854e0</vt:lpwstr>
  </property>
  <property fmtid="{D5CDD505-2E9C-101B-9397-08002B2CF9AE}" pid="8" name="MSIP_Label_7b94a7b8-f06c-4dfe-bdcc-9b548fd58c31_ContentBits">
    <vt:lpwstr>0</vt:lpwstr>
  </property>
  <property fmtid="{D5CDD505-2E9C-101B-9397-08002B2CF9AE}" pid="9" name="ContentTypeId">
    <vt:lpwstr>0x0101004BF60CB809754D41950DA031C210D32A</vt:lpwstr>
  </property>
  <property fmtid="{D5CDD505-2E9C-101B-9397-08002B2CF9AE}" pid="10" name="GrammarlyDocumentId">
    <vt:lpwstr>b132c873717f7201174b91b97582c372f42061d2cbaded2c55ea3963a38775af</vt:lpwstr>
  </property>
</Properties>
</file>