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4A0BD" w14:textId="77777777" w:rsidR="00D83042" w:rsidRDefault="00D83042" w:rsidP="00D83042">
      <w:pPr>
        <w:spacing w:after="360"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Supplemental </w:t>
      </w:r>
      <w:r w:rsidRPr="0055759E">
        <w:rPr>
          <w:rFonts w:ascii="Arial" w:hAnsi="Arial" w:cs="Arial"/>
          <w:b/>
          <w:bCs/>
        </w:rPr>
        <w:t xml:space="preserve">Table </w:t>
      </w:r>
      <w:r>
        <w:rPr>
          <w:rFonts w:ascii="Arial" w:hAnsi="Arial" w:cs="Arial"/>
          <w:b/>
          <w:bCs/>
        </w:rPr>
        <w:t>2</w:t>
      </w:r>
      <w:r w:rsidRPr="0055759E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Studies of the ALS exposome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5"/>
        <w:gridCol w:w="1176"/>
        <w:gridCol w:w="1329"/>
        <w:gridCol w:w="1080"/>
        <w:gridCol w:w="4986"/>
        <w:gridCol w:w="3844"/>
      </w:tblGrid>
      <w:tr w:rsidR="00D83042" w:rsidRPr="00564B81" w14:paraId="31C0BB6A" w14:textId="77777777" w:rsidTr="0002225F">
        <w:trPr>
          <w:trHeight w:val="148"/>
        </w:trPr>
        <w:tc>
          <w:tcPr>
            <w:tcW w:w="661" w:type="pct"/>
            <w:gridSpan w:val="2"/>
            <w:vAlign w:val="center"/>
          </w:tcPr>
          <w:p w14:paraId="0CC75964" w14:textId="77777777" w:rsidR="00D83042" w:rsidRPr="008C35DE" w:rsidRDefault="00D83042" w:rsidP="0002225F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bookmarkStart w:id="0" w:name="_Hlk129082852"/>
            <w:r w:rsidRPr="008C35D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Exposure</w:t>
            </w:r>
          </w:p>
        </w:tc>
        <w:tc>
          <w:tcPr>
            <w:tcW w:w="513" w:type="pct"/>
            <w:vAlign w:val="center"/>
          </w:tcPr>
          <w:p w14:paraId="56BD05ED" w14:textId="77777777" w:rsidR="00D83042" w:rsidRPr="008F3BF9" w:rsidRDefault="00D83042" w:rsidP="0002225F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vertAlign w:val="superscript"/>
              </w:rPr>
            </w:pPr>
            <w:proofErr w:type="spellStart"/>
            <w:r w:rsidRPr="008C35D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Study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417" w:type="pct"/>
            <w:vAlign w:val="center"/>
          </w:tcPr>
          <w:p w14:paraId="2C994292" w14:textId="77777777" w:rsidR="00D83042" w:rsidRPr="008C35DE" w:rsidRDefault="00D83042" w:rsidP="0002225F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Country </w:t>
            </w:r>
          </w:p>
        </w:tc>
        <w:tc>
          <w:tcPr>
            <w:tcW w:w="1925" w:type="pct"/>
            <w:vAlign w:val="center"/>
          </w:tcPr>
          <w:p w14:paraId="0E9B9CFB" w14:textId="77777777" w:rsidR="00D83042" w:rsidRPr="008C35DE" w:rsidRDefault="00D83042" w:rsidP="0002225F">
            <w:pPr>
              <w:contextualSpacing/>
              <w:jc w:val="center"/>
              <w:rPr>
                <w:rFonts w:ascii="Arial" w:hAnsi="Arial" w:cs="Arial"/>
                <w:b/>
                <w:bCs/>
                <w:strike/>
                <w:color w:val="000000" w:themeColor="text1"/>
                <w:sz w:val="16"/>
                <w:szCs w:val="16"/>
                <w:highlight w:val="yellow"/>
              </w:rPr>
            </w:pPr>
            <w:r w:rsidRPr="008C35D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Study Design</w:t>
            </w:r>
          </w:p>
        </w:tc>
        <w:tc>
          <w:tcPr>
            <w:tcW w:w="1484" w:type="pct"/>
            <w:vAlign w:val="center"/>
          </w:tcPr>
          <w:p w14:paraId="02E1F6AB" w14:textId="77777777" w:rsidR="00D83042" w:rsidRPr="008C35DE" w:rsidRDefault="00D83042" w:rsidP="0002225F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Main Study Findings</w:t>
            </w:r>
          </w:p>
        </w:tc>
      </w:tr>
      <w:bookmarkEnd w:id="0"/>
      <w:tr w:rsidR="00D83042" w:rsidRPr="00564B81" w14:paraId="6EB4AF3C" w14:textId="77777777" w:rsidTr="0002225F">
        <w:trPr>
          <w:trHeight w:val="148"/>
        </w:trPr>
        <w:tc>
          <w:tcPr>
            <w:tcW w:w="207" w:type="pct"/>
            <w:vMerge w:val="restart"/>
            <w:textDirection w:val="btLr"/>
            <w:vAlign w:val="center"/>
          </w:tcPr>
          <w:p w14:paraId="49E29B50" w14:textId="77777777" w:rsidR="00D83042" w:rsidRPr="008C35DE" w:rsidRDefault="00D83042" w:rsidP="0002225F">
            <w:pPr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Air Pollution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156D39AF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PM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10</w:t>
            </w:r>
            <w:proofErr w:type="spellEnd"/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1A4ABE73" w14:textId="7C1FDBB1" w:rsidR="00D83042" w:rsidRPr="005E189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Filippini et al. 2021</w:t>
            </w:r>
            <w:r w:rsidR="005E189E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68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40790D61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Italy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7F0326A3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PM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10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exposure from geographical information center and geocoded addresses; Participant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recruited through Modena Neurology ALS Care Center; ALS, n=52; HC, n=80; 1994-2015.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36EE4AB4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PM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10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concentrations at 20-50 µg/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m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3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 ≥50 µg/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m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3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 increased risk.</w:t>
            </w:r>
          </w:p>
        </w:tc>
      </w:tr>
      <w:tr w:rsidR="00D83042" w:rsidRPr="00564B81" w14:paraId="5F16BC35" w14:textId="77777777" w:rsidTr="000A6AF6">
        <w:trPr>
          <w:trHeight w:val="521"/>
        </w:trPr>
        <w:tc>
          <w:tcPr>
            <w:tcW w:w="207" w:type="pct"/>
            <w:vMerge/>
            <w:textDirection w:val="btLr"/>
            <w:vAlign w:val="center"/>
          </w:tcPr>
          <w:p w14:paraId="24B37474" w14:textId="77777777" w:rsidR="00D83042" w:rsidRPr="008C35DE" w:rsidRDefault="00D83042" w:rsidP="0002225F">
            <w:pPr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13875019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Multiple exposures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49188D46" w14:textId="72B082F0" w:rsidR="00D83042" w:rsidRPr="00240403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Malek et al. 2023</w:t>
            </w:r>
            <w:r w:rsidR="00240403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64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4DF08720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1F7CC885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Air pollution exposure modeled using geocoded participant addresses from WHI; ALS, n=256; HC, n=2486; 1993-1998.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11254D64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PM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10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 xml:space="preserve">-2.5 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exposure increased risk.</w:t>
            </w:r>
          </w:p>
        </w:tc>
      </w:tr>
      <w:tr w:rsidR="00D83042" w:rsidRPr="00564B81" w14:paraId="7ABF8B63" w14:textId="77777777" w:rsidTr="0002225F">
        <w:trPr>
          <w:trHeight w:val="148"/>
        </w:trPr>
        <w:tc>
          <w:tcPr>
            <w:tcW w:w="207" w:type="pct"/>
            <w:vMerge/>
            <w:textDirection w:val="btLr"/>
            <w:vAlign w:val="center"/>
          </w:tcPr>
          <w:p w14:paraId="063F3704" w14:textId="77777777" w:rsidR="00D83042" w:rsidRPr="008C35DE" w:rsidRDefault="00D83042" w:rsidP="0002225F">
            <w:pPr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422E4E4C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PM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2.5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PM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10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NO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SO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O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3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, CO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057E9C25" w14:textId="0BD0A2FC" w:rsidR="00D83042" w:rsidRPr="00EF726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Myung et al. 2019</w:t>
            </w:r>
            <w:r w:rsidR="00EF726E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69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6538E572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South Korea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52C7347C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Air pollution concentrations from Seoul Research Institute of Public Health and Environment; ED data from national emergency database of Korea; ALS, n=617; 2008-2014.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3F354C5E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Interquartile range increase of 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PM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2.5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PM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10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SO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and CO increased ED visit risk. </w:t>
            </w:r>
          </w:p>
        </w:tc>
      </w:tr>
      <w:tr w:rsidR="00D83042" w:rsidRPr="00564B81" w14:paraId="43A8DA97" w14:textId="77777777" w:rsidTr="0002225F">
        <w:trPr>
          <w:trHeight w:val="148"/>
        </w:trPr>
        <w:tc>
          <w:tcPr>
            <w:tcW w:w="207" w:type="pct"/>
            <w:vMerge/>
            <w:vAlign w:val="center"/>
          </w:tcPr>
          <w:p w14:paraId="21533B9E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1122F08C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PM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2.5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 xml:space="preserve">, 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soil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0472DDAA" w14:textId="5E7024CC" w:rsidR="00D83042" w:rsidRPr="00FA617F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Nunez et al. 2022</w:t>
            </w:r>
            <w:r w:rsidR="00FA617F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65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45AE7C14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51DAE361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Air pollution exposure from air pollution prediction model; Hospitalizations from New York SPARCS; ALS, n=5,655; 2000-2014.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5551F174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Organic matter positively and soil negatively associated with ALS-related hospitalization.</w:t>
            </w:r>
          </w:p>
        </w:tc>
      </w:tr>
      <w:tr w:rsidR="00D83042" w:rsidRPr="00564B81" w14:paraId="713EBB2B" w14:textId="77777777" w:rsidTr="0002225F">
        <w:trPr>
          <w:trHeight w:val="148"/>
        </w:trPr>
        <w:tc>
          <w:tcPr>
            <w:tcW w:w="207" w:type="pct"/>
            <w:vMerge/>
            <w:vAlign w:val="center"/>
          </w:tcPr>
          <w:p w14:paraId="3FD69877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26A3DD41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EC, NO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X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CO, 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PM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2.5</w:t>
            </w:r>
            <w:proofErr w:type="spellEnd"/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776BE026" w14:textId="017B8AD4" w:rsidR="00D83042" w:rsidRPr="00C0219B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Parks et al. 2022</w:t>
            </w:r>
            <w:r w:rsidR="00C0219B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66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00831455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Denmark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3FAFC48A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Air pollution exposure from modeling system and residential addresses; Participant data from Danish NPR; ALS, n=3,937; HC, n=19,333; 1989-2013.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5513BCCC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EC positively associated with diagnosis; NO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x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 CO negatively associated with diagnosis. </w:t>
            </w:r>
          </w:p>
        </w:tc>
      </w:tr>
      <w:tr w:rsidR="00D83042" w:rsidRPr="00564B81" w14:paraId="47618FF0" w14:textId="77777777" w:rsidTr="0002225F">
        <w:trPr>
          <w:trHeight w:val="148"/>
        </w:trPr>
        <w:tc>
          <w:tcPr>
            <w:tcW w:w="207" w:type="pct"/>
            <w:vMerge/>
            <w:vAlign w:val="center"/>
          </w:tcPr>
          <w:p w14:paraId="0E9F5164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11022B0B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PM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&lt;2.5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NO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, NO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X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UFP</w:t>
            </w:r>
            <w:proofErr w:type="spellEnd"/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1B3A03F0" w14:textId="675F7FDF" w:rsidR="00D83042" w:rsidRPr="00E216E9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Yu et al. 2021</w:t>
            </w:r>
            <w:r w:rsidR="00E216E9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67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1BB5D7D8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Netherlands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2A264227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Air pollution from land-use regression model and residential address; Participant data from Prospective ALS; ALS, n=1,636; HC, n=4,024; 2006-2018.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18C48CFD" w14:textId="77777777" w:rsidR="00D83042" w:rsidRPr="008C35DE" w:rsidRDefault="00D8304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PM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≤2.5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NO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, NO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x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UFP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, and particle element exposure increased risk.</w:t>
            </w:r>
          </w:p>
        </w:tc>
      </w:tr>
      <w:tr w:rsidR="00A06355" w:rsidRPr="00564B81" w14:paraId="6DAEB48A" w14:textId="77777777" w:rsidTr="0002225F">
        <w:trPr>
          <w:trHeight w:val="148"/>
        </w:trPr>
        <w:tc>
          <w:tcPr>
            <w:tcW w:w="207" w:type="pct"/>
            <w:vMerge w:val="restart"/>
            <w:shd w:val="clear" w:color="auto" w:fill="auto"/>
            <w:textDirection w:val="btLr"/>
            <w:vAlign w:val="center"/>
          </w:tcPr>
          <w:p w14:paraId="04DBD5B7" w14:textId="77777777" w:rsidR="00A06355" w:rsidRPr="008C35DE" w:rsidRDefault="00A06355" w:rsidP="0002225F">
            <w:pPr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Lifestyle/Trauma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00A273B3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Multiple exposures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733D3F90" w14:textId="024E7DEF" w:rsidR="00A06355" w:rsidRPr="000E1EC0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Andrew et al. 2021</w:t>
            </w:r>
            <w:r w:rsidR="000E1EC0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80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0FBC7798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4C44C009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Participant completed questionnaires recruited through associated medical centers; ALS, n=188; HC, n=376; 2016-2020.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0487ED7E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Head trauma, electrical burns, hobbies involving Pb, and occupation in mechanics, painting or construction increased risk. </w:t>
            </w:r>
          </w:p>
        </w:tc>
      </w:tr>
      <w:tr w:rsidR="00A06355" w:rsidRPr="00564B81" w14:paraId="52FB7C02" w14:textId="77777777" w:rsidTr="0002225F">
        <w:trPr>
          <w:trHeight w:val="148"/>
        </w:trPr>
        <w:tc>
          <w:tcPr>
            <w:tcW w:w="207" w:type="pct"/>
            <w:vMerge/>
            <w:shd w:val="clear" w:color="auto" w:fill="auto"/>
            <w:textDirection w:val="btLr"/>
            <w:vAlign w:val="center"/>
          </w:tcPr>
          <w:p w14:paraId="6251140F" w14:textId="77777777" w:rsidR="00A06355" w:rsidRPr="008C35DE" w:rsidRDefault="00A06355" w:rsidP="0002225F">
            <w:pPr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5B7B5C17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Multiple exposures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2688B3A0" w14:textId="210DDC68" w:rsidR="00A06355" w:rsidRPr="00F92854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Bandres-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Ciga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et al.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19</w:t>
            </w:r>
            <w:r w:rsidR="00F92854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98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655FCFB9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European ancestry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27B0DACE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Exposure and outcome data from GWAS summary statistics; ALS, n=20,806; HC, n=59,804.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46C6C835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Smoking and moderate physical activity increased risk; Higher cognitive performance and educational attainment decreased risk. </w:t>
            </w:r>
          </w:p>
        </w:tc>
      </w:tr>
      <w:tr w:rsidR="00A06355" w:rsidRPr="00564B81" w14:paraId="65EB3C01" w14:textId="77777777" w:rsidTr="0002225F">
        <w:trPr>
          <w:trHeight w:val="148"/>
        </w:trPr>
        <w:tc>
          <w:tcPr>
            <w:tcW w:w="207" w:type="pct"/>
            <w:vMerge/>
            <w:shd w:val="clear" w:color="auto" w:fill="auto"/>
            <w:textDirection w:val="btLr"/>
            <w:vAlign w:val="center"/>
          </w:tcPr>
          <w:p w14:paraId="14D14201" w14:textId="77777777" w:rsidR="00A06355" w:rsidRPr="008C35DE" w:rsidRDefault="00A06355" w:rsidP="0002225F">
            <w:pPr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3ADDDBB5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Multiple exposures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6C428332" w14:textId="0F5F15D1" w:rsidR="00A06355" w:rsidRPr="005E5DB2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Beaudin et al. 2022</w:t>
            </w:r>
            <w:r w:rsidR="005E5DB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76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4EB00A34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Canada, France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52843C3D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Exposure data from phone-administered participant completed questionnaires; ALS, n=404; HC, n=381; 2003-2012.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3607D7B6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Head trauma, occupation involving pesticides and past electrocution associated with ALS.</w:t>
            </w:r>
          </w:p>
        </w:tc>
      </w:tr>
      <w:tr w:rsidR="00A06355" w:rsidRPr="00564B81" w14:paraId="1FC9136E" w14:textId="77777777" w:rsidTr="0002225F">
        <w:trPr>
          <w:trHeight w:val="148"/>
        </w:trPr>
        <w:tc>
          <w:tcPr>
            <w:tcW w:w="207" w:type="pct"/>
            <w:vMerge/>
            <w:shd w:val="clear" w:color="auto" w:fill="auto"/>
            <w:vAlign w:val="center"/>
          </w:tcPr>
          <w:p w14:paraId="0C69D8DE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53B182B5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Multiple exposures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5BF02D39" w14:textId="51B97D5E" w:rsidR="00A06355" w:rsidRPr="00276A2B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276A2B">
              <w:rPr>
                <w:rFonts w:ascii="Arial" w:hAnsi="Arial" w:cs="Arial"/>
                <w:color w:val="000000" w:themeColor="text1"/>
                <w:sz w:val="16"/>
                <w:szCs w:val="16"/>
              </w:rPr>
              <w:t>Filippini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et al. 2020</w:t>
            </w:r>
            <w:r w:rsidR="00276A2B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7</w:t>
            </w:r>
            <w:r w:rsidR="00482D9F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2803CAE3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Italy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348B1E83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Exposure data from participant completed questionnaires recruited through NHS directory; ALS, n=95; HC, n=135; 2008-2011 or 2002-2012 depending on province.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581E5C55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Head trauma, electric shock, competitive sports, private well water, and herbicide use increased risk; Fish consumption decreased risk. </w:t>
            </w:r>
          </w:p>
        </w:tc>
      </w:tr>
      <w:tr w:rsidR="00A06355" w:rsidRPr="00564B81" w14:paraId="33EBD05A" w14:textId="77777777" w:rsidTr="0002225F">
        <w:trPr>
          <w:trHeight w:val="148"/>
        </w:trPr>
        <w:tc>
          <w:tcPr>
            <w:tcW w:w="207" w:type="pct"/>
            <w:vMerge/>
            <w:shd w:val="clear" w:color="auto" w:fill="auto"/>
            <w:vAlign w:val="center"/>
          </w:tcPr>
          <w:p w14:paraId="7FFB21AC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6047C4F5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BMI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3C5BE669" w14:textId="037A35E8" w:rsidR="00A06355" w:rsidRPr="00091D63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Goutman et al. 2023</w:t>
            </w:r>
            <w:r w:rsidR="00091D63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102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2CA32A34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0A96E17D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Weight and heigh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data self-reported by participants recruited through University of Michigan ALS Clinic; ALS, n=381; HC, n=266.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59552EA8" w14:textId="77777777" w:rsidR="00A06355" w:rsidRPr="008C35DE" w:rsidRDefault="00A06355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10-year drop in BMI before enrollment or high BMI with increased weight 10 years before symptom onset decreased survival.</w:t>
            </w:r>
          </w:p>
        </w:tc>
      </w:tr>
      <w:tr w:rsidR="00E04006" w:rsidRPr="00564B81" w14:paraId="3F3E4F9B" w14:textId="77777777" w:rsidTr="0002225F">
        <w:trPr>
          <w:trHeight w:val="148"/>
        </w:trPr>
        <w:tc>
          <w:tcPr>
            <w:tcW w:w="207" w:type="pct"/>
            <w:vMerge/>
            <w:shd w:val="clear" w:color="auto" w:fill="auto"/>
            <w:vAlign w:val="center"/>
          </w:tcPr>
          <w:p w14:paraId="45E09194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533DA6D1" w14:textId="3A6A3FA5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Multiple exposures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7F3587C6" w14:textId="59D10B91" w:rsidR="00E04006" w:rsidRPr="001B7F39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Goutman et al. 2024</w:t>
            </w:r>
            <w:r w:rsidR="001B7F39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86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43A6ADB1" w14:textId="5855A210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6C623564" w14:textId="683727A9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Avocational activity data from participant completed questionnaires; ALS, n=400; HC, n=287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0EA73238" w14:textId="26F97528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Golfing, recreational dancing, gardening or yard work, woodworking, and hunting and shooting associated with risk</w:t>
            </w:r>
          </w:p>
        </w:tc>
      </w:tr>
      <w:tr w:rsidR="00E04006" w:rsidRPr="00564B81" w14:paraId="449BF414" w14:textId="77777777" w:rsidTr="0002225F">
        <w:trPr>
          <w:trHeight w:val="148"/>
        </w:trPr>
        <w:tc>
          <w:tcPr>
            <w:tcW w:w="207" w:type="pct"/>
            <w:vMerge/>
            <w:shd w:val="clear" w:color="auto" w:fill="auto"/>
            <w:vAlign w:val="center"/>
          </w:tcPr>
          <w:p w14:paraId="78A4E70E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69410689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Multiple exposures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7EA498BF" w14:textId="320AB952" w:rsidR="00E04006" w:rsidRPr="00B44159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Lian et al. 2019</w:t>
            </w:r>
            <w:r w:rsidR="00B44159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88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0B84D592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China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0201F106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Exposure data from participant completed surveys recruited through Peking Union Medical College Hospital; ALS, n=123; HC, n=239; 2013-2016.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1F882263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Head trauma, drinking, smoking, low BMI, farming increased risk; Hypertension, severe physical activity, duration of education, reading, retirement or unemployment decreased risk.</w:t>
            </w:r>
          </w:p>
        </w:tc>
      </w:tr>
      <w:tr w:rsidR="00E04006" w:rsidRPr="00564B81" w14:paraId="18E41906" w14:textId="77777777" w:rsidTr="0002225F">
        <w:trPr>
          <w:trHeight w:val="148"/>
        </w:trPr>
        <w:tc>
          <w:tcPr>
            <w:tcW w:w="207" w:type="pct"/>
            <w:vMerge/>
            <w:shd w:val="clear" w:color="auto" w:fill="auto"/>
            <w:vAlign w:val="center"/>
          </w:tcPr>
          <w:p w14:paraId="2DEF7204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55F5D99F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Smoking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53AA7E41" w14:textId="10E59401" w:rsidR="00E04006" w:rsidRPr="00D57D5F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Peters et al. 2020</w:t>
            </w:r>
            <w:r w:rsidR="00D57D5F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99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4EBA671E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European countries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6012CC21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Exposure data from participant completed questionnaires recruited through ALS registers; ALS, n=1410; HC, n=2616.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4C2DECD9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Pack-years positively associated with risk; Time-since-quitting inversely associated with ALS. </w:t>
            </w:r>
          </w:p>
        </w:tc>
      </w:tr>
      <w:tr w:rsidR="00E04006" w:rsidRPr="00564B81" w14:paraId="28EDE148" w14:textId="77777777" w:rsidTr="0002225F">
        <w:trPr>
          <w:trHeight w:val="148"/>
        </w:trPr>
        <w:tc>
          <w:tcPr>
            <w:tcW w:w="207" w:type="pct"/>
            <w:vMerge/>
            <w:shd w:val="clear" w:color="auto" w:fill="auto"/>
            <w:vAlign w:val="center"/>
          </w:tcPr>
          <w:p w14:paraId="01A0CD01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10E56054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Trauma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4AAD3C80" w14:textId="5C4A0F33" w:rsidR="00E04006" w:rsidRPr="00723B26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Pupillo et al. 2018</w:t>
            </w:r>
            <w:r w:rsidR="00723B26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87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72F6D280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Europe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01F6727D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Trauma data from patients recruited through 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EURALS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Consortium; ALS, n=575; HC, n=1150, 2008-2012.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6692CDCB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H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ead injuries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≥2 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increased risk; Traumatic events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at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34-54 years of age had highest associated risk. </w:t>
            </w:r>
          </w:p>
        </w:tc>
      </w:tr>
      <w:tr w:rsidR="00E04006" w:rsidRPr="00564B81" w14:paraId="3F7D4887" w14:textId="77777777" w:rsidTr="000A6AF6">
        <w:trPr>
          <w:trHeight w:val="485"/>
        </w:trPr>
        <w:tc>
          <w:tcPr>
            <w:tcW w:w="207" w:type="pct"/>
            <w:vMerge/>
            <w:vAlign w:val="center"/>
          </w:tcPr>
          <w:p w14:paraId="48E84D4A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12E9EA53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Multiple exposures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32CF2ED8" w14:textId="06511DF0" w:rsidR="00E04006" w:rsidRPr="00A21146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Westeneng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et al. 2021</w:t>
            </w:r>
            <w:r w:rsidR="00A21146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97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5144F341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Netherlands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5D34D5D6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Exposure data from participant completed questionnaires; ALS with </w:t>
            </w:r>
            <w:proofErr w:type="spellStart"/>
            <w:r w:rsidRPr="008C35DE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C9orf72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mutation, n=143; sporadic, n=1322; HC, n=1322.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4EFC48AF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Smoking, BMI, activity, alcohol differed between 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C9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, sporadic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 controls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 separately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affected risk.</w:t>
            </w:r>
          </w:p>
        </w:tc>
      </w:tr>
      <w:tr w:rsidR="00E04006" w:rsidRPr="00564B81" w14:paraId="36950897" w14:textId="77777777" w:rsidTr="0002225F">
        <w:trPr>
          <w:trHeight w:val="440"/>
        </w:trPr>
        <w:tc>
          <w:tcPr>
            <w:tcW w:w="207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44542C8C" w14:textId="77777777" w:rsidR="00E04006" w:rsidRPr="008C35DE" w:rsidRDefault="00E04006" w:rsidP="00E04006">
            <w:pPr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Metal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DD7F7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Hg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30828" w14:textId="793E4810" w:rsidR="00E04006" w:rsidRPr="000A6AF6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Andrew et al. 2020</w:t>
            </w:r>
            <w:r w:rsidR="000A6AF6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85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ACAFE2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E46AA2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Participants from national ALS biorepository; Hg in nail clippings by 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ICP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-MS; ALS, n=70; HC, n=210.</w:t>
            </w:r>
          </w:p>
        </w:tc>
        <w:tc>
          <w:tcPr>
            <w:tcW w:w="14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BBAAC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Odds of nails containing Hg higher in ALS; Moderate levels associated with decreased risk. </w:t>
            </w:r>
          </w:p>
        </w:tc>
      </w:tr>
      <w:tr w:rsidR="00E04006" w:rsidRPr="00564B81" w14:paraId="0219AD0D" w14:textId="77777777" w:rsidTr="000A6AF6">
        <w:trPr>
          <w:trHeight w:val="710"/>
        </w:trPr>
        <w:tc>
          <w:tcPr>
            <w:tcW w:w="207" w:type="pct"/>
            <w:vMerge/>
            <w:vAlign w:val="center"/>
          </w:tcPr>
          <w:p w14:paraId="0E7753DD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12D8F1F2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Multiple exposures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27C68E48" w14:textId="2D6295C8" w:rsidR="00E04006" w:rsidRPr="009B6F19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Mitsumoto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et al. 2022</w:t>
            </w:r>
            <w:r w:rsidR="009B6F19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77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074D30EF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375AECF5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Occupational history from interview; urine from participants recruited through ALS registry; Oxidative stress biomarkers in urine by ELISA; ALS, n=103; HC, n=40.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36414C52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Occupational exposure to Pb or agricultural chemicals increased risk; Urinary 8-oxo-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dG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higher in ALS.</w:t>
            </w:r>
          </w:p>
        </w:tc>
      </w:tr>
      <w:tr w:rsidR="00E04006" w:rsidRPr="00564B81" w14:paraId="4D6255F7" w14:textId="77777777" w:rsidTr="0002225F">
        <w:trPr>
          <w:trHeight w:val="148"/>
        </w:trPr>
        <w:tc>
          <w:tcPr>
            <w:tcW w:w="207" w:type="pct"/>
            <w:vMerge/>
            <w:vAlign w:val="center"/>
          </w:tcPr>
          <w:p w14:paraId="2E10753C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486E4A67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Metals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4A292676" w14:textId="33A7C9FA" w:rsidR="00E04006" w:rsidRPr="00185168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Peters et al. 2021</w:t>
            </w:r>
            <w:r w:rsidR="0018516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100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27B55CED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European Countries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73BAC4B0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Blood samples from participants recruited through EPIC; Serum metals levels by 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ICP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-MS; ALS, n=107; HC, n=319. 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5F1896E9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Elevated Cd levels associated with increased risk; Zn associated with decreased risk. </w:t>
            </w:r>
          </w:p>
        </w:tc>
      </w:tr>
      <w:tr w:rsidR="00E04006" w:rsidRPr="00564B81" w14:paraId="5B6F8595" w14:textId="77777777" w:rsidTr="0002225F">
        <w:trPr>
          <w:trHeight w:val="148"/>
        </w:trPr>
        <w:tc>
          <w:tcPr>
            <w:tcW w:w="207" w:type="pct"/>
            <w:vMerge/>
            <w:vAlign w:val="center"/>
          </w:tcPr>
          <w:p w14:paraId="5088BF18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2917D7CF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Pb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12BEDCBF" w14:textId="609702CB" w:rsidR="00E04006" w:rsidRPr="000D7A18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Wang et al. 2023</w:t>
            </w:r>
            <w:r w:rsidR="000D7A1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81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3F2735DF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5E4A8579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Occupational history from participant completed questionnaires recruited through 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CReATe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. ALS, n=135; 2015-2019.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6BEF6E83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Pb exposure prior to onset associated with reduced survival.</w:t>
            </w:r>
          </w:p>
        </w:tc>
      </w:tr>
      <w:tr w:rsidR="00E04006" w:rsidRPr="00564B81" w14:paraId="728E21E4" w14:textId="77777777" w:rsidTr="0002225F">
        <w:trPr>
          <w:cantSplit/>
          <w:trHeight w:val="461"/>
        </w:trPr>
        <w:tc>
          <w:tcPr>
            <w:tcW w:w="207" w:type="pct"/>
            <w:vMerge w:val="restart"/>
            <w:textDirection w:val="btLr"/>
            <w:vAlign w:val="center"/>
          </w:tcPr>
          <w:p w14:paraId="606497D8" w14:textId="77777777" w:rsidR="00E04006" w:rsidRPr="008C35DE" w:rsidRDefault="00E04006" w:rsidP="00E04006">
            <w:pPr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Microbiome/ Infectious Agent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0E2216D5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Gut microbiota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4CD2A94B" w14:textId="0D328A18" w:rsidR="00E04006" w:rsidRPr="00CD0C7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Di Gioia et al. 2020</w:t>
            </w:r>
            <w:r w:rsidR="00CD0C7E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105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48B579C3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Italy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750D0DAC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Stool samples from participants recruited through ALS Centre. Microbial profile by PCR-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DGGE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qPCR, and 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16S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rRNA; ALS, n=50; HC, n=50.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10D2658A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ALS gut microbiota differed from HC and changed over disease course; Probiotic treatment did not influence disease progression. </w:t>
            </w:r>
          </w:p>
        </w:tc>
      </w:tr>
      <w:tr w:rsidR="00C85062" w:rsidRPr="00564B81" w14:paraId="3C77A221" w14:textId="77777777" w:rsidTr="0002225F">
        <w:trPr>
          <w:trHeight w:val="473"/>
        </w:trPr>
        <w:tc>
          <w:tcPr>
            <w:tcW w:w="207" w:type="pct"/>
            <w:vMerge/>
            <w:vAlign w:val="center"/>
          </w:tcPr>
          <w:p w14:paraId="6532EAEF" w14:textId="77777777" w:rsidR="00C85062" w:rsidRPr="008C35DE" w:rsidRDefault="00C85062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6D6BAF6F" w14:textId="6641607A" w:rsidR="00C85062" w:rsidRPr="008C35DE" w:rsidRDefault="00C85062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Gut microbiota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573622A5" w14:textId="55E85E70" w:rsidR="00C85062" w:rsidRPr="00EA0F1D" w:rsidRDefault="00144BBC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Guo et al. 2023</w:t>
            </w:r>
            <w:r w:rsidR="00EA0F1D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110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52DBEE61" w14:textId="51C49516" w:rsidR="00C85062" w:rsidRPr="008C35DE" w:rsidRDefault="00144BBC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5A54E24B" w14:textId="592DF357" w:rsidR="00C85062" w:rsidRPr="008C35DE" w:rsidRDefault="00C23EDB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Stool samples from participants recruited through University of Michigan ALS Clinic; </w:t>
            </w:r>
            <w:r w:rsidR="001A69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Microbial profiles by </w:t>
            </w:r>
            <w:proofErr w:type="spellStart"/>
            <w:r w:rsidR="00C51BF8">
              <w:rPr>
                <w:rFonts w:ascii="Arial" w:hAnsi="Arial" w:cs="Arial"/>
                <w:color w:val="000000" w:themeColor="text1"/>
                <w:sz w:val="16"/>
                <w:szCs w:val="16"/>
              </w:rPr>
              <w:t>16s</w:t>
            </w:r>
            <w:proofErr w:type="spellEnd"/>
            <w:r w:rsidR="00C51B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rRNA; ALS, n=</w:t>
            </w:r>
            <w:r w:rsidR="00520099">
              <w:rPr>
                <w:rFonts w:ascii="Arial" w:hAnsi="Arial" w:cs="Arial"/>
                <w:color w:val="000000" w:themeColor="text1"/>
                <w:sz w:val="16"/>
                <w:szCs w:val="16"/>
              </w:rPr>
              <w:t>75; HC</w:t>
            </w:r>
            <w:r w:rsidR="00B23FE1">
              <w:rPr>
                <w:rFonts w:ascii="Arial" w:hAnsi="Arial" w:cs="Arial"/>
                <w:color w:val="000000" w:themeColor="text1"/>
                <w:sz w:val="16"/>
                <w:szCs w:val="16"/>
              </w:rPr>
              <w:t>, n=110.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057A3609" w14:textId="79C05229" w:rsidR="00C85062" w:rsidRPr="008C35DE" w:rsidRDefault="00B23FE1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ALS gut microbiota differed from HC which correlated with changes in </w:t>
            </w:r>
            <w:r w:rsidR="00F74062">
              <w:rPr>
                <w:rFonts w:ascii="Arial" w:hAnsi="Arial" w:cs="Arial"/>
                <w:color w:val="000000" w:themeColor="text1"/>
                <w:sz w:val="16"/>
                <w:szCs w:val="16"/>
              </w:rPr>
              <w:t>metabolite levels</w:t>
            </w:r>
          </w:p>
        </w:tc>
      </w:tr>
      <w:tr w:rsidR="00E04006" w:rsidRPr="00564B81" w14:paraId="4938CABC" w14:textId="77777777" w:rsidTr="0002225F">
        <w:trPr>
          <w:trHeight w:val="473"/>
        </w:trPr>
        <w:tc>
          <w:tcPr>
            <w:tcW w:w="207" w:type="pct"/>
            <w:vMerge/>
            <w:vAlign w:val="center"/>
          </w:tcPr>
          <w:p w14:paraId="51B721F6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799EB733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Gut microbiota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58E721C0" w14:textId="058DDA87" w:rsidR="00E04006" w:rsidRPr="008B0AC0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Nicholson et al. 2021</w:t>
            </w:r>
            <w:r w:rsidR="008B0AC0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106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3606B744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3AB1707D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Stool samples from participants recruited through MA General Hospital. Microbial profiles by metagenomic shotgun sequencing. ALS, n=66; HC, n=61; neurodegenerative controls, n=12.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44353B82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Relative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decrease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of </w:t>
            </w:r>
            <w:r w:rsidRPr="008C35DE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Eubacterium </w:t>
            </w:r>
            <w:proofErr w:type="spellStart"/>
            <w:r w:rsidRPr="008C35DE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rectale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, </w:t>
            </w:r>
            <w:proofErr w:type="spellStart"/>
            <w:r w:rsidRPr="008C35DE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Roseburia</w:t>
            </w:r>
            <w:proofErr w:type="spellEnd"/>
            <w:r w:rsidRPr="008C35DE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intestinalis, </w:t>
            </w: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and other butyrate-producing species in ALS. </w:t>
            </w:r>
          </w:p>
        </w:tc>
      </w:tr>
      <w:tr w:rsidR="00E04006" w:rsidRPr="00564B81" w14:paraId="3A0C9FF5" w14:textId="77777777" w:rsidTr="0002225F">
        <w:trPr>
          <w:trHeight w:val="473"/>
        </w:trPr>
        <w:tc>
          <w:tcPr>
            <w:tcW w:w="207" w:type="pct"/>
            <w:vMerge/>
            <w:vAlign w:val="center"/>
          </w:tcPr>
          <w:p w14:paraId="22C66657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3050DB7E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Gut microbiota, metabolism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290139FB" w14:textId="68B044E0" w:rsidR="00E04006" w:rsidRPr="00ED2BA3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Ning et al. 2022</w:t>
            </w:r>
            <w:r w:rsidR="00ED2BA3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109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2F1A176B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Multiple ancestries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1701376B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Microbiome profiles from 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MiBioGen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consortium. Gut metabolite data from human metabolome GWAS. ALS summary statistics from International ALS Genomics Consortium; ALS, n=20,806; HC, n=59,804.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24B7CBA8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Greater abundance of </w:t>
            </w:r>
            <w:proofErr w:type="spellStart"/>
            <w:r w:rsidRPr="008C35DE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Ruminococcus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 metabolite kynurenine increased risk. </w:t>
            </w:r>
          </w:p>
        </w:tc>
      </w:tr>
      <w:tr w:rsidR="00E04006" w:rsidRPr="00564B81" w14:paraId="45D6D880" w14:textId="77777777" w:rsidTr="0002225F">
        <w:trPr>
          <w:trHeight w:val="332"/>
        </w:trPr>
        <w:tc>
          <w:tcPr>
            <w:tcW w:w="207" w:type="pct"/>
            <w:vMerge w:val="restart"/>
            <w:textDirection w:val="btLr"/>
            <w:vAlign w:val="center"/>
          </w:tcPr>
          <w:p w14:paraId="11614F20" w14:textId="77777777" w:rsidR="00E04006" w:rsidRPr="008C35DE" w:rsidRDefault="00E04006" w:rsidP="00E04006">
            <w:pPr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5D253F49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78F9CA5A" w14:textId="0A88A084" w:rsidR="00E04006" w:rsidRPr="00077B46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Dickerson et al. 2018</w:t>
            </w:r>
            <w:r w:rsidR="00077B46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93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21D4E20C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Denmark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7EF0A9DE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Occupational history from Danish Pension Fund; ALS cases from Danish NPR; ALS, n=1826; HC, n=182,600; 1982-2013.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71B19CBC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 in agriculture, hunting, forestry, fishing, or construction increased risk.</w:t>
            </w:r>
          </w:p>
        </w:tc>
      </w:tr>
      <w:tr w:rsidR="00E04006" w:rsidRPr="00564B81" w14:paraId="1C743036" w14:textId="77777777" w:rsidTr="0002225F">
        <w:trPr>
          <w:trHeight w:val="413"/>
        </w:trPr>
        <w:tc>
          <w:tcPr>
            <w:tcW w:w="207" w:type="pct"/>
            <w:vMerge/>
            <w:vAlign w:val="center"/>
          </w:tcPr>
          <w:p w14:paraId="5E3C783F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50DDE93E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Diesel exhaust, Pb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6C49DFFD" w14:textId="1E370AE0" w:rsidR="00E04006" w:rsidRPr="004B2961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Dickerson et al. 2018</w:t>
            </w:r>
            <w:r w:rsidR="004B2961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70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6922DF66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Denmark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79E13ADF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Occupational history from Danish Pension Fund; ALS cases from Danish NPR; ALS, n=1,639; HC, n=151,975; 1982-2013.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509C6FA7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Diesel exhaust and occupational Pb exposure positively associated with ALS. </w:t>
            </w:r>
          </w:p>
        </w:tc>
      </w:tr>
      <w:tr w:rsidR="00E04006" w:rsidRPr="00564B81" w14:paraId="37ABCC74" w14:textId="77777777" w:rsidTr="0002225F">
        <w:trPr>
          <w:trHeight w:val="260"/>
        </w:trPr>
        <w:tc>
          <w:tcPr>
            <w:tcW w:w="207" w:type="pct"/>
            <w:vMerge/>
            <w:vAlign w:val="center"/>
          </w:tcPr>
          <w:p w14:paraId="306A5997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7AFBC4C0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Metal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27B80438" w14:textId="5FBE6DEC" w:rsidR="00E04006" w:rsidRPr="00F22945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Dickerson et al. 20</w:t>
            </w:r>
            <w:r w:rsidR="00192AAF">
              <w:rPr>
                <w:rFonts w:ascii="Arial" w:hAnsi="Arial" w:cs="Arial"/>
                <w:color w:val="000000" w:themeColor="text1"/>
                <w:sz w:val="16"/>
                <w:szCs w:val="16"/>
              </w:rPr>
              <w:t>19</w:t>
            </w:r>
            <w:r w:rsidR="00F22945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82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5986A598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Denmark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1D8B9C7A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Occupational history from Danish Pension Fund; ALS cases from Danish NPR; ALS, n=1,639; HC, n=168,194; 1982-2013.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0FFEA926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No association between occupational Cr, Fe, or Ni exposure and ALS.</w:t>
            </w:r>
          </w:p>
        </w:tc>
      </w:tr>
      <w:tr w:rsidR="00E04006" w:rsidRPr="00564B81" w14:paraId="1B3A9416" w14:textId="77777777" w:rsidTr="0002225F">
        <w:trPr>
          <w:trHeight w:val="473"/>
        </w:trPr>
        <w:tc>
          <w:tcPr>
            <w:tcW w:w="207" w:type="pct"/>
            <w:vMerge/>
            <w:vAlign w:val="center"/>
          </w:tcPr>
          <w:p w14:paraId="54CF5A14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31BF863C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1B8D84E4" w14:textId="2A17FD2B" w:rsidR="00E04006" w:rsidRPr="00482D9F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Filippini et al. 2020</w:t>
            </w:r>
            <w:r w:rsidR="00482D9F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78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1F2FD12F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Italy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0878ADF4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Occupational history from participant completed questionnaires recruited through ALS registries; ALS, n=95; HC, n=135.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18B60DC2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 in agricultural sector, exposure to solvents, EMFs, pesticides, fungicides, and metals positively associated with risk.</w:t>
            </w:r>
          </w:p>
        </w:tc>
      </w:tr>
      <w:tr w:rsidR="00E04006" w:rsidRPr="00564B81" w14:paraId="602E5FBC" w14:textId="77777777" w:rsidTr="0002225F">
        <w:trPr>
          <w:trHeight w:val="473"/>
        </w:trPr>
        <w:tc>
          <w:tcPr>
            <w:tcW w:w="207" w:type="pct"/>
            <w:vMerge/>
            <w:vAlign w:val="center"/>
          </w:tcPr>
          <w:p w14:paraId="314FC3D8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5C19039E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46ACAF8C" w14:textId="7EFBD999" w:rsidR="00E04006" w:rsidRPr="00442BD0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Goutman et al. 2022</w:t>
            </w:r>
            <w:r w:rsidR="00442BD0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71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69D75DF5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063C6084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Occupational history from participant completed questionnaires recruited through University of Michigan ALS Clinic; ALS, n=381; HC, n=272.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554F59A1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Higher exposure to PM, volatile organic compounds, metals, combustion, and diesel exhaust pollutants in ALS; Metals, PM, and pesticide exposure and occupation in production increased risk. </w:t>
            </w:r>
          </w:p>
        </w:tc>
      </w:tr>
      <w:tr w:rsidR="00BD739A" w:rsidRPr="00564B81" w14:paraId="730911E8" w14:textId="77777777" w:rsidTr="0002225F">
        <w:trPr>
          <w:trHeight w:val="473"/>
        </w:trPr>
        <w:tc>
          <w:tcPr>
            <w:tcW w:w="207" w:type="pct"/>
            <w:vMerge/>
            <w:vAlign w:val="center"/>
          </w:tcPr>
          <w:p w14:paraId="3BC54A3C" w14:textId="77777777" w:rsidR="00BD739A" w:rsidRPr="008C35DE" w:rsidRDefault="00BD739A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1ABDB3F2" w14:textId="2F7FDFB5" w:rsidR="00BD739A" w:rsidRPr="008C35DE" w:rsidRDefault="00BD739A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7AACFDB6" w14:textId="6644ED87" w:rsidR="00BD739A" w:rsidRPr="00B74CA5" w:rsidRDefault="00BD739A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Goutman et al. 2023</w:t>
            </w:r>
            <w:r w:rsidR="00B74CA5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96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598E352A" w14:textId="2D8FE914" w:rsidR="00BD739A" w:rsidRPr="008C35DE" w:rsidRDefault="0046291B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3F9A6473" w14:textId="5AB05225" w:rsidR="00BD739A" w:rsidRPr="008C35DE" w:rsidRDefault="0046291B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Occupational history from participant completed questionnaires recruited through University of Michigan ALS Clinic;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ALS, n=378.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210C619A" w14:textId="1054D2A9" w:rsidR="00BD739A" w:rsidRPr="008C35DE" w:rsidRDefault="0046291B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Poorer survival associated with occupation</w:t>
            </w:r>
            <w:r w:rsidR="00932D57">
              <w:rPr>
                <w:rFonts w:ascii="Arial" w:hAnsi="Arial" w:cs="Arial"/>
                <w:color w:val="000000" w:themeColor="text1"/>
                <w:sz w:val="16"/>
                <w:szCs w:val="16"/>
              </w:rPr>
              <w:t>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in productions</w:t>
            </w:r>
            <w:r w:rsidR="008B1B2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milita</w:t>
            </w:r>
            <w:r w:rsidR="00932D57">
              <w:rPr>
                <w:rFonts w:ascii="Arial" w:hAnsi="Arial" w:cs="Arial"/>
                <w:color w:val="000000" w:themeColor="text1"/>
                <w:sz w:val="16"/>
                <w:szCs w:val="16"/>
              </w:rPr>
              <w:t>ry service</w:t>
            </w:r>
            <w:r w:rsidR="001C10C7">
              <w:rPr>
                <w:rFonts w:ascii="Arial" w:hAnsi="Arial" w:cs="Arial"/>
                <w:color w:val="000000" w:themeColor="text1"/>
                <w:sz w:val="16"/>
                <w:szCs w:val="16"/>
              </w:rPr>
              <w:t>, or with pesticide exposure</w:t>
            </w:r>
          </w:p>
        </w:tc>
      </w:tr>
      <w:tr w:rsidR="00E04006" w:rsidRPr="00564B81" w14:paraId="5CA08974" w14:textId="77777777" w:rsidTr="0002225F">
        <w:trPr>
          <w:trHeight w:val="170"/>
        </w:trPr>
        <w:tc>
          <w:tcPr>
            <w:tcW w:w="207" w:type="pct"/>
            <w:vMerge/>
            <w:vAlign w:val="center"/>
          </w:tcPr>
          <w:p w14:paraId="6E1B9EDD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34AA6FE2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ELF-MF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099304A6" w14:textId="55D36910" w:rsidR="00E04006" w:rsidRPr="00274644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Peters et al. 2019</w:t>
            </w:r>
            <w:r w:rsidR="00274644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89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68261C15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European countries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19105249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Occupational history from participant completed questionnaires recruited through Euro-MOTOR; ALS, n=1,323; HC, n=2,704; 2010-2015.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22316947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ELF-MF exposure or electric shocks above background level associated with ALS. </w:t>
            </w:r>
          </w:p>
        </w:tc>
      </w:tr>
      <w:tr w:rsidR="00E04006" w:rsidRPr="00564B81" w14:paraId="32010D6D" w14:textId="77777777" w:rsidTr="0002225F">
        <w:trPr>
          <w:trHeight w:val="170"/>
        </w:trPr>
        <w:tc>
          <w:tcPr>
            <w:tcW w:w="207" w:type="pct"/>
            <w:vMerge/>
            <w:vAlign w:val="center"/>
          </w:tcPr>
          <w:p w14:paraId="15C61DFB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6C78DCCE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College football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73BBB4A2" w14:textId="38BC9E13" w:rsidR="00E04006" w:rsidRPr="00B032B1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Phelps et al. 2022</w:t>
            </w:r>
            <w:r w:rsidR="00B032B1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91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030D96FA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3B65AC7E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ALS diagnosis from surveys completed by former University of Notre Dame football players between 1964-1980. HC from Health and Retirement Study. Living players, n=216; HC, n=638. 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4697360B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Prevalence of ALS was higher, but not significant, in football players compared to HC.</w:t>
            </w:r>
          </w:p>
        </w:tc>
      </w:tr>
      <w:tr w:rsidR="00E04006" w:rsidRPr="00564B81" w14:paraId="30A51E31" w14:textId="77777777" w:rsidTr="0002225F">
        <w:trPr>
          <w:trHeight w:val="170"/>
        </w:trPr>
        <w:tc>
          <w:tcPr>
            <w:tcW w:w="207" w:type="pct"/>
            <w:vMerge/>
            <w:vAlign w:val="center"/>
          </w:tcPr>
          <w:p w14:paraId="6D6CE8BC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062961D9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7C9B6485" w14:textId="74FDC6C3" w:rsidR="00E04006" w:rsidRPr="008051E7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Saastamoinen et al. 2022</w:t>
            </w:r>
            <w:r w:rsidR="008051E7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94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706C4656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Finland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04D3538C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Occupational history from Statistics Finland. ALS cases from cause of death register; ALS, n=4,781; HC, n=28,684; 1980-2015.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3A38D08A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Occupations in packaging, laundering and travel service increased risk. Occupations in technical fields decreased risk. </w:t>
            </w:r>
          </w:p>
        </w:tc>
      </w:tr>
      <w:tr w:rsidR="00E04006" w:rsidRPr="00564B81" w14:paraId="7D760C72" w14:textId="77777777" w:rsidTr="0002225F">
        <w:trPr>
          <w:trHeight w:val="170"/>
        </w:trPr>
        <w:tc>
          <w:tcPr>
            <w:tcW w:w="207" w:type="pct"/>
            <w:vMerge/>
            <w:vAlign w:val="center"/>
          </w:tcPr>
          <w:p w14:paraId="49841265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6AC2894D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Military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441A3C4B" w14:textId="3FDB1CAF" w:rsidR="00E04006" w:rsidRPr="00A07202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Sagiraju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et al. 2020</w:t>
            </w:r>
            <w:r w:rsidR="00A0720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95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3D87E39C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2133B3C3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ALS cases identified by 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VHA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 VBA data; ALS, n=226; possible ALS, n=87; HC, n=1,149,374; 2002-2015.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5783FC61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Prevalence of ALS higher in air force personnel, tactical operation officers, and health care workers. </w:t>
            </w:r>
          </w:p>
        </w:tc>
      </w:tr>
      <w:tr w:rsidR="00E04006" w:rsidRPr="00564B81" w14:paraId="3677AF9B" w14:textId="77777777" w:rsidTr="0002225F">
        <w:trPr>
          <w:trHeight w:val="473"/>
        </w:trPr>
        <w:tc>
          <w:tcPr>
            <w:tcW w:w="207" w:type="pct"/>
            <w:vMerge/>
            <w:vAlign w:val="center"/>
          </w:tcPr>
          <w:p w14:paraId="34C8713E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08AD2CDF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Multiple Exposures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769F1637" w14:textId="0DA5288E" w:rsidR="00E04006" w:rsidRPr="00E1584B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Visser et al. 2019</w:t>
            </w:r>
            <w:r w:rsidR="00E1584B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72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50242674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European countries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15E40E54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Occupational history from participant completed questionnaires recruited through five ALS registries; ALS, n=1,557; HC, n=2,922.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69066C5A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Exposure to silica, asbestos, organic dust, animals or animal products, endotoxins, PAH, and diesel motor exhaust positively associated with ALS.</w:t>
            </w:r>
          </w:p>
        </w:tc>
      </w:tr>
      <w:tr w:rsidR="00E04006" w:rsidRPr="00564B81" w14:paraId="31398FCF" w14:textId="77777777" w:rsidTr="0002225F">
        <w:trPr>
          <w:trHeight w:val="473"/>
        </w:trPr>
        <w:tc>
          <w:tcPr>
            <w:tcW w:w="207" w:type="pct"/>
            <w:vMerge w:val="restart"/>
            <w:textDirection w:val="btLr"/>
            <w:vAlign w:val="center"/>
          </w:tcPr>
          <w:p w14:paraId="2898B144" w14:textId="77777777" w:rsidR="00E04006" w:rsidRPr="008C35DE" w:rsidRDefault="00E04006" w:rsidP="00E04006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Pesticide/POP/</w:t>
            </w: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OCP</w:t>
            </w:r>
            <w:proofErr w:type="spellEnd"/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04D53D05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Pesticides</w:t>
            </w:r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0392AEF4" w14:textId="0E660E07" w:rsidR="00E04006" w:rsidRPr="004567EB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Andrew et al. 2021</w:t>
            </w:r>
            <w:r w:rsidR="004567EB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79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2D4E7AB8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36C6A189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Pesticide exposure from U.S. Geological Survey data and residence addresses; Participant data from SYMPHONY Integrated Dataverse® medical claims; ALS, n=26,199; HC=78,597; 2013-2019.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7D2FE38D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2,4-D, glyphosate, carbaryl, and chlorpyrifos exposure positively associated with risk.</w:t>
            </w:r>
          </w:p>
        </w:tc>
      </w:tr>
      <w:tr w:rsidR="00E04006" w:rsidRPr="00564B81" w14:paraId="311FBD84" w14:textId="77777777" w:rsidTr="0002225F">
        <w:trPr>
          <w:trHeight w:val="473"/>
        </w:trPr>
        <w:tc>
          <w:tcPr>
            <w:tcW w:w="207" w:type="pct"/>
            <w:vMerge/>
            <w:vAlign w:val="center"/>
          </w:tcPr>
          <w:p w14:paraId="2952A7FD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63035951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POPs</w:t>
            </w:r>
            <w:proofErr w:type="spellEnd"/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1286726A" w14:textId="2648B8B5" w:rsidR="00E04006" w:rsidRPr="005766CD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Goutman et al. 2019</w:t>
            </w:r>
            <w:r w:rsidR="005766CD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74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4ADFF4E5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USA 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0CC2CB5D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Blood samples from patients recruited at University of Michigan ALS Clinic; Plasma POP concentrations by GC-MS; ALS, n=167; 2012-2016.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28005DEB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PBDE</w:t>
            </w:r>
            <w:proofErr w:type="spell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154, PCBs, and </w:t>
            </w:r>
            <w:proofErr w:type="spellStart"/>
            <w:proofErr w:type="gramStart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>p,p</w:t>
            </w:r>
            <w:proofErr w:type="spellEnd"/>
            <w:proofErr w:type="gramEnd"/>
            <w:r w:rsidRPr="008C35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'-DDE  had greatest contribution to ERS; Higher ERS associated with greater mortality. </w:t>
            </w:r>
          </w:p>
        </w:tc>
      </w:tr>
      <w:tr w:rsidR="00E04006" w:rsidRPr="00564B81" w14:paraId="532CB419" w14:textId="77777777" w:rsidTr="0002225F">
        <w:trPr>
          <w:trHeight w:val="473"/>
        </w:trPr>
        <w:tc>
          <w:tcPr>
            <w:tcW w:w="207" w:type="pct"/>
            <w:vMerge/>
            <w:vAlign w:val="center"/>
          </w:tcPr>
          <w:p w14:paraId="22162EDE" w14:textId="77777777" w:rsidR="00E04006" w:rsidRPr="008C35DE" w:rsidRDefault="00E04006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4810B504" w14:textId="47F645E7" w:rsidR="00E04006" w:rsidRPr="008C35DE" w:rsidRDefault="00B511EE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POPs</w:t>
            </w:r>
            <w:proofErr w:type="spellEnd"/>
          </w:p>
        </w:tc>
        <w:tc>
          <w:tcPr>
            <w:tcW w:w="513" w:type="pct"/>
            <w:shd w:val="clear" w:color="auto" w:fill="FFFFFF" w:themeFill="background1"/>
            <w:vAlign w:val="center"/>
          </w:tcPr>
          <w:p w14:paraId="43FD4766" w14:textId="6C2EB0E4" w:rsidR="00E04006" w:rsidRPr="00080036" w:rsidRDefault="00B511EE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Goutman </w:t>
            </w:r>
            <w:r w:rsidR="00525248">
              <w:rPr>
                <w:rFonts w:ascii="Arial" w:hAnsi="Arial" w:cs="Arial"/>
                <w:color w:val="000000" w:themeColor="text1"/>
                <w:sz w:val="16"/>
                <w:szCs w:val="16"/>
              </w:rPr>
              <w:t>et al.</w:t>
            </w:r>
            <w:r w:rsidR="00B3152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2023</w:t>
            </w:r>
            <w:r w:rsidR="00080036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73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66A8F1F0" w14:textId="2D26708D" w:rsidR="00E04006" w:rsidRPr="008C35DE" w:rsidRDefault="00B3152F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925" w:type="pct"/>
            <w:shd w:val="clear" w:color="auto" w:fill="FFFFFF" w:themeFill="background1"/>
            <w:vAlign w:val="center"/>
          </w:tcPr>
          <w:p w14:paraId="7A5674E0" w14:textId="118F38AB" w:rsidR="00E04006" w:rsidRPr="008C35DE" w:rsidRDefault="00B3152F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Blood samples from patients recruited at University of Michigan ALS Clinic; </w:t>
            </w:r>
            <w:r w:rsidR="00443E0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Plasma POP concentration by </w:t>
            </w:r>
            <w:r w:rsidR="00353A2C">
              <w:rPr>
                <w:rFonts w:ascii="Arial" w:hAnsi="Arial" w:cs="Arial"/>
                <w:color w:val="000000" w:themeColor="text1"/>
                <w:sz w:val="16"/>
                <w:szCs w:val="16"/>
              </w:rPr>
              <w:t>GC-MS; ALS, n=</w:t>
            </w:r>
            <w:r w:rsidR="00665C1E">
              <w:rPr>
                <w:rFonts w:ascii="Arial" w:hAnsi="Arial" w:cs="Arial"/>
                <w:color w:val="000000" w:themeColor="text1"/>
                <w:sz w:val="16"/>
                <w:szCs w:val="16"/>
              </w:rPr>
              <w:t>164; HC=105</w:t>
            </w:r>
          </w:p>
        </w:tc>
        <w:tc>
          <w:tcPr>
            <w:tcW w:w="1484" w:type="pct"/>
            <w:shd w:val="clear" w:color="auto" w:fill="FFFFFF" w:themeFill="background1"/>
            <w:vAlign w:val="center"/>
          </w:tcPr>
          <w:p w14:paraId="61CEBCC5" w14:textId="29501AEF" w:rsidR="00E04006" w:rsidRPr="008C35DE" w:rsidRDefault="00665C1E" w:rsidP="00E04006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ALS risk</w:t>
            </w:r>
            <w:r w:rsidR="006C71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most strongly represented by</w:t>
            </w:r>
            <w:r w:rsidR="00FF7A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presence of</w:t>
            </w:r>
            <w:r w:rsidR="006C71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alpha-hexachlorocyclohexane, hexachlorobenzene, trans-</w:t>
            </w:r>
            <w:proofErr w:type="spellStart"/>
            <w:r w:rsidR="006C7178">
              <w:rPr>
                <w:rFonts w:ascii="Arial" w:hAnsi="Arial" w:cs="Arial"/>
                <w:color w:val="000000" w:themeColor="text1"/>
                <w:sz w:val="16"/>
                <w:szCs w:val="16"/>
              </w:rPr>
              <w:t>nonachlor</w:t>
            </w:r>
            <w:proofErr w:type="spellEnd"/>
            <w:r w:rsidR="006C7178">
              <w:rPr>
                <w:rFonts w:ascii="Arial" w:hAnsi="Arial" w:cs="Arial"/>
                <w:color w:val="000000" w:themeColor="text1"/>
                <w:sz w:val="16"/>
                <w:szCs w:val="16"/>
              </w:rPr>
              <w:t>, and cis-</w:t>
            </w:r>
            <w:proofErr w:type="spellStart"/>
            <w:r w:rsidR="006C7178">
              <w:rPr>
                <w:rFonts w:ascii="Arial" w:hAnsi="Arial" w:cs="Arial"/>
                <w:color w:val="000000" w:themeColor="text1"/>
                <w:sz w:val="16"/>
                <w:szCs w:val="16"/>
              </w:rPr>
              <w:t>nonachlor</w:t>
            </w:r>
            <w:proofErr w:type="spellEnd"/>
            <w:r w:rsidR="00FF7A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29B62CD3" w14:textId="77777777" w:rsidR="00D83042" w:rsidRPr="001E407B" w:rsidRDefault="00D83042" w:rsidP="00D83042">
      <w:pPr>
        <w:spacing w:line="240" w:lineRule="auto"/>
        <w:contextualSpacing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407B">
        <w:rPr>
          <w:rFonts w:ascii="Arial" w:hAnsi="Arial" w:cs="Arial"/>
          <w:color w:val="000000" w:themeColor="text1"/>
          <w:sz w:val="14"/>
          <w:szCs w:val="14"/>
          <w:vertAlign w:val="superscript"/>
        </w:rPr>
        <w:t>a</w:t>
      </w:r>
      <w:r w:rsidRPr="001E407B">
        <w:rPr>
          <w:rFonts w:ascii="Arial" w:hAnsi="Arial" w:cs="Arial"/>
          <w:color w:val="000000" w:themeColor="text1"/>
          <w:sz w:val="14"/>
          <w:szCs w:val="14"/>
        </w:rPr>
        <w:t>Table</w:t>
      </w:r>
      <w:proofErr w:type="spellEnd"/>
      <w:r w:rsidRPr="001E407B">
        <w:rPr>
          <w:rFonts w:ascii="Arial" w:hAnsi="Arial" w:cs="Arial"/>
          <w:color w:val="000000" w:themeColor="text1"/>
          <w:sz w:val="14"/>
          <w:szCs w:val="14"/>
        </w:rPr>
        <w:t xml:space="preserve"> includes primary research studies published</w:t>
      </w:r>
      <w:r w:rsidRPr="008F3BF9">
        <w:rPr>
          <w:rFonts w:ascii="Arial" w:hAnsi="Arial" w:cs="Arial"/>
          <w:color w:val="000000" w:themeColor="text1"/>
          <w:sz w:val="14"/>
          <w:szCs w:val="14"/>
        </w:rPr>
        <w:t xml:space="preserve"> between 201</w:t>
      </w:r>
      <w:r>
        <w:rPr>
          <w:rFonts w:ascii="Arial" w:hAnsi="Arial" w:cs="Arial"/>
          <w:color w:val="000000" w:themeColor="text1"/>
          <w:sz w:val="14"/>
          <w:szCs w:val="14"/>
        </w:rPr>
        <w:t>8</w:t>
      </w:r>
      <w:r w:rsidRPr="008F3BF9">
        <w:rPr>
          <w:rFonts w:ascii="Arial" w:hAnsi="Arial" w:cs="Arial"/>
          <w:color w:val="000000" w:themeColor="text1"/>
          <w:sz w:val="14"/>
          <w:szCs w:val="14"/>
        </w:rPr>
        <w:t>-2023 with an n &gt; 50.</w:t>
      </w:r>
    </w:p>
    <w:p w14:paraId="4CE25326" w14:textId="77777777" w:rsidR="00D83042" w:rsidRPr="001E407B" w:rsidRDefault="00D83042" w:rsidP="00D83042">
      <w:pPr>
        <w:spacing w:line="240" w:lineRule="auto"/>
        <w:contextualSpacing/>
        <w:rPr>
          <w:rFonts w:ascii="Arial" w:hAnsi="Arial" w:cs="Arial"/>
          <w:color w:val="000000" w:themeColor="text1"/>
          <w:sz w:val="14"/>
          <w:szCs w:val="14"/>
        </w:rPr>
      </w:pPr>
      <w:r w:rsidRPr="001E407B">
        <w:rPr>
          <w:rFonts w:ascii="Arial" w:hAnsi="Arial" w:cs="Arial"/>
          <w:color w:val="000000" w:themeColor="text1"/>
          <w:sz w:val="14"/>
          <w:szCs w:val="14"/>
        </w:rPr>
        <w:t>8-Oxo-</w:t>
      </w:r>
      <w:proofErr w:type="spellStart"/>
      <w:r w:rsidRPr="001E407B">
        <w:rPr>
          <w:rFonts w:ascii="Arial" w:hAnsi="Arial" w:cs="Arial"/>
          <w:color w:val="000000" w:themeColor="text1"/>
          <w:sz w:val="14"/>
          <w:szCs w:val="14"/>
        </w:rPr>
        <w:t>dG</w:t>
      </w:r>
      <w:proofErr w:type="spellEnd"/>
      <w:r w:rsidRPr="001E407B">
        <w:rPr>
          <w:rFonts w:ascii="Arial" w:hAnsi="Arial" w:cs="Arial"/>
          <w:color w:val="000000" w:themeColor="text1"/>
          <w:sz w:val="14"/>
          <w:szCs w:val="14"/>
        </w:rPr>
        <w:t xml:space="preserve">, 8-Oxo-2’-deoxyguanosine; ALS, amyotrophic lateral sclerosis; BMI, body mass index; </w:t>
      </w:r>
      <w:proofErr w:type="spellStart"/>
      <w:r w:rsidRPr="001E407B">
        <w:rPr>
          <w:rFonts w:ascii="Arial" w:hAnsi="Arial" w:cs="Arial"/>
          <w:color w:val="000000" w:themeColor="text1"/>
          <w:sz w:val="14"/>
          <w:szCs w:val="14"/>
        </w:rPr>
        <w:t>CReATE</w:t>
      </w:r>
      <w:proofErr w:type="spellEnd"/>
      <w:r w:rsidRPr="001E407B">
        <w:rPr>
          <w:rFonts w:ascii="Arial" w:hAnsi="Arial" w:cs="Arial"/>
          <w:color w:val="000000" w:themeColor="text1"/>
          <w:sz w:val="14"/>
          <w:szCs w:val="14"/>
        </w:rPr>
        <w:t xml:space="preserve">, Clinical Research in ALS and Related Disorders for Therapeutic Development; DDE, </w:t>
      </w:r>
      <w:proofErr w:type="spellStart"/>
      <w:r w:rsidRPr="001E407B">
        <w:rPr>
          <w:rFonts w:ascii="Arial" w:hAnsi="Arial" w:cs="Arial"/>
          <w:color w:val="000000" w:themeColor="text1"/>
          <w:sz w:val="14"/>
          <w:szCs w:val="14"/>
        </w:rPr>
        <w:t>dichlorodiphenyldichloroethylene</w:t>
      </w:r>
      <w:proofErr w:type="spellEnd"/>
      <w:r w:rsidRPr="001E407B">
        <w:rPr>
          <w:rFonts w:ascii="Arial" w:hAnsi="Arial" w:cs="Arial"/>
          <w:color w:val="000000" w:themeColor="text1"/>
          <w:sz w:val="14"/>
          <w:szCs w:val="14"/>
        </w:rPr>
        <w:t xml:space="preserve">; </w:t>
      </w:r>
      <w:proofErr w:type="spellStart"/>
      <w:r w:rsidRPr="001E407B">
        <w:rPr>
          <w:rFonts w:ascii="Arial" w:hAnsi="Arial" w:cs="Arial"/>
          <w:color w:val="000000" w:themeColor="text1"/>
          <w:sz w:val="14"/>
          <w:szCs w:val="14"/>
        </w:rPr>
        <w:t>DGGE</w:t>
      </w:r>
      <w:proofErr w:type="spellEnd"/>
      <w:r w:rsidRPr="001E407B">
        <w:rPr>
          <w:rFonts w:ascii="Arial" w:hAnsi="Arial" w:cs="Arial"/>
          <w:color w:val="000000" w:themeColor="text1"/>
          <w:sz w:val="14"/>
          <w:szCs w:val="14"/>
        </w:rPr>
        <w:t xml:space="preserve">, denaturing gradient gel electrophoresis; EC, elemental carbon; ED, Emergency Department; ELF-MF, extremely low frequency-magnetic field; EMFs, electromagnetic fields; ERS, environmental risk score; </w:t>
      </w:r>
      <w:proofErr w:type="spellStart"/>
      <w:r w:rsidRPr="001E407B">
        <w:rPr>
          <w:rFonts w:ascii="Arial" w:hAnsi="Arial" w:cs="Arial"/>
          <w:color w:val="000000" w:themeColor="text1"/>
          <w:sz w:val="14"/>
          <w:szCs w:val="14"/>
        </w:rPr>
        <w:t>EURALS</w:t>
      </w:r>
      <w:proofErr w:type="spellEnd"/>
      <w:r w:rsidRPr="001E407B">
        <w:rPr>
          <w:rFonts w:ascii="Arial" w:hAnsi="Arial" w:cs="Arial"/>
          <w:color w:val="000000" w:themeColor="text1"/>
          <w:sz w:val="14"/>
          <w:szCs w:val="14"/>
        </w:rPr>
        <w:t xml:space="preserve">, European ALS Consortium; Euro-MOTOR, European Multidisciplinary ALS Network Identification to Cure Motor Neuron Degeneration; GC-MS, gas chromatography mass spectrometry; GWAS, genome-wide association study; HC, healthy controls; </w:t>
      </w:r>
      <w:proofErr w:type="spellStart"/>
      <w:r w:rsidRPr="001E407B">
        <w:rPr>
          <w:rFonts w:ascii="Arial" w:hAnsi="Arial" w:cs="Arial"/>
          <w:color w:val="000000" w:themeColor="text1"/>
          <w:sz w:val="14"/>
          <w:szCs w:val="14"/>
        </w:rPr>
        <w:t>ICP</w:t>
      </w:r>
      <w:proofErr w:type="spellEnd"/>
      <w:r w:rsidRPr="001E407B">
        <w:rPr>
          <w:rFonts w:ascii="Arial" w:hAnsi="Arial" w:cs="Arial"/>
          <w:color w:val="000000" w:themeColor="text1"/>
          <w:sz w:val="14"/>
          <w:szCs w:val="14"/>
        </w:rPr>
        <w:t xml:space="preserve">-MS, inductively coupled plasma mass spectrometry; NHS, National Health Service; NPR, National Patient Registry; PAH, polycyclic aromatic hydrocarbons; </w:t>
      </w:r>
      <w:proofErr w:type="spellStart"/>
      <w:r w:rsidRPr="001E407B">
        <w:rPr>
          <w:rFonts w:ascii="Arial" w:hAnsi="Arial" w:cs="Arial"/>
          <w:color w:val="000000" w:themeColor="text1"/>
          <w:sz w:val="14"/>
          <w:szCs w:val="14"/>
        </w:rPr>
        <w:t>PBDE</w:t>
      </w:r>
      <w:proofErr w:type="spellEnd"/>
      <w:r w:rsidRPr="001E407B">
        <w:rPr>
          <w:rFonts w:ascii="Arial" w:hAnsi="Arial" w:cs="Arial"/>
          <w:color w:val="000000" w:themeColor="text1"/>
          <w:sz w:val="14"/>
          <w:szCs w:val="14"/>
        </w:rPr>
        <w:t xml:space="preserve">, polybrominated diphenyl ethers; PCBs, polychlorinated biphenyls; PM, particulate matter; POP, persistent organic pollutant; SPARCS, Statewide Planning and Research Cooperative System; </w:t>
      </w:r>
      <w:proofErr w:type="spellStart"/>
      <w:r w:rsidRPr="001E407B">
        <w:rPr>
          <w:rFonts w:ascii="Arial" w:hAnsi="Arial" w:cs="Arial"/>
          <w:color w:val="000000" w:themeColor="text1"/>
          <w:sz w:val="14"/>
          <w:szCs w:val="14"/>
        </w:rPr>
        <w:t>UFP</w:t>
      </w:r>
      <w:proofErr w:type="spellEnd"/>
      <w:r w:rsidRPr="001E407B">
        <w:rPr>
          <w:rFonts w:ascii="Arial" w:hAnsi="Arial" w:cs="Arial"/>
          <w:color w:val="000000" w:themeColor="text1"/>
          <w:sz w:val="14"/>
          <w:szCs w:val="14"/>
        </w:rPr>
        <w:t xml:space="preserve">, ultrafine particles; UHF-EMF, ultra-high frequency-electromagnetic fields; VBA, Veterans Benefits Administration; </w:t>
      </w:r>
      <w:proofErr w:type="spellStart"/>
      <w:r w:rsidRPr="001E407B">
        <w:rPr>
          <w:rFonts w:ascii="Arial" w:hAnsi="Arial" w:cs="Arial"/>
          <w:color w:val="000000" w:themeColor="text1"/>
          <w:sz w:val="14"/>
          <w:szCs w:val="14"/>
        </w:rPr>
        <w:t>VHA</w:t>
      </w:r>
      <w:proofErr w:type="spellEnd"/>
      <w:r w:rsidRPr="001E407B">
        <w:rPr>
          <w:rFonts w:ascii="Arial" w:hAnsi="Arial" w:cs="Arial"/>
          <w:color w:val="000000" w:themeColor="text1"/>
          <w:sz w:val="14"/>
          <w:szCs w:val="14"/>
        </w:rPr>
        <w:t>, Veterans Health Administration; WHI, Women’s Health Initiative.</w:t>
      </w:r>
    </w:p>
    <w:p w14:paraId="57FE7082" w14:textId="77777777" w:rsidR="00630C6F" w:rsidRDefault="00630C6F"/>
    <w:sectPr w:rsidR="00630C6F" w:rsidSect="00E553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64"/>
    <w:rsid w:val="0001523D"/>
    <w:rsid w:val="00077B46"/>
    <w:rsid w:val="00080036"/>
    <w:rsid w:val="00091D63"/>
    <w:rsid w:val="000A6AF6"/>
    <w:rsid w:val="000D2EBA"/>
    <w:rsid w:val="000D7A18"/>
    <w:rsid w:val="000E1EC0"/>
    <w:rsid w:val="00144BBC"/>
    <w:rsid w:val="00166054"/>
    <w:rsid w:val="00185168"/>
    <w:rsid w:val="00192AAF"/>
    <w:rsid w:val="001A69D4"/>
    <w:rsid w:val="001B7F39"/>
    <w:rsid w:val="001C10C7"/>
    <w:rsid w:val="00220BD4"/>
    <w:rsid w:val="00240403"/>
    <w:rsid w:val="00274644"/>
    <w:rsid w:val="00276A2B"/>
    <w:rsid w:val="00353A2C"/>
    <w:rsid w:val="00442BD0"/>
    <w:rsid w:val="00443E09"/>
    <w:rsid w:val="00446E71"/>
    <w:rsid w:val="004567EB"/>
    <w:rsid w:val="0046291B"/>
    <w:rsid w:val="00482D9F"/>
    <w:rsid w:val="004B2961"/>
    <w:rsid w:val="004B5557"/>
    <w:rsid w:val="00520099"/>
    <w:rsid w:val="00525248"/>
    <w:rsid w:val="005766CD"/>
    <w:rsid w:val="005E189E"/>
    <w:rsid w:val="005E5DB2"/>
    <w:rsid w:val="00630ADD"/>
    <w:rsid w:val="00630C6F"/>
    <w:rsid w:val="00665C1E"/>
    <w:rsid w:val="006C7178"/>
    <w:rsid w:val="00723B26"/>
    <w:rsid w:val="008051E7"/>
    <w:rsid w:val="00842955"/>
    <w:rsid w:val="00854E68"/>
    <w:rsid w:val="008B0AC0"/>
    <w:rsid w:val="008B1B20"/>
    <w:rsid w:val="008B4436"/>
    <w:rsid w:val="008B4444"/>
    <w:rsid w:val="00913D71"/>
    <w:rsid w:val="00932D57"/>
    <w:rsid w:val="009508B7"/>
    <w:rsid w:val="009B6F19"/>
    <w:rsid w:val="009E4079"/>
    <w:rsid w:val="00A06355"/>
    <w:rsid w:val="00A07202"/>
    <w:rsid w:val="00A21146"/>
    <w:rsid w:val="00AD1064"/>
    <w:rsid w:val="00B032B1"/>
    <w:rsid w:val="00B23FE1"/>
    <w:rsid w:val="00B3152F"/>
    <w:rsid w:val="00B44159"/>
    <w:rsid w:val="00B511EE"/>
    <w:rsid w:val="00B74CA5"/>
    <w:rsid w:val="00BB65BB"/>
    <w:rsid w:val="00BD739A"/>
    <w:rsid w:val="00C0219B"/>
    <w:rsid w:val="00C23EDB"/>
    <w:rsid w:val="00C51BF8"/>
    <w:rsid w:val="00C85062"/>
    <w:rsid w:val="00CD0C7E"/>
    <w:rsid w:val="00D50B7D"/>
    <w:rsid w:val="00D57D5F"/>
    <w:rsid w:val="00D7116B"/>
    <w:rsid w:val="00D83042"/>
    <w:rsid w:val="00E04006"/>
    <w:rsid w:val="00E1584B"/>
    <w:rsid w:val="00E216E9"/>
    <w:rsid w:val="00E553AC"/>
    <w:rsid w:val="00EA0F1D"/>
    <w:rsid w:val="00ED2BA3"/>
    <w:rsid w:val="00EF726E"/>
    <w:rsid w:val="00F22945"/>
    <w:rsid w:val="00F74062"/>
    <w:rsid w:val="00F92854"/>
    <w:rsid w:val="00FA617F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5C8A"/>
  <w15:chartTrackingRefBased/>
  <w15:docId w15:val="{718AA06B-CE4B-456B-BCDE-0D0504A1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A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3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5edeacc-abe5-42fd-9fbc-9594aaf2e33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6D110B0547A4FB57F6C0E54572786" ma:contentTypeVersion="10" ma:contentTypeDescription="Create a new document." ma:contentTypeScope="" ma:versionID="3a9133287d692b9c05f6edbd71361e66">
  <xsd:schema xmlns:xsd="http://www.w3.org/2001/XMLSchema" xmlns:xs="http://www.w3.org/2001/XMLSchema" xmlns:p="http://schemas.microsoft.com/office/2006/metadata/properties" xmlns:ns1="http://schemas.microsoft.com/sharepoint/v3" xmlns:ns2="d5edeacc-abe5-42fd-9fbc-9594aaf2e339" targetNamespace="http://schemas.microsoft.com/office/2006/metadata/properties" ma:root="true" ma:fieldsID="0cb690a4fc8913ae97b720c6117bfbb6" ns1:_="" ns2:_="">
    <xsd:import namespace="http://schemas.microsoft.com/sharepoint/v3"/>
    <xsd:import namespace="d5edeacc-abe5-42fd-9fbc-9594aaf2e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eacc-abe5-42fd-9fbc-9594aaf2e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418ee26-5d9c-4ec3-852e-438ad73c3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B4F38-2EDE-4ECC-87AD-4467FD7D71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edeacc-abe5-42fd-9fbc-9594aaf2e339"/>
  </ds:schemaRefs>
</ds:datastoreItem>
</file>

<file path=customXml/itemProps2.xml><?xml version="1.0" encoding="utf-8"?>
<ds:datastoreItem xmlns:ds="http://schemas.openxmlformats.org/officeDocument/2006/customXml" ds:itemID="{A408C029-CB9F-4AFA-9C4A-1947E9201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05A33-BA61-489C-BCEF-81060E215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deacc-abe5-42fd-9fbc-9594aaf2e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1809</Words>
  <Characters>10316</Characters>
  <Application>Microsoft Office Word</Application>
  <DocSecurity>0</DocSecurity>
  <Lines>85</Lines>
  <Paragraphs>24</Paragraphs>
  <ScaleCrop>false</ScaleCrop>
  <Company>Michigan Medicine</Company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Koubek, Emily</dc:creator>
  <cp:keywords/>
  <dc:description/>
  <cp:lastModifiedBy>Koubek, Emily</cp:lastModifiedBy>
  <cp:revision>78</cp:revision>
  <dcterms:created xsi:type="dcterms:W3CDTF">2024-01-04T18:19:00Z</dcterms:created>
  <dcterms:modified xsi:type="dcterms:W3CDTF">2024-02-02T14:20:00Z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0x0101004656D110B0547A4FB57F6C0E54572786</vt:lpwstr>
  </property>
  <property fmtid="{D5CDD505-2E9C-101B-9397-08002B2CF9AE}" pid="3" name="MediaServiceImageTags">
    <vt:lpwstr/>
  </property>
</Properties>
</file>