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3EC" w:rsidRPr="00622243" w:rsidRDefault="00C223EC" w:rsidP="00C223EC">
      <w:pPr>
        <w:rPr>
          <w:rFonts w:ascii="Times New Roman" w:hAnsi="Times New Roman" w:cs="Times New Roman"/>
          <w:b/>
          <w:sz w:val="28"/>
          <w:szCs w:val="28"/>
        </w:rPr>
      </w:pPr>
      <w:r w:rsidRPr="0064128C">
        <w:rPr>
          <w:rFonts w:ascii="Times New Roman" w:hAnsi="Times New Roman" w:cs="Times New Roman"/>
          <w:b/>
          <w:sz w:val="28"/>
          <w:szCs w:val="28"/>
        </w:rPr>
        <w:t>Supplemental Files</w:t>
      </w:r>
    </w:p>
    <w:p w:rsidR="00622243" w:rsidRDefault="0043076B" w:rsidP="005D4D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2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Figure S1 Prevalence of hepatitis A virus (HAV) susceptibility among adults aged 20-</w:t>
      </w:r>
      <w:r w:rsidR="00622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622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years </w:t>
      </w:r>
      <w:r w:rsidR="003025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with human immunodeficiency virus (HIV)</w:t>
      </w:r>
      <w:r w:rsidR="00B24C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infection</w:t>
      </w:r>
      <w:r w:rsidR="003025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2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 the United States, NHANES 2007</w:t>
      </w:r>
      <w:r w:rsidRPr="00622243">
        <w:rPr>
          <w:rFonts w:ascii="Times New Roman" w:hAnsi="Times New Roman" w:cs="Times New Roman"/>
          <w:sz w:val="24"/>
          <w:szCs w:val="24"/>
        </w:rPr>
        <w:t>–</w:t>
      </w:r>
      <w:r w:rsidRPr="00622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2016</w:t>
      </w:r>
      <w:r w:rsidR="00622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025BE">
        <w:rPr>
          <w:rFonts w:ascii="Times New Roman" w:hAnsi="Times New Roman" w:cs="Times New Roman"/>
          <w:bCs/>
          <w:color w:val="000000"/>
          <w:sz w:val="24"/>
          <w:szCs w:val="24"/>
        </w:rPr>
        <w:t>HIV</w:t>
      </w:r>
      <w:r w:rsidR="00B24C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infection was</w:t>
      </w:r>
      <w:r w:rsidR="00BD53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defined by positive HIV antibody </w:t>
      </w:r>
      <w:r w:rsidR="00B24C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testing </w:t>
      </w:r>
      <w:r w:rsidR="00BD5386">
        <w:rPr>
          <w:rFonts w:ascii="Times New Roman" w:hAnsi="Times New Roman" w:cs="Times New Roman"/>
          <w:bCs/>
          <w:color w:val="000000"/>
          <w:sz w:val="24"/>
          <w:szCs w:val="24"/>
        </w:rPr>
        <w:t>results</w:t>
      </w:r>
      <w:r w:rsidR="003025B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24C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43FD3">
        <w:rPr>
          <w:rFonts w:ascii="Times New Roman" w:hAnsi="Times New Roman" w:cs="Times New Roman"/>
          <w:bCs/>
          <w:color w:val="000000"/>
          <w:sz w:val="24"/>
          <w:szCs w:val="24"/>
        </w:rPr>
        <w:t>During 2007</w:t>
      </w:r>
      <w:r w:rsidR="00543FD3">
        <w:rPr>
          <w:rFonts w:ascii="Times New Roman" w:hAnsi="Times New Roman" w:cs="Times New Roman"/>
          <w:sz w:val="24"/>
          <w:szCs w:val="24"/>
        </w:rPr>
        <w:t>–</w:t>
      </w:r>
      <w:r w:rsidR="00543FD3">
        <w:rPr>
          <w:rFonts w:ascii="Times New Roman" w:hAnsi="Times New Roman" w:cs="Times New Roman"/>
          <w:bCs/>
          <w:color w:val="000000"/>
          <w:sz w:val="24"/>
          <w:szCs w:val="24"/>
        </w:rPr>
        <w:t>2016, a</w:t>
      </w:r>
      <w:r w:rsidR="00F107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pproximately </w:t>
      </w:r>
      <w:r w:rsidR="00F107E3" w:rsidRPr="008974C2">
        <w:rPr>
          <w:rFonts w:ascii="Times New Roman" w:hAnsi="Times New Roman" w:cs="Times New Roman"/>
          <w:bCs/>
          <w:color w:val="000000"/>
          <w:sz w:val="24"/>
          <w:szCs w:val="24"/>
        </w:rPr>
        <w:t>39.2% (95% CI: 24.8</w:t>
      </w:r>
      <w:r w:rsidR="00543FD3">
        <w:rPr>
          <w:rFonts w:ascii="Times New Roman" w:hAnsi="Times New Roman" w:cs="Times New Roman"/>
          <w:bCs/>
          <w:color w:val="000000"/>
          <w:sz w:val="24"/>
          <w:szCs w:val="24"/>
        </w:rPr>
        <w:t>%</w:t>
      </w:r>
      <w:r w:rsidR="00F107E3">
        <w:rPr>
          <w:rFonts w:ascii="Times New Roman" w:hAnsi="Times New Roman" w:cs="Times New Roman"/>
          <w:sz w:val="24"/>
          <w:szCs w:val="24"/>
        </w:rPr>
        <w:t>–</w:t>
      </w:r>
      <w:r w:rsidR="00F107E3" w:rsidRPr="008974C2">
        <w:rPr>
          <w:rFonts w:ascii="Times New Roman" w:hAnsi="Times New Roman" w:cs="Times New Roman"/>
          <w:bCs/>
          <w:color w:val="000000"/>
          <w:sz w:val="24"/>
          <w:szCs w:val="24"/>
        </w:rPr>
        <w:t>53.6</w:t>
      </w:r>
      <w:r w:rsidR="00543FD3">
        <w:rPr>
          <w:rFonts w:ascii="Times New Roman" w:hAnsi="Times New Roman" w:cs="Times New Roman"/>
          <w:bCs/>
          <w:color w:val="000000"/>
          <w:sz w:val="24"/>
          <w:szCs w:val="24"/>
        </w:rPr>
        <w:t>%</w:t>
      </w:r>
      <w:r w:rsidR="00F107E3" w:rsidRPr="008974C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F107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among adults aged 20</w:t>
      </w:r>
      <w:r w:rsidR="002851CD">
        <w:rPr>
          <w:rFonts w:ascii="Times New Roman" w:hAnsi="Times New Roman" w:cs="Times New Roman"/>
          <w:sz w:val="24"/>
          <w:szCs w:val="24"/>
        </w:rPr>
        <w:t>–</w:t>
      </w:r>
      <w:r w:rsidR="00F107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59 years </w:t>
      </w:r>
      <w:r w:rsidR="00B24C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with HIV infection </w:t>
      </w:r>
      <w:r w:rsidR="00A01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 the United States </w:t>
      </w:r>
      <w:r w:rsidR="00F107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were HAV susceptible, which </w:t>
      </w:r>
      <w:r w:rsidR="008974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was significantly lower than </w:t>
      </w:r>
      <w:r w:rsidR="002851CD">
        <w:rPr>
          <w:rFonts w:ascii="Times New Roman" w:hAnsi="Times New Roman" w:cs="Times New Roman"/>
          <w:bCs/>
          <w:color w:val="000000"/>
          <w:sz w:val="24"/>
          <w:szCs w:val="24"/>
        </w:rPr>
        <w:t>that among</w:t>
      </w:r>
      <w:r w:rsidR="00F107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overall</w:t>
      </w:r>
      <w:r w:rsidR="008974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adults aged 20</w:t>
      </w:r>
      <w:r w:rsidR="009937C3">
        <w:rPr>
          <w:rFonts w:ascii="Times New Roman" w:hAnsi="Times New Roman" w:cs="Times New Roman"/>
          <w:sz w:val="24"/>
          <w:szCs w:val="24"/>
        </w:rPr>
        <w:t>–</w:t>
      </w:r>
      <w:r w:rsidR="008974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59 years (67.3%, </w:t>
      </w:r>
      <w:r w:rsidR="005A0E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95% </w:t>
      </w:r>
      <w:r w:rsidR="008974C2" w:rsidRPr="008974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CI: </w:t>
      </w:r>
      <w:r w:rsidR="008974C2">
        <w:rPr>
          <w:rFonts w:ascii="Times New Roman" w:hAnsi="Times New Roman" w:cs="Times New Roman"/>
          <w:bCs/>
          <w:color w:val="000000"/>
          <w:sz w:val="24"/>
          <w:szCs w:val="24"/>
        </w:rPr>
        <w:t>65.6</w:t>
      </w:r>
      <w:r w:rsidR="00543FD3">
        <w:rPr>
          <w:rFonts w:ascii="Times New Roman" w:hAnsi="Times New Roman" w:cs="Times New Roman"/>
          <w:bCs/>
          <w:color w:val="000000"/>
          <w:sz w:val="24"/>
          <w:szCs w:val="24"/>
        </w:rPr>
        <w:t>%</w:t>
      </w:r>
      <w:r w:rsidR="009937C3">
        <w:rPr>
          <w:rFonts w:ascii="Times New Roman" w:hAnsi="Times New Roman" w:cs="Times New Roman"/>
          <w:sz w:val="24"/>
          <w:szCs w:val="24"/>
        </w:rPr>
        <w:t>–</w:t>
      </w:r>
      <w:r w:rsidR="008974C2">
        <w:rPr>
          <w:rFonts w:ascii="Times New Roman" w:hAnsi="Times New Roman" w:cs="Times New Roman"/>
          <w:bCs/>
          <w:color w:val="000000"/>
          <w:sz w:val="24"/>
          <w:szCs w:val="24"/>
        </w:rPr>
        <w:t>69.1</w:t>
      </w:r>
      <w:r w:rsidR="00543FD3">
        <w:rPr>
          <w:rFonts w:ascii="Times New Roman" w:hAnsi="Times New Roman" w:cs="Times New Roman"/>
          <w:bCs/>
          <w:color w:val="000000"/>
          <w:sz w:val="24"/>
          <w:szCs w:val="24"/>
        </w:rPr>
        <w:t>%</w:t>
      </w:r>
      <w:r w:rsidR="008974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</w:t>
      </w:r>
      <w:r w:rsidR="005A0E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However, it was close to </w:t>
      </w:r>
      <w:r w:rsidR="000854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</w:t>
      </w:r>
      <w:r w:rsidR="005A0E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previous </w:t>
      </w:r>
      <w:r w:rsidR="00F107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estimates (38.0%) based on </w:t>
      </w:r>
      <w:r w:rsidR="0008540F" w:rsidRPr="0008540F">
        <w:rPr>
          <w:rFonts w:ascii="Times New Roman" w:hAnsi="Times New Roman" w:cs="Times New Roman"/>
          <w:bCs/>
          <w:color w:val="000000"/>
          <w:sz w:val="24"/>
          <w:szCs w:val="24"/>
        </w:rPr>
        <w:t>the Medical Monitoring Project (MMP)</w:t>
      </w:r>
      <w:r w:rsidR="000854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survey </w:t>
      </w:r>
      <w:r w:rsidR="00F107E3">
        <w:rPr>
          <w:rFonts w:ascii="Times New Roman" w:hAnsi="Times New Roman" w:cs="Times New Roman"/>
          <w:bCs/>
          <w:color w:val="000000"/>
          <w:sz w:val="24"/>
          <w:szCs w:val="24"/>
        </w:rPr>
        <w:t>during 2009</w:t>
      </w:r>
      <w:r w:rsidR="002851CD">
        <w:rPr>
          <w:rFonts w:ascii="Times New Roman" w:hAnsi="Times New Roman" w:cs="Times New Roman"/>
          <w:sz w:val="24"/>
          <w:szCs w:val="24"/>
        </w:rPr>
        <w:t>–</w:t>
      </w:r>
      <w:r w:rsidR="00F107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2012 </w:t>
      </w:r>
      <w:r w:rsidR="0008540F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F107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Reference: </w:t>
      </w:r>
      <w:hyperlink r:id="rId4" w:history="1">
        <w:r w:rsidR="005A0E01" w:rsidRPr="005A0E01">
          <w:rPr>
            <w:rFonts w:ascii="Times New Roman" w:hAnsi="Times New Roman" w:cs="Times New Roman"/>
            <w:bCs/>
            <w:color w:val="000000"/>
            <w:sz w:val="24"/>
            <w:szCs w:val="24"/>
          </w:rPr>
          <w:t>DeGroote NP</w:t>
        </w:r>
      </w:hyperlink>
      <w:r w:rsidR="005A0E01" w:rsidRPr="005A0E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5" w:history="1">
        <w:r w:rsidR="005A0E01" w:rsidRPr="005A0E01">
          <w:rPr>
            <w:rFonts w:ascii="Times New Roman" w:hAnsi="Times New Roman" w:cs="Times New Roman"/>
            <w:bCs/>
            <w:color w:val="000000"/>
            <w:sz w:val="24"/>
            <w:szCs w:val="24"/>
          </w:rPr>
          <w:t>Mattson CL</w:t>
        </w:r>
      </w:hyperlink>
      <w:r w:rsidR="005A0E01" w:rsidRPr="005A0E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6" w:history="1">
        <w:r w:rsidR="005A0E01" w:rsidRPr="005A0E01">
          <w:rPr>
            <w:rFonts w:ascii="Times New Roman" w:hAnsi="Times New Roman" w:cs="Times New Roman"/>
            <w:bCs/>
            <w:color w:val="000000"/>
            <w:sz w:val="24"/>
            <w:szCs w:val="24"/>
          </w:rPr>
          <w:t>Tie Y</w:t>
        </w:r>
      </w:hyperlink>
      <w:r w:rsidR="005A0E01" w:rsidRPr="005A0E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5A0E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et al. </w:t>
      </w:r>
      <w:r w:rsidR="005A0E01" w:rsidRPr="005D4DB3">
        <w:rPr>
          <w:rFonts w:ascii="Times New Roman" w:hAnsi="Times New Roman" w:cs="Times New Roman"/>
          <w:bCs/>
          <w:color w:val="000000"/>
          <w:sz w:val="24"/>
          <w:szCs w:val="24"/>
        </w:rPr>
        <w:t>Hepatitis A virus immunity and vaccination among at-risk persons receiving HIV medical care.</w:t>
      </w:r>
      <w:r w:rsidR="005A0E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7" w:tooltip="Preventive medicine reports." w:history="1">
        <w:proofErr w:type="spellStart"/>
        <w:r w:rsidR="005A0E01" w:rsidRPr="005A0E01">
          <w:rPr>
            <w:rFonts w:ascii="Times New Roman" w:hAnsi="Times New Roman" w:cs="Times New Roman"/>
            <w:bCs/>
            <w:color w:val="000000"/>
            <w:sz w:val="24"/>
            <w:szCs w:val="24"/>
          </w:rPr>
          <w:t>Prev</w:t>
        </w:r>
        <w:proofErr w:type="spellEnd"/>
        <w:r w:rsidR="005A0E01" w:rsidRPr="005A0E01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Med Rep.</w:t>
        </w:r>
      </w:hyperlink>
      <w:r w:rsidR="005A0E01" w:rsidRPr="005A0E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0E01" w:rsidRPr="005A0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2018</w:t>
      </w:r>
      <w:r w:rsidR="005A0E01" w:rsidRPr="005A0E01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="005A0E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0E01" w:rsidRPr="005A0E01">
        <w:rPr>
          <w:rFonts w:ascii="Times New Roman" w:hAnsi="Times New Roman" w:cs="Times New Roman"/>
          <w:bCs/>
          <w:color w:val="000000"/>
          <w:sz w:val="24"/>
          <w:szCs w:val="24"/>
        </w:rPr>
        <w:t>11:139-144</w:t>
      </w:r>
      <w:r w:rsidR="0008540F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5A0E01" w:rsidRPr="005A0E0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5D4D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34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As the </w:t>
      </w:r>
      <w:r w:rsidR="003E34F1">
        <w:rPr>
          <w:rFonts w:ascii="Times New Roman" w:hAnsi="Times New Roman" w:cs="Times New Roman"/>
          <w:sz w:val="24"/>
          <w:szCs w:val="24"/>
        </w:rPr>
        <w:t xml:space="preserve">immunity against HAV acquired either from past infection or vaccination, we could not differentiate between the two for the lower HAV susceptibility among adults with HIV infection.  </w:t>
      </w:r>
    </w:p>
    <w:p w:rsidR="00622243" w:rsidRPr="00EF7EC2" w:rsidRDefault="00622243" w:rsidP="00430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3076B" w:rsidRDefault="003E564F" w:rsidP="00622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D482391" wp14:editId="02235B29">
            <wp:extent cx="5524500" cy="444246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90F1CC7-AA28-4C2A-A2BD-80A505D425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A2773" w:rsidRDefault="00DA2773" w:rsidP="00C223EC">
      <w:pPr>
        <w:rPr>
          <w:rFonts w:ascii="Times New Roman" w:hAnsi="Times New Roman" w:cs="Times New Roman"/>
          <w:b/>
          <w:sz w:val="28"/>
          <w:szCs w:val="28"/>
        </w:rPr>
      </w:pPr>
    </w:p>
    <w:p w:rsidR="00DA2773" w:rsidRDefault="00DA2773" w:rsidP="00C223E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791"/>
        <w:gridCol w:w="1495"/>
        <w:gridCol w:w="1691"/>
        <w:gridCol w:w="1669"/>
        <w:gridCol w:w="1133"/>
        <w:gridCol w:w="2158"/>
        <w:gridCol w:w="1669"/>
        <w:gridCol w:w="984"/>
      </w:tblGrid>
      <w:tr w:rsidR="00C223EC" w:rsidRPr="00EF7EC2" w:rsidTr="004A29BD">
        <w:trPr>
          <w:trHeight w:val="480"/>
        </w:trPr>
        <w:tc>
          <w:tcPr>
            <w:tcW w:w="5000" w:type="pct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Table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 w:rsidR="00002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EF7E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Prevalence and predictors of non-vaccination to hepatitis A among U.S.-born adults aged ≥20 years in the United States, NHANES 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7E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C223EC" w:rsidRPr="00EF7EC2" w:rsidTr="004A29BD">
        <w:trPr>
          <w:trHeight w:val="345"/>
        </w:trPr>
        <w:tc>
          <w:tcPr>
            <w:tcW w:w="1027" w:type="pct"/>
            <w:vMerge w:val="restart"/>
            <w:tcBorders>
              <w:top w:val="single" w:sz="6" w:space="0" w:color="auto"/>
              <w:left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Characteristic</w:t>
            </w:r>
          </w:p>
        </w:tc>
        <w:tc>
          <w:tcPr>
            <w:tcW w:w="550" w:type="pct"/>
            <w:vMerge w:val="restart"/>
            <w:tcBorders>
              <w:top w:val="single" w:sz="6" w:space="0" w:color="auto"/>
              <w:left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n/N</w:t>
            </w:r>
          </w:p>
        </w:tc>
        <w:tc>
          <w:tcPr>
            <w:tcW w:w="123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Univariate logistic regression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EF7E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Multivariate logistic regression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F7E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a </w:t>
            </w:r>
          </w:p>
        </w:tc>
      </w:tr>
      <w:tr w:rsidR="00C223EC" w:rsidRPr="00EF7EC2" w:rsidTr="004A29BD">
        <w:trPr>
          <w:trHeight w:val="144"/>
        </w:trPr>
        <w:tc>
          <w:tcPr>
            <w:tcW w:w="1027" w:type="pct"/>
            <w:vMerge/>
            <w:tcBorders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Merge/>
            <w:tcBorders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Crude % (95% CI)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Crude OR (95% CI)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P-values</w:t>
            </w:r>
          </w:p>
        </w:tc>
        <w:tc>
          <w:tcPr>
            <w:tcW w:w="79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Adjusted % (95% CI)</w:t>
            </w:r>
          </w:p>
        </w:tc>
        <w:tc>
          <w:tcPr>
            <w:tcW w:w="61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Adjusted OR (95% CI)</w:t>
            </w:r>
          </w:p>
        </w:tc>
        <w:tc>
          <w:tcPr>
            <w:tcW w:w="36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P-values</w:t>
            </w:r>
          </w:p>
        </w:tc>
      </w:tr>
      <w:tr w:rsidR="00C223EC" w:rsidRPr="00EF7EC2" w:rsidTr="004A29BD">
        <w:trPr>
          <w:trHeight w:val="318"/>
        </w:trPr>
        <w:tc>
          <w:tcPr>
            <w:tcW w:w="102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13,204/18,034</w:t>
            </w:r>
          </w:p>
        </w:tc>
        <w:tc>
          <w:tcPr>
            <w:tcW w:w="123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72.9 (71.7-74.1)</w:t>
            </w:r>
          </w:p>
        </w:tc>
        <w:tc>
          <w:tcPr>
            <w:tcW w:w="41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23EC" w:rsidRPr="00EF7EC2" w:rsidTr="004A29BD">
        <w:trPr>
          <w:trHeight w:val="144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23EC" w:rsidRPr="00EF7EC2" w:rsidTr="004A29BD">
        <w:trPr>
          <w:trHeight w:val="144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6,428/8,710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72.9 (71.4-74.4)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72.8 (71.2-74.3)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─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23EC" w:rsidRPr="00EF7EC2" w:rsidTr="004A29BD">
        <w:trPr>
          <w:trHeight w:val="144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6,776/9,324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73.0 (71.5-74.4)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 (0.92-1.09)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.938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72.5 (71.1-73.8)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 (0.89-1.09)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.751</w:t>
            </w:r>
          </w:p>
        </w:tc>
      </w:tr>
      <w:tr w:rsidR="00C223EC" w:rsidRPr="00EF7EC2" w:rsidTr="004A29BD">
        <w:trPr>
          <w:trHeight w:val="144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Age group (years)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23EC" w:rsidRPr="00EF7EC2" w:rsidTr="004A29BD">
        <w:trPr>
          <w:trHeight w:val="144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1,386/2,931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 (47.0-52.3)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 (47.1-52.3)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─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23EC" w:rsidRPr="00EF7EC2" w:rsidTr="004A29BD">
        <w:trPr>
          <w:trHeight w:val="144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1,794/2,832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64.9 (62.4-67.4)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 (1.61-2.18)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65.0 (62.3-67.7)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 (1.62-2.27)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C223EC" w:rsidRPr="00EF7EC2" w:rsidTr="004A29BD">
        <w:trPr>
          <w:trHeight w:val="144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2,029/2,800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74.4 (72.1-76.7)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2.94 (2.55-3.40)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74.3 (72.0-76.7)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 (2.59-3.53)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C223EC" w:rsidRPr="00EF7EC2" w:rsidTr="004A29BD">
        <w:trPr>
          <w:trHeight w:val="144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2,308/2,873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80.6 (78.6-82.6)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4.20 (3.59-4.92)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80.6 (78.7-82.5)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4.37 (3.75-5.10)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C223EC" w:rsidRPr="00EF7EC2" w:rsidTr="004A29BD">
        <w:trPr>
          <w:trHeight w:val="144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2,496/2,998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82.1 (79.4-84.9)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4.65 (3.74-5.79)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82.4 (79.6-85.2)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4.93 (3.93-6.19)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C223EC" w:rsidRPr="00EF7EC2" w:rsidTr="004A29BD">
        <w:trPr>
          <w:trHeight w:val="144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3,191/3,600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88.3 (86.6-90.1)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7.68 (6.40-9.20)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87.6 (85.6-89.5)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7.46 (6.08-9.16)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C223EC" w:rsidRPr="00EF7EC2" w:rsidTr="004A29BD">
        <w:trPr>
          <w:trHeight w:val="144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Race/ethnicity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23EC" w:rsidRPr="00EF7EC2" w:rsidTr="004A29BD">
        <w:trPr>
          <w:trHeight w:val="144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1,523/2,288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60.6 (57.9-63.2)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67.7 (65.0-70.5)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─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23EC" w:rsidRPr="00EF7EC2" w:rsidTr="004A29BD">
        <w:trPr>
          <w:trHeight w:val="144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Non-Hispanic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hite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7,808/10,085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75.4 (74.0-76.8)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 (1.77-2.26)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74.4 (73.2-75.6)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 (1.24-1.64)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C223EC" w:rsidRPr="00EF7EC2" w:rsidTr="004A29BD">
        <w:trPr>
          <w:trHeight w:val="144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Non-Hispanic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lack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3,463/4,921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67.2 (64.6-69.8)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 (1.13-1.57)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68.9 (66.6-71.2)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 (0.88-1.28)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.514</w:t>
            </w:r>
          </w:p>
        </w:tc>
      </w:tr>
      <w:tr w:rsidR="00C223EC" w:rsidRPr="00EF7EC2" w:rsidTr="004A29BD">
        <w:trPr>
          <w:trHeight w:val="144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Marital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 w:rsidRPr="00EF7E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tatus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23EC" w:rsidRPr="00EF7EC2" w:rsidTr="004A29BD">
        <w:trPr>
          <w:trHeight w:val="144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Never married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2,177/3,605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60.5 (57.7-63.3)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23EC" w:rsidRPr="00EF7EC2" w:rsidTr="004A29BD">
        <w:trPr>
          <w:trHeight w:val="144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Married/with a partner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7,408/9,974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73.9 (72.6-75.2)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1.85 (1.65-2.07)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23EC" w:rsidRPr="00EF7EC2" w:rsidTr="004A29BD">
        <w:trPr>
          <w:trHeight w:val="144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Separated/widowed/divorced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3,612/4,445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81.2 (79.6-82.9)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2.82 (2.42-3.30)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23EC" w:rsidRPr="00EF7EC2" w:rsidTr="004A29BD">
        <w:trPr>
          <w:trHeight w:val="144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EF7E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Poverty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EF7E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ndex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F7E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23EC" w:rsidRPr="00EF7EC2" w:rsidTr="004A29BD">
        <w:trPr>
          <w:trHeight w:val="144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&lt;130%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3,600/5,090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69.4 (67.1-71.7)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72.9 (70.5-75.2)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─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23EC" w:rsidRPr="00EF7EC2" w:rsidTr="004A29BD">
        <w:trPr>
          <w:trHeight w:val="144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350%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4,675/6,206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74.8 (73.0-76.5)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 (1.17-1.46)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74.6 (73.0-76.3)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 (0.97-1.26)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.125</w:t>
            </w:r>
          </w:p>
        </w:tc>
      </w:tr>
      <w:tr w:rsidR="00C223EC" w:rsidRPr="00EF7EC2" w:rsidTr="004A29BD">
        <w:trPr>
          <w:trHeight w:val="144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&gt;350%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3,953/5,404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72.9 (71.0-74.8)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 (1.03-1.37)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70.7 (69.0-72.5)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 (0.75-1.06)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.190</w:t>
            </w:r>
          </w:p>
        </w:tc>
      </w:tr>
      <w:tr w:rsidR="00C223EC" w:rsidRPr="00EF7EC2" w:rsidTr="004A29BD">
        <w:trPr>
          <w:trHeight w:val="144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Health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EF7E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nsurance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23EC" w:rsidRPr="00EF7EC2" w:rsidTr="004A29BD">
        <w:trPr>
          <w:trHeight w:val="144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11,055/14,948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73.3 (72.1-74.6)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71.8 (70.5-73.0)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─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23EC" w:rsidRPr="00EF7EC2" w:rsidTr="004A29BD">
        <w:trPr>
          <w:trHeight w:val="144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2,139/3,073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70.4 (67.7-73.2)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 (0.75-1.00)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75.9 (73.7-78.1)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 (1.09-1.47)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.002</w:t>
            </w:r>
          </w:p>
        </w:tc>
      </w:tr>
      <w:tr w:rsidR="00C223EC" w:rsidRPr="00EF7EC2" w:rsidTr="004A29BD">
        <w:trPr>
          <w:trHeight w:val="144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Survey year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23EC" w:rsidRPr="00EF7EC2" w:rsidTr="004A29BD">
        <w:trPr>
          <w:trHeight w:val="144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3,222/3,960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81.5 (79.2-83.7)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81.8 (79.8-83.9)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─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23EC" w:rsidRPr="00EF7EC2" w:rsidTr="004A29BD">
        <w:trPr>
          <w:trHeight w:val="144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2,973/3,921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75.4 (72.9-78.0)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 (0.57-0.86)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75.6 (73.2-77.9)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 (0.54-0.82)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C223EC" w:rsidRPr="00EF7EC2" w:rsidTr="004A29BD">
        <w:trPr>
          <w:trHeight w:val="144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2,310/3,352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67.9 (64.7-71.1)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 (0.39-0.59)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67.0 (63.6-70.4)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 (0.34-0.53)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C223EC" w:rsidRPr="00EF7EC2" w:rsidTr="004A29BD">
        <w:trPr>
          <w:trHeight w:val="144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2,464/3,630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69.1 (67.3-70.9)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 (0.43-0.60)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68.9 (66.9-71.0)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 (0.39-0.56)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C223EC" w:rsidRPr="00EF7EC2" w:rsidTr="004A29BD">
        <w:trPr>
          <w:trHeight w:val="144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2,235/3,171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71.1 (69.0-73.1)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 (0.47-0.67)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69.9 (67.6-72.2)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 (0.40-0.59)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C223EC" w:rsidRPr="00EF7EC2" w:rsidTr="004A29BD">
        <w:trPr>
          <w:trHeight w:val="144"/>
        </w:trPr>
        <w:tc>
          <w:tcPr>
            <w:tcW w:w="5000" w:type="pct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Abbreviations: NHANES=National Health and Nutrition Examination Survey; n/N=number of negative anti-HAV results over total number of tested samples; CI=confidence in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terval; </w:t>
            </w: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NC=not included.</w:t>
            </w:r>
          </w:p>
        </w:tc>
      </w:tr>
      <w:tr w:rsidR="00C223EC" w:rsidRPr="00EF7EC2" w:rsidTr="004A29BD">
        <w:trPr>
          <w:trHeight w:val="144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was</w:t>
            </w: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adjusted by sex, age group, race/ethnicity, poverty index, health insurance, and survey years. Goodness of model fit was assessed by the Hosmer-</w:t>
            </w:r>
            <w:proofErr w:type="spellStart"/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Lemeshow</w:t>
            </w:r>
            <w:proofErr w:type="spellEnd"/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test.</w:t>
            </w:r>
          </w:p>
        </w:tc>
      </w:tr>
      <w:tr w:rsidR="00C223EC" w:rsidRPr="00EF7EC2" w:rsidTr="004A29BD">
        <w:trPr>
          <w:trHeight w:val="144"/>
        </w:trPr>
        <w:tc>
          <w:tcPr>
            <w:tcW w:w="40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b </w:t>
            </w: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Poverty index level is based on the Supplemental Nutrition Ass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istance Program (SNAP) eligibility</w:t>
            </w:r>
            <w:r w:rsidRPr="00EF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EF7EC2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223EC" w:rsidRDefault="00C223EC" w:rsidP="00C223EC">
      <w:pPr>
        <w:rPr>
          <w:rFonts w:ascii="Times New Roman" w:hAnsi="Times New Roman" w:cs="Times New Roman"/>
          <w:b/>
          <w:sz w:val="28"/>
          <w:szCs w:val="28"/>
        </w:rPr>
      </w:pPr>
    </w:p>
    <w:p w:rsidR="00C223EC" w:rsidRDefault="00C223EC" w:rsidP="00C223EC">
      <w:pPr>
        <w:rPr>
          <w:rFonts w:ascii="Times New Roman" w:hAnsi="Times New Roman" w:cs="Times New Roman"/>
          <w:b/>
          <w:sz w:val="28"/>
          <w:szCs w:val="28"/>
        </w:rPr>
      </w:pPr>
    </w:p>
    <w:p w:rsidR="00C223EC" w:rsidRDefault="00C223EC" w:rsidP="00C223EC">
      <w:pPr>
        <w:rPr>
          <w:rFonts w:ascii="Times New Roman" w:hAnsi="Times New Roman" w:cs="Times New Roman"/>
          <w:b/>
          <w:sz w:val="28"/>
          <w:szCs w:val="28"/>
        </w:rPr>
      </w:pPr>
    </w:p>
    <w:p w:rsidR="00C223EC" w:rsidRDefault="00C223EC" w:rsidP="00C223EC">
      <w:pPr>
        <w:rPr>
          <w:rFonts w:ascii="Times New Roman" w:hAnsi="Times New Roman" w:cs="Times New Roman"/>
          <w:b/>
          <w:sz w:val="28"/>
          <w:szCs w:val="28"/>
        </w:rPr>
      </w:pPr>
    </w:p>
    <w:p w:rsidR="00C223EC" w:rsidRDefault="00C223EC" w:rsidP="00C223EC">
      <w:pPr>
        <w:rPr>
          <w:rFonts w:ascii="Times New Roman" w:hAnsi="Times New Roman" w:cs="Times New Roman"/>
          <w:b/>
          <w:sz w:val="28"/>
          <w:szCs w:val="28"/>
        </w:rPr>
      </w:pPr>
    </w:p>
    <w:p w:rsidR="00C223EC" w:rsidRDefault="00C223EC" w:rsidP="00C223EC">
      <w:pPr>
        <w:rPr>
          <w:rFonts w:ascii="Times New Roman" w:hAnsi="Times New Roman" w:cs="Times New Roman"/>
          <w:b/>
          <w:sz w:val="28"/>
          <w:szCs w:val="28"/>
        </w:rPr>
      </w:pPr>
    </w:p>
    <w:p w:rsidR="00C223EC" w:rsidRDefault="00C223EC" w:rsidP="00C223EC">
      <w:pPr>
        <w:rPr>
          <w:rFonts w:ascii="Times New Roman" w:hAnsi="Times New Roman" w:cs="Times New Roman"/>
          <w:b/>
          <w:sz w:val="28"/>
          <w:szCs w:val="28"/>
        </w:rPr>
      </w:pPr>
    </w:p>
    <w:p w:rsidR="00C223EC" w:rsidRDefault="00C223EC" w:rsidP="00C223EC">
      <w:pPr>
        <w:rPr>
          <w:rFonts w:ascii="Times New Roman" w:hAnsi="Times New Roman" w:cs="Times New Roman"/>
          <w:b/>
          <w:sz w:val="28"/>
          <w:szCs w:val="28"/>
        </w:rPr>
      </w:pPr>
    </w:p>
    <w:p w:rsidR="00C223EC" w:rsidRDefault="00C223EC" w:rsidP="00C223EC">
      <w:pPr>
        <w:rPr>
          <w:rFonts w:ascii="Times New Roman" w:hAnsi="Times New Roman" w:cs="Times New Roman"/>
          <w:b/>
          <w:sz w:val="28"/>
          <w:szCs w:val="28"/>
        </w:rPr>
      </w:pPr>
    </w:p>
    <w:p w:rsidR="00C223EC" w:rsidRDefault="00C223EC" w:rsidP="00C223EC">
      <w:pPr>
        <w:rPr>
          <w:rFonts w:ascii="Times New Roman" w:hAnsi="Times New Roman" w:cs="Times New Roman"/>
          <w:b/>
          <w:sz w:val="28"/>
          <w:szCs w:val="28"/>
        </w:rPr>
      </w:pPr>
    </w:p>
    <w:p w:rsidR="00C223EC" w:rsidRDefault="00C223EC" w:rsidP="00C223EC">
      <w:pPr>
        <w:rPr>
          <w:rFonts w:ascii="Times New Roman" w:hAnsi="Times New Roman" w:cs="Times New Roman"/>
          <w:b/>
          <w:sz w:val="28"/>
          <w:szCs w:val="28"/>
        </w:rPr>
      </w:pPr>
    </w:p>
    <w:p w:rsidR="00C223EC" w:rsidRDefault="00C223EC" w:rsidP="00C223EC">
      <w:pPr>
        <w:rPr>
          <w:rFonts w:ascii="Times New Roman" w:hAnsi="Times New Roman" w:cs="Times New Roman"/>
          <w:b/>
          <w:sz w:val="28"/>
          <w:szCs w:val="28"/>
        </w:rPr>
      </w:pPr>
    </w:p>
    <w:p w:rsidR="00C223EC" w:rsidRDefault="00C223EC" w:rsidP="00C223EC">
      <w:pPr>
        <w:rPr>
          <w:rFonts w:ascii="Times New Roman" w:hAnsi="Times New Roman" w:cs="Times New Roman"/>
          <w:b/>
          <w:sz w:val="28"/>
          <w:szCs w:val="28"/>
        </w:rPr>
      </w:pPr>
    </w:p>
    <w:p w:rsidR="00C223EC" w:rsidRDefault="00C223EC" w:rsidP="00C223EC">
      <w:pPr>
        <w:rPr>
          <w:rFonts w:ascii="Times New Roman" w:hAnsi="Times New Roman" w:cs="Times New Roman"/>
          <w:b/>
          <w:sz w:val="28"/>
          <w:szCs w:val="28"/>
        </w:rPr>
      </w:pPr>
    </w:p>
    <w:p w:rsidR="00C223EC" w:rsidRDefault="00C223EC" w:rsidP="00C223EC">
      <w:pPr>
        <w:rPr>
          <w:rFonts w:ascii="Times New Roman" w:hAnsi="Times New Roman" w:cs="Times New Roman"/>
          <w:b/>
          <w:sz w:val="28"/>
          <w:szCs w:val="28"/>
        </w:rPr>
      </w:pPr>
    </w:p>
    <w:p w:rsidR="00C223EC" w:rsidRDefault="00C223EC" w:rsidP="00C223E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69" w:type="pct"/>
        <w:tblLook w:val="0000" w:firstRow="0" w:lastRow="0" w:firstColumn="0" w:lastColumn="0" w:noHBand="0" w:noVBand="0"/>
      </w:tblPr>
      <w:tblGrid>
        <w:gridCol w:w="2508"/>
        <w:gridCol w:w="1342"/>
        <w:gridCol w:w="1659"/>
        <w:gridCol w:w="1336"/>
        <w:gridCol w:w="1678"/>
        <w:gridCol w:w="1229"/>
        <w:gridCol w:w="1764"/>
        <w:gridCol w:w="942"/>
        <w:gridCol w:w="1320"/>
      </w:tblGrid>
      <w:tr w:rsidR="00C223EC" w:rsidRPr="00985DD8" w:rsidTr="00C223EC">
        <w:trPr>
          <w:trHeight w:val="579"/>
        </w:trPr>
        <w:tc>
          <w:tcPr>
            <w:tcW w:w="5000" w:type="pct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Table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 w:rsidR="00002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  <w:r w:rsidRPr="00985D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Age-adjusted prevalence of non-vaccination to hepatitis A by selected characteristics among U.S.-born adults aged ≥20 years in the United States, NHANES 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5D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C223EC" w:rsidRPr="00985DD8" w:rsidTr="004A29BD">
        <w:trPr>
          <w:trHeight w:val="228"/>
        </w:trPr>
        <w:tc>
          <w:tcPr>
            <w:tcW w:w="910" w:type="pct"/>
            <w:vMerge w:val="restart"/>
            <w:tcBorders>
              <w:top w:val="nil"/>
              <w:left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Characteristic</w:t>
            </w: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5D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5D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6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5D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2" w:type="pct"/>
            <w:vMerge w:val="restart"/>
            <w:tcBorders>
              <w:top w:val="single" w:sz="6" w:space="0" w:color="auto"/>
              <w:left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P-values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12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985D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  <w:vMerge w:val="restart"/>
            <w:tcBorders>
              <w:top w:val="single" w:sz="6" w:space="0" w:color="auto"/>
              <w:left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Relative % change </w:t>
            </w:r>
            <w:r w:rsidRPr="006412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b</w:t>
            </w:r>
          </w:p>
        </w:tc>
      </w:tr>
      <w:tr w:rsidR="00C223EC" w:rsidRPr="00985DD8" w:rsidTr="004A29BD">
        <w:trPr>
          <w:trHeight w:val="255"/>
        </w:trPr>
        <w:tc>
          <w:tcPr>
            <w:tcW w:w="910" w:type="pct"/>
            <w:vMerge/>
            <w:tcBorders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n/N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(95% CI)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n/N</w:t>
            </w:r>
          </w:p>
        </w:tc>
        <w:tc>
          <w:tcPr>
            <w:tcW w:w="60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(95% CI)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n/N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(95% CI)</w:t>
            </w:r>
          </w:p>
        </w:tc>
        <w:tc>
          <w:tcPr>
            <w:tcW w:w="342" w:type="pct"/>
            <w:vMerge/>
            <w:tcBorders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23EC" w:rsidRPr="00985DD8" w:rsidTr="004A29BD">
        <w:trPr>
          <w:trHeight w:val="255"/>
        </w:trPr>
        <w:tc>
          <w:tcPr>
            <w:tcW w:w="91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6,195/7,881</w:t>
            </w:r>
          </w:p>
        </w:tc>
        <w:tc>
          <w:tcPr>
            <w:tcW w:w="60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77.6 (75.9-79.3)</w:t>
            </w:r>
          </w:p>
        </w:tc>
        <w:tc>
          <w:tcPr>
            <w:tcW w:w="48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4,774/6,982</w:t>
            </w:r>
          </w:p>
        </w:tc>
        <w:tc>
          <w:tcPr>
            <w:tcW w:w="6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66.7 (64.7-68.7)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2,235/3,171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68.2 (65.9-70.5)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-12.1*</w:t>
            </w:r>
          </w:p>
        </w:tc>
      </w:tr>
      <w:tr w:rsidR="00C223EC" w:rsidRPr="00985DD8" w:rsidTr="004A29BD">
        <w:trPr>
          <w:trHeight w:val="144"/>
        </w:trPr>
        <w:tc>
          <w:tcPr>
            <w:tcW w:w="91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487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23EC" w:rsidRPr="00985DD8" w:rsidTr="004A29BD">
        <w:trPr>
          <w:trHeight w:val="144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2,963/3,779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76.7 (74.6-78.7)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2,349/3,396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68.7 (66.2-71.1)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1,116/1,535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69.8 (65.9-73.6)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-9.0*</w:t>
            </w:r>
          </w:p>
        </w:tc>
      </w:tr>
      <w:tr w:rsidR="00C223EC" w:rsidRPr="00985DD8" w:rsidTr="004A29BD">
        <w:trPr>
          <w:trHeight w:val="144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3,232/4,102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78.4 (76.4-80.4)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2,425/3,586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64.8 (62.3-67.3)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1,119/1,636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66.9 (64.3-69.5)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-14.7*</w:t>
            </w:r>
          </w:p>
        </w:tc>
      </w:tr>
      <w:tr w:rsidR="00C223EC" w:rsidRPr="00985DD8" w:rsidTr="004A29BD">
        <w:trPr>
          <w:trHeight w:val="144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Race/ethnicity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23EC" w:rsidRPr="00985DD8" w:rsidTr="004A29BD">
        <w:trPr>
          <w:trHeight w:val="144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719/1,027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69.8 (66.1-73.5)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432/694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65.3 (60.9-69.7)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372/567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65.2 (62.3-68.0)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-6.6*</w:t>
            </w:r>
          </w:p>
        </w:tc>
      </w:tr>
      <w:tr w:rsidR="00C223EC" w:rsidRPr="00985DD8" w:rsidTr="004A29BD">
        <w:trPr>
          <w:trHeight w:val="144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Non-Hispanic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hite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3,925/4,774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79.5 (77.8-81.2)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2,742/3,806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67.8 (65.7-70.0)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1,141/1,505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70.2 (67.7-72.8)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-11.7*</w:t>
            </w:r>
          </w:p>
        </w:tc>
      </w:tr>
      <w:tr w:rsidR="00C223EC" w:rsidRPr="00985DD8" w:rsidTr="004A29BD">
        <w:trPr>
          <w:trHeight w:val="144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Non-Hispanic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lack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1,443/1,920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72.7 (68.2-77.2)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1,404/2,091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64.2 (60.9-67.6)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616/910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65.3 (59.5-71.1)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-10.2*</w:t>
            </w:r>
          </w:p>
        </w:tc>
      </w:tr>
      <w:tr w:rsidR="00C223EC" w:rsidRPr="00985DD8" w:rsidTr="004A29BD">
        <w:trPr>
          <w:trHeight w:val="144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985D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Poverty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985D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ndex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23EC" w:rsidRPr="00985DD8" w:rsidTr="004A29BD">
        <w:trPr>
          <w:trHeight w:val="144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&lt;130%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1,524/2,008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76.9 (73.4-80.5)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1,521/2,291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67.8 (64.1-71.6)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555/791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69.0 (63.8-74.1)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-10.3*</w:t>
            </w:r>
          </w:p>
        </w:tc>
      </w:tr>
      <w:tr w:rsidR="00C223EC" w:rsidRPr="00985DD8" w:rsidTr="004A29BD">
        <w:trPr>
          <w:trHeight w:val="144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350%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2,296/2,816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79.3 (76.6-82.1)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1,535/2,192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67.5 (64.1-70.9)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844/1,198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71.9 (68.0-75.7)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-9.3*</w:t>
            </w:r>
          </w:p>
        </w:tc>
      </w:tr>
      <w:tr w:rsidR="00C223EC" w:rsidRPr="00985DD8" w:rsidTr="004A29BD">
        <w:trPr>
          <w:trHeight w:val="144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&gt;350%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1,948/2,473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77.7 (75.5-79.8)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1,398/2,037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65.8 (62.9-68.8)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607/894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65.5 (61.2-69.8)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-15.7*</w:t>
            </w:r>
          </w:p>
        </w:tc>
      </w:tr>
      <w:tr w:rsidR="00C223EC" w:rsidRPr="00985DD8" w:rsidTr="004A29BD">
        <w:trPr>
          <w:trHeight w:val="144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Health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985D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nsurance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23EC" w:rsidRPr="00985DD8" w:rsidTr="004A29BD">
        <w:trPr>
          <w:trHeight w:val="144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Any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5,141/6,446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77.3 (75.7-78.9)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3,945/5,706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65.6 (63.5-67.7)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1,969/2,796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67.3 (64.5-70.0)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-12.9*</w:t>
            </w:r>
          </w:p>
        </w:tc>
      </w:tr>
      <w:tr w:rsidR="00C223EC" w:rsidRPr="00985DD8" w:rsidTr="004A29BD">
        <w:trPr>
          <w:trHeight w:val="144"/>
        </w:trPr>
        <w:tc>
          <w:tcPr>
            <w:tcW w:w="91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1,049/1,430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79.6 (76.7-82.5)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826/1,270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71.0 (65.7-76.3)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264/373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77.3 (69.9-84.7)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.061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-2.9</w:t>
            </w:r>
          </w:p>
        </w:tc>
      </w:tr>
      <w:tr w:rsidR="00C223EC" w:rsidRPr="00985DD8" w:rsidTr="004A29BD">
        <w:trPr>
          <w:trHeight w:val="144"/>
        </w:trPr>
        <w:tc>
          <w:tcPr>
            <w:tcW w:w="5000" w:type="pct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Abbreviations: NHANES=National Health and Nutrition Examination Survey; n/N=number of negative anti-HAV results over total number of tested sa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mples; CI=confidence interval</w:t>
            </w: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223EC" w:rsidRPr="00985DD8" w:rsidTr="004A29BD">
        <w:trPr>
          <w:trHeight w:val="144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a </w:t>
            </w: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value for overall linear trend </w:t>
            </w: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tests</w:t>
            </w:r>
          </w:p>
        </w:tc>
      </w:tr>
      <w:tr w:rsidR="00C223EC" w:rsidRPr="00985DD8" w:rsidTr="004A29BD">
        <w:trPr>
          <w:trHeight w:val="144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b </w:t>
            </w: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Relative percentage changes between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 and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*P-values &lt;.05.</w:t>
            </w:r>
          </w:p>
        </w:tc>
      </w:tr>
      <w:tr w:rsidR="00C223EC" w:rsidRPr="00985DD8" w:rsidTr="004A29BD">
        <w:trPr>
          <w:trHeight w:val="144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C223EC" w:rsidRPr="00985DD8" w:rsidRDefault="00C223EC" w:rsidP="004A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c </w:t>
            </w:r>
            <w:r w:rsidRPr="00985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Poverty index level is based on the Supplemental Nutrition Assistance Program (SNAP) eligibility.</w:t>
            </w:r>
          </w:p>
        </w:tc>
      </w:tr>
    </w:tbl>
    <w:p w:rsidR="00C223EC" w:rsidRDefault="00C223EC" w:rsidP="00C223EC">
      <w:pPr>
        <w:rPr>
          <w:rFonts w:ascii="Times New Roman" w:hAnsi="Times New Roman" w:cs="Times New Roman"/>
          <w:sz w:val="24"/>
          <w:szCs w:val="24"/>
        </w:rPr>
      </w:pPr>
    </w:p>
    <w:p w:rsidR="00FC70C6" w:rsidRDefault="00FC70C6"/>
    <w:sectPr w:rsidR="00FC70C6" w:rsidSect="000E6715">
      <w:pgSz w:w="15840" w:h="12240" w:orient="landscape"/>
      <w:pgMar w:top="1080" w:right="1080" w:bottom="10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EC"/>
    <w:rsid w:val="000025CD"/>
    <w:rsid w:val="0008540F"/>
    <w:rsid w:val="002851CD"/>
    <w:rsid w:val="002A0B86"/>
    <w:rsid w:val="003025BE"/>
    <w:rsid w:val="003D7DA2"/>
    <w:rsid w:val="003E34F1"/>
    <w:rsid w:val="003E564F"/>
    <w:rsid w:val="0043076B"/>
    <w:rsid w:val="00543FD3"/>
    <w:rsid w:val="005A0E01"/>
    <w:rsid w:val="005D4DB3"/>
    <w:rsid w:val="00622243"/>
    <w:rsid w:val="007B5536"/>
    <w:rsid w:val="00865622"/>
    <w:rsid w:val="008974C2"/>
    <w:rsid w:val="009937C3"/>
    <w:rsid w:val="009A0357"/>
    <w:rsid w:val="009B049B"/>
    <w:rsid w:val="00A01FB4"/>
    <w:rsid w:val="00AA731B"/>
    <w:rsid w:val="00B10AEF"/>
    <w:rsid w:val="00B24C2E"/>
    <w:rsid w:val="00B76B9B"/>
    <w:rsid w:val="00BD5386"/>
    <w:rsid w:val="00C02283"/>
    <w:rsid w:val="00C223EC"/>
    <w:rsid w:val="00C41B67"/>
    <w:rsid w:val="00D26908"/>
    <w:rsid w:val="00DA2773"/>
    <w:rsid w:val="00E06A42"/>
    <w:rsid w:val="00ED5CDA"/>
    <w:rsid w:val="00F107E3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C91CC"/>
  <w15:chartTrackingRefBased/>
  <w15:docId w15:val="{EC505FC0-9436-405C-831E-13B80318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3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ubmed/?term=Hepatitis+A+virus+immunity+and+vaccination+among+at-risk+persons+receiving+HIV+medical+c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?term=Tie%20Y%5BAuthor%5D&amp;cauthor=true&amp;cauthor_uid=30003012" TargetMode="External"/><Relationship Id="rId5" Type="http://schemas.openxmlformats.org/officeDocument/2006/relationships/hyperlink" Target="https://www.ncbi.nlm.nih.gov/pubmed/?term=Mattson%20CL%5BAuthor%5D&amp;cauthor=true&amp;cauthor_uid=3000301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cbi.nlm.nih.gov/pubmed/?term=DeGroote%20NP%5BAuthor%5D&amp;cauthor=true&amp;cauthor_uid=30003012" TargetMode="Externa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dc.gov\private\L133\wso3\Hepatitis_A_NHANSE\CID_Submission_HepA_Final\finals\revised\Copy%20of%20HepA%20susceptiblity%20among%20HIV%20antibody%20posit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633560455815842"/>
          <c:y val="3.1462425943249141E-2"/>
          <c:w val="0.82872673958149246"/>
          <c:h val="0.8473705403288573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Sheet2!$I$19:$I$20</c:f>
                <c:numCache>
                  <c:formatCode>General</c:formatCode>
                  <c:ptCount val="2"/>
                  <c:pt idx="0">
                    <c:v>1.7407799999999973E-2</c:v>
                  </c:pt>
                  <c:pt idx="1">
                    <c:v>0.14346789999999998</c:v>
                  </c:pt>
                </c:numCache>
              </c:numRef>
            </c:plus>
            <c:minus>
              <c:numRef>
                <c:f>Sheet2!$I$19:$I$20</c:f>
                <c:numCache>
                  <c:formatCode>General</c:formatCode>
                  <c:ptCount val="2"/>
                  <c:pt idx="0">
                    <c:v>1.7407799999999973E-2</c:v>
                  </c:pt>
                  <c:pt idx="1">
                    <c:v>0.14346789999999998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Sheet2!$D$19:$D$20</c:f>
              <c:strCache>
                <c:ptCount val="2"/>
                <c:pt idx="0">
                  <c:v>Overall adults aged 20-59 years</c:v>
                </c:pt>
                <c:pt idx="1">
                  <c:v>Adults aged 20-59 years with HIV</c:v>
                </c:pt>
              </c:strCache>
            </c:strRef>
          </c:cat>
          <c:val>
            <c:numRef>
              <c:f>Sheet2!$E$19:$E$20</c:f>
              <c:numCache>
                <c:formatCode>General</c:formatCode>
                <c:ptCount val="2"/>
                <c:pt idx="0">
                  <c:v>0.67344420000000005</c:v>
                </c:pt>
                <c:pt idx="1">
                  <c:v>0.39209430000000001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89-4899-9548-1673F8F94D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8423008"/>
        <c:axId val="1926423056"/>
      </c:barChart>
      <c:catAx>
        <c:axId val="1998423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926423056"/>
        <c:crosses val="autoZero"/>
        <c:auto val="1"/>
        <c:lblAlgn val="ctr"/>
        <c:lblOffset val="100"/>
        <c:noMultiLvlLbl val="0"/>
      </c:catAx>
      <c:valAx>
        <c:axId val="1926423056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solidFill>
                      <a:schemeClr val="tx1"/>
                    </a:solidFill>
                  </a:rPr>
                  <a:t>Prevalence</a:t>
                </a:r>
                <a:r>
                  <a:rPr lang="en-US" baseline="0">
                    <a:solidFill>
                      <a:schemeClr val="tx1"/>
                    </a:solidFill>
                  </a:rPr>
                  <a:t> of Hepatitis A Virus Susceptibility</a:t>
                </a:r>
                <a:endParaRPr lang="en-US">
                  <a:solidFill>
                    <a:schemeClr val="tx1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.0%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998423008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Yin, Shaoman (CDC/DDID/NCHHSTP/DVH)</dc:creator>
  <cp:keywords/>
  <dc:description/>
  <cp:lastModifiedBy>Yin, Shaoman (CDC/DDID/NCHHSTP/DVH)</cp:lastModifiedBy>
  <cp:revision>7</cp:revision>
  <dcterms:created xsi:type="dcterms:W3CDTF">2019-12-03T17:44:00Z</dcterms:created>
  <dcterms:modified xsi:type="dcterms:W3CDTF">2019-12-04T15:45:00Z</dcterms:modified>
</cp:coreProperties>
</file>