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43806" w14:textId="60642473" w:rsidR="004F218E" w:rsidRDefault="00105F11" w:rsidP="004F218E">
      <w:pPr>
        <w:pStyle w:val="Heading1"/>
        <w:spacing w:before="0" w:after="120"/>
        <w:jc w:val="center"/>
        <w:rPr>
          <w:rFonts w:eastAsia="Calibri"/>
        </w:rPr>
      </w:pPr>
      <w:r>
        <w:rPr>
          <w:rFonts w:eastAsia="Calibri"/>
        </w:rPr>
        <w:t xml:space="preserve">Video </w:t>
      </w:r>
      <w:r w:rsidR="004F218E">
        <w:rPr>
          <w:rFonts w:eastAsia="Calibri"/>
        </w:rPr>
        <w:t>Transcript with Descriptive Text</w:t>
      </w:r>
    </w:p>
    <w:p w14:paraId="223BDA7F" w14:textId="407D5B9F" w:rsidR="00A77B3E" w:rsidRDefault="004F218E" w:rsidP="006B7E6B">
      <w:pPr>
        <w:spacing w:after="1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 (</w:t>
      </w:r>
      <w:r w:rsidR="00C77CA5">
        <w:rPr>
          <w:rFonts w:ascii="Calibri" w:eastAsia="Calibri" w:hAnsi="Calibri" w:cs="Calibri"/>
          <w:color w:val="000000"/>
          <w:sz w:val="22"/>
        </w:rPr>
        <w:t>00:00</w:t>
      </w:r>
      <w:r>
        <w:rPr>
          <w:rFonts w:ascii="Calibri" w:eastAsia="Calibri" w:hAnsi="Calibri" w:cs="Calibri"/>
          <w:color w:val="000000"/>
          <w:sz w:val="22"/>
        </w:rPr>
        <w:t>):</w:t>
      </w:r>
    </w:p>
    <w:p w14:paraId="7343A8A0" w14:textId="563E2B5B" w:rsidR="006B7E6B" w:rsidRDefault="004F218E" w:rsidP="006B7E6B">
      <w:pPr>
        <w:spacing w:after="1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The main way that SARS-CoV-2, the virus that causes the disease COVID-19 travels between people is through respiratory droplets. Every time we breathe out of our nose or mouth, we think we're just breathing out air. </w:t>
      </w:r>
    </w:p>
    <w:p w14:paraId="15298831" w14:textId="552B569E" w:rsidR="006B7E6B" w:rsidRPr="006B7E6B" w:rsidRDefault="006B7E6B" w:rsidP="006B7E6B">
      <w:pPr>
        <w:spacing w:after="160"/>
        <w:ind w:left="720"/>
        <w:rPr>
          <w:rFonts w:ascii="Calibri" w:eastAsia="Calibri" w:hAnsi="Calibri" w:cs="Calibri"/>
          <w:i/>
          <w:iCs/>
          <w:color w:val="000000"/>
          <w:sz w:val="22"/>
        </w:rPr>
      </w:pPr>
      <w:r w:rsidRPr="006B7E6B">
        <w:rPr>
          <w:rFonts w:ascii="Calibri" w:eastAsia="Calibri" w:hAnsi="Calibri" w:cs="Calibri"/>
          <w:i/>
          <w:iCs/>
          <w:color w:val="000000"/>
          <w:sz w:val="22"/>
        </w:rPr>
        <w:t xml:space="preserve">[00:11 – </w:t>
      </w:r>
      <w:r w:rsidR="00AA5928">
        <w:rPr>
          <w:rFonts w:ascii="Calibri" w:eastAsia="Calibri" w:hAnsi="Calibri" w:cs="Calibri"/>
          <w:i/>
          <w:iCs/>
          <w:color w:val="000000"/>
          <w:sz w:val="22"/>
        </w:rPr>
        <w:t>Video is entirely animation.  Opens with ma</w:t>
      </w:r>
      <w:r w:rsidR="00F912BE">
        <w:rPr>
          <w:rFonts w:ascii="Calibri" w:eastAsia="Calibri" w:hAnsi="Calibri" w:cs="Calibri"/>
          <w:i/>
          <w:iCs/>
          <w:color w:val="000000"/>
          <w:sz w:val="22"/>
        </w:rPr>
        <w:t>le nurse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 xml:space="preserve"> wearing hospital scrubs and a mask</w:t>
      </w:r>
      <w:r w:rsidR="00991795">
        <w:rPr>
          <w:rFonts w:ascii="Calibri" w:eastAsia="Calibri" w:hAnsi="Calibri" w:cs="Calibri"/>
          <w:i/>
          <w:iCs/>
          <w:color w:val="000000"/>
          <w:sz w:val="22"/>
        </w:rPr>
        <w:t xml:space="preserve"> 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 xml:space="preserve">pulled down to his chin. Stylized respiratory droplets of various colors </w:t>
      </w:r>
      <w:r w:rsidR="00F320BE">
        <w:rPr>
          <w:rFonts w:ascii="Calibri" w:eastAsia="Calibri" w:hAnsi="Calibri" w:cs="Calibri"/>
          <w:i/>
          <w:iCs/>
          <w:color w:val="000000"/>
          <w:sz w:val="22"/>
        </w:rPr>
        <w:t>float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 xml:space="preserve"> into the air from his face.]</w:t>
      </w:r>
    </w:p>
    <w:p w14:paraId="21985074" w14:textId="69088659" w:rsidR="006B7E6B" w:rsidRDefault="004F218E" w:rsidP="006B7E6B">
      <w:pPr>
        <w:spacing w:after="1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But in fact, we're also breathing out tiny droplets of water. </w:t>
      </w:r>
    </w:p>
    <w:p w14:paraId="0855F5D5" w14:textId="47341B31" w:rsidR="006B7E6B" w:rsidRPr="006B7E6B" w:rsidRDefault="006B7E6B" w:rsidP="006B7E6B">
      <w:pPr>
        <w:spacing w:after="160"/>
        <w:ind w:left="720"/>
        <w:rPr>
          <w:rFonts w:ascii="Calibri" w:eastAsia="Calibri" w:hAnsi="Calibri" w:cs="Calibri"/>
          <w:i/>
          <w:iCs/>
          <w:color w:val="000000"/>
          <w:sz w:val="22"/>
        </w:rPr>
      </w:pPr>
      <w:r w:rsidRPr="006B7E6B">
        <w:rPr>
          <w:rFonts w:ascii="Calibri" w:eastAsia="Calibri" w:hAnsi="Calibri" w:cs="Calibri"/>
          <w:i/>
          <w:iCs/>
          <w:color w:val="000000"/>
          <w:sz w:val="22"/>
        </w:rPr>
        <w:t>[00:15 – The view focuses on the floating droplets.]</w:t>
      </w:r>
    </w:p>
    <w:p w14:paraId="04E4663D" w14:textId="59F8AF86" w:rsidR="006B7E6B" w:rsidRDefault="004F218E" w:rsidP="006B7E6B">
      <w:pPr>
        <w:spacing w:after="1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Just think about it. When we're wearing a mask </w:t>
      </w:r>
      <w:r w:rsidR="006B7E6B">
        <w:rPr>
          <w:rFonts w:ascii="Calibri" w:eastAsia="Calibri" w:hAnsi="Calibri" w:cs="Calibri"/>
          <w:color w:val="000000"/>
          <w:sz w:val="22"/>
        </w:rPr>
        <w:t>and our glasses start to fog up,</w:t>
      </w:r>
    </w:p>
    <w:p w14:paraId="7DF217EE" w14:textId="513F6189" w:rsidR="006B7E6B" w:rsidRPr="006B7E6B" w:rsidRDefault="006B7E6B" w:rsidP="006B7E6B">
      <w:pPr>
        <w:spacing w:after="160"/>
        <w:ind w:left="720"/>
        <w:rPr>
          <w:rFonts w:ascii="Calibri" w:eastAsia="Calibri" w:hAnsi="Calibri" w:cs="Calibri"/>
          <w:i/>
          <w:iCs/>
          <w:color w:val="000000"/>
          <w:sz w:val="22"/>
        </w:rPr>
      </w:pPr>
      <w:r w:rsidRPr="006B7E6B">
        <w:rPr>
          <w:rFonts w:ascii="Calibri" w:eastAsia="Calibri" w:hAnsi="Calibri" w:cs="Calibri"/>
          <w:i/>
          <w:iCs/>
          <w:color w:val="000000"/>
          <w:sz w:val="22"/>
        </w:rPr>
        <w:t>[00:19 –</w:t>
      </w:r>
      <w:r w:rsidR="00AA5928">
        <w:rPr>
          <w:rFonts w:ascii="Calibri" w:eastAsia="Calibri" w:hAnsi="Calibri" w:cs="Calibri"/>
          <w:i/>
          <w:iCs/>
          <w:color w:val="000000"/>
          <w:sz w:val="22"/>
        </w:rPr>
        <w:t xml:space="preserve"> Ma</w:t>
      </w:r>
      <w:r w:rsidR="00F912BE">
        <w:rPr>
          <w:rFonts w:ascii="Calibri" w:eastAsia="Calibri" w:hAnsi="Calibri" w:cs="Calibri"/>
          <w:i/>
          <w:iCs/>
          <w:color w:val="000000"/>
          <w:sz w:val="22"/>
        </w:rPr>
        <w:t>le nurse</w:t>
      </w:r>
      <w:r w:rsidR="00AA5928">
        <w:rPr>
          <w:rFonts w:ascii="Calibri" w:eastAsia="Calibri" w:hAnsi="Calibri" w:cs="Calibri"/>
          <w:i/>
          <w:iCs/>
          <w:color w:val="000000"/>
          <w:sz w:val="22"/>
        </w:rPr>
        <w:t xml:space="preserve"> </w:t>
      </w:r>
      <w:r w:rsidR="00D12DC2">
        <w:rPr>
          <w:rFonts w:ascii="Calibri" w:eastAsia="Calibri" w:hAnsi="Calibri" w:cs="Calibri"/>
          <w:i/>
          <w:iCs/>
          <w:color w:val="000000"/>
          <w:sz w:val="22"/>
        </w:rPr>
        <w:t>wear</w:t>
      </w:r>
      <w:r w:rsidR="00F912BE">
        <w:rPr>
          <w:rFonts w:ascii="Calibri" w:eastAsia="Calibri" w:hAnsi="Calibri" w:cs="Calibri"/>
          <w:i/>
          <w:iCs/>
          <w:color w:val="000000"/>
          <w:sz w:val="22"/>
        </w:rPr>
        <w:t>s</w:t>
      </w:r>
      <w:r w:rsidR="00D12DC2">
        <w:rPr>
          <w:rFonts w:ascii="Calibri" w:eastAsia="Calibri" w:hAnsi="Calibri" w:cs="Calibri"/>
          <w:i/>
          <w:iCs/>
          <w:color w:val="000000"/>
          <w:sz w:val="22"/>
        </w:rPr>
        <w:t xml:space="preserve"> a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 xml:space="preserve"> mask </w:t>
      </w:r>
      <w:r w:rsidR="00D12DC2">
        <w:rPr>
          <w:rFonts w:ascii="Calibri" w:eastAsia="Calibri" w:hAnsi="Calibri" w:cs="Calibri"/>
          <w:i/>
          <w:iCs/>
          <w:color w:val="000000"/>
          <w:sz w:val="22"/>
        </w:rPr>
        <w:t xml:space="preserve">which 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>covers his nose and mouth. The lenses of his glasses turn from clear to white.]</w:t>
      </w:r>
    </w:p>
    <w:p w14:paraId="31E467D5" w14:textId="77777777" w:rsidR="006B7E6B" w:rsidRDefault="004F218E" w:rsidP="006B7E6B">
      <w:pPr>
        <w:spacing w:after="1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or when we see our breath on a cold day, </w:t>
      </w:r>
    </w:p>
    <w:p w14:paraId="43EB520B" w14:textId="72E0EE45" w:rsidR="006B7E6B" w:rsidRPr="006B7E6B" w:rsidRDefault="006B7E6B" w:rsidP="006B7E6B">
      <w:pPr>
        <w:spacing w:after="160"/>
        <w:ind w:left="720"/>
        <w:rPr>
          <w:rFonts w:ascii="Calibri" w:eastAsia="Calibri" w:hAnsi="Calibri" w:cs="Calibri"/>
          <w:i/>
          <w:iCs/>
          <w:color w:val="000000"/>
          <w:sz w:val="22"/>
        </w:rPr>
      </w:pPr>
      <w:r w:rsidRPr="006B7E6B">
        <w:rPr>
          <w:rFonts w:ascii="Calibri" w:eastAsia="Calibri" w:hAnsi="Calibri" w:cs="Calibri"/>
          <w:i/>
          <w:iCs/>
          <w:color w:val="000000"/>
          <w:sz w:val="22"/>
        </w:rPr>
        <w:t>[00:23 –</w:t>
      </w:r>
      <w:r w:rsidR="00F912BE">
        <w:rPr>
          <w:rFonts w:ascii="Calibri" w:eastAsia="Calibri" w:hAnsi="Calibri" w:cs="Calibri"/>
          <w:i/>
          <w:iCs/>
          <w:color w:val="000000"/>
          <w:sz w:val="22"/>
        </w:rPr>
        <w:t xml:space="preserve"> M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>a</w:t>
      </w:r>
      <w:r w:rsidR="00951F57">
        <w:rPr>
          <w:rFonts w:ascii="Calibri" w:eastAsia="Calibri" w:hAnsi="Calibri" w:cs="Calibri"/>
          <w:i/>
          <w:iCs/>
          <w:color w:val="000000"/>
          <w:sz w:val="22"/>
        </w:rPr>
        <w:t>le Nurse’s</w:t>
      </w:r>
      <w:r w:rsidR="00F912BE">
        <w:rPr>
          <w:rFonts w:ascii="Calibri" w:eastAsia="Calibri" w:hAnsi="Calibri" w:cs="Calibri"/>
          <w:i/>
          <w:iCs/>
          <w:color w:val="000000"/>
          <w:sz w:val="22"/>
        </w:rPr>
        <w:t xml:space="preserve"> mask is pulled down</w:t>
      </w:r>
      <w:r w:rsidR="00991795">
        <w:rPr>
          <w:rFonts w:ascii="Calibri" w:eastAsia="Calibri" w:hAnsi="Calibri" w:cs="Calibri"/>
          <w:i/>
          <w:iCs/>
          <w:color w:val="000000"/>
          <w:sz w:val="22"/>
        </w:rPr>
        <w:t xml:space="preserve"> to his chin</w:t>
      </w:r>
      <w:r w:rsidR="00F912BE">
        <w:rPr>
          <w:rFonts w:ascii="Calibri" w:eastAsia="Calibri" w:hAnsi="Calibri" w:cs="Calibri"/>
          <w:i/>
          <w:iCs/>
          <w:color w:val="000000"/>
          <w:sz w:val="22"/>
        </w:rPr>
        <w:t xml:space="preserve">. 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>Stylized respiratory droplets stand out in white against a dark background.]</w:t>
      </w:r>
    </w:p>
    <w:p w14:paraId="578C144B" w14:textId="77777777" w:rsidR="006B7E6B" w:rsidRDefault="004F218E" w:rsidP="006B7E6B">
      <w:pPr>
        <w:spacing w:after="1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we are seeing our respiratory droplets. </w:t>
      </w:r>
    </w:p>
    <w:p w14:paraId="19DA8E17" w14:textId="5D8EE481" w:rsidR="006B7E6B" w:rsidRPr="006B7E6B" w:rsidRDefault="006B7E6B" w:rsidP="006B7E6B">
      <w:pPr>
        <w:spacing w:after="160"/>
        <w:ind w:left="720"/>
        <w:rPr>
          <w:rFonts w:ascii="Calibri" w:eastAsia="Calibri" w:hAnsi="Calibri" w:cs="Calibri"/>
          <w:i/>
          <w:iCs/>
          <w:color w:val="000000"/>
          <w:sz w:val="22"/>
        </w:rPr>
      </w:pPr>
      <w:r w:rsidRPr="006B7E6B">
        <w:rPr>
          <w:rFonts w:ascii="Calibri" w:eastAsia="Calibri" w:hAnsi="Calibri" w:cs="Calibri"/>
          <w:i/>
          <w:iCs/>
          <w:color w:val="000000"/>
          <w:sz w:val="22"/>
        </w:rPr>
        <w:t>[00:26 – Multi-colored droplets</w:t>
      </w:r>
      <w:r w:rsidR="00D12DC2">
        <w:rPr>
          <w:rFonts w:ascii="Calibri" w:eastAsia="Calibri" w:hAnsi="Calibri" w:cs="Calibri"/>
          <w:i/>
          <w:iCs/>
          <w:color w:val="000000"/>
          <w:sz w:val="22"/>
        </w:rPr>
        <w:t xml:space="preserve"> float in the air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>.]</w:t>
      </w:r>
    </w:p>
    <w:p w14:paraId="067604B0" w14:textId="77777777" w:rsidR="006B7E6B" w:rsidRDefault="004F218E" w:rsidP="006B7E6B">
      <w:pPr>
        <w:spacing w:after="1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These droplets are different sizes and can travel different distances in the air, </w:t>
      </w:r>
    </w:p>
    <w:p w14:paraId="765BAC8E" w14:textId="0C55FA5D" w:rsidR="006B7E6B" w:rsidRPr="006B7E6B" w:rsidRDefault="006B7E6B" w:rsidP="006B7E6B">
      <w:pPr>
        <w:spacing w:after="160"/>
        <w:ind w:left="720"/>
        <w:rPr>
          <w:rFonts w:ascii="Calibri" w:eastAsia="Calibri" w:hAnsi="Calibri" w:cs="Calibri"/>
          <w:i/>
          <w:iCs/>
          <w:color w:val="000000"/>
          <w:sz w:val="22"/>
        </w:rPr>
      </w:pPr>
      <w:r w:rsidRPr="006B7E6B">
        <w:rPr>
          <w:rFonts w:ascii="Calibri" w:eastAsia="Calibri" w:hAnsi="Calibri" w:cs="Calibri"/>
          <w:i/>
          <w:iCs/>
          <w:color w:val="000000"/>
          <w:sz w:val="22"/>
        </w:rPr>
        <w:t>[00:31 – The view zooms in on a single, tiny droplet. Several copies of the SARS-CoV-2 virus are suspended within the droplet.]</w:t>
      </w:r>
    </w:p>
    <w:p w14:paraId="27BAB149" w14:textId="77777777" w:rsidR="006B7E6B" w:rsidRDefault="004F218E" w:rsidP="006B7E6B">
      <w:pPr>
        <w:spacing w:after="1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carrying the SARS-CoV-2 virus. </w:t>
      </w:r>
    </w:p>
    <w:p w14:paraId="0D791311" w14:textId="3A21D1FD" w:rsidR="006B7E6B" w:rsidRPr="006B7E6B" w:rsidRDefault="006B7E6B" w:rsidP="006B7E6B">
      <w:pPr>
        <w:spacing w:after="160"/>
        <w:ind w:left="720"/>
        <w:rPr>
          <w:rFonts w:ascii="Calibri" w:eastAsia="Calibri" w:hAnsi="Calibri" w:cs="Calibri"/>
          <w:i/>
          <w:iCs/>
          <w:color w:val="000000"/>
          <w:sz w:val="22"/>
        </w:rPr>
      </w:pPr>
      <w:r w:rsidRPr="006B7E6B">
        <w:rPr>
          <w:rFonts w:ascii="Calibri" w:eastAsia="Calibri" w:hAnsi="Calibri" w:cs="Calibri"/>
          <w:i/>
          <w:iCs/>
          <w:color w:val="000000"/>
          <w:sz w:val="22"/>
        </w:rPr>
        <w:t>[00:33 –</w:t>
      </w:r>
      <w:r w:rsidR="00951F57">
        <w:rPr>
          <w:rFonts w:ascii="Calibri" w:eastAsia="Calibri" w:hAnsi="Calibri" w:cs="Calibri"/>
          <w:i/>
          <w:iCs/>
          <w:color w:val="000000"/>
          <w:sz w:val="22"/>
        </w:rPr>
        <w:t xml:space="preserve"> Female </w:t>
      </w:r>
      <w:r w:rsidR="00F912BE">
        <w:rPr>
          <w:rFonts w:ascii="Calibri" w:eastAsia="Calibri" w:hAnsi="Calibri" w:cs="Calibri"/>
          <w:i/>
          <w:iCs/>
          <w:color w:val="000000"/>
          <w:sz w:val="22"/>
        </w:rPr>
        <w:t xml:space="preserve">Nurse wears 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>hospital scrubs</w:t>
      </w:r>
      <w:r w:rsidR="00D12DC2">
        <w:rPr>
          <w:rFonts w:ascii="Calibri" w:eastAsia="Calibri" w:hAnsi="Calibri" w:cs="Calibri"/>
          <w:i/>
          <w:iCs/>
          <w:color w:val="000000"/>
          <w:sz w:val="22"/>
        </w:rPr>
        <w:t xml:space="preserve"> and a 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 xml:space="preserve">mask </w:t>
      </w:r>
      <w:r w:rsidR="00F912BE">
        <w:rPr>
          <w:rFonts w:ascii="Calibri" w:eastAsia="Calibri" w:hAnsi="Calibri" w:cs="Calibri"/>
          <w:i/>
          <w:iCs/>
          <w:color w:val="000000"/>
          <w:sz w:val="22"/>
        </w:rPr>
        <w:t xml:space="preserve">that covers 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 xml:space="preserve">her </w:t>
      </w:r>
      <w:r w:rsidR="00F320BE">
        <w:rPr>
          <w:rFonts w:ascii="Calibri" w:eastAsia="Calibri" w:hAnsi="Calibri" w:cs="Calibri"/>
          <w:i/>
          <w:iCs/>
          <w:color w:val="000000"/>
          <w:sz w:val="22"/>
        </w:rPr>
        <w:t>nose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 xml:space="preserve"> and </w:t>
      </w:r>
      <w:r w:rsidR="00F320BE">
        <w:rPr>
          <w:rFonts w:ascii="Calibri" w:eastAsia="Calibri" w:hAnsi="Calibri" w:cs="Calibri"/>
          <w:i/>
          <w:iCs/>
          <w:color w:val="000000"/>
          <w:sz w:val="22"/>
        </w:rPr>
        <w:t>mouth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 xml:space="preserve">. </w:t>
      </w:r>
      <w:r w:rsidR="00F320BE">
        <w:rPr>
          <w:rFonts w:ascii="Calibri" w:eastAsia="Calibri" w:hAnsi="Calibri" w:cs="Calibri"/>
          <w:i/>
          <w:iCs/>
          <w:color w:val="000000"/>
          <w:sz w:val="22"/>
        </w:rPr>
        <w:t>D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>roplets float in the air</w:t>
      </w:r>
      <w:r w:rsidR="007C771D">
        <w:rPr>
          <w:rFonts w:ascii="Calibri" w:eastAsia="Calibri" w:hAnsi="Calibri" w:cs="Calibri"/>
          <w:i/>
          <w:iCs/>
          <w:color w:val="000000"/>
          <w:sz w:val="22"/>
        </w:rPr>
        <w:t xml:space="preserve"> and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 xml:space="preserve"> </w:t>
      </w:r>
      <w:r w:rsidR="00F912BE">
        <w:rPr>
          <w:rFonts w:ascii="Calibri" w:eastAsia="Calibri" w:hAnsi="Calibri" w:cs="Calibri"/>
          <w:i/>
          <w:iCs/>
          <w:color w:val="000000"/>
          <w:sz w:val="22"/>
        </w:rPr>
        <w:t xml:space="preserve">do not penetrate </w:t>
      </w:r>
      <w:r w:rsidR="007C771D">
        <w:rPr>
          <w:rFonts w:ascii="Calibri" w:eastAsia="Calibri" w:hAnsi="Calibri" w:cs="Calibri"/>
          <w:i/>
          <w:iCs/>
          <w:color w:val="000000"/>
          <w:sz w:val="22"/>
        </w:rPr>
        <w:t xml:space="preserve">her </w:t>
      </w:r>
      <w:r w:rsidRPr="006B7E6B">
        <w:rPr>
          <w:rFonts w:ascii="Calibri" w:eastAsia="Calibri" w:hAnsi="Calibri" w:cs="Calibri"/>
          <w:i/>
          <w:iCs/>
          <w:color w:val="000000"/>
          <w:sz w:val="22"/>
        </w:rPr>
        <w:t>mask.]</w:t>
      </w:r>
    </w:p>
    <w:p w14:paraId="50AC0466" w14:textId="77777777" w:rsidR="00F320BE" w:rsidRDefault="004F218E" w:rsidP="006B7E6B">
      <w:pPr>
        <w:spacing w:after="160"/>
        <w:rPr>
          <w:rFonts w:ascii="Calibri" w:eastAsia="Calibri" w:hAnsi="Calibri" w:cs="Calibri"/>
          <w:color w:val="000000"/>
          <w:sz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</w:rPr>
        <w:t>So</w:t>
      </w:r>
      <w:proofErr w:type="gramEnd"/>
      <w:r>
        <w:rPr>
          <w:rFonts w:ascii="Calibri" w:eastAsia="Calibri" w:hAnsi="Calibri" w:cs="Calibri"/>
          <w:color w:val="000000"/>
          <w:sz w:val="22"/>
        </w:rPr>
        <w:t xml:space="preserve"> when you understand what respiratory droplets are, </w:t>
      </w:r>
    </w:p>
    <w:p w14:paraId="0250B3D5" w14:textId="75A42733" w:rsidR="00F320BE" w:rsidRPr="00F320BE" w:rsidRDefault="00F320BE" w:rsidP="00F320BE">
      <w:pPr>
        <w:spacing w:after="160"/>
        <w:ind w:left="720"/>
        <w:rPr>
          <w:rFonts w:ascii="Calibri" w:eastAsia="Calibri" w:hAnsi="Calibri" w:cs="Calibri"/>
          <w:i/>
          <w:iCs/>
          <w:color w:val="000000"/>
          <w:sz w:val="22"/>
        </w:rPr>
      </w:pPr>
      <w:r w:rsidRPr="00F320BE">
        <w:rPr>
          <w:rFonts w:ascii="Calibri" w:eastAsia="Calibri" w:hAnsi="Calibri" w:cs="Calibri"/>
          <w:i/>
          <w:iCs/>
          <w:color w:val="000000"/>
          <w:sz w:val="22"/>
        </w:rPr>
        <w:t>[00:37 – The view pulls back and faces</w:t>
      </w:r>
      <w:r w:rsidR="00991795">
        <w:rPr>
          <w:rFonts w:ascii="Calibri" w:eastAsia="Calibri" w:hAnsi="Calibri" w:cs="Calibri"/>
          <w:i/>
          <w:iCs/>
          <w:color w:val="000000"/>
          <w:sz w:val="22"/>
        </w:rPr>
        <w:t xml:space="preserve"> of other health care workers</w:t>
      </w:r>
      <w:r w:rsidRPr="00F320BE">
        <w:rPr>
          <w:rFonts w:ascii="Calibri" w:eastAsia="Calibri" w:hAnsi="Calibri" w:cs="Calibri"/>
          <w:i/>
          <w:iCs/>
          <w:color w:val="000000"/>
          <w:sz w:val="22"/>
        </w:rPr>
        <w:t xml:space="preserve"> are shown.]</w:t>
      </w:r>
    </w:p>
    <w:p w14:paraId="6D39F2EE" w14:textId="67BE15A1" w:rsidR="00A77B3E" w:rsidRDefault="004F218E" w:rsidP="006B7E6B">
      <w:pPr>
        <w:spacing w:after="16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you can better protect your patients,</w:t>
      </w:r>
      <w:r w:rsidR="006B7E6B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coworkers, and yourself from COVID-19.</w:t>
      </w:r>
    </w:p>
    <w:p w14:paraId="496281CA" w14:textId="174B29B1" w:rsidR="006B7E6B" w:rsidRPr="00F320BE" w:rsidRDefault="00F320BE" w:rsidP="00F320BE">
      <w:pPr>
        <w:spacing w:after="160"/>
        <w:ind w:firstLine="720"/>
        <w:rPr>
          <w:rFonts w:ascii="Calibri" w:eastAsia="Calibri" w:hAnsi="Calibri" w:cs="Calibri"/>
          <w:i/>
          <w:iCs/>
          <w:color w:val="000000"/>
          <w:sz w:val="22"/>
        </w:rPr>
      </w:pPr>
      <w:r w:rsidRPr="00F320BE">
        <w:rPr>
          <w:rFonts w:ascii="Calibri" w:eastAsia="Calibri" w:hAnsi="Calibri" w:cs="Calibri"/>
          <w:i/>
          <w:iCs/>
          <w:color w:val="000000"/>
          <w:sz w:val="22"/>
        </w:rPr>
        <w:t>[00:39 – T</w:t>
      </w:r>
      <w:r w:rsidR="006B7E6B" w:rsidRPr="00F320BE">
        <w:rPr>
          <w:rFonts w:ascii="Calibri" w:eastAsia="Calibri" w:hAnsi="Calibri" w:cs="Calibri"/>
          <w:i/>
          <w:iCs/>
          <w:color w:val="000000"/>
          <w:sz w:val="22"/>
        </w:rPr>
        <w:t>he view pull</w:t>
      </w:r>
      <w:r w:rsidRPr="00F320BE">
        <w:rPr>
          <w:rFonts w:ascii="Calibri" w:eastAsia="Calibri" w:hAnsi="Calibri" w:cs="Calibri"/>
          <w:i/>
          <w:iCs/>
          <w:color w:val="000000"/>
          <w:sz w:val="22"/>
        </w:rPr>
        <w:t>s</w:t>
      </w:r>
      <w:r w:rsidR="006B7E6B" w:rsidRPr="00F320BE">
        <w:rPr>
          <w:rFonts w:ascii="Calibri" w:eastAsia="Calibri" w:hAnsi="Calibri" w:cs="Calibri"/>
          <w:i/>
          <w:iCs/>
          <w:color w:val="000000"/>
          <w:sz w:val="22"/>
        </w:rPr>
        <w:t xml:space="preserve"> back </w:t>
      </w:r>
      <w:r w:rsidR="007C771D">
        <w:rPr>
          <w:rFonts w:ascii="Calibri" w:eastAsia="Calibri" w:hAnsi="Calibri" w:cs="Calibri"/>
          <w:i/>
          <w:iCs/>
          <w:color w:val="000000"/>
          <w:sz w:val="22"/>
        </w:rPr>
        <w:t xml:space="preserve">more and reveals </w:t>
      </w:r>
      <w:r w:rsidR="006B7E6B" w:rsidRPr="00F320BE">
        <w:rPr>
          <w:rFonts w:ascii="Calibri" w:eastAsia="Calibri" w:hAnsi="Calibri" w:cs="Calibri"/>
          <w:i/>
          <w:iCs/>
          <w:color w:val="000000"/>
          <w:sz w:val="22"/>
        </w:rPr>
        <w:t>the Project Firstline shield logo.]</w:t>
      </w:r>
    </w:p>
    <w:p w14:paraId="4F8FDDDF" w14:textId="51BABA4C" w:rsidR="006B7E6B" w:rsidRPr="00F320BE" w:rsidRDefault="006B7E6B" w:rsidP="00F320BE">
      <w:pPr>
        <w:spacing w:after="160"/>
        <w:ind w:left="720"/>
        <w:rPr>
          <w:rFonts w:ascii="Calibri" w:eastAsia="Calibri" w:hAnsi="Calibri" w:cs="Calibri"/>
          <w:i/>
          <w:iCs/>
          <w:color w:val="000000"/>
          <w:sz w:val="22"/>
        </w:rPr>
      </w:pPr>
      <w:r w:rsidRPr="00F320BE">
        <w:rPr>
          <w:rFonts w:ascii="Calibri" w:eastAsia="Calibri" w:hAnsi="Calibri" w:cs="Calibri"/>
          <w:i/>
          <w:iCs/>
          <w:color w:val="000000"/>
          <w:sz w:val="22"/>
        </w:rPr>
        <w:t>[00:42 – Logo text: Project Firstline - CDC's National Training Collaborative for Healthcare Infection Prevention &amp; Control.]</w:t>
      </w:r>
    </w:p>
    <w:p w14:paraId="14435217" w14:textId="0C74E59F" w:rsidR="006B7E6B" w:rsidRPr="00F320BE" w:rsidRDefault="006B7E6B" w:rsidP="00F320BE">
      <w:pPr>
        <w:spacing w:after="160"/>
        <w:ind w:left="720"/>
        <w:rPr>
          <w:rFonts w:ascii="Calibri" w:eastAsia="Calibri" w:hAnsi="Calibri" w:cs="Calibri"/>
          <w:i/>
          <w:iCs/>
          <w:color w:val="000000"/>
          <w:sz w:val="22"/>
        </w:rPr>
      </w:pPr>
      <w:r w:rsidRPr="00F320BE">
        <w:rPr>
          <w:rFonts w:ascii="Calibri" w:eastAsia="Calibri" w:hAnsi="Calibri" w:cs="Calibri"/>
          <w:i/>
          <w:iCs/>
          <w:color w:val="000000"/>
          <w:sz w:val="22"/>
        </w:rPr>
        <w:t xml:space="preserve">[00:44 – Logos for the CDC and the Department of Health &amp; Human Services are </w:t>
      </w:r>
      <w:r w:rsidR="00F320BE">
        <w:rPr>
          <w:rFonts w:ascii="Calibri" w:eastAsia="Calibri" w:hAnsi="Calibri" w:cs="Calibri"/>
          <w:i/>
          <w:iCs/>
          <w:color w:val="000000"/>
          <w:sz w:val="22"/>
        </w:rPr>
        <w:t xml:space="preserve">also </w:t>
      </w:r>
      <w:r w:rsidRPr="00F320BE">
        <w:rPr>
          <w:rFonts w:ascii="Calibri" w:eastAsia="Calibri" w:hAnsi="Calibri" w:cs="Calibri"/>
          <w:i/>
          <w:iCs/>
          <w:color w:val="000000"/>
          <w:sz w:val="22"/>
        </w:rPr>
        <w:t>shown.]</w:t>
      </w:r>
    </w:p>
    <w:p w14:paraId="63298886" w14:textId="77777777" w:rsidR="00A77B3E" w:rsidRDefault="00A77B3E" w:rsidP="006B7E6B">
      <w:pPr>
        <w:spacing w:after="160"/>
        <w:rPr>
          <w:rFonts w:ascii="Calibri" w:eastAsia="Calibri" w:hAnsi="Calibri" w:cs="Calibri"/>
          <w:color w:val="000000"/>
          <w:sz w:val="22"/>
        </w:rPr>
      </w:pPr>
    </w:p>
    <w:sectPr w:rsidR="00A77B3E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3C92B" w14:textId="77777777" w:rsidR="00F73626" w:rsidRDefault="00F73626">
      <w:r>
        <w:separator/>
      </w:r>
    </w:p>
  </w:endnote>
  <w:endnote w:type="continuationSeparator" w:id="0">
    <w:p w14:paraId="7D7FFF5A" w14:textId="77777777" w:rsidR="00F73626" w:rsidRDefault="00F7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88"/>
      <w:gridCol w:w="1872"/>
    </w:tblGrid>
    <w:tr w:rsidR="000C46F3" w14:paraId="66766733" w14:textId="77777777"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 w14:paraId="08F8CC1D" w14:textId="4E771EBB" w:rsidR="000C46F3" w:rsidRDefault="000C46F3"/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 w14:paraId="4BBB2B3C" w14:textId="77777777" w:rsidR="000C46F3" w:rsidRDefault="004F218E">
          <w:pPr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B7E6B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B7E6B">
            <w:rPr>
              <w:noProof/>
            </w:rPr>
            <w:t>1</w:t>
          </w:r>
          <w:r>
            <w:fldChar w:fldCharType="end"/>
          </w:r>
        </w:p>
      </w:tc>
    </w:tr>
  </w:tbl>
  <w:p w14:paraId="6761F787" w14:textId="77777777" w:rsidR="000C46F3" w:rsidRDefault="000C46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4C367" w14:textId="77777777" w:rsidR="00F73626" w:rsidRDefault="00F73626">
      <w:r>
        <w:separator/>
      </w:r>
    </w:p>
  </w:footnote>
  <w:footnote w:type="continuationSeparator" w:id="0">
    <w:p w14:paraId="2AF740D8" w14:textId="77777777" w:rsidR="00F73626" w:rsidRDefault="00F7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60"/>
    </w:tblGrid>
    <w:tr w:rsidR="000C46F3" w14:paraId="16D8B441" w14:textId="77777777"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 w14:paraId="27BCF390" w14:textId="2F2C3843" w:rsidR="000C46F3" w:rsidRDefault="00951F57" w:rsidP="00951F57">
          <w:pPr>
            <w:rPr>
              <w:color w:val="000000"/>
            </w:rPr>
          </w:pPr>
          <w:r>
            <w:rPr>
              <w:color w:val="000000"/>
            </w:rPr>
            <w:t xml:space="preserve">Respiratory Droplets Explainer Video - 45-seconds </w:t>
          </w:r>
        </w:p>
      </w:tc>
    </w:tr>
  </w:tbl>
  <w:p w14:paraId="1287EC65" w14:textId="77777777" w:rsidR="000C46F3" w:rsidRDefault="000C46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46F3"/>
    <w:rsid w:val="00105F11"/>
    <w:rsid w:val="00226F44"/>
    <w:rsid w:val="004F218E"/>
    <w:rsid w:val="006B7E6B"/>
    <w:rsid w:val="007C771D"/>
    <w:rsid w:val="00951F57"/>
    <w:rsid w:val="00991795"/>
    <w:rsid w:val="00A77B3E"/>
    <w:rsid w:val="00AA5928"/>
    <w:rsid w:val="00C77CA5"/>
    <w:rsid w:val="00CA2A55"/>
    <w:rsid w:val="00D12DC2"/>
    <w:rsid w:val="00E8686E"/>
    <w:rsid w:val="00F320BE"/>
    <w:rsid w:val="00F73626"/>
    <w:rsid w:val="00F9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7A72D"/>
  <w15:docId w15:val="{4D8272B5-62DD-4687-A9E7-7A4BF917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21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2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951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1F5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51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1F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682E553259440ACCA884A18F7156F" ma:contentTypeVersion="15" ma:contentTypeDescription="Create a new document." ma:contentTypeScope="" ma:versionID="1d2603e20b3f399e21cd02a798de7ce8">
  <xsd:schema xmlns:xsd="http://www.w3.org/2001/XMLSchema" xmlns:xs="http://www.w3.org/2001/XMLSchema" xmlns:p="http://schemas.microsoft.com/office/2006/metadata/properties" xmlns:ns2="7e4ee101-af52-404d-b04f-acc4057964d6" xmlns:ns3="127d437d-f593-491f-9dd3-1a2737424c79" targetNamespace="http://schemas.microsoft.com/office/2006/metadata/properties" ma:root="true" ma:fieldsID="361af7386b0881592be60a67b0709433" ns2:_="" ns3:_="">
    <xsd:import namespace="7e4ee101-af52-404d-b04f-acc4057964d6"/>
    <xsd:import namespace="127d437d-f593-491f-9dd3-1a2737424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ee101-af52-404d-b04f-acc405796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d437d-f593-491f-9dd3-1a2737424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C4C75-DE92-4713-AEA8-A693763F5024}"/>
</file>

<file path=customXml/itemProps2.xml><?xml version="1.0" encoding="utf-8"?>
<ds:datastoreItem xmlns:ds="http://schemas.openxmlformats.org/officeDocument/2006/customXml" ds:itemID="{A99CD7A0-CE6A-4496-9FC9-DA6AF84406BE}"/>
</file>

<file path=customXml/itemProps3.xml><?xml version="1.0" encoding="utf-8"?>
<ds:datastoreItem xmlns:ds="http://schemas.openxmlformats.org/officeDocument/2006/customXml" ds:itemID="{CD76E070-DAAB-4B0E-A595-C28F3D302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Davis, Dilsey</cp:lastModifiedBy>
  <cp:revision>7</cp:revision>
  <dcterms:created xsi:type="dcterms:W3CDTF">2021-05-28T20:39:00Z</dcterms:created>
  <dcterms:modified xsi:type="dcterms:W3CDTF">2021-05-28T20:48:00Z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0x010100E27682E553259440ACCA884A18F7156F</vt:lpwstr>
  </property>
</Properties>
</file>