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6BEE" w14:textId="65EAE9CA" w:rsidR="00050051" w:rsidRDefault="00F162D1">
      <w:pPr>
        <w:rPr>
          <w:rFonts w:ascii="Times New Roman" w:hAnsi="Times New Roman" w:cs="Times New Roman"/>
          <w:b/>
          <w:bCs/>
          <w:u w:val="single"/>
        </w:rPr>
      </w:pPr>
      <w:r>
        <w:rPr>
          <w:rFonts w:ascii="Times New Roman" w:hAnsi="Times New Roman" w:cs="Times New Roman"/>
          <w:b/>
          <w:bCs/>
          <w:u w:val="single"/>
        </w:rPr>
        <w:t xml:space="preserve"> </w:t>
      </w:r>
    </w:p>
    <w:p w14:paraId="3199BC32" w14:textId="5459F200" w:rsidR="002F203D" w:rsidRDefault="00050051">
      <w:pPr>
        <w:rPr>
          <w:rFonts w:ascii="Times New Roman" w:hAnsi="Times New Roman" w:cs="Times New Roman"/>
        </w:rPr>
      </w:pPr>
      <w:r>
        <w:rPr>
          <w:rFonts w:ascii="Times New Roman" w:hAnsi="Times New Roman" w:cs="Times New Roman"/>
          <w:b/>
          <w:bCs/>
          <w:u w:val="single"/>
        </w:rPr>
        <w:t xml:space="preserve">Discussion – The Role of Health Systems in Supporting and Expanding Outpatient Stewardship </w:t>
      </w:r>
      <w:r w:rsidRPr="00050051">
        <w:rPr>
          <w:rFonts w:ascii="Times New Roman" w:hAnsi="Times New Roman" w:cs="Times New Roman"/>
          <w:b/>
          <w:bCs/>
          <w:u w:val="single"/>
        </w:rPr>
        <w:t>Efforts</w:t>
      </w:r>
      <w:r>
        <w:rPr>
          <w:rFonts w:ascii="Times New Roman" w:hAnsi="Times New Roman" w:cs="Times New Roman"/>
        </w:rPr>
        <w:t xml:space="preserve"> (</w:t>
      </w:r>
      <w:r w:rsidRPr="00050051">
        <w:rPr>
          <w:rFonts w:ascii="Times New Roman" w:hAnsi="Times New Roman" w:cs="Times New Roman"/>
        </w:rPr>
        <w:t>Wed</w:t>
      </w:r>
      <w:r>
        <w:rPr>
          <w:rFonts w:ascii="Times New Roman" w:hAnsi="Times New Roman" w:cs="Times New Roman"/>
        </w:rPr>
        <w:t xml:space="preserve"> 9/7 from 10:20-noon)</w:t>
      </w:r>
    </w:p>
    <w:p w14:paraId="19A5DB38" w14:textId="58E951F9" w:rsidR="00597950" w:rsidRPr="009C5E2E" w:rsidRDefault="00597950" w:rsidP="00597950">
      <w:pPr>
        <w:pStyle w:val="ListParagraph"/>
        <w:numPr>
          <w:ilvl w:val="0"/>
          <w:numId w:val="1"/>
        </w:numPr>
        <w:rPr>
          <w:rFonts w:ascii="Times New Roman" w:hAnsi="Times New Roman" w:cs="Times New Roman"/>
          <w:color w:val="4472C4" w:themeColor="accent1"/>
        </w:rPr>
      </w:pPr>
      <w:r>
        <w:rPr>
          <w:rFonts w:ascii="Times New Roman" w:hAnsi="Times New Roman" w:cs="Times New Roman"/>
          <w:b/>
          <w:bCs/>
          <w:color w:val="4472C4" w:themeColor="accent1"/>
        </w:rPr>
        <w:t>What are the benefits to health systems leading outpatient antibiotic stewardship efforts?</w:t>
      </w:r>
    </w:p>
    <w:p w14:paraId="09FAA696" w14:textId="1821A804" w:rsidR="009C5E2E" w:rsidRPr="000816D4" w:rsidRDefault="00ED22BB" w:rsidP="009C5E2E">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H</w:t>
      </w:r>
      <w:r w:rsidR="005F0C09">
        <w:rPr>
          <w:rFonts w:ascii="Times New Roman" w:hAnsi="Times New Roman" w:cs="Times New Roman"/>
        </w:rPr>
        <w:t xml:space="preserve">ighlight </w:t>
      </w:r>
      <w:r w:rsidR="00726A22">
        <w:rPr>
          <w:rFonts w:ascii="Times New Roman" w:hAnsi="Times New Roman" w:cs="Times New Roman"/>
        </w:rPr>
        <w:t xml:space="preserve">the </w:t>
      </w:r>
      <w:r w:rsidR="005F0C09">
        <w:rPr>
          <w:rFonts w:ascii="Times New Roman" w:hAnsi="Times New Roman" w:cs="Times New Roman"/>
        </w:rPr>
        <w:t>strengths/benefits of system-led stewardship based on previous small group discussions (primarily</w:t>
      </w:r>
      <w:r w:rsidR="009C4F67">
        <w:rPr>
          <w:rFonts w:ascii="Times New Roman" w:hAnsi="Times New Roman" w:cs="Times New Roman"/>
        </w:rPr>
        <w:t xml:space="preserve"> from the inpatient experience). D</w:t>
      </w:r>
      <w:r w:rsidR="00FF0033">
        <w:rPr>
          <w:rFonts w:ascii="Times New Roman" w:hAnsi="Times New Roman" w:cs="Times New Roman"/>
        </w:rPr>
        <w:t>o</w:t>
      </w:r>
      <w:r w:rsidR="009C4F67">
        <w:rPr>
          <w:rFonts w:ascii="Times New Roman" w:hAnsi="Times New Roman" w:cs="Times New Roman"/>
        </w:rPr>
        <w:t xml:space="preserve"> the same benefits apply to health systems incorporating outpatient settings into </w:t>
      </w:r>
      <w:r w:rsidR="000816D4">
        <w:rPr>
          <w:rFonts w:ascii="Times New Roman" w:hAnsi="Times New Roman" w:cs="Times New Roman"/>
        </w:rPr>
        <w:t>this work? Are there different/additional benefits in the outpatient space?</w:t>
      </w:r>
    </w:p>
    <w:p w14:paraId="71DBCCC9" w14:textId="0BFCFE9C" w:rsidR="000816D4" w:rsidRPr="00664537" w:rsidRDefault="000816D4" w:rsidP="009C5E2E">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Does implementing stewardship at the health system level help ensure an organiz</w:t>
      </w:r>
      <w:r w:rsidR="00664537">
        <w:rPr>
          <w:rFonts w:ascii="Times New Roman" w:hAnsi="Times New Roman" w:cs="Times New Roman"/>
        </w:rPr>
        <w:t xml:space="preserve">ational commitment to stewardship across all health care settings, including outpatient practices? </w:t>
      </w:r>
    </w:p>
    <w:p w14:paraId="03C0579B" w14:textId="14718A50" w:rsidR="00664537" w:rsidRPr="006E6AD8" w:rsidRDefault="00664537" w:rsidP="009C5E2E">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How can these benefits be measured/demonstrated?</w:t>
      </w:r>
    </w:p>
    <w:p w14:paraId="035AB425" w14:textId="2381B9C5" w:rsidR="006E6AD8" w:rsidRPr="00FF0033" w:rsidRDefault="006E6AD8" w:rsidP="00597950">
      <w:pPr>
        <w:pStyle w:val="ListParagraph"/>
        <w:numPr>
          <w:ilvl w:val="0"/>
          <w:numId w:val="1"/>
        </w:numPr>
        <w:rPr>
          <w:rFonts w:ascii="Times New Roman" w:hAnsi="Times New Roman" w:cs="Times New Roman"/>
          <w:color w:val="4472C4" w:themeColor="accent1"/>
        </w:rPr>
      </w:pPr>
      <w:r>
        <w:rPr>
          <w:rFonts w:ascii="Times New Roman" w:hAnsi="Times New Roman" w:cs="Times New Roman"/>
          <w:b/>
          <w:bCs/>
          <w:color w:val="4472C4" w:themeColor="accent1"/>
        </w:rPr>
        <w:t>What outpatient settings should health system stewardship leaders prioritize?</w:t>
      </w:r>
    </w:p>
    <w:p w14:paraId="42C09275" w14:textId="4FFB278C" w:rsidR="00FF0033" w:rsidRPr="00583D74" w:rsidRDefault="00917AD9" w:rsidP="00FF0033">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What outpatient settings </w:t>
      </w:r>
      <w:r w:rsidR="002A4C06">
        <w:rPr>
          <w:rFonts w:ascii="Times New Roman" w:hAnsi="Times New Roman" w:cs="Times New Roman"/>
        </w:rPr>
        <w:t>connected to health systems should be prioritized for antibiotic stewardship interventions</w:t>
      </w:r>
      <w:r w:rsidR="00583D74">
        <w:rPr>
          <w:rFonts w:ascii="Times New Roman" w:hAnsi="Times New Roman" w:cs="Times New Roman"/>
        </w:rPr>
        <w:t>? Why?</w:t>
      </w:r>
    </w:p>
    <w:p w14:paraId="7128F308" w14:textId="0FCE65F3" w:rsidR="00583D74" w:rsidRPr="00583D74" w:rsidRDefault="00583D74" w:rsidP="00FF0033">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Should stewardship leads prioritize settings with high prescribing rates among all encounters or settings with lower prescribing rates among encounters, but a high volume of visits?</w:t>
      </w:r>
    </w:p>
    <w:p w14:paraId="7C29CC21" w14:textId="65B950BA" w:rsidR="00583D74" w:rsidRPr="007B53BF" w:rsidRDefault="00583D74" w:rsidP="00FF0033">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What type of outpatient settings are “low hanging fruit” for initial outpatient stewardship efforts? What settings should be targeted </w:t>
      </w:r>
      <w:r w:rsidR="007B53BF">
        <w:rPr>
          <w:rFonts w:ascii="Times New Roman" w:hAnsi="Times New Roman" w:cs="Times New Roman"/>
        </w:rPr>
        <w:t>after successes are seen?</w:t>
      </w:r>
    </w:p>
    <w:p w14:paraId="115AE24A" w14:textId="34B5DCC6" w:rsidR="007B53BF" w:rsidRPr="006E6AD8" w:rsidRDefault="007B53BF" w:rsidP="00FF0033">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Are there any outpatient settings within health systems that are/should be considered outside the scope of a centralized stewardship program?</w:t>
      </w:r>
    </w:p>
    <w:p w14:paraId="6BB3EE25" w14:textId="2E03AF16" w:rsidR="006E6AD8" w:rsidRPr="004E07F3" w:rsidRDefault="006E6AD8" w:rsidP="00597950">
      <w:pPr>
        <w:pStyle w:val="ListParagraph"/>
        <w:numPr>
          <w:ilvl w:val="0"/>
          <w:numId w:val="1"/>
        </w:numPr>
        <w:rPr>
          <w:rFonts w:ascii="Times New Roman" w:hAnsi="Times New Roman" w:cs="Times New Roman"/>
          <w:color w:val="4472C4" w:themeColor="accent1"/>
        </w:rPr>
      </w:pPr>
      <w:r>
        <w:rPr>
          <w:rFonts w:ascii="Times New Roman" w:hAnsi="Times New Roman" w:cs="Times New Roman"/>
          <w:b/>
          <w:bCs/>
          <w:color w:val="4472C4" w:themeColor="accent1"/>
        </w:rPr>
        <w:t>How can health systems leverage telemedicine services to aid in improving antibiotic prescribing efforts for in-office visits?</w:t>
      </w:r>
    </w:p>
    <w:p w14:paraId="5E609816" w14:textId="067B16C1" w:rsidR="004E07F3" w:rsidRPr="0014577A" w:rsidRDefault="004E07F3" w:rsidP="004E07F3">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Can telemedicine services </w:t>
      </w:r>
      <w:r w:rsidR="0014577A">
        <w:rPr>
          <w:rFonts w:ascii="Times New Roman" w:hAnsi="Times New Roman" w:cs="Times New Roman"/>
        </w:rPr>
        <w:t xml:space="preserve">within a health system serve as first line for treating low acuity patients </w:t>
      </w:r>
      <w:proofErr w:type="gramStart"/>
      <w:r w:rsidR="0014577A">
        <w:rPr>
          <w:rFonts w:ascii="Times New Roman" w:hAnsi="Times New Roman" w:cs="Times New Roman"/>
        </w:rPr>
        <w:t>as a way to</w:t>
      </w:r>
      <w:proofErr w:type="gramEnd"/>
      <w:r w:rsidR="0014577A">
        <w:rPr>
          <w:rFonts w:ascii="Times New Roman" w:hAnsi="Times New Roman" w:cs="Times New Roman"/>
        </w:rPr>
        <w:t xml:space="preserve"> minimize unnecessary/inappropriate prescribing?</w:t>
      </w:r>
    </w:p>
    <w:p w14:paraId="3B249007" w14:textId="26F3BA03" w:rsidR="0014577A" w:rsidRPr="008A4189" w:rsidRDefault="0014577A" w:rsidP="004E07F3">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Is telemedicine another area of focus for health system-led antibiotic stewardship efforts? </w:t>
      </w:r>
      <w:r w:rsidR="00BB4CCC">
        <w:rPr>
          <w:rFonts w:ascii="Times New Roman" w:hAnsi="Times New Roman" w:cs="Times New Roman"/>
        </w:rPr>
        <w:t>For health systems</w:t>
      </w:r>
      <w:r w:rsidR="004C7889">
        <w:rPr>
          <w:rFonts w:ascii="Times New Roman" w:hAnsi="Times New Roman" w:cs="Times New Roman"/>
        </w:rPr>
        <w:t xml:space="preserve"> who have incorporated these settings into stewardship efforts, how have you accomplished this? What has been the impact?</w:t>
      </w:r>
    </w:p>
    <w:p w14:paraId="061837E5" w14:textId="6F33C227" w:rsidR="008A4189" w:rsidRPr="004C7889" w:rsidRDefault="008A4189" w:rsidP="00597950">
      <w:pPr>
        <w:pStyle w:val="ListParagraph"/>
        <w:numPr>
          <w:ilvl w:val="0"/>
          <w:numId w:val="1"/>
        </w:numPr>
        <w:rPr>
          <w:rFonts w:ascii="Times New Roman" w:hAnsi="Times New Roman" w:cs="Times New Roman"/>
          <w:color w:val="4472C4" w:themeColor="accent1"/>
        </w:rPr>
      </w:pPr>
      <w:r>
        <w:rPr>
          <w:rFonts w:ascii="Times New Roman" w:hAnsi="Times New Roman" w:cs="Times New Roman"/>
          <w:b/>
          <w:bCs/>
          <w:color w:val="4472C4" w:themeColor="accent1"/>
        </w:rPr>
        <w:t>Wh</w:t>
      </w:r>
      <w:r w:rsidR="00E83AC6">
        <w:rPr>
          <w:rFonts w:ascii="Times New Roman" w:hAnsi="Times New Roman" w:cs="Times New Roman"/>
          <w:b/>
          <w:bCs/>
          <w:color w:val="4472C4" w:themeColor="accent1"/>
        </w:rPr>
        <w:t xml:space="preserve">at </w:t>
      </w:r>
      <w:r>
        <w:rPr>
          <w:rFonts w:ascii="Times New Roman" w:hAnsi="Times New Roman" w:cs="Times New Roman"/>
          <w:b/>
          <w:bCs/>
          <w:color w:val="4472C4" w:themeColor="accent1"/>
        </w:rPr>
        <w:t>are the barriers to getting health system leadership buy-in and support for out</w:t>
      </w:r>
      <w:r w:rsidR="00E83AC6">
        <w:rPr>
          <w:rFonts w:ascii="Times New Roman" w:hAnsi="Times New Roman" w:cs="Times New Roman"/>
          <w:b/>
          <w:bCs/>
          <w:color w:val="4472C4" w:themeColor="accent1"/>
        </w:rPr>
        <w:t>patient stewardship efforts? What are the barriers at the individual provider and practice level?</w:t>
      </w:r>
    </w:p>
    <w:p w14:paraId="2FAC53CC" w14:textId="7D3C1BC6" w:rsidR="004C7889" w:rsidRPr="00881EF3" w:rsidRDefault="004C7889" w:rsidP="004C7889">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What arguments/data are needed to gain buy-in from health system leadership on the need to expand centralized stewardship efforts into outpatient settings? What is the business case? Patient safety/quality of care case? Health equity case? </w:t>
      </w:r>
    </w:p>
    <w:p w14:paraId="06027691" w14:textId="0E4BA138" w:rsidR="00881EF3" w:rsidRPr="00F16D16" w:rsidRDefault="00881EF3" w:rsidP="004C7889">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Do the arguments</w:t>
      </w:r>
      <w:r w:rsidR="00575BAB">
        <w:rPr>
          <w:rFonts w:ascii="Times New Roman" w:hAnsi="Times New Roman" w:cs="Times New Roman"/>
        </w:rPr>
        <w:t xml:space="preserve">/data needed vary according to type of health system? Small vs large? </w:t>
      </w:r>
      <w:r w:rsidR="00F16D16">
        <w:rPr>
          <w:rFonts w:ascii="Times New Roman" w:hAnsi="Times New Roman" w:cs="Times New Roman"/>
        </w:rPr>
        <w:t xml:space="preserve">Fully integrated vs more collaborative model? </w:t>
      </w:r>
    </w:p>
    <w:p w14:paraId="0674AC93" w14:textId="5464AB6B" w:rsidR="00F16D16" w:rsidRPr="005D0326" w:rsidRDefault="00F16D16" w:rsidP="004C7889">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What role do existing stewardship regulations/requirements</w:t>
      </w:r>
      <w:r w:rsidR="005D0326">
        <w:rPr>
          <w:rFonts w:ascii="Times New Roman" w:hAnsi="Times New Roman" w:cs="Times New Roman"/>
        </w:rPr>
        <w:t xml:space="preserve"> play in influencing leadership commitment for system-led stewardship? How does this impact any arguments around expanding into outpatient settings? D</w:t>
      </w:r>
      <w:r w:rsidR="00D22F09">
        <w:rPr>
          <w:rFonts w:ascii="Times New Roman" w:hAnsi="Times New Roman" w:cs="Times New Roman"/>
        </w:rPr>
        <w:t>o</w:t>
      </w:r>
      <w:r w:rsidR="005D0326">
        <w:rPr>
          <w:rFonts w:ascii="Times New Roman" w:hAnsi="Times New Roman" w:cs="Times New Roman"/>
        </w:rPr>
        <w:t xml:space="preserve"> these regulations help/hinder/have no impact? </w:t>
      </w:r>
    </w:p>
    <w:p w14:paraId="3B05F0EC" w14:textId="490108A7" w:rsidR="005D0326" w:rsidRPr="005D0326" w:rsidRDefault="005D0326" w:rsidP="004C7889">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What arguments/data are needed to gain buy-in from individual practitioners and practices in outpatient settings? Are these different than the arguments needed for leadership? </w:t>
      </w:r>
    </w:p>
    <w:p w14:paraId="47B5D59F" w14:textId="62328BB2" w:rsidR="005D0326" w:rsidRPr="00E83AC6" w:rsidRDefault="005D0326" w:rsidP="004C7889">
      <w:pPr>
        <w:pStyle w:val="ListParagraph"/>
        <w:numPr>
          <w:ilvl w:val="1"/>
          <w:numId w:val="1"/>
        </w:numPr>
        <w:rPr>
          <w:rFonts w:ascii="Times New Roman" w:hAnsi="Times New Roman" w:cs="Times New Roman"/>
          <w:color w:val="4472C4" w:themeColor="accent1"/>
        </w:rPr>
      </w:pPr>
      <w:r>
        <w:rPr>
          <w:rFonts w:ascii="Times New Roman" w:hAnsi="Times New Roman" w:cs="Times New Roman"/>
        </w:rPr>
        <w:t xml:space="preserve">How can stewardship leaders work to align their program goals with individual clinical service line goals and priorities? </w:t>
      </w:r>
    </w:p>
    <w:p w14:paraId="186BB7A1" w14:textId="6DB4FAB7" w:rsidR="00E83AC6" w:rsidRDefault="00E83AC6" w:rsidP="00E83AC6">
      <w:pPr>
        <w:rPr>
          <w:rFonts w:ascii="Times New Roman" w:hAnsi="Times New Roman" w:cs="Times New Roman"/>
        </w:rPr>
      </w:pPr>
      <w:r w:rsidRPr="00E83AC6">
        <w:rPr>
          <w:rFonts w:ascii="Times New Roman" w:hAnsi="Times New Roman" w:cs="Times New Roman"/>
          <w:b/>
          <w:bCs/>
          <w:u w:val="single"/>
        </w:rPr>
        <w:lastRenderedPageBreak/>
        <w:t xml:space="preserve">Discussion – </w:t>
      </w:r>
      <w:r>
        <w:rPr>
          <w:rFonts w:ascii="Times New Roman" w:hAnsi="Times New Roman" w:cs="Times New Roman"/>
          <w:b/>
          <w:bCs/>
          <w:u w:val="single"/>
        </w:rPr>
        <w:t>Key Targe</w:t>
      </w:r>
      <w:r w:rsidRPr="00E83AC6">
        <w:rPr>
          <w:rFonts w:ascii="Times New Roman" w:hAnsi="Times New Roman" w:cs="Times New Roman"/>
          <w:b/>
          <w:bCs/>
          <w:u w:val="single"/>
        </w:rPr>
        <w:t>ts</w:t>
      </w:r>
      <w:r>
        <w:rPr>
          <w:rFonts w:ascii="Times New Roman" w:hAnsi="Times New Roman" w:cs="Times New Roman"/>
          <w:b/>
          <w:bCs/>
          <w:u w:val="single"/>
        </w:rPr>
        <w:t xml:space="preserve"> </w:t>
      </w:r>
      <w:r w:rsidR="00905E46">
        <w:rPr>
          <w:rFonts w:ascii="Times New Roman" w:hAnsi="Times New Roman" w:cs="Times New Roman"/>
          <w:b/>
          <w:bCs/>
          <w:u w:val="single"/>
        </w:rPr>
        <w:t>and Metrics for Improving Outpatient Antibiotic Prescribing in the Health System Context</w:t>
      </w:r>
      <w:r w:rsidRPr="00E83AC6">
        <w:rPr>
          <w:rFonts w:ascii="Times New Roman" w:hAnsi="Times New Roman" w:cs="Times New Roman"/>
        </w:rPr>
        <w:t xml:space="preserve"> (Wed 9/7 from 1</w:t>
      </w:r>
      <w:r w:rsidR="00905E46">
        <w:rPr>
          <w:rFonts w:ascii="Times New Roman" w:hAnsi="Times New Roman" w:cs="Times New Roman"/>
        </w:rPr>
        <w:t>-2:30pm</w:t>
      </w:r>
      <w:r w:rsidRPr="00E83AC6">
        <w:rPr>
          <w:rFonts w:ascii="Times New Roman" w:hAnsi="Times New Roman" w:cs="Times New Roman"/>
        </w:rPr>
        <w:t>)</w:t>
      </w:r>
    </w:p>
    <w:p w14:paraId="5303395D" w14:textId="24C0301B" w:rsidR="00905E46" w:rsidRPr="00915BEF" w:rsidRDefault="00905E46" w:rsidP="00905E46">
      <w:pPr>
        <w:pStyle w:val="ListParagraph"/>
        <w:numPr>
          <w:ilvl w:val="0"/>
          <w:numId w:val="2"/>
        </w:numPr>
        <w:rPr>
          <w:rFonts w:ascii="Times New Roman" w:hAnsi="Times New Roman" w:cs="Times New Roman"/>
          <w:color w:val="4472C4" w:themeColor="accent1"/>
        </w:rPr>
      </w:pPr>
      <w:r>
        <w:rPr>
          <w:rFonts w:ascii="Times New Roman" w:hAnsi="Times New Roman" w:cs="Times New Roman"/>
          <w:b/>
          <w:bCs/>
          <w:color w:val="4472C4" w:themeColor="accent1"/>
        </w:rPr>
        <w:t xml:space="preserve">What diagnoses or stewardship targets should be the focus of health system-led outpatient antibiotic stewardship efforts? Acute respiratory conditions? Antibiotic selection or duration? Targets related to health </w:t>
      </w:r>
      <w:proofErr w:type="gramStart"/>
      <w:r>
        <w:rPr>
          <w:rFonts w:ascii="Times New Roman" w:hAnsi="Times New Roman" w:cs="Times New Roman"/>
          <w:b/>
          <w:bCs/>
          <w:color w:val="4472C4" w:themeColor="accent1"/>
        </w:rPr>
        <w:t>equity?</w:t>
      </w:r>
      <w:proofErr w:type="gramEnd"/>
    </w:p>
    <w:p w14:paraId="7C023E6B" w14:textId="6917FA61" w:rsidR="00915BEF" w:rsidRPr="009F2C0B" w:rsidRDefault="00915BEF" w:rsidP="009F2C0B">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What diagno</w:t>
      </w:r>
      <w:r w:rsidR="009F2C0B">
        <w:rPr>
          <w:rFonts w:ascii="Times New Roman" w:hAnsi="Times New Roman" w:cs="Times New Roman"/>
        </w:rPr>
        <w:t>ses or stewardship targets should be prioritized within outpatient settings? Draw out any targets that were identified in the rapid-fire presentation.</w:t>
      </w:r>
    </w:p>
    <w:p w14:paraId="0B1A5B57" w14:textId="6A56DF5D" w:rsidR="009F2C0B" w:rsidRPr="009F2C0B" w:rsidRDefault="009F2C0B" w:rsidP="009F2C0B">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Do these diagnoses or stewardship targets vary depending on the type of outpatient setting? Should health systems conduct their own assessment of prescribing practices within their system to identify targets, or will these targets be consistent across health systems?</w:t>
      </w:r>
    </w:p>
    <w:p w14:paraId="21C3DD8F" w14:textId="6B8EF035" w:rsidR="009F2C0B" w:rsidRPr="00905E46" w:rsidRDefault="009F2C0B" w:rsidP="009F2C0B">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Are there targets specific to health equity/equity of antibiotic prescribing practices that stewardship leaders should prioritize when identifying areas of focus? Are data available to support assessment of these targets?</w:t>
      </w:r>
    </w:p>
    <w:p w14:paraId="5E5E498D" w14:textId="65A221AE" w:rsidR="00905E46" w:rsidRPr="009F2C0B" w:rsidRDefault="004967AF" w:rsidP="00905E46">
      <w:pPr>
        <w:pStyle w:val="ListParagraph"/>
        <w:numPr>
          <w:ilvl w:val="0"/>
          <w:numId w:val="2"/>
        </w:numPr>
        <w:rPr>
          <w:rFonts w:ascii="Times New Roman" w:hAnsi="Times New Roman" w:cs="Times New Roman"/>
          <w:color w:val="4472C4" w:themeColor="accent1"/>
        </w:rPr>
      </w:pPr>
      <w:r>
        <w:rPr>
          <w:rFonts w:ascii="Times New Roman" w:hAnsi="Times New Roman" w:cs="Times New Roman"/>
          <w:b/>
          <w:bCs/>
          <w:color w:val="4472C4" w:themeColor="accent1"/>
        </w:rPr>
        <w:t>What metrics should be used to evaluate progress on these targets?</w:t>
      </w:r>
    </w:p>
    <w:p w14:paraId="17F2F6F1" w14:textId="78FBFF35" w:rsidR="009F2C0B" w:rsidRPr="0014187F" w:rsidRDefault="0014187F" w:rsidP="009F2C0B">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Metrics of volume of prescribing vs appropriateness of prescribing?</w:t>
      </w:r>
    </w:p>
    <w:p w14:paraId="767A9859" w14:textId="6A28F75E" w:rsidR="0014187F" w:rsidRPr="0014187F" w:rsidRDefault="0014187F" w:rsidP="009F2C0B">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Quality metrics, such as the antibiotic prescribing HEDIS measures?</w:t>
      </w:r>
    </w:p>
    <w:p w14:paraId="1185A564" w14:textId="6B5A7ADB" w:rsidR="00F2787C" w:rsidRPr="00F2787C" w:rsidRDefault="0014187F" w:rsidP="00F2787C">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 xml:space="preserve">Metrics for specific diagnoses vs all respiratory infections, </w:t>
      </w:r>
      <w:proofErr w:type="spellStart"/>
      <w:r>
        <w:rPr>
          <w:rFonts w:ascii="Times New Roman" w:hAnsi="Times New Roman" w:cs="Times New Roman"/>
        </w:rPr>
        <w:t>etc</w:t>
      </w:r>
      <w:proofErr w:type="spellEnd"/>
      <w:r>
        <w:rPr>
          <w:rFonts w:ascii="Times New Roman" w:hAnsi="Times New Roman" w:cs="Times New Roman"/>
        </w:rPr>
        <w:t xml:space="preserve">? </w:t>
      </w:r>
    </w:p>
    <w:p w14:paraId="09280DE3" w14:textId="595E3A2A" w:rsidR="00F2787C" w:rsidRPr="00F2787C" w:rsidRDefault="00F2787C" w:rsidP="00F2787C">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Other examples from payer metric convening:</w:t>
      </w:r>
    </w:p>
    <w:p w14:paraId="0EEA3B25" w14:textId="60907497" w:rsidR="00F2787C" w:rsidRPr="00F2787C" w:rsidRDefault="00F2787C" w:rsidP="00F2787C">
      <w:pPr>
        <w:pStyle w:val="ListParagraph"/>
        <w:numPr>
          <w:ilvl w:val="2"/>
          <w:numId w:val="2"/>
        </w:numPr>
        <w:rPr>
          <w:rFonts w:ascii="Times New Roman" w:hAnsi="Times New Roman" w:cs="Times New Roman"/>
          <w:color w:val="4472C4" w:themeColor="accent1"/>
        </w:rPr>
      </w:pPr>
      <w:r>
        <w:rPr>
          <w:rFonts w:ascii="Times New Roman" w:hAnsi="Times New Roman" w:cs="Times New Roman"/>
        </w:rPr>
        <w:t>Diagnosis distribution</w:t>
      </w:r>
    </w:p>
    <w:p w14:paraId="20D5ABF6" w14:textId="6D71B1E8" w:rsidR="00F2787C" w:rsidRPr="00F2787C" w:rsidRDefault="00F2787C" w:rsidP="00F2787C">
      <w:pPr>
        <w:pStyle w:val="ListParagraph"/>
        <w:numPr>
          <w:ilvl w:val="2"/>
          <w:numId w:val="2"/>
        </w:numPr>
        <w:rPr>
          <w:rFonts w:ascii="Times New Roman" w:hAnsi="Times New Roman" w:cs="Times New Roman"/>
          <w:color w:val="4472C4" w:themeColor="accent1"/>
        </w:rPr>
      </w:pPr>
      <w:r>
        <w:rPr>
          <w:rFonts w:ascii="Times New Roman" w:hAnsi="Times New Roman" w:cs="Times New Roman"/>
        </w:rPr>
        <w:t>Types of antibiotics</w:t>
      </w:r>
    </w:p>
    <w:p w14:paraId="3DC313BB" w14:textId="6F99F388" w:rsidR="00F2787C" w:rsidRPr="00772C6C" w:rsidRDefault="00F2787C" w:rsidP="00F2787C">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 xml:space="preserve">What are the strengths/limitations for these different metrics? Which should be prioritized based on the targets identified </w:t>
      </w:r>
      <w:r w:rsidR="00772C6C">
        <w:rPr>
          <w:rFonts w:ascii="Times New Roman" w:hAnsi="Times New Roman" w:cs="Times New Roman"/>
        </w:rPr>
        <w:t xml:space="preserve">earlier in the discussion? </w:t>
      </w:r>
    </w:p>
    <w:p w14:paraId="0020A970" w14:textId="35ABBD20" w:rsidR="00772C6C" w:rsidRPr="00772C6C" w:rsidRDefault="00772C6C" w:rsidP="00F2787C">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 xml:space="preserve">How should targets be set for individual prescribers? Relative </w:t>
      </w:r>
      <w:r w:rsidR="00E803FD">
        <w:rPr>
          <w:rFonts w:ascii="Times New Roman" w:hAnsi="Times New Roman" w:cs="Times New Roman"/>
        </w:rPr>
        <w:t>v</w:t>
      </w:r>
      <w:r>
        <w:rPr>
          <w:rFonts w:ascii="Times New Roman" w:hAnsi="Times New Roman" w:cs="Times New Roman"/>
        </w:rPr>
        <w:t>s absolute benchmarks?</w:t>
      </w:r>
    </w:p>
    <w:p w14:paraId="7965A2D0" w14:textId="10623BC7" w:rsidR="00772C6C" w:rsidRPr="009F05B1" w:rsidRDefault="009F05B1" w:rsidP="00F2787C">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 xml:space="preserve">How should targets be set for health system-wide improvements? Need for national comparisons? </w:t>
      </w:r>
    </w:p>
    <w:p w14:paraId="239BF692" w14:textId="0C6D020C" w:rsidR="009F05B1" w:rsidRPr="00F2787C" w:rsidRDefault="009F05B1" w:rsidP="00F2787C">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What metrics are needed to evaluate targets from a health equity perspective?</w:t>
      </w:r>
    </w:p>
    <w:p w14:paraId="477BC99F" w14:textId="20C39383" w:rsidR="004967AF" w:rsidRPr="00DF6006" w:rsidRDefault="004967AF" w:rsidP="00905E46">
      <w:pPr>
        <w:pStyle w:val="ListParagraph"/>
        <w:numPr>
          <w:ilvl w:val="0"/>
          <w:numId w:val="2"/>
        </w:numPr>
        <w:rPr>
          <w:rFonts w:ascii="Times New Roman" w:hAnsi="Times New Roman" w:cs="Times New Roman"/>
          <w:color w:val="4472C4" w:themeColor="accent1"/>
        </w:rPr>
      </w:pPr>
      <w:r>
        <w:rPr>
          <w:rFonts w:ascii="Times New Roman" w:hAnsi="Times New Roman" w:cs="Times New Roman"/>
          <w:b/>
          <w:bCs/>
          <w:color w:val="4472C4" w:themeColor="accent1"/>
        </w:rPr>
        <w:t>What other metrics are needed to evaluate the impact of health system-led outpatient stewardship efforts?</w:t>
      </w:r>
    </w:p>
    <w:p w14:paraId="09FEC7D5" w14:textId="59FDD401" w:rsidR="00DF6006" w:rsidRPr="00DF6006" w:rsidRDefault="00DF6006" w:rsidP="00DF6006">
      <w:pPr>
        <w:pStyle w:val="ListParagraph"/>
        <w:numPr>
          <w:ilvl w:val="1"/>
          <w:numId w:val="2"/>
        </w:numPr>
        <w:rPr>
          <w:rFonts w:ascii="Times New Roman" w:hAnsi="Times New Roman" w:cs="Times New Roman"/>
          <w:color w:val="4472C4" w:themeColor="accent1"/>
        </w:rPr>
      </w:pPr>
      <w:r>
        <w:rPr>
          <w:rFonts w:ascii="Times New Roman" w:hAnsi="Times New Roman" w:cs="Times New Roman"/>
        </w:rPr>
        <w:t>Potential metrics to consider:</w:t>
      </w:r>
    </w:p>
    <w:p w14:paraId="79BB2312" w14:textId="4B23BDF3" w:rsidR="00DF6006" w:rsidRPr="00DF6006" w:rsidRDefault="00DF6006" w:rsidP="00DF6006">
      <w:pPr>
        <w:pStyle w:val="ListParagraph"/>
        <w:numPr>
          <w:ilvl w:val="2"/>
          <w:numId w:val="2"/>
        </w:numPr>
        <w:rPr>
          <w:rFonts w:ascii="Times New Roman" w:hAnsi="Times New Roman" w:cs="Times New Roman"/>
          <w:color w:val="4472C4" w:themeColor="accent1"/>
        </w:rPr>
      </w:pPr>
      <w:r>
        <w:rPr>
          <w:rFonts w:ascii="Times New Roman" w:hAnsi="Times New Roman" w:cs="Times New Roman"/>
        </w:rPr>
        <w:t>Modality of care (for physicians who practice in virtual and in-person settings)</w:t>
      </w:r>
    </w:p>
    <w:p w14:paraId="353AFCA1" w14:textId="5DAD7298" w:rsidR="00DF6006" w:rsidRPr="00DF6006" w:rsidRDefault="00DF6006" w:rsidP="00DF6006">
      <w:pPr>
        <w:pStyle w:val="ListParagraph"/>
        <w:numPr>
          <w:ilvl w:val="2"/>
          <w:numId w:val="2"/>
        </w:numPr>
        <w:rPr>
          <w:rFonts w:ascii="Times New Roman" w:hAnsi="Times New Roman" w:cs="Times New Roman"/>
          <w:color w:val="4472C4" w:themeColor="accent1"/>
        </w:rPr>
      </w:pPr>
      <w:r>
        <w:rPr>
          <w:rFonts w:ascii="Times New Roman" w:hAnsi="Times New Roman" w:cs="Times New Roman"/>
        </w:rPr>
        <w:t>Metrics for demonstrating impact to administration/C-suite (cost)</w:t>
      </w:r>
    </w:p>
    <w:p w14:paraId="3D9150D2" w14:textId="3518B1CA" w:rsidR="00DF6006" w:rsidRPr="008669EB" w:rsidRDefault="008669EB" w:rsidP="00DF6006">
      <w:pPr>
        <w:pStyle w:val="ListParagraph"/>
        <w:numPr>
          <w:ilvl w:val="2"/>
          <w:numId w:val="2"/>
        </w:numPr>
        <w:rPr>
          <w:rFonts w:ascii="Times New Roman" w:hAnsi="Times New Roman" w:cs="Times New Roman"/>
          <w:color w:val="4472C4" w:themeColor="accent1"/>
        </w:rPr>
      </w:pPr>
      <w:r>
        <w:rPr>
          <w:rFonts w:ascii="Times New Roman" w:hAnsi="Times New Roman" w:cs="Times New Roman"/>
        </w:rPr>
        <w:t xml:space="preserve">Metrics related to patient outcomes/patient </w:t>
      </w:r>
      <w:proofErr w:type="gramStart"/>
      <w:r>
        <w:rPr>
          <w:rFonts w:ascii="Times New Roman" w:hAnsi="Times New Roman" w:cs="Times New Roman"/>
        </w:rPr>
        <w:t>safety</w:t>
      </w:r>
      <w:proofErr w:type="gramEnd"/>
    </w:p>
    <w:p w14:paraId="0F695FDD" w14:textId="6F6E7B23" w:rsidR="008669EB" w:rsidRPr="004967AF" w:rsidRDefault="008669EB" w:rsidP="00DF6006">
      <w:pPr>
        <w:pStyle w:val="ListParagraph"/>
        <w:numPr>
          <w:ilvl w:val="2"/>
          <w:numId w:val="2"/>
        </w:numPr>
        <w:rPr>
          <w:rFonts w:ascii="Times New Roman" w:hAnsi="Times New Roman" w:cs="Times New Roman"/>
          <w:color w:val="4472C4" w:themeColor="accent1"/>
        </w:rPr>
      </w:pPr>
      <w:r>
        <w:rPr>
          <w:rFonts w:ascii="Times New Roman" w:hAnsi="Times New Roman" w:cs="Times New Roman"/>
        </w:rPr>
        <w:t>Patient satisfaction scores</w:t>
      </w:r>
    </w:p>
    <w:p w14:paraId="118CB7A7" w14:textId="46441775" w:rsidR="004967AF" w:rsidRPr="00905E46" w:rsidRDefault="004967AF" w:rsidP="00905E46">
      <w:pPr>
        <w:pStyle w:val="ListParagraph"/>
        <w:numPr>
          <w:ilvl w:val="0"/>
          <w:numId w:val="2"/>
        </w:numPr>
        <w:rPr>
          <w:rFonts w:ascii="Times New Roman" w:hAnsi="Times New Roman" w:cs="Times New Roman"/>
          <w:color w:val="4472C4" w:themeColor="accent1"/>
        </w:rPr>
      </w:pPr>
      <w:r>
        <w:rPr>
          <w:rFonts w:ascii="Times New Roman" w:hAnsi="Times New Roman" w:cs="Times New Roman"/>
          <w:b/>
          <w:bCs/>
          <w:color w:val="4472C4" w:themeColor="accent1"/>
        </w:rPr>
        <w:t>How can stewardship leaders work to align these metrics with organizational and clinical service line goals and priorities?</w:t>
      </w:r>
    </w:p>
    <w:p w14:paraId="13683064" w14:textId="115D4387" w:rsidR="004967AF" w:rsidRDefault="004967AF" w:rsidP="004967AF">
      <w:pPr>
        <w:rPr>
          <w:rFonts w:ascii="Times New Roman" w:hAnsi="Times New Roman" w:cs="Times New Roman"/>
        </w:rPr>
      </w:pPr>
      <w:r w:rsidRPr="004967AF">
        <w:rPr>
          <w:rFonts w:ascii="Times New Roman" w:hAnsi="Times New Roman" w:cs="Times New Roman"/>
          <w:b/>
          <w:bCs/>
          <w:u w:val="single"/>
        </w:rPr>
        <w:t xml:space="preserve">Discussion – </w:t>
      </w:r>
      <w:r>
        <w:rPr>
          <w:rFonts w:ascii="Times New Roman" w:hAnsi="Times New Roman" w:cs="Times New Roman"/>
          <w:b/>
          <w:bCs/>
          <w:u w:val="single"/>
        </w:rPr>
        <w:t>Structure and Priority Interventions for Health System-Led Outpatient Antibiotic Stewardship</w:t>
      </w:r>
      <w:r w:rsidRPr="004967AF">
        <w:rPr>
          <w:rFonts w:ascii="Times New Roman" w:hAnsi="Times New Roman" w:cs="Times New Roman"/>
        </w:rPr>
        <w:t xml:space="preserve"> (Wed 9/7 from </w:t>
      </w:r>
      <w:r>
        <w:rPr>
          <w:rFonts w:ascii="Times New Roman" w:hAnsi="Times New Roman" w:cs="Times New Roman"/>
        </w:rPr>
        <w:t>3-4</w:t>
      </w:r>
      <w:r w:rsidRPr="004967AF">
        <w:rPr>
          <w:rFonts w:ascii="Times New Roman" w:hAnsi="Times New Roman" w:cs="Times New Roman"/>
        </w:rPr>
        <w:t>pm)</w:t>
      </w:r>
    </w:p>
    <w:p w14:paraId="41F4479E" w14:textId="474AEF18" w:rsidR="004967AF" w:rsidRPr="00CB7CBA" w:rsidRDefault="00396570" w:rsidP="00396570">
      <w:pPr>
        <w:pStyle w:val="ListParagraph"/>
        <w:numPr>
          <w:ilvl w:val="0"/>
          <w:numId w:val="3"/>
        </w:numPr>
        <w:rPr>
          <w:rFonts w:ascii="Times New Roman" w:hAnsi="Times New Roman" w:cs="Times New Roman"/>
          <w:color w:val="4472C4" w:themeColor="accent1"/>
        </w:rPr>
      </w:pPr>
      <w:r>
        <w:rPr>
          <w:rFonts w:ascii="Times New Roman" w:hAnsi="Times New Roman" w:cs="Times New Roman"/>
          <w:b/>
          <w:bCs/>
          <w:color w:val="4472C4" w:themeColor="accent1"/>
        </w:rPr>
        <w:t>How can outpatient stewardship efforts be incorporated into broader health system-led antibiotic stewardship programs?</w:t>
      </w:r>
    </w:p>
    <w:p w14:paraId="20C34629" w14:textId="0F793BC6" w:rsidR="00CB7CBA" w:rsidRPr="00CB7CBA" w:rsidRDefault="00CB7CBA" w:rsidP="00CB7CBA">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For those in the room who have implemented outpatient stewardship – how did you approach expanding your health system’s stewardship program into outpatient practices? Was this formally part of a centralized stewardship program? Part of a one-time initiative? What worked, what didn’t?</w:t>
      </w:r>
    </w:p>
    <w:p w14:paraId="38F6CA6F" w14:textId="514B2CAE" w:rsidR="00CB7CBA" w:rsidRPr="00396570" w:rsidRDefault="00CB7CBA" w:rsidP="00CB7CBA">
      <w:pPr>
        <w:pStyle w:val="ListParagraph"/>
        <w:numPr>
          <w:ilvl w:val="1"/>
          <w:numId w:val="3"/>
        </w:numPr>
        <w:rPr>
          <w:rFonts w:ascii="Times New Roman" w:hAnsi="Times New Roman" w:cs="Times New Roman"/>
          <w:color w:val="4472C4" w:themeColor="accent1"/>
        </w:rPr>
      </w:pPr>
      <w:r>
        <w:rPr>
          <w:rFonts w:ascii="Times New Roman" w:hAnsi="Times New Roman" w:cs="Times New Roman"/>
        </w:rPr>
        <w:lastRenderedPageBreak/>
        <w:t xml:space="preserve">How </w:t>
      </w:r>
      <w:r w:rsidR="00582005">
        <w:rPr>
          <w:rFonts w:ascii="Times New Roman" w:hAnsi="Times New Roman" w:cs="Times New Roman"/>
        </w:rPr>
        <w:t xml:space="preserve">about </w:t>
      </w:r>
      <w:r>
        <w:rPr>
          <w:rFonts w:ascii="Times New Roman" w:hAnsi="Times New Roman" w:cs="Times New Roman"/>
        </w:rPr>
        <w:t xml:space="preserve">those in the room who have </w:t>
      </w:r>
      <w:r w:rsidRPr="00582005">
        <w:rPr>
          <w:rFonts w:ascii="Times New Roman" w:hAnsi="Times New Roman" w:cs="Times New Roman"/>
          <w:u w:val="single"/>
        </w:rPr>
        <w:t>not</w:t>
      </w:r>
      <w:r>
        <w:rPr>
          <w:rFonts w:ascii="Times New Roman" w:hAnsi="Times New Roman" w:cs="Times New Roman"/>
        </w:rPr>
        <w:t xml:space="preserve"> implemented outpatient stewardship </w:t>
      </w:r>
      <w:r w:rsidR="00582005">
        <w:rPr>
          <w:rFonts w:ascii="Times New Roman" w:hAnsi="Times New Roman" w:cs="Times New Roman"/>
        </w:rPr>
        <w:t>–</w:t>
      </w:r>
      <w:r>
        <w:rPr>
          <w:rFonts w:ascii="Times New Roman" w:hAnsi="Times New Roman" w:cs="Times New Roman"/>
        </w:rPr>
        <w:t xml:space="preserve"> </w:t>
      </w:r>
      <w:r w:rsidR="00582005">
        <w:rPr>
          <w:rFonts w:ascii="Times New Roman" w:hAnsi="Times New Roman" w:cs="Times New Roman"/>
        </w:rPr>
        <w:t xml:space="preserve">how would you approach doing so in the current context of your health system-level stewardship program? </w:t>
      </w:r>
    </w:p>
    <w:p w14:paraId="31BDEC11" w14:textId="4BFDF33D" w:rsidR="00396570" w:rsidRPr="00582005" w:rsidRDefault="00396570" w:rsidP="00396570">
      <w:pPr>
        <w:pStyle w:val="ListParagraph"/>
        <w:numPr>
          <w:ilvl w:val="0"/>
          <w:numId w:val="3"/>
        </w:numPr>
        <w:rPr>
          <w:rFonts w:ascii="Times New Roman" w:hAnsi="Times New Roman" w:cs="Times New Roman"/>
          <w:color w:val="4472C4" w:themeColor="accent1"/>
        </w:rPr>
      </w:pPr>
      <w:r>
        <w:rPr>
          <w:rFonts w:ascii="Times New Roman" w:hAnsi="Times New Roman" w:cs="Times New Roman"/>
          <w:b/>
          <w:bCs/>
          <w:color w:val="4472C4" w:themeColor="accent1"/>
        </w:rPr>
        <w:t>What are the additional staff and resource needs to expand current stewardship efforts into outpatient setting</w:t>
      </w:r>
      <w:r w:rsidR="00307AD7">
        <w:rPr>
          <w:rFonts w:ascii="Times New Roman" w:hAnsi="Times New Roman" w:cs="Times New Roman"/>
          <w:b/>
          <w:bCs/>
          <w:color w:val="4472C4" w:themeColor="accent1"/>
        </w:rPr>
        <w:t>s</w:t>
      </w:r>
      <w:r>
        <w:rPr>
          <w:rFonts w:ascii="Times New Roman" w:hAnsi="Times New Roman" w:cs="Times New Roman"/>
          <w:b/>
          <w:bCs/>
          <w:color w:val="4472C4" w:themeColor="accent1"/>
        </w:rPr>
        <w:t>?</w:t>
      </w:r>
    </w:p>
    <w:p w14:paraId="686957CE" w14:textId="4899CF0B" w:rsidR="00582005" w:rsidRPr="00B74099" w:rsidRDefault="00B74099" w:rsidP="00582005">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How can outpatient stewardship fit into the current staffing structure for those health systems who have a centralized stewardship program?</w:t>
      </w:r>
    </w:p>
    <w:p w14:paraId="4FA8BBE7" w14:textId="64EE6FA8" w:rsidR="00B74099" w:rsidRPr="00B74099" w:rsidRDefault="00B74099" w:rsidP="00582005">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 xml:space="preserve">What types of </w:t>
      </w:r>
      <w:r w:rsidR="00E803FD">
        <w:rPr>
          <w:rFonts w:ascii="Times New Roman" w:hAnsi="Times New Roman" w:cs="Times New Roman"/>
        </w:rPr>
        <w:t xml:space="preserve">additional </w:t>
      </w:r>
      <w:r>
        <w:rPr>
          <w:rFonts w:ascii="Times New Roman" w:hAnsi="Times New Roman" w:cs="Times New Roman"/>
        </w:rPr>
        <w:t>staff are needed to support outpatient expansion? Additional FTEs for stewardship physician/pharmacy leads? Data analysts? Other?</w:t>
      </w:r>
    </w:p>
    <w:p w14:paraId="2B68DCE1" w14:textId="40D79FA4" w:rsidR="00B74099" w:rsidRPr="00B74099" w:rsidRDefault="00B74099" w:rsidP="00582005">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 xml:space="preserve">What types of </w:t>
      </w:r>
      <w:r w:rsidR="00E803FD">
        <w:rPr>
          <w:rFonts w:ascii="Times New Roman" w:hAnsi="Times New Roman" w:cs="Times New Roman"/>
        </w:rPr>
        <w:t xml:space="preserve">additional </w:t>
      </w:r>
      <w:r>
        <w:rPr>
          <w:rFonts w:ascii="Times New Roman" w:hAnsi="Times New Roman" w:cs="Times New Roman"/>
        </w:rPr>
        <w:t xml:space="preserve">expertise will need to be incorporated into the current central stewardship team to support expansion into outpatient practices? </w:t>
      </w:r>
    </w:p>
    <w:p w14:paraId="1D61D448" w14:textId="221A080C" w:rsidR="00B74099" w:rsidRPr="00B74099" w:rsidRDefault="00B74099" w:rsidP="00582005">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What additional resources – beyond staffing – are needed to support expansion into outpatient settings? What resources were needed by the health system leads already doing this? What else would have been nice to have?</w:t>
      </w:r>
    </w:p>
    <w:p w14:paraId="5BB37A1E" w14:textId="7EBAC3CC" w:rsidR="00B74099" w:rsidRPr="00307AD7" w:rsidRDefault="00B74099" w:rsidP="00B74099">
      <w:pPr>
        <w:pStyle w:val="ListParagraph"/>
        <w:numPr>
          <w:ilvl w:val="2"/>
          <w:numId w:val="3"/>
        </w:numPr>
        <w:rPr>
          <w:rFonts w:ascii="Times New Roman" w:hAnsi="Times New Roman" w:cs="Times New Roman"/>
          <w:color w:val="4472C4" w:themeColor="accent1"/>
        </w:rPr>
      </w:pPr>
      <w:r>
        <w:rPr>
          <w:rFonts w:ascii="Times New Roman" w:hAnsi="Times New Roman" w:cs="Times New Roman"/>
        </w:rPr>
        <w:t>Discuss ideal resource</w:t>
      </w:r>
      <w:r w:rsidR="00A0158D">
        <w:rPr>
          <w:rFonts w:ascii="Times New Roman" w:hAnsi="Times New Roman" w:cs="Times New Roman"/>
        </w:rPr>
        <w:t xml:space="preserve"> situation</w:t>
      </w:r>
      <w:r>
        <w:rPr>
          <w:rFonts w:ascii="Times New Roman" w:hAnsi="Times New Roman" w:cs="Times New Roman"/>
        </w:rPr>
        <w:t xml:space="preserve">, mid-range, and </w:t>
      </w:r>
      <w:proofErr w:type="gramStart"/>
      <w:r>
        <w:rPr>
          <w:rFonts w:ascii="Times New Roman" w:hAnsi="Times New Roman" w:cs="Times New Roman"/>
        </w:rPr>
        <w:t>bare-bones</w:t>
      </w:r>
      <w:proofErr w:type="gramEnd"/>
      <w:r>
        <w:rPr>
          <w:rFonts w:ascii="Times New Roman" w:hAnsi="Times New Roman" w:cs="Times New Roman"/>
        </w:rPr>
        <w:t xml:space="preserve"> situation</w:t>
      </w:r>
    </w:p>
    <w:p w14:paraId="2F1116DD" w14:textId="5DF67646" w:rsidR="00307AD7" w:rsidRPr="00A0158D" w:rsidRDefault="00307AD7" w:rsidP="00396570">
      <w:pPr>
        <w:pStyle w:val="ListParagraph"/>
        <w:numPr>
          <w:ilvl w:val="0"/>
          <w:numId w:val="3"/>
        </w:numPr>
        <w:rPr>
          <w:rFonts w:ascii="Times New Roman" w:hAnsi="Times New Roman" w:cs="Times New Roman"/>
          <w:color w:val="4472C4" w:themeColor="accent1"/>
        </w:rPr>
      </w:pPr>
      <w:r>
        <w:rPr>
          <w:rFonts w:ascii="Times New Roman" w:hAnsi="Times New Roman" w:cs="Times New Roman"/>
          <w:b/>
          <w:bCs/>
          <w:color w:val="4472C4" w:themeColor="accent1"/>
        </w:rPr>
        <w:t xml:space="preserve">How can health system-level stewardship leads engage with frontline staff </w:t>
      </w:r>
      <w:r w:rsidR="00E35CF7">
        <w:rPr>
          <w:rFonts w:ascii="Times New Roman" w:hAnsi="Times New Roman" w:cs="Times New Roman"/>
          <w:b/>
          <w:bCs/>
          <w:color w:val="4472C4" w:themeColor="accent1"/>
        </w:rPr>
        <w:t>involved in outpatient care?</w:t>
      </w:r>
    </w:p>
    <w:p w14:paraId="53243D5C" w14:textId="3EE70243" w:rsidR="00A0158D" w:rsidRPr="002E4B1B" w:rsidRDefault="00A0158D" w:rsidP="00A0158D">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 xml:space="preserve">What types of frontline staff are key </w:t>
      </w:r>
      <w:r w:rsidR="002E4B1B">
        <w:rPr>
          <w:rFonts w:ascii="Times New Roman" w:hAnsi="Times New Roman" w:cs="Times New Roman"/>
        </w:rPr>
        <w:t xml:space="preserve">for stewardship teams to engage </w:t>
      </w:r>
      <w:proofErr w:type="gramStart"/>
      <w:r w:rsidR="002E4B1B">
        <w:rPr>
          <w:rFonts w:ascii="Times New Roman" w:hAnsi="Times New Roman" w:cs="Times New Roman"/>
        </w:rPr>
        <w:t>in order to</w:t>
      </w:r>
      <w:proofErr w:type="gramEnd"/>
      <w:r w:rsidR="002E4B1B">
        <w:rPr>
          <w:rFonts w:ascii="Times New Roman" w:hAnsi="Times New Roman" w:cs="Times New Roman"/>
        </w:rPr>
        <w:t xml:space="preserve"> ensure the success of outpatient stewardship efforts? Primary care service line leads? Advanced practice providers? Others?</w:t>
      </w:r>
    </w:p>
    <w:p w14:paraId="3F4E94F7" w14:textId="48CF7878" w:rsidR="002E4B1B" w:rsidRPr="00E35CF7" w:rsidRDefault="002E4B1B" w:rsidP="00A0158D">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How can s</w:t>
      </w:r>
      <w:r w:rsidR="00956666">
        <w:rPr>
          <w:rFonts w:ascii="Times New Roman" w:hAnsi="Times New Roman" w:cs="Times New Roman"/>
        </w:rPr>
        <w:t>te</w:t>
      </w:r>
      <w:r>
        <w:rPr>
          <w:rFonts w:ascii="Times New Roman" w:hAnsi="Times New Roman" w:cs="Times New Roman"/>
        </w:rPr>
        <w:t>wardship</w:t>
      </w:r>
      <w:r w:rsidR="00956666">
        <w:rPr>
          <w:rFonts w:ascii="Times New Roman" w:hAnsi="Times New Roman" w:cs="Times New Roman"/>
        </w:rPr>
        <w:t xml:space="preserve"> </w:t>
      </w:r>
      <w:proofErr w:type="gramStart"/>
      <w:r w:rsidR="00956666">
        <w:rPr>
          <w:rFonts w:ascii="Times New Roman" w:hAnsi="Times New Roman" w:cs="Times New Roman"/>
        </w:rPr>
        <w:t>leads</w:t>
      </w:r>
      <w:proofErr w:type="gramEnd"/>
      <w:r w:rsidR="00956666">
        <w:rPr>
          <w:rFonts w:ascii="Times New Roman" w:hAnsi="Times New Roman" w:cs="Times New Roman"/>
        </w:rPr>
        <w:t xml:space="preserve"> build commitment/champions amongst those frontline providers? </w:t>
      </w:r>
    </w:p>
    <w:p w14:paraId="319ADA97" w14:textId="33F6EF49" w:rsidR="00E35CF7" w:rsidRPr="00142522" w:rsidRDefault="00E35CF7" w:rsidP="00396570">
      <w:pPr>
        <w:pStyle w:val="ListParagraph"/>
        <w:numPr>
          <w:ilvl w:val="0"/>
          <w:numId w:val="3"/>
        </w:numPr>
        <w:rPr>
          <w:rFonts w:ascii="Times New Roman" w:hAnsi="Times New Roman" w:cs="Times New Roman"/>
          <w:color w:val="4472C4" w:themeColor="accent1"/>
        </w:rPr>
      </w:pPr>
      <w:r>
        <w:rPr>
          <w:rFonts w:ascii="Times New Roman" w:hAnsi="Times New Roman" w:cs="Times New Roman"/>
          <w:b/>
          <w:bCs/>
          <w:color w:val="4472C4" w:themeColor="accent1"/>
        </w:rPr>
        <w:t>What are the key stewardship interventions that should be prioritized by health systems when expanding into outpatient settings? Audit and feedback? Provider education? Patient education? Guideline development? Standardized best practice?</w:t>
      </w:r>
    </w:p>
    <w:p w14:paraId="23469C3D" w14:textId="4F05A9C7" w:rsidR="00142522" w:rsidRPr="00E35CF7" w:rsidRDefault="00142522" w:rsidP="00142522">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 xml:space="preserve">What interventions have those in the room prioritized for their outpatient settings? Which of these were most successful? Why? </w:t>
      </w:r>
    </w:p>
    <w:p w14:paraId="5E0B3D66" w14:textId="274F06CB" w:rsidR="00E35CF7" w:rsidRPr="00142522" w:rsidRDefault="00E35CF7" w:rsidP="00396570">
      <w:pPr>
        <w:pStyle w:val="ListParagraph"/>
        <w:numPr>
          <w:ilvl w:val="0"/>
          <w:numId w:val="3"/>
        </w:numPr>
        <w:rPr>
          <w:rFonts w:ascii="Times New Roman" w:hAnsi="Times New Roman" w:cs="Times New Roman"/>
          <w:color w:val="4472C4" w:themeColor="accent1"/>
        </w:rPr>
      </w:pPr>
      <w:r>
        <w:rPr>
          <w:rFonts w:ascii="Times New Roman" w:hAnsi="Times New Roman" w:cs="Times New Roman"/>
          <w:b/>
          <w:bCs/>
          <w:color w:val="4472C4" w:themeColor="accent1"/>
        </w:rPr>
        <w:t>What are the barriers and facilitators to implementing these interventions within the health system context?</w:t>
      </w:r>
    </w:p>
    <w:p w14:paraId="1DC468DF" w14:textId="5174A4CA" w:rsidR="00142522" w:rsidRPr="001C0D6E" w:rsidRDefault="001C0D6E" w:rsidP="00142522">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What are the organizational or structural barriers associated with the relationship between the centralized health system stewardship program and individual outpatient practices?</w:t>
      </w:r>
    </w:p>
    <w:p w14:paraId="02E2CB34" w14:textId="1C7D417F" w:rsidR="001C0D6E" w:rsidRPr="00004C7F" w:rsidRDefault="001C0D6E" w:rsidP="00142522">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What is the existing quality reporting or quality improvement structure</w:t>
      </w:r>
      <w:r w:rsidR="00004C7F">
        <w:rPr>
          <w:rFonts w:ascii="Times New Roman" w:hAnsi="Times New Roman" w:cs="Times New Roman"/>
        </w:rPr>
        <w:t xml:space="preserve"> within health systems related to improving care in outpatient facilities?</w:t>
      </w:r>
    </w:p>
    <w:p w14:paraId="0C466F52" w14:textId="0CF2744A" w:rsidR="00004C7F" w:rsidRPr="00F62D1B" w:rsidRDefault="00004C7F" w:rsidP="00142522">
      <w:pPr>
        <w:pStyle w:val="ListParagraph"/>
        <w:numPr>
          <w:ilvl w:val="1"/>
          <w:numId w:val="3"/>
        </w:numPr>
        <w:rPr>
          <w:rFonts w:ascii="Times New Roman" w:hAnsi="Times New Roman" w:cs="Times New Roman"/>
          <w:color w:val="4472C4" w:themeColor="accent1"/>
        </w:rPr>
      </w:pPr>
      <w:r>
        <w:rPr>
          <w:rFonts w:ascii="Times New Roman" w:hAnsi="Times New Roman" w:cs="Times New Roman"/>
        </w:rPr>
        <w:t xml:space="preserve">What </w:t>
      </w:r>
      <w:proofErr w:type="gramStart"/>
      <w:r>
        <w:rPr>
          <w:rFonts w:ascii="Times New Roman" w:hAnsi="Times New Roman" w:cs="Times New Roman"/>
        </w:rPr>
        <w:t>are</w:t>
      </w:r>
      <w:proofErr w:type="gramEnd"/>
      <w:r>
        <w:rPr>
          <w:rFonts w:ascii="Times New Roman" w:hAnsi="Times New Roman" w:cs="Times New Roman"/>
        </w:rPr>
        <w:t xml:space="preserve"> the funding needs </w:t>
      </w:r>
      <w:r w:rsidR="00CC2DF3">
        <w:rPr>
          <w:rFonts w:ascii="Times New Roman" w:hAnsi="Times New Roman" w:cs="Times New Roman"/>
        </w:rPr>
        <w:t>to support stewardship efforts within outpatient practices?</w:t>
      </w:r>
    </w:p>
    <w:p w14:paraId="10B6A7D2" w14:textId="24506A98" w:rsidR="00F62D1B" w:rsidRDefault="00F62D1B" w:rsidP="00F62D1B">
      <w:pPr>
        <w:rPr>
          <w:rFonts w:ascii="Times New Roman" w:hAnsi="Times New Roman" w:cs="Times New Roman"/>
        </w:rPr>
      </w:pPr>
      <w:r w:rsidRPr="00F62D1B">
        <w:rPr>
          <w:rFonts w:ascii="Times New Roman" w:hAnsi="Times New Roman" w:cs="Times New Roman"/>
          <w:b/>
          <w:bCs/>
          <w:u w:val="single"/>
        </w:rPr>
        <w:t xml:space="preserve">Discussion – </w:t>
      </w:r>
      <w:r>
        <w:rPr>
          <w:rFonts w:ascii="Times New Roman" w:hAnsi="Times New Roman" w:cs="Times New Roman"/>
          <w:b/>
          <w:bCs/>
          <w:u w:val="single"/>
        </w:rPr>
        <w:t>Implementing Antibiotic Prescribing Audit and Feedback within a Health System Context</w:t>
      </w:r>
      <w:r w:rsidRPr="00F62D1B">
        <w:rPr>
          <w:rFonts w:ascii="Times New Roman" w:hAnsi="Times New Roman" w:cs="Times New Roman"/>
        </w:rPr>
        <w:t xml:space="preserve"> (Wed 9/7 from 4</w:t>
      </w:r>
      <w:r>
        <w:rPr>
          <w:rFonts w:ascii="Times New Roman" w:hAnsi="Times New Roman" w:cs="Times New Roman"/>
        </w:rPr>
        <w:t>:15-5</w:t>
      </w:r>
      <w:r w:rsidRPr="00F62D1B">
        <w:rPr>
          <w:rFonts w:ascii="Times New Roman" w:hAnsi="Times New Roman" w:cs="Times New Roman"/>
        </w:rPr>
        <w:t>pm)</w:t>
      </w:r>
    </w:p>
    <w:p w14:paraId="3C16218F" w14:textId="4C6404D6" w:rsidR="002037D5" w:rsidRPr="00CC2DF3" w:rsidRDefault="00241DA0" w:rsidP="002037D5">
      <w:pPr>
        <w:pStyle w:val="ListParagraph"/>
        <w:numPr>
          <w:ilvl w:val="0"/>
          <w:numId w:val="4"/>
        </w:numPr>
        <w:rPr>
          <w:rFonts w:ascii="Times New Roman" w:hAnsi="Times New Roman" w:cs="Times New Roman"/>
          <w:color w:val="4472C4" w:themeColor="accent1"/>
        </w:rPr>
      </w:pPr>
      <w:r>
        <w:rPr>
          <w:rFonts w:ascii="Times New Roman" w:hAnsi="Times New Roman" w:cs="Times New Roman"/>
          <w:b/>
          <w:bCs/>
          <w:color w:val="4472C4" w:themeColor="accent1"/>
        </w:rPr>
        <w:t xml:space="preserve">What are some successful approaches for implementing antibiotic prescribing feedback in outpatient facilities </w:t>
      </w:r>
      <w:r w:rsidR="003B09E1">
        <w:rPr>
          <w:rFonts w:ascii="Times New Roman" w:hAnsi="Times New Roman" w:cs="Times New Roman"/>
          <w:b/>
          <w:bCs/>
          <w:color w:val="4472C4" w:themeColor="accent1"/>
        </w:rPr>
        <w:t>affiliated with health systems?</w:t>
      </w:r>
    </w:p>
    <w:p w14:paraId="3298524E" w14:textId="56C1D50E" w:rsidR="003B7ABB" w:rsidRPr="003B7ABB" w:rsidRDefault="003B7ABB" w:rsidP="00CC2DF3">
      <w:pPr>
        <w:pStyle w:val="ListParagraph"/>
        <w:numPr>
          <w:ilvl w:val="1"/>
          <w:numId w:val="4"/>
        </w:numPr>
        <w:rPr>
          <w:rFonts w:ascii="Times New Roman" w:hAnsi="Times New Roman" w:cs="Times New Roman"/>
          <w:color w:val="4472C4" w:themeColor="accent1"/>
        </w:rPr>
      </w:pPr>
      <w:r>
        <w:rPr>
          <w:rFonts w:ascii="Times New Roman" w:hAnsi="Times New Roman" w:cs="Times New Roman"/>
        </w:rPr>
        <w:t>How are the prescribing data currently communicated to the healthcare practitioners?</w:t>
      </w:r>
    </w:p>
    <w:p w14:paraId="6517508D" w14:textId="5825650F" w:rsidR="003B7ABB" w:rsidRPr="00F1727A" w:rsidRDefault="003B7ABB" w:rsidP="003B7ABB">
      <w:pPr>
        <w:pStyle w:val="ListParagraph"/>
        <w:numPr>
          <w:ilvl w:val="2"/>
          <w:numId w:val="4"/>
        </w:numPr>
        <w:rPr>
          <w:rFonts w:ascii="Times New Roman" w:hAnsi="Times New Roman" w:cs="Times New Roman"/>
          <w:color w:val="4472C4" w:themeColor="accent1"/>
        </w:rPr>
      </w:pPr>
      <w:r>
        <w:rPr>
          <w:rFonts w:ascii="Times New Roman" w:hAnsi="Times New Roman" w:cs="Times New Roman"/>
        </w:rPr>
        <w:t>In what context are the data</w:t>
      </w:r>
      <w:r w:rsidR="00E803FD">
        <w:rPr>
          <w:rFonts w:ascii="Times New Roman" w:hAnsi="Times New Roman" w:cs="Times New Roman"/>
        </w:rPr>
        <w:t xml:space="preserve"> feedback</w:t>
      </w:r>
      <w:r>
        <w:rPr>
          <w:rFonts w:ascii="Times New Roman" w:hAnsi="Times New Roman" w:cs="Times New Roman"/>
        </w:rPr>
        <w:t xml:space="preserve"> provided? </w:t>
      </w:r>
      <w:r w:rsidR="00E803FD">
        <w:rPr>
          <w:rFonts w:ascii="Times New Roman" w:hAnsi="Times New Roman" w:cs="Times New Roman"/>
        </w:rPr>
        <w:t>Are l</w:t>
      </w:r>
      <w:r>
        <w:rPr>
          <w:rFonts w:ascii="Times New Roman" w:hAnsi="Times New Roman" w:cs="Times New Roman"/>
        </w:rPr>
        <w:t>eadership commitment or expectations</w:t>
      </w:r>
      <w:r w:rsidR="00E803FD">
        <w:rPr>
          <w:rFonts w:ascii="Times New Roman" w:hAnsi="Times New Roman" w:cs="Times New Roman"/>
        </w:rPr>
        <w:t xml:space="preserve"> communicated as part of that context for data feedback</w:t>
      </w:r>
      <w:r>
        <w:rPr>
          <w:rFonts w:ascii="Times New Roman" w:hAnsi="Times New Roman" w:cs="Times New Roman"/>
        </w:rPr>
        <w:t xml:space="preserve">? </w:t>
      </w:r>
    </w:p>
    <w:p w14:paraId="3BDCC840" w14:textId="4C5F9A7B" w:rsidR="00F1727A" w:rsidRPr="00CE3D9E" w:rsidRDefault="00F1727A" w:rsidP="003B7ABB">
      <w:pPr>
        <w:pStyle w:val="ListParagraph"/>
        <w:numPr>
          <w:ilvl w:val="2"/>
          <w:numId w:val="4"/>
        </w:numPr>
        <w:rPr>
          <w:rFonts w:ascii="Times New Roman" w:hAnsi="Times New Roman" w:cs="Times New Roman"/>
          <w:color w:val="4472C4" w:themeColor="accent1"/>
        </w:rPr>
      </w:pPr>
      <w:r>
        <w:rPr>
          <w:rFonts w:ascii="Times New Roman" w:hAnsi="Times New Roman" w:cs="Times New Roman"/>
        </w:rPr>
        <w:t>For those who have implemented audit and feedback of antibiotic prescribing practices to healthcare practitioners – have you experienced pushback from your practitioners? Were there any concerns around metrics used or distrust of data accuracy?</w:t>
      </w:r>
      <w:r w:rsidR="00CE3D9E">
        <w:rPr>
          <w:rFonts w:ascii="Times New Roman" w:hAnsi="Times New Roman" w:cs="Times New Roman"/>
        </w:rPr>
        <w:t xml:space="preserve"> Were any concerns specific to the outpatient or urgent care setting, or </w:t>
      </w:r>
      <w:r w:rsidR="00CE3D9E">
        <w:rPr>
          <w:rFonts w:ascii="Times New Roman" w:hAnsi="Times New Roman" w:cs="Times New Roman"/>
        </w:rPr>
        <w:lastRenderedPageBreak/>
        <w:t>in-line with concerns expressed by other outpatient practitioners, such as telemedicine?</w:t>
      </w:r>
    </w:p>
    <w:p w14:paraId="0AB6373B" w14:textId="3D19C09C" w:rsidR="00CE3D9E" w:rsidRPr="003B09E1" w:rsidRDefault="00CE3D9E" w:rsidP="00CE3D9E">
      <w:pPr>
        <w:pStyle w:val="ListParagraph"/>
        <w:numPr>
          <w:ilvl w:val="3"/>
          <w:numId w:val="4"/>
        </w:numPr>
        <w:rPr>
          <w:rFonts w:ascii="Times New Roman" w:hAnsi="Times New Roman" w:cs="Times New Roman"/>
          <w:color w:val="4472C4" w:themeColor="accent1"/>
        </w:rPr>
      </w:pPr>
      <w:r>
        <w:rPr>
          <w:rFonts w:ascii="Times New Roman" w:hAnsi="Times New Roman" w:cs="Times New Roman"/>
        </w:rPr>
        <w:t xml:space="preserve">How can </w:t>
      </w:r>
      <w:r w:rsidR="008517EF">
        <w:rPr>
          <w:rFonts w:ascii="Times New Roman" w:hAnsi="Times New Roman" w:cs="Times New Roman"/>
        </w:rPr>
        <w:t xml:space="preserve">the stewardship </w:t>
      </w:r>
      <w:r>
        <w:rPr>
          <w:rFonts w:ascii="Times New Roman" w:hAnsi="Times New Roman" w:cs="Times New Roman"/>
        </w:rPr>
        <w:t>leadership preempt some of this resistance or hesitance during the roll-out phase?</w:t>
      </w:r>
    </w:p>
    <w:p w14:paraId="09CB918A" w14:textId="60D16B93" w:rsidR="003B09E1" w:rsidRPr="00293E89" w:rsidRDefault="003B09E1" w:rsidP="002037D5">
      <w:pPr>
        <w:pStyle w:val="ListParagraph"/>
        <w:numPr>
          <w:ilvl w:val="0"/>
          <w:numId w:val="4"/>
        </w:numPr>
        <w:rPr>
          <w:rFonts w:ascii="Times New Roman" w:hAnsi="Times New Roman" w:cs="Times New Roman"/>
          <w:color w:val="4472C4" w:themeColor="accent1"/>
        </w:rPr>
      </w:pPr>
      <w:r>
        <w:rPr>
          <w:rFonts w:ascii="Times New Roman" w:hAnsi="Times New Roman" w:cs="Times New Roman"/>
          <w:b/>
          <w:bCs/>
          <w:color w:val="4472C4" w:themeColor="accent1"/>
        </w:rPr>
        <w:t>What health system stakeholders should be engaged when developing an audit and feedback intervention? What are best practices for generating buy-in from these stakeholders?</w:t>
      </w:r>
    </w:p>
    <w:p w14:paraId="4664640D" w14:textId="59215D42" w:rsidR="00317A07" w:rsidRPr="00317A07" w:rsidRDefault="00EC4DEB" w:rsidP="00293E89">
      <w:pPr>
        <w:pStyle w:val="ListParagraph"/>
        <w:numPr>
          <w:ilvl w:val="1"/>
          <w:numId w:val="4"/>
        </w:numPr>
        <w:rPr>
          <w:rFonts w:ascii="Times New Roman" w:hAnsi="Times New Roman" w:cs="Times New Roman"/>
          <w:color w:val="4472C4" w:themeColor="accent1"/>
        </w:rPr>
      </w:pPr>
      <w:r>
        <w:rPr>
          <w:rFonts w:ascii="Times New Roman" w:hAnsi="Times New Roman" w:cs="Times New Roman"/>
        </w:rPr>
        <w:t>In addition to the service line lead</w:t>
      </w:r>
      <w:r w:rsidR="001D54C2">
        <w:rPr>
          <w:rFonts w:ascii="Times New Roman" w:hAnsi="Times New Roman" w:cs="Times New Roman"/>
        </w:rPr>
        <w:t xml:space="preserve">s, who </w:t>
      </w:r>
      <w:r w:rsidR="00B02283">
        <w:rPr>
          <w:rFonts w:ascii="Times New Roman" w:hAnsi="Times New Roman" w:cs="Times New Roman"/>
        </w:rPr>
        <w:t xml:space="preserve">else needs to be engaged for operationalizing antibiotic audit and feedback? </w:t>
      </w:r>
      <w:r w:rsidR="00DE78A7">
        <w:rPr>
          <w:rFonts w:ascii="Times New Roman" w:hAnsi="Times New Roman" w:cs="Times New Roman"/>
        </w:rPr>
        <w:t xml:space="preserve">Existing teams or leads for outpatient quality improvement programs or quality measure reporting? </w:t>
      </w:r>
      <w:r w:rsidR="00E973DE">
        <w:rPr>
          <w:rFonts w:ascii="Times New Roman" w:hAnsi="Times New Roman" w:cs="Times New Roman"/>
        </w:rPr>
        <w:t>Institutional IT/Data leads?</w:t>
      </w:r>
    </w:p>
    <w:p w14:paraId="5D18DEA9" w14:textId="089C1422" w:rsidR="00293E89" w:rsidRPr="003B09E1" w:rsidRDefault="00634F47" w:rsidP="00293E89">
      <w:pPr>
        <w:pStyle w:val="ListParagraph"/>
        <w:numPr>
          <w:ilvl w:val="1"/>
          <w:numId w:val="4"/>
        </w:numPr>
        <w:rPr>
          <w:rFonts w:ascii="Times New Roman" w:hAnsi="Times New Roman" w:cs="Times New Roman"/>
          <w:color w:val="4472C4" w:themeColor="accent1"/>
        </w:rPr>
      </w:pPr>
      <w:r>
        <w:rPr>
          <w:rFonts w:ascii="Times New Roman" w:hAnsi="Times New Roman" w:cs="Times New Roman"/>
        </w:rPr>
        <w:t>How shoul</w:t>
      </w:r>
      <w:r w:rsidR="004A771F">
        <w:rPr>
          <w:rFonts w:ascii="Times New Roman" w:hAnsi="Times New Roman" w:cs="Times New Roman"/>
        </w:rPr>
        <w:t>d the stewardship team ap</w:t>
      </w:r>
      <w:r w:rsidR="00584731">
        <w:rPr>
          <w:rFonts w:ascii="Times New Roman" w:hAnsi="Times New Roman" w:cs="Times New Roman"/>
        </w:rPr>
        <w:t xml:space="preserve">proach/engage these stakeholders to secure </w:t>
      </w:r>
      <w:r w:rsidR="00151863">
        <w:rPr>
          <w:rFonts w:ascii="Times New Roman" w:hAnsi="Times New Roman" w:cs="Times New Roman"/>
        </w:rPr>
        <w:t>buy-ins and resources needed to implement an audit and feedback program for antibiotics?</w:t>
      </w:r>
    </w:p>
    <w:p w14:paraId="4D269BA8" w14:textId="74713C33" w:rsidR="003B09E1" w:rsidRPr="00E85292" w:rsidRDefault="00A02FD3" w:rsidP="002037D5">
      <w:pPr>
        <w:pStyle w:val="ListParagraph"/>
        <w:numPr>
          <w:ilvl w:val="0"/>
          <w:numId w:val="4"/>
        </w:numPr>
        <w:rPr>
          <w:rFonts w:ascii="Times New Roman" w:hAnsi="Times New Roman" w:cs="Times New Roman"/>
          <w:color w:val="4472C4" w:themeColor="accent1"/>
        </w:rPr>
      </w:pPr>
      <w:r>
        <w:rPr>
          <w:rFonts w:ascii="Times New Roman" w:hAnsi="Times New Roman" w:cs="Times New Roman"/>
          <w:b/>
          <w:bCs/>
          <w:color w:val="4472C4" w:themeColor="accent1"/>
        </w:rPr>
        <w:t>What are barriers to implementing prescribing audit and feedback across different outpatient healthcare settings? What tools are needed to overcome these barriers? What strategies are needed to get clinicians and leaders to engage with the data?</w:t>
      </w:r>
    </w:p>
    <w:p w14:paraId="371F61AC" w14:textId="15A4F3FE" w:rsidR="00E85292" w:rsidRPr="00697CA9" w:rsidRDefault="005507FB" w:rsidP="00697CA9">
      <w:pPr>
        <w:pStyle w:val="ListParagraph"/>
        <w:numPr>
          <w:ilvl w:val="1"/>
          <w:numId w:val="4"/>
        </w:numPr>
        <w:rPr>
          <w:rFonts w:ascii="Times New Roman" w:hAnsi="Times New Roman" w:cs="Times New Roman"/>
          <w:color w:val="4472C4" w:themeColor="accent1"/>
        </w:rPr>
      </w:pPr>
      <w:r>
        <w:rPr>
          <w:rFonts w:ascii="Times New Roman" w:hAnsi="Times New Roman" w:cs="Times New Roman"/>
        </w:rPr>
        <w:t>Considering the difficulties securing IT/data analytic resources</w:t>
      </w:r>
      <w:r w:rsidR="00A91B22">
        <w:rPr>
          <w:rFonts w:ascii="Times New Roman" w:hAnsi="Times New Roman" w:cs="Times New Roman"/>
        </w:rPr>
        <w:t xml:space="preserve"> and support for inpatient </w:t>
      </w:r>
      <w:r w:rsidR="00697CA9">
        <w:rPr>
          <w:rFonts w:ascii="Times New Roman" w:hAnsi="Times New Roman" w:cs="Times New Roman"/>
        </w:rPr>
        <w:t>provide</w:t>
      </w:r>
      <w:r w:rsidR="00A91B22">
        <w:rPr>
          <w:rFonts w:ascii="Times New Roman" w:hAnsi="Times New Roman" w:cs="Times New Roman"/>
        </w:rPr>
        <w:t>r</w:t>
      </w:r>
      <w:r w:rsidR="00697CA9">
        <w:rPr>
          <w:rFonts w:ascii="Times New Roman" w:hAnsi="Times New Roman" w:cs="Times New Roman"/>
        </w:rPr>
        <w:t xml:space="preserve"> prescribing feedback</w:t>
      </w:r>
      <w:r w:rsidR="00A91B22">
        <w:rPr>
          <w:rFonts w:ascii="Times New Roman" w:hAnsi="Times New Roman" w:cs="Times New Roman"/>
        </w:rPr>
        <w:t xml:space="preserve">, </w:t>
      </w:r>
      <w:r w:rsidR="00B70C22">
        <w:rPr>
          <w:rFonts w:ascii="Times New Roman" w:hAnsi="Times New Roman" w:cs="Times New Roman"/>
        </w:rPr>
        <w:t xml:space="preserve">how can the stewardship team secure similar resource support for outpatient </w:t>
      </w:r>
      <w:r w:rsidR="00C51EB6">
        <w:rPr>
          <w:rFonts w:ascii="Times New Roman" w:hAnsi="Times New Roman" w:cs="Times New Roman"/>
        </w:rPr>
        <w:t xml:space="preserve">audit and feedback? </w:t>
      </w:r>
      <w:r w:rsidR="00275A5C">
        <w:rPr>
          <w:rFonts w:ascii="Times New Roman" w:hAnsi="Times New Roman" w:cs="Times New Roman"/>
        </w:rPr>
        <w:t xml:space="preserve">Hearken back to discussion </w:t>
      </w:r>
      <w:r w:rsidR="000B3682">
        <w:rPr>
          <w:rFonts w:ascii="Times New Roman" w:hAnsi="Times New Roman" w:cs="Times New Roman"/>
        </w:rPr>
        <w:t>earlier in the</w:t>
      </w:r>
      <w:r w:rsidR="00275A5C">
        <w:rPr>
          <w:rFonts w:ascii="Times New Roman" w:hAnsi="Times New Roman" w:cs="Times New Roman"/>
        </w:rPr>
        <w:t xml:space="preserve"> afternoon on additional staff and resources </w:t>
      </w:r>
      <w:proofErr w:type="gramStart"/>
      <w:r w:rsidR="00275A5C">
        <w:rPr>
          <w:rFonts w:ascii="Times New Roman" w:hAnsi="Times New Roman" w:cs="Times New Roman"/>
        </w:rPr>
        <w:t>needed, and</w:t>
      </w:r>
      <w:proofErr w:type="gramEnd"/>
      <w:r w:rsidR="00275A5C">
        <w:rPr>
          <w:rFonts w:ascii="Times New Roman" w:hAnsi="Times New Roman" w:cs="Times New Roman"/>
        </w:rPr>
        <w:t xml:space="preserve"> expand upon it.</w:t>
      </w:r>
    </w:p>
    <w:p w14:paraId="44075CB1" w14:textId="0A166738" w:rsidR="005D7AC4" w:rsidRPr="005D7AC4" w:rsidRDefault="00697CA9" w:rsidP="005D7AC4">
      <w:pPr>
        <w:pStyle w:val="ListParagraph"/>
        <w:numPr>
          <w:ilvl w:val="1"/>
          <w:numId w:val="4"/>
        </w:numPr>
        <w:rPr>
          <w:rFonts w:ascii="Times New Roman" w:hAnsi="Times New Roman" w:cs="Times New Roman"/>
          <w:color w:val="4472C4" w:themeColor="accent1"/>
        </w:rPr>
      </w:pPr>
      <w:r>
        <w:rPr>
          <w:rFonts w:ascii="Times New Roman" w:hAnsi="Times New Roman" w:cs="Times New Roman"/>
        </w:rPr>
        <w:t>How can the use of various</w:t>
      </w:r>
      <w:r w:rsidR="002F4B2D">
        <w:rPr>
          <w:rFonts w:ascii="Times New Roman" w:hAnsi="Times New Roman" w:cs="Times New Roman"/>
        </w:rPr>
        <w:t>/</w:t>
      </w:r>
      <w:r>
        <w:rPr>
          <w:rFonts w:ascii="Times New Roman" w:hAnsi="Times New Roman" w:cs="Times New Roman"/>
        </w:rPr>
        <w:t>multiple</w:t>
      </w:r>
      <w:r w:rsidR="002F4B2D">
        <w:rPr>
          <w:rFonts w:ascii="Times New Roman" w:hAnsi="Times New Roman" w:cs="Times New Roman"/>
        </w:rPr>
        <w:t xml:space="preserve"> EHRs be bridged? Discuss EHR and analytics/IT limitations – data collection within EHR(s), analysis using EHR or other software, dashboard</w:t>
      </w:r>
      <w:r w:rsidR="005D7AC4">
        <w:rPr>
          <w:rFonts w:ascii="Times New Roman" w:hAnsi="Times New Roman" w:cs="Times New Roman"/>
        </w:rPr>
        <w:t>-</w:t>
      </w:r>
      <w:r w:rsidR="002F4B2D">
        <w:rPr>
          <w:rFonts w:ascii="Times New Roman" w:hAnsi="Times New Roman" w:cs="Times New Roman"/>
        </w:rPr>
        <w:t>building.</w:t>
      </w:r>
    </w:p>
    <w:p w14:paraId="188281EC" w14:textId="1394EBC3" w:rsidR="005D7AC4" w:rsidRPr="005D7AC4" w:rsidRDefault="00C51EB6" w:rsidP="005D7AC4">
      <w:pPr>
        <w:pStyle w:val="ListParagraph"/>
        <w:numPr>
          <w:ilvl w:val="1"/>
          <w:numId w:val="4"/>
        </w:numPr>
        <w:rPr>
          <w:rFonts w:ascii="Times New Roman" w:hAnsi="Times New Roman" w:cs="Times New Roman"/>
          <w:color w:val="4472C4" w:themeColor="accent1"/>
        </w:rPr>
      </w:pPr>
      <w:r>
        <w:rPr>
          <w:rFonts w:ascii="Times New Roman" w:hAnsi="Times New Roman" w:cs="Times New Roman"/>
        </w:rPr>
        <w:t>Peer c</w:t>
      </w:r>
      <w:r w:rsidR="005D7AC4">
        <w:rPr>
          <w:rFonts w:ascii="Times New Roman" w:hAnsi="Times New Roman" w:cs="Times New Roman"/>
        </w:rPr>
        <w:t xml:space="preserve">omparison of apples to oranges – What outpatient settings can/should be compared to the others? Should all practitioners ideally be compared to each other or within </w:t>
      </w:r>
      <w:r w:rsidR="00B119FB">
        <w:rPr>
          <w:rFonts w:ascii="Times New Roman" w:hAnsi="Times New Roman" w:cs="Times New Roman"/>
        </w:rPr>
        <w:t>specialty</w:t>
      </w:r>
      <w:r w:rsidR="005D7AC4">
        <w:rPr>
          <w:rFonts w:ascii="Times New Roman" w:hAnsi="Times New Roman" w:cs="Times New Roman"/>
        </w:rPr>
        <w:t xml:space="preserve"> (MD, PA, NP, </w:t>
      </w:r>
      <w:proofErr w:type="spellStart"/>
      <w:r w:rsidR="005D7AC4">
        <w:rPr>
          <w:rFonts w:ascii="Times New Roman" w:hAnsi="Times New Roman" w:cs="Times New Roman"/>
        </w:rPr>
        <w:t>etc</w:t>
      </w:r>
      <w:proofErr w:type="spellEnd"/>
      <w:r w:rsidR="005D7AC4">
        <w:rPr>
          <w:rFonts w:ascii="Times New Roman" w:hAnsi="Times New Roman" w:cs="Times New Roman"/>
        </w:rPr>
        <w:t>)?</w:t>
      </w:r>
    </w:p>
    <w:p w14:paraId="5C50C4B7" w14:textId="77777777" w:rsidR="000B3682" w:rsidRDefault="000B3682">
      <w:pPr>
        <w:rPr>
          <w:rFonts w:ascii="Times New Roman" w:hAnsi="Times New Roman" w:cs="Times New Roman"/>
          <w:b/>
          <w:bCs/>
          <w:u w:val="single"/>
        </w:rPr>
      </w:pPr>
      <w:r>
        <w:rPr>
          <w:rFonts w:ascii="Times New Roman" w:hAnsi="Times New Roman" w:cs="Times New Roman"/>
          <w:b/>
          <w:bCs/>
          <w:u w:val="single"/>
        </w:rPr>
        <w:br w:type="page"/>
      </w:r>
    </w:p>
    <w:p w14:paraId="17E7ED22" w14:textId="1AE19D00" w:rsidR="00A02FD3" w:rsidRDefault="00154531" w:rsidP="00154531">
      <w:pPr>
        <w:jc w:val="both"/>
        <w:rPr>
          <w:rFonts w:ascii="Times New Roman" w:hAnsi="Times New Roman" w:cs="Times New Roman"/>
        </w:rPr>
      </w:pPr>
      <w:r w:rsidRPr="00154531">
        <w:rPr>
          <w:rFonts w:ascii="Times New Roman" w:hAnsi="Times New Roman" w:cs="Times New Roman"/>
          <w:b/>
          <w:bCs/>
          <w:u w:val="single"/>
        </w:rPr>
        <w:lastRenderedPageBreak/>
        <w:t>Discussion: Tools and Resources Needed to Support Health System-Led Outpatient Antibiotic Stewardship Efforts</w:t>
      </w:r>
      <w:r w:rsidRPr="00154531">
        <w:rPr>
          <w:rFonts w:ascii="Times New Roman" w:hAnsi="Times New Roman" w:cs="Times New Roman"/>
          <w:b/>
          <w:bCs/>
        </w:rPr>
        <w:t xml:space="preserve"> </w:t>
      </w:r>
      <w:r w:rsidRPr="00154531">
        <w:rPr>
          <w:rFonts w:ascii="Times New Roman" w:hAnsi="Times New Roman" w:cs="Times New Roman"/>
        </w:rPr>
        <w:t>(Thurs 9/8 from 8:45-10:15</w:t>
      </w:r>
      <w:r w:rsidR="006561B7">
        <w:rPr>
          <w:rFonts w:ascii="Times New Roman" w:hAnsi="Times New Roman" w:cs="Times New Roman"/>
        </w:rPr>
        <w:t>am</w:t>
      </w:r>
      <w:r w:rsidRPr="00154531">
        <w:rPr>
          <w:rFonts w:ascii="Times New Roman" w:hAnsi="Times New Roman" w:cs="Times New Roman"/>
        </w:rPr>
        <w:t>)</w:t>
      </w:r>
    </w:p>
    <w:p w14:paraId="04018F32" w14:textId="33627C38" w:rsidR="00154531" w:rsidRDefault="001A62D0" w:rsidP="00154531">
      <w:pPr>
        <w:pStyle w:val="ListParagraph"/>
        <w:numPr>
          <w:ilvl w:val="0"/>
          <w:numId w:val="5"/>
        </w:numPr>
        <w:jc w:val="both"/>
        <w:rPr>
          <w:rFonts w:ascii="Times New Roman" w:hAnsi="Times New Roman" w:cs="Times New Roman"/>
          <w:b/>
          <w:bCs/>
          <w:color w:val="4472C4" w:themeColor="accent1"/>
        </w:rPr>
      </w:pPr>
      <w:r>
        <w:rPr>
          <w:rFonts w:ascii="Times New Roman" w:hAnsi="Times New Roman" w:cs="Times New Roman"/>
          <w:b/>
          <w:bCs/>
          <w:color w:val="4472C4" w:themeColor="accent1"/>
        </w:rPr>
        <w:t xml:space="preserve">What additional (external) tools or resources would be helpful in building out an outpatient </w:t>
      </w:r>
      <w:r w:rsidR="00115963">
        <w:rPr>
          <w:rFonts w:ascii="Times New Roman" w:hAnsi="Times New Roman" w:cs="Times New Roman"/>
          <w:b/>
          <w:bCs/>
          <w:color w:val="4472C4" w:themeColor="accent1"/>
        </w:rPr>
        <w:t xml:space="preserve">antibiotic stewardship program within your health system? </w:t>
      </w:r>
    </w:p>
    <w:p w14:paraId="64444A55" w14:textId="4315B6E0" w:rsidR="005D7AC4" w:rsidRPr="009A3DC7" w:rsidRDefault="005D7AC4" w:rsidP="005D7AC4">
      <w:pPr>
        <w:pStyle w:val="ListParagraph"/>
        <w:numPr>
          <w:ilvl w:val="1"/>
          <w:numId w:val="5"/>
        </w:numPr>
        <w:jc w:val="both"/>
        <w:rPr>
          <w:rFonts w:ascii="Times New Roman" w:hAnsi="Times New Roman" w:cs="Times New Roman"/>
          <w:b/>
          <w:bCs/>
          <w:color w:val="4472C4" w:themeColor="accent1"/>
        </w:rPr>
      </w:pPr>
      <w:r>
        <w:rPr>
          <w:rFonts w:ascii="Times New Roman" w:hAnsi="Times New Roman" w:cs="Times New Roman"/>
        </w:rPr>
        <w:t>Are there additional CDC guidance/tools that would assist</w:t>
      </w:r>
      <w:r w:rsidR="00937634">
        <w:rPr>
          <w:rFonts w:ascii="Times New Roman" w:hAnsi="Times New Roman" w:cs="Times New Roman"/>
        </w:rPr>
        <w:t xml:space="preserve"> in building/designing an outpatient stewardship program</w:t>
      </w:r>
      <w:r>
        <w:rPr>
          <w:rFonts w:ascii="Times New Roman" w:hAnsi="Times New Roman" w:cs="Times New Roman"/>
        </w:rPr>
        <w:t>, beyond what is currently included in the Core Elements?</w:t>
      </w:r>
    </w:p>
    <w:p w14:paraId="3315804C" w14:textId="77777777" w:rsidR="009A3DC7" w:rsidRPr="005D7AC4" w:rsidRDefault="009A3DC7" w:rsidP="00B21400">
      <w:pPr>
        <w:pStyle w:val="ListParagraph"/>
        <w:ind w:left="1440"/>
        <w:jc w:val="both"/>
        <w:rPr>
          <w:rFonts w:ascii="Times New Roman" w:hAnsi="Times New Roman" w:cs="Times New Roman"/>
          <w:b/>
          <w:bCs/>
          <w:color w:val="4472C4" w:themeColor="accent1"/>
        </w:rPr>
      </w:pPr>
    </w:p>
    <w:p w14:paraId="265A6670" w14:textId="73915AA4" w:rsidR="00115963" w:rsidRDefault="00115963" w:rsidP="00154531">
      <w:pPr>
        <w:pStyle w:val="ListParagraph"/>
        <w:numPr>
          <w:ilvl w:val="0"/>
          <w:numId w:val="5"/>
        </w:numPr>
        <w:jc w:val="both"/>
        <w:rPr>
          <w:rFonts w:ascii="Times New Roman" w:hAnsi="Times New Roman" w:cs="Times New Roman"/>
          <w:b/>
          <w:bCs/>
          <w:color w:val="4472C4" w:themeColor="accent1"/>
        </w:rPr>
      </w:pPr>
      <w:r>
        <w:rPr>
          <w:rFonts w:ascii="Times New Roman" w:hAnsi="Times New Roman" w:cs="Times New Roman"/>
          <w:b/>
          <w:bCs/>
          <w:color w:val="4472C4" w:themeColor="accent1"/>
        </w:rPr>
        <w:t>How can other healthcare stakeholders – such as public health authorities or policymakers – support the expansion of health system-led outpatient stewardship activities?</w:t>
      </w:r>
    </w:p>
    <w:p w14:paraId="2A4F3273" w14:textId="7827C1D4" w:rsidR="005D7AC4" w:rsidRPr="005D7AC4" w:rsidRDefault="005D7AC4" w:rsidP="005D7AC4">
      <w:pPr>
        <w:pStyle w:val="ListParagraph"/>
        <w:numPr>
          <w:ilvl w:val="1"/>
          <w:numId w:val="5"/>
        </w:numPr>
        <w:jc w:val="both"/>
        <w:rPr>
          <w:rFonts w:ascii="Times New Roman" w:hAnsi="Times New Roman" w:cs="Times New Roman"/>
          <w:b/>
          <w:bCs/>
          <w:color w:val="4472C4" w:themeColor="accent1"/>
        </w:rPr>
      </w:pPr>
      <w:r>
        <w:rPr>
          <w:rFonts w:ascii="Times New Roman" w:hAnsi="Times New Roman" w:cs="Times New Roman"/>
        </w:rPr>
        <w:t>What can health departments do to help</w:t>
      </w:r>
      <w:r w:rsidR="00937634">
        <w:rPr>
          <w:rFonts w:ascii="Times New Roman" w:hAnsi="Times New Roman" w:cs="Times New Roman"/>
        </w:rPr>
        <w:t xml:space="preserve"> support outpatient stewardship specifically</w:t>
      </w:r>
      <w:r>
        <w:rPr>
          <w:rFonts w:ascii="Times New Roman" w:hAnsi="Times New Roman" w:cs="Times New Roman"/>
        </w:rPr>
        <w:t>?</w:t>
      </w:r>
      <w:r w:rsidR="0086687B">
        <w:rPr>
          <w:rFonts w:ascii="Times New Roman" w:hAnsi="Times New Roman" w:cs="Times New Roman"/>
        </w:rPr>
        <w:t xml:space="preserve"> </w:t>
      </w:r>
      <w:r w:rsidR="009A66CF">
        <w:rPr>
          <w:rFonts w:ascii="Times New Roman" w:hAnsi="Times New Roman" w:cs="Times New Roman"/>
        </w:rPr>
        <w:t>What about health departments working with their state Medicaid agencies</w:t>
      </w:r>
      <w:r w:rsidR="00B21400">
        <w:rPr>
          <w:rFonts w:ascii="Times New Roman" w:hAnsi="Times New Roman" w:cs="Times New Roman"/>
        </w:rPr>
        <w:t>?</w:t>
      </w:r>
    </w:p>
    <w:p w14:paraId="4EB737DA" w14:textId="0D312A30" w:rsidR="005D7AC4" w:rsidRDefault="005D7AC4" w:rsidP="005D7AC4">
      <w:pPr>
        <w:pStyle w:val="ListParagraph"/>
        <w:numPr>
          <w:ilvl w:val="1"/>
          <w:numId w:val="5"/>
        </w:numPr>
        <w:jc w:val="both"/>
        <w:rPr>
          <w:rFonts w:ascii="Times New Roman" w:hAnsi="Times New Roman" w:cs="Times New Roman"/>
          <w:b/>
          <w:bCs/>
          <w:color w:val="4472C4" w:themeColor="accent1"/>
        </w:rPr>
      </w:pPr>
      <w:r>
        <w:rPr>
          <w:rFonts w:ascii="Times New Roman" w:hAnsi="Times New Roman" w:cs="Times New Roman"/>
        </w:rPr>
        <w:t xml:space="preserve">What </w:t>
      </w:r>
      <w:r w:rsidR="00A65FEE">
        <w:rPr>
          <w:rFonts w:ascii="Times New Roman" w:hAnsi="Times New Roman" w:cs="Times New Roman"/>
        </w:rPr>
        <w:t>are</w:t>
      </w:r>
      <w:r>
        <w:rPr>
          <w:rFonts w:ascii="Times New Roman" w:hAnsi="Times New Roman" w:cs="Times New Roman"/>
        </w:rPr>
        <w:t xml:space="preserve"> the role</w:t>
      </w:r>
      <w:r w:rsidR="00A65FEE">
        <w:rPr>
          <w:rFonts w:ascii="Times New Roman" w:hAnsi="Times New Roman" w:cs="Times New Roman"/>
        </w:rPr>
        <w:t>s</w:t>
      </w:r>
      <w:r>
        <w:rPr>
          <w:rFonts w:ascii="Times New Roman" w:hAnsi="Times New Roman" w:cs="Times New Roman"/>
        </w:rPr>
        <w:t xml:space="preserve"> of </w:t>
      </w:r>
      <w:r w:rsidR="00A65FEE">
        <w:rPr>
          <w:rFonts w:ascii="Times New Roman" w:hAnsi="Times New Roman" w:cs="Times New Roman"/>
        </w:rPr>
        <w:t>private</w:t>
      </w:r>
      <w:r w:rsidR="00E71DAA">
        <w:rPr>
          <w:rFonts w:ascii="Times New Roman" w:hAnsi="Times New Roman" w:cs="Times New Roman"/>
        </w:rPr>
        <w:t>/</w:t>
      </w:r>
      <w:r w:rsidR="00A65FEE">
        <w:rPr>
          <w:rFonts w:ascii="Times New Roman" w:hAnsi="Times New Roman" w:cs="Times New Roman"/>
        </w:rPr>
        <w:t xml:space="preserve">public </w:t>
      </w:r>
      <w:r>
        <w:rPr>
          <w:rFonts w:ascii="Times New Roman" w:hAnsi="Times New Roman" w:cs="Times New Roman"/>
        </w:rPr>
        <w:t>payers</w:t>
      </w:r>
      <w:r w:rsidR="00E71DAA">
        <w:rPr>
          <w:rFonts w:ascii="Times New Roman" w:hAnsi="Times New Roman" w:cs="Times New Roman"/>
        </w:rPr>
        <w:t xml:space="preserve"> </w:t>
      </w:r>
      <w:r>
        <w:rPr>
          <w:rFonts w:ascii="Times New Roman" w:hAnsi="Times New Roman" w:cs="Times New Roman"/>
        </w:rPr>
        <w:t xml:space="preserve">and </w:t>
      </w:r>
      <w:r w:rsidR="00E71DAA">
        <w:rPr>
          <w:rFonts w:ascii="Times New Roman" w:hAnsi="Times New Roman" w:cs="Times New Roman"/>
        </w:rPr>
        <w:t xml:space="preserve">their </w:t>
      </w:r>
      <w:r>
        <w:rPr>
          <w:rFonts w:ascii="Times New Roman" w:hAnsi="Times New Roman" w:cs="Times New Roman"/>
        </w:rPr>
        <w:t>affiliated managed/accountable care org</w:t>
      </w:r>
      <w:r w:rsidR="00E71DAA">
        <w:rPr>
          <w:rFonts w:ascii="Times New Roman" w:hAnsi="Times New Roman" w:cs="Times New Roman"/>
        </w:rPr>
        <w:t>anizations in incentivizing adoption of outpatient antibiotic stewardship</w:t>
      </w:r>
      <w:r>
        <w:rPr>
          <w:rFonts w:ascii="Times New Roman" w:hAnsi="Times New Roman" w:cs="Times New Roman"/>
        </w:rPr>
        <w:t>?</w:t>
      </w:r>
      <w:r w:rsidR="001C05E7">
        <w:rPr>
          <w:rFonts w:ascii="Times New Roman" w:hAnsi="Times New Roman" w:cs="Times New Roman"/>
        </w:rPr>
        <w:t xml:space="preserve"> Are there any specific CMS actions that would be helpful?</w:t>
      </w:r>
    </w:p>
    <w:p w14:paraId="5B4DAB74" w14:textId="2843CF6A" w:rsidR="00115963" w:rsidRDefault="00115963" w:rsidP="00154531">
      <w:pPr>
        <w:pStyle w:val="ListParagraph"/>
        <w:numPr>
          <w:ilvl w:val="0"/>
          <w:numId w:val="5"/>
        </w:numPr>
        <w:jc w:val="both"/>
        <w:rPr>
          <w:rFonts w:ascii="Times New Roman" w:hAnsi="Times New Roman" w:cs="Times New Roman"/>
          <w:b/>
          <w:bCs/>
          <w:color w:val="4472C4" w:themeColor="accent1"/>
        </w:rPr>
      </w:pPr>
      <w:r>
        <w:rPr>
          <w:rFonts w:ascii="Times New Roman" w:hAnsi="Times New Roman" w:cs="Times New Roman"/>
          <w:b/>
          <w:bCs/>
          <w:color w:val="4472C4" w:themeColor="accent1"/>
        </w:rPr>
        <w:t>What additional stakeholders should be engaged around health system-led outpatient antibiotic stewardship efforts?</w:t>
      </w:r>
    </w:p>
    <w:p w14:paraId="4C78D07A" w14:textId="3AF8D458" w:rsidR="00B21400" w:rsidRPr="005D5714" w:rsidRDefault="00B21400" w:rsidP="00B21400">
      <w:pPr>
        <w:pStyle w:val="ListParagraph"/>
        <w:numPr>
          <w:ilvl w:val="1"/>
          <w:numId w:val="5"/>
        </w:numPr>
        <w:jc w:val="both"/>
        <w:rPr>
          <w:rFonts w:ascii="Times New Roman" w:hAnsi="Times New Roman" w:cs="Times New Roman"/>
          <w:b/>
          <w:bCs/>
          <w:color w:val="4472C4" w:themeColor="accent1"/>
        </w:rPr>
      </w:pPr>
      <w:r>
        <w:rPr>
          <w:rFonts w:ascii="Times New Roman" w:hAnsi="Times New Roman" w:cs="Times New Roman"/>
        </w:rPr>
        <w:t>Professional societies outside of infectious diseases and pharmacy</w:t>
      </w:r>
      <w:r w:rsidR="005D5714">
        <w:rPr>
          <w:rFonts w:ascii="Times New Roman" w:hAnsi="Times New Roman" w:cs="Times New Roman"/>
        </w:rPr>
        <w:t xml:space="preserve">? </w:t>
      </w:r>
    </w:p>
    <w:p w14:paraId="76F7136D" w14:textId="351D0469" w:rsidR="005D5714" w:rsidRPr="006477D4" w:rsidRDefault="006477D4" w:rsidP="00B21400">
      <w:pPr>
        <w:pStyle w:val="ListParagraph"/>
        <w:numPr>
          <w:ilvl w:val="1"/>
          <w:numId w:val="5"/>
        </w:numPr>
        <w:jc w:val="both"/>
        <w:rPr>
          <w:rFonts w:ascii="Times New Roman" w:hAnsi="Times New Roman" w:cs="Times New Roman"/>
          <w:b/>
          <w:bCs/>
          <w:color w:val="4472C4" w:themeColor="accent1"/>
        </w:rPr>
      </w:pPr>
      <w:r>
        <w:rPr>
          <w:rFonts w:ascii="Times New Roman" w:hAnsi="Times New Roman" w:cs="Times New Roman"/>
        </w:rPr>
        <w:t>Any other federal agencies</w:t>
      </w:r>
      <w:r w:rsidR="00C6045B">
        <w:rPr>
          <w:rFonts w:ascii="Times New Roman" w:hAnsi="Times New Roman" w:cs="Times New Roman"/>
        </w:rPr>
        <w:t>/entities</w:t>
      </w:r>
      <w:r>
        <w:rPr>
          <w:rFonts w:ascii="Times New Roman" w:hAnsi="Times New Roman" w:cs="Times New Roman"/>
        </w:rPr>
        <w:t xml:space="preserve"> outside of CDC and CMS?</w:t>
      </w:r>
      <w:r w:rsidR="00C6045B">
        <w:rPr>
          <w:rFonts w:ascii="Times New Roman" w:hAnsi="Times New Roman" w:cs="Times New Roman"/>
        </w:rPr>
        <w:t xml:space="preserve"> </w:t>
      </w:r>
    </w:p>
    <w:p w14:paraId="3A2D9F15" w14:textId="77777777" w:rsidR="006477D4" w:rsidRDefault="006477D4" w:rsidP="00C6045B">
      <w:pPr>
        <w:pStyle w:val="ListParagraph"/>
        <w:ind w:left="1440"/>
        <w:jc w:val="both"/>
        <w:rPr>
          <w:rFonts w:ascii="Times New Roman" w:hAnsi="Times New Roman" w:cs="Times New Roman"/>
          <w:b/>
          <w:bCs/>
          <w:color w:val="4472C4" w:themeColor="accent1"/>
        </w:rPr>
      </w:pPr>
    </w:p>
    <w:p w14:paraId="31D96D5B" w14:textId="03DFBB35" w:rsidR="00115963" w:rsidRPr="005D7AC4" w:rsidRDefault="00115963" w:rsidP="00154531">
      <w:pPr>
        <w:pStyle w:val="ListParagraph"/>
        <w:numPr>
          <w:ilvl w:val="0"/>
          <w:numId w:val="5"/>
        </w:numPr>
        <w:jc w:val="both"/>
        <w:rPr>
          <w:rFonts w:ascii="Times New Roman" w:hAnsi="Times New Roman" w:cs="Times New Roman"/>
          <w:b/>
          <w:bCs/>
          <w:color w:val="4472C4" w:themeColor="accent1"/>
        </w:rPr>
      </w:pPr>
      <w:r>
        <w:rPr>
          <w:rFonts w:ascii="Times New Roman" w:hAnsi="Times New Roman" w:cs="Times New Roman"/>
          <w:b/>
          <w:bCs/>
          <w:color w:val="4472C4" w:themeColor="accent1"/>
        </w:rPr>
        <w:t xml:space="preserve">What opportunities are there to facilitate ongoing communications and sharing of best practices </w:t>
      </w:r>
      <w:r w:rsidR="006561B7">
        <w:rPr>
          <w:rFonts w:ascii="Times New Roman" w:hAnsi="Times New Roman" w:cs="Times New Roman"/>
          <w:b/>
          <w:bCs/>
          <w:color w:val="4472C4" w:themeColor="accent1"/>
        </w:rPr>
        <w:t>between health systems that are engaged on outpatient antibiotic stewardship efforts?</w:t>
      </w:r>
    </w:p>
    <w:p w14:paraId="391D88DE" w14:textId="4E9BD6E1" w:rsidR="005D7AC4" w:rsidRPr="0019652F" w:rsidRDefault="005D7AC4" w:rsidP="005D7AC4">
      <w:pPr>
        <w:pStyle w:val="ListParagraph"/>
        <w:numPr>
          <w:ilvl w:val="1"/>
          <w:numId w:val="5"/>
        </w:numPr>
        <w:jc w:val="both"/>
        <w:rPr>
          <w:rFonts w:ascii="Times New Roman" w:hAnsi="Times New Roman" w:cs="Times New Roman"/>
          <w:b/>
          <w:bCs/>
          <w:color w:val="4472C4" w:themeColor="accent1"/>
        </w:rPr>
      </w:pPr>
      <w:r>
        <w:rPr>
          <w:rFonts w:ascii="Times New Roman" w:hAnsi="Times New Roman" w:cs="Times New Roman"/>
        </w:rPr>
        <w:t xml:space="preserve">What is the best way to form a collaborative coalition to exchange ideas </w:t>
      </w:r>
      <w:r w:rsidR="0019652F">
        <w:rPr>
          <w:rFonts w:ascii="Times New Roman" w:hAnsi="Times New Roman" w:cs="Times New Roman"/>
        </w:rPr>
        <w:t xml:space="preserve">and experiences on outpatient stewardship? </w:t>
      </w:r>
    </w:p>
    <w:p w14:paraId="4B8F6442" w14:textId="15AB6798" w:rsidR="0019652F" w:rsidRDefault="0019652F" w:rsidP="0019652F">
      <w:pPr>
        <w:pStyle w:val="ListParagraph"/>
        <w:numPr>
          <w:ilvl w:val="2"/>
          <w:numId w:val="5"/>
        </w:numPr>
        <w:jc w:val="both"/>
        <w:rPr>
          <w:rFonts w:ascii="Times New Roman" w:hAnsi="Times New Roman" w:cs="Times New Roman"/>
          <w:b/>
          <w:bCs/>
          <w:color w:val="4472C4" w:themeColor="accent1"/>
        </w:rPr>
      </w:pPr>
      <w:r>
        <w:rPr>
          <w:rFonts w:ascii="Times New Roman" w:hAnsi="Times New Roman" w:cs="Times New Roman"/>
        </w:rPr>
        <w:t>Regular events? Facilitated meetings? Webinars?</w:t>
      </w:r>
    </w:p>
    <w:p w14:paraId="21AAE3DA" w14:textId="1C881B70" w:rsidR="006561B7" w:rsidRPr="006561B7" w:rsidRDefault="006561B7" w:rsidP="006561B7">
      <w:pPr>
        <w:jc w:val="both"/>
        <w:rPr>
          <w:rFonts w:ascii="Times New Roman" w:hAnsi="Times New Roman" w:cs="Times New Roman"/>
        </w:rPr>
      </w:pPr>
      <w:r>
        <w:rPr>
          <w:rFonts w:ascii="Times New Roman" w:hAnsi="Times New Roman" w:cs="Times New Roman"/>
          <w:b/>
          <w:bCs/>
          <w:u w:val="single"/>
        </w:rPr>
        <w:t>Blue Sky Brainstorming: What’s Next for Health System-Led Antibiotic Stewardship Efforts</w:t>
      </w:r>
      <w:r>
        <w:rPr>
          <w:rFonts w:ascii="Times New Roman" w:hAnsi="Times New Roman" w:cs="Times New Roman"/>
        </w:rPr>
        <w:t xml:space="preserve"> (Thurs 9/8 from 10:45-11</w:t>
      </w:r>
      <w:r w:rsidR="00C6712A">
        <w:rPr>
          <w:rFonts w:ascii="Times New Roman" w:hAnsi="Times New Roman" w:cs="Times New Roman"/>
        </w:rPr>
        <w:t>:30</w:t>
      </w:r>
      <w:r>
        <w:rPr>
          <w:rFonts w:ascii="Times New Roman" w:hAnsi="Times New Roman" w:cs="Times New Roman"/>
        </w:rPr>
        <w:t>am)</w:t>
      </w:r>
    </w:p>
    <w:p w14:paraId="6ADDF87D" w14:textId="37560799" w:rsidR="00E83AC6" w:rsidRDefault="000D1AA7" w:rsidP="000D1AA7">
      <w:pPr>
        <w:pStyle w:val="ListParagraph"/>
        <w:numPr>
          <w:ilvl w:val="0"/>
          <w:numId w:val="6"/>
        </w:numPr>
        <w:rPr>
          <w:rFonts w:ascii="Times New Roman" w:hAnsi="Times New Roman" w:cs="Times New Roman"/>
          <w:b/>
          <w:bCs/>
          <w:color w:val="4472C4" w:themeColor="accent1"/>
        </w:rPr>
      </w:pPr>
      <w:r w:rsidRPr="000D1AA7">
        <w:rPr>
          <w:rFonts w:ascii="Times New Roman" w:hAnsi="Times New Roman" w:cs="Times New Roman"/>
          <w:b/>
          <w:bCs/>
          <w:color w:val="4472C4" w:themeColor="accent1"/>
        </w:rPr>
        <w:t>What would an ideal</w:t>
      </w:r>
      <w:r>
        <w:rPr>
          <w:rFonts w:ascii="Times New Roman" w:hAnsi="Times New Roman" w:cs="Times New Roman"/>
          <w:b/>
          <w:bCs/>
          <w:color w:val="4472C4" w:themeColor="accent1"/>
        </w:rPr>
        <w:t xml:space="preserve">, fully </w:t>
      </w:r>
      <w:proofErr w:type="gramStart"/>
      <w:r>
        <w:rPr>
          <w:rFonts w:ascii="Times New Roman" w:hAnsi="Times New Roman" w:cs="Times New Roman"/>
          <w:b/>
          <w:bCs/>
          <w:color w:val="4472C4" w:themeColor="accent1"/>
        </w:rPr>
        <w:t>operational</w:t>
      </w:r>
      <w:proofErr w:type="gramEnd"/>
      <w:r>
        <w:rPr>
          <w:rFonts w:ascii="Times New Roman" w:hAnsi="Times New Roman" w:cs="Times New Roman"/>
          <w:b/>
          <w:bCs/>
          <w:color w:val="4472C4" w:themeColor="accent1"/>
        </w:rPr>
        <w:t xml:space="preserve"> </w:t>
      </w:r>
      <w:r w:rsidR="00AA5FB2">
        <w:rPr>
          <w:rFonts w:ascii="Times New Roman" w:hAnsi="Times New Roman" w:cs="Times New Roman"/>
          <w:b/>
          <w:bCs/>
          <w:color w:val="4472C4" w:themeColor="accent1"/>
        </w:rPr>
        <w:t>and sustainable health system-led antibiotic stewardship program look like?</w:t>
      </w:r>
    </w:p>
    <w:p w14:paraId="7A6E3A84" w14:textId="4F8E6AA9" w:rsidR="00AA5FB2" w:rsidRDefault="00AA5FB2" w:rsidP="000D1AA7">
      <w:pPr>
        <w:pStyle w:val="ListParagraph"/>
        <w:numPr>
          <w:ilvl w:val="0"/>
          <w:numId w:val="6"/>
        </w:numPr>
        <w:rPr>
          <w:rFonts w:ascii="Times New Roman" w:hAnsi="Times New Roman" w:cs="Times New Roman"/>
          <w:b/>
          <w:bCs/>
          <w:color w:val="4472C4" w:themeColor="accent1"/>
        </w:rPr>
      </w:pPr>
      <w:r>
        <w:rPr>
          <w:rFonts w:ascii="Times New Roman" w:hAnsi="Times New Roman" w:cs="Times New Roman"/>
          <w:b/>
          <w:bCs/>
          <w:color w:val="4472C4" w:themeColor="accent1"/>
        </w:rPr>
        <w:t>What do you see as the “next frontier” for health system-led antibiotic stewardship efforts?</w:t>
      </w:r>
    </w:p>
    <w:p w14:paraId="259EB89A" w14:textId="266DCD60" w:rsidR="00AA5FB2" w:rsidRPr="000D1AA7" w:rsidRDefault="00AA5FB2" w:rsidP="000D1AA7">
      <w:pPr>
        <w:pStyle w:val="ListParagraph"/>
        <w:numPr>
          <w:ilvl w:val="0"/>
          <w:numId w:val="6"/>
        </w:numPr>
        <w:rPr>
          <w:rFonts w:ascii="Times New Roman" w:hAnsi="Times New Roman" w:cs="Times New Roman"/>
          <w:b/>
          <w:bCs/>
          <w:color w:val="4472C4" w:themeColor="accent1"/>
        </w:rPr>
      </w:pPr>
      <w:r>
        <w:rPr>
          <w:rFonts w:ascii="Times New Roman" w:hAnsi="Times New Roman" w:cs="Times New Roman"/>
          <w:b/>
          <w:bCs/>
          <w:color w:val="4472C4" w:themeColor="accent1"/>
        </w:rPr>
        <w:t xml:space="preserve">What is needed </w:t>
      </w:r>
      <w:proofErr w:type="gramStart"/>
      <w:r>
        <w:rPr>
          <w:rFonts w:ascii="Times New Roman" w:hAnsi="Times New Roman" w:cs="Times New Roman"/>
          <w:b/>
          <w:bCs/>
          <w:color w:val="4472C4" w:themeColor="accent1"/>
        </w:rPr>
        <w:t>in order to</w:t>
      </w:r>
      <w:proofErr w:type="gramEnd"/>
      <w:r>
        <w:rPr>
          <w:rFonts w:ascii="Times New Roman" w:hAnsi="Times New Roman" w:cs="Times New Roman"/>
          <w:b/>
          <w:bCs/>
          <w:color w:val="4472C4" w:themeColor="accent1"/>
        </w:rPr>
        <w:t xml:space="preserve"> move the field forward in that direction?</w:t>
      </w:r>
    </w:p>
    <w:sectPr w:rsidR="00AA5FB2" w:rsidRPr="000D1A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19B2" w14:textId="77777777" w:rsidR="00D34ED3" w:rsidRDefault="00D34ED3" w:rsidP="005F2481">
      <w:pPr>
        <w:spacing w:after="0" w:line="240" w:lineRule="auto"/>
      </w:pPr>
      <w:r>
        <w:separator/>
      </w:r>
    </w:p>
  </w:endnote>
  <w:endnote w:type="continuationSeparator" w:id="0">
    <w:p w14:paraId="06149DF2" w14:textId="77777777" w:rsidR="00D34ED3" w:rsidRDefault="00D34ED3" w:rsidP="005F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50D6" w14:textId="77777777" w:rsidR="00D34ED3" w:rsidRDefault="00D34ED3" w:rsidP="005F2481">
      <w:pPr>
        <w:spacing w:after="0" w:line="240" w:lineRule="auto"/>
      </w:pPr>
      <w:r>
        <w:separator/>
      </w:r>
    </w:p>
  </w:footnote>
  <w:footnote w:type="continuationSeparator" w:id="0">
    <w:p w14:paraId="0BF1E2D4" w14:textId="77777777" w:rsidR="00D34ED3" w:rsidRDefault="00D34ED3" w:rsidP="005F2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332" w14:textId="7AD80325" w:rsidR="005F2481" w:rsidRDefault="005F2481" w:rsidP="005F2481">
    <w:pPr>
      <w:pStyle w:val="Header"/>
      <w:jc w:val="center"/>
      <w:rPr>
        <w:rFonts w:ascii="Times New Roman" w:hAnsi="Times New Roman" w:cs="Times New Roman"/>
      </w:rPr>
    </w:pPr>
    <w:r>
      <w:rPr>
        <w:rFonts w:ascii="Times New Roman" w:hAnsi="Times New Roman" w:cs="Times New Roman"/>
      </w:rPr>
      <w:t>Sept 2022 Health Systems Convening</w:t>
    </w:r>
  </w:p>
  <w:p w14:paraId="4BFD8EDD" w14:textId="595E87D4" w:rsidR="005F2481" w:rsidRDefault="005F2481" w:rsidP="005F2481">
    <w:pPr>
      <w:pStyle w:val="Header"/>
      <w:jc w:val="center"/>
      <w:rPr>
        <w:rFonts w:ascii="Times New Roman" w:hAnsi="Times New Roman" w:cs="Times New Roman"/>
      </w:rPr>
    </w:pPr>
  </w:p>
  <w:p w14:paraId="1A8DBE2A" w14:textId="39A8AE20" w:rsidR="005F2481" w:rsidRPr="005F2481" w:rsidRDefault="005F2481" w:rsidP="005F2481">
    <w:pPr>
      <w:pStyle w:val="Header"/>
      <w:jc w:val="center"/>
      <w:rPr>
        <w:rFonts w:ascii="Times New Roman" w:hAnsi="Times New Roman" w:cs="Times New Roman"/>
        <w:i/>
        <w:iCs/>
      </w:rPr>
    </w:pPr>
    <w:r>
      <w:rPr>
        <w:rFonts w:ascii="Times New Roman" w:hAnsi="Times New Roman" w:cs="Times New Roman"/>
        <w:i/>
        <w:iCs/>
      </w:rPr>
      <w:t>Moderator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3AE"/>
    <w:multiLevelType w:val="hybridMultilevel"/>
    <w:tmpl w:val="47980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04FAF"/>
    <w:multiLevelType w:val="hybridMultilevel"/>
    <w:tmpl w:val="639CC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B02B1"/>
    <w:multiLevelType w:val="hybridMultilevel"/>
    <w:tmpl w:val="E490E5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21D3F"/>
    <w:multiLevelType w:val="hybridMultilevel"/>
    <w:tmpl w:val="3FAE6B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B1A22"/>
    <w:multiLevelType w:val="hybridMultilevel"/>
    <w:tmpl w:val="98BE1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E6909"/>
    <w:multiLevelType w:val="hybridMultilevel"/>
    <w:tmpl w:val="9FD88D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849236">
    <w:abstractNumId w:val="4"/>
  </w:num>
  <w:num w:numId="2" w16cid:durableId="2125611337">
    <w:abstractNumId w:val="2"/>
  </w:num>
  <w:num w:numId="3" w16cid:durableId="2041317197">
    <w:abstractNumId w:val="5"/>
  </w:num>
  <w:num w:numId="4" w16cid:durableId="124354259">
    <w:abstractNumId w:val="0"/>
  </w:num>
  <w:num w:numId="5" w16cid:durableId="400949498">
    <w:abstractNumId w:val="3"/>
  </w:num>
  <w:num w:numId="6" w16cid:durableId="49607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81"/>
    <w:rsid w:val="00004C7F"/>
    <w:rsid w:val="00050051"/>
    <w:rsid w:val="000816D4"/>
    <w:rsid w:val="000956F1"/>
    <w:rsid w:val="000B3682"/>
    <w:rsid w:val="000D1AA7"/>
    <w:rsid w:val="000F7296"/>
    <w:rsid w:val="00102AE1"/>
    <w:rsid w:val="00115963"/>
    <w:rsid w:val="0014187F"/>
    <w:rsid w:val="00142522"/>
    <w:rsid w:val="0014577A"/>
    <w:rsid w:val="00151863"/>
    <w:rsid w:val="00154531"/>
    <w:rsid w:val="0019652F"/>
    <w:rsid w:val="001A62D0"/>
    <w:rsid w:val="001C05E7"/>
    <w:rsid w:val="001C0D6E"/>
    <w:rsid w:val="001D54C2"/>
    <w:rsid w:val="001E6CDA"/>
    <w:rsid w:val="002037D5"/>
    <w:rsid w:val="00207FAD"/>
    <w:rsid w:val="00241DA0"/>
    <w:rsid w:val="002542F8"/>
    <w:rsid w:val="00275A5C"/>
    <w:rsid w:val="00293E89"/>
    <w:rsid w:val="002A4C06"/>
    <w:rsid w:val="002A5333"/>
    <w:rsid w:val="002E4B1B"/>
    <w:rsid w:val="002F203D"/>
    <w:rsid w:val="002F4B2D"/>
    <w:rsid w:val="00303BE7"/>
    <w:rsid w:val="00307AD7"/>
    <w:rsid w:val="00317A07"/>
    <w:rsid w:val="003736DA"/>
    <w:rsid w:val="00396570"/>
    <w:rsid w:val="003B09E1"/>
    <w:rsid w:val="003B7ABB"/>
    <w:rsid w:val="00447580"/>
    <w:rsid w:val="004967AF"/>
    <w:rsid w:val="004A771F"/>
    <w:rsid w:val="004C7889"/>
    <w:rsid w:val="004D39AD"/>
    <w:rsid w:val="004E07F3"/>
    <w:rsid w:val="004F765E"/>
    <w:rsid w:val="005227E4"/>
    <w:rsid w:val="005507FB"/>
    <w:rsid w:val="00575BAB"/>
    <w:rsid w:val="00577A29"/>
    <w:rsid w:val="00582005"/>
    <w:rsid w:val="00583D74"/>
    <w:rsid w:val="00584731"/>
    <w:rsid w:val="00597950"/>
    <w:rsid w:val="005D0326"/>
    <w:rsid w:val="005D5714"/>
    <w:rsid w:val="005D7AC4"/>
    <w:rsid w:val="005F0C09"/>
    <w:rsid w:val="005F2481"/>
    <w:rsid w:val="00634F47"/>
    <w:rsid w:val="00647720"/>
    <w:rsid w:val="006477D4"/>
    <w:rsid w:val="006561B7"/>
    <w:rsid w:val="00664537"/>
    <w:rsid w:val="00667945"/>
    <w:rsid w:val="00685E7A"/>
    <w:rsid w:val="00697CA9"/>
    <w:rsid w:val="006E6AD8"/>
    <w:rsid w:val="00701F10"/>
    <w:rsid w:val="00726A22"/>
    <w:rsid w:val="007646FD"/>
    <w:rsid w:val="0076649F"/>
    <w:rsid w:val="00772C6C"/>
    <w:rsid w:val="00797D14"/>
    <w:rsid w:val="007B53BF"/>
    <w:rsid w:val="008419B7"/>
    <w:rsid w:val="008517EF"/>
    <w:rsid w:val="0086687B"/>
    <w:rsid w:val="008669EB"/>
    <w:rsid w:val="00881EF3"/>
    <w:rsid w:val="008A4189"/>
    <w:rsid w:val="008B514D"/>
    <w:rsid w:val="00905E46"/>
    <w:rsid w:val="00915BEF"/>
    <w:rsid w:val="00917AD9"/>
    <w:rsid w:val="00937634"/>
    <w:rsid w:val="00956666"/>
    <w:rsid w:val="009A2A0E"/>
    <w:rsid w:val="009A3DC7"/>
    <w:rsid w:val="009A66CF"/>
    <w:rsid w:val="009C4F67"/>
    <w:rsid w:val="009C5E2E"/>
    <w:rsid w:val="009F05B1"/>
    <w:rsid w:val="009F2C0B"/>
    <w:rsid w:val="00A0158D"/>
    <w:rsid w:val="00A02FD3"/>
    <w:rsid w:val="00A65FEE"/>
    <w:rsid w:val="00A91B22"/>
    <w:rsid w:val="00AA5FB2"/>
    <w:rsid w:val="00B02283"/>
    <w:rsid w:val="00B02DDF"/>
    <w:rsid w:val="00B119FB"/>
    <w:rsid w:val="00B21400"/>
    <w:rsid w:val="00B24155"/>
    <w:rsid w:val="00B418C2"/>
    <w:rsid w:val="00B70C22"/>
    <w:rsid w:val="00B74099"/>
    <w:rsid w:val="00BB4CCC"/>
    <w:rsid w:val="00C21F31"/>
    <w:rsid w:val="00C24838"/>
    <w:rsid w:val="00C51EB6"/>
    <w:rsid w:val="00C6045B"/>
    <w:rsid w:val="00C6712A"/>
    <w:rsid w:val="00CB7CBA"/>
    <w:rsid w:val="00CC2DF3"/>
    <w:rsid w:val="00CE3D9E"/>
    <w:rsid w:val="00D22F09"/>
    <w:rsid w:val="00D34ED3"/>
    <w:rsid w:val="00D80246"/>
    <w:rsid w:val="00DE78A7"/>
    <w:rsid w:val="00DF6006"/>
    <w:rsid w:val="00E35CF7"/>
    <w:rsid w:val="00E71DAA"/>
    <w:rsid w:val="00E803FD"/>
    <w:rsid w:val="00E83AC6"/>
    <w:rsid w:val="00E85292"/>
    <w:rsid w:val="00E973DE"/>
    <w:rsid w:val="00EC4DEB"/>
    <w:rsid w:val="00ED22BB"/>
    <w:rsid w:val="00ED6F77"/>
    <w:rsid w:val="00EE73A2"/>
    <w:rsid w:val="00F162D1"/>
    <w:rsid w:val="00F16D16"/>
    <w:rsid w:val="00F1727A"/>
    <w:rsid w:val="00F2787C"/>
    <w:rsid w:val="00F62D1B"/>
    <w:rsid w:val="00FF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0753"/>
  <w15:chartTrackingRefBased/>
  <w15:docId w15:val="{C12D8E25-3411-4F4E-87D8-25F073FA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81"/>
  </w:style>
  <w:style w:type="paragraph" w:styleId="Footer">
    <w:name w:val="footer"/>
    <w:basedOn w:val="Normal"/>
    <w:link w:val="FooterChar"/>
    <w:uiPriority w:val="99"/>
    <w:unhideWhenUsed/>
    <w:rsid w:val="005F2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81"/>
  </w:style>
  <w:style w:type="paragraph" w:styleId="ListParagraph">
    <w:name w:val="List Paragraph"/>
    <w:basedOn w:val="Normal"/>
    <w:uiPriority w:val="34"/>
    <w:qFormat/>
    <w:rsid w:val="00597950"/>
    <w:pPr>
      <w:ind w:left="720"/>
      <w:contextualSpacing/>
    </w:pPr>
  </w:style>
  <w:style w:type="character" w:styleId="CommentReference">
    <w:name w:val="annotation reference"/>
    <w:basedOn w:val="DefaultParagraphFont"/>
    <w:uiPriority w:val="99"/>
    <w:semiHidden/>
    <w:unhideWhenUsed/>
    <w:rsid w:val="00F1727A"/>
    <w:rPr>
      <w:sz w:val="16"/>
      <w:szCs w:val="16"/>
    </w:rPr>
  </w:style>
  <w:style w:type="paragraph" w:styleId="CommentText">
    <w:name w:val="annotation text"/>
    <w:basedOn w:val="Normal"/>
    <w:link w:val="CommentTextChar"/>
    <w:uiPriority w:val="99"/>
    <w:semiHidden/>
    <w:unhideWhenUsed/>
    <w:rsid w:val="00F1727A"/>
    <w:pPr>
      <w:spacing w:line="240" w:lineRule="auto"/>
    </w:pPr>
    <w:rPr>
      <w:sz w:val="20"/>
      <w:szCs w:val="20"/>
    </w:rPr>
  </w:style>
  <w:style w:type="character" w:customStyle="1" w:styleId="CommentTextChar">
    <w:name w:val="Comment Text Char"/>
    <w:basedOn w:val="DefaultParagraphFont"/>
    <w:link w:val="CommentText"/>
    <w:uiPriority w:val="99"/>
    <w:semiHidden/>
    <w:rsid w:val="00F1727A"/>
    <w:rPr>
      <w:sz w:val="20"/>
      <w:szCs w:val="20"/>
    </w:rPr>
  </w:style>
  <w:style w:type="paragraph" w:styleId="CommentSubject">
    <w:name w:val="annotation subject"/>
    <w:basedOn w:val="CommentText"/>
    <w:next w:val="CommentText"/>
    <w:link w:val="CommentSubjectChar"/>
    <w:uiPriority w:val="99"/>
    <w:semiHidden/>
    <w:unhideWhenUsed/>
    <w:rsid w:val="00F1727A"/>
    <w:rPr>
      <w:b/>
      <w:bCs/>
    </w:rPr>
  </w:style>
  <w:style w:type="character" w:customStyle="1" w:styleId="CommentSubjectChar">
    <w:name w:val="Comment Subject Char"/>
    <w:basedOn w:val="CommentTextChar"/>
    <w:link w:val="CommentSubject"/>
    <w:uiPriority w:val="99"/>
    <w:semiHidden/>
    <w:rsid w:val="00F17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Rodzik</dc:creator>
  <cp:keywords/>
  <dc:description/>
  <cp:lastModifiedBy>Neuhauser, Melinda (CDC/NCEZID/DHQP/MPSB)</cp:lastModifiedBy>
  <cp:revision>2</cp:revision>
  <dcterms:created xsi:type="dcterms:W3CDTF">2024-01-22T23:11:00Z</dcterms:created>
  <dcterms:modified xsi:type="dcterms:W3CDTF">2024-01-22T23:11:00Z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2024-01-22T23:10:26Z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6039b65c-cc95-4ebe-b705-8677e6f92869</vt:lpwstr>
  </property>
  <property fmtid="{D5CDD505-2E9C-101B-9397-08002B2CF9AE}" pid="8" name="MSIP_Label_8af03ff0-41c5-4c41-b55e-fabb8fae94be_ContentBits">
    <vt:lpwstr>0</vt:lpwstr>
  </property>
</Properties>
</file>