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12E03" w14:textId="391875C8" w:rsidR="00236263" w:rsidRPr="00236263" w:rsidRDefault="005B797E" w:rsidP="00236263">
      <w:pPr>
        <w:rPr>
          <w:rFonts w:ascii="Arial" w:hAnsi="Arial" w:cs="Arial"/>
          <w:b/>
          <w:bCs/>
          <w:iCs/>
        </w:rPr>
      </w:pPr>
      <w:r>
        <w:rPr>
          <w:rFonts w:ascii="Arial" w:hAnsi="Arial" w:cs="Arial"/>
          <w:b/>
          <w:bCs/>
        </w:rPr>
        <w:t>SUPPORTING INFORMATION</w:t>
      </w:r>
    </w:p>
    <w:p w14:paraId="08EF2F24" w14:textId="77777777" w:rsidR="00236263" w:rsidRPr="00236263" w:rsidRDefault="00236263" w:rsidP="00236263">
      <w:pPr>
        <w:rPr>
          <w:rFonts w:ascii="Arial" w:hAnsi="Arial" w:cs="Arial"/>
          <w:b/>
          <w:bCs/>
          <w:iCs/>
        </w:rPr>
      </w:pPr>
    </w:p>
    <w:p w14:paraId="5AF029E7" w14:textId="7FFF3CDE" w:rsidR="00236263" w:rsidRPr="00236263" w:rsidRDefault="00236263" w:rsidP="00236263">
      <w:pPr>
        <w:rPr>
          <w:rFonts w:ascii="Arial" w:hAnsi="Arial" w:cs="Arial"/>
          <w:b/>
        </w:rPr>
      </w:pPr>
      <w:r w:rsidRPr="00236263">
        <w:rPr>
          <w:rFonts w:ascii="Arial" w:hAnsi="Arial" w:cs="Arial"/>
          <w:b/>
        </w:rPr>
        <w:t xml:space="preserve">Table </w:t>
      </w:r>
      <w:r w:rsidR="005B797E">
        <w:rPr>
          <w:rFonts w:ascii="Arial" w:hAnsi="Arial" w:cs="Arial"/>
          <w:b/>
        </w:rPr>
        <w:t>S</w:t>
      </w:r>
      <w:r w:rsidRPr="00236263">
        <w:rPr>
          <w:rFonts w:ascii="Arial" w:hAnsi="Arial" w:cs="Arial"/>
          <w:b/>
        </w:rPr>
        <w:t>1. STROBE-RDS Statement Checklist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84"/>
        <w:gridCol w:w="3865"/>
        <w:gridCol w:w="3591"/>
      </w:tblGrid>
      <w:tr w:rsidR="00236263" w:rsidRPr="00236263" w14:paraId="76DB7D82" w14:textId="77777777" w:rsidTr="00B84532">
        <w:trPr>
          <w:trHeight w:val="395"/>
        </w:trPr>
        <w:tc>
          <w:tcPr>
            <w:tcW w:w="1885" w:type="dxa"/>
          </w:tcPr>
          <w:p w14:paraId="4A847B1A" w14:textId="77777777" w:rsidR="00236263" w:rsidRPr="00236263" w:rsidRDefault="00236263" w:rsidP="00B84532">
            <w:pPr>
              <w:rPr>
                <w:rFonts w:ascii="Arial" w:hAnsi="Arial" w:cs="Arial"/>
                <w:sz w:val="20"/>
                <w:szCs w:val="20"/>
              </w:rPr>
            </w:pPr>
            <w:r w:rsidRPr="00236263">
              <w:rPr>
                <w:rFonts w:ascii="Arial" w:hAnsi="Arial" w:cs="Arial"/>
                <w:sz w:val="20"/>
                <w:szCs w:val="20"/>
              </w:rPr>
              <w:t>Manuscript Item</w:t>
            </w:r>
          </w:p>
        </w:tc>
        <w:tc>
          <w:tcPr>
            <w:tcW w:w="3870" w:type="dxa"/>
          </w:tcPr>
          <w:p w14:paraId="57737BC5" w14:textId="77777777" w:rsidR="00236263" w:rsidRPr="00236263" w:rsidRDefault="00236263" w:rsidP="00B84532">
            <w:pPr>
              <w:rPr>
                <w:rFonts w:ascii="Arial" w:hAnsi="Arial" w:cs="Arial"/>
                <w:sz w:val="20"/>
                <w:szCs w:val="20"/>
              </w:rPr>
            </w:pPr>
            <w:r w:rsidRPr="00236263">
              <w:rPr>
                <w:rFonts w:ascii="Arial" w:hAnsi="Arial" w:cs="Arial"/>
                <w:sz w:val="20"/>
                <w:szCs w:val="20"/>
              </w:rPr>
              <w:t xml:space="preserve">STROBE-RDS Statement Checklist </w:t>
            </w:r>
          </w:p>
        </w:tc>
        <w:tc>
          <w:tcPr>
            <w:tcW w:w="3595" w:type="dxa"/>
          </w:tcPr>
          <w:p w14:paraId="046020EB" w14:textId="77777777" w:rsidR="00236263" w:rsidRPr="00236263" w:rsidRDefault="00236263" w:rsidP="00B84532">
            <w:pPr>
              <w:rPr>
                <w:rFonts w:ascii="Arial" w:hAnsi="Arial" w:cs="Arial"/>
                <w:sz w:val="20"/>
                <w:szCs w:val="20"/>
              </w:rPr>
            </w:pPr>
            <w:r w:rsidRPr="00236263">
              <w:rPr>
                <w:rFonts w:ascii="Arial" w:hAnsi="Arial" w:cs="Arial"/>
                <w:sz w:val="20"/>
                <w:szCs w:val="20"/>
              </w:rPr>
              <w:t xml:space="preserve">Location in this manuscript </w:t>
            </w:r>
          </w:p>
        </w:tc>
      </w:tr>
      <w:tr w:rsidR="00236263" w:rsidRPr="00236263" w14:paraId="0DDC2F63" w14:textId="77777777" w:rsidTr="00B84532">
        <w:tc>
          <w:tcPr>
            <w:tcW w:w="1885" w:type="dxa"/>
          </w:tcPr>
          <w:p w14:paraId="5D6ACF86" w14:textId="77777777" w:rsidR="00236263" w:rsidRPr="00236263" w:rsidRDefault="00236263" w:rsidP="00B84532">
            <w:pPr>
              <w:rPr>
                <w:rFonts w:ascii="Arial" w:hAnsi="Arial" w:cs="Arial"/>
                <w:sz w:val="20"/>
                <w:szCs w:val="20"/>
              </w:rPr>
            </w:pPr>
            <w:r w:rsidRPr="00236263">
              <w:rPr>
                <w:rFonts w:ascii="Arial" w:hAnsi="Arial" w:cs="Arial"/>
                <w:sz w:val="20"/>
                <w:szCs w:val="20"/>
              </w:rPr>
              <w:t xml:space="preserve">Title and abstract </w:t>
            </w:r>
          </w:p>
          <w:p w14:paraId="65A825B6" w14:textId="77777777" w:rsidR="00236263" w:rsidRPr="00236263" w:rsidRDefault="00236263" w:rsidP="00B84532">
            <w:pPr>
              <w:rPr>
                <w:rFonts w:ascii="Arial" w:hAnsi="Arial" w:cs="Arial"/>
                <w:sz w:val="20"/>
                <w:szCs w:val="20"/>
              </w:rPr>
            </w:pPr>
          </w:p>
        </w:tc>
        <w:tc>
          <w:tcPr>
            <w:tcW w:w="3870" w:type="dxa"/>
          </w:tcPr>
          <w:p w14:paraId="7EBBB5BE" w14:textId="77777777" w:rsidR="00236263" w:rsidRPr="00236263" w:rsidRDefault="00236263" w:rsidP="00B84532">
            <w:pPr>
              <w:rPr>
                <w:rFonts w:ascii="Arial" w:hAnsi="Arial" w:cs="Arial"/>
                <w:sz w:val="20"/>
                <w:szCs w:val="20"/>
              </w:rPr>
            </w:pPr>
            <w:r w:rsidRPr="00236263">
              <w:rPr>
                <w:rFonts w:ascii="Arial" w:hAnsi="Arial" w:cs="Arial"/>
                <w:sz w:val="20"/>
                <w:szCs w:val="20"/>
              </w:rPr>
              <w:t xml:space="preserve">(a) Indicate ‘‘respondent-driven sampling’’ in the title or abstract </w:t>
            </w:r>
          </w:p>
          <w:p w14:paraId="0238392E" w14:textId="77777777" w:rsidR="00236263" w:rsidRPr="00236263" w:rsidRDefault="00236263" w:rsidP="00B84532">
            <w:pPr>
              <w:rPr>
                <w:rFonts w:ascii="Arial" w:hAnsi="Arial" w:cs="Arial"/>
                <w:sz w:val="20"/>
                <w:szCs w:val="20"/>
              </w:rPr>
            </w:pPr>
            <w:r w:rsidRPr="00236263">
              <w:rPr>
                <w:rFonts w:ascii="Arial" w:hAnsi="Arial" w:cs="Arial"/>
                <w:sz w:val="20"/>
                <w:szCs w:val="20"/>
              </w:rPr>
              <w:t xml:space="preserve">(b) Provide in the abstract an informative and balanced summary of what was done and what was found </w:t>
            </w:r>
          </w:p>
          <w:p w14:paraId="41F656A1" w14:textId="77777777" w:rsidR="00236263" w:rsidRPr="00236263" w:rsidRDefault="00236263" w:rsidP="00B84532">
            <w:pPr>
              <w:rPr>
                <w:rFonts w:ascii="Arial" w:hAnsi="Arial" w:cs="Arial"/>
                <w:sz w:val="20"/>
                <w:szCs w:val="20"/>
              </w:rPr>
            </w:pPr>
          </w:p>
        </w:tc>
        <w:tc>
          <w:tcPr>
            <w:tcW w:w="3595" w:type="dxa"/>
          </w:tcPr>
          <w:p w14:paraId="22662BD2" w14:textId="77777777" w:rsidR="00236263" w:rsidRPr="00236263" w:rsidRDefault="00236263" w:rsidP="00236263">
            <w:pPr>
              <w:pStyle w:val="BalloonText"/>
              <w:numPr>
                <w:ilvl w:val="0"/>
                <w:numId w:val="1"/>
              </w:numPr>
              <w:rPr>
                <w:rFonts w:ascii="Arial" w:hAnsi="Arial" w:cs="Arial"/>
                <w:sz w:val="20"/>
                <w:szCs w:val="20"/>
              </w:rPr>
            </w:pPr>
            <w:r w:rsidRPr="00236263">
              <w:rPr>
                <w:rFonts w:ascii="Arial" w:hAnsi="Arial" w:cs="Arial"/>
                <w:sz w:val="20"/>
                <w:szCs w:val="20"/>
              </w:rPr>
              <w:t>Abstract, “Medical Expenditure Panel Survey (MEPS) 2010–2018 household component as a repeated cross-sectional survey”</w:t>
            </w:r>
          </w:p>
          <w:p w14:paraId="44ABCCCA" w14:textId="77777777" w:rsidR="00236263" w:rsidRPr="00236263" w:rsidRDefault="00236263" w:rsidP="00B84532">
            <w:pPr>
              <w:rPr>
                <w:rFonts w:ascii="Arial" w:hAnsi="Arial" w:cs="Arial"/>
                <w:sz w:val="20"/>
                <w:szCs w:val="20"/>
              </w:rPr>
            </w:pPr>
            <w:r w:rsidRPr="00236263">
              <w:rPr>
                <w:rFonts w:ascii="Arial" w:hAnsi="Arial" w:cs="Arial"/>
                <w:sz w:val="20"/>
                <w:szCs w:val="20"/>
              </w:rPr>
              <w:t>(b) Abstract, page 2</w:t>
            </w:r>
          </w:p>
        </w:tc>
      </w:tr>
      <w:tr w:rsidR="00236263" w:rsidRPr="00236263" w14:paraId="6C022715" w14:textId="77777777" w:rsidTr="00B84532">
        <w:tc>
          <w:tcPr>
            <w:tcW w:w="1885" w:type="dxa"/>
          </w:tcPr>
          <w:p w14:paraId="53129FD0" w14:textId="77777777" w:rsidR="00236263" w:rsidRPr="00236263" w:rsidRDefault="00236263" w:rsidP="00B84532">
            <w:pPr>
              <w:rPr>
                <w:rFonts w:ascii="Arial" w:hAnsi="Arial" w:cs="Arial"/>
                <w:sz w:val="20"/>
                <w:szCs w:val="20"/>
              </w:rPr>
            </w:pPr>
            <w:r w:rsidRPr="00236263">
              <w:rPr>
                <w:rFonts w:ascii="Arial" w:hAnsi="Arial" w:cs="Arial"/>
                <w:sz w:val="20"/>
                <w:szCs w:val="20"/>
              </w:rPr>
              <w:t xml:space="preserve">Introduction Background/ </w:t>
            </w:r>
          </w:p>
          <w:p w14:paraId="0C89C6E8" w14:textId="77777777" w:rsidR="00236263" w:rsidRPr="00236263" w:rsidRDefault="00236263" w:rsidP="00B84532">
            <w:pPr>
              <w:rPr>
                <w:rFonts w:ascii="Arial" w:hAnsi="Arial" w:cs="Arial"/>
                <w:sz w:val="20"/>
                <w:szCs w:val="20"/>
              </w:rPr>
            </w:pPr>
            <w:r w:rsidRPr="00236263">
              <w:rPr>
                <w:rFonts w:ascii="Arial" w:hAnsi="Arial" w:cs="Arial"/>
                <w:sz w:val="20"/>
                <w:szCs w:val="20"/>
              </w:rPr>
              <w:t>rationale Objectives</w:t>
            </w:r>
          </w:p>
        </w:tc>
        <w:tc>
          <w:tcPr>
            <w:tcW w:w="3870" w:type="dxa"/>
          </w:tcPr>
          <w:p w14:paraId="1CA06BAE" w14:textId="77777777" w:rsidR="00236263" w:rsidRPr="00236263" w:rsidRDefault="00236263" w:rsidP="00B84532">
            <w:pPr>
              <w:rPr>
                <w:rFonts w:ascii="Arial" w:hAnsi="Arial" w:cs="Arial"/>
                <w:sz w:val="20"/>
                <w:szCs w:val="20"/>
              </w:rPr>
            </w:pPr>
            <w:r w:rsidRPr="00236263">
              <w:rPr>
                <w:rFonts w:ascii="Arial" w:hAnsi="Arial" w:cs="Arial"/>
                <w:sz w:val="20"/>
                <w:szCs w:val="20"/>
              </w:rPr>
              <w:t>(a) Explain the scientific background and rationale for the investigation being reported</w:t>
            </w:r>
          </w:p>
          <w:p w14:paraId="514FAAEE" w14:textId="77777777" w:rsidR="00236263" w:rsidRPr="00236263" w:rsidRDefault="00236263" w:rsidP="00B84532">
            <w:pPr>
              <w:rPr>
                <w:rFonts w:ascii="Arial" w:hAnsi="Arial" w:cs="Arial"/>
                <w:sz w:val="20"/>
                <w:szCs w:val="20"/>
              </w:rPr>
            </w:pPr>
            <w:r w:rsidRPr="00236263">
              <w:rPr>
                <w:rFonts w:ascii="Arial" w:hAnsi="Arial" w:cs="Arial"/>
                <w:sz w:val="20"/>
                <w:szCs w:val="20"/>
              </w:rPr>
              <w:t>(b) State-specific objectives, including any prespecified hypotheses</w:t>
            </w:r>
          </w:p>
        </w:tc>
        <w:tc>
          <w:tcPr>
            <w:tcW w:w="3595" w:type="dxa"/>
          </w:tcPr>
          <w:p w14:paraId="785D598E" w14:textId="77777777" w:rsidR="00236263" w:rsidRPr="00236263" w:rsidRDefault="00236263" w:rsidP="00B84532">
            <w:pPr>
              <w:rPr>
                <w:rFonts w:ascii="Arial" w:hAnsi="Arial" w:cs="Arial"/>
                <w:sz w:val="20"/>
                <w:szCs w:val="20"/>
              </w:rPr>
            </w:pPr>
            <w:r w:rsidRPr="00236263">
              <w:rPr>
                <w:rFonts w:ascii="Arial" w:hAnsi="Arial" w:cs="Arial"/>
                <w:sz w:val="20"/>
                <w:szCs w:val="20"/>
              </w:rPr>
              <w:t>(a-b) Introduction – paragraphs 1-4</w:t>
            </w:r>
          </w:p>
          <w:p w14:paraId="30418869" w14:textId="77777777" w:rsidR="00236263" w:rsidRPr="00236263" w:rsidRDefault="00236263" w:rsidP="00B84532">
            <w:pPr>
              <w:rPr>
                <w:rFonts w:ascii="Arial" w:hAnsi="Arial" w:cs="Arial"/>
                <w:sz w:val="20"/>
                <w:szCs w:val="20"/>
              </w:rPr>
            </w:pPr>
          </w:p>
          <w:p w14:paraId="5D1AE64E" w14:textId="77777777" w:rsidR="00236263" w:rsidRPr="00236263" w:rsidRDefault="00236263" w:rsidP="00B84532">
            <w:pPr>
              <w:rPr>
                <w:rFonts w:ascii="Arial" w:hAnsi="Arial" w:cs="Arial"/>
                <w:sz w:val="20"/>
                <w:szCs w:val="20"/>
              </w:rPr>
            </w:pPr>
          </w:p>
        </w:tc>
      </w:tr>
      <w:tr w:rsidR="00236263" w:rsidRPr="00236263" w14:paraId="0F31FAC3" w14:textId="77777777" w:rsidTr="00B84532">
        <w:tc>
          <w:tcPr>
            <w:tcW w:w="1885" w:type="dxa"/>
          </w:tcPr>
          <w:p w14:paraId="29A24E49" w14:textId="77777777" w:rsidR="00236263" w:rsidRPr="00236263" w:rsidRDefault="00236263" w:rsidP="00B84532">
            <w:pPr>
              <w:rPr>
                <w:rFonts w:ascii="Arial" w:hAnsi="Arial" w:cs="Arial"/>
                <w:sz w:val="20"/>
                <w:szCs w:val="20"/>
              </w:rPr>
            </w:pPr>
            <w:r w:rsidRPr="00236263">
              <w:rPr>
                <w:rFonts w:ascii="Arial" w:hAnsi="Arial" w:cs="Arial"/>
                <w:sz w:val="20"/>
                <w:szCs w:val="20"/>
              </w:rPr>
              <w:t>Methods</w:t>
            </w:r>
          </w:p>
        </w:tc>
        <w:tc>
          <w:tcPr>
            <w:tcW w:w="3870" w:type="dxa"/>
          </w:tcPr>
          <w:p w14:paraId="52A21186" w14:textId="77777777" w:rsidR="00236263" w:rsidRPr="00236263" w:rsidRDefault="00236263" w:rsidP="00B84532">
            <w:pPr>
              <w:rPr>
                <w:rFonts w:ascii="Arial" w:hAnsi="Arial" w:cs="Arial"/>
                <w:sz w:val="20"/>
                <w:szCs w:val="20"/>
              </w:rPr>
            </w:pPr>
          </w:p>
        </w:tc>
        <w:tc>
          <w:tcPr>
            <w:tcW w:w="3595" w:type="dxa"/>
          </w:tcPr>
          <w:p w14:paraId="2E8714B4" w14:textId="77777777" w:rsidR="00236263" w:rsidRPr="00236263" w:rsidRDefault="00236263" w:rsidP="00B84532">
            <w:pPr>
              <w:rPr>
                <w:rFonts w:ascii="Arial" w:hAnsi="Arial" w:cs="Arial"/>
                <w:sz w:val="20"/>
                <w:szCs w:val="20"/>
              </w:rPr>
            </w:pPr>
          </w:p>
        </w:tc>
      </w:tr>
      <w:tr w:rsidR="00236263" w:rsidRPr="00236263" w14:paraId="33729B78" w14:textId="77777777" w:rsidTr="00B84532">
        <w:tc>
          <w:tcPr>
            <w:tcW w:w="1885" w:type="dxa"/>
          </w:tcPr>
          <w:p w14:paraId="0B6DB541" w14:textId="77777777" w:rsidR="00236263" w:rsidRPr="00236263" w:rsidRDefault="00236263" w:rsidP="00B84532">
            <w:pPr>
              <w:rPr>
                <w:rFonts w:ascii="Arial" w:hAnsi="Arial" w:cs="Arial"/>
                <w:sz w:val="20"/>
                <w:szCs w:val="20"/>
              </w:rPr>
            </w:pPr>
            <w:r w:rsidRPr="00236263">
              <w:rPr>
                <w:rFonts w:ascii="Arial" w:hAnsi="Arial" w:cs="Arial"/>
                <w:sz w:val="20"/>
                <w:szCs w:val="20"/>
              </w:rPr>
              <w:t>Study design</w:t>
            </w:r>
          </w:p>
        </w:tc>
        <w:tc>
          <w:tcPr>
            <w:tcW w:w="3870" w:type="dxa"/>
          </w:tcPr>
          <w:p w14:paraId="0ACF2AC0" w14:textId="77777777" w:rsidR="00236263" w:rsidRPr="00236263" w:rsidRDefault="00236263" w:rsidP="00B84532">
            <w:pPr>
              <w:rPr>
                <w:rFonts w:ascii="Arial" w:hAnsi="Arial" w:cs="Arial"/>
                <w:sz w:val="20"/>
                <w:szCs w:val="20"/>
              </w:rPr>
            </w:pPr>
            <w:r w:rsidRPr="00236263">
              <w:rPr>
                <w:rFonts w:ascii="Arial" w:hAnsi="Arial" w:cs="Arial"/>
                <w:sz w:val="20"/>
                <w:szCs w:val="20"/>
              </w:rPr>
              <w:t>(a) Present key elements of study design early in the article</w:t>
            </w:r>
          </w:p>
          <w:p w14:paraId="48A7BAB3" w14:textId="77777777" w:rsidR="00236263" w:rsidRPr="00236263" w:rsidRDefault="00236263" w:rsidP="00B84532">
            <w:pPr>
              <w:rPr>
                <w:rFonts w:ascii="Arial" w:hAnsi="Arial" w:cs="Arial"/>
                <w:sz w:val="20"/>
                <w:szCs w:val="20"/>
              </w:rPr>
            </w:pPr>
            <w:r w:rsidRPr="00236263">
              <w:rPr>
                <w:rFonts w:ascii="Arial" w:hAnsi="Arial" w:cs="Arial"/>
                <w:sz w:val="20"/>
                <w:szCs w:val="20"/>
              </w:rPr>
              <w:t>(b) State why RDS was chosen as the sampling method</w:t>
            </w:r>
          </w:p>
        </w:tc>
        <w:tc>
          <w:tcPr>
            <w:tcW w:w="3595" w:type="dxa"/>
          </w:tcPr>
          <w:p w14:paraId="65B252A5" w14:textId="77777777" w:rsidR="00236263" w:rsidRPr="00236263" w:rsidRDefault="00236263" w:rsidP="00B84532">
            <w:pPr>
              <w:rPr>
                <w:rFonts w:ascii="Arial" w:hAnsi="Arial" w:cs="Arial"/>
                <w:sz w:val="20"/>
                <w:szCs w:val="20"/>
              </w:rPr>
            </w:pPr>
            <w:r w:rsidRPr="00236263">
              <w:rPr>
                <w:rFonts w:ascii="Arial" w:hAnsi="Arial" w:cs="Arial"/>
                <w:sz w:val="20"/>
                <w:szCs w:val="20"/>
              </w:rPr>
              <w:t>(a) Methods – paragraph 1</w:t>
            </w:r>
          </w:p>
          <w:p w14:paraId="05197A2F" w14:textId="77777777" w:rsidR="00236263" w:rsidRPr="00236263" w:rsidRDefault="00236263" w:rsidP="00B84532">
            <w:pPr>
              <w:rPr>
                <w:rFonts w:ascii="Arial" w:hAnsi="Arial" w:cs="Arial"/>
                <w:sz w:val="20"/>
                <w:szCs w:val="20"/>
              </w:rPr>
            </w:pPr>
          </w:p>
          <w:p w14:paraId="3D710250" w14:textId="77777777" w:rsidR="00236263" w:rsidRPr="00236263" w:rsidRDefault="00236263" w:rsidP="00B84532">
            <w:pPr>
              <w:rPr>
                <w:rFonts w:ascii="Arial" w:hAnsi="Arial" w:cs="Arial"/>
                <w:sz w:val="20"/>
                <w:szCs w:val="20"/>
              </w:rPr>
            </w:pPr>
            <w:r w:rsidRPr="00236263">
              <w:rPr>
                <w:rFonts w:ascii="Arial" w:hAnsi="Arial" w:cs="Arial"/>
                <w:sz w:val="20"/>
                <w:szCs w:val="20"/>
              </w:rPr>
              <w:t xml:space="preserve">(b) n/a </w:t>
            </w:r>
          </w:p>
        </w:tc>
      </w:tr>
      <w:tr w:rsidR="00236263" w:rsidRPr="00236263" w14:paraId="37D45F45" w14:textId="77777777" w:rsidTr="00B84532">
        <w:tc>
          <w:tcPr>
            <w:tcW w:w="1885" w:type="dxa"/>
          </w:tcPr>
          <w:p w14:paraId="4EC30D5B" w14:textId="77777777" w:rsidR="00236263" w:rsidRPr="00236263" w:rsidRDefault="00236263" w:rsidP="00B84532">
            <w:pPr>
              <w:rPr>
                <w:rFonts w:ascii="Arial" w:hAnsi="Arial" w:cs="Arial"/>
                <w:sz w:val="20"/>
                <w:szCs w:val="20"/>
              </w:rPr>
            </w:pPr>
            <w:r w:rsidRPr="00236263">
              <w:rPr>
                <w:rFonts w:ascii="Arial" w:hAnsi="Arial" w:cs="Arial"/>
                <w:sz w:val="20"/>
                <w:szCs w:val="20"/>
              </w:rPr>
              <w:t xml:space="preserve">Setting </w:t>
            </w:r>
          </w:p>
        </w:tc>
        <w:tc>
          <w:tcPr>
            <w:tcW w:w="3870" w:type="dxa"/>
          </w:tcPr>
          <w:p w14:paraId="2BE42FD4" w14:textId="77777777" w:rsidR="00236263" w:rsidRPr="00236263" w:rsidRDefault="00236263" w:rsidP="00B84532">
            <w:pPr>
              <w:rPr>
                <w:rFonts w:ascii="Arial" w:hAnsi="Arial" w:cs="Arial"/>
                <w:sz w:val="20"/>
                <w:szCs w:val="20"/>
              </w:rPr>
            </w:pPr>
            <w:r w:rsidRPr="00236263">
              <w:rPr>
                <w:rFonts w:ascii="Arial" w:hAnsi="Arial" w:cs="Arial"/>
                <w:sz w:val="20"/>
                <w:szCs w:val="20"/>
              </w:rPr>
              <w:t>(a) Describe the setting, locations, and relevant dates, including periods of recruitment and data collection</w:t>
            </w:r>
          </w:p>
          <w:p w14:paraId="6C0BB4B3" w14:textId="77777777" w:rsidR="00236263" w:rsidRPr="00236263" w:rsidRDefault="00236263" w:rsidP="00B84532">
            <w:pPr>
              <w:rPr>
                <w:rFonts w:ascii="Arial" w:hAnsi="Arial" w:cs="Arial"/>
                <w:sz w:val="20"/>
                <w:szCs w:val="20"/>
              </w:rPr>
            </w:pPr>
            <w:r w:rsidRPr="00236263">
              <w:rPr>
                <w:rFonts w:ascii="Arial" w:hAnsi="Arial" w:cs="Arial"/>
                <w:sz w:val="20"/>
                <w:szCs w:val="20"/>
              </w:rPr>
              <w:t>(b) Describe formative research findings used to inform RDS study</w:t>
            </w:r>
          </w:p>
        </w:tc>
        <w:tc>
          <w:tcPr>
            <w:tcW w:w="3595" w:type="dxa"/>
          </w:tcPr>
          <w:p w14:paraId="18202B52" w14:textId="77777777" w:rsidR="00236263" w:rsidRPr="00236263" w:rsidRDefault="00236263" w:rsidP="00B84532">
            <w:pPr>
              <w:rPr>
                <w:rFonts w:ascii="Arial" w:hAnsi="Arial" w:cs="Arial"/>
                <w:sz w:val="20"/>
                <w:szCs w:val="20"/>
              </w:rPr>
            </w:pPr>
            <w:r w:rsidRPr="00236263">
              <w:rPr>
                <w:rFonts w:ascii="Arial" w:hAnsi="Arial" w:cs="Arial"/>
                <w:sz w:val="20"/>
                <w:szCs w:val="20"/>
              </w:rPr>
              <w:t>(a-b) Methods – Data sources and sampling approach, paragraphs 1-4</w:t>
            </w:r>
          </w:p>
          <w:p w14:paraId="252A98AC" w14:textId="77777777" w:rsidR="00236263" w:rsidRPr="00236263" w:rsidRDefault="00236263" w:rsidP="00B84532">
            <w:pPr>
              <w:rPr>
                <w:rFonts w:ascii="Arial" w:hAnsi="Arial" w:cs="Arial"/>
                <w:sz w:val="20"/>
                <w:szCs w:val="20"/>
              </w:rPr>
            </w:pPr>
          </w:p>
          <w:p w14:paraId="6E2FB495" w14:textId="77777777" w:rsidR="00236263" w:rsidRPr="00236263" w:rsidRDefault="00236263" w:rsidP="00B84532">
            <w:pPr>
              <w:rPr>
                <w:rFonts w:ascii="Arial" w:hAnsi="Arial" w:cs="Arial"/>
                <w:sz w:val="20"/>
                <w:szCs w:val="20"/>
              </w:rPr>
            </w:pPr>
          </w:p>
          <w:p w14:paraId="372F9783" w14:textId="77777777" w:rsidR="00236263" w:rsidRPr="00236263" w:rsidRDefault="00236263" w:rsidP="00B84532">
            <w:pPr>
              <w:rPr>
                <w:rFonts w:ascii="Arial" w:hAnsi="Arial" w:cs="Arial"/>
                <w:sz w:val="20"/>
                <w:szCs w:val="20"/>
              </w:rPr>
            </w:pPr>
          </w:p>
        </w:tc>
      </w:tr>
      <w:tr w:rsidR="00236263" w:rsidRPr="00236263" w14:paraId="324D0276" w14:textId="77777777" w:rsidTr="00B84532">
        <w:tc>
          <w:tcPr>
            <w:tcW w:w="1885" w:type="dxa"/>
          </w:tcPr>
          <w:p w14:paraId="6957BC5F" w14:textId="77777777" w:rsidR="00236263" w:rsidRPr="00236263" w:rsidRDefault="00236263" w:rsidP="00B84532">
            <w:pPr>
              <w:rPr>
                <w:rFonts w:ascii="Arial" w:hAnsi="Arial" w:cs="Arial"/>
                <w:sz w:val="20"/>
                <w:szCs w:val="20"/>
              </w:rPr>
            </w:pPr>
            <w:r w:rsidRPr="00236263">
              <w:rPr>
                <w:rFonts w:ascii="Arial" w:hAnsi="Arial" w:cs="Arial"/>
                <w:sz w:val="20"/>
                <w:szCs w:val="20"/>
              </w:rPr>
              <w:t>Participants</w:t>
            </w:r>
          </w:p>
        </w:tc>
        <w:tc>
          <w:tcPr>
            <w:tcW w:w="3870" w:type="dxa"/>
          </w:tcPr>
          <w:p w14:paraId="65E26E56" w14:textId="77777777" w:rsidR="00236263" w:rsidRPr="00236263" w:rsidRDefault="00236263" w:rsidP="00B84532">
            <w:pPr>
              <w:rPr>
                <w:rFonts w:ascii="Arial" w:hAnsi="Arial" w:cs="Arial"/>
                <w:sz w:val="20"/>
                <w:szCs w:val="20"/>
              </w:rPr>
            </w:pPr>
            <w:r w:rsidRPr="00236263">
              <w:rPr>
                <w:rFonts w:ascii="Arial" w:hAnsi="Arial" w:cs="Arial"/>
                <w:sz w:val="20"/>
                <w:szCs w:val="20"/>
              </w:rPr>
              <w:t>(a) Give the eligibility criteria and the sources and methods of selection of participants. Describe how participants were trained/instructed to recruit others, number of coupons issued per person, any time limits for referral</w:t>
            </w:r>
          </w:p>
          <w:p w14:paraId="3AAFD3AD" w14:textId="77777777" w:rsidR="00236263" w:rsidRPr="00236263" w:rsidRDefault="00236263" w:rsidP="00B84532">
            <w:pPr>
              <w:rPr>
                <w:rFonts w:ascii="Arial" w:hAnsi="Arial" w:cs="Arial"/>
                <w:sz w:val="20"/>
                <w:szCs w:val="20"/>
              </w:rPr>
            </w:pPr>
            <w:r w:rsidRPr="00236263">
              <w:rPr>
                <w:rFonts w:ascii="Arial" w:hAnsi="Arial" w:cs="Arial"/>
                <w:sz w:val="20"/>
                <w:szCs w:val="20"/>
              </w:rPr>
              <w:t>(b) Describe methods of seed selection and state number at start of study and number added later</w:t>
            </w:r>
          </w:p>
          <w:p w14:paraId="0658660C" w14:textId="77777777" w:rsidR="00236263" w:rsidRPr="00236263" w:rsidRDefault="00236263" w:rsidP="00B84532">
            <w:pPr>
              <w:rPr>
                <w:rFonts w:ascii="Arial" w:hAnsi="Arial" w:cs="Arial"/>
                <w:sz w:val="20"/>
                <w:szCs w:val="20"/>
              </w:rPr>
            </w:pPr>
            <w:r w:rsidRPr="00236263">
              <w:rPr>
                <w:rFonts w:ascii="Arial" w:hAnsi="Arial" w:cs="Arial"/>
                <w:sz w:val="20"/>
                <w:szCs w:val="20"/>
              </w:rPr>
              <w:t>(c) State if there was any variation in study procedures during data collection (e.g., changing numbers of coupons per recruiter, interruptions in sampling, or stopping recruitment chains)</w:t>
            </w:r>
          </w:p>
          <w:p w14:paraId="084F97CE" w14:textId="77777777" w:rsidR="00236263" w:rsidRPr="00236263" w:rsidRDefault="00236263" w:rsidP="00B84532">
            <w:pPr>
              <w:rPr>
                <w:rFonts w:ascii="Arial" w:hAnsi="Arial" w:cs="Arial"/>
                <w:sz w:val="20"/>
                <w:szCs w:val="20"/>
              </w:rPr>
            </w:pPr>
            <w:r w:rsidRPr="00236263">
              <w:rPr>
                <w:rFonts w:ascii="Arial" w:hAnsi="Arial" w:cs="Arial"/>
                <w:sz w:val="20"/>
                <w:szCs w:val="20"/>
              </w:rPr>
              <w:t>(d) Report wording of personal network size question(s) (e) Describe incentives for participation and recruitment</w:t>
            </w:r>
          </w:p>
        </w:tc>
        <w:tc>
          <w:tcPr>
            <w:tcW w:w="3595" w:type="dxa"/>
          </w:tcPr>
          <w:p w14:paraId="707F6B36" w14:textId="77777777" w:rsidR="00236263" w:rsidRPr="00236263" w:rsidRDefault="00236263" w:rsidP="00B84532">
            <w:pPr>
              <w:rPr>
                <w:rFonts w:ascii="Arial" w:hAnsi="Arial" w:cs="Arial"/>
                <w:sz w:val="20"/>
                <w:szCs w:val="20"/>
              </w:rPr>
            </w:pPr>
            <w:r w:rsidRPr="00236263">
              <w:rPr>
                <w:rFonts w:ascii="Arial" w:hAnsi="Arial" w:cs="Arial"/>
                <w:sz w:val="20"/>
                <w:szCs w:val="20"/>
              </w:rPr>
              <w:t>(a-d) Methods - Data sources and sampling approach (please also refer to published references listed in paragraphs 1-2).</w:t>
            </w:r>
          </w:p>
          <w:p w14:paraId="6340EB5B" w14:textId="77777777" w:rsidR="00236263" w:rsidRPr="00236263" w:rsidRDefault="00236263" w:rsidP="00B84532">
            <w:pPr>
              <w:rPr>
                <w:rFonts w:ascii="Arial" w:hAnsi="Arial" w:cs="Arial"/>
                <w:sz w:val="20"/>
                <w:szCs w:val="20"/>
              </w:rPr>
            </w:pPr>
          </w:p>
          <w:p w14:paraId="4C91DBE6" w14:textId="77777777" w:rsidR="00236263" w:rsidRPr="00236263" w:rsidRDefault="00236263" w:rsidP="00B84532">
            <w:pPr>
              <w:rPr>
                <w:rFonts w:ascii="Arial" w:hAnsi="Arial" w:cs="Arial"/>
                <w:sz w:val="20"/>
                <w:szCs w:val="20"/>
              </w:rPr>
            </w:pPr>
          </w:p>
          <w:p w14:paraId="12ADD83B" w14:textId="77777777" w:rsidR="00236263" w:rsidRPr="00236263" w:rsidRDefault="00236263" w:rsidP="00B84532">
            <w:pPr>
              <w:rPr>
                <w:rFonts w:ascii="Arial" w:hAnsi="Arial" w:cs="Arial"/>
                <w:sz w:val="20"/>
                <w:szCs w:val="20"/>
              </w:rPr>
            </w:pPr>
          </w:p>
        </w:tc>
      </w:tr>
      <w:tr w:rsidR="00236263" w:rsidRPr="00236263" w14:paraId="3E58975B" w14:textId="77777777" w:rsidTr="00B84532">
        <w:tc>
          <w:tcPr>
            <w:tcW w:w="1885" w:type="dxa"/>
          </w:tcPr>
          <w:p w14:paraId="4F643717" w14:textId="77777777" w:rsidR="00236263" w:rsidRPr="00236263" w:rsidRDefault="00236263" w:rsidP="00B84532">
            <w:pPr>
              <w:rPr>
                <w:rFonts w:ascii="Arial" w:hAnsi="Arial" w:cs="Arial"/>
                <w:sz w:val="20"/>
                <w:szCs w:val="20"/>
              </w:rPr>
            </w:pPr>
            <w:r w:rsidRPr="00236263">
              <w:rPr>
                <w:rFonts w:ascii="Arial" w:hAnsi="Arial" w:cs="Arial"/>
                <w:sz w:val="20"/>
                <w:szCs w:val="20"/>
              </w:rPr>
              <w:t>Variables</w:t>
            </w:r>
          </w:p>
        </w:tc>
        <w:tc>
          <w:tcPr>
            <w:tcW w:w="3870" w:type="dxa"/>
          </w:tcPr>
          <w:p w14:paraId="52A25F78" w14:textId="77777777" w:rsidR="00236263" w:rsidRPr="00236263" w:rsidRDefault="00236263" w:rsidP="00B84532">
            <w:pPr>
              <w:rPr>
                <w:rFonts w:ascii="Arial" w:hAnsi="Arial" w:cs="Arial"/>
                <w:sz w:val="20"/>
                <w:szCs w:val="20"/>
              </w:rPr>
            </w:pPr>
            <w:r w:rsidRPr="00236263">
              <w:rPr>
                <w:rFonts w:ascii="Arial" w:hAnsi="Arial" w:cs="Arial"/>
                <w:sz w:val="20"/>
                <w:szCs w:val="20"/>
              </w:rPr>
              <w:t>a) If applicable, clearly define all outcomes, correlates,</w:t>
            </w:r>
          </w:p>
          <w:p w14:paraId="3A3570EF" w14:textId="77777777" w:rsidR="00236263" w:rsidRPr="00236263" w:rsidRDefault="00236263" w:rsidP="00B84532">
            <w:pPr>
              <w:rPr>
                <w:rFonts w:ascii="Arial" w:hAnsi="Arial" w:cs="Arial"/>
                <w:sz w:val="20"/>
                <w:szCs w:val="20"/>
              </w:rPr>
            </w:pPr>
            <w:r w:rsidRPr="00236263">
              <w:rPr>
                <w:rFonts w:ascii="Arial" w:hAnsi="Arial" w:cs="Arial"/>
                <w:sz w:val="20"/>
                <w:szCs w:val="20"/>
              </w:rPr>
              <w:t>predictors, potential confounders, effect modifiers, and</w:t>
            </w:r>
          </w:p>
          <w:p w14:paraId="2F3A61B5" w14:textId="77777777" w:rsidR="00236263" w:rsidRPr="00236263" w:rsidRDefault="00236263" w:rsidP="00B84532">
            <w:pPr>
              <w:rPr>
                <w:rFonts w:ascii="Arial" w:hAnsi="Arial" w:cs="Arial"/>
                <w:sz w:val="20"/>
                <w:szCs w:val="20"/>
              </w:rPr>
            </w:pPr>
            <w:r w:rsidRPr="00236263">
              <w:rPr>
                <w:rFonts w:ascii="Arial" w:hAnsi="Arial" w:cs="Arial"/>
                <w:sz w:val="20"/>
                <w:szCs w:val="20"/>
              </w:rPr>
              <w:t>diagnostic criteria</w:t>
            </w:r>
          </w:p>
          <w:p w14:paraId="6DC33145" w14:textId="77777777" w:rsidR="00236263" w:rsidRPr="00236263" w:rsidRDefault="00236263" w:rsidP="00B84532">
            <w:pPr>
              <w:rPr>
                <w:rFonts w:ascii="Arial" w:hAnsi="Arial" w:cs="Arial"/>
                <w:sz w:val="20"/>
                <w:szCs w:val="20"/>
              </w:rPr>
            </w:pPr>
            <w:r w:rsidRPr="00236263">
              <w:rPr>
                <w:rFonts w:ascii="Arial" w:hAnsi="Arial" w:cs="Arial"/>
                <w:sz w:val="20"/>
                <w:szCs w:val="20"/>
              </w:rPr>
              <w:t>(b) State how recruiter-recruit relationship was tracked</w:t>
            </w:r>
          </w:p>
        </w:tc>
        <w:tc>
          <w:tcPr>
            <w:tcW w:w="3595" w:type="dxa"/>
          </w:tcPr>
          <w:p w14:paraId="74462012" w14:textId="77777777" w:rsidR="00236263" w:rsidRPr="00236263" w:rsidRDefault="00236263" w:rsidP="00B84532">
            <w:pPr>
              <w:rPr>
                <w:rFonts w:ascii="Arial" w:hAnsi="Arial" w:cs="Arial"/>
                <w:sz w:val="20"/>
                <w:szCs w:val="20"/>
              </w:rPr>
            </w:pPr>
            <w:r w:rsidRPr="00236263">
              <w:rPr>
                <w:rFonts w:ascii="Arial" w:hAnsi="Arial" w:cs="Arial"/>
                <w:sz w:val="20"/>
                <w:szCs w:val="20"/>
              </w:rPr>
              <w:t>(a) Methods – Definition of Epilepsy and Seizures</w:t>
            </w:r>
          </w:p>
          <w:p w14:paraId="4149440E" w14:textId="77777777" w:rsidR="00236263" w:rsidRPr="00236263" w:rsidRDefault="00236263" w:rsidP="00B84532">
            <w:pPr>
              <w:rPr>
                <w:rFonts w:ascii="Arial" w:hAnsi="Arial" w:cs="Arial"/>
                <w:sz w:val="20"/>
                <w:szCs w:val="20"/>
              </w:rPr>
            </w:pPr>
          </w:p>
          <w:p w14:paraId="32C4AE1F" w14:textId="77777777" w:rsidR="00236263" w:rsidRPr="00236263" w:rsidRDefault="00236263" w:rsidP="00B84532">
            <w:pPr>
              <w:rPr>
                <w:rFonts w:ascii="Arial" w:hAnsi="Arial" w:cs="Arial"/>
                <w:sz w:val="20"/>
                <w:szCs w:val="20"/>
              </w:rPr>
            </w:pPr>
            <w:r w:rsidRPr="00236263">
              <w:rPr>
                <w:rFonts w:ascii="Arial" w:hAnsi="Arial" w:cs="Arial"/>
                <w:sz w:val="20"/>
                <w:szCs w:val="20"/>
              </w:rPr>
              <w:t>(b) n/a</w:t>
            </w:r>
          </w:p>
        </w:tc>
      </w:tr>
      <w:tr w:rsidR="00236263" w:rsidRPr="00236263" w14:paraId="509C3C0A" w14:textId="77777777" w:rsidTr="00B84532">
        <w:tc>
          <w:tcPr>
            <w:tcW w:w="1885" w:type="dxa"/>
          </w:tcPr>
          <w:p w14:paraId="67B34B75" w14:textId="77777777" w:rsidR="00236263" w:rsidRPr="00236263" w:rsidRDefault="00236263" w:rsidP="00B84532">
            <w:pPr>
              <w:rPr>
                <w:rFonts w:ascii="Arial" w:hAnsi="Arial" w:cs="Arial"/>
                <w:sz w:val="20"/>
                <w:szCs w:val="20"/>
              </w:rPr>
            </w:pPr>
            <w:r w:rsidRPr="00236263">
              <w:rPr>
                <w:rFonts w:ascii="Arial" w:hAnsi="Arial" w:cs="Arial"/>
                <w:sz w:val="20"/>
                <w:szCs w:val="20"/>
              </w:rPr>
              <w:t>Data sources/</w:t>
            </w:r>
          </w:p>
          <w:p w14:paraId="6462B9B1" w14:textId="77777777" w:rsidR="00236263" w:rsidRPr="00236263" w:rsidRDefault="00236263" w:rsidP="00B84532">
            <w:pPr>
              <w:rPr>
                <w:rFonts w:ascii="Arial" w:hAnsi="Arial" w:cs="Arial"/>
                <w:sz w:val="20"/>
                <w:szCs w:val="20"/>
              </w:rPr>
            </w:pPr>
            <w:r w:rsidRPr="00236263">
              <w:rPr>
                <w:rFonts w:ascii="Arial" w:hAnsi="Arial" w:cs="Arial"/>
                <w:sz w:val="20"/>
                <w:szCs w:val="20"/>
              </w:rPr>
              <w:t>Measurements</w:t>
            </w:r>
          </w:p>
        </w:tc>
        <w:tc>
          <w:tcPr>
            <w:tcW w:w="3870" w:type="dxa"/>
          </w:tcPr>
          <w:p w14:paraId="3A7AB49C" w14:textId="77777777" w:rsidR="00236263" w:rsidRPr="00236263" w:rsidRDefault="00236263" w:rsidP="00B84532">
            <w:pPr>
              <w:rPr>
                <w:rFonts w:ascii="Arial" w:hAnsi="Arial" w:cs="Arial"/>
                <w:sz w:val="20"/>
                <w:szCs w:val="20"/>
              </w:rPr>
            </w:pPr>
            <w:r w:rsidRPr="00236263">
              <w:rPr>
                <w:rFonts w:ascii="Arial" w:hAnsi="Arial" w:cs="Arial"/>
                <w:sz w:val="20"/>
                <w:szCs w:val="20"/>
              </w:rPr>
              <w:t>(a) For each variable of interest, give sources of data and</w:t>
            </w:r>
          </w:p>
          <w:p w14:paraId="106FA170" w14:textId="77777777" w:rsidR="00236263" w:rsidRPr="00236263" w:rsidRDefault="00236263" w:rsidP="00B84532">
            <w:pPr>
              <w:rPr>
                <w:rFonts w:ascii="Arial" w:hAnsi="Arial" w:cs="Arial"/>
                <w:sz w:val="20"/>
                <w:szCs w:val="20"/>
              </w:rPr>
            </w:pPr>
            <w:r w:rsidRPr="00236263">
              <w:rPr>
                <w:rFonts w:ascii="Arial" w:hAnsi="Arial" w:cs="Arial"/>
                <w:sz w:val="20"/>
                <w:szCs w:val="20"/>
              </w:rPr>
              <w:t>details of methods of measurement. Describe comparability of measurement methods if there is more than one group</w:t>
            </w:r>
          </w:p>
          <w:p w14:paraId="2590F438" w14:textId="77777777" w:rsidR="00236263" w:rsidRPr="00236263" w:rsidRDefault="00236263" w:rsidP="00B84532">
            <w:pPr>
              <w:rPr>
                <w:rFonts w:ascii="Arial" w:hAnsi="Arial" w:cs="Arial"/>
                <w:sz w:val="20"/>
                <w:szCs w:val="20"/>
              </w:rPr>
            </w:pPr>
            <w:r w:rsidRPr="00236263">
              <w:rPr>
                <w:rFonts w:ascii="Arial" w:hAnsi="Arial" w:cs="Arial"/>
                <w:sz w:val="20"/>
                <w:szCs w:val="20"/>
              </w:rPr>
              <w:lastRenderedPageBreak/>
              <w:t>(b) Describe methods to assess eligibility and reduce repeat enrollment (e.g., coupon manager software, biometrics)</w:t>
            </w:r>
          </w:p>
        </w:tc>
        <w:tc>
          <w:tcPr>
            <w:tcW w:w="3595" w:type="dxa"/>
          </w:tcPr>
          <w:p w14:paraId="44F5DA77" w14:textId="77777777" w:rsidR="00236263" w:rsidRPr="00236263" w:rsidRDefault="00236263" w:rsidP="00B84532">
            <w:pPr>
              <w:rPr>
                <w:rFonts w:ascii="Arial" w:hAnsi="Arial" w:cs="Arial"/>
                <w:sz w:val="20"/>
                <w:szCs w:val="20"/>
              </w:rPr>
            </w:pPr>
            <w:r w:rsidRPr="00236263">
              <w:rPr>
                <w:rFonts w:ascii="Arial" w:hAnsi="Arial" w:cs="Arial"/>
                <w:sz w:val="20"/>
                <w:szCs w:val="20"/>
              </w:rPr>
              <w:lastRenderedPageBreak/>
              <w:t xml:space="preserve">(a) Methods – Definition of Epilepsy and Seizures, Healthcare Spending, Additional Demographic and Clinical Characteristics. </w:t>
            </w:r>
          </w:p>
          <w:p w14:paraId="26CAE412" w14:textId="77777777" w:rsidR="00236263" w:rsidRPr="00236263" w:rsidRDefault="00236263" w:rsidP="00B84532">
            <w:pPr>
              <w:rPr>
                <w:rFonts w:ascii="Arial" w:hAnsi="Arial" w:cs="Arial"/>
                <w:sz w:val="20"/>
                <w:szCs w:val="20"/>
              </w:rPr>
            </w:pPr>
            <w:r w:rsidRPr="00236263">
              <w:rPr>
                <w:rFonts w:ascii="Arial" w:hAnsi="Arial" w:cs="Arial"/>
                <w:sz w:val="20"/>
                <w:szCs w:val="20"/>
              </w:rPr>
              <w:t>(b) n/a</w:t>
            </w:r>
          </w:p>
        </w:tc>
      </w:tr>
      <w:tr w:rsidR="00236263" w:rsidRPr="00236263" w14:paraId="20ADFF01" w14:textId="77777777" w:rsidTr="00B84532">
        <w:tc>
          <w:tcPr>
            <w:tcW w:w="1885" w:type="dxa"/>
          </w:tcPr>
          <w:p w14:paraId="14B819A3" w14:textId="77777777" w:rsidR="00236263" w:rsidRPr="00236263" w:rsidRDefault="00236263" w:rsidP="00B84532">
            <w:pPr>
              <w:rPr>
                <w:rFonts w:ascii="Arial" w:hAnsi="Arial" w:cs="Arial"/>
                <w:sz w:val="20"/>
                <w:szCs w:val="20"/>
              </w:rPr>
            </w:pPr>
            <w:r w:rsidRPr="00236263">
              <w:rPr>
                <w:rFonts w:ascii="Arial" w:hAnsi="Arial" w:cs="Arial"/>
                <w:sz w:val="20"/>
                <w:szCs w:val="20"/>
              </w:rPr>
              <w:t>Bias</w:t>
            </w:r>
          </w:p>
        </w:tc>
        <w:tc>
          <w:tcPr>
            <w:tcW w:w="3870" w:type="dxa"/>
          </w:tcPr>
          <w:p w14:paraId="75BC390F" w14:textId="77777777" w:rsidR="00236263" w:rsidRPr="00236263" w:rsidRDefault="00236263" w:rsidP="00B84532">
            <w:pPr>
              <w:rPr>
                <w:rFonts w:ascii="Arial" w:hAnsi="Arial" w:cs="Arial"/>
                <w:sz w:val="20"/>
                <w:szCs w:val="20"/>
              </w:rPr>
            </w:pPr>
            <w:r w:rsidRPr="00236263">
              <w:rPr>
                <w:rFonts w:ascii="Arial" w:hAnsi="Arial" w:cs="Arial"/>
                <w:sz w:val="20"/>
                <w:szCs w:val="20"/>
              </w:rPr>
              <w:t>Describe any efforts to address potential sources of bias</w:t>
            </w:r>
          </w:p>
        </w:tc>
        <w:tc>
          <w:tcPr>
            <w:tcW w:w="3595" w:type="dxa"/>
          </w:tcPr>
          <w:p w14:paraId="50E5F327" w14:textId="77777777" w:rsidR="00236263" w:rsidRPr="00236263" w:rsidRDefault="00236263" w:rsidP="00B84532">
            <w:pPr>
              <w:rPr>
                <w:rFonts w:ascii="Arial" w:hAnsi="Arial" w:cs="Arial"/>
                <w:sz w:val="20"/>
                <w:szCs w:val="20"/>
              </w:rPr>
            </w:pPr>
            <w:r w:rsidRPr="00236263">
              <w:rPr>
                <w:rFonts w:ascii="Arial" w:hAnsi="Arial" w:cs="Arial"/>
                <w:sz w:val="20"/>
                <w:szCs w:val="20"/>
              </w:rPr>
              <w:t xml:space="preserve">Methods – Statistical analysis, paragraphs 1-3 </w:t>
            </w:r>
          </w:p>
        </w:tc>
      </w:tr>
      <w:tr w:rsidR="00236263" w:rsidRPr="00236263" w14:paraId="310FB4DA" w14:textId="77777777" w:rsidTr="00B84532">
        <w:tc>
          <w:tcPr>
            <w:tcW w:w="1885" w:type="dxa"/>
          </w:tcPr>
          <w:p w14:paraId="4E1C890D" w14:textId="77777777" w:rsidR="00236263" w:rsidRPr="00236263" w:rsidRDefault="00236263" w:rsidP="00B84532">
            <w:pPr>
              <w:rPr>
                <w:rFonts w:ascii="Arial" w:hAnsi="Arial" w:cs="Arial"/>
                <w:sz w:val="20"/>
                <w:szCs w:val="20"/>
              </w:rPr>
            </w:pPr>
            <w:r w:rsidRPr="00236263">
              <w:rPr>
                <w:rFonts w:ascii="Arial" w:hAnsi="Arial" w:cs="Arial"/>
                <w:sz w:val="20"/>
                <w:szCs w:val="20"/>
              </w:rPr>
              <w:t>Study Size</w:t>
            </w:r>
          </w:p>
        </w:tc>
        <w:tc>
          <w:tcPr>
            <w:tcW w:w="3870" w:type="dxa"/>
          </w:tcPr>
          <w:p w14:paraId="37C2A0B3" w14:textId="77777777" w:rsidR="00236263" w:rsidRPr="00236263" w:rsidRDefault="00236263" w:rsidP="00B84532">
            <w:pPr>
              <w:rPr>
                <w:rFonts w:ascii="Arial" w:hAnsi="Arial" w:cs="Arial"/>
                <w:sz w:val="20"/>
                <w:szCs w:val="20"/>
              </w:rPr>
            </w:pPr>
            <w:r w:rsidRPr="00236263">
              <w:rPr>
                <w:rFonts w:ascii="Arial" w:hAnsi="Arial" w:cs="Arial"/>
                <w:sz w:val="20"/>
                <w:szCs w:val="20"/>
              </w:rPr>
              <w:t>Explain how the study size was arrived at</w:t>
            </w:r>
          </w:p>
        </w:tc>
        <w:tc>
          <w:tcPr>
            <w:tcW w:w="3595" w:type="dxa"/>
          </w:tcPr>
          <w:p w14:paraId="409BB8DC" w14:textId="77777777" w:rsidR="00236263" w:rsidRPr="00236263" w:rsidRDefault="00236263" w:rsidP="00B84532">
            <w:pPr>
              <w:rPr>
                <w:rFonts w:ascii="Arial" w:hAnsi="Arial" w:cs="Arial"/>
                <w:sz w:val="20"/>
                <w:szCs w:val="20"/>
              </w:rPr>
            </w:pPr>
            <w:r w:rsidRPr="00236263">
              <w:rPr>
                <w:rFonts w:ascii="Arial" w:hAnsi="Arial" w:cs="Arial"/>
                <w:sz w:val="20"/>
                <w:szCs w:val="20"/>
              </w:rPr>
              <w:t>n/a</w:t>
            </w:r>
          </w:p>
        </w:tc>
      </w:tr>
      <w:tr w:rsidR="00236263" w:rsidRPr="00236263" w14:paraId="6E9A0304" w14:textId="77777777" w:rsidTr="00B84532">
        <w:tc>
          <w:tcPr>
            <w:tcW w:w="1885" w:type="dxa"/>
          </w:tcPr>
          <w:p w14:paraId="4299DC5F" w14:textId="77777777" w:rsidR="00236263" w:rsidRPr="00236263" w:rsidRDefault="00236263" w:rsidP="00B84532">
            <w:pPr>
              <w:rPr>
                <w:rFonts w:ascii="Arial" w:hAnsi="Arial" w:cs="Arial"/>
                <w:sz w:val="20"/>
                <w:szCs w:val="20"/>
              </w:rPr>
            </w:pPr>
            <w:r w:rsidRPr="00236263">
              <w:rPr>
                <w:rFonts w:ascii="Arial" w:hAnsi="Arial" w:cs="Arial"/>
                <w:sz w:val="20"/>
                <w:szCs w:val="20"/>
              </w:rPr>
              <w:t>Quantitative variables</w:t>
            </w:r>
          </w:p>
        </w:tc>
        <w:tc>
          <w:tcPr>
            <w:tcW w:w="3870" w:type="dxa"/>
          </w:tcPr>
          <w:p w14:paraId="23A805CD" w14:textId="77777777" w:rsidR="00236263" w:rsidRPr="00236263" w:rsidRDefault="00236263" w:rsidP="00B84532">
            <w:pPr>
              <w:rPr>
                <w:rFonts w:ascii="Arial" w:hAnsi="Arial" w:cs="Arial"/>
                <w:sz w:val="20"/>
                <w:szCs w:val="20"/>
              </w:rPr>
            </w:pPr>
            <w:r w:rsidRPr="00236263">
              <w:rPr>
                <w:rFonts w:ascii="Arial" w:hAnsi="Arial" w:cs="Arial"/>
                <w:sz w:val="20"/>
                <w:szCs w:val="20"/>
              </w:rPr>
              <w:t>Explain how quantitative variables were handled in the</w:t>
            </w:r>
          </w:p>
          <w:p w14:paraId="7FF3426A" w14:textId="77777777" w:rsidR="00236263" w:rsidRPr="00236263" w:rsidRDefault="00236263" w:rsidP="00B84532">
            <w:pPr>
              <w:rPr>
                <w:rFonts w:ascii="Arial" w:hAnsi="Arial" w:cs="Arial"/>
                <w:sz w:val="20"/>
                <w:szCs w:val="20"/>
              </w:rPr>
            </w:pPr>
            <w:r w:rsidRPr="00236263">
              <w:rPr>
                <w:rFonts w:ascii="Arial" w:hAnsi="Arial" w:cs="Arial"/>
                <w:sz w:val="20"/>
                <w:szCs w:val="20"/>
              </w:rPr>
              <w:t>analyses. If applicable, describe which groupings were</w:t>
            </w:r>
          </w:p>
          <w:p w14:paraId="3247DE82" w14:textId="77777777" w:rsidR="00236263" w:rsidRPr="00236263" w:rsidRDefault="00236263" w:rsidP="00B84532">
            <w:pPr>
              <w:rPr>
                <w:rFonts w:ascii="Arial" w:hAnsi="Arial" w:cs="Arial"/>
                <w:sz w:val="20"/>
                <w:szCs w:val="20"/>
              </w:rPr>
            </w:pPr>
            <w:r w:rsidRPr="00236263">
              <w:rPr>
                <w:rFonts w:ascii="Arial" w:hAnsi="Arial" w:cs="Arial"/>
                <w:sz w:val="20"/>
                <w:szCs w:val="20"/>
              </w:rPr>
              <w:t>chosen and why</w:t>
            </w:r>
          </w:p>
        </w:tc>
        <w:tc>
          <w:tcPr>
            <w:tcW w:w="3595" w:type="dxa"/>
          </w:tcPr>
          <w:p w14:paraId="0A3000C4" w14:textId="77777777" w:rsidR="00236263" w:rsidRPr="00236263" w:rsidRDefault="00236263" w:rsidP="00B84532">
            <w:pPr>
              <w:rPr>
                <w:rFonts w:ascii="Arial" w:hAnsi="Arial" w:cs="Arial"/>
                <w:sz w:val="20"/>
                <w:szCs w:val="20"/>
              </w:rPr>
            </w:pPr>
            <w:r w:rsidRPr="00236263">
              <w:rPr>
                <w:rFonts w:ascii="Arial" w:hAnsi="Arial" w:cs="Arial"/>
                <w:sz w:val="20"/>
                <w:szCs w:val="20"/>
              </w:rPr>
              <w:t>Methods – Definition of Epilepsy and Seizures, Healthcare Spending, Additional Demographic and Clinical Characteristics, paragraphs 1-9</w:t>
            </w:r>
          </w:p>
        </w:tc>
      </w:tr>
      <w:tr w:rsidR="00236263" w:rsidRPr="00236263" w14:paraId="0545333F" w14:textId="77777777" w:rsidTr="00B84532">
        <w:tc>
          <w:tcPr>
            <w:tcW w:w="1885" w:type="dxa"/>
          </w:tcPr>
          <w:p w14:paraId="2572A9EA" w14:textId="77777777" w:rsidR="00236263" w:rsidRPr="00236263" w:rsidRDefault="00236263" w:rsidP="00B84532">
            <w:pPr>
              <w:rPr>
                <w:rFonts w:ascii="Arial" w:hAnsi="Arial" w:cs="Arial"/>
                <w:sz w:val="20"/>
                <w:szCs w:val="20"/>
              </w:rPr>
            </w:pPr>
            <w:r w:rsidRPr="00236263">
              <w:rPr>
                <w:rFonts w:ascii="Arial" w:hAnsi="Arial" w:cs="Arial"/>
                <w:sz w:val="20"/>
                <w:szCs w:val="20"/>
              </w:rPr>
              <w:t xml:space="preserve">Statistical methods </w:t>
            </w:r>
          </w:p>
        </w:tc>
        <w:tc>
          <w:tcPr>
            <w:tcW w:w="3870" w:type="dxa"/>
          </w:tcPr>
          <w:p w14:paraId="3AED3A6B" w14:textId="77777777" w:rsidR="00236263" w:rsidRPr="00236263" w:rsidRDefault="00236263" w:rsidP="00B84532">
            <w:pPr>
              <w:rPr>
                <w:rFonts w:ascii="Arial" w:hAnsi="Arial" w:cs="Arial"/>
                <w:sz w:val="20"/>
                <w:szCs w:val="20"/>
              </w:rPr>
            </w:pPr>
            <w:r w:rsidRPr="00236263">
              <w:rPr>
                <w:rFonts w:ascii="Arial" w:hAnsi="Arial" w:cs="Arial"/>
                <w:sz w:val="20"/>
                <w:szCs w:val="20"/>
              </w:rPr>
              <w:t>(a) Describe all statistical methods, including those to account for sampling strategy (e.g., the estimator used) and, if applicable, those used to control for confounding</w:t>
            </w:r>
          </w:p>
          <w:p w14:paraId="39E6EE7E" w14:textId="77777777" w:rsidR="00236263" w:rsidRPr="00236263" w:rsidRDefault="00236263" w:rsidP="00B84532">
            <w:pPr>
              <w:rPr>
                <w:rFonts w:ascii="Arial" w:hAnsi="Arial" w:cs="Arial"/>
                <w:sz w:val="20"/>
                <w:szCs w:val="20"/>
              </w:rPr>
            </w:pPr>
            <w:r w:rsidRPr="00236263">
              <w:rPr>
                <w:rFonts w:ascii="Arial" w:hAnsi="Arial" w:cs="Arial"/>
                <w:sz w:val="20"/>
                <w:szCs w:val="20"/>
              </w:rPr>
              <w:t>(b) State data analysis software, version number, and specific analysis settings used</w:t>
            </w:r>
          </w:p>
          <w:p w14:paraId="6B582685" w14:textId="77777777" w:rsidR="00236263" w:rsidRPr="00236263" w:rsidRDefault="00236263" w:rsidP="00B84532">
            <w:pPr>
              <w:rPr>
                <w:rFonts w:ascii="Arial" w:hAnsi="Arial" w:cs="Arial"/>
                <w:sz w:val="20"/>
                <w:szCs w:val="20"/>
              </w:rPr>
            </w:pPr>
            <w:r w:rsidRPr="00236263">
              <w:rPr>
                <w:rFonts w:ascii="Arial" w:hAnsi="Arial" w:cs="Arial"/>
                <w:sz w:val="20"/>
                <w:szCs w:val="20"/>
              </w:rPr>
              <w:t>(c) Describe any methods used to examine subgroups and interactions</w:t>
            </w:r>
          </w:p>
          <w:p w14:paraId="2FCAB8D9" w14:textId="77777777" w:rsidR="00236263" w:rsidRPr="00236263" w:rsidRDefault="00236263" w:rsidP="00B84532">
            <w:pPr>
              <w:rPr>
                <w:rFonts w:ascii="Arial" w:hAnsi="Arial" w:cs="Arial"/>
                <w:sz w:val="20"/>
                <w:szCs w:val="20"/>
              </w:rPr>
            </w:pPr>
            <w:r w:rsidRPr="00236263">
              <w:rPr>
                <w:rFonts w:ascii="Arial" w:hAnsi="Arial" w:cs="Arial"/>
                <w:sz w:val="20"/>
                <w:szCs w:val="20"/>
              </w:rPr>
              <w:t>(d) Explain how missing data were addressed</w:t>
            </w:r>
          </w:p>
          <w:p w14:paraId="0F22327A" w14:textId="77777777" w:rsidR="00236263" w:rsidRPr="00236263" w:rsidRDefault="00236263" w:rsidP="00B84532">
            <w:pPr>
              <w:rPr>
                <w:rFonts w:ascii="Arial" w:hAnsi="Arial" w:cs="Arial"/>
                <w:sz w:val="20"/>
                <w:szCs w:val="20"/>
              </w:rPr>
            </w:pPr>
            <w:r w:rsidRPr="00236263">
              <w:rPr>
                <w:rFonts w:ascii="Arial" w:hAnsi="Arial" w:cs="Arial"/>
                <w:sz w:val="20"/>
                <w:szCs w:val="20"/>
              </w:rPr>
              <w:t>(e) Describe any sensitivity analyses</w:t>
            </w:r>
          </w:p>
          <w:p w14:paraId="2DF73D66" w14:textId="77777777" w:rsidR="00236263" w:rsidRPr="00236263" w:rsidRDefault="00236263" w:rsidP="00B84532">
            <w:pPr>
              <w:rPr>
                <w:rFonts w:ascii="Arial" w:hAnsi="Arial" w:cs="Arial"/>
                <w:sz w:val="20"/>
                <w:szCs w:val="20"/>
              </w:rPr>
            </w:pPr>
            <w:r w:rsidRPr="00236263">
              <w:rPr>
                <w:rFonts w:ascii="Arial" w:hAnsi="Arial" w:cs="Arial"/>
                <w:sz w:val="20"/>
                <w:szCs w:val="20"/>
              </w:rPr>
              <w:t>(f) Report any criteria used to support statements on whether estimator conditions or assumptions were appropriate</w:t>
            </w:r>
          </w:p>
          <w:p w14:paraId="00FB4C0C" w14:textId="77777777" w:rsidR="00236263" w:rsidRPr="00236263" w:rsidRDefault="00236263" w:rsidP="00B84532">
            <w:pPr>
              <w:rPr>
                <w:rFonts w:ascii="Arial" w:hAnsi="Arial" w:cs="Arial"/>
                <w:sz w:val="20"/>
                <w:szCs w:val="20"/>
              </w:rPr>
            </w:pPr>
            <w:r w:rsidRPr="00236263">
              <w:rPr>
                <w:rFonts w:ascii="Arial" w:hAnsi="Arial" w:cs="Arial"/>
                <w:sz w:val="20"/>
                <w:szCs w:val="20"/>
              </w:rPr>
              <w:t>(g) Explain how seeds were handled in analysis</w:t>
            </w:r>
          </w:p>
        </w:tc>
        <w:tc>
          <w:tcPr>
            <w:tcW w:w="3595" w:type="dxa"/>
          </w:tcPr>
          <w:p w14:paraId="43A1219B" w14:textId="77777777" w:rsidR="00236263" w:rsidRPr="00236263" w:rsidRDefault="00236263" w:rsidP="00B84532">
            <w:pPr>
              <w:rPr>
                <w:rFonts w:ascii="Arial" w:hAnsi="Arial" w:cs="Arial"/>
                <w:sz w:val="20"/>
                <w:szCs w:val="20"/>
              </w:rPr>
            </w:pPr>
          </w:p>
          <w:p w14:paraId="17930876" w14:textId="77777777" w:rsidR="00236263" w:rsidRPr="00236263" w:rsidRDefault="00236263" w:rsidP="00B84532">
            <w:pPr>
              <w:rPr>
                <w:rFonts w:ascii="Arial" w:hAnsi="Arial" w:cs="Arial"/>
                <w:sz w:val="20"/>
                <w:szCs w:val="20"/>
              </w:rPr>
            </w:pPr>
            <w:r w:rsidRPr="00236263">
              <w:rPr>
                <w:rFonts w:ascii="Arial" w:hAnsi="Arial" w:cs="Arial"/>
                <w:sz w:val="20"/>
                <w:szCs w:val="20"/>
              </w:rPr>
              <w:t>(a-f) Methods – Statistical analysis &amp; Sensitivity analysis, paragraphs 1-7</w:t>
            </w:r>
          </w:p>
          <w:p w14:paraId="7EB84AF0" w14:textId="77777777" w:rsidR="00236263" w:rsidRPr="00236263" w:rsidRDefault="00236263" w:rsidP="00B84532">
            <w:pPr>
              <w:rPr>
                <w:rFonts w:ascii="Arial" w:hAnsi="Arial" w:cs="Arial"/>
                <w:sz w:val="20"/>
                <w:szCs w:val="20"/>
              </w:rPr>
            </w:pPr>
          </w:p>
          <w:p w14:paraId="7F1FE29A" w14:textId="77777777" w:rsidR="00236263" w:rsidRPr="00236263" w:rsidRDefault="00236263" w:rsidP="00B84532">
            <w:pPr>
              <w:rPr>
                <w:rFonts w:ascii="Arial" w:hAnsi="Arial" w:cs="Arial"/>
                <w:sz w:val="20"/>
                <w:szCs w:val="20"/>
              </w:rPr>
            </w:pPr>
            <w:r w:rsidRPr="00236263">
              <w:rPr>
                <w:rFonts w:ascii="Arial" w:hAnsi="Arial" w:cs="Arial"/>
                <w:sz w:val="20"/>
                <w:szCs w:val="20"/>
              </w:rPr>
              <w:t>(g) n/a</w:t>
            </w:r>
          </w:p>
        </w:tc>
      </w:tr>
      <w:tr w:rsidR="00236263" w:rsidRPr="00236263" w14:paraId="0348D726" w14:textId="77777777" w:rsidTr="00B84532">
        <w:tc>
          <w:tcPr>
            <w:tcW w:w="9350" w:type="dxa"/>
            <w:gridSpan w:val="3"/>
          </w:tcPr>
          <w:p w14:paraId="4ACBB0C2" w14:textId="77777777" w:rsidR="00236263" w:rsidRPr="00236263" w:rsidRDefault="00236263" w:rsidP="00B84532">
            <w:pPr>
              <w:rPr>
                <w:rFonts w:ascii="Arial" w:hAnsi="Arial" w:cs="Arial"/>
                <w:sz w:val="20"/>
                <w:szCs w:val="20"/>
              </w:rPr>
            </w:pPr>
            <w:r w:rsidRPr="00236263">
              <w:rPr>
                <w:rFonts w:ascii="Arial" w:hAnsi="Arial" w:cs="Arial"/>
                <w:sz w:val="20"/>
                <w:szCs w:val="20"/>
              </w:rPr>
              <w:t xml:space="preserve">Results </w:t>
            </w:r>
          </w:p>
        </w:tc>
      </w:tr>
      <w:tr w:rsidR="00236263" w:rsidRPr="00236263" w14:paraId="4411E4C8" w14:textId="77777777" w:rsidTr="00B84532">
        <w:tc>
          <w:tcPr>
            <w:tcW w:w="1885" w:type="dxa"/>
          </w:tcPr>
          <w:p w14:paraId="1C728A06" w14:textId="77777777" w:rsidR="00236263" w:rsidRPr="00236263" w:rsidRDefault="00236263" w:rsidP="00B84532">
            <w:pPr>
              <w:rPr>
                <w:rFonts w:ascii="Arial" w:hAnsi="Arial" w:cs="Arial"/>
                <w:sz w:val="20"/>
                <w:szCs w:val="20"/>
              </w:rPr>
            </w:pPr>
            <w:r w:rsidRPr="00236263">
              <w:rPr>
                <w:rFonts w:ascii="Arial" w:hAnsi="Arial" w:cs="Arial"/>
                <w:sz w:val="20"/>
                <w:szCs w:val="20"/>
              </w:rPr>
              <w:t xml:space="preserve">Participants </w:t>
            </w:r>
          </w:p>
        </w:tc>
        <w:tc>
          <w:tcPr>
            <w:tcW w:w="3870" w:type="dxa"/>
          </w:tcPr>
          <w:p w14:paraId="7125CB04" w14:textId="77777777" w:rsidR="00236263" w:rsidRPr="00236263" w:rsidRDefault="00236263" w:rsidP="00B84532">
            <w:pPr>
              <w:rPr>
                <w:rFonts w:ascii="Arial" w:hAnsi="Arial" w:cs="Arial"/>
                <w:sz w:val="20"/>
                <w:szCs w:val="20"/>
              </w:rPr>
            </w:pPr>
            <w:r w:rsidRPr="00236263">
              <w:rPr>
                <w:rFonts w:ascii="Arial" w:hAnsi="Arial" w:cs="Arial"/>
                <w:sz w:val="20"/>
                <w:szCs w:val="20"/>
              </w:rPr>
              <w:t>(a) Report the numbers of individuals at each stage of the study - for example, numbers potentially eligible, examined for eligibility, confirmed eligible, included in the study, and analyzed</w:t>
            </w:r>
          </w:p>
          <w:p w14:paraId="51EA4A32" w14:textId="77777777" w:rsidR="00236263" w:rsidRPr="00236263" w:rsidRDefault="00236263" w:rsidP="00B84532">
            <w:pPr>
              <w:rPr>
                <w:rFonts w:ascii="Arial" w:hAnsi="Arial" w:cs="Arial"/>
                <w:sz w:val="20"/>
                <w:szCs w:val="20"/>
              </w:rPr>
            </w:pPr>
            <w:r w:rsidRPr="00236263">
              <w:rPr>
                <w:rFonts w:ascii="Arial" w:hAnsi="Arial" w:cs="Arial"/>
                <w:sz w:val="20"/>
                <w:szCs w:val="20"/>
              </w:rPr>
              <w:t>(b) Give reasons for nonparticipation at each stage (e.g., not eligible, does not consent, decline to recruit others)</w:t>
            </w:r>
          </w:p>
          <w:p w14:paraId="242D2FD1" w14:textId="77777777" w:rsidR="00236263" w:rsidRPr="00236263" w:rsidRDefault="00236263" w:rsidP="00B84532">
            <w:pPr>
              <w:rPr>
                <w:rFonts w:ascii="Arial" w:hAnsi="Arial" w:cs="Arial"/>
                <w:sz w:val="20"/>
                <w:szCs w:val="20"/>
              </w:rPr>
            </w:pPr>
            <w:r w:rsidRPr="00236263">
              <w:rPr>
                <w:rFonts w:ascii="Arial" w:hAnsi="Arial" w:cs="Arial"/>
                <w:sz w:val="20"/>
                <w:szCs w:val="20"/>
              </w:rPr>
              <w:t>(c) Consider use of a flow diagram</w:t>
            </w:r>
          </w:p>
          <w:p w14:paraId="74901B9F" w14:textId="77777777" w:rsidR="00236263" w:rsidRPr="00236263" w:rsidRDefault="00236263" w:rsidP="00B84532">
            <w:pPr>
              <w:rPr>
                <w:rFonts w:ascii="Arial" w:hAnsi="Arial" w:cs="Arial"/>
                <w:sz w:val="20"/>
                <w:szCs w:val="20"/>
              </w:rPr>
            </w:pPr>
            <w:r w:rsidRPr="00236263">
              <w:rPr>
                <w:rFonts w:ascii="Arial" w:hAnsi="Arial" w:cs="Arial"/>
                <w:sz w:val="20"/>
                <w:szCs w:val="20"/>
              </w:rPr>
              <w:t>(d) Report number of coupons issued and returned</w:t>
            </w:r>
          </w:p>
          <w:p w14:paraId="57809387" w14:textId="77777777" w:rsidR="00236263" w:rsidRPr="00236263" w:rsidRDefault="00236263" w:rsidP="00B84532">
            <w:pPr>
              <w:rPr>
                <w:rFonts w:ascii="Arial" w:hAnsi="Arial" w:cs="Arial"/>
                <w:sz w:val="20"/>
                <w:szCs w:val="20"/>
              </w:rPr>
            </w:pPr>
            <w:r w:rsidRPr="00236263">
              <w:rPr>
                <w:rFonts w:ascii="Arial" w:hAnsi="Arial" w:cs="Arial"/>
                <w:sz w:val="20"/>
                <w:szCs w:val="20"/>
              </w:rPr>
              <w:t>(e) Report number of recruits by seed and number of RDS</w:t>
            </w:r>
          </w:p>
          <w:p w14:paraId="7AA88A1D" w14:textId="77777777" w:rsidR="00236263" w:rsidRPr="00236263" w:rsidRDefault="00236263" w:rsidP="00B84532">
            <w:pPr>
              <w:rPr>
                <w:rFonts w:ascii="Arial" w:hAnsi="Arial" w:cs="Arial"/>
                <w:sz w:val="20"/>
                <w:szCs w:val="20"/>
              </w:rPr>
            </w:pPr>
            <w:r w:rsidRPr="00236263">
              <w:rPr>
                <w:rFonts w:ascii="Arial" w:hAnsi="Arial" w:cs="Arial"/>
                <w:sz w:val="20"/>
                <w:szCs w:val="20"/>
              </w:rPr>
              <w:t>recruitment waves for each seed. Consider showing</w:t>
            </w:r>
          </w:p>
          <w:p w14:paraId="2EC78634" w14:textId="77777777" w:rsidR="00236263" w:rsidRPr="00236263" w:rsidRDefault="00236263" w:rsidP="00B84532">
            <w:pPr>
              <w:rPr>
                <w:rFonts w:ascii="Arial" w:hAnsi="Arial" w:cs="Arial"/>
                <w:sz w:val="20"/>
                <w:szCs w:val="20"/>
              </w:rPr>
            </w:pPr>
            <w:r w:rsidRPr="00236263">
              <w:rPr>
                <w:rFonts w:ascii="Arial" w:hAnsi="Arial" w:cs="Arial"/>
                <w:sz w:val="20"/>
                <w:szCs w:val="20"/>
              </w:rPr>
              <w:t>graph of entire recruitment network</w:t>
            </w:r>
          </w:p>
          <w:p w14:paraId="3774428C" w14:textId="77777777" w:rsidR="00236263" w:rsidRPr="00236263" w:rsidRDefault="00236263" w:rsidP="00B84532">
            <w:pPr>
              <w:rPr>
                <w:rFonts w:ascii="Arial" w:hAnsi="Arial" w:cs="Arial"/>
                <w:sz w:val="20"/>
                <w:szCs w:val="20"/>
              </w:rPr>
            </w:pPr>
            <w:r w:rsidRPr="00236263">
              <w:rPr>
                <w:rFonts w:ascii="Arial" w:hAnsi="Arial" w:cs="Arial"/>
                <w:sz w:val="20"/>
                <w:szCs w:val="20"/>
              </w:rPr>
              <w:t>(f) Report recruitment challenges (e.g., commercial exchange of coupons, imposters, duplicate recruits) and how addressed</w:t>
            </w:r>
          </w:p>
          <w:p w14:paraId="0229BD8B" w14:textId="77777777" w:rsidR="00236263" w:rsidRPr="00236263" w:rsidRDefault="00236263" w:rsidP="00B84532">
            <w:pPr>
              <w:rPr>
                <w:rFonts w:ascii="Arial" w:hAnsi="Arial" w:cs="Arial"/>
                <w:sz w:val="20"/>
                <w:szCs w:val="20"/>
              </w:rPr>
            </w:pPr>
            <w:r w:rsidRPr="00236263">
              <w:rPr>
                <w:rFonts w:ascii="Arial" w:hAnsi="Arial" w:cs="Arial"/>
                <w:sz w:val="20"/>
                <w:szCs w:val="20"/>
              </w:rPr>
              <w:t>(g) Consider reporting estimated design effect for outcomes of interest</w:t>
            </w:r>
          </w:p>
        </w:tc>
        <w:tc>
          <w:tcPr>
            <w:tcW w:w="3595" w:type="dxa"/>
          </w:tcPr>
          <w:p w14:paraId="16593851" w14:textId="77777777" w:rsidR="00236263" w:rsidRPr="00236263" w:rsidRDefault="00236263" w:rsidP="00B84532">
            <w:pPr>
              <w:rPr>
                <w:rFonts w:ascii="Arial" w:hAnsi="Arial" w:cs="Arial"/>
                <w:sz w:val="20"/>
                <w:szCs w:val="20"/>
              </w:rPr>
            </w:pPr>
            <w:r w:rsidRPr="00236263">
              <w:rPr>
                <w:rFonts w:ascii="Arial" w:hAnsi="Arial" w:cs="Arial"/>
                <w:sz w:val="20"/>
                <w:szCs w:val="20"/>
              </w:rPr>
              <w:t>(a) Results - Paragraphs 1-8</w:t>
            </w:r>
          </w:p>
          <w:p w14:paraId="77D24574" w14:textId="77777777" w:rsidR="00236263" w:rsidRPr="00236263" w:rsidRDefault="00236263" w:rsidP="00B84532">
            <w:pPr>
              <w:rPr>
                <w:rFonts w:ascii="Arial" w:hAnsi="Arial" w:cs="Arial"/>
                <w:sz w:val="20"/>
                <w:szCs w:val="20"/>
              </w:rPr>
            </w:pPr>
          </w:p>
          <w:p w14:paraId="58BF75AA" w14:textId="77777777" w:rsidR="00236263" w:rsidRPr="00236263" w:rsidRDefault="00236263" w:rsidP="00B84532">
            <w:pPr>
              <w:rPr>
                <w:rFonts w:ascii="Arial" w:hAnsi="Arial" w:cs="Arial"/>
                <w:sz w:val="20"/>
                <w:szCs w:val="20"/>
              </w:rPr>
            </w:pPr>
            <w:r w:rsidRPr="00236263">
              <w:rPr>
                <w:rFonts w:ascii="Arial" w:hAnsi="Arial" w:cs="Arial"/>
                <w:sz w:val="20"/>
                <w:szCs w:val="20"/>
              </w:rPr>
              <w:t>(b-g): n/a</w:t>
            </w:r>
          </w:p>
        </w:tc>
      </w:tr>
      <w:tr w:rsidR="00236263" w:rsidRPr="00236263" w14:paraId="0F9BB7E3" w14:textId="77777777" w:rsidTr="00B84532">
        <w:tc>
          <w:tcPr>
            <w:tcW w:w="1885" w:type="dxa"/>
          </w:tcPr>
          <w:p w14:paraId="7D82A751" w14:textId="77777777" w:rsidR="00236263" w:rsidRPr="00236263" w:rsidRDefault="00236263" w:rsidP="00B84532">
            <w:pPr>
              <w:rPr>
                <w:rFonts w:ascii="Arial" w:hAnsi="Arial" w:cs="Arial"/>
                <w:sz w:val="20"/>
                <w:szCs w:val="20"/>
              </w:rPr>
            </w:pPr>
            <w:r w:rsidRPr="00236263">
              <w:rPr>
                <w:rFonts w:ascii="Arial" w:hAnsi="Arial" w:cs="Arial"/>
                <w:sz w:val="20"/>
                <w:szCs w:val="20"/>
              </w:rPr>
              <w:lastRenderedPageBreak/>
              <w:t>Descriptive data</w:t>
            </w:r>
          </w:p>
          <w:p w14:paraId="1859C664" w14:textId="77777777" w:rsidR="00236263" w:rsidRPr="00236263" w:rsidRDefault="00236263" w:rsidP="00B84532">
            <w:pPr>
              <w:rPr>
                <w:rFonts w:ascii="Arial" w:hAnsi="Arial" w:cs="Arial"/>
                <w:sz w:val="20"/>
                <w:szCs w:val="20"/>
              </w:rPr>
            </w:pPr>
          </w:p>
          <w:p w14:paraId="471C9676" w14:textId="77777777" w:rsidR="00236263" w:rsidRPr="00236263" w:rsidRDefault="00236263" w:rsidP="00B84532">
            <w:pPr>
              <w:rPr>
                <w:rFonts w:ascii="Arial" w:hAnsi="Arial" w:cs="Arial"/>
                <w:sz w:val="20"/>
                <w:szCs w:val="20"/>
              </w:rPr>
            </w:pPr>
          </w:p>
        </w:tc>
        <w:tc>
          <w:tcPr>
            <w:tcW w:w="3870" w:type="dxa"/>
          </w:tcPr>
          <w:p w14:paraId="2EC5062F" w14:textId="77777777" w:rsidR="00236263" w:rsidRPr="00236263" w:rsidRDefault="00236263" w:rsidP="00B84532">
            <w:pPr>
              <w:rPr>
                <w:rFonts w:ascii="Arial" w:hAnsi="Arial" w:cs="Arial"/>
                <w:sz w:val="20"/>
                <w:szCs w:val="20"/>
              </w:rPr>
            </w:pPr>
            <w:r w:rsidRPr="00236263">
              <w:rPr>
                <w:rFonts w:ascii="Arial" w:hAnsi="Arial" w:cs="Arial"/>
                <w:sz w:val="20"/>
                <w:szCs w:val="20"/>
              </w:rPr>
              <w:t>(a) Give characteristics of study participants (e.g., demographic, clinical, social) and, if applicable, information on correlates and potential confounders. Report unweighted sample size and percentages, estimated population proportions or means with estimated precision (e.g., 95% confidence interval)</w:t>
            </w:r>
          </w:p>
          <w:p w14:paraId="578B0054" w14:textId="77777777" w:rsidR="00236263" w:rsidRPr="00236263" w:rsidRDefault="00236263" w:rsidP="00B84532">
            <w:pPr>
              <w:rPr>
                <w:rFonts w:ascii="Arial" w:hAnsi="Arial" w:cs="Arial"/>
                <w:sz w:val="20"/>
                <w:szCs w:val="20"/>
              </w:rPr>
            </w:pPr>
            <w:r w:rsidRPr="00236263">
              <w:rPr>
                <w:rFonts w:ascii="Arial" w:hAnsi="Arial" w:cs="Arial"/>
                <w:sz w:val="20"/>
                <w:szCs w:val="20"/>
              </w:rPr>
              <w:t>(b) Indicate the number of participants with missing data for each variable of interest</w:t>
            </w:r>
          </w:p>
          <w:p w14:paraId="0A988CC2" w14:textId="77777777" w:rsidR="00236263" w:rsidRPr="00236263" w:rsidRDefault="00236263" w:rsidP="00B84532">
            <w:pPr>
              <w:rPr>
                <w:rFonts w:ascii="Arial" w:hAnsi="Arial" w:cs="Arial"/>
                <w:sz w:val="20"/>
                <w:szCs w:val="20"/>
              </w:rPr>
            </w:pPr>
            <w:r w:rsidRPr="00236263">
              <w:rPr>
                <w:rFonts w:ascii="Arial" w:hAnsi="Arial" w:cs="Arial"/>
                <w:sz w:val="20"/>
                <w:szCs w:val="20"/>
              </w:rPr>
              <w:t>If applicable, report number of outcome events or summary measures</w:t>
            </w:r>
          </w:p>
        </w:tc>
        <w:tc>
          <w:tcPr>
            <w:tcW w:w="3595" w:type="dxa"/>
          </w:tcPr>
          <w:p w14:paraId="195C93B8" w14:textId="77777777" w:rsidR="00236263" w:rsidRPr="00236263" w:rsidRDefault="00236263" w:rsidP="00B84532">
            <w:pPr>
              <w:rPr>
                <w:rFonts w:ascii="Arial" w:hAnsi="Arial" w:cs="Arial"/>
                <w:sz w:val="20"/>
                <w:szCs w:val="20"/>
              </w:rPr>
            </w:pPr>
            <w:r w:rsidRPr="00236263">
              <w:rPr>
                <w:rFonts w:ascii="Arial" w:hAnsi="Arial" w:cs="Arial"/>
                <w:sz w:val="20"/>
                <w:szCs w:val="20"/>
              </w:rPr>
              <w:t>(a-b) Results - Paragraphs 1-8, Table 1</w:t>
            </w:r>
          </w:p>
        </w:tc>
      </w:tr>
      <w:tr w:rsidR="00236263" w:rsidRPr="00236263" w14:paraId="4ED3F14A" w14:textId="77777777" w:rsidTr="00B84532">
        <w:tc>
          <w:tcPr>
            <w:tcW w:w="1885" w:type="dxa"/>
          </w:tcPr>
          <w:p w14:paraId="63EA4239" w14:textId="77777777" w:rsidR="00236263" w:rsidRPr="00236263" w:rsidRDefault="00236263" w:rsidP="00B84532">
            <w:pPr>
              <w:rPr>
                <w:rFonts w:ascii="Arial" w:hAnsi="Arial" w:cs="Arial"/>
                <w:sz w:val="20"/>
                <w:szCs w:val="20"/>
              </w:rPr>
            </w:pPr>
            <w:r w:rsidRPr="00236263">
              <w:rPr>
                <w:rFonts w:ascii="Arial" w:hAnsi="Arial" w:cs="Arial"/>
                <w:sz w:val="20"/>
                <w:szCs w:val="20"/>
              </w:rPr>
              <w:t>Main results</w:t>
            </w:r>
          </w:p>
        </w:tc>
        <w:tc>
          <w:tcPr>
            <w:tcW w:w="3870" w:type="dxa"/>
          </w:tcPr>
          <w:p w14:paraId="2CFB7ED7" w14:textId="77777777" w:rsidR="00236263" w:rsidRPr="00236263" w:rsidRDefault="00236263" w:rsidP="00B84532">
            <w:pPr>
              <w:rPr>
                <w:rFonts w:ascii="Arial" w:hAnsi="Arial" w:cs="Arial"/>
                <w:sz w:val="20"/>
                <w:szCs w:val="20"/>
              </w:rPr>
            </w:pPr>
            <w:r w:rsidRPr="00236263">
              <w:rPr>
                <w:rFonts w:ascii="Arial" w:hAnsi="Arial" w:cs="Arial"/>
                <w:sz w:val="20"/>
                <w:szCs w:val="20"/>
              </w:rPr>
              <w:t>(a) Give unadjusted and study design - adjusted estimates and, if applicable, confounder-adjusted estimates and their precision (e.g., 95% confidence intervals). Make clear which confounders were adjusted for and why they were included</w:t>
            </w:r>
          </w:p>
          <w:p w14:paraId="473DDACB" w14:textId="77777777" w:rsidR="00236263" w:rsidRPr="00236263" w:rsidRDefault="00236263" w:rsidP="00B84532">
            <w:pPr>
              <w:rPr>
                <w:rFonts w:ascii="Arial" w:hAnsi="Arial" w:cs="Arial"/>
                <w:sz w:val="20"/>
                <w:szCs w:val="20"/>
              </w:rPr>
            </w:pPr>
            <w:r w:rsidRPr="00236263">
              <w:rPr>
                <w:rFonts w:ascii="Arial" w:hAnsi="Arial" w:cs="Arial"/>
                <w:sz w:val="20"/>
                <w:szCs w:val="20"/>
              </w:rPr>
              <w:t>(b) Report category boundaries when continuous variables were categorized</w:t>
            </w:r>
          </w:p>
          <w:p w14:paraId="2AFF6BAC" w14:textId="77777777" w:rsidR="00236263" w:rsidRPr="00236263" w:rsidRDefault="00236263" w:rsidP="00B84532">
            <w:pPr>
              <w:rPr>
                <w:rFonts w:ascii="Arial" w:hAnsi="Arial" w:cs="Arial"/>
                <w:sz w:val="20"/>
                <w:szCs w:val="20"/>
              </w:rPr>
            </w:pPr>
            <w:r w:rsidRPr="00236263">
              <w:rPr>
                <w:rFonts w:ascii="Arial" w:hAnsi="Arial" w:cs="Arial"/>
                <w:sz w:val="20"/>
                <w:szCs w:val="20"/>
              </w:rPr>
              <w:t>(c) If adjustment of primary outcome leads to marked changes, report information on factors influencing the adjustments (e.g., personal network sizes, recruitment patterns by group, key confounders)</w:t>
            </w:r>
          </w:p>
          <w:p w14:paraId="23D27BBB" w14:textId="77777777" w:rsidR="00236263" w:rsidRPr="00236263" w:rsidRDefault="00236263" w:rsidP="00B84532">
            <w:pPr>
              <w:rPr>
                <w:rFonts w:ascii="Arial" w:hAnsi="Arial" w:cs="Arial"/>
                <w:sz w:val="20"/>
                <w:szCs w:val="20"/>
              </w:rPr>
            </w:pPr>
            <w:r w:rsidRPr="00236263">
              <w:rPr>
                <w:rFonts w:ascii="Arial" w:hAnsi="Arial" w:cs="Arial"/>
                <w:sz w:val="20"/>
                <w:szCs w:val="20"/>
              </w:rPr>
              <w:t>Report other analyses done - for example, analyses of subgroups and interactions, sensitivity analyses, different RDS estimators and definitions of personal network size</w:t>
            </w:r>
          </w:p>
        </w:tc>
        <w:tc>
          <w:tcPr>
            <w:tcW w:w="3595" w:type="dxa"/>
          </w:tcPr>
          <w:p w14:paraId="5CE16B08" w14:textId="77777777" w:rsidR="00236263" w:rsidRPr="00236263" w:rsidRDefault="00236263" w:rsidP="00B84532">
            <w:pPr>
              <w:rPr>
                <w:rFonts w:ascii="Arial" w:hAnsi="Arial" w:cs="Arial"/>
                <w:sz w:val="20"/>
                <w:szCs w:val="20"/>
              </w:rPr>
            </w:pPr>
            <w:r w:rsidRPr="00236263">
              <w:rPr>
                <w:rFonts w:ascii="Arial" w:hAnsi="Arial" w:cs="Arial"/>
                <w:sz w:val="20"/>
                <w:szCs w:val="20"/>
              </w:rPr>
              <w:t>(a-c) Results - Paragraphs 1-8, Table 2, Figures 1A-D</w:t>
            </w:r>
          </w:p>
        </w:tc>
      </w:tr>
      <w:tr w:rsidR="00236263" w:rsidRPr="00236263" w14:paraId="2E2044C0" w14:textId="77777777" w:rsidTr="00B84532">
        <w:tc>
          <w:tcPr>
            <w:tcW w:w="9350" w:type="dxa"/>
            <w:gridSpan w:val="3"/>
          </w:tcPr>
          <w:p w14:paraId="33DC867D" w14:textId="77777777" w:rsidR="00236263" w:rsidRPr="00236263" w:rsidRDefault="00236263" w:rsidP="00B84532">
            <w:pPr>
              <w:rPr>
                <w:rFonts w:ascii="Arial" w:hAnsi="Arial" w:cs="Arial"/>
                <w:sz w:val="20"/>
                <w:szCs w:val="20"/>
              </w:rPr>
            </w:pPr>
            <w:r w:rsidRPr="00236263">
              <w:rPr>
                <w:rFonts w:ascii="Arial" w:hAnsi="Arial" w:cs="Arial"/>
                <w:sz w:val="20"/>
                <w:szCs w:val="20"/>
              </w:rPr>
              <w:t>Discussion</w:t>
            </w:r>
          </w:p>
        </w:tc>
      </w:tr>
      <w:tr w:rsidR="00236263" w:rsidRPr="00236263" w14:paraId="504AC954" w14:textId="77777777" w:rsidTr="00B84532">
        <w:trPr>
          <w:trHeight w:val="485"/>
        </w:trPr>
        <w:tc>
          <w:tcPr>
            <w:tcW w:w="1885" w:type="dxa"/>
          </w:tcPr>
          <w:p w14:paraId="26FA3D56" w14:textId="77777777" w:rsidR="00236263" w:rsidRPr="00236263" w:rsidRDefault="00236263" w:rsidP="00B84532">
            <w:pPr>
              <w:rPr>
                <w:rFonts w:ascii="Arial" w:hAnsi="Arial" w:cs="Arial"/>
                <w:sz w:val="20"/>
                <w:szCs w:val="20"/>
              </w:rPr>
            </w:pPr>
            <w:r w:rsidRPr="00236263">
              <w:rPr>
                <w:rFonts w:ascii="Arial" w:hAnsi="Arial" w:cs="Arial"/>
                <w:sz w:val="20"/>
                <w:szCs w:val="20"/>
              </w:rPr>
              <w:t>Key results</w:t>
            </w:r>
          </w:p>
        </w:tc>
        <w:tc>
          <w:tcPr>
            <w:tcW w:w="3870" w:type="dxa"/>
          </w:tcPr>
          <w:p w14:paraId="690FDFEF" w14:textId="77777777" w:rsidR="00236263" w:rsidRPr="00236263" w:rsidRDefault="00236263" w:rsidP="00B84532">
            <w:pPr>
              <w:rPr>
                <w:rFonts w:ascii="Arial" w:hAnsi="Arial" w:cs="Arial"/>
                <w:sz w:val="20"/>
                <w:szCs w:val="20"/>
              </w:rPr>
            </w:pPr>
            <w:r w:rsidRPr="00236263">
              <w:rPr>
                <w:rFonts w:ascii="Arial" w:hAnsi="Arial" w:cs="Arial"/>
                <w:sz w:val="20"/>
                <w:szCs w:val="20"/>
              </w:rPr>
              <w:t xml:space="preserve">Summarize key results with reference to study objectives </w:t>
            </w:r>
          </w:p>
        </w:tc>
        <w:tc>
          <w:tcPr>
            <w:tcW w:w="3595" w:type="dxa"/>
          </w:tcPr>
          <w:p w14:paraId="210ECFE8" w14:textId="77777777" w:rsidR="00236263" w:rsidRPr="00236263" w:rsidRDefault="00236263" w:rsidP="00B84532">
            <w:pPr>
              <w:rPr>
                <w:rFonts w:ascii="Arial" w:hAnsi="Arial" w:cs="Arial"/>
                <w:sz w:val="20"/>
                <w:szCs w:val="20"/>
              </w:rPr>
            </w:pPr>
            <w:r w:rsidRPr="00236263">
              <w:rPr>
                <w:rFonts w:ascii="Arial" w:hAnsi="Arial" w:cs="Arial"/>
                <w:sz w:val="20"/>
                <w:szCs w:val="20"/>
              </w:rPr>
              <w:t>Discussion – Paragraph 1-3</w:t>
            </w:r>
          </w:p>
        </w:tc>
      </w:tr>
      <w:tr w:rsidR="00236263" w:rsidRPr="00236263" w14:paraId="3CB9246F" w14:textId="77777777" w:rsidTr="00B84532">
        <w:tc>
          <w:tcPr>
            <w:tcW w:w="1885" w:type="dxa"/>
          </w:tcPr>
          <w:p w14:paraId="601A7162" w14:textId="77777777" w:rsidR="00236263" w:rsidRPr="00236263" w:rsidRDefault="00236263" w:rsidP="00B84532">
            <w:pPr>
              <w:rPr>
                <w:rFonts w:ascii="Arial" w:hAnsi="Arial" w:cs="Arial"/>
                <w:sz w:val="20"/>
                <w:szCs w:val="20"/>
              </w:rPr>
            </w:pPr>
            <w:r w:rsidRPr="00236263">
              <w:rPr>
                <w:rFonts w:ascii="Arial" w:hAnsi="Arial" w:cs="Arial"/>
                <w:sz w:val="20"/>
                <w:szCs w:val="20"/>
              </w:rPr>
              <w:t>Limitations</w:t>
            </w:r>
          </w:p>
          <w:p w14:paraId="717C9C95" w14:textId="77777777" w:rsidR="00236263" w:rsidRPr="00236263" w:rsidRDefault="00236263" w:rsidP="00B84532">
            <w:pPr>
              <w:rPr>
                <w:rFonts w:ascii="Arial" w:hAnsi="Arial" w:cs="Arial"/>
                <w:sz w:val="20"/>
                <w:szCs w:val="20"/>
              </w:rPr>
            </w:pPr>
          </w:p>
        </w:tc>
        <w:tc>
          <w:tcPr>
            <w:tcW w:w="3870" w:type="dxa"/>
          </w:tcPr>
          <w:p w14:paraId="548FF41E" w14:textId="77777777" w:rsidR="00236263" w:rsidRPr="00236263" w:rsidRDefault="00236263" w:rsidP="00B84532">
            <w:pPr>
              <w:rPr>
                <w:rFonts w:ascii="Arial" w:hAnsi="Arial" w:cs="Arial"/>
                <w:sz w:val="20"/>
                <w:szCs w:val="20"/>
              </w:rPr>
            </w:pPr>
            <w:r w:rsidRPr="00236263">
              <w:rPr>
                <w:rFonts w:ascii="Arial" w:hAnsi="Arial" w:cs="Arial"/>
                <w:sz w:val="20"/>
                <w:szCs w:val="20"/>
              </w:rPr>
              <w:t>Discuss limitations of the study, taking into account sources of potential bias or imprecision. Discuss both direction and magnitude of any potential bias</w:t>
            </w:r>
          </w:p>
        </w:tc>
        <w:tc>
          <w:tcPr>
            <w:tcW w:w="3595" w:type="dxa"/>
          </w:tcPr>
          <w:p w14:paraId="319503A2" w14:textId="77777777" w:rsidR="00236263" w:rsidRPr="00236263" w:rsidRDefault="00236263" w:rsidP="00B84532">
            <w:pPr>
              <w:rPr>
                <w:rFonts w:ascii="Arial" w:hAnsi="Arial" w:cs="Arial"/>
                <w:sz w:val="20"/>
                <w:szCs w:val="20"/>
              </w:rPr>
            </w:pPr>
            <w:r w:rsidRPr="00236263">
              <w:rPr>
                <w:rFonts w:ascii="Arial" w:hAnsi="Arial" w:cs="Arial"/>
                <w:sz w:val="20"/>
                <w:szCs w:val="20"/>
              </w:rPr>
              <w:t>Discussion – Limitations section, Paragraphs 4-7</w:t>
            </w:r>
          </w:p>
        </w:tc>
      </w:tr>
      <w:tr w:rsidR="00236263" w:rsidRPr="00236263" w14:paraId="781AC75E" w14:textId="77777777" w:rsidTr="00B84532">
        <w:tc>
          <w:tcPr>
            <w:tcW w:w="1885" w:type="dxa"/>
          </w:tcPr>
          <w:p w14:paraId="25B79436" w14:textId="77777777" w:rsidR="00236263" w:rsidRPr="00236263" w:rsidRDefault="00236263" w:rsidP="00B84532">
            <w:pPr>
              <w:rPr>
                <w:rFonts w:ascii="Arial" w:hAnsi="Arial" w:cs="Arial"/>
                <w:sz w:val="20"/>
                <w:szCs w:val="20"/>
              </w:rPr>
            </w:pPr>
            <w:r w:rsidRPr="00236263">
              <w:rPr>
                <w:rFonts w:ascii="Arial" w:hAnsi="Arial" w:cs="Arial"/>
                <w:sz w:val="20"/>
                <w:szCs w:val="20"/>
              </w:rPr>
              <w:t>Interpretation</w:t>
            </w:r>
          </w:p>
        </w:tc>
        <w:tc>
          <w:tcPr>
            <w:tcW w:w="3870" w:type="dxa"/>
          </w:tcPr>
          <w:p w14:paraId="0EBDA5F3" w14:textId="77777777" w:rsidR="00236263" w:rsidRPr="00236263" w:rsidRDefault="00236263" w:rsidP="00B84532">
            <w:pPr>
              <w:rPr>
                <w:rFonts w:ascii="Arial" w:hAnsi="Arial" w:cs="Arial"/>
                <w:sz w:val="20"/>
                <w:szCs w:val="20"/>
              </w:rPr>
            </w:pPr>
            <w:r w:rsidRPr="00236263">
              <w:rPr>
                <w:rFonts w:ascii="Arial" w:hAnsi="Arial" w:cs="Arial"/>
                <w:sz w:val="20"/>
                <w:szCs w:val="20"/>
              </w:rPr>
              <w:t>Give a cautious overall interpretation of results considering objectives, limitations, multiplicity of analyses, results from similar studies, and other relevant evidence</w:t>
            </w:r>
          </w:p>
        </w:tc>
        <w:tc>
          <w:tcPr>
            <w:tcW w:w="3595" w:type="dxa"/>
          </w:tcPr>
          <w:p w14:paraId="1C9415F3" w14:textId="77777777" w:rsidR="00236263" w:rsidRPr="00236263" w:rsidRDefault="00236263" w:rsidP="00B84532">
            <w:pPr>
              <w:rPr>
                <w:rFonts w:ascii="Arial" w:hAnsi="Arial" w:cs="Arial"/>
                <w:sz w:val="20"/>
                <w:szCs w:val="20"/>
              </w:rPr>
            </w:pPr>
            <w:r w:rsidRPr="00236263">
              <w:rPr>
                <w:rFonts w:ascii="Arial" w:hAnsi="Arial" w:cs="Arial"/>
                <w:sz w:val="20"/>
                <w:szCs w:val="20"/>
              </w:rPr>
              <w:t>Conclusions – Paragraph 1</w:t>
            </w:r>
          </w:p>
        </w:tc>
      </w:tr>
      <w:tr w:rsidR="00236263" w:rsidRPr="00236263" w14:paraId="2A10DA98" w14:textId="77777777" w:rsidTr="00B84532">
        <w:tc>
          <w:tcPr>
            <w:tcW w:w="1885" w:type="dxa"/>
          </w:tcPr>
          <w:p w14:paraId="365F54EA" w14:textId="77777777" w:rsidR="00236263" w:rsidRPr="00236263" w:rsidRDefault="00236263" w:rsidP="00B84532">
            <w:pPr>
              <w:rPr>
                <w:rFonts w:ascii="Arial" w:hAnsi="Arial" w:cs="Arial"/>
                <w:sz w:val="20"/>
                <w:szCs w:val="20"/>
              </w:rPr>
            </w:pPr>
            <w:r w:rsidRPr="00236263">
              <w:rPr>
                <w:rFonts w:ascii="Arial" w:hAnsi="Arial" w:cs="Arial"/>
                <w:sz w:val="20"/>
                <w:szCs w:val="20"/>
              </w:rPr>
              <w:t>Generalizability</w:t>
            </w:r>
          </w:p>
        </w:tc>
        <w:tc>
          <w:tcPr>
            <w:tcW w:w="3870" w:type="dxa"/>
          </w:tcPr>
          <w:p w14:paraId="024960EA" w14:textId="77777777" w:rsidR="00236263" w:rsidRPr="00236263" w:rsidRDefault="00236263" w:rsidP="00B84532">
            <w:pPr>
              <w:rPr>
                <w:rFonts w:ascii="Arial" w:hAnsi="Arial" w:cs="Arial"/>
                <w:sz w:val="20"/>
                <w:szCs w:val="20"/>
              </w:rPr>
            </w:pPr>
            <w:r w:rsidRPr="00236263">
              <w:rPr>
                <w:rFonts w:ascii="Arial" w:hAnsi="Arial" w:cs="Arial"/>
                <w:sz w:val="20"/>
                <w:szCs w:val="20"/>
              </w:rPr>
              <w:t>Discuss the generalizability (external validity) of the study results</w:t>
            </w:r>
          </w:p>
        </w:tc>
        <w:tc>
          <w:tcPr>
            <w:tcW w:w="3595" w:type="dxa"/>
          </w:tcPr>
          <w:p w14:paraId="5417A48F" w14:textId="77777777" w:rsidR="00236263" w:rsidRPr="00236263" w:rsidRDefault="00236263" w:rsidP="00B84532">
            <w:pPr>
              <w:rPr>
                <w:rFonts w:ascii="Arial" w:hAnsi="Arial" w:cs="Arial"/>
                <w:sz w:val="20"/>
                <w:szCs w:val="20"/>
              </w:rPr>
            </w:pPr>
            <w:r w:rsidRPr="00236263">
              <w:rPr>
                <w:rFonts w:ascii="Arial" w:hAnsi="Arial" w:cs="Arial"/>
                <w:sz w:val="20"/>
                <w:szCs w:val="20"/>
              </w:rPr>
              <w:t>Discussion – Limitations section, Paragraph 4</w:t>
            </w:r>
          </w:p>
        </w:tc>
      </w:tr>
      <w:tr w:rsidR="00236263" w:rsidRPr="00236263" w14:paraId="5C171A85" w14:textId="77777777" w:rsidTr="00B84532">
        <w:tc>
          <w:tcPr>
            <w:tcW w:w="9350" w:type="dxa"/>
            <w:gridSpan w:val="3"/>
          </w:tcPr>
          <w:p w14:paraId="639EBF20" w14:textId="77777777" w:rsidR="00236263" w:rsidRPr="00236263" w:rsidRDefault="00236263" w:rsidP="00B84532">
            <w:pPr>
              <w:rPr>
                <w:rFonts w:ascii="Arial" w:hAnsi="Arial" w:cs="Arial"/>
                <w:sz w:val="20"/>
                <w:szCs w:val="20"/>
              </w:rPr>
            </w:pPr>
            <w:r w:rsidRPr="00236263">
              <w:rPr>
                <w:rFonts w:ascii="Arial" w:hAnsi="Arial" w:cs="Arial"/>
                <w:sz w:val="20"/>
                <w:szCs w:val="20"/>
              </w:rPr>
              <w:t>Other</w:t>
            </w:r>
          </w:p>
        </w:tc>
      </w:tr>
      <w:tr w:rsidR="00236263" w:rsidRPr="00236263" w14:paraId="0599FF69" w14:textId="77777777" w:rsidTr="00B84532">
        <w:tc>
          <w:tcPr>
            <w:tcW w:w="1885" w:type="dxa"/>
          </w:tcPr>
          <w:p w14:paraId="7D614FBB" w14:textId="77777777" w:rsidR="00236263" w:rsidRPr="00236263" w:rsidRDefault="00236263" w:rsidP="00B84532">
            <w:pPr>
              <w:rPr>
                <w:rFonts w:ascii="Arial" w:hAnsi="Arial" w:cs="Arial"/>
                <w:sz w:val="20"/>
                <w:szCs w:val="20"/>
              </w:rPr>
            </w:pPr>
            <w:r w:rsidRPr="00236263">
              <w:rPr>
                <w:rFonts w:ascii="Arial" w:hAnsi="Arial" w:cs="Arial"/>
                <w:sz w:val="20"/>
                <w:szCs w:val="20"/>
              </w:rPr>
              <w:t>Funding</w:t>
            </w:r>
          </w:p>
        </w:tc>
        <w:tc>
          <w:tcPr>
            <w:tcW w:w="3870" w:type="dxa"/>
          </w:tcPr>
          <w:p w14:paraId="193CBCF6" w14:textId="77777777" w:rsidR="00236263" w:rsidRPr="00236263" w:rsidRDefault="00236263" w:rsidP="00B84532">
            <w:pPr>
              <w:rPr>
                <w:rFonts w:ascii="Arial" w:hAnsi="Arial" w:cs="Arial"/>
                <w:sz w:val="20"/>
                <w:szCs w:val="20"/>
              </w:rPr>
            </w:pPr>
            <w:r w:rsidRPr="00236263">
              <w:rPr>
                <w:rFonts w:ascii="Arial" w:hAnsi="Arial" w:cs="Arial"/>
                <w:sz w:val="20"/>
                <w:szCs w:val="20"/>
              </w:rPr>
              <w:t>Give the source of funding and the role of the funders for the present study and, if applicable, for the original study on which the present article is based</w:t>
            </w:r>
          </w:p>
        </w:tc>
        <w:tc>
          <w:tcPr>
            <w:tcW w:w="3595" w:type="dxa"/>
          </w:tcPr>
          <w:p w14:paraId="4A29DEF1" w14:textId="77777777" w:rsidR="00236263" w:rsidRPr="00236263" w:rsidRDefault="00236263" w:rsidP="00B84532">
            <w:pPr>
              <w:rPr>
                <w:rFonts w:ascii="Arial" w:hAnsi="Arial" w:cs="Arial"/>
                <w:sz w:val="20"/>
                <w:szCs w:val="20"/>
              </w:rPr>
            </w:pPr>
            <w:r w:rsidRPr="00236263">
              <w:rPr>
                <w:rFonts w:ascii="Arial" w:hAnsi="Arial" w:cs="Arial"/>
                <w:sz w:val="20"/>
                <w:szCs w:val="20"/>
              </w:rPr>
              <w:t xml:space="preserve">Funding &amp; Conflict of Interest sections. </w:t>
            </w:r>
          </w:p>
          <w:p w14:paraId="435A9885" w14:textId="77777777" w:rsidR="00236263" w:rsidRPr="00236263" w:rsidRDefault="00236263" w:rsidP="00B84532">
            <w:pPr>
              <w:rPr>
                <w:rFonts w:ascii="Arial" w:hAnsi="Arial" w:cs="Arial"/>
                <w:sz w:val="20"/>
                <w:szCs w:val="20"/>
              </w:rPr>
            </w:pPr>
            <w:r w:rsidRPr="00236263">
              <w:rPr>
                <w:rFonts w:ascii="Arial" w:hAnsi="Arial" w:cs="Arial"/>
                <w:sz w:val="20"/>
                <w:szCs w:val="20"/>
              </w:rPr>
              <w:t xml:space="preserve">This study is funded by the Centers for Diseases Control and Prevention (CDC SIP20-007).  </w:t>
            </w:r>
          </w:p>
        </w:tc>
      </w:tr>
    </w:tbl>
    <w:p w14:paraId="7FE8117E" w14:textId="2DD5887C" w:rsidR="00236263" w:rsidRPr="00236263" w:rsidRDefault="00236263" w:rsidP="00236263">
      <w:pPr>
        <w:rPr>
          <w:rFonts w:ascii="Arial" w:hAnsi="Arial" w:cs="Arial"/>
          <w:b/>
          <w:bCs/>
          <w:iCs/>
        </w:rPr>
      </w:pPr>
      <w:r w:rsidRPr="00236263">
        <w:rPr>
          <w:rFonts w:ascii="Arial" w:hAnsi="Arial" w:cs="Arial"/>
          <w:b/>
          <w:bCs/>
        </w:rPr>
        <w:lastRenderedPageBreak/>
        <w:t xml:space="preserve">Table </w:t>
      </w:r>
      <w:r w:rsidR="000B0581">
        <w:rPr>
          <w:rFonts w:ascii="Arial" w:hAnsi="Arial" w:cs="Arial"/>
          <w:b/>
          <w:bCs/>
        </w:rPr>
        <w:t>S</w:t>
      </w:r>
      <w:r w:rsidRPr="00236263">
        <w:rPr>
          <w:rFonts w:ascii="Arial" w:hAnsi="Arial" w:cs="Arial"/>
          <w:b/>
          <w:bCs/>
        </w:rPr>
        <w:t>2: Comparison of comorbidities between cases and matched controls, MEPS, 2010-2018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441"/>
        <w:gridCol w:w="1174"/>
        <w:gridCol w:w="1174"/>
        <w:gridCol w:w="1352"/>
        <w:gridCol w:w="1352"/>
        <w:gridCol w:w="1337"/>
      </w:tblGrid>
      <w:tr w:rsidR="00236263" w:rsidRPr="00236263" w14:paraId="01425AD0" w14:textId="77777777" w:rsidTr="00B84532">
        <w:trPr>
          <w:trHeight w:val="396"/>
        </w:trPr>
        <w:tc>
          <w:tcPr>
            <w:tcW w:w="818" w:type="pct"/>
            <w:vMerge w:val="restart"/>
            <w:tcBorders>
              <w:top w:val="single" w:sz="18" w:space="0" w:color="auto"/>
              <w:left w:val="nil"/>
              <w:bottom w:val="nil"/>
              <w:right w:val="nil"/>
            </w:tcBorders>
            <w:shd w:val="clear" w:color="auto" w:fill="auto"/>
            <w:noWrap/>
            <w:vAlign w:val="center"/>
            <w:hideMark/>
          </w:tcPr>
          <w:p w14:paraId="04F41161" w14:textId="77777777" w:rsidR="00236263" w:rsidRPr="00236263" w:rsidRDefault="00236263" w:rsidP="00B84532">
            <w:pPr>
              <w:jc w:val="center"/>
              <w:rPr>
                <w:rFonts w:ascii="Arial" w:hAnsi="Arial" w:cs="Arial"/>
                <w:sz w:val="20"/>
                <w:szCs w:val="20"/>
              </w:rPr>
            </w:pPr>
          </w:p>
        </w:tc>
        <w:tc>
          <w:tcPr>
            <w:tcW w:w="1397" w:type="pct"/>
            <w:gridSpan w:val="2"/>
            <w:tcBorders>
              <w:top w:val="single" w:sz="18" w:space="0" w:color="auto"/>
              <w:left w:val="nil"/>
              <w:bottom w:val="single" w:sz="4" w:space="0" w:color="auto"/>
              <w:right w:val="nil"/>
            </w:tcBorders>
            <w:shd w:val="clear" w:color="auto" w:fill="auto"/>
            <w:noWrap/>
            <w:vAlign w:val="center"/>
            <w:hideMark/>
          </w:tcPr>
          <w:p w14:paraId="224B5A6E"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Epilepsy</w:t>
            </w:r>
          </w:p>
        </w:tc>
        <w:tc>
          <w:tcPr>
            <w:tcW w:w="1349" w:type="pct"/>
            <w:gridSpan w:val="2"/>
            <w:tcBorders>
              <w:top w:val="single" w:sz="18" w:space="0" w:color="auto"/>
              <w:left w:val="nil"/>
              <w:bottom w:val="single" w:sz="4" w:space="0" w:color="auto"/>
              <w:right w:val="nil"/>
            </w:tcBorders>
            <w:shd w:val="clear" w:color="auto" w:fill="auto"/>
            <w:noWrap/>
            <w:vAlign w:val="center"/>
            <w:hideMark/>
          </w:tcPr>
          <w:p w14:paraId="3FD8FD89"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Seizure</w:t>
            </w:r>
          </w:p>
        </w:tc>
        <w:tc>
          <w:tcPr>
            <w:tcW w:w="1437" w:type="pct"/>
            <w:gridSpan w:val="2"/>
            <w:tcBorders>
              <w:top w:val="single" w:sz="18" w:space="0" w:color="auto"/>
              <w:left w:val="nil"/>
              <w:bottom w:val="single" w:sz="4" w:space="0" w:color="auto"/>
              <w:right w:val="nil"/>
            </w:tcBorders>
            <w:shd w:val="clear" w:color="auto" w:fill="auto"/>
            <w:noWrap/>
            <w:vAlign w:val="center"/>
            <w:hideMark/>
          </w:tcPr>
          <w:p w14:paraId="028346DE"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Epilepsy or seizure</w:t>
            </w:r>
          </w:p>
        </w:tc>
      </w:tr>
      <w:tr w:rsidR="00236263" w:rsidRPr="00236263" w14:paraId="5F12D725" w14:textId="77777777" w:rsidTr="00B84532">
        <w:trPr>
          <w:trHeight w:val="320"/>
        </w:trPr>
        <w:tc>
          <w:tcPr>
            <w:tcW w:w="818" w:type="pct"/>
            <w:vMerge/>
            <w:tcBorders>
              <w:top w:val="nil"/>
              <w:left w:val="nil"/>
              <w:bottom w:val="nil"/>
              <w:right w:val="nil"/>
            </w:tcBorders>
            <w:shd w:val="clear" w:color="auto" w:fill="auto"/>
            <w:noWrap/>
            <w:vAlign w:val="center"/>
            <w:hideMark/>
          </w:tcPr>
          <w:p w14:paraId="69A29ED3" w14:textId="77777777" w:rsidR="00236263" w:rsidRPr="00236263" w:rsidRDefault="00236263" w:rsidP="00B84532">
            <w:pPr>
              <w:jc w:val="center"/>
              <w:rPr>
                <w:rFonts w:ascii="Arial" w:hAnsi="Arial" w:cs="Arial"/>
                <w:sz w:val="20"/>
                <w:szCs w:val="20"/>
              </w:rPr>
            </w:pPr>
          </w:p>
        </w:tc>
        <w:tc>
          <w:tcPr>
            <w:tcW w:w="770" w:type="pct"/>
            <w:tcBorders>
              <w:left w:val="nil"/>
              <w:bottom w:val="single" w:sz="8" w:space="0" w:color="auto"/>
              <w:right w:val="nil"/>
            </w:tcBorders>
            <w:shd w:val="clear" w:color="auto" w:fill="auto"/>
            <w:noWrap/>
            <w:vAlign w:val="center"/>
            <w:hideMark/>
          </w:tcPr>
          <w:p w14:paraId="1EB3FD82"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Cases</w:t>
            </w:r>
          </w:p>
        </w:tc>
        <w:tc>
          <w:tcPr>
            <w:tcW w:w="627" w:type="pct"/>
            <w:tcBorders>
              <w:left w:val="nil"/>
              <w:bottom w:val="single" w:sz="8" w:space="0" w:color="auto"/>
              <w:right w:val="nil"/>
            </w:tcBorders>
            <w:shd w:val="clear" w:color="auto" w:fill="auto"/>
            <w:noWrap/>
            <w:vAlign w:val="center"/>
            <w:hideMark/>
          </w:tcPr>
          <w:p w14:paraId="7A112A6E"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Controls</w:t>
            </w:r>
          </w:p>
        </w:tc>
        <w:tc>
          <w:tcPr>
            <w:tcW w:w="627" w:type="pct"/>
            <w:tcBorders>
              <w:left w:val="nil"/>
              <w:bottom w:val="single" w:sz="8" w:space="0" w:color="auto"/>
              <w:right w:val="nil"/>
            </w:tcBorders>
            <w:shd w:val="clear" w:color="auto" w:fill="auto"/>
            <w:noWrap/>
            <w:vAlign w:val="center"/>
            <w:hideMark/>
          </w:tcPr>
          <w:p w14:paraId="7F95C5BA"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Cases</w:t>
            </w:r>
          </w:p>
        </w:tc>
        <w:tc>
          <w:tcPr>
            <w:tcW w:w="722" w:type="pct"/>
            <w:tcBorders>
              <w:left w:val="nil"/>
              <w:bottom w:val="single" w:sz="8" w:space="0" w:color="auto"/>
              <w:right w:val="nil"/>
            </w:tcBorders>
            <w:shd w:val="clear" w:color="auto" w:fill="auto"/>
            <w:noWrap/>
            <w:vAlign w:val="center"/>
            <w:hideMark/>
          </w:tcPr>
          <w:p w14:paraId="2FCF75DE"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Controls</w:t>
            </w:r>
          </w:p>
        </w:tc>
        <w:tc>
          <w:tcPr>
            <w:tcW w:w="722" w:type="pct"/>
            <w:tcBorders>
              <w:left w:val="nil"/>
              <w:bottom w:val="single" w:sz="8" w:space="0" w:color="auto"/>
              <w:right w:val="nil"/>
            </w:tcBorders>
            <w:shd w:val="clear" w:color="auto" w:fill="auto"/>
            <w:noWrap/>
            <w:vAlign w:val="center"/>
            <w:hideMark/>
          </w:tcPr>
          <w:p w14:paraId="44E9A4E2"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Cases</w:t>
            </w:r>
          </w:p>
        </w:tc>
        <w:tc>
          <w:tcPr>
            <w:tcW w:w="715" w:type="pct"/>
            <w:tcBorders>
              <w:left w:val="nil"/>
              <w:bottom w:val="single" w:sz="8" w:space="0" w:color="auto"/>
              <w:right w:val="nil"/>
            </w:tcBorders>
            <w:shd w:val="clear" w:color="auto" w:fill="auto"/>
            <w:noWrap/>
            <w:vAlign w:val="center"/>
            <w:hideMark/>
          </w:tcPr>
          <w:p w14:paraId="526746C5"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Controls</w:t>
            </w:r>
          </w:p>
        </w:tc>
      </w:tr>
      <w:tr w:rsidR="00236263" w:rsidRPr="00236263" w14:paraId="25976151" w14:textId="77777777" w:rsidTr="00B84532">
        <w:trPr>
          <w:trHeight w:val="320"/>
        </w:trPr>
        <w:tc>
          <w:tcPr>
            <w:tcW w:w="5000" w:type="pct"/>
            <w:gridSpan w:val="7"/>
            <w:tcBorders>
              <w:top w:val="single" w:sz="8" w:space="0" w:color="auto"/>
              <w:left w:val="nil"/>
              <w:bottom w:val="nil"/>
              <w:right w:val="nil"/>
            </w:tcBorders>
            <w:shd w:val="clear" w:color="auto" w:fill="auto"/>
            <w:noWrap/>
            <w:vAlign w:val="center"/>
          </w:tcPr>
          <w:p w14:paraId="70D48FA3"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N%</w:t>
            </w:r>
          </w:p>
        </w:tc>
      </w:tr>
      <w:tr w:rsidR="00236263" w:rsidRPr="00236263" w14:paraId="353BE1F5" w14:textId="77777777" w:rsidTr="00B84532">
        <w:trPr>
          <w:trHeight w:val="320"/>
        </w:trPr>
        <w:tc>
          <w:tcPr>
            <w:tcW w:w="818" w:type="pct"/>
            <w:tcBorders>
              <w:top w:val="nil"/>
              <w:left w:val="nil"/>
              <w:bottom w:val="nil"/>
              <w:right w:val="nil"/>
            </w:tcBorders>
            <w:shd w:val="clear" w:color="auto" w:fill="auto"/>
            <w:noWrap/>
            <w:vAlign w:val="center"/>
            <w:hideMark/>
          </w:tcPr>
          <w:p w14:paraId="3B7D3911"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Coronary Heart Disease</w:t>
            </w:r>
          </w:p>
        </w:tc>
        <w:tc>
          <w:tcPr>
            <w:tcW w:w="770" w:type="pct"/>
            <w:tcBorders>
              <w:top w:val="nil"/>
              <w:left w:val="nil"/>
              <w:bottom w:val="nil"/>
              <w:right w:val="nil"/>
            </w:tcBorders>
            <w:shd w:val="clear" w:color="auto" w:fill="auto"/>
            <w:noWrap/>
            <w:vAlign w:val="center"/>
            <w:hideMark/>
          </w:tcPr>
          <w:p w14:paraId="4E031672"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63 (6.4)</w:t>
            </w:r>
          </w:p>
        </w:tc>
        <w:tc>
          <w:tcPr>
            <w:tcW w:w="627" w:type="pct"/>
            <w:tcBorders>
              <w:top w:val="nil"/>
              <w:left w:val="nil"/>
              <w:bottom w:val="nil"/>
              <w:right w:val="nil"/>
            </w:tcBorders>
            <w:shd w:val="clear" w:color="auto" w:fill="auto"/>
            <w:noWrap/>
            <w:vAlign w:val="center"/>
            <w:hideMark/>
          </w:tcPr>
          <w:p w14:paraId="6780E203"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121 (4.7)</w:t>
            </w:r>
          </w:p>
        </w:tc>
        <w:tc>
          <w:tcPr>
            <w:tcW w:w="627" w:type="pct"/>
            <w:tcBorders>
              <w:top w:val="nil"/>
              <w:left w:val="nil"/>
              <w:bottom w:val="nil"/>
              <w:right w:val="nil"/>
            </w:tcBorders>
            <w:shd w:val="clear" w:color="auto" w:fill="auto"/>
            <w:noWrap/>
            <w:vAlign w:val="center"/>
            <w:hideMark/>
          </w:tcPr>
          <w:p w14:paraId="566B7BAF"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215 (10.0)</w:t>
            </w:r>
          </w:p>
        </w:tc>
        <w:tc>
          <w:tcPr>
            <w:tcW w:w="722" w:type="pct"/>
            <w:tcBorders>
              <w:top w:val="nil"/>
              <w:left w:val="nil"/>
              <w:bottom w:val="nil"/>
              <w:right w:val="nil"/>
            </w:tcBorders>
            <w:shd w:val="clear" w:color="auto" w:fill="auto"/>
            <w:noWrap/>
            <w:vAlign w:val="center"/>
            <w:hideMark/>
          </w:tcPr>
          <w:p w14:paraId="7474C64E"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356 (5.5)</w:t>
            </w:r>
          </w:p>
        </w:tc>
        <w:tc>
          <w:tcPr>
            <w:tcW w:w="722" w:type="pct"/>
            <w:tcBorders>
              <w:top w:val="nil"/>
              <w:left w:val="nil"/>
              <w:bottom w:val="nil"/>
              <w:right w:val="nil"/>
            </w:tcBorders>
            <w:shd w:val="clear" w:color="auto" w:fill="auto"/>
            <w:noWrap/>
            <w:vAlign w:val="center"/>
            <w:hideMark/>
          </w:tcPr>
          <w:p w14:paraId="3EE8A775"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278 (8.8)</w:t>
            </w:r>
          </w:p>
        </w:tc>
        <w:tc>
          <w:tcPr>
            <w:tcW w:w="715" w:type="pct"/>
            <w:tcBorders>
              <w:top w:val="nil"/>
              <w:left w:val="nil"/>
              <w:bottom w:val="nil"/>
              <w:right w:val="nil"/>
            </w:tcBorders>
            <w:shd w:val="clear" w:color="auto" w:fill="auto"/>
            <w:noWrap/>
            <w:vAlign w:val="center"/>
            <w:hideMark/>
          </w:tcPr>
          <w:p w14:paraId="7E6CF690"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477 (5.3)</w:t>
            </w:r>
          </w:p>
        </w:tc>
      </w:tr>
      <w:tr w:rsidR="00236263" w:rsidRPr="00236263" w14:paraId="45750BDB" w14:textId="77777777" w:rsidTr="00B84532">
        <w:trPr>
          <w:trHeight w:val="320"/>
        </w:trPr>
        <w:tc>
          <w:tcPr>
            <w:tcW w:w="818" w:type="pct"/>
            <w:tcBorders>
              <w:top w:val="nil"/>
              <w:left w:val="nil"/>
              <w:bottom w:val="nil"/>
              <w:right w:val="nil"/>
            </w:tcBorders>
            <w:shd w:val="clear" w:color="auto" w:fill="auto"/>
            <w:noWrap/>
            <w:vAlign w:val="center"/>
            <w:hideMark/>
          </w:tcPr>
          <w:p w14:paraId="5558405B"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Angina</w:t>
            </w:r>
          </w:p>
        </w:tc>
        <w:tc>
          <w:tcPr>
            <w:tcW w:w="770" w:type="pct"/>
            <w:tcBorders>
              <w:top w:val="nil"/>
              <w:left w:val="nil"/>
              <w:bottom w:val="nil"/>
              <w:right w:val="nil"/>
            </w:tcBorders>
            <w:shd w:val="clear" w:color="auto" w:fill="auto"/>
            <w:noWrap/>
            <w:vAlign w:val="center"/>
            <w:hideMark/>
          </w:tcPr>
          <w:p w14:paraId="35A9C06C"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39 (3.8)</w:t>
            </w:r>
          </w:p>
        </w:tc>
        <w:tc>
          <w:tcPr>
            <w:tcW w:w="627" w:type="pct"/>
            <w:tcBorders>
              <w:top w:val="nil"/>
              <w:left w:val="nil"/>
              <w:bottom w:val="nil"/>
              <w:right w:val="nil"/>
            </w:tcBorders>
            <w:shd w:val="clear" w:color="auto" w:fill="auto"/>
            <w:noWrap/>
            <w:vAlign w:val="center"/>
            <w:hideMark/>
          </w:tcPr>
          <w:p w14:paraId="4C47AF26"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55 (2.6)</w:t>
            </w:r>
          </w:p>
        </w:tc>
        <w:tc>
          <w:tcPr>
            <w:tcW w:w="627" w:type="pct"/>
            <w:tcBorders>
              <w:top w:val="nil"/>
              <w:left w:val="nil"/>
              <w:bottom w:val="nil"/>
              <w:right w:val="nil"/>
            </w:tcBorders>
            <w:shd w:val="clear" w:color="auto" w:fill="auto"/>
            <w:noWrap/>
            <w:vAlign w:val="center"/>
            <w:hideMark/>
          </w:tcPr>
          <w:p w14:paraId="75171C51"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120 (5.5)</w:t>
            </w:r>
          </w:p>
        </w:tc>
        <w:tc>
          <w:tcPr>
            <w:tcW w:w="722" w:type="pct"/>
            <w:tcBorders>
              <w:top w:val="nil"/>
              <w:left w:val="nil"/>
              <w:bottom w:val="nil"/>
              <w:right w:val="nil"/>
            </w:tcBorders>
            <w:shd w:val="clear" w:color="auto" w:fill="auto"/>
            <w:noWrap/>
            <w:vAlign w:val="center"/>
            <w:hideMark/>
          </w:tcPr>
          <w:p w14:paraId="12A655A0"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155 (2.2)</w:t>
            </w:r>
          </w:p>
        </w:tc>
        <w:tc>
          <w:tcPr>
            <w:tcW w:w="722" w:type="pct"/>
            <w:tcBorders>
              <w:top w:val="nil"/>
              <w:left w:val="nil"/>
              <w:bottom w:val="nil"/>
              <w:right w:val="nil"/>
            </w:tcBorders>
            <w:shd w:val="clear" w:color="auto" w:fill="auto"/>
            <w:noWrap/>
            <w:vAlign w:val="center"/>
            <w:hideMark/>
          </w:tcPr>
          <w:p w14:paraId="122F9AE4"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159 (4.9)</w:t>
            </w:r>
          </w:p>
        </w:tc>
        <w:tc>
          <w:tcPr>
            <w:tcW w:w="715" w:type="pct"/>
            <w:tcBorders>
              <w:top w:val="nil"/>
              <w:left w:val="nil"/>
              <w:bottom w:val="nil"/>
              <w:right w:val="nil"/>
            </w:tcBorders>
            <w:shd w:val="clear" w:color="auto" w:fill="auto"/>
            <w:noWrap/>
            <w:vAlign w:val="center"/>
            <w:hideMark/>
          </w:tcPr>
          <w:p w14:paraId="4755E668"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210 (2.3)</w:t>
            </w:r>
          </w:p>
        </w:tc>
      </w:tr>
      <w:tr w:rsidR="00236263" w:rsidRPr="00236263" w14:paraId="6217A9BE" w14:textId="77777777" w:rsidTr="00B84532">
        <w:trPr>
          <w:trHeight w:val="320"/>
        </w:trPr>
        <w:tc>
          <w:tcPr>
            <w:tcW w:w="818" w:type="pct"/>
            <w:tcBorders>
              <w:top w:val="nil"/>
              <w:left w:val="nil"/>
              <w:bottom w:val="nil"/>
              <w:right w:val="nil"/>
            </w:tcBorders>
            <w:shd w:val="clear" w:color="auto" w:fill="auto"/>
            <w:noWrap/>
            <w:vAlign w:val="center"/>
            <w:hideMark/>
          </w:tcPr>
          <w:p w14:paraId="3654B5DD"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Stroke</w:t>
            </w:r>
          </w:p>
        </w:tc>
        <w:tc>
          <w:tcPr>
            <w:tcW w:w="770" w:type="pct"/>
            <w:tcBorders>
              <w:top w:val="nil"/>
              <w:left w:val="nil"/>
              <w:bottom w:val="nil"/>
              <w:right w:val="nil"/>
            </w:tcBorders>
            <w:shd w:val="clear" w:color="auto" w:fill="auto"/>
            <w:noWrap/>
            <w:vAlign w:val="center"/>
            <w:hideMark/>
          </w:tcPr>
          <w:p w14:paraId="6AD1A8F0"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73 (7.6)</w:t>
            </w:r>
          </w:p>
        </w:tc>
        <w:tc>
          <w:tcPr>
            <w:tcW w:w="627" w:type="pct"/>
            <w:tcBorders>
              <w:top w:val="nil"/>
              <w:left w:val="nil"/>
              <w:bottom w:val="nil"/>
              <w:right w:val="nil"/>
            </w:tcBorders>
            <w:shd w:val="clear" w:color="auto" w:fill="auto"/>
            <w:noWrap/>
            <w:vAlign w:val="center"/>
            <w:hideMark/>
          </w:tcPr>
          <w:p w14:paraId="084AEE3C"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89 (3.2)</w:t>
            </w:r>
          </w:p>
        </w:tc>
        <w:tc>
          <w:tcPr>
            <w:tcW w:w="627" w:type="pct"/>
            <w:tcBorders>
              <w:top w:val="nil"/>
              <w:left w:val="nil"/>
              <w:bottom w:val="nil"/>
              <w:right w:val="nil"/>
            </w:tcBorders>
            <w:shd w:val="clear" w:color="auto" w:fill="auto"/>
            <w:noWrap/>
            <w:vAlign w:val="center"/>
            <w:hideMark/>
          </w:tcPr>
          <w:p w14:paraId="3DA22EC4"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444 (18.3)</w:t>
            </w:r>
          </w:p>
        </w:tc>
        <w:tc>
          <w:tcPr>
            <w:tcW w:w="722" w:type="pct"/>
            <w:tcBorders>
              <w:top w:val="nil"/>
              <w:left w:val="nil"/>
              <w:bottom w:val="nil"/>
              <w:right w:val="nil"/>
            </w:tcBorders>
            <w:shd w:val="clear" w:color="auto" w:fill="auto"/>
            <w:noWrap/>
            <w:vAlign w:val="center"/>
            <w:hideMark/>
          </w:tcPr>
          <w:p w14:paraId="11E8ED2C"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287 (4.1)</w:t>
            </w:r>
          </w:p>
        </w:tc>
        <w:tc>
          <w:tcPr>
            <w:tcW w:w="722" w:type="pct"/>
            <w:tcBorders>
              <w:top w:val="nil"/>
              <w:left w:val="nil"/>
              <w:bottom w:val="nil"/>
              <w:right w:val="nil"/>
            </w:tcBorders>
            <w:shd w:val="clear" w:color="auto" w:fill="auto"/>
            <w:noWrap/>
            <w:vAlign w:val="center"/>
            <w:hideMark/>
          </w:tcPr>
          <w:p w14:paraId="2FDF6DE7"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517 (14.8)</w:t>
            </w:r>
          </w:p>
        </w:tc>
        <w:tc>
          <w:tcPr>
            <w:tcW w:w="715" w:type="pct"/>
            <w:tcBorders>
              <w:top w:val="nil"/>
              <w:left w:val="nil"/>
              <w:bottom w:val="nil"/>
              <w:right w:val="nil"/>
            </w:tcBorders>
            <w:shd w:val="clear" w:color="auto" w:fill="auto"/>
            <w:noWrap/>
            <w:vAlign w:val="center"/>
            <w:hideMark/>
          </w:tcPr>
          <w:p w14:paraId="2988043F"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376 (3.8)</w:t>
            </w:r>
          </w:p>
        </w:tc>
      </w:tr>
      <w:tr w:rsidR="00236263" w:rsidRPr="00236263" w14:paraId="56F55002" w14:textId="77777777" w:rsidTr="00B84532">
        <w:trPr>
          <w:trHeight w:val="320"/>
        </w:trPr>
        <w:tc>
          <w:tcPr>
            <w:tcW w:w="818" w:type="pct"/>
            <w:tcBorders>
              <w:top w:val="nil"/>
              <w:left w:val="nil"/>
              <w:bottom w:val="nil"/>
              <w:right w:val="nil"/>
            </w:tcBorders>
            <w:shd w:val="clear" w:color="auto" w:fill="auto"/>
            <w:noWrap/>
            <w:vAlign w:val="center"/>
            <w:hideMark/>
          </w:tcPr>
          <w:p w14:paraId="40D7DB74"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Emphysema</w:t>
            </w:r>
          </w:p>
        </w:tc>
        <w:tc>
          <w:tcPr>
            <w:tcW w:w="770" w:type="pct"/>
            <w:tcBorders>
              <w:top w:val="nil"/>
              <w:left w:val="nil"/>
              <w:bottom w:val="nil"/>
              <w:right w:val="nil"/>
            </w:tcBorders>
            <w:shd w:val="clear" w:color="auto" w:fill="auto"/>
            <w:noWrap/>
            <w:vAlign w:val="center"/>
            <w:hideMark/>
          </w:tcPr>
          <w:p w14:paraId="340ACD87"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34 (3.2)</w:t>
            </w:r>
          </w:p>
        </w:tc>
        <w:tc>
          <w:tcPr>
            <w:tcW w:w="627" w:type="pct"/>
            <w:tcBorders>
              <w:top w:val="nil"/>
              <w:left w:val="nil"/>
              <w:bottom w:val="nil"/>
              <w:right w:val="nil"/>
            </w:tcBorders>
            <w:shd w:val="clear" w:color="auto" w:fill="auto"/>
            <w:noWrap/>
            <w:vAlign w:val="center"/>
            <w:hideMark/>
          </w:tcPr>
          <w:p w14:paraId="1D7B8C76"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39 (1.4)</w:t>
            </w:r>
          </w:p>
        </w:tc>
        <w:tc>
          <w:tcPr>
            <w:tcW w:w="627" w:type="pct"/>
            <w:tcBorders>
              <w:top w:val="nil"/>
              <w:left w:val="nil"/>
              <w:bottom w:val="nil"/>
              <w:right w:val="nil"/>
            </w:tcBorders>
            <w:shd w:val="clear" w:color="auto" w:fill="auto"/>
            <w:noWrap/>
            <w:vAlign w:val="center"/>
            <w:hideMark/>
          </w:tcPr>
          <w:p w14:paraId="27C84B3B"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146 (7.8)</w:t>
            </w:r>
          </w:p>
        </w:tc>
        <w:tc>
          <w:tcPr>
            <w:tcW w:w="722" w:type="pct"/>
            <w:tcBorders>
              <w:top w:val="nil"/>
              <w:left w:val="nil"/>
              <w:bottom w:val="nil"/>
              <w:right w:val="nil"/>
            </w:tcBorders>
            <w:shd w:val="clear" w:color="auto" w:fill="auto"/>
            <w:noWrap/>
            <w:vAlign w:val="center"/>
            <w:hideMark/>
          </w:tcPr>
          <w:p w14:paraId="49FAF165"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134 (2.3)</w:t>
            </w:r>
          </w:p>
        </w:tc>
        <w:tc>
          <w:tcPr>
            <w:tcW w:w="722" w:type="pct"/>
            <w:tcBorders>
              <w:top w:val="nil"/>
              <w:left w:val="nil"/>
              <w:bottom w:val="nil"/>
              <w:right w:val="nil"/>
            </w:tcBorders>
            <w:shd w:val="clear" w:color="auto" w:fill="auto"/>
            <w:noWrap/>
            <w:vAlign w:val="center"/>
            <w:hideMark/>
          </w:tcPr>
          <w:p w14:paraId="3B0B9D2A"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180 (6.3)</w:t>
            </w:r>
          </w:p>
        </w:tc>
        <w:tc>
          <w:tcPr>
            <w:tcW w:w="715" w:type="pct"/>
            <w:tcBorders>
              <w:top w:val="nil"/>
              <w:left w:val="nil"/>
              <w:bottom w:val="nil"/>
              <w:right w:val="nil"/>
            </w:tcBorders>
            <w:shd w:val="clear" w:color="auto" w:fill="auto"/>
            <w:noWrap/>
            <w:vAlign w:val="center"/>
            <w:hideMark/>
          </w:tcPr>
          <w:p w14:paraId="47991632"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173 (2.1)</w:t>
            </w:r>
          </w:p>
        </w:tc>
      </w:tr>
      <w:tr w:rsidR="00236263" w:rsidRPr="00236263" w14:paraId="0737E33B" w14:textId="77777777" w:rsidTr="00B84532">
        <w:trPr>
          <w:trHeight w:val="320"/>
        </w:trPr>
        <w:tc>
          <w:tcPr>
            <w:tcW w:w="818" w:type="pct"/>
            <w:tcBorders>
              <w:top w:val="nil"/>
              <w:left w:val="nil"/>
              <w:bottom w:val="nil"/>
              <w:right w:val="nil"/>
            </w:tcBorders>
            <w:shd w:val="clear" w:color="auto" w:fill="auto"/>
            <w:noWrap/>
            <w:vAlign w:val="center"/>
            <w:hideMark/>
          </w:tcPr>
          <w:p w14:paraId="1C0B4062"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Cancer</w:t>
            </w:r>
          </w:p>
        </w:tc>
        <w:tc>
          <w:tcPr>
            <w:tcW w:w="770" w:type="pct"/>
            <w:tcBorders>
              <w:top w:val="nil"/>
              <w:left w:val="nil"/>
              <w:bottom w:val="nil"/>
              <w:right w:val="nil"/>
            </w:tcBorders>
            <w:shd w:val="clear" w:color="auto" w:fill="auto"/>
            <w:noWrap/>
            <w:vAlign w:val="center"/>
            <w:hideMark/>
          </w:tcPr>
          <w:p w14:paraId="76B1B967"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100 (11.2)</w:t>
            </w:r>
          </w:p>
        </w:tc>
        <w:tc>
          <w:tcPr>
            <w:tcW w:w="627" w:type="pct"/>
            <w:tcBorders>
              <w:top w:val="nil"/>
              <w:left w:val="nil"/>
              <w:bottom w:val="nil"/>
              <w:right w:val="nil"/>
            </w:tcBorders>
            <w:shd w:val="clear" w:color="auto" w:fill="auto"/>
            <w:noWrap/>
            <w:vAlign w:val="center"/>
            <w:hideMark/>
          </w:tcPr>
          <w:p w14:paraId="1B22A167"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205 (8.5)</w:t>
            </w:r>
          </w:p>
        </w:tc>
        <w:tc>
          <w:tcPr>
            <w:tcW w:w="627" w:type="pct"/>
            <w:tcBorders>
              <w:top w:val="nil"/>
              <w:left w:val="nil"/>
              <w:bottom w:val="nil"/>
              <w:right w:val="nil"/>
            </w:tcBorders>
            <w:shd w:val="clear" w:color="auto" w:fill="auto"/>
            <w:noWrap/>
            <w:vAlign w:val="center"/>
            <w:hideMark/>
          </w:tcPr>
          <w:p w14:paraId="1A969EFF"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328 (16.3)</w:t>
            </w:r>
          </w:p>
        </w:tc>
        <w:tc>
          <w:tcPr>
            <w:tcW w:w="722" w:type="pct"/>
            <w:tcBorders>
              <w:top w:val="nil"/>
              <w:left w:val="nil"/>
              <w:bottom w:val="nil"/>
              <w:right w:val="nil"/>
            </w:tcBorders>
            <w:shd w:val="clear" w:color="auto" w:fill="auto"/>
            <w:noWrap/>
            <w:vAlign w:val="center"/>
            <w:hideMark/>
          </w:tcPr>
          <w:p w14:paraId="1F5E676B"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624 (11.4)</w:t>
            </w:r>
          </w:p>
        </w:tc>
        <w:tc>
          <w:tcPr>
            <w:tcW w:w="722" w:type="pct"/>
            <w:tcBorders>
              <w:top w:val="nil"/>
              <w:left w:val="nil"/>
              <w:bottom w:val="nil"/>
              <w:right w:val="nil"/>
            </w:tcBorders>
            <w:shd w:val="clear" w:color="auto" w:fill="auto"/>
            <w:noWrap/>
            <w:vAlign w:val="center"/>
            <w:hideMark/>
          </w:tcPr>
          <w:p w14:paraId="03B231FE"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428 (14.6)</w:t>
            </w:r>
          </w:p>
        </w:tc>
        <w:tc>
          <w:tcPr>
            <w:tcW w:w="715" w:type="pct"/>
            <w:tcBorders>
              <w:top w:val="nil"/>
              <w:left w:val="nil"/>
              <w:bottom w:val="nil"/>
              <w:right w:val="nil"/>
            </w:tcBorders>
            <w:shd w:val="clear" w:color="auto" w:fill="auto"/>
            <w:noWrap/>
            <w:vAlign w:val="center"/>
            <w:hideMark/>
          </w:tcPr>
          <w:p w14:paraId="663480A3"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829 (10.5)</w:t>
            </w:r>
          </w:p>
        </w:tc>
      </w:tr>
      <w:tr w:rsidR="00236263" w:rsidRPr="00236263" w14:paraId="12EF1BFF" w14:textId="77777777" w:rsidTr="00B84532">
        <w:trPr>
          <w:trHeight w:val="320"/>
        </w:trPr>
        <w:tc>
          <w:tcPr>
            <w:tcW w:w="818" w:type="pct"/>
            <w:tcBorders>
              <w:top w:val="nil"/>
              <w:left w:val="nil"/>
              <w:bottom w:val="nil"/>
              <w:right w:val="nil"/>
            </w:tcBorders>
            <w:shd w:val="clear" w:color="auto" w:fill="auto"/>
            <w:noWrap/>
            <w:vAlign w:val="center"/>
            <w:hideMark/>
          </w:tcPr>
          <w:p w14:paraId="06150523"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Diabetes</w:t>
            </w:r>
          </w:p>
        </w:tc>
        <w:tc>
          <w:tcPr>
            <w:tcW w:w="770" w:type="pct"/>
            <w:tcBorders>
              <w:top w:val="nil"/>
              <w:left w:val="nil"/>
              <w:bottom w:val="nil"/>
              <w:right w:val="nil"/>
            </w:tcBorders>
            <w:shd w:val="clear" w:color="auto" w:fill="auto"/>
            <w:noWrap/>
            <w:vAlign w:val="center"/>
            <w:hideMark/>
          </w:tcPr>
          <w:p w14:paraId="6F72B3C1"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87 (7.3)</w:t>
            </w:r>
          </w:p>
        </w:tc>
        <w:tc>
          <w:tcPr>
            <w:tcW w:w="627" w:type="pct"/>
            <w:tcBorders>
              <w:top w:val="nil"/>
              <w:left w:val="nil"/>
              <w:bottom w:val="nil"/>
              <w:right w:val="nil"/>
            </w:tcBorders>
            <w:shd w:val="clear" w:color="auto" w:fill="auto"/>
            <w:noWrap/>
            <w:vAlign w:val="center"/>
            <w:hideMark/>
          </w:tcPr>
          <w:p w14:paraId="1E66DB1E"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232 (6.8)</w:t>
            </w:r>
          </w:p>
        </w:tc>
        <w:tc>
          <w:tcPr>
            <w:tcW w:w="627" w:type="pct"/>
            <w:tcBorders>
              <w:top w:val="nil"/>
              <w:left w:val="nil"/>
              <w:bottom w:val="nil"/>
              <w:right w:val="nil"/>
            </w:tcBorders>
            <w:shd w:val="clear" w:color="auto" w:fill="auto"/>
            <w:noWrap/>
            <w:vAlign w:val="center"/>
            <w:hideMark/>
          </w:tcPr>
          <w:p w14:paraId="6AF0C5DE"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343 (13.6)</w:t>
            </w:r>
          </w:p>
        </w:tc>
        <w:tc>
          <w:tcPr>
            <w:tcW w:w="722" w:type="pct"/>
            <w:tcBorders>
              <w:top w:val="nil"/>
              <w:left w:val="nil"/>
              <w:bottom w:val="nil"/>
              <w:right w:val="nil"/>
            </w:tcBorders>
            <w:shd w:val="clear" w:color="auto" w:fill="auto"/>
            <w:noWrap/>
            <w:vAlign w:val="center"/>
            <w:hideMark/>
          </w:tcPr>
          <w:p w14:paraId="31E3C9CA"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664 (8.9)</w:t>
            </w:r>
          </w:p>
        </w:tc>
        <w:tc>
          <w:tcPr>
            <w:tcW w:w="722" w:type="pct"/>
            <w:tcBorders>
              <w:top w:val="nil"/>
              <w:left w:val="nil"/>
              <w:bottom w:val="nil"/>
              <w:right w:val="nil"/>
            </w:tcBorders>
            <w:shd w:val="clear" w:color="auto" w:fill="auto"/>
            <w:noWrap/>
            <w:vAlign w:val="center"/>
            <w:hideMark/>
          </w:tcPr>
          <w:p w14:paraId="0AC112D8"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430 (11.5)</w:t>
            </w:r>
          </w:p>
        </w:tc>
        <w:tc>
          <w:tcPr>
            <w:tcW w:w="715" w:type="pct"/>
            <w:tcBorders>
              <w:top w:val="nil"/>
              <w:left w:val="nil"/>
              <w:bottom w:val="nil"/>
              <w:right w:val="nil"/>
            </w:tcBorders>
            <w:shd w:val="clear" w:color="auto" w:fill="auto"/>
            <w:noWrap/>
            <w:vAlign w:val="center"/>
            <w:hideMark/>
          </w:tcPr>
          <w:p w14:paraId="2BFC8E62"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896 (8.2)</w:t>
            </w:r>
          </w:p>
        </w:tc>
      </w:tr>
      <w:tr w:rsidR="00236263" w:rsidRPr="00236263" w14:paraId="1DF2DAB3" w14:textId="77777777" w:rsidTr="00B84532">
        <w:trPr>
          <w:trHeight w:val="320"/>
        </w:trPr>
        <w:tc>
          <w:tcPr>
            <w:tcW w:w="818" w:type="pct"/>
            <w:tcBorders>
              <w:top w:val="nil"/>
              <w:left w:val="nil"/>
              <w:bottom w:val="nil"/>
              <w:right w:val="nil"/>
            </w:tcBorders>
            <w:shd w:val="clear" w:color="auto" w:fill="auto"/>
            <w:noWrap/>
            <w:vAlign w:val="center"/>
            <w:hideMark/>
          </w:tcPr>
          <w:p w14:paraId="7A11C9AB"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Arthritis</w:t>
            </w:r>
          </w:p>
        </w:tc>
        <w:tc>
          <w:tcPr>
            <w:tcW w:w="770" w:type="pct"/>
            <w:tcBorders>
              <w:top w:val="nil"/>
              <w:left w:val="nil"/>
              <w:bottom w:val="nil"/>
              <w:right w:val="nil"/>
            </w:tcBorders>
            <w:shd w:val="clear" w:color="auto" w:fill="auto"/>
            <w:noWrap/>
            <w:vAlign w:val="center"/>
            <w:hideMark/>
          </w:tcPr>
          <w:p w14:paraId="1772A2A1"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254 (24.7)</w:t>
            </w:r>
          </w:p>
        </w:tc>
        <w:tc>
          <w:tcPr>
            <w:tcW w:w="627" w:type="pct"/>
            <w:tcBorders>
              <w:top w:val="nil"/>
              <w:left w:val="nil"/>
              <w:bottom w:val="nil"/>
              <w:right w:val="nil"/>
            </w:tcBorders>
            <w:shd w:val="clear" w:color="auto" w:fill="auto"/>
            <w:noWrap/>
            <w:vAlign w:val="center"/>
            <w:hideMark/>
          </w:tcPr>
          <w:p w14:paraId="23D5B78F"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575 (19.5)</w:t>
            </w:r>
          </w:p>
        </w:tc>
        <w:tc>
          <w:tcPr>
            <w:tcW w:w="627" w:type="pct"/>
            <w:tcBorders>
              <w:top w:val="nil"/>
              <w:left w:val="nil"/>
              <w:bottom w:val="nil"/>
              <w:right w:val="nil"/>
            </w:tcBorders>
            <w:shd w:val="clear" w:color="auto" w:fill="auto"/>
            <w:noWrap/>
            <w:vAlign w:val="center"/>
            <w:hideMark/>
          </w:tcPr>
          <w:p w14:paraId="58EF9DD9"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778 (35.5)</w:t>
            </w:r>
          </w:p>
        </w:tc>
        <w:tc>
          <w:tcPr>
            <w:tcW w:w="722" w:type="pct"/>
            <w:tcBorders>
              <w:top w:val="nil"/>
              <w:left w:val="nil"/>
              <w:bottom w:val="nil"/>
              <w:right w:val="nil"/>
            </w:tcBorders>
            <w:shd w:val="clear" w:color="auto" w:fill="auto"/>
            <w:noWrap/>
            <w:vAlign w:val="center"/>
            <w:hideMark/>
          </w:tcPr>
          <w:p w14:paraId="7B8770CF"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1,649 (25.7)</w:t>
            </w:r>
          </w:p>
        </w:tc>
        <w:tc>
          <w:tcPr>
            <w:tcW w:w="722" w:type="pct"/>
            <w:tcBorders>
              <w:top w:val="nil"/>
              <w:left w:val="nil"/>
              <w:bottom w:val="nil"/>
              <w:right w:val="nil"/>
            </w:tcBorders>
            <w:shd w:val="clear" w:color="auto" w:fill="auto"/>
            <w:noWrap/>
            <w:vAlign w:val="center"/>
            <w:hideMark/>
          </w:tcPr>
          <w:p w14:paraId="15FFB362"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1,032 (31.9)</w:t>
            </w:r>
          </w:p>
        </w:tc>
        <w:tc>
          <w:tcPr>
            <w:tcW w:w="715" w:type="pct"/>
            <w:tcBorders>
              <w:top w:val="nil"/>
              <w:left w:val="nil"/>
              <w:bottom w:val="nil"/>
              <w:right w:val="nil"/>
            </w:tcBorders>
            <w:shd w:val="clear" w:color="auto" w:fill="auto"/>
            <w:noWrap/>
            <w:vAlign w:val="center"/>
            <w:hideMark/>
          </w:tcPr>
          <w:p w14:paraId="0D916596"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2,224 (23.8)</w:t>
            </w:r>
          </w:p>
        </w:tc>
      </w:tr>
      <w:tr w:rsidR="00236263" w:rsidRPr="00236263" w14:paraId="3DB97DCF" w14:textId="77777777" w:rsidTr="00B84532">
        <w:trPr>
          <w:trHeight w:val="320"/>
        </w:trPr>
        <w:tc>
          <w:tcPr>
            <w:tcW w:w="818" w:type="pct"/>
            <w:tcBorders>
              <w:top w:val="nil"/>
              <w:left w:val="nil"/>
              <w:bottom w:val="nil"/>
              <w:right w:val="nil"/>
            </w:tcBorders>
            <w:shd w:val="clear" w:color="auto" w:fill="auto"/>
            <w:noWrap/>
            <w:vAlign w:val="center"/>
            <w:hideMark/>
          </w:tcPr>
          <w:p w14:paraId="08BCC924"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Asthma</w:t>
            </w:r>
          </w:p>
        </w:tc>
        <w:tc>
          <w:tcPr>
            <w:tcW w:w="770" w:type="pct"/>
            <w:tcBorders>
              <w:top w:val="nil"/>
              <w:left w:val="nil"/>
              <w:bottom w:val="nil"/>
              <w:right w:val="nil"/>
            </w:tcBorders>
            <w:shd w:val="clear" w:color="auto" w:fill="auto"/>
            <w:noWrap/>
            <w:vAlign w:val="center"/>
            <w:hideMark/>
          </w:tcPr>
          <w:p w14:paraId="4D7D21D3"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116 (11.4)</w:t>
            </w:r>
          </w:p>
        </w:tc>
        <w:tc>
          <w:tcPr>
            <w:tcW w:w="627" w:type="pct"/>
            <w:tcBorders>
              <w:top w:val="nil"/>
              <w:left w:val="nil"/>
              <w:bottom w:val="nil"/>
              <w:right w:val="nil"/>
            </w:tcBorders>
            <w:shd w:val="clear" w:color="auto" w:fill="auto"/>
            <w:noWrap/>
            <w:vAlign w:val="center"/>
            <w:hideMark/>
          </w:tcPr>
          <w:p w14:paraId="54877AE3"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251 (8.4)</w:t>
            </w:r>
          </w:p>
        </w:tc>
        <w:tc>
          <w:tcPr>
            <w:tcW w:w="627" w:type="pct"/>
            <w:tcBorders>
              <w:top w:val="nil"/>
              <w:left w:val="nil"/>
              <w:bottom w:val="nil"/>
              <w:right w:val="nil"/>
            </w:tcBorders>
            <w:shd w:val="clear" w:color="auto" w:fill="auto"/>
            <w:noWrap/>
            <w:vAlign w:val="center"/>
            <w:hideMark/>
          </w:tcPr>
          <w:p w14:paraId="6C822B22"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324 (14.4)</w:t>
            </w:r>
          </w:p>
        </w:tc>
        <w:tc>
          <w:tcPr>
            <w:tcW w:w="722" w:type="pct"/>
            <w:tcBorders>
              <w:top w:val="nil"/>
              <w:left w:val="nil"/>
              <w:bottom w:val="nil"/>
              <w:right w:val="nil"/>
            </w:tcBorders>
            <w:shd w:val="clear" w:color="auto" w:fill="auto"/>
            <w:noWrap/>
            <w:vAlign w:val="center"/>
            <w:hideMark/>
          </w:tcPr>
          <w:p w14:paraId="58BD9AEE"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551 (8.7)</w:t>
            </w:r>
          </w:p>
        </w:tc>
        <w:tc>
          <w:tcPr>
            <w:tcW w:w="722" w:type="pct"/>
            <w:tcBorders>
              <w:top w:val="nil"/>
              <w:left w:val="nil"/>
              <w:bottom w:val="nil"/>
              <w:right w:val="nil"/>
            </w:tcBorders>
            <w:shd w:val="clear" w:color="auto" w:fill="auto"/>
            <w:noWrap/>
            <w:vAlign w:val="center"/>
            <w:hideMark/>
          </w:tcPr>
          <w:p w14:paraId="7CED85BB"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440 (13.4)</w:t>
            </w:r>
          </w:p>
        </w:tc>
        <w:tc>
          <w:tcPr>
            <w:tcW w:w="715" w:type="pct"/>
            <w:tcBorders>
              <w:top w:val="nil"/>
              <w:left w:val="nil"/>
              <w:bottom w:val="nil"/>
              <w:right w:val="nil"/>
            </w:tcBorders>
            <w:shd w:val="clear" w:color="auto" w:fill="auto"/>
            <w:noWrap/>
            <w:vAlign w:val="center"/>
            <w:hideMark/>
          </w:tcPr>
          <w:p w14:paraId="3F305F01"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802 (8.6)</w:t>
            </w:r>
          </w:p>
        </w:tc>
      </w:tr>
      <w:tr w:rsidR="00236263" w:rsidRPr="00236263" w14:paraId="555D86AF" w14:textId="77777777" w:rsidTr="00B84532">
        <w:trPr>
          <w:trHeight w:val="855"/>
        </w:trPr>
        <w:tc>
          <w:tcPr>
            <w:tcW w:w="818" w:type="pct"/>
            <w:tcBorders>
              <w:top w:val="nil"/>
              <w:left w:val="nil"/>
              <w:bottom w:val="single" w:sz="18" w:space="0" w:color="auto"/>
              <w:right w:val="nil"/>
            </w:tcBorders>
            <w:shd w:val="clear" w:color="auto" w:fill="auto"/>
            <w:noWrap/>
            <w:vAlign w:val="center"/>
            <w:hideMark/>
          </w:tcPr>
          <w:p w14:paraId="101C3CE1"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N</w:t>
            </w:r>
          </w:p>
        </w:tc>
        <w:tc>
          <w:tcPr>
            <w:tcW w:w="770" w:type="pct"/>
            <w:tcBorders>
              <w:top w:val="nil"/>
              <w:left w:val="nil"/>
              <w:bottom w:val="single" w:sz="18" w:space="0" w:color="auto"/>
              <w:right w:val="nil"/>
            </w:tcBorders>
            <w:shd w:val="clear" w:color="auto" w:fill="auto"/>
            <w:noWrap/>
            <w:vAlign w:val="center"/>
            <w:hideMark/>
          </w:tcPr>
          <w:p w14:paraId="26582C93"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1,078</w:t>
            </w:r>
          </w:p>
        </w:tc>
        <w:tc>
          <w:tcPr>
            <w:tcW w:w="627" w:type="pct"/>
            <w:tcBorders>
              <w:top w:val="nil"/>
              <w:left w:val="nil"/>
              <w:bottom w:val="single" w:sz="18" w:space="0" w:color="auto"/>
              <w:right w:val="nil"/>
            </w:tcBorders>
            <w:shd w:val="clear" w:color="auto" w:fill="auto"/>
            <w:noWrap/>
            <w:vAlign w:val="center"/>
            <w:hideMark/>
          </w:tcPr>
          <w:p w14:paraId="1FB2DD05"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10,780</w:t>
            </w:r>
          </w:p>
        </w:tc>
        <w:tc>
          <w:tcPr>
            <w:tcW w:w="627" w:type="pct"/>
            <w:tcBorders>
              <w:top w:val="nil"/>
              <w:left w:val="nil"/>
              <w:bottom w:val="single" w:sz="18" w:space="0" w:color="auto"/>
              <w:right w:val="nil"/>
            </w:tcBorders>
            <w:shd w:val="clear" w:color="auto" w:fill="auto"/>
            <w:noWrap/>
            <w:vAlign w:val="center"/>
            <w:hideMark/>
          </w:tcPr>
          <w:p w14:paraId="2BD5C596"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2,344</w:t>
            </w:r>
          </w:p>
        </w:tc>
        <w:tc>
          <w:tcPr>
            <w:tcW w:w="722" w:type="pct"/>
            <w:tcBorders>
              <w:top w:val="nil"/>
              <w:left w:val="nil"/>
              <w:bottom w:val="single" w:sz="18" w:space="0" w:color="auto"/>
              <w:right w:val="nil"/>
            </w:tcBorders>
            <w:shd w:val="clear" w:color="auto" w:fill="auto"/>
            <w:noWrap/>
            <w:vAlign w:val="center"/>
            <w:hideMark/>
          </w:tcPr>
          <w:p w14:paraId="4309CAE2"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23,440</w:t>
            </w:r>
          </w:p>
        </w:tc>
        <w:tc>
          <w:tcPr>
            <w:tcW w:w="722" w:type="pct"/>
            <w:tcBorders>
              <w:top w:val="nil"/>
              <w:left w:val="nil"/>
              <w:bottom w:val="single" w:sz="18" w:space="0" w:color="auto"/>
              <w:right w:val="nil"/>
            </w:tcBorders>
            <w:shd w:val="clear" w:color="auto" w:fill="auto"/>
            <w:noWrap/>
            <w:vAlign w:val="center"/>
            <w:hideMark/>
          </w:tcPr>
          <w:p w14:paraId="69B90D33"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3,422</w:t>
            </w:r>
          </w:p>
        </w:tc>
        <w:tc>
          <w:tcPr>
            <w:tcW w:w="715" w:type="pct"/>
            <w:tcBorders>
              <w:top w:val="nil"/>
              <w:left w:val="nil"/>
              <w:bottom w:val="single" w:sz="18" w:space="0" w:color="auto"/>
              <w:right w:val="nil"/>
            </w:tcBorders>
            <w:shd w:val="clear" w:color="auto" w:fill="auto"/>
            <w:noWrap/>
            <w:vAlign w:val="center"/>
            <w:hideMark/>
          </w:tcPr>
          <w:p w14:paraId="7B3C5A34"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34,220</w:t>
            </w:r>
          </w:p>
        </w:tc>
      </w:tr>
    </w:tbl>
    <w:p w14:paraId="0004C2EB" w14:textId="77777777" w:rsidR="00236263" w:rsidRPr="00236263" w:rsidRDefault="00236263" w:rsidP="00236263">
      <w:pPr>
        <w:rPr>
          <w:rFonts w:ascii="Arial" w:hAnsi="Arial" w:cs="Arial"/>
          <w:b/>
          <w:bCs/>
          <w:iCs/>
          <w:sz w:val="22"/>
          <w:szCs w:val="22"/>
        </w:rPr>
      </w:pPr>
    </w:p>
    <w:p w14:paraId="51B64E98" w14:textId="77777777" w:rsidR="00236263" w:rsidRPr="00236263" w:rsidRDefault="00236263" w:rsidP="00236263">
      <w:pPr>
        <w:rPr>
          <w:rFonts w:ascii="Arial" w:hAnsi="Arial" w:cs="Arial"/>
          <w:b/>
          <w:bCs/>
          <w:iCs/>
          <w:sz w:val="22"/>
          <w:szCs w:val="22"/>
        </w:rPr>
      </w:pPr>
    </w:p>
    <w:p w14:paraId="59F1F0EA" w14:textId="77777777" w:rsidR="00236263" w:rsidRPr="00236263" w:rsidRDefault="00236263" w:rsidP="00236263">
      <w:pPr>
        <w:rPr>
          <w:rFonts w:ascii="Arial" w:hAnsi="Arial" w:cs="Arial"/>
          <w:b/>
          <w:bCs/>
          <w:iCs/>
          <w:sz w:val="22"/>
          <w:szCs w:val="22"/>
        </w:rPr>
      </w:pPr>
    </w:p>
    <w:p w14:paraId="31B42497" w14:textId="77777777" w:rsidR="00236263" w:rsidRPr="00236263" w:rsidRDefault="00236263" w:rsidP="00236263">
      <w:pPr>
        <w:rPr>
          <w:rFonts w:ascii="Arial" w:hAnsi="Arial" w:cs="Arial"/>
          <w:b/>
          <w:bCs/>
          <w:iCs/>
        </w:rPr>
      </w:pPr>
      <w:r w:rsidRPr="00236263">
        <w:rPr>
          <w:rFonts w:ascii="Arial" w:hAnsi="Arial" w:cs="Arial"/>
          <w:b/>
          <w:bCs/>
        </w:rPr>
        <w:t>eTable 3. Receipt of drugs indicated for epilepsy among MEPS respondents, 2010-2018</w:t>
      </w:r>
    </w:p>
    <w:tbl>
      <w:tblPr>
        <w:tblW w:w="7555" w:type="dxa"/>
        <w:tblCellMar>
          <w:left w:w="0" w:type="dxa"/>
          <w:right w:w="0" w:type="dxa"/>
        </w:tblCellMar>
        <w:tblLook w:val="04A0" w:firstRow="1" w:lastRow="0" w:firstColumn="1" w:lastColumn="0" w:noHBand="0" w:noVBand="1"/>
      </w:tblPr>
      <w:tblGrid>
        <w:gridCol w:w="2335"/>
        <w:gridCol w:w="2520"/>
        <w:gridCol w:w="2700"/>
      </w:tblGrid>
      <w:tr w:rsidR="00236263" w:rsidRPr="00236263" w14:paraId="3B836B63" w14:textId="77777777" w:rsidTr="00B84532">
        <w:trPr>
          <w:trHeight w:val="255"/>
        </w:trPr>
        <w:tc>
          <w:tcPr>
            <w:tcW w:w="2335" w:type="dxa"/>
            <w:tcBorders>
              <w:bottom w:val="single" w:sz="4" w:space="0" w:color="auto"/>
            </w:tcBorders>
            <w:shd w:val="clear" w:color="auto" w:fill="auto"/>
            <w:noWrap/>
            <w:tcMar>
              <w:top w:w="15" w:type="dxa"/>
              <w:left w:w="15" w:type="dxa"/>
              <w:bottom w:w="0" w:type="dxa"/>
              <w:right w:w="15" w:type="dxa"/>
            </w:tcMar>
            <w:vAlign w:val="bottom"/>
            <w:hideMark/>
          </w:tcPr>
          <w:p w14:paraId="66EC77B1"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p w14:paraId="18B89C0B"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p w14:paraId="7D470432"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2520" w:type="dxa"/>
            <w:tcBorders>
              <w:bottom w:val="single" w:sz="4" w:space="0" w:color="auto"/>
            </w:tcBorders>
            <w:shd w:val="clear" w:color="auto" w:fill="auto"/>
            <w:noWrap/>
            <w:tcMar>
              <w:top w:w="15" w:type="dxa"/>
              <w:left w:w="15" w:type="dxa"/>
              <w:bottom w:w="0" w:type="dxa"/>
              <w:right w:w="15" w:type="dxa"/>
            </w:tcMar>
            <w:vAlign w:val="bottom"/>
            <w:hideMark/>
          </w:tcPr>
          <w:p w14:paraId="2878E6D4" w14:textId="77777777" w:rsidR="00236263" w:rsidRPr="00236263" w:rsidRDefault="00236263" w:rsidP="00B84532">
            <w:pPr>
              <w:rPr>
                <w:rFonts w:ascii="Arial" w:hAnsi="Arial" w:cs="Arial"/>
                <w:sz w:val="20"/>
                <w:szCs w:val="20"/>
              </w:rPr>
            </w:pPr>
            <w:r w:rsidRPr="00236263">
              <w:rPr>
                <w:rFonts w:ascii="Arial" w:hAnsi="Arial" w:cs="Arial"/>
                <w:sz w:val="20"/>
                <w:szCs w:val="20"/>
              </w:rPr>
              <w:t>Any anti-seizure drug</w:t>
            </w:r>
          </w:p>
        </w:tc>
        <w:tc>
          <w:tcPr>
            <w:tcW w:w="2700" w:type="dxa"/>
            <w:tcBorders>
              <w:bottom w:val="single" w:sz="4" w:space="0" w:color="auto"/>
            </w:tcBorders>
            <w:shd w:val="clear" w:color="auto" w:fill="auto"/>
            <w:noWrap/>
            <w:tcMar>
              <w:top w:w="15" w:type="dxa"/>
              <w:left w:w="15" w:type="dxa"/>
              <w:bottom w:w="0" w:type="dxa"/>
              <w:right w:w="15" w:type="dxa"/>
            </w:tcMar>
            <w:vAlign w:val="bottom"/>
            <w:hideMark/>
          </w:tcPr>
          <w:p w14:paraId="413C25D0" w14:textId="77777777" w:rsidR="00236263" w:rsidRPr="00236263" w:rsidRDefault="00236263" w:rsidP="00B84532">
            <w:pPr>
              <w:rPr>
                <w:rFonts w:ascii="Arial" w:hAnsi="Arial" w:cs="Arial"/>
                <w:sz w:val="20"/>
                <w:szCs w:val="20"/>
              </w:rPr>
            </w:pPr>
            <w:r w:rsidRPr="00236263">
              <w:rPr>
                <w:rFonts w:ascii="Arial" w:hAnsi="Arial" w:cs="Arial"/>
                <w:sz w:val="20"/>
                <w:szCs w:val="20"/>
              </w:rPr>
              <w:t>Epilepsy-specific</w:t>
            </w:r>
          </w:p>
        </w:tc>
      </w:tr>
      <w:tr w:rsidR="00236263" w:rsidRPr="00236263" w14:paraId="754FBE8B" w14:textId="77777777" w:rsidTr="00B84532">
        <w:trPr>
          <w:trHeight w:val="300"/>
        </w:trPr>
        <w:tc>
          <w:tcPr>
            <w:tcW w:w="2335" w:type="dxa"/>
            <w:tcBorders>
              <w:top w:val="single" w:sz="4" w:space="0" w:color="auto"/>
            </w:tcBorders>
            <w:shd w:val="clear" w:color="auto" w:fill="auto"/>
            <w:noWrap/>
            <w:tcMar>
              <w:top w:w="15" w:type="dxa"/>
              <w:left w:w="15" w:type="dxa"/>
              <w:bottom w:w="0" w:type="dxa"/>
              <w:right w:w="15" w:type="dxa"/>
            </w:tcMar>
            <w:vAlign w:val="bottom"/>
            <w:hideMark/>
          </w:tcPr>
          <w:p w14:paraId="3BBB921A" w14:textId="77777777" w:rsidR="00236263" w:rsidRPr="00236263" w:rsidRDefault="00236263" w:rsidP="00B84532">
            <w:pPr>
              <w:rPr>
                <w:rFonts w:ascii="Arial" w:hAnsi="Arial" w:cs="Arial"/>
                <w:sz w:val="20"/>
                <w:szCs w:val="20"/>
              </w:rPr>
            </w:pPr>
            <w:r w:rsidRPr="00236263">
              <w:rPr>
                <w:rFonts w:ascii="Arial" w:hAnsi="Arial" w:cs="Arial"/>
                <w:sz w:val="20"/>
                <w:szCs w:val="20"/>
              </w:rPr>
              <w:t>Epilepsy</w:t>
            </w:r>
          </w:p>
        </w:tc>
        <w:tc>
          <w:tcPr>
            <w:tcW w:w="2520" w:type="dxa"/>
            <w:tcBorders>
              <w:top w:val="single" w:sz="4" w:space="0" w:color="auto"/>
            </w:tcBorders>
            <w:shd w:val="clear" w:color="auto" w:fill="auto"/>
            <w:noWrap/>
            <w:tcMar>
              <w:top w:w="15" w:type="dxa"/>
              <w:left w:w="15" w:type="dxa"/>
              <w:bottom w:w="0" w:type="dxa"/>
              <w:right w:w="15" w:type="dxa"/>
            </w:tcMar>
            <w:vAlign w:val="bottom"/>
            <w:hideMark/>
          </w:tcPr>
          <w:p w14:paraId="25E0C0D2" w14:textId="77777777" w:rsidR="00236263" w:rsidRPr="00236263" w:rsidRDefault="00236263" w:rsidP="00B84532">
            <w:pPr>
              <w:rPr>
                <w:rFonts w:ascii="Arial" w:hAnsi="Arial" w:cs="Arial"/>
                <w:sz w:val="20"/>
                <w:szCs w:val="20"/>
              </w:rPr>
            </w:pPr>
            <w:r w:rsidRPr="00236263">
              <w:rPr>
                <w:rFonts w:ascii="Arial" w:hAnsi="Arial" w:cs="Arial"/>
                <w:sz w:val="20"/>
                <w:szCs w:val="20"/>
              </w:rPr>
              <w:t>729 (67.6)</w:t>
            </w:r>
          </w:p>
        </w:tc>
        <w:tc>
          <w:tcPr>
            <w:tcW w:w="2700" w:type="dxa"/>
            <w:tcBorders>
              <w:top w:val="single" w:sz="4" w:space="0" w:color="auto"/>
            </w:tcBorders>
            <w:shd w:val="clear" w:color="auto" w:fill="auto"/>
            <w:noWrap/>
            <w:tcMar>
              <w:top w:w="15" w:type="dxa"/>
              <w:left w:w="15" w:type="dxa"/>
              <w:bottom w:w="0" w:type="dxa"/>
              <w:right w:w="15" w:type="dxa"/>
            </w:tcMar>
            <w:vAlign w:val="bottom"/>
            <w:hideMark/>
          </w:tcPr>
          <w:p w14:paraId="3A51F5CE" w14:textId="77777777" w:rsidR="00236263" w:rsidRPr="00236263" w:rsidRDefault="00236263" w:rsidP="00B84532">
            <w:pPr>
              <w:rPr>
                <w:rFonts w:ascii="Arial" w:hAnsi="Arial" w:cs="Arial"/>
                <w:sz w:val="20"/>
                <w:szCs w:val="20"/>
              </w:rPr>
            </w:pPr>
            <w:r w:rsidRPr="00236263">
              <w:rPr>
                <w:rFonts w:ascii="Arial" w:hAnsi="Arial" w:cs="Arial"/>
                <w:sz w:val="20"/>
                <w:szCs w:val="20"/>
              </w:rPr>
              <w:t>558 (51.8)</w:t>
            </w:r>
          </w:p>
        </w:tc>
      </w:tr>
      <w:tr w:rsidR="00236263" w:rsidRPr="00236263" w14:paraId="5B5C98CF" w14:textId="77777777" w:rsidTr="00B84532">
        <w:trPr>
          <w:trHeight w:val="300"/>
        </w:trPr>
        <w:tc>
          <w:tcPr>
            <w:tcW w:w="2335" w:type="dxa"/>
            <w:shd w:val="clear" w:color="auto" w:fill="auto"/>
            <w:noWrap/>
            <w:tcMar>
              <w:top w:w="15" w:type="dxa"/>
              <w:left w:w="15" w:type="dxa"/>
              <w:bottom w:w="0" w:type="dxa"/>
              <w:right w:w="15" w:type="dxa"/>
            </w:tcMar>
            <w:vAlign w:val="bottom"/>
            <w:hideMark/>
          </w:tcPr>
          <w:p w14:paraId="0F4DCB1E" w14:textId="77777777" w:rsidR="00236263" w:rsidRPr="00236263" w:rsidRDefault="00236263" w:rsidP="00B84532">
            <w:pPr>
              <w:rPr>
                <w:rFonts w:ascii="Arial" w:hAnsi="Arial" w:cs="Arial"/>
                <w:sz w:val="20"/>
                <w:szCs w:val="20"/>
              </w:rPr>
            </w:pPr>
            <w:r w:rsidRPr="00236263">
              <w:rPr>
                <w:rFonts w:ascii="Arial" w:hAnsi="Arial" w:cs="Arial"/>
                <w:sz w:val="20"/>
                <w:szCs w:val="20"/>
              </w:rPr>
              <w:t>Seizure, no epilepsy</w:t>
            </w:r>
          </w:p>
        </w:tc>
        <w:tc>
          <w:tcPr>
            <w:tcW w:w="2520" w:type="dxa"/>
            <w:shd w:val="clear" w:color="auto" w:fill="auto"/>
            <w:noWrap/>
            <w:tcMar>
              <w:top w:w="15" w:type="dxa"/>
              <w:left w:w="15" w:type="dxa"/>
              <w:bottom w:w="0" w:type="dxa"/>
              <w:right w:w="15" w:type="dxa"/>
            </w:tcMar>
            <w:vAlign w:val="bottom"/>
            <w:hideMark/>
          </w:tcPr>
          <w:p w14:paraId="3675F1AD" w14:textId="77777777" w:rsidR="00236263" w:rsidRPr="00236263" w:rsidRDefault="00236263" w:rsidP="00B84532">
            <w:pPr>
              <w:rPr>
                <w:rFonts w:ascii="Arial" w:hAnsi="Arial" w:cs="Arial"/>
                <w:sz w:val="20"/>
                <w:szCs w:val="20"/>
              </w:rPr>
            </w:pPr>
            <w:r w:rsidRPr="00236263">
              <w:rPr>
                <w:rFonts w:ascii="Arial" w:hAnsi="Arial" w:cs="Arial"/>
                <w:sz w:val="20"/>
                <w:szCs w:val="20"/>
              </w:rPr>
              <w:t>1,359 (58.0)</w:t>
            </w:r>
          </w:p>
        </w:tc>
        <w:tc>
          <w:tcPr>
            <w:tcW w:w="2700" w:type="dxa"/>
            <w:shd w:val="clear" w:color="auto" w:fill="auto"/>
            <w:noWrap/>
            <w:tcMar>
              <w:top w:w="15" w:type="dxa"/>
              <w:left w:w="15" w:type="dxa"/>
              <w:bottom w:w="0" w:type="dxa"/>
              <w:right w:w="15" w:type="dxa"/>
            </w:tcMar>
            <w:vAlign w:val="bottom"/>
            <w:hideMark/>
          </w:tcPr>
          <w:p w14:paraId="65C54107" w14:textId="77777777" w:rsidR="00236263" w:rsidRPr="00236263" w:rsidRDefault="00236263" w:rsidP="00B84532">
            <w:pPr>
              <w:rPr>
                <w:rFonts w:ascii="Arial" w:hAnsi="Arial" w:cs="Arial"/>
                <w:sz w:val="20"/>
                <w:szCs w:val="20"/>
              </w:rPr>
            </w:pPr>
            <w:r w:rsidRPr="00236263">
              <w:rPr>
                <w:rFonts w:ascii="Arial" w:hAnsi="Arial" w:cs="Arial"/>
                <w:sz w:val="20"/>
                <w:szCs w:val="20"/>
              </w:rPr>
              <w:t>867 (37.0)</w:t>
            </w:r>
          </w:p>
        </w:tc>
      </w:tr>
      <w:tr w:rsidR="00236263" w:rsidRPr="00236263" w14:paraId="24A89B3E" w14:textId="77777777" w:rsidTr="00B84532">
        <w:trPr>
          <w:trHeight w:val="300"/>
        </w:trPr>
        <w:tc>
          <w:tcPr>
            <w:tcW w:w="2335" w:type="dxa"/>
            <w:shd w:val="clear" w:color="auto" w:fill="auto"/>
            <w:noWrap/>
            <w:tcMar>
              <w:top w:w="15" w:type="dxa"/>
              <w:left w:w="15" w:type="dxa"/>
              <w:bottom w:w="0" w:type="dxa"/>
              <w:right w:w="15" w:type="dxa"/>
            </w:tcMar>
            <w:vAlign w:val="bottom"/>
            <w:hideMark/>
          </w:tcPr>
          <w:p w14:paraId="0A5F334A" w14:textId="77777777" w:rsidR="00236263" w:rsidRPr="00236263" w:rsidRDefault="00236263" w:rsidP="00B84532">
            <w:pPr>
              <w:rPr>
                <w:rFonts w:ascii="Arial" w:hAnsi="Arial" w:cs="Arial"/>
                <w:sz w:val="20"/>
                <w:szCs w:val="20"/>
              </w:rPr>
            </w:pPr>
            <w:r w:rsidRPr="00236263">
              <w:rPr>
                <w:rFonts w:ascii="Arial" w:hAnsi="Arial" w:cs="Arial"/>
                <w:sz w:val="20"/>
                <w:szCs w:val="20"/>
              </w:rPr>
              <w:t>Epilepsy or Seizure</w:t>
            </w:r>
          </w:p>
        </w:tc>
        <w:tc>
          <w:tcPr>
            <w:tcW w:w="2520" w:type="dxa"/>
            <w:shd w:val="clear" w:color="auto" w:fill="auto"/>
            <w:noWrap/>
            <w:tcMar>
              <w:top w:w="15" w:type="dxa"/>
              <w:left w:w="15" w:type="dxa"/>
              <w:bottom w:w="0" w:type="dxa"/>
              <w:right w:w="15" w:type="dxa"/>
            </w:tcMar>
            <w:vAlign w:val="bottom"/>
            <w:hideMark/>
          </w:tcPr>
          <w:p w14:paraId="013F5B8E" w14:textId="77777777" w:rsidR="00236263" w:rsidRPr="00236263" w:rsidRDefault="00236263" w:rsidP="00B84532">
            <w:pPr>
              <w:rPr>
                <w:rFonts w:ascii="Arial" w:hAnsi="Arial" w:cs="Arial"/>
                <w:sz w:val="20"/>
                <w:szCs w:val="20"/>
              </w:rPr>
            </w:pPr>
            <w:r w:rsidRPr="00236263">
              <w:rPr>
                <w:rFonts w:ascii="Arial" w:hAnsi="Arial" w:cs="Arial"/>
                <w:sz w:val="20"/>
                <w:szCs w:val="20"/>
              </w:rPr>
              <w:t>2,088 (61.0)</w:t>
            </w:r>
          </w:p>
        </w:tc>
        <w:tc>
          <w:tcPr>
            <w:tcW w:w="2700" w:type="dxa"/>
            <w:shd w:val="clear" w:color="auto" w:fill="auto"/>
            <w:noWrap/>
            <w:tcMar>
              <w:top w:w="15" w:type="dxa"/>
              <w:left w:w="15" w:type="dxa"/>
              <w:bottom w:w="0" w:type="dxa"/>
              <w:right w:w="15" w:type="dxa"/>
            </w:tcMar>
            <w:vAlign w:val="bottom"/>
            <w:hideMark/>
          </w:tcPr>
          <w:p w14:paraId="76A7F681" w14:textId="77777777" w:rsidR="00236263" w:rsidRPr="00236263" w:rsidRDefault="00236263" w:rsidP="00B84532">
            <w:pPr>
              <w:rPr>
                <w:rFonts w:ascii="Arial" w:hAnsi="Arial" w:cs="Arial"/>
                <w:sz w:val="20"/>
                <w:szCs w:val="20"/>
              </w:rPr>
            </w:pPr>
            <w:r w:rsidRPr="00236263">
              <w:rPr>
                <w:rFonts w:ascii="Arial" w:hAnsi="Arial" w:cs="Arial"/>
                <w:sz w:val="20"/>
                <w:szCs w:val="20"/>
              </w:rPr>
              <w:t>1,425 (41.6)</w:t>
            </w:r>
          </w:p>
        </w:tc>
      </w:tr>
      <w:tr w:rsidR="00236263" w:rsidRPr="00236263" w14:paraId="34291E68" w14:textId="77777777" w:rsidTr="00B84532">
        <w:trPr>
          <w:trHeight w:val="300"/>
        </w:trPr>
        <w:tc>
          <w:tcPr>
            <w:tcW w:w="2335" w:type="dxa"/>
            <w:shd w:val="clear" w:color="auto" w:fill="auto"/>
            <w:noWrap/>
            <w:tcMar>
              <w:top w:w="15" w:type="dxa"/>
              <w:left w:w="15" w:type="dxa"/>
              <w:bottom w:w="0" w:type="dxa"/>
              <w:right w:w="15" w:type="dxa"/>
            </w:tcMar>
            <w:vAlign w:val="bottom"/>
            <w:hideMark/>
          </w:tcPr>
          <w:p w14:paraId="73585996" w14:textId="77777777" w:rsidR="00236263" w:rsidRPr="00236263" w:rsidRDefault="00236263" w:rsidP="00B84532">
            <w:pPr>
              <w:rPr>
                <w:rFonts w:ascii="Arial" w:hAnsi="Arial" w:cs="Arial"/>
                <w:sz w:val="20"/>
                <w:szCs w:val="20"/>
              </w:rPr>
            </w:pPr>
            <w:r w:rsidRPr="00236263">
              <w:rPr>
                <w:rFonts w:ascii="Arial" w:hAnsi="Arial" w:cs="Arial"/>
                <w:sz w:val="20"/>
                <w:szCs w:val="20"/>
              </w:rPr>
              <w:t>None of the above</w:t>
            </w:r>
          </w:p>
        </w:tc>
        <w:tc>
          <w:tcPr>
            <w:tcW w:w="2520" w:type="dxa"/>
            <w:shd w:val="clear" w:color="auto" w:fill="auto"/>
            <w:noWrap/>
            <w:tcMar>
              <w:top w:w="15" w:type="dxa"/>
              <w:left w:w="15" w:type="dxa"/>
              <w:bottom w:w="0" w:type="dxa"/>
              <w:right w:w="15" w:type="dxa"/>
            </w:tcMar>
            <w:vAlign w:val="bottom"/>
            <w:hideMark/>
          </w:tcPr>
          <w:p w14:paraId="1F71B4F3" w14:textId="77777777" w:rsidR="00236263" w:rsidRPr="00236263" w:rsidRDefault="00236263" w:rsidP="00B84532">
            <w:pPr>
              <w:rPr>
                <w:rFonts w:ascii="Arial" w:hAnsi="Arial" w:cs="Arial"/>
                <w:sz w:val="20"/>
                <w:szCs w:val="20"/>
              </w:rPr>
            </w:pPr>
            <w:r w:rsidRPr="00236263">
              <w:rPr>
                <w:rFonts w:ascii="Arial" w:hAnsi="Arial" w:cs="Arial"/>
                <w:sz w:val="20"/>
                <w:szCs w:val="20"/>
              </w:rPr>
              <w:t>19,847 (6.8)</w:t>
            </w:r>
          </w:p>
        </w:tc>
        <w:tc>
          <w:tcPr>
            <w:tcW w:w="2700" w:type="dxa"/>
            <w:shd w:val="clear" w:color="auto" w:fill="auto"/>
            <w:noWrap/>
            <w:tcMar>
              <w:top w:w="15" w:type="dxa"/>
              <w:left w:w="15" w:type="dxa"/>
              <w:bottom w:w="0" w:type="dxa"/>
              <w:right w:w="15" w:type="dxa"/>
            </w:tcMar>
            <w:vAlign w:val="bottom"/>
            <w:hideMark/>
          </w:tcPr>
          <w:p w14:paraId="68377FA7" w14:textId="77777777" w:rsidR="00236263" w:rsidRPr="00236263" w:rsidRDefault="00236263" w:rsidP="00B84532">
            <w:pPr>
              <w:rPr>
                <w:rFonts w:ascii="Arial" w:hAnsi="Arial" w:cs="Arial"/>
                <w:sz w:val="20"/>
                <w:szCs w:val="20"/>
              </w:rPr>
            </w:pPr>
            <w:r w:rsidRPr="00236263">
              <w:rPr>
                <w:rFonts w:ascii="Arial" w:hAnsi="Arial" w:cs="Arial"/>
                <w:sz w:val="20"/>
                <w:szCs w:val="20"/>
              </w:rPr>
              <w:t>2,216 (0.8)</w:t>
            </w:r>
          </w:p>
        </w:tc>
      </w:tr>
      <w:tr w:rsidR="00236263" w:rsidRPr="00236263" w14:paraId="63077F4C" w14:textId="77777777" w:rsidTr="00B84532">
        <w:trPr>
          <w:trHeight w:val="300"/>
        </w:trPr>
        <w:tc>
          <w:tcPr>
            <w:tcW w:w="2335" w:type="dxa"/>
            <w:shd w:val="clear" w:color="auto" w:fill="auto"/>
            <w:noWrap/>
            <w:tcMar>
              <w:top w:w="15" w:type="dxa"/>
              <w:left w:w="15" w:type="dxa"/>
              <w:bottom w:w="0" w:type="dxa"/>
              <w:right w:w="15" w:type="dxa"/>
            </w:tcMar>
            <w:vAlign w:val="bottom"/>
            <w:hideMark/>
          </w:tcPr>
          <w:p w14:paraId="28805579" w14:textId="77777777" w:rsidR="00236263" w:rsidRPr="00236263" w:rsidRDefault="00236263" w:rsidP="00B84532">
            <w:pPr>
              <w:rPr>
                <w:rFonts w:ascii="Arial" w:hAnsi="Arial" w:cs="Arial"/>
                <w:sz w:val="20"/>
                <w:szCs w:val="20"/>
              </w:rPr>
            </w:pPr>
            <w:r w:rsidRPr="00236263">
              <w:rPr>
                <w:rFonts w:ascii="Arial" w:hAnsi="Arial" w:cs="Arial"/>
                <w:sz w:val="20"/>
                <w:szCs w:val="20"/>
              </w:rPr>
              <w:t>N</w:t>
            </w:r>
          </w:p>
        </w:tc>
        <w:tc>
          <w:tcPr>
            <w:tcW w:w="2520" w:type="dxa"/>
            <w:shd w:val="clear" w:color="auto" w:fill="auto"/>
            <w:noWrap/>
            <w:tcMar>
              <w:top w:w="15" w:type="dxa"/>
              <w:left w:w="15" w:type="dxa"/>
              <w:bottom w:w="0" w:type="dxa"/>
              <w:right w:w="15" w:type="dxa"/>
            </w:tcMar>
            <w:vAlign w:val="bottom"/>
            <w:hideMark/>
          </w:tcPr>
          <w:p w14:paraId="5E5BC6B1" w14:textId="77777777" w:rsidR="00236263" w:rsidRPr="00236263" w:rsidRDefault="00236263" w:rsidP="00B84532">
            <w:pPr>
              <w:rPr>
                <w:rFonts w:ascii="Arial" w:hAnsi="Arial" w:cs="Arial"/>
                <w:sz w:val="20"/>
                <w:szCs w:val="20"/>
              </w:rPr>
            </w:pPr>
            <w:r w:rsidRPr="00236263">
              <w:rPr>
                <w:rFonts w:ascii="Arial" w:hAnsi="Arial" w:cs="Arial"/>
                <w:sz w:val="20"/>
                <w:szCs w:val="20"/>
              </w:rPr>
              <w:t>294,213</w:t>
            </w:r>
          </w:p>
        </w:tc>
        <w:tc>
          <w:tcPr>
            <w:tcW w:w="2700" w:type="dxa"/>
            <w:shd w:val="clear" w:color="auto" w:fill="auto"/>
            <w:noWrap/>
            <w:tcMar>
              <w:top w:w="15" w:type="dxa"/>
              <w:left w:w="15" w:type="dxa"/>
              <w:bottom w:w="0" w:type="dxa"/>
              <w:right w:w="15" w:type="dxa"/>
            </w:tcMar>
            <w:vAlign w:val="bottom"/>
            <w:hideMark/>
          </w:tcPr>
          <w:p w14:paraId="01E255F0" w14:textId="77777777" w:rsidR="00236263" w:rsidRPr="00236263" w:rsidRDefault="00236263" w:rsidP="00B84532">
            <w:pPr>
              <w:rPr>
                <w:rFonts w:ascii="Arial" w:hAnsi="Arial" w:cs="Arial"/>
                <w:sz w:val="20"/>
                <w:szCs w:val="20"/>
              </w:rPr>
            </w:pPr>
            <w:r w:rsidRPr="00236263">
              <w:rPr>
                <w:rFonts w:ascii="Arial" w:hAnsi="Arial" w:cs="Arial"/>
                <w:sz w:val="20"/>
                <w:szCs w:val="20"/>
              </w:rPr>
              <w:t>294,213</w:t>
            </w:r>
          </w:p>
        </w:tc>
      </w:tr>
    </w:tbl>
    <w:p w14:paraId="31AB7FC6" w14:textId="77777777" w:rsidR="00236263" w:rsidRPr="00236263" w:rsidRDefault="00236263" w:rsidP="00236263">
      <w:pPr>
        <w:rPr>
          <w:rStyle w:val="Heading1Char"/>
          <w:rFonts w:ascii="Arial" w:eastAsiaTheme="minorHAnsi" w:hAnsi="Arial" w:cs="Arial"/>
        </w:rPr>
      </w:pPr>
    </w:p>
    <w:p w14:paraId="1B518E66" w14:textId="77777777" w:rsidR="00236263" w:rsidRPr="00236263" w:rsidRDefault="00236263" w:rsidP="00236263">
      <w:pPr>
        <w:rPr>
          <w:rStyle w:val="Heading1Char"/>
          <w:rFonts w:ascii="Arial" w:eastAsiaTheme="minorHAnsi" w:hAnsi="Arial" w:cs="Arial"/>
          <w:color w:val="auto"/>
          <w:sz w:val="16"/>
          <w:szCs w:val="16"/>
        </w:rPr>
      </w:pPr>
      <w:r w:rsidRPr="00236263">
        <w:rPr>
          <w:rStyle w:val="Heading1Char"/>
          <w:rFonts w:ascii="Arial" w:eastAsiaTheme="minorHAnsi" w:hAnsi="Arial" w:cs="Arial"/>
          <w:color w:val="auto"/>
          <w:sz w:val="16"/>
          <w:szCs w:val="16"/>
        </w:rPr>
        <w:t xml:space="preserve">Note: The list of drugs was obtained from Moura LM, Price M, Cole AJ, Hoch DB, Hsu J. Accuracy of claims-based algorithms for epilepsy research: Revealing the unseen performance of claims-based studies. Epilepsia. 2017;58(4):683-691. </w:t>
      </w:r>
    </w:p>
    <w:p w14:paraId="22D08CC3" w14:textId="77777777" w:rsidR="00236263" w:rsidRPr="00236263" w:rsidRDefault="00236263" w:rsidP="00236263">
      <w:pPr>
        <w:rPr>
          <w:rStyle w:val="Heading1Char"/>
          <w:rFonts w:ascii="Arial" w:eastAsiaTheme="minorHAnsi" w:hAnsi="Arial" w:cs="Arial"/>
          <w:sz w:val="16"/>
          <w:szCs w:val="16"/>
        </w:rPr>
      </w:pPr>
      <w:r w:rsidRPr="00236263">
        <w:rPr>
          <w:rStyle w:val="Heading1Char"/>
          <w:rFonts w:ascii="Arial" w:eastAsiaTheme="minorHAnsi" w:hAnsi="Arial" w:cs="Arial"/>
          <w:color w:val="auto"/>
          <w:sz w:val="16"/>
          <w:szCs w:val="16"/>
        </w:rPr>
        <w:t>Percentages reflect survey sample weights.</w:t>
      </w:r>
      <w:r w:rsidRPr="00236263">
        <w:rPr>
          <w:rStyle w:val="Heading1Char"/>
          <w:rFonts w:ascii="Arial" w:eastAsiaTheme="minorHAnsi" w:hAnsi="Arial" w:cs="Arial"/>
          <w:sz w:val="22"/>
          <w:szCs w:val="22"/>
        </w:rPr>
        <w:br w:type="page"/>
      </w:r>
    </w:p>
    <w:p w14:paraId="35B4E70A" w14:textId="38C7221B" w:rsidR="00236263" w:rsidRPr="00236263" w:rsidRDefault="00236263" w:rsidP="00236263">
      <w:pPr>
        <w:rPr>
          <w:rStyle w:val="Heading1Char"/>
          <w:rFonts w:ascii="Arial" w:eastAsiaTheme="minorHAnsi" w:hAnsi="Arial" w:cs="Arial"/>
          <w:b/>
          <w:bCs/>
          <w:sz w:val="24"/>
          <w:szCs w:val="24"/>
        </w:rPr>
      </w:pPr>
      <w:r w:rsidRPr="00236263">
        <w:rPr>
          <w:rStyle w:val="Heading1Char"/>
          <w:rFonts w:ascii="Arial" w:eastAsiaTheme="minorHAnsi" w:hAnsi="Arial" w:cs="Arial"/>
          <w:b/>
          <w:bCs/>
          <w:color w:val="auto"/>
          <w:sz w:val="24"/>
          <w:szCs w:val="24"/>
        </w:rPr>
        <w:lastRenderedPageBreak/>
        <w:t xml:space="preserve">Table </w:t>
      </w:r>
      <w:r w:rsidR="000B0581">
        <w:rPr>
          <w:rStyle w:val="Heading1Char"/>
          <w:rFonts w:ascii="Arial" w:eastAsiaTheme="minorHAnsi" w:hAnsi="Arial" w:cs="Arial"/>
          <w:b/>
          <w:bCs/>
          <w:color w:val="auto"/>
          <w:sz w:val="24"/>
          <w:szCs w:val="24"/>
        </w:rPr>
        <w:t>S</w:t>
      </w:r>
      <w:r w:rsidRPr="00236263">
        <w:rPr>
          <w:rStyle w:val="Heading1Char"/>
          <w:rFonts w:ascii="Arial" w:eastAsiaTheme="minorHAnsi" w:hAnsi="Arial" w:cs="Arial"/>
          <w:b/>
          <w:bCs/>
          <w:color w:val="auto"/>
          <w:sz w:val="24"/>
          <w:szCs w:val="24"/>
        </w:rPr>
        <w:t>4. Annual prevalence, 2010-2018</w:t>
      </w:r>
    </w:p>
    <w:tbl>
      <w:tblPr>
        <w:tblW w:w="9733" w:type="dxa"/>
        <w:tblLayout w:type="fixed"/>
        <w:tblCellMar>
          <w:left w:w="0" w:type="dxa"/>
          <w:right w:w="0" w:type="dxa"/>
        </w:tblCellMar>
        <w:tblLook w:val="04A0" w:firstRow="1" w:lastRow="0" w:firstColumn="1" w:lastColumn="0" w:noHBand="0" w:noVBand="1"/>
      </w:tblPr>
      <w:tblGrid>
        <w:gridCol w:w="3415"/>
        <w:gridCol w:w="2160"/>
        <w:gridCol w:w="2160"/>
        <w:gridCol w:w="1998"/>
      </w:tblGrid>
      <w:tr w:rsidR="00236263" w:rsidRPr="00236263" w14:paraId="72F07586" w14:textId="77777777" w:rsidTr="00B84532">
        <w:trPr>
          <w:trHeight w:val="320"/>
        </w:trPr>
        <w:tc>
          <w:tcPr>
            <w:tcW w:w="3415" w:type="dxa"/>
            <w:tcBorders>
              <w:top w:val="single" w:sz="18" w:space="0" w:color="auto"/>
              <w:bottom w:val="single" w:sz="8" w:space="0" w:color="auto"/>
            </w:tcBorders>
            <w:shd w:val="clear" w:color="auto" w:fill="auto"/>
            <w:noWrap/>
            <w:tcMar>
              <w:top w:w="15" w:type="dxa"/>
              <w:left w:w="15" w:type="dxa"/>
              <w:bottom w:w="0" w:type="dxa"/>
              <w:right w:w="15" w:type="dxa"/>
            </w:tcMar>
            <w:vAlign w:val="bottom"/>
            <w:hideMark/>
          </w:tcPr>
          <w:p w14:paraId="78102812"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2160" w:type="dxa"/>
            <w:tcBorders>
              <w:top w:val="single" w:sz="18" w:space="0" w:color="auto"/>
              <w:bottom w:val="single" w:sz="8" w:space="0" w:color="auto"/>
            </w:tcBorders>
            <w:shd w:val="clear" w:color="auto" w:fill="auto"/>
            <w:noWrap/>
            <w:tcMar>
              <w:top w:w="15" w:type="dxa"/>
              <w:left w:w="15" w:type="dxa"/>
              <w:bottom w:w="0" w:type="dxa"/>
              <w:right w:w="15" w:type="dxa"/>
            </w:tcMar>
            <w:vAlign w:val="bottom"/>
            <w:hideMark/>
          </w:tcPr>
          <w:p w14:paraId="1EDE38A5" w14:textId="77777777" w:rsidR="00236263" w:rsidRPr="00236263" w:rsidRDefault="00236263" w:rsidP="00B84532">
            <w:pPr>
              <w:rPr>
                <w:rFonts w:ascii="Arial" w:hAnsi="Arial" w:cs="Arial"/>
                <w:sz w:val="20"/>
                <w:szCs w:val="20"/>
              </w:rPr>
            </w:pPr>
            <w:r w:rsidRPr="00236263">
              <w:rPr>
                <w:rFonts w:ascii="Arial" w:hAnsi="Arial" w:cs="Arial"/>
                <w:sz w:val="20"/>
                <w:szCs w:val="20"/>
              </w:rPr>
              <w:t>Epilepsy</w:t>
            </w:r>
          </w:p>
        </w:tc>
        <w:tc>
          <w:tcPr>
            <w:tcW w:w="2160" w:type="dxa"/>
            <w:tcBorders>
              <w:top w:val="single" w:sz="18" w:space="0" w:color="auto"/>
              <w:bottom w:val="single" w:sz="8" w:space="0" w:color="auto"/>
            </w:tcBorders>
            <w:shd w:val="clear" w:color="auto" w:fill="auto"/>
            <w:noWrap/>
            <w:tcMar>
              <w:top w:w="15" w:type="dxa"/>
              <w:left w:w="15" w:type="dxa"/>
              <w:bottom w:w="0" w:type="dxa"/>
              <w:right w:w="15" w:type="dxa"/>
            </w:tcMar>
            <w:vAlign w:val="bottom"/>
            <w:hideMark/>
          </w:tcPr>
          <w:p w14:paraId="4E2FE064" w14:textId="77777777" w:rsidR="00236263" w:rsidRPr="00236263" w:rsidRDefault="00236263" w:rsidP="00B84532">
            <w:pPr>
              <w:rPr>
                <w:rFonts w:ascii="Arial" w:hAnsi="Arial" w:cs="Arial"/>
                <w:sz w:val="20"/>
                <w:szCs w:val="20"/>
              </w:rPr>
            </w:pPr>
            <w:r w:rsidRPr="00236263">
              <w:rPr>
                <w:rFonts w:ascii="Arial" w:hAnsi="Arial" w:cs="Arial"/>
                <w:sz w:val="20"/>
                <w:szCs w:val="20"/>
              </w:rPr>
              <w:t>Seizure, no epilepsy</w:t>
            </w:r>
          </w:p>
        </w:tc>
        <w:tc>
          <w:tcPr>
            <w:tcW w:w="1998" w:type="dxa"/>
            <w:tcBorders>
              <w:top w:val="single" w:sz="18" w:space="0" w:color="auto"/>
              <w:bottom w:val="single" w:sz="8" w:space="0" w:color="auto"/>
            </w:tcBorders>
            <w:shd w:val="clear" w:color="auto" w:fill="auto"/>
            <w:noWrap/>
            <w:tcMar>
              <w:top w:w="15" w:type="dxa"/>
              <w:left w:w="15" w:type="dxa"/>
              <w:bottom w:w="0" w:type="dxa"/>
              <w:right w:w="15" w:type="dxa"/>
            </w:tcMar>
            <w:vAlign w:val="bottom"/>
            <w:hideMark/>
          </w:tcPr>
          <w:p w14:paraId="1DC03CFD" w14:textId="77777777" w:rsidR="00236263" w:rsidRPr="00236263" w:rsidRDefault="00236263" w:rsidP="00B84532">
            <w:pPr>
              <w:rPr>
                <w:rFonts w:ascii="Arial" w:hAnsi="Arial" w:cs="Arial"/>
                <w:sz w:val="20"/>
                <w:szCs w:val="20"/>
              </w:rPr>
            </w:pPr>
            <w:r w:rsidRPr="00236263">
              <w:rPr>
                <w:rFonts w:ascii="Arial" w:hAnsi="Arial" w:cs="Arial"/>
                <w:sz w:val="20"/>
                <w:szCs w:val="20"/>
              </w:rPr>
              <w:t>Epilepsy or seizure</w:t>
            </w:r>
          </w:p>
        </w:tc>
      </w:tr>
      <w:tr w:rsidR="00236263" w:rsidRPr="00236263" w14:paraId="6AD164E4" w14:textId="77777777" w:rsidTr="00B84532">
        <w:trPr>
          <w:trHeight w:val="397"/>
        </w:trPr>
        <w:tc>
          <w:tcPr>
            <w:tcW w:w="9733" w:type="dxa"/>
            <w:gridSpan w:val="4"/>
            <w:tcBorders>
              <w:top w:val="single" w:sz="8" w:space="0" w:color="auto"/>
            </w:tcBorders>
            <w:shd w:val="clear" w:color="auto" w:fill="auto"/>
            <w:noWrap/>
            <w:tcMar>
              <w:top w:w="15" w:type="dxa"/>
              <w:left w:w="15" w:type="dxa"/>
              <w:bottom w:w="0" w:type="dxa"/>
              <w:right w:w="15" w:type="dxa"/>
            </w:tcMar>
            <w:vAlign w:val="center"/>
          </w:tcPr>
          <w:p w14:paraId="0DD977B0" w14:textId="77777777" w:rsidR="00236263" w:rsidRPr="00236263" w:rsidRDefault="00236263" w:rsidP="00B84532">
            <w:pPr>
              <w:jc w:val="center"/>
              <w:rPr>
                <w:rFonts w:ascii="Arial" w:hAnsi="Arial" w:cs="Arial"/>
                <w:sz w:val="20"/>
                <w:szCs w:val="20"/>
              </w:rPr>
            </w:pPr>
            <w:r w:rsidRPr="00236263">
              <w:rPr>
                <w:rFonts w:ascii="Arial" w:hAnsi="Arial" w:cs="Arial"/>
                <w:sz w:val="20"/>
                <w:szCs w:val="20"/>
              </w:rPr>
              <w:t>% (95% CI)</w:t>
            </w:r>
          </w:p>
        </w:tc>
      </w:tr>
      <w:tr w:rsidR="00236263" w:rsidRPr="00236263" w14:paraId="7978D75D" w14:textId="77777777" w:rsidTr="00B84532">
        <w:trPr>
          <w:trHeight w:val="320"/>
        </w:trPr>
        <w:tc>
          <w:tcPr>
            <w:tcW w:w="3415" w:type="dxa"/>
            <w:shd w:val="clear" w:color="auto" w:fill="auto"/>
            <w:noWrap/>
            <w:tcMar>
              <w:top w:w="15" w:type="dxa"/>
              <w:left w:w="15" w:type="dxa"/>
              <w:bottom w:w="0" w:type="dxa"/>
              <w:right w:w="15" w:type="dxa"/>
            </w:tcMar>
            <w:vAlign w:val="bottom"/>
            <w:hideMark/>
          </w:tcPr>
          <w:p w14:paraId="7E186361" w14:textId="77777777" w:rsidR="00236263" w:rsidRPr="00236263" w:rsidRDefault="00236263" w:rsidP="00B84532">
            <w:pPr>
              <w:rPr>
                <w:rFonts w:ascii="Arial" w:hAnsi="Arial" w:cs="Arial"/>
                <w:sz w:val="20"/>
                <w:szCs w:val="20"/>
              </w:rPr>
            </w:pPr>
            <w:r w:rsidRPr="00236263">
              <w:rPr>
                <w:rFonts w:ascii="Arial" w:hAnsi="Arial" w:cs="Arial"/>
                <w:sz w:val="20"/>
                <w:szCs w:val="20"/>
              </w:rPr>
              <w:t>All</w:t>
            </w:r>
          </w:p>
        </w:tc>
        <w:tc>
          <w:tcPr>
            <w:tcW w:w="2160" w:type="dxa"/>
            <w:shd w:val="clear" w:color="auto" w:fill="auto"/>
            <w:noWrap/>
            <w:tcMar>
              <w:top w:w="15" w:type="dxa"/>
              <w:left w:w="15" w:type="dxa"/>
              <w:bottom w:w="0" w:type="dxa"/>
              <w:right w:w="15" w:type="dxa"/>
            </w:tcMar>
            <w:vAlign w:val="bottom"/>
            <w:hideMark/>
          </w:tcPr>
          <w:p w14:paraId="08A97774" w14:textId="77777777" w:rsidR="00236263" w:rsidRPr="00236263" w:rsidRDefault="00236263" w:rsidP="00B84532">
            <w:pPr>
              <w:rPr>
                <w:rFonts w:ascii="Arial" w:hAnsi="Arial" w:cs="Arial"/>
                <w:sz w:val="20"/>
                <w:szCs w:val="20"/>
              </w:rPr>
            </w:pPr>
            <w:r w:rsidRPr="00236263">
              <w:rPr>
                <w:rFonts w:ascii="Arial" w:hAnsi="Arial" w:cs="Arial"/>
                <w:sz w:val="20"/>
                <w:szCs w:val="20"/>
              </w:rPr>
              <w:t>0.38 (0.34-0.41)</w:t>
            </w:r>
          </w:p>
        </w:tc>
        <w:tc>
          <w:tcPr>
            <w:tcW w:w="2160" w:type="dxa"/>
            <w:shd w:val="clear" w:color="auto" w:fill="auto"/>
            <w:noWrap/>
            <w:tcMar>
              <w:top w:w="15" w:type="dxa"/>
              <w:left w:w="15" w:type="dxa"/>
              <w:bottom w:w="0" w:type="dxa"/>
              <w:right w:w="15" w:type="dxa"/>
            </w:tcMar>
            <w:vAlign w:val="bottom"/>
            <w:hideMark/>
          </w:tcPr>
          <w:p w14:paraId="68585051" w14:textId="77777777" w:rsidR="00236263" w:rsidRPr="00236263" w:rsidRDefault="00236263" w:rsidP="00B84532">
            <w:pPr>
              <w:rPr>
                <w:rFonts w:ascii="Arial" w:hAnsi="Arial" w:cs="Arial"/>
                <w:sz w:val="20"/>
                <w:szCs w:val="20"/>
              </w:rPr>
            </w:pPr>
            <w:r w:rsidRPr="00236263">
              <w:rPr>
                <w:rFonts w:ascii="Arial" w:hAnsi="Arial" w:cs="Arial"/>
                <w:sz w:val="20"/>
                <w:szCs w:val="20"/>
              </w:rPr>
              <w:t>0.76 (0.71-0.81)</w:t>
            </w:r>
          </w:p>
        </w:tc>
        <w:tc>
          <w:tcPr>
            <w:tcW w:w="1998" w:type="dxa"/>
            <w:shd w:val="clear" w:color="auto" w:fill="auto"/>
            <w:noWrap/>
            <w:tcMar>
              <w:top w:w="15" w:type="dxa"/>
              <w:left w:w="15" w:type="dxa"/>
              <w:bottom w:w="0" w:type="dxa"/>
              <w:right w:w="15" w:type="dxa"/>
            </w:tcMar>
            <w:vAlign w:val="bottom"/>
            <w:hideMark/>
          </w:tcPr>
          <w:p w14:paraId="1F0E0F97" w14:textId="77777777" w:rsidR="00236263" w:rsidRPr="00236263" w:rsidRDefault="00236263" w:rsidP="00B84532">
            <w:pPr>
              <w:rPr>
                <w:rFonts w:ascii="Arial" w:hAnsi="Arial" w:cs="Arial"/>
                <w:sz w:val="20"/>
                <w:szCs w:val="20"/>
              </w:rPr>
            </w:pPr>
            <w:r w:rsidRPr="00236263">
              <w:rPr>
                <w:rFonts w:ascii="Arial" w:hAnsi="Arial" w:cs="Arial"/>
                <w:sz w:val="20"/>
                <w:szCs w:val="20"/>
              </w:rPr>
              <w:t>1.14 (1.08-1.20)</w:t>
            </w:r>
          </w:p>
        </w:tc>
      </w:tr>
      <w:tr w:rsidR="00236263" w:rsidRPr="00236263" w14:paraId="1AD6986B" w14:textId="77777777" w:rsidTr="00B84532">
        <w:trPr>
          <w:trHeight w:val="380"/>
        </w:trPr>
        <w:tc>
          <w:tcPr>
            <w:tcW w:w="3415" w:type="dxa"/>
            <w:shd w:val="clear" w:color="auto" w:fill="auto"/>
            <w:noWrap/>
            <w:tcMar>
              <w:top w:w="15" w:type="dxa"/>
              <w:left w:w="15" w:type="dxa"/>
              <w:bottom w:w="0" w:type="dxa"/>
              <w:right w:w="15" w:type="dxa"/>
            </w:tcMar>
            <w:vAlign w:val="bottom"/>
            <w:hideMark/>
          </w:tcPr>
          <w:p w14:paraId="2BEAFDE0" w14:textId="77777777" w:rsidR="00236263" w:rsidRPr="00236263" w:rsidRDefault="00236263" w:rsidP="00B84532">
            <w:pPr>
              <w:rPr>
                <w:rFonts w:ascii="Arial" w:hAnsi="Arial" w:cs="Arial"/>
                <w:sz w:val="20"/>
                <w:szCs w:val="20"/>
              </w:rPr>
            </w:pPr>
            <w:r w:rsidRPr="00236263">
              <w:rPr>
                <w:rFonts w:ascii="Arial" w:hAnsi="Arial" w:cs="Arial"/>
                <w:sz w:val="20"/>
                <w:szCs w:val="20"/>
              </w:rPr>
              <w:t>Age group</w:t>
            </w:r>
          </w:p>
        </w:tc>
        <w:tc>
          <w:tcPr>
            <w:tcW w:w="2160" w:type="dxa"/>
            <w:shd w:val="clear" w:color="auto" w:fill="auto"/>
            <w:noWrap/>
            <w:tcMar>
              <w:top w:w="15" w:type="dxa"/>
              <w:left w:w="15" w:type="dxa"/>
              <w:bottom w:w="0" w:type="dxa"/>
              <w:right w:w="15" w:type="dxa"/>
            </w:tcMar>
            <w:vAlign w:val="bottom"/>
            <w:hideMark/>
          </w:tcPr>
          <w:p w14:paraId="711A5436" w14:textId="77777777" w:rsidR="00236263" w:rsidRPr="00236263" w:rsidRDefault="00236263" w:rsidP="00B84532">
            <w:pPr>
              <w:rPr>
                <w:rFonts w:ascii="Arial" w:hAnsi="Arial" w:cs="Arial"/>
                <w:sz w:val="20"/>
                <w:szCs w:val="20"/>
              </w:rPr>
            </w:pPr>
          </w:p>
        </w:tc>
        <w:tc>
          <w:tcPr>
            <w:tcW w:w="2160" w:type="dxa"/>
            <w:shd w:val="clear" w:color="auto" w:fill="auto"/>
            <w:noWrap/>
            <w:tcMar>
              <w:top w:w="15" w:type="dxa"/>
              <w:left w:w="15" w:type="dxa"/>
              <w:bottom w:w="0" w:type="dxa"/>
              <w:right w:w="15" w:type="dxa"/>
            </w:tcMar>
            <w:vAlign w:val="bottom"/>
            <w:hideMark/>
          </w:tcPr>
          <w:p w14:paraId="1A1D93A8" w14:textId="77777777" w:rsidR="00236263" w:rsidRPr="00236263" w:rsidRDefault="00236263" w:rsidP="00B84532">
            <w:pPr>
              <w:rPr>
                <w:rFonts w:ascii="Arial" w:hAnsi="Arial" w:cs="Arial"/>
                <w:sz w:val="20"/>
                <w:szCs w:val="20"/>
              </w:rPr>
            </w:pPr>
          </w:p>
        </w:tc>
        <w:tc>
          <w:tcPr>
            <w:tcW w:w="1998" w:type="dxa"/>
            <w:shd w:val="clear" w:color="auto" w:fill="auto"/>
            <w:noWrap/>
            <w:tcMar>
              <w:top w:w="15" w:type="dxa"/>
              <w:left w:w="15" w:type="dxa"/>
              <w:bottom w:w="0" w:type="dxa"/>
              <w:right w:w="15" w:type="dxa"/>
            </w:tcMar>
            <w:vAlign w:val="bottom"/>
            <w:hideMark/>
          </w:tcPr>
          <w:p w14:paraId="7BB64734" w14:textId="77777777" w:rsidR="00236263" w:rsidRPr="00236263" w:rsidRDefault="00236263" w:rsidP="00B84532">
            <w:pPr>
              <w:rPr>
                <w:rFonts w:ascii="Arial" w:hAnsi="Arial" w:cs="Arial"/>
                <w:sz w:val="20"/>
                <w:szCs w:val="20"/>
              </w:rPr>
            </w:pPr>
            <w:r w:rsidRPr="00236263">
              <w:rPr>
                <w:rFonts w:ascii="Arial" w:hAnsi="Arial" w:cs="Arial"/>
                <w:sz w:val="20"/>
                <w:szCs w:val="20"/>
              </w:rPr>
              <w:t xml:space="preserve"> </w:t>
            </w:r>
          </w:p>
        </w:tc>
      </w:tr>
      <w:tr w:rsidR="00236263" w:rsidRPr="00236263" w14:paraId="3A325210" w14:textId="77777777" w:rsidTr="00B84532">
        <w:trPr>
          <w:trHeight w:val="320"/>
        </w:trPr>
        <w:tc>
          <w:tcPr>
            <w:tcW w:w="3415" w:type="dxa"/>
            <w:shd w:val="clear" w:color="auto" w:fill="auto"/>
            <w:noWrap/>
            <w:tcMar>
              <w:top w:w="15" w:type="dxa"/>
              <w:left w:w="180" w:type="dxa"/>
              <w:bottom w:w="0" w:type="dxa"/>
              <w:right w:w="15" w:type="dxa"/>
            </w:tcMar>
            <w:vAlign w:val="bottom"/>
            <w:hideMark/>
          </w:tcPr>
          <w:p w14:paraId="35A20488"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0-24</w:t>
            </w:r>
          </w:p>
        </w:tc>
        <w:tc>
          <w:tcPr>
            <w:tcW w:w="2160" w:type="dxa"/>
            <w:shd w:val="clear" w:color="auto" w:fill="auto"/>
            <w:noWrap/>
            <w:tcMar>
              <w:top w:w="15" w:type="dxa"/>
              <w:left w:w="15" w:type="dxa"/>
              <w:bottom w:w="0" w:type="dxa"/>
              <w:right w:w="15" w:type="dxa"/>
            </w:tcMar>
            <w:vAlign w:val="bottom"/>
            <w:hideMark/>
          </w:tcPr>
          <w:p w14:paraId="2394B012" w14:textId="77777777" w:rsidR="00236263" w:rsidRPr="00236263" w:rsidRDefault="00236263" w:rsidP="00B84532">
            <w:pPr>
              <w:rPr>
                <w:rFonts w:ascii="Arial" w:hAnsi="Arial" w:cs="Arial"/>
                <w:sz w:val="20"/>
                <w:szCs w:val="20"/>
              </w:rPr>
            </w:pPr>
            <w:r w:rsidRPr="00236263">
              <w:rPr>
                <w:rFonts w:ascii="Arial" w:hAnsi="Arial" w:cs="Arial"/>
                <w:sz w:val="20"/>
                <w:szCs w:val="20"/>
              </w:rPr>
              <w:t>0.31 (0.24-0.37)</w:t>
            </w:r>
          </w:p>
        </w:tc>
        <w:tc>
          <w:tcPr>
            <w:tcW w:w="2160" w:type="dxa"/>
            <w:shd w:val="clear" w:color="auto" w:fill="auto"/>
            <w:noWrap/>
            <w:tcMar>
              <w:top w:w="15" w:type="dxa"/>
              <w:left w:w="15" w:type="dxa"/>
              <w:bottom w:w="0" w:type="dxa"/>
              <w:right w:w="15" w:type="dxa"/>
            </w:tcMar>
            <w:vAlign w:val="bottom"/>
            <w:hideMark/>
          </w:tcPr>
          <w:p w14:paraId="1A337423" w14:textId="77777777" w:rsidR="00236263" w:rsidRPr="00236263" w:rsidRDefault="00236263" w:rsidP="00B84532">
            <w:pPr>
              <w:rPr>
                <w:rFonts w:ascii="Arial" w:hAnsi="Arial" w:cs="Arial"/>
                <w:sz w:val="20"/>
                <w:szCs w:val="20"/>
              </w:rPr>
            </w:pPr>
            <w:r w:rsidRPr="00236263">
              <w:rPr>
                <w:rFonts w:ascii="Arial" w:hAnsi="Arial" w:cs="Arial"/>
                <w:sz w:val="20"/>
                <w:szCs w:val="20"/>
              </w:rPr>
              <w:t>0.57 (0.49-0.64)</w:t>
            </w:r>
          </w:p>
        </w:tc>
        <w:tc>
          <w:tcPr>
            <w:tcW w:w="1998" w:type="dxa"/>
            <w:shd w:val="clear" w:color="auto" w:fill="auto"/>
            <w:noWrap/>
            <w:tcMar>
              <w:top w:w="15" w:type="dxa"/>
              <w:left w:w="15" w:type="dxa"/>
              <w:bottom w:w="0" w:type="dxa"/>
              <w:right w:w="15" w:type="dxa"/>
            </w:tcMar>
            <w:vAlign w:val="bottom"/>
            <w:hideMark/>
          </w:tcPr>
          <w:p w14:paraId="42FB3523" w14:textId="77777777" w:rsidR="00236263" w:rsidRPr="00236263" w:rsidRDefault="00236263" w:rsidP="00B84532">
            <w:pPr>
              <w:rPr>
                <w:rFonts w:ascii="Arial" w:hAnsi="Arial" w:cs="Arial"/>
                <w:sz w:val="20"/>
                <w:szCs w:val="20"/>
              </w:rPr>
            </w:pPr>
            <w:r w:rsidRPr="00236263">
              <w:rPr>
                <w:rFonts w:ascii="Arial" w:hAnsi="Arial" w:cs="Arial"/>
                <w:sz w:val="20"/>
                <w:szCs w:val="20"/>
              </w:rPr>
              <w:t>0.87 (0.77-0.98)</w:t>
            </w:r>
          </w:p>
        </w:tc>
      </w:tr>
      <w:tr w:rsidR="00236263" w:rsidRPr="00236263" w14:paraId="5C4F02E5" w14:textId="77777777" w:rsidTr="00B84532">
        <w:trPr>
          <w:trHeight w:val="320"/>
        </w:trPr>
        <w:tc>
          <w:tcPr>
            <w:tcW w:w="3415" w:type="dxa"/>
            <w:shd w:val="clear" w:color="auto" w:fill="auto"/>
            <w:noWrap/>
            <w:tcMar>
              <w:top w:w="15" w:type="dxa"/>
              <w:left w:w="180" w:type="dxa"/>
              <w:bottom w:w="0" w:type="dxa"/>
              <w:right w:w="15" w:type="dxa"/>
            </w:tcMar>
            <w:vAlign w:val="bottom"/>
            <w:hideMark/>
          </w:tcPr>
          <w:p w14:paraId="3782FB31"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25-49</w:t>
            </w:r>
          </w:p>
        </w:tc>
        <w:tc>
          <w:tcPr>
            <w:tcW w:w="2160" w:type="dxa"/>
            <w:shd w:val="clear" w:color="auto" w:fill="auto"/>
            <w:noWrap/>
            <w:tcMar>
              <w:top w:w="15" w:type="dxa"/>
              <w:left w:w="15" w:type="dxa"/>
              <w:bottom w:w="0" w:type="dxa"/>
              <w:right w:w="15" w:type="dxa"/>
            </w:tcMar>
            <w:vAlign w:val="bottom"/>
            <w:hideMark/>
          </w:tcPr>
          <w:p w14:paraId="36EB564D" w14:textId="77777777" w:rsidR="00236263" w:rsidRPr="00236263" w:rsidRDefault="00236263" w:rsidP="00B84532">
            <w:pPr>
              <w:rPr>
                <w:rFonts w:ascii="Arial" w:hAnsi="Arial" w:cs="Arial"/>
                <w:sz w:val="20"/>
                <w:szCs w:val="20"/>
              </w:rPr>
            </w:pPr>
            <w:r w:rsidRPr="00236263">
              <w:rPr>
                <w:rFonts w:ascii="Arial" w:hAnsi="Arial" w:cs="Arial"/>
                <w:sz w:val="20"/>
                <w:szCs w:val="20"/>
              </w:rPr>
              <w:t>0.40 (0.33-0.46)</w:t>
            </w:r>
          </w:p>
        </w:tc>
        <w:tc>
          <w:tcPr>
            <w:tcW w:w="2160" w:type="dxa"/>
            <w:shd w:val="clear" w:color="auto" w:fill="auto"/>
            <w:noWrap/>
            <w:tcMar>
              <w:top w:w="15" w:type="dxa"/>
              <w:left w:w="15" w:type="dxa"/>
              <w:bottom w:w="0" w:type="dxa"/>
              <w:right w:w="15" w:type="dxa"/>
            </w:tcMar>
            <w:vAlign w:val="bottom"/>
            <w:hideMark/>
          </w:tcPr>
          <w:p w14:paraId="7D5A9718" w14:textId="77777777" w:rsidR="00236263" w:rsidRPr="00236263" w:rsidRDefault="00236263" w:rsidP="00B84532">
            <w:pPr>
              <w:rPr>
                <w:rFonts w:ascii="Arial" w:hAnsi="Arial" w:cs="Arial"/>
                <w:sz w:val="20"/>
                <w:szCs w:val="20"/>
              </w:rPr>
            </w:pPr>
            <w:r w:rsidRPr="00236263">
              <w:rPr>
                <w:rFonts w:ascii="Arial" w:hAnsi="Arial" w:cs="Arial"/>
                <w:sz w:val="20"/>
                <w:szCs w:val="20"/>
              </w:rPr>
              <w:t>0.70 (0.60-0.79)</w:t>
            </w:r>
          </w:p>
        </w:tc>
        <w:tc>
          <w:tcPr>
            <w:tcW w:w="1998" w:type="dxa"/>
            <w:shd w:val="clear" w:color="auto" w:fill="auto"/>
            <w:noWrap/>
            <w:tcMar>
              <w:top w:w="15" w:type="dxa"/>
              <w:left w:w="15" w:type="dxa"/>
              <w:bottom w:w="0" w:type="dxa"/>
              <w:right w:w="15" w:type="dxa"/>
            </w:tcMar>
            <w:vAlign w:val="bottom"/>
            <w:hideMark/>
          </w:tcPr>
          <w:p w14:paraId="17636CBB" w14:textId="77777777" w:rsidR="00236263" w:rsidRPr="00236263" w:rsidRDefault="00236263" w:rsidP="00B84532">
            <w:pPr>
              <w:rPr>
                <w:rFonts w:ascii="Arial" w:hAnsi="Arial" w:cs="Arial"/>
                <w:sz w:val="20"/>
                <w:szCs w:val="20"/>
              </w:rPr>
            </w:pPr>
            <w:r w:rsidRPr="00236263">
              <w:rPr>
                <w:rFonts w:ascii="Arial" w:hAnsi="Arial" w:cs="Arial"/>
                <w:sz w:val="20"/>
                <w:szCs w:val="20"/>
              </w:rPr>
              <w:t>1.09 (0.97-1.22)</w:t>
            </w:r>
          </w:p>
        </w:tc>
      </w:tr>
      <w:tr w:rsidR="00236263" w:rsidRPr="00236263" w14:paraId="2CF34E5F" w14:textId="77777777" w:rsidTr="00B84532">
        <w:trPr>
          <w:trHeight w:val="320"/>
        </w:trPr>
        <w:tc>
          <w:tcPr>
            <w:tcW w:w="3415" w:type="dxa"/>
            <w:shd w:val="clear" w:color="auto" w:fill="auto"/>
            <w:noWrap/>
            <w:tcMar>
              <w:top w:w="15" w:type="dxa"/>
              <w:left w:w="180" w:type="dxa"/>
              <w:bottom w:w="0" w:type="dxa"/>
              <w:right w:w="15" w:type="dxa"/>
            </w:tcMar>
            <w:vAlign w:val="bottom"/>
            <w:hideMark/>
          </w:tcPr>
          <w:p w14:paraId="5E2EF789"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50-64</w:t>
            </w:r>
          </w:p>
        </w:tc>
        <w:tc>
          <w:tcPr>
            <w:tcW w:w="2160" w:type="dxa"/>
            <w:shd w:val="clear" w:color="auto" w:fill="auto"/>
            <w:noWrap/>
            <w:tcMar>
              <w:top w:w="15" w:type="dxa"/>
              <w:left w:w="15" w:type="dxa"/>
              <w:bottom w:w="0" w:type="dxa"/>
              <w:right w:w="15" w:type="dxa"/>
            </w:tcMar>
            <w:vAlign w:val="bottom"/>
            <w:hideMark/>
          </w:tcPr>
          <w:p w14:paraId="4ADB35A2" w14:textId="77777777" w:rsidR="00236263" w:rsidRPr="00236263" w:rsidRDefault="00236263" w:rsidP="00B84532">
            <w:pPr>
              <w:rPr>
                <w:rFonts w:ascii="Arial" w:hAnsi="Arial" w:cs="Arial"/>
                <w:sz w:val="20"/>
                <w:szCs w:val="20"/>
              </w:rPr>
            </w:pPr>
            <w:r w:rsidRPr="00236263">
              <w:rPr>
                <w:rFonts w:ascii="Arial" w:hAnsi="Arial" w:cs="Arial"/>
                <w:sz w:val="20"/>
                <w:szCs w:val="20"/>
              </w:rPr>
              <w:t>0.49 (0.39-0.59)</w:t>
            </w:r>
          </w:p>
        </w:tc>
        <w:tc>
          <w:tcPr>
            <w:tcW w:w="2160" w:type="dxa"/>
            <w:shd w:val="clear" w:color="auto" w:fill="auto"/>
            <w:noWrap/>
            <w:tcMar>
              <w:top w:w="15" w:type="dxa"/>
              <w:left w:w="15" w:type="dxa"/>
              <w:bottom w:w="0" w:type="dxa"/>
              <w:right w:w="15" w:type="dxa"/>
            </w:tcMar>
            <w:vAlign w:val="bottom"/>
            <w:hideMark/>
          </w:tcPr>
          <w:p w14:paraId="56A57326" w14:textId="77777777" w:rsidR="00236263" w:rsidRPr="00236263" w:rsidRDefault="00236263" w:rsidP="00B84532">
            <w:pPr>
              <w:rPr>
                <w:rFonts w:ascii="Arial" w:hAnsi="Arial" w:cs="Arial"/>
                <w:sz w:val="20"/>
                <w:szCs w:val="20"/>
              </w:rPr>
            </w:pPr>
            <w:r w:rsidRPr="00236263">
              <w:rPr>
                <w:rFonts w:ascii="Arial" w:hAnsi="Arial" w:cs="Arial"/>
                <w:sz w:val="20"/>
                <w:szCs w:val="20"/>
              </w:rPr>
              <w:t>0.93 (0.80-1.05)</w:t>
            </w:r>
          </w:p>
        </w:tc>
        <w:tc>
          <w:tcPr>
            <w:tcW w:w="1998" w:type="dxa"/>
            <w:shd w:val="clear" w:color="auto" w:fill="auto"/>
            <w:noWrap/>
            <w:tcMar>
              <w:top w:w="15" w:type="dxa"/>
              <w:left w:w="15" w:type="dxa"/>
              <w:bottom w:w="0" w:type="dxa"/>
              <w:right w:w="15" w:type="dxa"/>
            </w:tcMar>
            <w:vAlign w:val="bottom"/>
            <w:hideMark/>
          </w:tcPr>
          <w:p w14:paraId="243F56D7" w14:textId="77777777" w:rsidR="00236263" w:rsidRPr="00236263" w:rsidRDefault="00236263" w:rsidP="00B84532">
            <w:pPr>
              <w:rPr>
                <w:rFonts w:ascii="Arial" w:hAnsi="Arial" w:cs="Arial"/>
                <w:sz w:val="20"/>
                <w:szCs w:val="20"/>
              </w:rPr>
            </w:pPr>
            <w:r w:rsidRPr="00236263">
              <w:rPr>
                <w:rFonts w:ascii="Arial" w:hAnsi="Arial" w:cs="Arial"/>
                <w:sz w:val="20"/>
                <w:szCs w:val="20"/>
              </w:rPr>
              <w:t>1.42 (1.27-1.57)</w:t>
            </w:r>
          </w:p>
        </w:tc>
      </w:tr>
      <w:tr w:rsidR="00236263" w:rsidRPr="00236263" w14:paraId="016B3303" w14:textId="77777777" w:rsidTr="00B84532">
        <w:trPr>
          <w:trHeight w:val="318"/>
        </w:trPr>
        <w:tc>
          <w:tcPr>
            <w:tcW w:w="3415" w:type="dxa"/>
            <w:shd w:val="clear" w:color="auto" w:fill="auto"/>
            <w:noWrap/>
            <w:tcMar>
              <w:top w:w="15" w:type="dxa"/>
              <w:left w:w="180" w:type="dxa"/>
              <w:bottom w:w="0" w:type="dxa"/>
              <w:right w:w="15" w:type="dxa"/>
            </w:tcMar>
            <w:vAlign w:val="bottom"/>
            <w:hideMark/>
          </w:tcPr>
          <w:p w14:paraId="0D126B4E"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65+</w:t>
            </w:r>
          </w:p>
        </w:tc>
        <w:tc>
          <w:tcPr>
            <w:tcW w:w="2160" w:type="dxa"/>
            <w:shd w:val="clear" w:color="auto" w:fill="auto"/>
            <w:noWrap/>
            <w:tcMar>
              <w:top w:w="15" w:type="dxa"/>
              <w:left w:w="15" w:type="dxa"/>
              <w:bottom w:w="0" w:type="dxa"/>
              <w:right w:w="15" w:type="dxa"/>
            </w:tcMar>
            <w:vAlign w:val="bottom"/>
            <w:hideMark/>
          </w:tcPr>
          <w:p w14:paraId="16AB4C2E" w14:textId="77777777" w:rsidR="00236263" w:rsidRPr="00236263" w:rsidRDefault="00236263" w:rsidP="00B84532">
            <w:pPr>
              <w:rPr>
                <w:rFonts w:ascii="Arial" w:hAnsi="Arial" w:cs="Arial"/>
                <w:sz w:val="20"/>
                <w:szCs w:val="20"/>
              </w:rPr>
            </w:pPr>
            <w:r w:rsidRPr="00236263">
              <w:rPr>
                <w:rFonts w:ascii="Arial" w:hAnsi="Arial" w:cs="Arial"/>
                <w:sz w:val="20"/>
                <w:szCs w:val="20"/>
              </w:rPr>
              <w:t>0.33 (0.23-0.44)</w:t>
            </w:r>
          </w:p>
        </w:tc>
        <w:tc>
          <w:tcPr>
            <w:tcW w:w="2160" w:type="dxa"/>
            <w:shd w:val="clear" w:color="auto" w:fill="auto"/>
            <w:noWrap/>
            <w:tcMar>
              <w:top w:w="15" w:type="dxa"/>
              <w:left w:w="15" w:type="dxa"/>
              <w:bottom w:w="0" w:type="dxa"/>
              <w:right w:w="15" w:type="dxa"/>
            </w:tcMar>
            <w:vAlign w:val="bottom"/>
            <w:hideMark/>
          </w:tcPr>
          <w:p w14:paraId="44964712" w14:textId="77777777" w:rsidR="00236263" w:rsidRPr="00236263" w:rsidRDefault="00236263" w:rsidP="00B84532">
            <w:pPr>
              <w:rPr>
                <w:rFonts w:ascii="Arial" w:hAnsi="Arial" w:cs="Arial"/>
                <w:sz w:val="20"/>
                <w:szCs w:val="20"/>
              </w:rPr>
            </w:pPr>
            <w:r w:rsidRPr="00236263">
              <w:rPr>
                <w:rFonts w:ascii="Arial" w:hAnsi="Arial" w:cs="Arial"/>
                <w:sz w:val="20"/>
                <w:szCs w:val="20"/>
              </w:rPr>
              <w:t>1.13 (0.97-1.30)</w:t>
            </w:r>
          </w:p>
        </w:tc>
        <w:tc>
          <w:tcPr>
            <w:tcW w:w="1998" w:type="dxa"/>
            <w:shd w:val="clear" w:color="auto" w:fill="auto"/>
            <w:noWrap/>
            <w:tcMar>
              <w:top w:w="15" w:type="dxa"/>
              <w:left w:w="15" w:type="dxa"/>
              <w:bottom w:w="0" w:type="dxa"/>
              <w:right w:w="15" w:type="dxa"/>
            </w:tcMar>
            <w:vAlign w:val="bottom"/>
            <w:hideMark/>
          </w:tcPr>
          <w:p w14:paraId="54314685" w14:textId="77777777" w:rsidR="00236263" w:rsidRPr="00236263" w:rsidRDefault="00236263" w:rsidP="00B84532">
            <w:pPr>
              <w:rPr>
                <w:rFonts w:ascii="Arial" w:hAnsi="Arial" w:cs="Arial"/>
                <w:sz w:val="20"/>
                <w:szCs w:val="20"/>
              </w:rPr>
            </w:pPr>
            <w:r w:rsidRPr="00236263">
              <w:rPr>
                <w:rFonts w:ascii="Arial" w:hAnsi="Arial" w:cs="Arial"/>
                <w:sz w:val="20"/>
                <w:szCs w:val="20"/>
              </w:rPr>
              <w:t>1.46 (1.26-1.67)</w:t>
            </w:r>
          </w:p>
        </w:tc>
      </w:tr>
      <w:tr w:rsidR="00236263" w:rsidRPr="00236263" w14:paraId="1F03FC2F" w14:textId="77777777" w:rsidTr="00B84532">
        <w:trPr>
          <w:trHeight w:val="320"/>
        </w:trPr>
        <w:tc>
          <w:tcPr>
            <w:tcW w:w="3415" w:type="dxa"/>
            <w:shd w:val="clear" w:color="auto" w:fill="auto"/>
            <w:noWrap/>
            <w:tcMar>
              <w:top w:w="15" w:type="dxa"/>
              <w:left w:w="15" w:type="dxa"/>
              <w:bottom w:w="0" w:type="dxa"/>
              <w:right w:w="15" w:type="dxa"/>
            </w:tcMar>
            <w:vAlign w:val="bottom"/>
            <w:hideMark/>
          </w:tcPr>
          <w:p w14:paraId="0890B3A3" w14:textId="77777777" w:rsidR="00236263" w:rsidRPr="00236263" w:rsidRDefault="00236263" w:rsidP="00B84532">
            <w:pPr>
              <w:rPr>
                <w:rFonts w:ascii="Arial" w:hAnsi="Arial" w:cs="Arial"/>
                <w:sz w:val="20"/>
                <w:szCs w:val="20"/>
              </w:rPr>
            </w:pPr>
            <w:r w:rsidRPr="00236263">
              <w:rPr>
                <w:rFonts w:ascii="Arial" w:hAnsi="Arial" w:cs="Arial"/>
                <w:sz w:val="20"/>
                <w:szCs w:val="20"/>
              </w:rPr>
              <w:t>Sex</w:t>
            </w:r>
          </w:p>
        </w:tc>
        <w:tc>
          <w:tcPr>
            <w:tcW w:w="2160" w:type="dxa"/>
            <w:shd w:val="clear" w:color="auto" w:fill="auto"/>
            <w:noWrap/>
            <w:tcMar>
              <w:top w:w="15" w:type="dxa"/>
              <w:left w:w="15" w:type="dxa"/>
              <w:bottom w:w="0" w:type="dxa"/>
              <w:right w:w="15" w:type="dxa"/>
            </w:tcMar>
            <w:vAlign w:val="bottom"/>
            <w:hideMark/>
          </w:tcPr>
          <w:p w14:paraId="32483AE0" w14:textId="77777777" w:rsidR="00236263" w:rsidRPr="00236263" w:rsidRDefault="00236263" w:rsidP="00B84532">
            <w:pPr>
              <w:rPr>
                <w:rFonts w:ascii="Arial" w:hAnsi="Arial" w:cs="Arial"/>
                <w:sz w:val="20"/>
                <w:szCs w:val="20"/>
              </w:rPr>
            </w:pPr>
          </w:p>
        </w:tc>
        <w:tc>
          <w:tcPr>
            <w:tcW w:w="2160" w:type="dxa"/>
            <w:shd w:val="clear" w:color="auto" w:fill="auto"/>
            <w:noWrap/>
            <w:tcMar>
              <w:top w:w="15" w:type="dxa"/>
              <w:left w:w="15" w:type="dxa"/>
              <w:bottom w:w="0" w:type="dxa"/>
              <w:right w:w="15" w:type="dxa"/>
            </w:tcMar>
            <w:vAlign w:val="bottom"/>
            <w:hideMark/>
          </w:tcPr>
          <w:p w14:paraId="18076D5F" w14:textId="77777777" w:rsidR="00236263" w:rsidRPr="00236263" w:rsidRDefault="00236263" w:rsidP="00B84532">
            <w:pPr>
              <w:rPr>
                <w:rFonts w:ascii="Arial" w:hAnsi="Arial" w:cs="Arial"/>
                <w:sz w:val="20"/>
                <w:szCs w:val="20"/>
              </w:rPr>
            </w:pPr>
          </w:p>
        </w:tc>
        <w:tc>
          <w:tcPr>
            <w:tcW w:w="1998" w:type="dxa"/>
            <w:shd w:val="clear" w:color="auto" w:fill="auto"/>
            <w:noWrap/>
            <w:tcMar>
              <w:top w:w="15" w:type="dxa"/>
              <w:left w:w="15" w:type="dxa"/>
              <w:bottom w:w="0" w:type="dxa"/>
              <w:right w:w="15" w:type="dxa"/>
            </w:tcMar>
            <w:vAlign w:val="bottom"/>
            <w:hideMark/>
          </w:tcPr>
          <w:p w14:paraId="6FFB8401" w14:textId="77777777" w:rsidR="00236263" w:rsidRPr="00236263" w:rsidRDefault="00236263" w:rsidP="00B84532">
            <w:pPr>
              <w:rPr>
                <w:rFonts w:ascii="Arial" w:hAnsi="Arial" w:cs="Arial"/>
                <w:sz w:val="20"/>
                <w:szCs w:val="20"/>
              </w:rPr>
            </w:pPr>
          </w:p>
        </w:tc>
      </w:tr>
      <w:tr w:rsidR="00236263" w:rsidRPr="00236263" w14:paraId="291B4E26" w14:textId="77777777" w:rsidTr="00B84532">
        <w:trPr>
          <w:trHeight w:val="320"/>
        </w:trPr>
        <w:tc>
          <w:tcPr>
            <w:tcW w:w="3415" w:type="dxa"/>
            <w:shd w:val="clear" w:color="auto" w:fill="auto"/>
            <w:noWrap/>
            <w:tcMar>
              <w:top w:w="15" w:type="dxa"/>
              <w:left w:w="180" w:type="dxa"/>
              <w:bottom w:w="0" w:type="dxa"/>
              <w:right w:w="15" w:type="dxa"/>
            </w:tcMar>
            <w:vAlign w:val="bottom"/>
            <w:hideMark/>
          </w:tcPr>
          <w:p w14:paraId="76EE62D3"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Male</w:t>
            </w:r>
          </w:p>
        </w:tc>
        <w:tc>
          <w:tcPr>
            <w:tcW w:w="2160" w:type="dxa"/>
            <w:shd w:val="clear" w:color="auto" w:fill="auto"/>
            <w:noWrap/>
            <w:tcMar>
              <w:top w:w="15" w:type="dxa"/>
              <w:left w:w="15" w:type="dxa"/>
              <w:bottom w:w="0" w:type="dxa"/>
              <w:right w:w="15" w:type="dxa"/>
            </w:tcMar>
            <w:vAlign w:val="bottom"/>
            <w:hideMark/>
          </w:tcPr>
          <w:p w14:paraId="32522AFE" w14:textId="77777777" w:rsidR="00236263" w:rsidRPr="00236263" w:rsidRDefault="00236263" w:rsidP="00B84532">
            <w:pPr>
              <w:rPr>
                <w:rFonts w:ascii="Arial" w:hAnsi="Arial" w:cs="Arial"/>
                <w:sz w:val="20"/>
                <w:szCs w:val="20"/>
              </w:rPr>
            </w:pPr>
            <w:r w:rsidRPr="00236263">
              <w:rPr>
                <w:rFonts w:ascii="Arial" w:hAnsi="Arial" w:cs="Arial"/>
                <w:sz w:val="20"/>
                <w:szCs w:val="20"/>
              </w:rPr>
              <w:t>0.40 (0.34-0.45)</w:t>
            </w:r>
          </w:p>
        </w:tc>
        <w:tc>
          <w:tcPr>
            <w:tcW w:w="2160" w:type="dxa"/>
            <w:shd w:val="clear" w:color="auto" w:fill="auto"/>
            <w:noWrap/>
            <w:tcMar>
              <w:top w:w="15" w:type="dxa"/>
              <w:left w:w="15" w:type="dxa"/>
              <w:bottom w:w="0" w:type="dxa"/>
              <w:right w:w="15" w:type="dxa"/>
            </w:tcMar>
            <w:vAlign w:val="bottom"/>
            <w:hideMark/>
          </w:tcPr>
          <w:p w14:paraId="1548334F" w14:textId="77777777" w:rsidR="00236263" w:rsidRPr="00236263" w:rsidRDefault="00236263" w:rsidP="00B84532">
            <w:pPr>
              <w:rPr>
                <w:rFonts w:ascii="Arial" w:hAnsi="Arial" w:cs="Arial"/>
                <w:sz w:val="20"/>
                <w:szCs w:val="20"/>
              </w:rPr>
            </w:pPr>
            <w:r w:rsidRPr="00236263">
              <w:rPr>
                <w:rFonts w:ascii="Arial" w:hAnsi="Arial" w:cs="Arial"/>
                <w:sz w:val="20"/>
                <w:szCs w:val="20"/>
              </w:rPr>
              <w:t>0.81 (0.73-0.89)</w:t>
            </w:r>
          </w:p>
        </w:tc>
        <w:tc>
          <w:tcPr>
            <w:tcW w:w="1998" w:type="dxa"/>
            <w:shd w:val="clear" w:color="auto" w:fill="auto"/>
            <w:noWrap/>
            <w:tcMar>
              <w:top w:w="15" w:type="dxa"/>
              <w:left w:w="15" w:type="dxa"/>
              <w:bottom w:w="0" w:type="dxa"/>
              <w:right w:w="15" w:type="dxa"/>
            </w:tcMar>
            <w:vAlign w:val="bottom"/>
            <w:hideMark/>
          </w:tcPr>
          <w:p w14:paraId="0DE519CC" w14:textId="77777777" w:rsidR="00236263" w:rsidRPr="00236263" w:rsidRDefault="00236263" w:rsidP="00B84532">
            <w:pPr>
              <w:rPr>
                <w:rFonts w:ascii="Arial" w:hAnsi="Arial" w:cs="Arial"/>
                <w:sz w:val="20"/>
                <w:szCs w:val="20"/>
              </w:rPr>
            </w:pPr>
            <w:r w:rsidRPr="00236263">
              <w:rPr>
                <w:rFonts w:ascii="Arial" w:hAnsi="Arial" w:cs="Arial"/>
                <w:sz w:val="20"/>
                <w:szCs w:val="20"/>
              </w:rPr>
              <w:t>1.21 (1.12-1.30)</w:t>
            </w:r>
          </w:p>
        </w:tc>
      </w:tr>
      <w:tr w:rsidR="00236263" w:rsidRPr="00236263" w14:paraId="37D99767" w14:textId="77777777" w:rsidTr="00B84532">
        <w:trPr>
          <w:trHeight w:val="320"/>
        </w:trPr>
        <w:tc>
          <w:tcPr>
            <w:tcW w:w="3415" w:type="dxa"/>
            <w:shd w:val="clear" w:color="auto" w:fill="auto"/>
            <w:noWrap/>
            <w:tcMar>
              <w:top w:w="15" w:type="dxa"/>
              <w:left w:w="180" w:type="dxa"/>
              <w:bottom w:w="0" w:type="dxa"/>
              <w:right w:w="15" w:type="dxa"/>
            </w:tcMar>
            <w:vAlign w:val="bottom"/>
            <w:hideMark/>
          </w:tcPr>
          <w:p w14:paraId="1791D3A3"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Female</w:t>
            </w:r>
          </w:p>
        </w:tc>
        <w:tc>
          <w:tcPr>
            <w:tcW w:w="2160" w:type="dxa"/>
            <w:shd w:val="clear" w:color="auto" w:fill="auto"/>
            <w:noWrap/>
            <w:tcMar>
              <w:top w:w="15" w:type="dxa"/>
              <w:left w:w="15" w:type="dxa"/>
              <w:bottom w:w="0" w:type="dxa"/>
              <w:right w:w="15" w:type="dxa"/>
            </w:tcMar>
            <w:vAlign w:val="bottom"/>
            <w:hideMark/>
          </w:tcPr>
          <w:p w14:paraId="5070C0CC" w14:textId="77777777" w:rsidR="00236263" w:rsidRPr="00236263" w:rsidRDefault="00236263" w:rsidP="00B84532">
            <w:pPr>
              <w:rPr>
                <w:rFonts w:ascii="Arial" w:hAnsi="Arial" w:cs="Arial"/>
                <w:sz w:val="20"/>
                <w:szCs w:val="20"/>
              </w:rPr>
            </w:pPr>
            <w:r w:rsidRPr="00236263">
              <w:rPr>
                <w:rFonts w:ascii="Arial" w:hAnsi="Arial" w:cs="Arial"/>
                <w:sz w:val="20"/>
                <w:szCs w:val="20"/>
              </w:rPr>
              <w:t>0.35 (0.30-0.41)</w:t>
            </w:r>
          </w:p>
        </w:tc>
        <w:tc>
          <w:tcPr>
            <w:tcW w:w="2160" w:type="dxa"/>
            <w:shd w:val="clear" w:color="auto" w:fill="auto"/>
            <w:noWrap/>
            <w:tcMar>
              <w:top w:w="15" w:type="dxa"/>
              <w:left w:w="15" w:type="dxa"/>
              <w:bottom w:w="0" w:type="dxa"/>
              <w:right w:w="15" w:type="dxa"/>
            </w:tcMar>
            <w:vAlign w:val="bottom"/>
            <w:hideMark/>
          </w:tcPr>
          <w:p w14:paraId="10A12EE0" w14:textId="77777777" w:rsidR="00236263" w:rsidRPr="00236263" w:rsidRDefault="00236263" w:rsidP="00B84532">
            <w:pPr>
              <w:rPr>
                <w:rFonts w:ascii="Arial" w:hAnsi="Arial" w:cs="Arial"/>
                <w:sz w:val="20"/>
                <w:szCs w:val="20"/>
              </w:rPr>
            </w:pPr>
            <w:r w:rsidRPr="00236263">
              <w:rPr>
                <w:rFonts w:ascii="Arial" w:hAnsi="Arial" w:cs="Arial"/>
                <w:sz w:val="20"/>
                <w:szCs w:val="20"/>
              </w:rPr>
              <w:t>0.71 (0.65-0.77)</w:t>
            </w:r>
          </w:p>
        </w:tc>
        <w:tc>
          <w:tcPr>
            <w:tcW w:w="1998" w:type="dxa"/>
            <w:shd w:val="clear" w:color="auto" w:fill="auto"/>
            <w:noWrap/>
            <w:tcMar>
              <w:top w:w="15" w:type="dxa"/>
              <w:left w:w="15" w:type="dxa"/>
              <w:bottom w:w="0" w:type="dxa"/>
              <w:right w:w="15" w:type="dxa"/>
            </w:tcMar>
            <w:vAlign w:val="bottom"/>
            <w:hideMark/>
          </w:tcPr>
          <w:p w14:paraId="128FF5E9" w14:textId="77777777" w:rsidR="00236263" w:rsidRPr="00236263" w:rsidRDefault="00236263" w:rsidP="00B84532">
            <w:pPr>
              <w:rPr>
                <w:rFonts w:ascii="Arial" w:hAnsi="Arial" w:cs="Arial"/>
                <w:sz w:val="20"/>
                <w:szCs w:val="20"/>
              </w:rPr>
            </w:pPr>
            <w:r w:rsidRPr="00236263">
              <w:rPr>
                <w:rFonts w:ascii="Arial" w:hAnsi="Arial" w:cs="Arial"/>
                <w:sz w:val="20"/>
                <w:szCs w:val="20"/>
              </w:rPr>
              <w:t>1.06 (0.98-1.15)</w:t>
            </w:r>
          </w:p>
        </w:tc>
      </w:tr>
      <w:tr w:rsidR="00236263" w:rsidRPr="00236263" w14:paraId="479C1D57" w14:textId="77777777" w:rsidTr="00B84532">
        <w:trPr>
          <w:trHeight w:val="320"/>
        </w:trPr>
        <w:tc>
          <w:tcPr>
            <w:tcW w:w="3415" w:type="dxa"/>
            <w:shd w:val="clear" w:color="auto" w:fill="auto"/>
            <w:noWrap/>
            <w:tcMar>
              <w:top w:w="15" w:type="dxa"/>
              <w:left w:w="15" w:type="dxa"/>
              <w:bottom w:w="0" w:type="dxa"/>
              <w:right w:w="15" w:type="dxa"/>
            </w:tcMar>
            <w:vAlign w:val="bottom"/>
            <w:hideMark/>
          </w:tcPr>
          <w:p w14:paraId="31922741" w14:textId="77777777" w:rsidR="00236263" w:rsidRPr="00236263" w:rsidRDefault="00236263" w:rsidP="00B84532">
            <w:pPr>
              <w:rPr>
                <w:rFonts w:ascii="Arial" w:hAnsi="Arial" w:cs="Arial"/>
                <w:sz w:val="20"/>
                <w:szCs w:val="20"/>
              </w:rPr>
            </w:pPr>
            <w:r w:rsidRPr="00236263">
              <w:rPr>
                <w:rFonts w:ascii="Arial" w:hAnsi="Arial" w:cs="Arial"/>
                <w:sz w:val="20"/>
                <w:szCs w:val="20"/>
              </w:rPr>
              <w:t>Race/ethnicity</w:t>
            </w:r>
          </w:p>
        </w:tc>
        <w:tc>
          <w:tcPr>
            <w:tcW w:w="2160" w:type="dxa"/>
            <w:shd w:val="clear" w:color="auto" w:fill="auto"/>
            <w:noWrap/>
            <w:tcMar>
              <w:top w:w="15" w:type="dxa"/>
              <w:left w:w="15" w:type="dxa"/>
              <w:bottom w:w="0" w:type="dxa"/>
              <w:right w:w="15" w:type="dxa"/>
            </w:tcMar>
            <w:vAlign w:val="bottom"/>
            <w:hideMark/>
          </w:tcPr>
          <w:p w14:paraId="4EF8C47A" w14:textId="77777777" w:rsidR="00236263" w:rsidRPr="00236263" w:rsidRDefault="00236263" w:rsidP="00B84532">
            <w:pPr>
              <w:rPr>
                <w:rFonts w:ascii="Arial" w:hAnsi="Arial" w:cs="Arial"/>
                <w:sz w:val="20"/>
                <w:szCs w:val="20"/>
              </w:rPr>
            </w:pPr>
          </w:p>
        </w:tc>
        <w:tc>
          <w:tcPr>
            <w:tcW w:w="2160" w:type="dxa"/>
            <w:shd w:val="clear" w:color="auto" w:fill="auto"/>
            <w:noWrap/>
            <w:tcMar>
              <w:top w:w="15" w:type="dxa"/>
              <w:left w:w="15" w:type="dxa"/>
              <w:bottom w:w="0" w:type="dxa"/>
              <w:right w:w="15" w:type="dxa"/>
            </w:tcMar>
            <w:vAlign w:val="bottom"/>
            <w:hideMark/>
          </w:tcPr>
          <w:p w14:paraId="38964A52" w14:textId="77777777" w:rsidR="00236263" w:rsidRPr="00236263" w:rsidRDefault="00236263" w:rsidP="00B84532">
            <w:pPr>
              <w:rPr>
                <w:rFonts w:ascii="Arial" w:hAnsi="Arial" w:cs="Arial"/>
                <w:sz w:val="20"/>
                <w:szCs w:val="20"/>
              </w:rPr>
            </w:pPr>
          </w:p>
        </w:tc>
        <w:tc>
          <w:tcPr>
            <w:tcW w:w="1998" w:type="dxa"/>
            <w:shd w:val="clear" w:color="auto" w:fill="auto"/>
            <w:noWrap/>
            <w:tcMar>
              <w:top w:w="15" w:type="dxa"/>
              <w:left w:w="15" w:type="dxa"/>
              <w:bottom w:w="0" w:type="dxa"/>
              <w:right w:w="15" w:type="dxa"/>
            </w:tcMar>
            <w:vAlign w:val="bottom"/>
            <w:hideMark/>
          </w:tcPr>
          <w:p w14:paraId="78AE08FF" w14:textId="77777777" w:rsidR="00236263" w:rsidRPr="00236263" w:rsidRDefault="00236263" w:rsidP="00B84532">
            <w:pPr>
              <w:rPr>
                <w:rFonts w:ascii="Arial" w:hAnsi="Arial" w:cs="Arial"/>
                <w:sz w:val="20"/>
                <w:szCs w:val="20"/>
              </w:rPr>
            </w:pPr>
            <w:r w:rsidRPr="00236263">
              <w:rPr>
                <w:rFonts w:ascii="Arial" w:hAnsi="Arial" w:cs="Arial"/>
                <w:sz w:val="20"/>
                <w:szCs w:val="20"/>
              </w:rPr>
              <w:t xml:space="preserve"> </w:t>
            </w:r>
          </w:p>
        </w:tc>
      </w:tr>
      <w:tr w:rsidR="00236263" w:rsidRPr="00236263" w14:paraId="3B50034A" w14:textId="77777777" w:rsidTr="00B84532">
        <w:trPr>
          <w:trHeight w:val="320"/>
        </w:trPr>
        <w:tc>
          <w:tcPr>
            <w:tcW w:w="3415" w:type="dxa"/>
            <w:shd w:val="clear" w:color="auto" w:fill="auto"/>
            <w:noWrap/>
            <w:tcMar>
              <w:top w:w="15" w:type="dxa"/>
              <w:left w:w="180" w:type="dxa"/>
              <w:bottom w:w="0" w:type="dxa"/>
              <w:right w:w="15" w:type="dxa"/>
            </w:tcMar>
            <w:vAlign w:val="bottom"/>
            <w:hideMark/>
          </w:tcPr>
          <w:p w14:paraId="4B1E7270"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White, non-Hispanic</w:t>
            </w:r>
          </w:p>
        </w:tc>
        <w:tc>
          <w:tcPr>
            <w:tcW w:w="2160" w:type="dxa"/>
            <w:shd w:val="clear" w:color="auto" w:fill="auto"/>
            <w:noWrap/>
            <w:tcMar>
              <w:top w:w="15" w:type="dxa"/>
              <w:left w:w="15" w:type="dxa"/>
              <w:bottom w:w="0" w:type="dxa"/>
              <w:right w:w="15" w:type="dxa"/>
            </w:tcMar>
            <w:vAlign w:val="bottom"/>
            <w:hideMark/>
          </w:tcPr>
          <w:p w14:paraId="6A1918BD" w14:textId="77777777" w:rsidR="00236263" w:rsidRPr="00236263" w:rsidRDefault="00236263" w:rsidP="00B84532">
            <w:pPr>
              <w:rPr>
                <w:rFonts w:ascii="Arial" w:hAnsi="Arial" w:cs="Arial"/>
                <w:sz w:val="20"/>
                <w:szCs w:val="20"/>
              </w:rPr>
            </w:pPr>
            <w:r w:rsidRPr="00236263">
              <w:rPr>
                <w:rFonts w:ascii="Arial" w:hAnsi="Arial" w:cs="Arial"/>
                <w:sz w:val="20"/>
                <w:szCs w:val="20"/>
              </w:rPr>
              <w:t>0.42 (0.36-0.47)</w:t>
            </w:r>
          </w:p>
        </w:tc>
        <w:tc>
          <w:tcPr>
            <w:tcW w:w="2160" w:type="dxa"/>
            <w:shd w:val="clear" w:color="auto" w:fill="auto"/>
            <w:noWrap/>
            <w:tcMar>
              <w:top w:w="15" w:type="dxa"/>
              <w:left w:w="15" w:type="dxa"/>
              <w:bottom w:w="0" w:type="dxa"/>
              <w:right w:w="15" w:type="dxa"/>
            </w:tcMar>
            <w:vAlign w:val="bottom"/>
            <w:hideMark/>
          </w:tcPr>
          <w:p w14:paraId="5FD6F3A2" w14:textId="77777777" w:rsidR="00236263" w:rsidRPr="00236263" w:rsidRDefault="00236263" w:rsidP="00B84532">
            <w:pPr>
              <w:rPr>
                <w:rFonts w:ascii="Arial" w:hAnsi="Arial" w:cs="Arial"/>
                <w:sz w:val="20"/>
                <w:szCs w:val="20"/>
              </w:rPr>
            </w:pPr>
            <w:r w:rsidRPr="00236263">
              <w:rPr>
                <w:rFonts w:ascii="Arial" w:hAnsi="Arial" w:cs="Arial"/>
                <w:sz w:val="20"/>
                <w:szCs w:val="20"/>
              </w:rPr>
              <w:t>0.77 (0.69-0.85)</w:t>
            </w:r>
          </w:p>
        </w:tc>
        <w:tc>
          <w:tcPr>
            <w:tcW w:w="1998" w:type="dxa"/>
            <w:shd w:val="clear" w:color="auto" w:fill="auto"/>
            <w:noWrap/>
            <w:tcMar>
              <w:top w:w="15" w:type="dxa"/>
              <w:left w:w="15" w:type="dxa"/>
              <w:bottom w:w="0" w:type="dxa"/>
              <w:right w:w="15" w:type="dxa"/>
            </w:tcMar>
            <w:vAlign w:val="bottom"/>
            <w:hideMark/>
          </w:tcPr>
          <w:p w14:paraId="544D7A0C" w14:textId="77777777" w:rsidR="00236263" w:rsidRPr="00236263" w:rsidRDefault="00236263" w:rsidP="00B84532">
            <w:pPr>
              <w:rPr>
                <w:rFonts w:ascii="Arial" w:hAnsi="Arial" w:cs="Arial"/>
                <w:sz w:val="20"/>
                <w:szCs w:val="20"/>
              </w:rPr>
            </w:pPr>
            <w:r w:rsidRPr="00236263">
              <w:rPr>
                <w:rFonts w:ascii="Arial" w:hAnsi="Arial" w:cs="Arial"/>
                <w:sz w:val="20"/>
                <w:szCs w:val="20"/>
              </w:rPr>
              <w:t>1.19 (1.09-1.28)</w:t>
            </w:r>
          </w:p>
        </w:tc>
      </w:tr>
      <w:tr w:rsidR="00236263" w:rsidRPr="00236263" w14:paraId="0172DE60" w14:textId="77777777" w:rsidTr="00B84532">
        <w:trPr>
          <w:trHeight w:val="320"/>
        </w:trPr>
        <w:tc>
          <w:tcPr>
            <w:tcW w:w="3415" w:type="dxa"/>
            <w:shd w:val="clear" w:color="auto" w:fill="auto"/>
            <w:noWrap/>
            <w:tcMar>
              <w:top w:w="15" w:type="dxa"/>
              <w:left w:w="180" w:type="dxa"/>
              <w:bottom w:w="0" w:type="dxa"/>
              <w:right w:w="15" w:type="dxa"/>
            </w:tcMar>
            <w:vAlign w:val="bottom"/>
            <w:hideMark/>
          </w:tcPr>
          <w:p w14:paraId="079AFB10"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Black, non-Hispanic</w:t>
            </w:r>
          </w:p>
        </w:tc>
        <w:tc>
          <w:tcPr>
            <w:tcW w:w="2160" w:type="dxa"/>
            <w:shd w:val="clear" w:color="auto" w:fill="auto"/>
            <w:noWrap/>
            <w:tcMar>
              <w:top w:w="15" w:type="dxa"/>
              <w:left w:w="15" w:type="dxa"/>
              <w:bottom w:w="0" w:type="dxa"/>
              <w:right w:w="15" w:type="dxa"/>
            </w:tcMar>
            <w:vAlign w:val="bottom"/>
            <w:hideMark/>
          </w:tcPr>
          <w:p w14:paraId="5F9E4BBC" w14:textId="77777777" w:rsidR="00236263" w:rsidRPr="00236263" w:rsidRDefault="00236263" w:rsidP="00B84532">
            <w:pPr>
              <w:rPr>
                <w:rFonts w:ascii="Arial" w:hAnsi="Arial" w:cs="Arial"/>
                <w:sz w:val="20"/>
                <w:szCs w:val="20"/>
              </w:rPr>
            </w:pPr>
            <w:r w:rsidRPr="00236263">
              <w:rPr>
                <w:rFonts w:ascii="Arial" w:hAnsi="Arial" w:cs="Arial"/>
                <w:sz w:val="20"/>
                <w:szCs w:val="20"/>
              </w:rPr>
              <w:t>0.27 (0.21-0.34)</w:t>
            </w:r>
          </w:p>
        </w:tc>
        <w:tc>
          <w:tcPr>
            <w:tcW w:w="2160" w:type="dxa"/>
            <w:shd w:val="clear" w:color="auto" w:fill="auto"/>
            <w:noWrap/>
            <w:tcMar>
              <w:top w:w="15" w:type="dxa"/>
              <w:left w:w="15" w:type="dxa"/>
              <w:bottom w:w="0" w:type="dxa"/>
              <w:right w:w="15" w:type="dxa"/>
            </w:tcMar>
            <w:vAlign w:val="bottom"/>
            <w:hideMark/>
          </w:tcPr>
          <w:p w14:paraId="56CC4A9B" w14:textId="77777777" w:rsidR="00236263" w:rsidRPr="00236263" w:rsidRDefault="00236263" w:rsidP="00B84532">
            <w:pPr>
              <w:rPr>
                <w:rFonts w:ascii="Arial" w:hAnsi="Arial" w:cs="Arial"/>
                <w:sz w:val="20"/>
                <w:szCs w:val="20"/>
              </w:rPr>
            </w:pPr>
            <w:r w:rsidRPr="00236263">
              <w:rPr>
                <w:rFonts w:ascii="Arial" w:hAnsi="Arial" w:cs="Arial"/>
                <w:sz w:val="20"/>
                <w:szCs w:val="20"/>
              </w:rPr>
              <w:t>1.14 (1.01-1.26)</w:t>
            </w:r>
          </w:p>
        </w:tc>
        <w:tc>
          <w:tcPr>
            <w:tcW w:w="1998" w:type="dxa"/>
            <w:shd w:val="clear" w:color="auto" w:fill="auto"/>
            <w:noWrap/>
            <w:tcMar>
              <w:top w:w="15" w:type="dxa"/>
              <w:left w:w="15" w:type="dxa"/>
              <w:bottom w:w="0" w:type="dxa"/>
              <w:right w:w="15" w:type="dxa"/>
            </w:tcMar>
            <w:vAlign w:val="bottom"/>
            <w:hideMark/>
          </w:tcPr>
          <w:p w14:paraId="7656F7F1" w14:textId="77777777" w:rsidR="00236263" w:rsidRPr="00236263" w:rsidRDefault="00236263" w:rsidP="00B84532">
            <w:pPr>
              <w:rPr>
                <w:rFonts w:ascii="Arial" w:hAnsi="Arial" w:cs="Arial"/>
                <w:sz w:val="20"/>
                <w:szCs w:val="20"/>
              </w:rPr>
            </w:pPr>
            <w:r w:rsidRPr="00236263">
              <w:rPr>
                <w:rFonts w:ascii="Arial" w:hAnsi="Arial" w:cs="Arial"/>
                <w:sz w:val="20"/>
                <w:szCs w:val="20"/>
              </w:rPr>
              <w:t>1.41 (1.27-1.55)</w:t>
            </w:r>
          </w:p>
        </w:tc>
      </w:tr>
      <w:tr w:rsidR="00236263" w:rsidRPr="00236263" w14:paraId="427A229E" w14:textId="77777777" w:rsidTr="00B84532">
        <w:trPr>
          <w:trHeight w:val="320"/>
        </w:trPr>
        <w:tc>
          <w:tcPr>
            <w:tcW w:w="3415" w:type="dxa"/>
            <w:shd w:val="clear" w:color="auto" w:fill="auto"/>
            <w:noWrap/>
            <w:tcMar>
              <w:top w:w="15" w:type="dxa"/>
              <w:left w:w="180" w:type="dxa"/>
              <w:bottom w:w="0" w:type="dxa"/>
              <w:right w:w="15" w:type="dxa"/>
            </w:tcMar>
            <w:vAlign w:val="bottom"/>
            <w:hideMark/>
          </w:tcPr>
          <w:p w14:paraId="2EC9CC3D"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Hispanic</w:t>
            </w:r>
          </w:p>
        </w:tc>
        <w:tc>
          <w:tcPr>
            <w:tcW w:w="2160" w:type="dxa"/>
            <w:shd w:val="clear" w:color="auto" w:fill="auto"/>
            <w:noWrap/>
            <w:tcMar>
              <w:top w:w="15" w:type="dxa"/>
              <w:left w:w="15" w:type="dxa"/>
              <w:bottom w:w="0" w:type="dxa"/>
              <w:right w:w="15" w:type="dxa"/>
            </w:tcMar>
            <w:vAlign w:val="bottom"/>
            <w:hideMark/>
          </w:tcPr>
          <w:p w14:paraId="0EACFEF4" w14:textId="77777777" w:rsidR="00236263" w:rsidRPr="00236263" w:rsidRDefault="00236263" w:rsidP="00B84532">
            <w:pPr>
              <w:rPr>
                <w:rFonts w:ascii="Arial" w:hAnsi="Arial" w:cs="Arial"/>
                <w:sz w:val="20"/>
                <w:szCs w:val="20"/>
              </w:rPr>
            </w:pPr>
            <w:r w:rsidRPr="00236263">
              <w:rPr>
                <w:rFonts w:ascii="Arial" w:hAnsi="Arial" w:cs="Arial"/>
                <w:sz w:val="20"/>
                <w:szCs w:val="20"/>
              </w:rPr>
              <w:t>0.34 (0.28-0.41)</w:t>
            </w:r>
          </w:p>
        </w:tc>
        <w:tc>
          <w:tcPr>
            <w:tcW w:w="2160" w:type="dxa"/>
            <w:shd w:val="clear" w:color="auto" w:fill="auto"/>
            <w:noWrap/>
            <w:tcMar>
              <w:top w:w="15" w:type="dxa"/>
              <w:left w:w="15" w:type="dxa"/>
              <w:bottom w:w="0" w:type="dxa"/>
              <w:right w:w="15" w:type="dxa"/>
            </w:tcMar>
            <w:vAlign w:val="bottom"/>
            <w:hideMark/>
          </w:tcPr>
          <w:p w14:paraId="1DBD9DDD" w14:textId="77777777" w:rsidR="00236263" w:rsidRPr="00236263" w:rsidRDefault="00236263" w:rsidP="00B84532">
            <w:pPr>
              <w:rPr>
                <w:rFonts w:ascii="Arial" w:hAnsi="Arial" w:cs="Arial"/>
                <w:sz w:val="20"/>
                <w:szCs w:val="20"/>
              </w:rPr>
            </w:pPr>
            <w:r w:rsidRPr="00236263">
              <w:rPr>
                <w:rFonts w:ascii="Arial" w:hAnsi="Arial" w:cs="Arial"/>
                <w:sz w:val="20"/>
                <w:szCs w:val="20"/>
              </w:rPr>
              <w:t>0.58 (0.48-0.67)</w:t>
            </w:r>
          </w:p>
        </w:tc>
        <w:tc>
          <w:tcPr>
            <w:tcW w:w="1998" w:type="dxa"/>
            <w:shd w:val="clear" w:color="auto" w:fill="auto"/>
            <w:noWrap/>
            <w:tcMar>
              <w:top w:w="15" w:type="dxa"/>
              <w:left w:w="15" w:type="dxa"/>
              <w:bottom w:w="0" w:type="dxa"/>
              <w:right w:w="15" w:type="dxa"/>
            </w:tcMar>
            <w:vAlign w:val="bottom"/>
            <w:hideMark/>
          </w:tcPr>
          <w:p w14:paraId="0E5DE07F" w14:textId="77777777" w:rsidR="00236263" w:rsidRPr="00236263" w:rsidRDefault="00236263" w:rsidP="00B84532">
            <w:pPr>
              <w:rPr>
                <w:rFonts w:ascii="Arial" w:hAnsi="Arial" w:cs="Arial"/>
                <w:sz w:val="20"/>
                <w:szCs w:val="20"/>
              </w:rPr>
            </w:pPr>
            <w:r w:rsidRPr="00236263">
              <w:rPr>
                <w:rFonts w:ascii="Arial" w:hAnsi="Arial" w:cs="Arial"/>
                <w:sz w:val="20"/>
                <w:szCs w:val="20"/>
              </w:rPr>
              <w:t>0.92 (0.80-1.04)</w:t>
            </w:r>
          </w:p>
        </w:tc>
      </w:tr>
      <w:tr w:rsidR="00236263" w:rsidRPr="00236263" w14:paraId="66181900" w14:textId="77777777" w:rsidTr="00B84532">
        <w:trPr>
          <w:trHeight w:val="320"/>
        </w:trPr>
        <w:tc>
          <w:tcPr>
            <w:tcW w:w="3415" w:type="dxa"/>
            <w:shd w:val="clear" w:color="auto" w:fill="auto"/>
            <w:noWrap/>
            <w:tcMar>
              <w:top w:w="15" w:type="dxa"/>
              <w:left w:w="180" w:type="dxa"/>
              <w:bottom w:w="0" w:type="dxa"/>
              <w:right w:w="15" w:type="dxa"/>
            </w:tcMar>
            <w:vAlign w:val="bottom"/>
            <w:hideMark/>
          </w:tcPr>
          <w:p w14:paraId="628EEB9D"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Other</w:t>
            </w:r>
          </w:p>
        </w:tc>
        <w:tc>
          <w:tcPr>
            <w:tcW w:w="2160" w:type="dxa"/>
            <w:shd w:val="clear" w:color="auto" w:fill="auto"/>
            <w:noWrap/>
            <w:tcMar>
              <w:top w:w="15" w:type="dxa"/>
              <w:left w:w="15" w:type="dxa"/>
              <w:bottom w:w="0" w:type="dxa"/>
              <w:right w:w="15" w:type="dxa"/>
            </w:tcMar>
            <w:vAlign w:val="bottom"/>
            <w:hideMark/>
          </w:tcPr>
          <w:p w14:paraId="1FF1D0E3" w14:textId="77777777" w:rsidR="00236263" w:rsidRPr="00236263" w:rsidRDefault="00236263" w:rsidP="00B84532">
            <w:pPr>
              <w:rPr>
                <w:rFonts w:ascii="Arial" w:hAnsi="Arial" w:cs="Arial"/>
                <w:sz w:val="20"/>
                <w:szCs w:val="20"/>
              </w:rPr>
            </w:pPr>
            <w:r w:rsidRPr="00236263">
              <w:rPr>
                <w:rFonts w:ascii="Arial" w:hAnsi="Arial" w:cs="Arial"/>
                <w:sz w:val="20"/>
                <w:szCs w:val="20"/>
              </w:rPr>
              <w:t>0.30 (0.20-0.39)</w:t>
            </w:r>
          </w:p>
        </w:tc>
        <w:tc>
          <w:tcPr>
            <w:tcW w:w="2160" w:type="dxa"/>
            <w:shd w:val="clear" w:color="auto" w:fill="auto"/>
            <w:noWrap/>
            <w:tcMar>
              <w:top w:w="15" w:type="dxa"/>
              <w:left w:w="15" w:type="dxa"/>
              <w:bottom w:w="0" w:type="dxa"/>
              <w:right w:w="15" w:type="dxa"/>
            </w:tcMar>
            <w:vAlign w:val="bottom"/>
            <w:hideMark/>
          </w:tcPr>
          <w:p w14:paraId="1AE748B1" w14:textId="77777777" w:rsidR="00236263" w:rsidRPr="00236263" w:rsidRDefault="00236263" w:rsidP="00B84532">
            <w:pPr>
              <w:rPr>
                <w:rFonts w:ascii="Arial" w:hAnsi="Arial" w:cs="Arial"/>
                <w:sz w:val="20"/>
                <w:szCs w:val="20"/>
              </w:rPr>
            </w:pPr>
            <w:r w:rsidRPr="00236263">
              <w:rPr>
                <w:rFonts w:ascii="Arial" w:hAnsi="Arial" w:cs="Arial"/>
                <w:sz w:val="20"/>
                <w:szCs w:val="20"/>
              </w:rPr>
              <w:t>0.55 (0.39-0.71)</w:t>
            </w:r>
          </w:p>
        </w:tc>
        <w:tc>
          <w:tcPr>
            <w:tcW w:w="1998" w:type="dxa"/>
            <w:shd w:val="clear" w:color="auto" w:fill="auto"/>
            <w:noWrap/>
            <w:tcMar>
              <w:top w:w="15" w:type="dxa"/>
              <w:left w:w="15" w:type="dxa"/>
              <w:bottom w:w="0" w:type="dxa"/>
              <w:right w:w="15" w:type="dxa"/>
            </w:tcMar>
            <w:vAlign w:val="bottom"/>
            <w:hideMark/>
          </w:tcPr>
          <w:p w14:paraId="35DC78EE" w14:textId="77777777" w:rsidR="00236263" w:rsidRPr="00236263" w:rsidRDefault="00236263" w:rsidP="00B84532">
            <w:pPr>
              <w:rPr>
                <w:rFonts w:ascii="Arial" w:hAnsi="Arial" w:cs="Arial"/>
                <w:sz w:val="20"/>
                <w:szCs w:val="20"/>
              </w:rPr>
            </w:pPr>
            <w:r w:rsidRPr="00236263">
              <w:rPr>
                <w:rFonts w:ascii="Arial" w:hAnsi="Arial" w:cs="Arial"/>
                <w:sz w:val="20"/>
                <w:szCs w:val="20"/>
              </w:rPr>
              <w:t>0.84 (0.65-1.03)</w:t>
            </w:r>
          </w:p>
        </w:tc>
      </w:tr>
      <w:tr w:rsidR="00236263" w:rsidRPr="00236263" w14:paraId="6E393467" w14:textId="77777777" w:rsidTr="00B84532">
        <w:trPr>
          <w:trHeight w:val="320"/>
        </w:trPr>
        <w:tc>
          <w:tcPr>
            <w:tcW w:w="3415" w:type="dxa"/>
            <w:shd w:val="clear" w:color="auto" w:fill="auto"/>
            <w:noWrap/>
            <w:tcMar>
              <w:top w:w="15" w:type="dxa"/>
              <w:left w:w="15" w:type="dxa"/>
              <w:bottom w:w="0" w:type="dxa"/>
              <w:right w:w="15" w:type="dxa"/>
            </w:tcMar>
            <w:vAlign w:val="bottom"/>
            <w:hideMark/>
          </w:tcPr>
          <w:p w14:paraId="45840D56" w14:textId="77777777" w:rsidR="00236263" w:rsidRPr="00236263" w:rsidRDefault="00236263" w:rsidP="00B84532">
            <w:pPr>
              <w:rPr>
                <w:rFonts w:ascii="Arial" w:hAnsi="Arial" w:cs="Arial"/>
                <w:sz w:val="20"/>
                <w:szCs w:val="20"/>
              </w:rPr>
            </w:pPr>
            <w:r w:rsidRPr="00236263">
              <w:rPr>
                <w:rFonts w:ascii="Arial" w:hAnsi="Arial" w:cs="Arial"/>
                <w:sz w:val="20"/>
                <w:szCs w:val="20"/>
              </w:rPr>
              <w:t>Marital status</w:t>
            </w:r>
          </w:p>
        </w:tc>
        <w:tc>
          <w:tcPr>
            <w:tcW w:w="2160" w:type="dxa"/>
            <w:shd w:val="clear" w:color="auto" w:fill="auto"/>
            <w:noWrap/>
            <w:tcMar>
              <w:top w:w="15" w:type="dxa"/>
              <w:left w:w="15" w:type="dxa"/>
              <w:bottom w:w="0" w:type="dxa"/>
              <w:right w:w="15" w:type="dxa"/>
            </w:tcMar>
            <w:vAlign w:val="bottom"/>
            <w:hideMark/>
          </w:tcPr>
          <w:p w14:paraId="76006B24" w14:textId="77777777" w:rsidR="00236263" w:rsidRPr="00236263" w:rsidRDefault="00236263" w:rsidP="00B84532">
            <w:pPr>
              <w:rPr>
                <w:rFonts w:ascii="Arial" w:hAnsi="Arial" w:cs="Arial"/>
                <w:sz w:val="20"/>
                <w:szCs w:val="20"/>
              </w:rPr>
            </w:pPr>
          </w:p>
        </w:tc>
        <w:tc>
          <w:tcPr>
            <w:tcW w:w="2160" w:type="dxa"/>
            <w:shd w:val="clear" w:color="auto" w:fill="auto"/>
            <w:noWrap/>
            <w:tcMar>
              <w:top w:w="15" w:type="dxa"/>
              <w:left w:w="15" w:type="dxa"/>
              <w:bottom w:w="0" w:type="dxa"/>
              <w:right w:w="15" w:type="dxa"/>
            </w:tcMar>
            <w:vAlign w:val="bottom"/>
            <w:hideMark/>
          </w:tcPr>
          <w:p w14:paraId="091B2830" w14:textId="77777777" w:rsidR="00236263" w:rsidRPr="00236263" w:rsidRDefault="00236263" w:rsidP="00B84532">
            <w:pPr>
              <w:rPr>
                <w:rFonts w:ascii="Arial" w:hAnsi="Arial" w:cs="Arial"/>
                <w:sz w:val="20"/>
                <w:szCs w:val="20"/>
              </w:rPr>
            </w:pPr>
          </w:p>
        </w:tc>
        <w:tc>
          <w:tcPr>
            <w:tcW w:w="1998" w:type="dxa"/>
            <w:shd w:val="clear" w:color="auto" w:fill="auto"/>
            <w:noWrap/>
            <w:tcMar>
              <w:top w:w="15" w:type="dxa"/>
              <w:left w:w="15" w:type="dxa"/>
              <w:bottom w:w="0" w:type="dxa"/>
              <w:right w:w="15" w:type="dxa"/>
            </w:tcMar>
            <w:vAlign w:val="bottom"/>
            <w:hideMark/>
          </w:tcPr>
          <w:p w14:paraId="71E16053" w14:textId="77777777" w:rsidR="00236263" w:rsidRPr="00236263" w:rsidRDefault="00236263" w:rsidP="00B84532">
            <w:pPr>
              <w:rPr>
                <w:rFonts w:ascii="Arial" w:hAnsi="Arial" w:cs="Arial"/>
                <w:sz w:val="20"/>
                <w:szCs w:val="20"/>
              </w:rPr>
            </w:pPr>
          </w:p>
        </w:tc>
      </w:tr>
      <w:tr w:rsidR="00236263" w:rsidRPr="00236263" w14:paraId="4BD6B017" w14:textId="77777777" w:rsidTr="00B84532">
        <w:trPr>
          <w:trHeight w:val="320"/>
        </w:trPr>
        <w:tc>
          <w:tcPr>
            <w:tcW w:w="3415" w:type="dxa"/>
            <w:shd w:val="clear" w:color="auto" w:fill="auto"/>
            <w:noWrap/>
            <w:tcMar>
              <w:top w:w="15" w:type="dxa"/>
              <w:left w:w="180" w:type="dxa"/>
              <w:bottom w:w="0" w:type="dxa"/>
              <w:right w:w="15" w:type="dxa"/>
            </w:tcMar>
            <w:vAlign w:val="bottom"/>
            <w:hideMark/>
          </w:tcPr>
          <w:p w14:paraId="239C551F"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Currently married</w:t>
            </w:r>
          </w:p>
        </w:tc>
        <w:tc>
          <w:tcPr>
            <w:tcW w:w="2160" w:type="dxa"/>
            <w:shd w:val="clear" w:color="auto" w:fill="auto"/>
            <w:noWrap/>
            <w:tcMar>
              <w:top w:w="15" w:type="dxa"/>
              <w:left w:w="15" w:type="dxa"/>
              <w:bottom w:w="0" w:type="dxa"/>
              <w:right w:w="15" w:type="dxa"/>
            </w:tcMar>
            <w:vAlign w:val="bottom"/>
            <w:hideMark/>
          </w:tcPr>
          <w:p w14:paraId="3F7A49EC" w14:textId="77777777" w:rsidR="00236263" w:rsidRPr="00236263" w:rsidRDefault="00236263" w:rsidP="00B84532">
            <w:pPr>
              <w:rPr>
                <w:rFonts w:ascii="Arial" w:hAnsi="Arial" w:cs="Arial"/>
                <w:sz w:val="20"/>
                <w:szCs w:val="20"/>
              </w:rPr>
            </w:pPr>
            <w:r w:rsidRPr="00236263">
              <w:rPr>
                <w:rFonts w:ascii="Arial" w:hAnsi="Arial" w:cs="Arial"/>
                <w:sz w:val="20"/>
                <w:szCs w:val="20"/>
              </w:rPr>
              <w:t>0.43 (0.38-0.48)</w:t>
            </w:r>
          </w:p>
        </w:tc>
        <w:tc>
          <w:tcPr>
            <w:tcW w:w="2160" w:type="dxa"/>
            <w:shd w:val="clear" w:color="auto" w:fill="auto"/>
            <w:noWrap/>
            <w:tcMar>
              <w:top w:w="15" w:type="dxa"/>
              <w:left w:w="15" w:type="dxa"/>
              <w:bottom w:w="0" w:type="dxa"/>
              <w:right w:w="15" w:type="dxa"/>
            </w:tcMar>
            <w:vAlign w:val="bottom"/>
            <w:hideMark/>
          </w:tcPr>
          <w:p w14:paraId="5172BD66" w14:textId="77777777" w:rsidR="00236263" w:rsidRPr="00236263" w:rsidRDefault="00236263" w:rsidP="00B84532">
            <w:pPr>
              <w:rPr>
                <w:rFonts w:ascii="Arial" w:hAnsi="Arial" w:cs="Arial"/>
                <w:sz w:val="20"/>
                <w:szCs w:val="20"/>
              </w:rPr>
            </w:pPr>
            <w:r w:rsidRPr="00236263">
              <w:rPr>
                <w:rFonts w:ascii="Arial" w:hAnsi="Arial" w:cs="Arial"/>
                <w:sz w:val="20"/>
                <w:szCs w:val="20"/>
              </w:rPr>
              <w:t>0.82 (0.76-0.88)</w:t>
            </w:r>
          </w:p>
        </w:tc>
        <w:tc>
          <w:tcPr>
            <w:tcW w:w="1998" w:type="dxa"/>
            <w:shd w:val="clear" w:color="auto" w:fill="auto"/>
            <w:noWrap/>
            <w:tcMar>
              <w:top w:w="15" w:type="dxa"/>
              <w:left w:w="15" w:type="dxa"/>
              <w:bottom w:w="0" w:type="dxa"/>
              <w:right w:w="15" w:type="dxa"/>
            </w:tcMar>
            <w:vAlign w:val="bottom"/>
            <w:hideMark/>
          </w:tcPr>
          <w:p w14:paraId="39D8C3A7" w14:textId="77777777" w:rsidR="00236263" w:rsidRPr="00236263" w:rsidRDefault="00236263" w:rsidP="00B84532">
            <w:pPr>
              <w:rPr>
                <w:rFonts w:ascii="Arial" w:hAnsi="Arial" w:cs="Arial"/>
                <w:sz w:val="20"/>
                <w:szCs w:val="20"/>
              </w:rPr>
            </w:pPr>
            <w:r w:rsidRPr="00236263">
              <w:rPr>
                <w:rFonts w:ascii="Arial" w:hAnsi="Arial" w:cs="Arial"/>
                <w:sz w:val="20"/>
                <w:szCs w:val="20"/>
              </w:rPr>
              <w:t>1.25 (1.17-1.33)</w:t>
            </w:r>
          </w:p>
        </w:tc>
      </w:tr>
      <w:tr w:rsidR="00236263" w:rsidRPr="00236263" w14:paraId="7EB7709D" w14:textId="77777777" w:rsidTr="00B84532">
        <w:trPr>
          <w:trHeight w:val="320"/>
        </w:trPr>
        <w:tc>
          <w:tcPr>
            <w:tcW w:w="3415" w:type="dxa"/>
            <w:shd w:val="clear" w:color="auto" w:fill="auto"/>
            <w:noWrap/>
            <w:tcMar>
              <w:top w:w="15" w:type="dxa"/>
              <w:left w:w="180" w:type="dxa"/>
              <w:bottom w:w="0" w:type="dxa"/>
              <w:right w:w="15" w:type="dxa"/>
            </w:tcMar>
            <w:vAlign w:val="bottom"/>
            <w:hideMark/>
          </w:tcPr>
          <w:p w14:paraId="062E34B5"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Other</w:t>
            </w:r>
          </w:p>
        </w:tc>
        <w:tc>
          <w:tcPr>
            <w:tcW w:w="2160" w:type="dxa"/>
            <w:shd w:val="clear" w:color="auto" w:fill="auto"/>
            <w:noWrap/>
            <w:tcMar>
              <w:top w:w="15" w:type="dxa"/>
              <w:left w:w="15" w:type="dxa"/>
              <w:bottom w:w="0" w:type="dxa"/>
              <w:right w:w="15" w:type="dxa"/>
            </w:tcMar>
            <w:vAlign w:val="bottom"/>
            <w:hideMark/>
          </w:tcPr>
          <w:p w14:paraId="35A8A8C5" w14:textId="77777777" w:rsidR="00236263" w:rsidRPr="00236263" w:rsidRDefault="00236263" w:rsidP="00B84532">
            <w:pPr>
              <w:rPr>
                <w:rFonts w:ascii="Arial" w:hAnsi="Arial" w:cs="Arial"/>
                <w:sz w:val="20"/>
                <w:szCs w:val="20"/>
              </w:rPr>
            </w:pPr>
            <w:r w:rsidRPr="00236263">
              <w:rPr>
                <w:rFonts w:ascii="Arial" w:hAnsi="Arial" w:cs="Arial"/>
                <w:sz w:val="20"/>
                <w:szCs w:val="20"/>
              </w:rPr>
              <w:t>0.29 (0.24-0.34)</w:t>
            </w:r>
          </w:p>
        </w:tc>
        <w:tc>
          <w:tcPr>
            <w:tcW w:w="2160" w:type="dxa"/>
            <w:shd w:val="clear" w:color="auto" w:fill="auto"/>
            <w:noWrap/>
            <w:tcMar>
              <w:top w:w="15" w:type="dxa"/>
              <w:left w:w="15" w:type="dxa"/>
              <w:bottom w:w="0" w:type="dxa"/>
              <w:right w:w="15" w:type="dxa"/>
            </w:tcMar>
            <w:vAlign w:val="bottom"/>
            <w:hideMark/>
          </w:tcPr>
          <w:p w14:paraId="225F5D11" w14:textId="77777777" w:rsidR="00236263" w:rsidRPr="00236263" w:rsidRDefault="00236263" w:rsidP="00B84532">
            <w:pPr>
              <w:rPr>
                <w:rFonts w:ascii="Arial" w:hAnsi="Arial" w:cs="Arial"/>
                <w:sz w:val="20"/>
                <w:szCs w:val="20"/>
              </w:rPr>
            </w:pPr>
            <w:r w:rsidRPr="00236263">
              <w:rPr>
                <w:rFonts w:ascii="Arial" w:hAnsi="Arial" w:cs="Arial"/>
                <w:sz w:val="20"/>
                <w:szCs w:val="20"/>
              </w:rPr>
              <w:t>0.68 (0.59-0.77)</w:t>
            </w:r>
          </w:p>
        </w:tc>
        <w:tc>
          <w:tcPr>
            <w:tcW w:w="1998" w:type="dxa"/>
            <w:shd w:val="clear" w:color="auto" w:fill="auto"/>
            <w:noWrap/>
            <w:tcMar>
              <w:top w:w="15" w:type="dxa"/>
              <w:left w:w="15" w:type="dxa"/>
              <w:bottom w:w="0" w:type="dxa"/>
              <w:right w:w="15" w:type="dxa"/>
            </w:tcMar>
            <w:vAlign w:val="bottom"/>
            <w:hideMark/>
          </w:tcPr>
          <w:p w14:paraId="3F82244D" w14:textId="77777777" w:rsidR="00236263" w:rsidRPr="00236263" w:rsidRDefault="00236263" w:rsidP="00B84532">
            <w:pPr>
              <w:rPr>
                <w:rFonts w:ascii="Arial" w:hAnsi="Arial" w:cs="Arial"/>
                <w:sz w:val="20"/>
                <w:szCs w:val="20"/>
              </w:rPr>
            </w:pPr>
            <w:r w:rsidRPr="00236263">
              <w:rPr>
                <w:rFonts w:ascii="Arial" w:hAnsi="Arial" w:cs="Arial"/>
                <w:sz w:val="20"/>
                <w:szCs w:val="20"/>
              </w:rPr>
              <w:t>0.97 (0.87-1.07)</w:t>
            </w:r>
          </w:p>
        </w:tc>
      </w:tr>
      <w:tr w:rsidR="00236263" w:rsidRPr="00236263" w14:paraId="7FE1DEA9" w14:textId="77777777" w:rsidTr="00B84532">
        <w:trPr>
          <w:trHeight w:val="320"/>
        </w:trPr>
        <w:tc>
          <w:tcPr>
            <w:tcW w:w="3415" w:type="dxa"/>
            <w:shd w:val="clear" w:color="auto" w:fill="auto"/>
            <w:noWrap/>
            <w:tcMar>
              <w:top w:w="15" w:type="dxa"/>
              <w:left w:w="15" w:type="dxa"/>
              <w:bottom w:w="0" w:type="dxa"/>
              <w:right w:w="15" w:type="dxa"/>
            </w:tcMar>
            <w:vAlign w:val="bottom"/>
            <w:hideMark/>
          </w:tcPr>
          <w:p w14:paraId="5E6844A6" w14:textId="77777777" w:rsidR="00236263" w:rsidRPr="00236263" w:rsidRDefault="00236263" w:rsidP="00B84532">
            <w:pPr>
              <w:rPr>
                <w:rFonts w:ascii="Arial" w:hAnsi="Arial" w:cs="Arial"/>
                <w:sz w:val="20"/>
                <w:szCs w:val="20"/>
              </w:rPr>
            </w:pPr>
            <w:r w:rsidRPr="00236263">
              <w:rPr>
                <w:rFonts w:ascii="Arial" w:hAnsi="Arial" w:cs="Arial"/>
                <w:sz w:val="20"/>
                <w:szCs w:val="20"/>
              </w:rPr>
              <w:t>Education level</w:t>
            </w:r>
          </w:p>
        </w:tc>
        <w:tc>
          <w:tcPr>
            <w:tcW w:w="2160" w:type="dxa"/>
            <w:shd w:val="clear" w:color="auto" w:fill="auto"/>
            <w:noWrap/>
            <w:tcMar>
              <w:top w:w="15" w:type="dxa"/>
              <w:left w:w="15" w:type="dxa"/>
              <w:bottom w:w="0" w:type="dxa"/>
              <w:right w:w="15" w:type="dxa"/>
            </w:tcMar>
            <w:vAlign w:val="bottom"/>
            <w:hideMark/>
          </w:tcPr>
          <w:p w14:paraId="611E79D5" w14:textId="77777777" w:rsidR="00236263" w:rsidRPr="00236263" w:rsidRDefault="00236263" w:rsidP="00B84532">
            <w:pPr>
              <w:rPr>
                <w:rFonts w:ascii="Arial" w:hAnsi="Arial" w:cs="Arial"/>
                <w:sz w:val="20"/>
                <w:szCs w:val="20"/>
              </w:rPr>
            </w:pPr>
          </w:p>
          <w:p w14:paraId="6934BEF0" w14:textId="77777777" w:rsidR="00236263" w:rsidRPr="00236263" w:rsidRDefault="00236263" w:rsidP="00B84532">
            <w:pPr>
              <w:rPr>
                <w:rFonts w:ascii="Arial" w:hAnsi="Arial" w:cs="Arial"/>
                <w:sz w:val="20"/>
                <w:szCs w:val="20"/>
              </w:rPr>
            </w:pPr>
          </w:p>
        </w:tc>
        <w:tc>
          <w:tcPr>
            <w:tcW w:w="2160" w:type="dxa"/>
            <w:shd w:val="clear" w:color="auto" w:fill="auto"/>
            <w:noWrap/>
            <w:tcMar>
              <w:top w:w="15" w:type="dxa"/>
              <w:left w:w="15" w:type="dxa"/>
              <w:bottom w:w="0" w:type="dxa"/>
              <w:right w:w="15" w:type="dxa"/>
            </w:tcMar>
            <w:vAlign w:val="bottom"/>
            <w:hideMark/>
          </w:tcPr>
          <w:p w14:paraId="278DDFDF" w14:textId="77777777" w:rsidR="00236263" w:rsidRPr="00236263" w:rsidRDefault="00236263" w:rsidP="00B84532">
            <w:pPr>
              <w:rPr>
                <w:rFonts w:ascii="Arial" w:hAnsi="Arial" w:cs="Arial"/>
                <w:sz w:val="20"/>
                <w:szCs w:val="20"/>
              </w:rPr>
            </w:pPr>
          </w:p>
          <w:p w14:paraId="08D229F5" w14:textId="77777777" w:rsidR="00236263" w:rsidRPr="00236263" w:rsidRDefault="00236263" w:rsidP="00B84532">
            <w:pPr>
              <w:rPr>
                <w:rFonts w:ascii="Arial" w:hAnsi="Arial" w:cs="Arial"/>
                <w:sz w:val="20"/>
                <w:szCs w:val="20"/>
              </w:rPr>
            </w:pPr>
          </w:p>
        </w:tc>
        <w:tc>
          <w:tcPr>
            <w:tcW w:w="1998" w:type="dxa"/>
            <w:shd w:val="clear" w:color="auto" w:fill="auto"/>
            <w:noWrap/>
            <w:tcMar>
              <w:top w:w="15" w:type="dxa"/>
              <w:left w:w="15" w:type="dxa"/>
              <w:bottom w:w="0" w:type="dxa"/>
              <w:right w:w="15" w:type="dxa"/>
            </w:tcMar>
            <w:vAlign w:val="bottom"/>
            <w:hideMark/>
          </w:tcPr>
          <w:p w14:paraId="01A05B79" w14:textId="77777777" w:rsidR="00236263" w:rsidRPr="00236263" w:rsidRDefault="00236263" w:rsidP="00B84532">
            <w:pPr>
              <w:rPr>
                <w:rFonts w:ascii="Arial" w:hAnsi="Arial" w:cs="Arial"/>
                <w:sz w:val="20"/>
                <w:szCs w:val="20"/>
              </w:rPr>
            </w:pPr>
          </w:p>
        </w:tc>
      </w:tr>
      <w:tr w:rsidR="00236263" w:rsidRPr="00236263" w14:paraId="50282324" w14:textId="77777777" w:rsidTr="00B84532">
        <w:trPr>
          <w:trHeight w:val="320"/>
        </w:trPr>
        <w:tc>
          <w:tcPr>
            <w:tcW w:w="3415" w:type="dxa"/>
            <w:shd w:val="clear" w:color="auto" w:fill="auto"/>
            <w:noWrap/>
            <w:tcMar>
              <w:top w:w="15" w:type="dxa"/>
              <w:left w:w="180" w:type="dxa"/>
              <w:bottom w:w="0" w:type="dxa"/>
              <w:right w:w="15" w:type="dxa"/>
            </w:tcMar>
            <w:vAlign w:val="bottom"/>
            <w:hideMark/>
          </w:tcPr>
          <w:p w14:paraId="1727F1F5"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Less than high school</w:t>
            </w:r>
          </w:p>
        </w:tc>
        <w:tc>
          <w:tcPr>
            <w:tcW w:w="2160" w:type="dxa"/>
            <w:shd w:val="clear" w:color="auto" w:fill="auto"/>
            <w:noWrap/>
            <w:tcMar>
              <w:top w:w="15" w:type="dxa"/>
              <w:left w:w="15" w:type="dxa"/>
              <w:bottom w:w="0" w:type="dxa"/>
              <w:right w:w="15" w:type="dxa"/>
            </w:tcMar>
            <w:vAlign w:val="bottom"/>
            <w:hideMark/>
          </w:tcPr>
          <w:p w14:paraId="727A0D0E" w14:textId="77777777" w:rsidR="00236263" w:rsidRPr="00236263" w:rsidRDefault="00236263" w:rsidP="00B84532">
            <w:pPr>
              <w:rPr>
                <w:rFonts w:ascii="Arial" w:hAnsi="Arial" w:cs="Arial"/>
                <w:sz w:val="20"/>
                <w:szCs w:val="20"/>
              </w:rPr>
            </w:pPr>
            <w:r w:rsidRPr="00236263">
              <w:rPr>
                <w:rFonts w:ascii="Arial" w:hAnsi="Arial" w:cs="Arial"/>
                <w:sz w:val="20"/>
                <w:szCs w:val="20"/>
              </w:rPr>
              <w:t>0.33 (0.28-0.38)</w:t>
            </w:r>
          </w:p>
        </w:tc>
        <w:tc>
          <w:tcPr>
            <w:tcW w:w="2160" w:type="dxa"/>
            <w:shd w:val="clear" w:color="auto" w:fill="auto"/>
            <w:noWrap/>
            <w:tcMar>
              <w:top w:w="15" w:type="dxa"/>
              <w:left w:w="15" w:type="dxa"/>
              <w:bottom w:w="0" w:type="dxa"/>
              <w:right w:w="15" w:type="dxa"/>
            </w:tcMar>
            <w:vAlign w:val="bottom"/>
            <w:hideMark/>
          </w:tcPr>
          <w:p w14:paraId="4F53D61C" w14:textId="77777777" w:rsidR="00236263" w:rsidRPr="00236263" w:rsidRDefault="00236263" w:rsidP="00B84532">
            <w:pPr>
              <w:rPr>
                <w:rFonts w:ascii="Arial" w:hAnsi="Arial" w:cs="Arial"/>
                <w:sz w:val="20"/>
                <w:szCs w:val="20"/>
              </w:rPr>
            </w:pPr>
            <w:r w:rsidRPr="00236263">
              <w:rPr>
                <w:rFonts w:ascii="Arial" w:hAnsi="Arial" w:cs="Arial"/>
                <w:sz w:val="20"/>
                <w:szCs w:val="20"/>
              </w:rPr>
              <w:t>0.71 (0.65-0.78)</w:t>
            </w:r>
          </w:p>
        </w:tc>
        <w:tc>
          <w:tcPr>
            <w:tcW w:w="1998" w:type="dxa"/>
            <w:shd w:val="clear" w:color="auto" w:fill="auto"/>
            <w:noWrap/>
            <w:tcMar>
              <w:top w:w="15" w:type="dxa"/>
              <w:left w:w="15" w:type="dxa"/>
              <w:bottom w:w="0" w:type="dxa"/>
              <w:right w:w="15" w:type="dxa"/>
            </w:tcMar>
            <w:vAlign w:val="bottom"/>
            <w:hideMark/>
          </w:tcPr>
          <w:p w14:paraId="5E49CC1B" w14:textId="77777777" w:rsidR="00236263" w:rsidRPr="00236263" w:rsidRDefault="00236263" w:rsidP="00B84532">
            <w:pPr>
              <w:rPr>
                <w:rFonts w:ascii="Arial" w:hAnsi="Arial" w:cs="Arial"/>
                <w:sz w:val="20"/>
                <w:szCs w:val="20"/>
              </w:rPr>
            </w:pPr>
            <w:r w:rsidRPr="00236263">
              <w:rPr>
                <w:rFonts w:ascii="Arial" w:hAnsi="Arial" w:cs="Arial"/>
                <w:sz w:val="20"/>
                <w:szCs w:val="20"/>
              </w:rPr>
              <w:t>1.04 (0.96-1.12)</w:t>
            </w:r>
          </w:p>
        </w:tc>
      </w:tr>
      <w:tr w:rsidR="00236263" w:rsidRPr="00236263" w14:paraId="22FE36DE" w14:textId="77777777" w:rsidTr="00B84532">
        <w:trPr>
          <w:trHeight w:val="320"/>
        </w:trPr>
        <w:tc>
          <w:tcPr>
            <w:tcW w:w="3415" w:type="dxa"/>
            <w:shd w:val="clear" w:color="auto" w:fill="auto"/>
            <w:noWrap/>
            <w:tcMar>
              <w:top w:w="15" w:type="dxa"/>
              <w:left w:w="180" w:type="dxa"/>
              <w:bottom w:w="0" w:type="dxa"/>
              <w:right w:w="15" w:type="dxa"/>
            </w:tcMar>
            <w:vAlign w:val="bottom"/>
            <w:hideMark/>
          </w:tcPr>
          <w:p w14:paraId="2ED8F52B"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High school graduate/GED</w:t>
            </w:r>
          </w:p>
        </w:tc>
        <w:tc>
          <w:tcPr>
            <w:tcW w:w="2160" w:type="dxa"/>
            <w:shd w:val="clear" w:color="auto" w:fill="auto"/>
            <w:noWrap/>
            <w:tcMar>
              <w:top w:w="15" w:type="dxa"/>
              <w:left w:w="15" w:type="dxa"/>
              <w:bottom w:w="0" w:type="dxa"/>
              <w:right w:w="15" w:type="dxa"/>
            </w:tcMar>
            <w:vAlign w:val="bottom"/>
            <w:hideMark/>
          </w:tcPr>
          <w:p w14:paraId="54424B56" w14:textId="77777777" w:rsidR="00236263" w:rsidRPr="00236263" w:rsidRDefault="00236263" w:rsidP="00B84532">
            <w:pPr>
              <w:rPr>
                <w:rFonts w:ascii="Arial" w:hAnsi="Arial" w:cs="Arial"/>
                <w:sz w:val="20"/>
                <w:szCs w:val="20"/>
              </w:rPr>
            </w:pPr>
            <w:r w:rsidRPr="00236263">
              <w:rPr>
                <w:rFonts w:ascii="Arial" w:hAnsi="Arial" w:cs="Arial"/>
                <w:sz w:val="20"/>
                <w:szCs w:val="20"/>
              </w:rPr>
              <w:t>0.52 (0.43-0.61)</w:t>
            </w:r>
          </w:p>
        </w:tc>
        <w:tc>
          <w:tcPr>
            <w:tcW w:w="2160" w:type="dxa"/>
            <w:shd w:val="clear" w:color="auto" w:fill="auto"/>
            <w:noWrap/>
            <w:tcMar>
              <w:top w:w="15" w:type="dxa"/>
              <w:left w:w="15" w:type="dxa"/>
              <w:bottom w:w="0" w:type="dxa"/>
              <w:right w:w="15" w:type="dxa"/>
            </w:tcMar>
            <w:vAlign w:val="bottom"/>
            <w:hideMark/>
          </w:tcPr>
          <w:p w14:paraId="0E50FE7B" w14:textId="77777777" w:rsidR="00236263" w:rsidRPr="00236263" w:rsidRDefault="00236263" w:rsidP="00B84532">
            <w:pPr>
              <w:rPr>
                <w:rFonts w:ascii="Arial" w:hAnsi="Arial" w:cs="Arial"/>
                <w:sz w:val="20"/>
                <w:szCs w:val="20"/>
              </w:rPr>
            </w:pPr>
            <w:r w:rsidRPr="00236263">
              <w:rPr>
                <w:rFonts w:ascii="Arial" w:hAnsi="Arial" w:cs="Arial"/>
                <w:sz w:val="20"/>
                <w:szCs w:val="20"/>
              </w:rPr>
              <w:t>1.10 (0.98-1.23)</w:t>
            </w:r>
          </w:p>
        </w:tc>
        <w:tc>
          <w:tcPr>
            <w:tcW w:w="1998" w:type="dxa"/>
            <w:shd w:val="clear" w:color="auto" w:fill="auto"/>
            <w:noWrap/>
            <w:tcMar>
              <w:top w:w="15" w:type="dxa"/>
              <w:left w:w="15" w:type="dxa"/>
              <w:bottom w:w="0" w:type="dxa"/>
              <w:right w:w="15" w:type="dxa"/>
            </w:tcMar>
            <w:vAlign w:val="bottom"/>
            <w:hideMark/>
          </w:tcPr>
          <w:p w14:paraId="543F7F29" w14:textId="77777777" w:rsidR="00236263" w:rsidRPr="00236263" w:rsidRDefault="00236263" w:rsidP="00B84532">
            <w:pPr>
              <w:rPr>
                <w:rFonts w:ascii="Arial" w:hAnsi="Arial" w:cs="Arial"/>
                <w:sz w:val="20"/>
                <w:szCs w:val="20"/>
              </w:rPr>
            </w:pPr>
            <w:r w:rsidRPr="00236263">
              <w:rPr>
                <w:rFonts w:ascii="Arial" w:hAnsi="Arial" w:cs="Arial"/>
                <w:sz w:val="20"/>
                <w:szCs w:val="20"/>
              </w:rPr>
              <w:t>1.62 (1.46-1.78)</w:t>
            </w:r>
          </w:p>
        </w:tc>
      </w:tr>
      <w:tr w:rsidR="00236263" w:rsidRPr="00236263" w14:paraId="4DD4F3AB" w14:textId="77777777" w:rsidTr="00B84532">
        <w:trPr>
          <w:trHeight w:val="320"/>
        </w:trPr>
        <w:tc>
          <w:tcPr>
            <w:tcW w:w="3415" w:type="dxa"/>
            <w:shd w:val="clear" w:color="auto" w:fill="auto"/>
            <w:noWrap/>
            <w:tcMar>
              <w:top w:w="15" w:type="dxa"/>
              <w:left w:w="180" w:type="dxa"/>
              <w:bottom w:w="0" w:type="dxa"/>
              <w:right w:w="15" w:type="dxa"/>
            </w:tcMar>
            <w:vAlign w:val="bottom"/>
            <w:hideMark/>
          </w:tcPr>
          <w:p w14:paraId="0D8B9681"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Some college or more</w:t>
            </w:r>
          </w:p>
        </w:tc>
        <w:tc>
          <w:tcPr>
            <w:tcW w:w="2160" w:type="dxa"/>
            <w:shd w:val="clear" w:color="auto" w:fill="auto"/>
            <w:noWrap/>
            <w:tcMar>
              <w:top w:w="15" w:type="dxa"/>
              <w:left w:w="15" w:type="dxa"/>
              <w:bottom w:w="0" w:type="dxa"/>
              <w:right w:w="15" w:type="dxa"/>
            </w:tcMar>
            <w:vAlign w:val="bottom"/>
            <w:hideMark/>
          </w:tcPr>
          <w:p w14:paraId="3F197AA7" w14:textId="77777777" w:rsidR="00236263" w:rsidRPr="00236263" w:rsidRDefault="00236263" w:rsidP="00B84532">
            <w:pPr>
              <w:rPr>
                <w:rFonts w:ascii="Arial" w:hAnsi="Arial" w:cs="Arial"/>
                <w:sz w:val="20"/>
                <w:szCs w:val="20"/>
              </w:rPr>
            </w:pPr>
            <w:r w:rsidRPr="00236263">
              <w:rPr>
                <w:rFonts w:ascii="Arial" w:hAnsi="Arial" w:cs="Arial"/>
                <w:sz w:val="20"/>
                <w:szCs w:val="20"/>
              </w:rPr>
              <w:t>0.33 (0.26-0.40)</w:t>
            </w:r>
          </w:p>
        </w:tc>
        <w:tc>
          <w:tcPr>
            <w:tcW w:w="2160" w:type="dxa"/>
            <w:shd w:val="clear" w:color="auto" w:fill="auto"/>
            <w:noWrap/>
            <w:tcMar>
              <w:top w:w="15" w:type="dxa"/>
              <w:left w:w="15" w:type="dxa"/>
              <w:bottom w:w="0" w:type="dxa"/>
              <w:right w:w="15" w:type="dxa"/>
            </w:tcMar>
            <w:vAlign w:val="bottom"/>
            <w:hideMark/>
          </w:tcPr>
          <w:p w14:paraId="4F831D74" w14:textId="77777777" w:rsidR="00236263" w:rsidRPr="00236263" w:rsidRDefault="00236263" w:rsidP="00B84532">
            <w:pPr>
              <w:rPr>
                <w:rFonts w:ascii="Arial" w:hAnsi="Arial" w:cs="Arial"/>
                <w:sz w:val="20"/>
                <w:szCs w:val="20"/>
              </w:rPr>
            </w:pPr>
            <w:r w:rsidRPr="00236263">
              <w:rPr>
                <w:rFonts w:ascii="Arial" w:hAnsi="Arial" w:cs="Arial"/>
                <w:sz w:val="20"/>
                <w:szCs w:val="20"/>
              </w:rPr>
              <w:t>0.54 (0.46-0.62)</w:t>
            </w:r>
          </w:p>
        </w:tc>
        <w:tc>
          <w:tcPr>
            <w:tcW w:w="1998" w:type="dxa"/>
            <w:shd w:val="clear" w:color="auto" w:fill="auto"/>
            <w:noWrap/>
            <w:tcMar>
              <w:top w:w="15" w:type="dxa"/>
              <w:left w:w="15" w:type="dxa"/>
              <w:bottom w:w="0" w:type="dxa"/>
              <w:right w:w="15" w:type="dxa"/>
            </w:tcMar>
            <w:vAlign w:val="bottom"/>
            <w:hideMark/>
          </w:tcPr>
          <w:p w14:paraId="740DBB3C" w14:textId="77777777" w:rsidR="00236263" w:rsidRPr="00236263" w:rsidRDefault="00236263" w:rsidP="00B84532">
            <w:pPr>
              <w:rPr>
                <w:rFonts w:ascii="Arial" w:hAnsi="Arial" w:cs="Arial"/>
                <w:sz w:val="20"/>
                <w:szCs w:val="20"/>
              </w:rPr>
            </w:pPr>
            <w:r w:rsidRPr="00236263">
              <w:rPr>
                <w:rFonts w:ascii="Arial" w:hAnsi="Arial" w:cs="Arial"/>
                <w:sz w:val="20"/>
                <w:szCs w:val="20"/>
              </w:rPr>
              <w:t>0.87 (0.75-0.99)</w:t>
            </w:r>
          </w:p>
        </w:tc>
      </w:tr>
      <w:tr w:rsidR="00236263" w:rsidRPr="00236263" w14:paraId="67A17475" w14:textId="77777777" w:rsidTr="00B84532">
        <w:trPr>
          <w:trHeight w:val="21"/>
        </w:trPr>
        <w:tc>
          <w:tcPr>
            <w:tcW w:w="3415" w:type="dxa"/>
            <w:shd w:val="clear" w:color="auto" w:fill="auto"/>
            <w:noWrap/>
            <w:tcMar>
              <w:top w:w="15" w:type="dxa"/>
              <w:left w:w="15" w:type="dxa"/>
              <w:bottom w:w="0" w:type="dxa"/>
              <w:right w:w="15" w:type="dxa"/>
            </w:tcMar>
            <w:vAlign w:val="bottom"/>
            <w:hideMark/>
          </w:tcPr>
          <w:p w14:paraId="7D94BF29" w14:textId="77777777" w:rsidR="00236263" w:rsidRPr="00236263" w:rsidRDefault="00236263" w:rsidP="00B84532">
            <w:pPr>
              <w:rPr>
                <w:rFonts w:ascii="Arial" w:hAnsi="Arial" w:cs="Arial"/>
                <w:sz w:val="20"/>
                <w:szCs w:val="20"/>
              </w:rPr>
            </w:pPr>
            <w:r w:rsidRPr="00236263">
              <w:rPr>
                <w:rFonts w:ascii="Arial" w:hAnsi="Arial" w:cs="Arial"/>
                <w:sz w:val="20"/>
                <w:szCs w:val="20"/>
              </w:rPr>
              <w:t>Region</w:t>
            </w:r>
          </w:p>
        </w:tc>
        <w:tc>
          <w:tcPr>
            <w:tcW w:w="2160" w:type="dxa"/>
            <w:shd w:val="clear" w:color="auto" w:fill="auto"/>
            <w:noWrap/>
            <w:tcMar>
              <w:top w:w="15" w:type="dxa"/>
              <w:left w:w="15" w:type="dxa"/>
              <w:bottom w:w="0" w:type="dxa"/>
              <w:right w:w="15" w:type="dxa"/>
            </w:tcMar>
            <w:vAlign w:val="bottom"/>
            <w:hideMark/>
          </w:tcPr>
          <w:p w14:paraId="4E767224" w14:textId="77777777" w:rsidR="00236263" w:rsidRPr="00236263" w:rsidRDefault="00236263" w:rsidP="00B84532">
            <w:pPr>
              <w:rPr>
                <w:rFonts w:ascii="Arial" w:hAnsi="Arial" w:cs="Arial"/>
                <w:sz w:val="20"/>
                <w:szCs w:val="20"/>
              </w:rPr>
            </w:pPr>
          </w:p>
        </w:tc>
        <w:tc>
          <w:tcPr>
            <w:tcW w:w="2160" w:type="dxa"/>
            <w:shd w:val="clear" w:color="auto" w:fill="auto"/>
            <w:noWrap/>
            <w:tcMar>
              <w:top w:w="15" w:type="dxa"/>
              <w:left w:w="15" w:type="dxa"/>
              <w:bottom w:w="0" w:type="dxa"/>
              <w:right w:w="15" w:type="dxa"/>
            </w:tcMar>
            <w:vAlign w:val="bottom"/>
            <w:hideMark/>
          </w:tcPr>
          <w:p w14:paraId="3105BECC" w14:textId="77777777" w:rsidR="00236263" w:rsidRPr="00236263" w:rsidRDefault="00236263" w:rsidP="00B84532">
            <w:pPr>
              <w:rPr>
                <w:rFonts w:ascii="Arial" w:hAnsi="Arial" w:cs="Arial"/>
                <w:sz w:val="20"/>
                <w:szCs w:val="20"/>
              </w:rPr>
            </w:pPr>
          </w:p>
        </w:tc>
        <w:tc>
          <w:tcPr>
            <w:tcW w:w="1998" w:type="dxa"/>
            <w:shd w:val="clear" w:color="auto" w:fill="auto"/>
            <w:noWrap/>
            <w:tcMar>
              <w:top w:w="15" w:type="dxa"/>
              <w:left w:w="15" w:type="dxa"/>
              <w:bottom w:w="0" w:type="dxa"/>
              <w:right w:w="15" w:type="dxa"/>
            </w:tcMar>
            <w:vAlign w:val="bottom"/>
            <w:hideMark/>
          </w:tcPr>
          <w:p w14:paraId="44756B48" w14:textId="77777777" w:rsidR="00236263" w:rsidRPr="00236263" w:rsidRDefault="00236263" w:rsidP="00B84532">
            <w:pPr>
              <w:rPr>
                <w:rFonts w:ascii="Arial" w:hAnsi="Arial" w:cs="Arial"/>
                <w:sz w:val="20"/>
                <w:szCs w:val="20"/>
              </w:rPr>
            </w:pPr>
          </w:p>
        </w:tc>
      </w:tr>
      <w:tr w:rsidR="00236263" w:rsidRPr="00236263" w14:paraId="54E8CB4E" w14:textId="77777777" w:rsidTr="00B84532">
        <w:trPr>
          <w:trHeight w:val="320"/>
        </w:trPr>
        <w:tc>
          <w:tcPr>
            <w:tcW w:w="3415" w:type="dxa"/>
            <w:shd w:val="clear" w:color="auto" w:fill="auto"/>
            <w:noWrap/>
            <w:tcMar>
              <w:top w:w="15" w:type="dxa"/>
              <w:left w:w="180" w:type="dxa"/>
              <w:bottom w:w="0" w:type="dxa"/>
              <w:right w:w="15" w:type="dxa"/>
            </w:tcMar>
            <w:vAlign w:val="bottom"/>
            <w:hideMark/>
          </w:tcPr>
          <w:p w14:paraId="37FD9B66"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Northeast</w:t>
            </w:r>
          </w:p>
        </w:tc>
        <w:tc>
          <w:tcPr>
            <w:tcW w:w="2160" w:type="dxa"/>
            <w:shd w:val="clear" w:color="auto" w:fill="auto"/>
            <w:noWrap/>
            <w:tcMar>
              <w:top w:w="15" w:type="dxa"/>
              <w:left w:w="15" w:type="dxa"/>
              <w:bottom w:w="0" w:type="dxa"/>
              <w:right w:w="15" w:type="dxa"/>
            </w:tcMar>
            <w:vAlign w:val="bottom"/>
            <w:hideMark/>
          </w:tcPr>
          <w:p w14:paraId="173F6B4E" w14:textId="77777777" w:rsidR="00236263" w:rsidRPr="00236263" w:rsidRDefault="00236263" w:rsidP="00B84532">
            <w:pPr>
              <w:rPr>
                <w:rFonts w:ascii="Arial" w:hAnsi="Arial" w:cs="Arial"/>
                <w:sz w:val="20"/>
                <w:szCs w:val="20"/>
              </w:rPr>
            </w:pPr>
            <w:r w:rsidRPr="00236263">
              <w:rPr>
                <w:rFonts w:ascii="Arial" w:hAnsi="Arial" w:cs="Arial"/>
                <w:sz w:val="20"/>
                <w:szCs w:val="20"/>
              </w:rPr>
              <w:t>0.31 (0.22-0.39)</w:t>
            </w:r>
          </w:p>
        </w:tc>
        <w:tc>
          <w:tcPr>
            <w:tcW w:w="2160" w:type="dxa"/>
            <w:shd w:val="clear" w:color="auto" w:fill="auto"/>
            <w:noWrap/>
            <w:tcMar>
              <w:top w:w="15" w:type="dxa"/>
              <w:left w:w="15" w:type="dxa"/>
              <w:bottom w:w="0" w:type="dxa"/>
              <w:right w:w="15" w:type="dxa"/>
            </w:tcMar>
            <w:vAlign w:val="bottom"/>
            <w:hideMark/>
          </w:tcPr>
          <w:p w14:paraId="77043B3E" w14:textId="77777777" w:rsidR="00236263" w:rsidRPr="00236263" w:rsidRDefault="00236263" w:rsidP="00B84532">
            <w:pPr>
              <w:rPr>
                <w:rFonts w:ascii="Arial" w:hAnsi="Arial" w:cs="Arial"/>
                <w:sz w:val="20"/>
                <w:szCs w:val="20"/>
              </w:rPr>
            </w:pPr>
            <w:r w:rsidRPr="00236263">
              <w:rPr>
                <w:rFonts w:ascii="Arial" w:hAnsi="Arial" w:cs="Arial"/>
                <w:sz w:val="20"/>
                <w:szCs w:val="20"/>
              </w:rPr>
              <w:t>0.70 (0.59-0.81)</w:t>
            </w:r>
          </w:p>
        </w:tc>
        <w:tc>
          <w:tcPr>
            <w:tcW w:w="1998" w:type="dxa"/>
            <w:shd w:val="clear" w:color="auto" w:fill="auto"/>
            <w:noWrap/>
            <w:tcMar>
              <w:top w:w="15" w:type="dxa"/>
              <w:left w:w="15" w:type="dxa"/>
              <w:bottom w:w="0" w:type="dxa"/>
              <w:right w:w="15" w:type="dxa"/>
            </w:tcMar>
            <w:vAlign w:val="bottom"/>
            <w:hideMark/>
          </w:tcPr>
          <w:p w14:paraId="7861A44B" w14:textId="77777777" w:rsidR="00236263" w:rsidRPr="00236263" w:rsidRDefault="00236263" w:rsidP="00B84532">
            <w:pPr>
              <w:rPr>
                <w:rFonts w:ascii="Arial" w:hAnsi="Arial" w:cs="Arial"/>
                <w:sz w:val="20"/>
                <w:szCs w:val="20"/>
              </w:rPr>
            </w:pPr>
            <w:r w:rsidRPr="00236263">
              <w:rPr>
                <w:rFonts w:ascii="Arial" w:hAnsi="Arial" w:cs="Arial"/>
                <w:sz w:val="20"/>
                <w:szCs w:val="20"/>
              </w:rPr>
              <w:t>1.01 (0.88-1.14)</w:t>
            </w:r>
          </w:p>
        </w:tc>
      </w:tr>
      <w:tr w:rsidR="00236263" w:rsidRPr="00236263" w14:paraId="5B3231CE" w14:textId="77777777" w:rsidTr="00B84532">
        <w:trPr>
          <w:trHeight w:val="320"/>
        </w:trPr>
        <w:tc>
          <w:tcPr>
            <w:tcW w:w="3415" w:type="dxa"/>
            <w:shd w:val="clear" w:color="auto" w:fill="auto"/>
            <w:noWrap/>
            <w:tcMar>
              <w:top w:w="15" w:type="dxa"/>
              <w:left w:w="180" w:type="dxa"/>
              <w:bottom w:w="0" w:type="dxa"/>
              <w:right w:w="15" w:type="dxa"/>
            </w:tcMar>
            <w:vAlign w:val="bottom"/>
            <w:hideMark/>
          </w:tcPr>
          <w:p w14:paraId="01CC4522"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Midwest</w:t>
            </w:r>
          </w:p>
        </w:tc>
        <w:tc>
          <w:tcPr>
            <w:tcW w:w="2160" w:type="dxa"/>
            <w:shd w:val="clear" w:color="auto" w:fill="auto"/>
            <w:noWrap/>
            <w:tcMar>
              <w:top w:w="15" w:type="dxa"/>
              <w:left w:w="15" w:type="dxa"/>
              <w:bottom w:w="0" w:type="dxa"/>
              <w:right w:w="15" w:type="dxa"/>
            </w:tcMar>
            <w:vAlign w:val="bottom"/>
            <w:hideMark/>
          </w:tcPr>
          <w:p w14:paraId="1484DC02" w14:textId="77777777" w:rsidR="00236263" w:rsidRPr="00236263" w:rsidRDefault="00236263" w:rsidP="00B84532">
            <w:pPr>
              <w:rPr>
                <w:rFonts w:ascii="Arial" w:hAnsi="Arial" w:cs="Arial"/>
                <w:sz w:val="20"/>
                <w:szCs w:val="20"/>
              </w:rPr>
            </w:pPr>
            <w:r w:rsidRPr="00236263">
              <w:rPr>
                <w:rFonts w:ascii="Arial" w:hAnsi="Arial" w:cs="Arial"/>
                <w:sz w:val="20"/>
                <w:szCs w:val="20"/>
              </w:rPr>
              <w:t>0.47 (0.37-0.56)</w:t>
            </w:r>
          </w:p>
        </w:tc>
        <w:tc>
          <w:tcPr>
            <w:tcW w:w="2160" w:type="dxa"/>
            <w:shd w:val="clear" w:color="auto" w:fill="auto"/>
            <w:noWrap/>
            <w:tcMar>
              <w:top w:w="15" w:type="dxa"/>
              <w:left w:w="15" w:type="dxa"/>
              <w:bottom w:w="0" w:type="dxa"/>
              <w:right w:w="15" w:type="dxa"/>
            </w:tcMar>
            <w:vAlign w:val="bottom"/>
            <w:hideMark/>
          </w:tcPr>
          <w:p w14:paraId="47F8E41D" w14:textId="77777777" w:rsidR="00236263" w:rsidRPr="00236263" w:rsidRDefault="00236263" w:rsidP="00B84532">
            <w:pPr>
              <w:rPr>
                <w:rFonts w:ascii="Arial" w:hAnsi="Arial" w:cs="Arial"/>
                <w:sz w:val="20"/>
                <w:szCs w:val="20"/>
              </w:rPr>
            </w:pPr>
            <w:r w:rsidRPr="00236263">
              <w:rPr>
                <w:rFonts w:ascii="Arial" w:hAnsi="Arial" w:cs="Arial"/>
                <w:sz w:val="20"/>
                <w:szCs w:val="20"/>
              </w:rPr>
              <w:t>0.75 (0.66-0.85)</w:t>
            </w:r>
          </w:p>
        </w:tc>
        <w:tc>
          <w:tcPr>
            <w:tcW w:w="1998" w:type="dxa"/>
            <w:shd w:val="clear" w:color="auto" w:fill="auto"/>
            <w:noWrap/>
            <w:tcMar>
              <w:top w:w="15" w:type="dxa"/>
              <w:left w:w="15" w:type="dxa"/>
              <w:bottom w:w="0" w:type="dxa"/>
              <w:right w:w="15" w:type="dxa"/>
            </w:tcMar>
            <w:vAlign w:val="bottom"/>
            <w:hideMark/>
          </w:tcPr>
          <w:p w14:paraId="3253FD89" w14:textId="77777777" w:rsidR="00236263" w:rsidRPr="00236263" w:rsidRDefault="00236263" w:rsidP="00B84532">
            <w:pPr>
              <w:rPr>
                <w:rFonts w:ascii="Arial" w:hAnsi="Arial" w:cs="Arial"/>
                <w:sz w:val="20"/>
                <w:szCs w:val="20"/>
              </w:rPr>
            </w:pPr>
            <w:r w:rsidRPr="00236263">
              <w:rPr>
                <w:rFonts w:ascii="Arial" w:hAnsi="Arial" w:cs="Arial"/>
                <w:sz w:val="20"/>
                <w:szCs w:val="20"/>
              </w:rPr>
              <w:t>1.22 (1.08-1.37)</w:t>
            </w:r>
          </w:p>
        </w:tc>
      </w:tr>
      <w:tr w:rsidR="00236263" w:rsidRPr="00236263" w14:paraId="6F851564" w14:textId="77777777" w:rsidTr="00B84532">
        <w:trPr>
          <w:trHeight w:val="320"/>
        </w:trPr>
        <w:tc>
          <w:tcPr>
            <w:tcW w:w="3415" w:type="dxa"/>
            <w:shd w:val="clear" w:color="auto" w:fill="auto"/>
            <w:noWrap/>
            <w:tcMar>
              <w:top w:w="15" w:type="dxa"/>
              <w:left w:w="180" w:type="dxa"/>
              <w:bottom w:w="0" w:type="dxa"/>
              <w:right w:w="15" w:type="dxa"/>
            </w:tcMar>
            <w:vAlign w:val="bottom"/>
            <w:hideMark/>
          </w:tcPr>
          <w:p w14:paraId="2FAD9F27"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South</w:t>
            </w:r>
          </w:p>
        </w:tc>
        <w:tc>
          <w:tcPr>
            <w:tcW w:w="2160" w:type="dxa"/>
            <w:shd w:val="clear" w:color="auto" w:fill="auto"/>
            <w:noWrap/>
            <w:tcMar>
              <w:top w:w="15" w:type="dxa"/>
              <w:left w:w="15" w:type="dxa"/>
              <w:bottom w:w="0" w:type="dxa"/>
              <w:right w:w="15" w:type="dxa"/>
            </w:tcMar>
            <w:vAlign w:val="bottom"/>
            <w:hideMark/>
          </w:tcPr>
          <w:p w14:paraId="32BF638D" w14:textId="77777777" w:rsidR="00236263" w:rsidRPr="00236263" w:rsidRDefault="00236263" w:rsidP="00B84532">
            <w:pPr>
              <w:rPr>
                <w:rFonts w:ascii="Arial" w:hAnsi="Arial" w:cs="Arial"/>
                <w:sz w:val="20"/>
                <w:szCs w:val="20"/>
              </w:rPr>
            </w:pPr>
            <w:r w:rsidRPr="00236263">
              <w:rPr>
                <w:rFonts w:ascii="Arial" w:hAnsi="Arial" w:cs="Arial"/>
                <w:sz w:val="20"/>
                <w:szCs w:val="20"/>
              </w:rPr>
              <w:t>0.35 (0.30-0.40)</w:t>
            </w:r>
          </w:p>
        </w:tc>
        <w:tc>
          <w:tcPr>
            <w:tcW w:w="2160" w:type="dxa"/>
            <w:shd w:val="clear" w:color="auto" w:fill="auto"/>
            <w:noWrap/>
            <w:tcMar>
              <w:top w:w="15" w:type="dxa"/>
              <w:left w:w="15" w:type="dxa"/>
              <w:bottom w:w="0" w:type="dxa"/>
              <w:right w:w="15" w:type="dxa"/>
            </w:tcMar>
            <w:vAlign w:val="bottom"/>
            <w:hideMark/>
          </w:tcPr>
          <w:p w14:paraId="735ADD87" w14:textId="77777777" w:rsidR="00236263" w:rsidRPr="00236263" w:rsidRDefault="00236263" w:rsidP="00B84532">
            <w:pPr>
              <w:rPr>
                <w:rFonts w:ascii="Arial" w:hAnsi="Arial" w:cs="Arial"/>
                <w:sz w:val="20"/>
                <w:szCs w:val="20"/>
              </w:rPr>
            </w:pPr>
            <w:r w:rsidRPr="00236263">
              <w:rPr>
                <w:rFonts w:ascii="Arial" w:hAnsi="Arial" w:cs="Arial"/>
                <w:sz w:val="20"/>
                <w:szCs w:val="20"/>
              </w:rPr>
              <w:t>0.86 (0.77-0.95)</w:t>
            </w:r>
          </w:p>
        </w:tc>
        <w:tc>
          <w:tcPr>
            <w:tcW w:w="1998" w:type="dxa"/>
            <w:shd w:val="clear" w:color="auto" w:fill="auto"/>
            <w:noWrap/>
            <w:tcMar>
              <w:top w:w="15" w:type="dxa"/>
              <w:left w:w="15" w:type="dxa"/>
              <w:bottom w:w="0" w:type="dxa"/>
              <w:right w:w="15" w:type="dxa"/>
            </w:tcMar>
            <w:vAlign w:val="bottom"/>
            <w:hideMark/>
          </w:tcPr>
          <w:p w14:paraId="7FF184EB" w14:textId="77777777" w:rsidR="00236263" w:rsidRPr="00236263" w:rsidRDefault="00236263" w:rsidP="00B84532">
            <w:pPr>
              <w:rPr>
                <w:rFonts w:ascii="Arial" w:hAnsi="Arial" w:cs="Arial"/>
                <w:sz w:val="20"/>
                <w:szCs w:val="20"/>
              </w:rPr>
            </w:pPr>
            <w:r w:rsidRPr="00236263">
              <w:rPr>
                <w:rFonts w:ascii="Arial" w:hAnsi="Arial" w:cs="Arial"/>
                <w:sz w:val="20"/>
                <w:szCs w:val="20"/>
              </w:rPr>
              <w:t>1.21 (1.11-1.32)</w:t>
            </w:r>
          </w:p>
        </w:tc>
      </w:tr>
      <w:tr w:rsidR="00236263" w:rsidRPr="00236263" w14:paraId="2C3F0B70" w14:textId="77777777" w:rsidTr="00B84532">
        <w:trPr>
          <w:trHeight w:val="320"/>
        </w:trPr>
        <w:tc>
          <w:tcPr>
            <w:tcW w:w="3415" w:type="dxa"/>
            <w:tcBorders>
              <w:bottom w:val="single" w:sz="18" w:space="0" w:color="auto"/>
            </w:tcBorders>
            <w:shd w:val="clear" w:color="auto" w:fill="auto"/>
            <w:noWrap/>
            <w:tcMar>
              <w:top w:w="15" w:type="dxa"/>
              <w:left w:w="180" w:type="dxa"/>
              <w:bottom w:w="0" w:type="dxa"/>
              <w:right w:w="15" w:type="dxa"/>
            </w:tcMar>
            <w:vAlign w:val="bottom"/>
            <w:hideMark/>
          </w:tcPr>
          <w:p w14:paraId="5F929E6E"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West</w:t>
            </w:r>
          </w:p>
        </w:tc>
        <w:tc>
          <w:tcPr>
            <w:tcW w:w="2160" w:type="dxa"/>
            <w:tcBorders>
              <w:bottom w:val="single" w:sz="18" w:space="0" w:color="auto"/>
            </w:tcBorders>
            <w:shd w:val="clear" w:color="auto" w:fill="auto"/>
            <w:noWrap/>
            <w:tcMar>
              <w:top w:w="15" w:type="dxa"/>
              <w:left w:w="15" w:type="dxa"/>
              <w:bottom w:w="0" w:type="dxa"/>
              <w:right w:w="15" w:type="dxa"/>
            </w:tcMar>
            <w:vAlign w:val="bottom"/>
            <w:hideMark/>
          </w:tcPr>
          <w:p w14:paraId="16D4BA9B" w14:textId="77777777" w:rsidR="00236263" w:rsidRPr="00236263" w:rsidRDefault="00236263" w:rsidP="00B84532">
            <w:pPr>
              <w:rPr>
                <w:rFonts w:ascii="Arial" w:hAnsi="Arial" w:cs="Arial"/>
                <w:sz w:val="20"/>
                <w:szCs w:val="20"/>
              </w:rPr>
            </w:pPr>
            <w:r w:rsidRPr="00236263">
              <w:rPr>
                <w:rFonts w:ascii="Arial" w:hAnsi="Arial" w:cs="Arial"/>
                <w:sz w:val="20"/>
                <w:szCs w:val="20"/>
              </w:rPr>
              <w:t>0.39 (0.31-0.47)</w:t>
            </w:r>
          </w:p>
        </w:tc>
        <w:tc>
          <w:tcPr>
            <w:tcW w:w="2160" w:type="dxa"/>
            <w:tcBorders>
              <w:bottom w:val="single" w:sz="18" w:space="0" w:color="auto"/>
            </w:tcBorders>
            <w:shd w:val="clear" w:color="auto" w:fill="auto"/>
            <w:noWrap/>
            <w:tcMar>
              <w:top w:w="15" w:type="dxa"/>
              <w:left w:w="15" w:type="dxa"/>
              <w:bottom w:w="0" w:type="dxa"/>
              <w:right w:w="15" w:type="dxa"/>
            </w:tcMar>
            <w:vAlign w:val="bottom"/>
            <w:hideMark/>
          </w:tcPr>
          <w:p w14:paraId="7A077B36" w14:textId="77777777" w:rsidR="00236263" w:rsidRPr="00236263" w:rsidRDefault="00236263" w:rsidP="00B84532">
            <w:pPr>
              <w:rPr>
                <w:rFonts w:ascii="Arial" w:hAnsi="Arial" w:cs="Arial"/>
                <w:sz w:val="20"/>
                <w:szCs w:val="20"/>
              </w:rPr>
            </w:pPr>
            <w:r w:rsidRPr="00236263">
              <w:rPr>
                <w:rFonts w:ascii="Arial" w:hAnsi="Arial" w:cs="Arial"/>
                <w:sz w:val="20"/>
                <w:szCs w:val="20"/>
              </w:rPr>
              <w:t>0.65 (0.55-0.75)</w:t>
            </w:r>
          </w:p>
        </w:tc>
        <w:tc>
          <w:tcPr>
            <w:tcW w:w="1998" w:type="dxa"/>
            <w:tcBorders>
              <w:bottom w:val="single" w:sz="18" w:space="0" w:color="auto"/>
            </w:tcBorders>
            <w:shd w:val="clear" w:color="auto" w:fill="auto"/>
            <w:noWrap/>
            <w:tcMar>
              <w:top w:w="15" w:type="dxa"/>
              <w:left w:w="15" w:type="dxa"/>
              <w:bottom w:w="0" w:type="dxa"/>
              <w:right w:w="15" w:type="dxa"/>
            </w:tcMar>
            <w:vAlign w:val="bottom"/>
            <w:hideMark/>
          </w:tcPr>
          <w:p w14:paraId="0C0EBB95" w14:textId="77777777" w:rsidR="00236263" w:rsidRPr="00236263" w:rsidRDefault="00236263" w:rsidP="00B84532">
            <w:pPr>
              <w:rPr>
                <w:rFonts w:ascii="Arial" w:hAnsi="Arial" w:cs="Arial"/>
                <w:sz w:val="20"/>
                <w:szCs w:val="20"/>
              </w:rPr>
            </w:pPr>
            <w:r w:rsidRPr="00236263">
              <w:rPr>
                <w:rFonts w:ascii="Arial" w:hAnsi="Arial" w:cs="Arial"/>
                <w:sz w:val="20"/>
                <w:szCs w:val="20"/>
              </w:rPr>
              <w:t>1.04 (0.91-1.17)</w:t>
            </w:r>
          </w:p>
        </w:tc>
      </w:tr>
    </w:tbl>
    <w:p w14:paraId="09A68608" w14:textId="77777777" w:rsidR="00236263" w:rsidRPr="00236263" w:rsidRDefault="00236263" w:rsidP="00236263">
      <w:pPr>
        <w:rPr>
          <w:rStyle w:val="Heading1Char"/>
          <w:rFonts w:ascii="Arial" w:eastAsiaTheme="minorHAnsi" w:hAnsi="Arial" w:cs="Arial"/>
          <w:color w:val="auto"/>
          <w:sz w:val="16"/>
          <w:szCs w:val="16"/>
        </w:rPr>
      </w:pPr>
      <w:r w:rsidRPr="00236263">
        <w:rPr>
          <w:rStyle w:val="Heading1Char"/>
          <w:rFonts w:ascii="Arial" w:eastAsiaTheme="minorHAnsi" w:hAnsi="Arial" w:cs="Arial"/>
          <w:color w:val="auto"/>
          <w:sz w:val="16"/>
          <w:szCs w:val="16"/>
        </w:rPr>
        <w:t>Note: The table shows the estimated proportion of the non-institutionalized, community-dwelling population with epilepsy, seizure (with no record for epilepsy), or either seizure or epilepsy. Estimates are based on the Medical Expenditure Panel Survey for 2010 through 2018 and are weighted to be representative of the non-institutionalized, community-dwelling population. Confidence intervals account for the complex survey design. The interpretation of an estimate of 0.38% (or roughly 4 tenths of a percentage point) had a condition record listing the condition.</w:t>
      </w:r>
      <w:r w:rsidRPr="00236263">
        <w:rPr>
          <w:rStyle w:val="Heading1Char"/>
          <w:rFonts w:ascii="Arial" w:eastAsiaTheme="minorHAnsi" w:hAnsi="Arial" w:cs="Arial"/>
          <w:color w:val="auto"/>
          <w:sz w:val="16"/>
          <w:szCs w:val="16"/>
        </w:rPr>
        <w:tab/>
      </w:r>
    </w:p>
    <w:p w14:paraId="5470992D" w14:textId="77777777" w:rsidR="00236263" w:rsidRPr="00236263" w:rsidRDefault="00236263" w:rsidP="00236263">
      <w:pPr>
        <w:rPr>
          <w:rStyle w:val="Heading1Char"/>
          <w:rFonts w:ascii="Arial" w:eastAsiaTheme="minorHAnsi" w:hAnsi="Arial" w:cs="Arial"/>
          <w:color w:val="auto"/>
          <w:sz w:val="16"/>
          <w:szCs w:val="16"/>
        </w:rPr>
      </w:pPr>
      <w:r w:rsidRPr="00236263">
        <w:rPr>
          <w:rStyle w:val="Heading1Char"/>
          <w:rFonts w:ascii="Arial" w:eastAsiaTheme="minorHAnsi" w:hAnsi="Arial" w:cs="Arial"/>
          <w:color w:val="auto"/>
          <w:sz w:val="16"/>
          <w:szCs w:val="16"/>
        </w:rPr>
        <w:t>GED: Graduate Equivalency Degree/General Education Diploma</w:t>
      </w:r>
    </w:p>
    <w:p w14:paraId="7EB13CFE" w14:textId="77777777" w:rsidR="00236263" w:rsidRPr="00236263" w:rsidRDefault="00236263" w:rsidP="00236263">
      <w:pPr>
        <w:rPr>
          <w:rStyle w:val="Heading1Char"/>
          <w:rFonts w:ascii="Arial" w:eastAsiaTheme="minorHAnsi" w:hAnsi="Arial" w:cs="Arial"/>
          <w:sz w:val="22"/>
          <w:szCs w:val="22"/>
        </w:rPr>
      </w:pPr>
      <w:r w:rsidRPr="00236263">
        <w:rPr>
          <w:rStyle w:val="Heading1Char"/>
          <w:rFonts w:ascii="Arial" w:eastAsiaTheme="minorHAnsi" w:hAnsi="Arial" w:cs="Arial"/>
          <w:sz w:val="22"/>
          <w:szCs w:val="22"/>
        </w:rPr>
        <w:br w:type="page"/>
      </w:r>
    </w:p>
    <w:p w14:paraId="707DE0D2" w14:textId="6664AFE0" w:rsidR="00236263" w:rsidRPr="00236263" w:rsidRDefault="00236263" w:rsidP="00236263">
      <w:pPr>
        <w:rPr>
          <w:rFonts w:ascii="Arial" w:eastAsiaTheme="minorHAnsi" w:hAnsi="Arial" w:cs="Arial"/>
          <w:b/>
          <w:bCs/>
        </w:rPr>
      </w:pPr>
      <w:r w:rsidRPr="00236263">
        <w:rPr>
          <w:rFonts w:ascii="Arial" w:eastAsiaTheme="minorHAnsi" w:hAnsi="Arial" w:cs="Arial"/>
          <w:b/>
          <w:bCs/>
        </w:rPr>
        <w:lastRenderedPageBreak/>
        <w:t xml:space="preserve">Table </w:t>
      </w:r>
      <w:r w:rsidR="000B0581">
        <w:rPr>
          <w:rFonts w:ascii="Arial" w:eastAsiaTheme="minorHAnsi" w:hAnsi="Arial" w:cs="Arial"/>
          <w:b/>
          <w:bCs/>
        </w:rPr>
        <w:t>S</w:t>
      </w:r>
      <w:r w:rsidRPr="00236263">
        <w:rPr>
          <w:rFonts w:ascii="Arial" w:eastAsiaTheme="minorHAnsi" w:hAnsi="Arial" w:cs="Arial"/>
          <w:b/>
          <w:bCs/>
        </w:rPr>
        <w:t>5: Trends in insurance coverage</w:t>
      </w:r>
    </w:p>
    <w:tbl>
      <w:tblPr>
        <w:tblW w:w="8633" w:type="dxa"/>
        <w:tblLook w:val="04A0" w:firstRow="1" w:lastRow="0" w:firstColumn="1" w:lastColumn="0" w:noHBand="0" w:noVBand="1"/>
      </w:tblPr>
      <w:tblGrid>
        <w:gridCol w:w="706"/>
        <w:gridCol w:w="278"/>
        <w:gridCol w:w="850"/>
        <w:gridCol w:w="830"/>
        <w:gridCol w:w="677"/>
        <w:gridCol w:w="278"/>
        <w:gridCol w:w="850"/>
        <w:gridCol w:w="830"/>
        <w:gridCol w:w="677"/>
        <w:gridCol w:w="300"/>
        <w:gridCol w:w="850"/>
        <w:gridCol w:w="830"/>
        <w:gridCol w:w="677"/>
      </w:tblGrid>
      <w:tr w:rsidR="00236263" w:rsidRPr="00236263" w14:paraId="5F1329E9" w14:textId="77777777" w:rsidTr="00B84532">
        <w:trPr>
          <w:trHeight w:val="340"/>
        </w:trPr>
        <w:tc>
          <w:tcPr>
            <w:tcW w:w="706" w:type="dxa"/>
            <w:tcBorders>
              <w:top w:val="double" w:sz="4" w:space="0" w:color="auto"/>
              <w:bottom w:val="single" w:sz="4" w:space="0" w:color="auto"/>
              <w:right w:val="nil"/>
            </w:tcBorders>
            <w:shd w:val="clear" w:color="auto" w:fill="auto"/>
            <w:noWrap/>
            <w:vAlign w:val="bottom"/>
            <w:hideMark/>
          </w:tcPr>
          <w:p w14:paraId="2826BE91" w14:textId="77777777" w:rsidR="00236263" w:rsidRPr="00236263" w:rsidRDefault="00236263" w:rsidP="00B84532">
            <w:pPr>
              <w:rPr>
                <w:rFonts w:ascii="Arial" w:hAnsi="Arial" w:cs="Arial"/>
                <w:sz w:val="20"/>
                <w:szCs w:val="20"/>
              </w:rPr>
            </w:pPr>
          </w:p>
        </w:tc>
        <w:tc>
          <w:tcPr>
            <w:tcW w:w="278" w:type="dxa"/>
            <w:tcBorders>
              <w:top w:val="double" w:sz="4" w:space="0" w:color="auto"/>
              <w:left w:val="nil"/>
              <w:bottom w:val="single" w:sz="4" w:space="0" w:color="auto"/>
              <w:right w:val="nil"/>
            </w:tcBorders>
            <w:shd w:val="clear" w:color="auto" w:fill="auto"/>
            <w:noWrap/>
            <w:vAlign w:val="bottom"/>
            <w:hideMark/>
          </w:tcPr>
          <w:p w14:paraId="71699844" w14:textId="77777777" w:rsidR="00236263" w:rsidRPr="00236263" w:rsidRDefault="00236263" w:rsidP="00B84532">
            <w:pPr>
              <w:rPr>
                <w:rFonts w:ascii="Arial" w:hAnsi="Arial" w:cs="Arial"/>
                <w:sz w:val="20"/>
                <w:szCs w:val="20"/>
              </w:rPr>
            </w:pPr>
          </w:p>
        </w:tc>
        <w:tc>
          <w:tcPr>
            <w:tcW w:w="1680" w:type="dxa"/>
            <w:gridSpan w:val="2"/>
            <w:tcBorders>
              <w:top w:val="double" w:sz="4" w:space="0" w:color="auto"/>
              <w:left w:val="nil"/>
              <w:bottom w:val="single" w:sz="4" w:space="0" w:color="auto"/>
              <w:right w:val="nil"/>
            </w:tcBorders>
            <w:shd w:val="clear" w:color="auto" w:fill="auto"/>
            <w:noWrap/>
            <w:vAlign w:val="bottom"/>
            <w:hideMark/>
          </w:tcPr>
          <w:p w14:paraId="7B034F80" w14:textId="77777777" w:rsidR="00236263" w:rsidRPr="00236263" w:rsidRDefault="00236263" w:rsidP="00B84532">
            <w:pPr>
              <w:rPr>
                <w:rFonts w:ascii="Arial" w:hAnsi="Arial" w:cs="Arial"/>
                <w:sz w:val="20"/>
                <w:szCs w:val="20"/>
              </w:rPr>
            </w:pPr>
            <w:r w:rsidRPr="00236263">
              <w:rPr>
                <w:rFonts w:ascii="Arial" w:hAnsi="Arial" w:cs="Arial"/>
                <w:sz w:val="20"/>
                <w:szCs w:val="20"/>
              </w:rPr>
              <w:t>Epilepsy</w:t>
            </w:r>
          </w:p>
        </w:tc>
        <w:tc>
          <w:tcPr>
            <w:tcW w:w="677" w:type="dxa"/>
            <w:tcBorders>
              <w:top w:val="double" w:sz="4" w:space="0" w:color="auto"/>
              <w:left w:val="nil"/>
              <w:bottom w:val="single" w:sz="4" w:space="0" w:color="auto"/>
              <w:right w:val="nil"/>
            </w:tcBorders>
            <w:shd w:val="clear" w:color="auto" w:fill="auto"/>
            <w:noWrap/>
            <w:vAlign w:val="bottom"/>
            <w:hideMark/>
          </w:tcPr>
          <w:p w14:paraId="490DE9CB"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278" w:type="dxa"/>
            <w:tcBorders>
              <w:top w:val="double" w:sz="4" w:space="0" w:color="auto"/>
              <w:left w:val="nil"/>
              <w:bottom w:val="single" w:sz="4" w:space="0" w:color="auto"/>
              <w:right w:val="nil"/>
            </w:tcBorders>
            <w:shd w:val="clear" w:color="auto" w:fill="auto"/>
            <w:noWrap/>
            <w:vAlign w:val="bottom"/>
            <w:hideMark/>
          </w:tcPr>
          <w:p w14:paraId="35CEFA2C" w14:textId="77777777" w:rsidR="00236263" w:rsidRPr="00236263" w:rsidRDefault="00236263" w:rsidP="00B84532">
            <w:pPr>
              <w:rPr>
                <w:rFonts w:ascii="Arial" w:hAnsi="Arial" w:cs="Arial"/>
                <w:sz w:val="20"/>
                <w:szCs w:val="20"/>
              </w:rPr>
            </w:pPr>
          </w:p>
        </w:tc>
        <w:tc>
          <w:tcPr>
            <w:tcW w:w="2357" w:type="dxa"/>
            <w:gridSpan w:val="3"/>
            <w:tcBorders>
              <w:top w:val="double" w:sz="4" w:space="0" w:color="auto"/>
              <w:left w:val="nil"/>
              <w:bottom w:val="single" w:sz="4" w:space="0" w:color="auto"/>
              <w:right w:val="nil"/>
            </w:tcBorders>
            <w:shd w:val="clear" w:color="auto" w:fill="auto"/>
            <w:noWrap/>
            <w:vAlign w:val="bottom"/>
            <w:hideMark/>
          </w:tcPr>
          <w:p w14:paraId="60603343" w14:textId="77777777" w:rsidR="00236263" w:rsidRPr="00236263" w:rsidRDefault="00236263" w:rsidP="00B84532">
            <w:pPr>
              <w:rPr>
                <w:rFonts w:ascii="Arial" w:hAnsi="Arial" w:cs="Arial"/>
                <w:sz w:val="20"/>
                <w:szCs w:val="20"/>
              </w:rPr>
            </w:pPr>
            <w:r w:rsidRPr="00236263">
              <w:rPr>
                <w:rFonts w:ascii="Arial" w:hAnsi="Arial" w:cs="Arial"/>
                <w:sz w:val="20"/>
                <w:szCs w:val="20"/>
              </w:rPr>
              <w:t>Seizure, no epilepsy</w:t>
            </w:r>
          </w:p>
        </w:tc>
        <w:tc>
          <w:tcPr>
            <w:tcW w:w="300" w:type="dxa"/>
            <w:tcBorders>
              <w:top w:val="double" w:sz="4" w:space="0" w:color="auto"/>
              <w:left w:val="nil"/>
              <w:bottom w:val="single" w:sz="4" w:space="0" w:color="auto"/>
              <w:right w:val="nil"/>
            </w:tcBorders>
            <w:shd w:val="clear" w:color="auto" w:fill="auto"/>
            <w:noWrap/>
            <w:vAlign w:val="bottom"/>
            <w:hideMark/>
          </w:tcPr>
          <w:p w14:paraId="659B83E7" w14:textId="77777777" w:rsidR="00236263" w:rsidRPr="00236263" w:rsidRDefault="00236263" w:rsidP="00B84532">
            <w:pPr>
              <w:rPr>
                <w:rFonts w:ascii="Arial" w:hAnsi="Arial" w:cs="Arial"/>
                <w:sz w:val="20"/>
                <w:szCs w:val="20"/>
              </w:rPr>
            </w:pPr>
          </w:p>
        </w:tc>
        <w:tc>
          <w:tcPr>
            <w:tcW w:w="2357" w:type="dxa"/>
            <w:gridSpan w:val="3"/>
            <w:tcBorders>
              <w:top w:val="double" w:sz="4" w:space="0" w:color="auto"/>
              <w:left w:val="nil"/>
              <w:bottom w:val="single" w:sz="4" w:space="0" w:color="auto"/>
            </w:tcBorders>
            <w:shd w:val="clear" w:color="auto" w:fill="auto"/>
            <w:noWrap/>
            <w:vAlign w:val="bottom"/>
            <w:hideMark/>
          </w:tcPr>
          <w:p w14:paraId="1A202AB5" w14:textId="77777777" w:rsidR="00236263" w:rsidRPr="00236263" w:rsidRDefault="00236263" w:rsidP="00B84532">
            <w:pPr>
              <w:rPr>
                <w:rFonts w:ascii="Arial" w:hAnsi="Arial" w:cs="Arial"/>
                <w:sz w:val="20"/>
                <w:szCs w:val="20"/>
              </w:rPr>
            </w:pPr>
            <w:r w:rsidRPr="00236263">
              <w:rPr>
                <w:rFonts w:ascii="Arial" w:hAnsi="Arial" w:cs="Arial"/>
                <w:sz w:val="20"/>
                <w:szCs w:val="20"/>
              </w:rPr>
              <w:t>Epilepsy or Seizure</w:t>
            </w:r>
          </w:p>
        </w:tc>
      </w:tr>
      <w:tr w:rsidR="00236263" w:rsidRPr="00236263" w14:paraId="35878E62" w14:textId="77777777" w:rsidTr="00B84532">
        <w:trPr>
          <w:trHeight w:val="320"/>
        </w:trPr>
        <w:tc>
          <w:tcPr>
            <w:tcW w:w="706" w:type="dxa"/>
            <w:tcBorders>
              <w:top w:val="single" w:sz="4" w:space="0" w:color="auto"/>
              <w:left w:val="nil"/>
              <w:bottom w:val="single" w:sz="4" w:space="0" w:color="auto"/>
              <w:right w:val="nil"/>
            </w:tcBorders>
            <w:shd w:val="clear" w:color="auto" w:fill="auto"/>
            <w:noWrap/>
            <w:vAlign w:val="bottom"/>
            <w:hideMark/>
          </w:tcPr>
          <w:p w14:paraId="7D3BA668"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278" w:type="dxa"/>
            <w:tcBorders>
              <w:top w:val="single" w:sz="4" w:space="0" w:color="auto"/>
              <w:left w:val="nil"/>
              <w:bottom w:val="single" w:sz="4" w:space="0" w:color="auto"/>
              <w:right w:val="nil"/>
            </w:tcBorders>
            <w:shd w:val="clear" w:color="auto" w:fill="auto"/>
            <w:noWrap/>
            <w:vAlign w:val="bottom"/>
            <w:hideMark/>
          </w:tcPr>
          <w:p w14:paraId="746BF105"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850" w:type="dxa"/>
            <w:tcBorders>
              <w:top w:val="single" w:sz="4" w:space="0" w:color="auto"/>
              <w:left w:val="nil"/>
              <w:bottom w:val="single" w:sz="4" w:space="0" w:color="auto"/>
              <w:right w:val="nil"/>
            </w:tcBorders>
            <w:shd w:val="clear" w:color="auto" w:fill="auto"/>
            <w:noWrap/>
            <w:vAlign w:val="bottom"/>
            <w:hideMark/>
          </w:tcPr>
          <w:p w14:paraId="6C0A35CA" w14:textId="77777777" w:rsidR="00236263" w:rsidRPr="00236263" w:rsidRDefault="00236263" w:rsidP="00B84532">
            <w:pPr>
              <w:rPr>
                <w:rFonts w:ascii="Arial" w:hAnsi="Arial" w:cs="Arial"/>
                <w:sz w:val="20"/>
                <w:szCs w:val="20"/>
              </w:rPr>
            </w:pPr>
            <w:r w:rsidRPr="00236263">
              <w:rPr>
                <w:rFonts w:ascii="Arial" w:hAnsi="Arial" w:cs="Arial"/>
                <w:sz w:val="20"/>
                <w:szCs w:val="20"/>
              </w:rPr>
              <w:t>Unins.</w:t>
            </w:r>
          </w:p>
        </w:tc>
        <w:tc>
          <w:tcPr>
            <w:tcW w:w="830" w:type="dxa"/>
            <w:tcBorders>
              <w:top w:val="single" w:sz="4" w:space="0" w:color="auto"/>
              <w:left w:val="nil"/>
              <w:bottom w:val="single" w:sz="4" w:space="0" w:color="auto"/>
              <w:right w:val="nil"/>
            </w:tcBorders>
            <w:shd w:val="clear" w:color="auto" w:fill="auto"/>
            <w:noWrap/>
            <w:vAlign w:val="bottom"/>
            <w:hideMark/>
          </w:tcPr>
          <w:p w14:paraId="5EBE72A7" w14:textId="77777777" w:rsidR="00236263" w:rsidRPr="00236263" w:rsidRDefault="00236263" w:rsidP="00B84532">
            <w:pPr>
              <w:rPr>
                <w:rFonts w:ascii="Arial" w:hAnsi="Arial" w:cs="Arial"/>
                <w:sz w:val="20"/>
                <w:szCs w:val="20"/>
              </w:rPr>
            </w:pPr>
            <w:r w:rsidRPr="00236263">
              <w:rPr>
                <w:rFonts w:ascii="Arial" w:hAnsi="Arial" w:cs="Arial"/>
                <w:sz w:val="20"/>
                <w:szCs w:val="20"/>
              </w:rPr>
              <w:t>Public</w:t>
            </w:r>
          </w:p>
        </w:tc>
        <w:tc>
          <w:tcPr>
            <w:tcW w:w="677" w:type="dxa"/>
            <w:tcBorders>
              <w:top w:val="single" w:sz="4" w:space="0" w:color="auto"/>
              <w:left w:val="nil"/>
              <w:bottom w:val="single" w:sz="4" w:space="0" w:color="auto"/>
              <w:right w:val="nil"/>
            </w:tcBorders>
            <w:shd w:val="clear" w:color="auto" w:fill="auto"/>
            <w:noWrap/>
            <w:vAlign w:val="bottom"/>
            <w:hideMark/>
          </w:tcPr>
          <w:p w14:paraId="4B415CA4" w14:textId="77777777" w:rsidR="00236263" w:rsidRPr="00236263" w:rsidRDefault="00236263" w:rsidP="00B84532">
            <w:pPr>
              <w:rPr>
                <w:rFonts w:ascii="Arial" w:hAnsi="Arial" w:cs="Arial"/>
                <w:sz w:val="20"/>
                <w:szCs w:val="20"/>
              </w:rPr>
            </w:pPr>
            <w:r w:rsidRPr="00236263">
              <w:rPr>
                <w:rFonts w:ascii="Arial" w:hAnsi="Arial" w:cs="Arial"/>
                <w:sz w:val="20"/>
                <w:szCs w:val="20"/>
              </w:rPr>
              <w:t>Priv.</w:t>
            </w:r>
          </w:p>
        </w:tc>
        <w:tc>
          <w:tcPr>
            <w:tcW w:w="278" w:type="dxa"/>
            <w:tcBorders>
              <w:top w:val="single" w:sz="4" w:space="0" w:color="auto"/>
              <w:left w:val="nil"/>
              <w:bottom w:val="single" w:sz="4" w:space="0" w:color="auto"/>
              <w:right w:val="nil"/>
            </w:tcBorders>
            <w:shd w:val="clear" w:color="auto" w:fill="auto"/>
            <w:noWrap/>
            <w:vAlign w:val="bottom"/>
            <w:hideMark/>
          </w:tcPr>
          <w:p w14:paraId="258BCF9A"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850" w:type="dxa"/>
            <w:tcBorders>
              <w:top w:val="single" w:sz="4" w:space="0" w:color="auto"/>
              <w:left w:val="nil"/>
              <w:bottom w:val="single" w:sz="4" w:space="0" w:color="auto"/>
              <w:right w:val="nil"/>
            </w:tcBorders>
            <w:shd w:val="clear" w:color="auto" w:fill="auto"/>
            <w:noWrap/>
            <w:vAlign w:val="bottom"/>
            <w:hideMark/>
          </w:tcPr>
          <w:p w14:paraId="7FA8207B" w14:textId="77777777" w:rsidR="00236263" w:rsidRPr="00236263" w:rsidRDefault="00236263" w:rsidP="00B84532">
            <w:pPr>
              <w:rPr>
                <w:rFonts w:ascii="Arial" w:hAnsi="Arial" w:cs="Arial"/>
                <w:sz w:val="20"/>
                <w:szCs w:val="20"/>
              </w:rPr>
            </w:pPr>
            <w:r w:rsidRPr="00236263">
              <w:rPr>
                <w:rFonts w:ascii="Arial" w:hAnsi="Arial" w:cs="Arial"/>
                <w:sz w:val="20"/>
                <w:szCs w:val="20"/>
              </w:rPr>
              <w:t>Unins.</w:t>
            </w:r>
          </w:p>
        </w:tc>
        <w:tc>
          <w:tcPr>
            <w:tcW w:w="830" w:type="dxa"/>
            <w:tcBorders>
              <w:top w:val="single" w:sz="4" w:space="0" w:color="auto"/>
              <w:left w:val="nil"/>
              <w:bottom w:val="single" w:sz="4" w:space="0" w:color="auto"/>
              <w:right w:val="nil"/>
            </w:tcBorders>
            <w:shd w:val="clear" w:color="auto" w:fill="auto"/>
            <w:noWrap/>
            <w:vAlign w:val="bottom"/>
            <w:hideMark/>
          </w:tcPr>
          <w:p w14:paraId="6FF31135" w14:textId="77777777" w:rsidR="00236263" w:rsidRPr="00236263" w:rsidRDefault="00236263" w:rsidP="00B84532">
            <w:pPr>
              <w:rPr>
                <w:rFonts w:ascii="Arial" w:hAnsi="Arial" w:cs="Arial"/>
                <w:sz w:val="20"/>
                <w:szCs w:val="20"/>
              </w:rPr>
            </w:pPr>
            <w:r w:rsidRPr="00236263">
              <w:rPr>
                <w:rFonts w:ascii="Arial" w:hAnsi="Arial" w:cs="Arial"/>
                <w:sz w:val="20"/>
                <w:szCs w:val="20"/>
              </w:rPr>
              <w:t>Public</w:t>
            </w:r>
          </w:p>
        </w:tc>
        <w:tc>
          <w:tcPr>
            <w:tcW w:w="677" w:type="dxa"/>
            <w:tcBorders>
              <w:top w:val="single" w:sz="4" w:space="0" w:color="auto"/>
              <w:left w:val="nil"/>
              <w:bottom w:val="single" w:sz="4" w:space="0" w:color="auto"/>
              <w:right w:val="nil"/>
            </w:tcBorders>
            <w:shd w:val="clear" w:color="auto" w:fill="auto"/>
            <w:noWrap/>
            <w:vAlign w:val="bottom"/>
            <w:hideMark/>
          </w:tcPr>
          <w:p w14:paraId="5AE80847" w14:textId="77777777" w:rsidR="00236263" w:rsidRPr="00236263" w:rsidRDefault="00236263" w:rsidP="00B84532">
            <w:pPr>
              <w:rPr>
                <w:rFonts w:ascii="Arial" w:hAnsi="Arial" w:cs="Arial"/>
                <w:sz w:val="20"/>
                <w:szCs w:val="20"/>
              </w:rPr>
            </w:pPr>
            <w:r w:rsidRPr="00236263">
              <w:rPr>
                <w:rFonts w:ascii="Arial" w:hAnsi="Arial" w:cs="Arial"/>
                <w:sz w:val="20"/>
                <w:szCs w:val="20"/>
              </w:rPr>
              <w:t>Priv.</w:t>
            </w:r>
          </w:p>
        </w:tc>
        <w:tc>
          <w:tcPr>
            <w:tcW w:w="300" w:type="dxa"/>
            <w:tcBorders>
              <w:top w:val="single" w:sz="4" w:space="0" w:color="auto"/>
              <w:left w:val="nil"/>
              <w:bottom w:val="single" w:sz="4" w:space="0" w:color="auto"/>
              <w:right w:val="nil"/>
            </w:tcBorders>
            <w:shd w:val="clear" w:color="auto" w:fill="auto"/>
            <w:noWrap/>
            <w:vAlign w:val="bottom"/>
            <w:hideMark/>
          </w:tcPr>
          <w:p w14:paraId="12926689"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850" w:type="dxa"/>
            <w:tcBorders>
              <w:top w:val="single" w:sz="4" w:space="0" w:color="auto"/>
              <w:left w:val="nil"/>
              <w:bottom w:val="single" w:sz="4" w:space="0" w:color="auto"/>
              <w:right w:val="nil"/>
            </w:tcBorders>
            <w:shd w:val="clear" w:color="auto" w:fill="auto"/>
            <w:noWrap/>
            <w:vAlign w:val="bottom"/>
            <w:hideMark/>
          </w:tcPr>
          <w:p w14:paraId="157447F9" w14:textId="77777777" w:rsidR="00236263" w:rsidRPr="00236263" w:rsidRDefault="00236263" w:rsidP="00B84532">
            <w:pPr>
              <w:rPr>
                <w:rFonts w:ascii="Arial" w:hAnsi="Arial" w:cs="Arial"/>
                <w:sz w:val="20"/>
                <w:szCs w:val="20"/>
              </w:rPr>
            </w:pPr>
            <w:r w:rsidRPr="00236263">
              <w:rPr>
                <w:rFonts w:ascii="Arial" w:hAnsi="Arial" w:cs="Arial"/>
                <w:sz w:val="20"/>
                <w:szCs w:val="20"/>
              </w:rPr>
              <w:t>Unins.</w:t>
            </w:r>
          </w:p>
        </w:tc>
        <w:tc>
          <w:tcPr>
            <w:tcW w:w="830" w:type="dxa"/>
            <w:tcBorders>
              <w:top w:val="single" w:sz="4" w:space="0" w:color="auto"/>
              <w:left w:val="nil"/>
              <w:bottom w:val="single" w:sz="4" w:space="0" w:color="auto"/>
              <w:right w:val="nil"/>
            </w:tcBorders>
            <w:shd w:val="clear" w:color="auto" w:fill="auto"/>
            <w:noWrap/>
            <w:vAlign w:val="bottom"/>
            <w:hideMark/>
          </w:tcPr>
          <w:p w14:paraId="28F9E9C2" w14:textId="77777777" w:rsidR="00236263" w:rsidRPr="00236263" w:rsidRDefault="00236263" w:rsidP="00B84532">
            <w:pPr>
              <w:rPr>
                <w:rFonts w:ascii="Arial" w:hAnsi="Arial" w:cs="Arial"/>
                <w:sz w:val="20"/>
                <w:szCs w:val="20"/>
              </w:rPr>
            </w:pPr>
            <w:r w:rsidRPr="00236263">
              <w:rPr>
                <w:rFonts w:ascii="Arial" w:hAnsi="Arial" w:cs="Arial"/>
                <w:sz w:val="20"/>
                <w:szCs w:val="20"/>
              </w:rPr>
              <w:t>Public</w:t>
            </w:r>
          </w:p>
        </w:tc>
        <w:tc>
          <w:tcPr>
            <w:tcW w:w="677" w:type="dxa"/>
            <w:tcBorders>
              <w:top w:val="single" w:sz="4" w:space="0" w:color="auto"/>
              <w:left w:val="nil"/>
              <w:bottom w:val="single" w:sz="4" w:space="0" w:color="auto"/>
              <w:right w:val="nil"/>
            </w:tcBorders>
            <w:shd w:val="clear" w:color="auto" w:fill="auto"/>
            <w:noWrap/>
            <w:vAlign w:val="bottom"/>
            <w:hideMark/>
          </w:tcPr>
          <w:p w14:paraId="16898A33" w14:textId="77777777" w:rsidR="00236263" w:rsidRPr="00236263" w:rsidRDefault="00236263" w:rsidP="00B84532">
            <w:pPr>
              <w:rPr>
                <w:rFonts w:ascii="Arial" w:hAnsi="Arial" w:cs="Arial"/>
                <w:sz w:val="20"/>
                <w:szCs w:val="20"/>
              </w:rPr>
            </w:pPr>
            <w:r w:rsidRPr="00236263">
              <w:rPr>
                <w:rFonts w:ascii="Arial" w:hAnsi="Arial" w:cs="Arial"/>
                <w:sz w:val="20"/>
                <w:szCs w:val="20"/>
              </w:rPr>
              <w:t>Priv.</w:t>
            </w:r>
          </w:p>
        </w:tc>
      </w:tr>
      <w:tr w:rsidR="00236263" w:rsidRPr="00236263" w14:paraId="756E297C" w14:textId="77777777" w:rsidTr="00B84532">
        <w:trPr>
          <w:trHeight w:val="320"/>
        </w:trPr>
        <w:tc>
          <w:tcPr>
            <w:tcW w:w="706" w:type="dxa"/>
            <w:tcBorders>
              <w:top w:val="nil"/>
              <w:left w:val="nil"/>
              <w:bottom w:val="nil"/>
              <w:right w:val="nil"/>
            </w:tcBorders>
            <w:shd w:val="clear" w:color="auto" w:fill="auto"/>
            <w:noWrap/>
            <w:vAlign w:val="bottom"/>
            <w:hideMark/>
          </w:tcPr>
          <w:p w14:paraId="2C6E26DC" w14:textId="77777777" w:rsidR="00236263" w:rsidRPr="00236263" w:rsidRDefault="00236263" w:rsidP="00B84532">
            <w:pPr>
              <w:rPr>
                <w:rFonts w:ascii="Arial" w:hAnsi="Arial" w:cs="Arial"/>
                <w:sz w:val="20"/>
                <w:szCs w:val="20"/>
              </w:rPr>
            </w:pPr>
          </w:p>
        </w:tc>
        <w:tc>
          <w:tcPr>
            <w:tcW w:w="278" w:type="dxa"/>
            <w:tcBorders>
              <w:top w:val="nil"/>
              <w:left w:val="nil"/>
              <w:bottom w:val="nil"/>
              <w:right w:val="nil"/>
            </w:tcBorders>
            <w:shd w:val="clear" w:color="auto" w:fill="auto"/>
            <w:noWrap/>
            <w:vAlign w:val="bottom"/>
            <w:hideMark/>
          </w:tcPr>
          <w:p w14:paraId="18D596EC" w14:textId="77777777" w:rsidR="00236263" w:rsidRPr="00236263" w:rsidRDefault="00236263" w:rsidP="00B84532">
            <w:pPr>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550B9CC5" w14:textId="77777777" w:rsidR="00236263" w:rsidRPr="00236263" w:rsidRDefault="00236263" w:rsidP="00B84532">
            <w:pPr>
              <w:rPr>
                <w:rFonts w:ascii="Arial" w:hAnsi="Arial" w:cs="Arial"/>
                <w:sz w:val="20"/>
                <w:szCs w:val="20"/>
              </w:rPr>
            </w:pPr>
          </w:p>
        </w:tc>
        <w:tc>
          <w:tcPr>
            <w:tcW w:w="830" w:type="dxa"/>
            <w:tcBorders>
              <w:top w:val="nil"/>
              <w:left w:val="nil"/>
              <w:bottom w:val="nil"/>
              <w:right w:val="nil"/>
            </w:tcBorders>
            <w:shd w:val="clear" w:color="auto" w:fill="auto"/>
            <w:noWrap/>
            <w:vAlign w:val="bottom"/>
            <w:hideMark/>
          </w:tcPr>
          <w:p w14:paraId="398A24E2" w14:textId="77777777" w:rsidR="00236263" w:rsidRPr="00236263" w:rsidRDefault="00236263" w:rsidP="00B84532">
            <w:pPr>
              <w:rPr>
                <w:rFonts w:ascii="Arial" w:hAnsi="Arial" w:cs="Arial"/>
                <w:sz w:val="20"/>
                <w:szCs w:val="20"/>
              </w:rPr>
            </w:pPr>
          </w:p>
        </w:tc>
        <w:tc>
          <w:tcPr>
            <w:tcW w:w="677" w:type="dxa"/>
            <w:tcBorders>
              <w:top w:val="nil"/>
              <w:left w:val="nil"/>
              <w:bottom w:val="nil"/>
              <w:right w:val="nil"/>
            </w:tcBorders>
            <w:shd w:val="clear" w:color="auto" w:fill="auto"/>
            <w:noWrap/>
            <w:vAlign w:val="bottom"/>
            <w:hideMark/>
          </w:tcPr>
          <w:p w14:paraId="03B5BA7C" w14:textId="77777777" w:rsidR="00236263" w:rsidRPr="00236263" w:rsidRDefault="00236263" w:rsidP="00B84532">
            <w:pPr>
              <w:rPr>
                <w:rFonts w:ascii="Arial" w:hAnsi="Arial" w:cs="Arial"/>
                <w:sz w:val="20"/>
                <w:szCs w:val="20"/>
              </w:rPr>
            </w:pPr>
          </w:p>
        </w:tc>
        <w:tc>
          <w:tcPr>
            <w:tcW w:w="278" w:type="dxa"/>
            <w:tcBorders>
              <w:top w:val="nil"/>
              <w:left w:val="nil"/>
              <w:bottom w:val="nil"/>
              <w:right w:val="nil"/>
            </w:tcBorders>
            <w:shd w:val="clear" w:color="auto" w:fill="auto"/>
            <w:noWrap/>
            <w:vAlign w:val="bottom"/>
            <w:hideMark/>
          </w:tcPr>
          <w:p w14:paraId="6DBFEC5A" w14:textId="77777777" w:rsidR="00236263" w:rsidRPr="00236263" w:rsidRDefault="00236263" w:rsidP="00B84532">
            <w:pPr>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76DB3992" w14:textId="77777777" w:rsidR="00236263" w:rsidRPr="00236263" w:rsidRDefault="00236263" w:rsidP="00B84532">
            <w:pPr>
              <w:rPr>
                <w:rFonts w:ascii="Arial" w:hAnsi="Arial" w:cs="Arial"/>
                <w:sz w:val="20"/>
                <w:szCs w:val="20"/>
              </w:rPr>
            </w:pPr>
          </w:p>
        </w:tc>
        <w:tc>
          <w:tcPr>
            <w:tcW w:w="830" w:type="dxa"/>
            <w:tcBorders>
              <w:top w:val="nil"/>
              <w:left w:val="nil"/>
              <w:bottom w:val="nil"/>
              <w:right w:val="nil"/>
            </w:tcBorders>
            <w:shd w:val="clear" w:color="auto" w:fill="auto"/>
            <w:noWrap/>
            <w:vAlign w:val="bottom"/>
            <w:hideMark/>
          </w:tcPr>
          <w:p w14:paraId="533C8010" w14:textId="77777777" w:rsidR="00236263" w:rsidRPr="00236263" w:rsidRDefault="00236263" w:rsidP="00B84532">
            <w:pPr>
              <w:rPr>
                <w:rFonts w:ascii="Arial" w:hAnsi="Arial" w:cs="Arial"/>
                <w:sz w:val="20"/>
                <w:szCs w:val="20"/>
              </w:rPr>
            </w:pPr>
          </w:p>
        </w:tc>
        <w:tc>
          <w:tcPr>
            <w:tcW w:w="677" w:type="dxa"/>
            <w:tcBorders>
              <w:top w:val="nil"/>
              <w:left w:val="nil"/>
              <w:bottom w:val="nil"/>
              <w:right w:val="nil"/>
            </w:tcBorders>
            <w:shd w:val="clear" w:color="auto" w:fill="auto"/>
            <w:noWrap/>
            <w:vAlign w:val="bottom"/>
            <w:hideMark/>
          </w:tcPr>
          <w:p w14:paraId="5309C08D" w14:textId="77777777" w:rsidR="00236263" w:rsidRPr="00236263" w:rsidRDefault="00236263" w:rsidP="00B84532">
            <w:pPr>
              <w:rPr>
                <w:rFonts w:ascii="Arial" w:hAnsi="Arial" w:cs="Arial"/>
                <w:sz w:val="20"/>
                <w:szCs w:val="20"/>
              </w:rPr>
            </w:pPr>
          </w:p>
        </w:tc>
        <w:tc>
          <w:tcPr>
            <w:tcW w:w="300" w:type="dxa"/>
            <w:tcBorders>
              <w:top w:val="nil"/>
              <w:left w:val="nil"/>
              <w:bottom w:val="nil"/>
              <w:right w:val="nil"/>
            </w:tcBorders>
            <w:shd w:val="clear" w:color="auto" w:fill="auto"/>
            <w:noWrap/>
            <w:vAlign w:val="bottom"/>
            <w:hideMark/>
          </w:tcPr>
          <w:p w14:paraId="382CB9CA" w14:textId="77777777" w:rsidR="00236263" w:rsidRPr="00236263" w:rsidRDefault="00236263" w:rsidP="00B84532">
            <w:pPr>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26E048AF" w14:textId="77777777" w:rsidR="00236263" w:rsidRPr="00236263" w:rsidRDefault="00236263" w:rsidP="00B84532">
            <w:pPr>
              <w:rPr>
                <w:rFonts w:ascii="Arial" w:hAnsi="Arial" w:cs="Arial"/>
                <w:sz w:val="20"/>
                <w:szCs w:val="20"/>
              </w:rPr>
            </w:pPr>
          </w:p>
        </w:tc>
        <w:tc>
          <w:tcPr>
            <w:tcW w:w="830" w:type="dxa"/>
            <w:tcBorders>
              <w:top w:val="nil"/>
              <w:left w:val="nil"/>
              <w:bottom w:val="nil"/>
              <w:right w:val="nil"/>
            </w:tcBorders>
            <w:shd w:val="clear" w:color="auto" w:fill="auto"/>
            <w:noWrap/>
            <w:vAlign w:val="bottom"/>
            <w:hideMark/>
          </w:tcPr>
          <w:p w14:paraId="0551344D" w14:textId="77777777" w:rsidR="00236263" w:rsidRPr="00236263" w:rsidRDefault="00236263" w:rsidP="00B84532">
            <w:pPr>
              <w:rPr>
                <w:rFonts w:ascii="Arial" w:hAnsi="Arial" w:cs="Arial"/>
                <w:sz w:val="20"/>
                <w:szCs w:val="20"/>
              </w:rPr>
            </w:pPr>
          </w:p>
        </w:tc>
        <w:tc>
          <w:tcPr>
            <w:tcW w:w="677" w:type="dxa"/>
            <w:tcBorders>
              <w:top w:val="nil"/>
              <w:left w:val="nil"/>
              <w:bottom w:val="nil"/>
              <w:right w:val="nil"/>
            </w:tcBorders>
            <w:shd w:val="clear" w:color="auto" w:fill="auto"/>
            <w:noWrap/>
            <w:vAlign w:val="bottom"/>
            <w:hideMark/>
          </w:tcPr>
          <w:p w14:paraId="17500F78" w14:textId="77777777" w:rsidR="00236263" w:rsidRPr="00236263" w:rsidRDefault="00236263" w:rsidP="00B84532">
            <w:pPr>
              <w:rPr>
                <w:rFonts w:ascii="Arial" w:hAnsi="Arial" w:cs="Arial"/>
                <w:sz w:val="20"/>
                <w:szCs w:val="20"/>
              </w:rPr>
            </w:pPr>
          </w:p>
        </w:tc>
      </w:tr>
      <w:tr w:rsidR="00236263" w:rsidRPr="00236263" w14:paraId="6C4DC77E" w14:textId="77777777" w:rsidTr="00B84532">
        <w:trPr>
          <w:trHeight w:val="320"/>
        </w:trPr>
        <w:tc>
          <w:tcPr>
            <w:tcW w:w="706" w:type="dxa"/>
            <w:tcBorders>
              <w:top w:val="nil"/>
              <w:left w:val="nil"/>
              <w:bottom w:val="nil"/>
              <w:right w:val="nil"/>
            </w:tcBorders>
            <w:shd w:val="clear" w:color="auto" w:fill="auto"/>
            <w:noWrap/>
            <w:vAlign w:val="bottom"/>
            <w:hideMark/>
          </w:tcPr>
          <w:p w14:paraId="1E3A7169"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2010</w:t>
            </w:r>
          </w:p>
        </w:tc>
        <w:tc>
          <w:tcPr>
            <w:tcW w:w="278" w:type="dxa"/>
            <w:tcBorders>
              <w:top w:val="nil"/>
              <w:left w:val="nil"/>
              <w:bottom w:val="nil"/>
              <w:right w:val="nil"/>
            </w:tcBorders>
            <w:shd w:val="clear" w:color="auto" w:fill="auto"/>
            <w:noWrap/>
            <w:vAlign w:val="bottom"/>
            <w:hideMark/>
          </w:tcPr>
          <w:p w14:paraId="431D8A42"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5F4DD9E5"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12.8</w:t>
            </w:r>
          </w:p>
        </w:tc>
        <w:tc>
          <w:tcPr>
            <w:tcW w:w="830" w:type="dxa"/>
            <w:tcBorders>
              <w:top w:val="nil"/>
              <w:left w:val="nil"/>
              <w:bottom w:val="nil"/>
              <w:right w:val="nil"/>
            </w:tcBorders>
            <w:shd w:val="clear" w:color="auto" w:fill="auto"/>
            <w:noWrap/>
            <w:vAlign w:val="bottom"/>
            <w:hideMark/>
          </w:tcPr>
          <w:p w14:paraId="48AD10D0"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32.9</w:t>
            </w:r>
          </w:p>
        </w:tc>
        <w:tc>
          <w:tcPr>
            <w:tcW w:w="677" w:type="dxa"/>
            <w:tcBorders>
              <w:top w:val="nil"/>
              <w:left w:val="nil"/>
              <w:bottom w:val="nil"/>
              <w:right w:val="nil"/>
            </w:tcBorders>
            <w:shd w:val="clear" w:color="auto" w:fill="auto"/>
            <w:noWrap/>
            <w:vAlign w:val="bottom"/>
            <w:hideMark/>
          </w:tcPr>
          <w:p w14:paraId="326AE79C"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54.3</w:t>
            </w:r>
          </w:p>
        </w:tc>
        <w:tc>
          <w:tcPr>
            <w:tcW w:w="278" w:type="dxa"/>
            <w:tcBorders>
              <w:top w:val="nil"/>
              <w:left w:val="nil"/>
              <w:bottom w:val="nil"/>
              <w:right w:val="nil"/>
            </w:tcBorders>
            <w:shd w:val="clear" w:color="auto" w:fill="auto"/>
            <w:noWrap/>
            <w:vAlign w:val="bottom"/>
            <w:hideMark/>
          </w:tcPr>
          <w:p w14:paraId="4A4422AA"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32F2A92D"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10.1</w:t>
            </w:r>
          </w:p>
        </w:tc>
        <w:tc>
          <w:tcPr>
            <w:tcW w:w="830" w:type="dxa"/>
            <w:tcBorders>
              <w:top w:val="nil"/>
              <w:left w:val="nil"/>
              <w:bottom w:val="nil"/>
              <w:right w:val="nil"/>
            </w:tcBorders>
            <w:shd w:val="clear" w:color="auto" w:fill="auto"/>
            <w:noWrap/>
            <w:vAlign w:val="bottom"/>
            <w:hideMark/>
          </w:tcPr>
          <w:p w14:paraId="2250FFE3"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35.4</w:t>
            </w:r>
          </w:p>
        </w:tc>
        <w:tc>
          <w:tcPr>
            <w:tcW w:w="677" w:type="dxa"/>
            <w:tcBorders>
              <w:top w:val="nil"/>
              <w:left w:val="nil"/>
              <w:bottom w:val="nil"/>
              <w:right w:val="nil"/>
            </w:tcBorders>
            <w:shd w:val="clear" w:color="auto" w:fill="auto"/>
            <w:noWrap/>
            <w:vAlign w:val="bottom"/>
            <w:hideMark/>
          </w:tcPr>
          <w:p w14:paraId="18756775"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54.4</w:t>
            </w:r>
          </w:p>
        </w:tc>
        <w:tc>
          <w:tcPr>
            <w:tcW w:w="300" w:type="dxa"/>
            <w:tcBorders>
              <w:top w:val="nil"/>
              <w:left w:val="nil"/>
              <w:bottom w:val="nil"/>
              <w:right w:val="nil"/>
            </w:tcBorders>
            <w:shd w:val="clear" w:color="auto" w:fill="auto"/>
            <w:noWrap/>
            <w:vAlign w:val="bottom"/>
            <w:hideMark/>
          </w:tcPr>
          <w:p w14:paraId="6B0EAB9F"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2CDAF4D7"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11.0</w:t>
            </w:r>
          </w:p>
        </w:tc>
        <w:tc>
          <w:tcPr>
            <w:tcW w:w="830" w:type="dxa"/>
            <w:tcBorders>
              <w:top w:val="nil"/>
              <w:left w:val="nil"/>
              <w:bottom w:val="nil"/>
              <w:right w:val="nil"/>
            </w:tcBorders>
            <w:shd w:val="clear" w:color="auto" w:fill="auto"/>
            <w:noWrap/>
            <w:vAlign w:val="bottom"/>
            <w:hideMark/>
          </w:tcPr>
          <w:p w14:paraId="66EF9C2B"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34.6</w:t>
            </w:r>
          </w:p>
        </w:tc>
        <w:tc>
          <w:tcPr>
            <w:tcW w:w="677" w:type="dxa"/>
            <w:tcBorders>
              <w:top w:val="nil"/>
              <w:left w:val="nil"/>
              <w:bottom w:val="nil"/>
              <w:right w:val="nil"/>
            </w:tcBorders>
            <w:shd w:val="clear" w:color="auto" w:fill="auto"/>
            <w:noWrap/>
            <w:vAlign w:val="bottom"/>
            <w:hideMark/>
          </w:tcPr>
          <w:p w14:paraId="11470314"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54.4</w:t>
            </w:r>
          </w:p>
        </w:tc>
      </w:tr>
      <w:tr w:rsidR="00236263" w:rsidRPr="00236263" w14:paraId="09FA8BBD" w14:textId="77777777" w:rsidTr="00B84532">
        <w:trPr>
          <w:trHeight w:val="320"/>
        </w:trPr>
        <w:tc>
          <w:tcPr>
            <w:tcW w:w="706" w:type="dxa"/>
            <w:tcBorders>
              <w:top w:val="nil"/>
              <w:left w:val="nil"/>
              <w:bottom w:val="nil"/>
              <w:right w:val="nil"/>
            </w:tcBorders>
            <w:shd w:val="clear" w:color="auto" w:fill="auto"/>
            <w:noWrap/>
            <w:vAlign w:val="bottom"/>
            <w:hideMark/>
          </w:tcPr>
          <w:p w14:paraId="7EEB1392"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2011</w:t>
            </w:r>
          </w:p>
        </w:tc>
        <w:tc>
          <w:tcPr>
            <w:tcW w:w="278" w:type="dxa"/>
            <w:tcBorders>
              <w:top w:val="nil"/>
              <w:left w:val="nil"/>
              <w:bottom w:val="nil"/>
              <w:right w:val="nil"/>
            </w:tcBorders>
            <w:shd w:val="clear" w:color="auto" w:fill="auto"/>
            <w:noWrap/>
            <w:vAlign w:val="bottom"/>
            <w:hideMark/>
          </w:tcPr>
          <w:p w14:paraId="1B5AD056"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05F7364F"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11.0</w:t>
            </w:r>
          </w:p>
        </w:tc>
        <w:tc>
          <w:tcPr>
            <w:tcW w:w="830" w:type="dxa"/>
            <w:tcBorders>
              <w:top w:val="nil"/>
              <w:left w:val="nil"/>
              <w:bottom w:val="nil"/>
              <w:right w:val="nil"/>
            </w:tcBorders>
            <w:shd w:val="clear" w:color="auto" w:fill="auto"/>
            <w:noWrap/>
            <w:vAlign w:val="bottom"/>
            <w:hideMark/>
          </w:tcPr>
          <w:p w14:paraId="77EB179D"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30.4</w:t>
            </w:r>
          </w:p>
        </w:tc>
        <w:tc>
          <w:tcPr>
            <w:tcW w:w="677" w:type="dxa"/>
            <w:tcBorders>
              <w:top w:val="nil"/>
              <w:left w:val="nil"/>
              <w:bottom w:val="nil"/>
              <w:right w:val="nil"/>
            </w:tcBorders>
            <w:shd w:val="clear" w:color="auto" w:fill="auto"/>
            <w:noWrap/>
            <w:vAlign w:val="bottom"/>
            <w:hideMark/>
          </w:tcPr>
          <w:p w14:paraId="10F5D49B"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58.6</w:t>
            </w:r>
          </w:p>
        </w:tc>
        <w:tc>
          <w:tcPr>
            <w:tcW w:w="278" w:type="dxa"/>
            <w:tcBorders>
              <w:top w:val="nil"/>
              <w:left w:val="nil"/>
              <w:bottom w:val="nil"/>
              <w:right w:val="nil"/>
            </w:tcBorders>
            <w:shd w:val="clear" w:color="auto" w:fill="auto"/>
            <w:noWrap/>
            <w:vAlign w:val="bottom"/>
            <w:hideMark/>
          </w:tcPr>
          <w:p w14:paraId="41E9E772"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4560CF8A"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6.6</w:t>
            </w:r>
          </w:p>
        </w:tc>
        <w:tc>
          <w:tcPr>
            <w:tcW w:w="830" w:type="dxa"/>
            <w:tcBorders>
              <w:top w:val="nil"/>
              <w:left w:val="nil"/>
              <w:bottom w:val="nil"/>
              <w:right w:val="nil"/>
            </w:tcBorders>
            <w:shd w:val="clear" w:color="auto" w:fill="auto"/>
            <w:noWrap/>
            <w:vAlign w:val="bottom"/>
            <w:hideMark/>
          </w:tcPr>
          <w:p w14:paraId="2E06B3C8"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38.8</w:t>
            </w:r>
          </w:p>
        </w:tc>
        <w:tc>
          <w:tcPr>
            <w:tcW w:w="677" w:type="dxa"/>
            <w:tcBorders>
              <w:top w:val="nil"/>
              <w:left w:val="nil"/>
              <w:bottom w:val="nil"/>
              <w:right w:val="nil"/>
            </w:tcBorders>
            <w:shd w:val="clear" w:color="auto" w:fill="auto"/>
            <w:noWrap/>
            <w:vAlign w:val="bottom"/>
            <w:hideMark/>
          </w:tcPr>
          <w:p w14:paraId="522BC08B"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54.5</w:t>
            </w:r>
          </w:p>
        </w:tc>
        <w:tc>
          <w:tcPr>
            <w:tcW w:w="300" w:type="dxa"/>
            <w:tcBorders>
              <w:top w:val="nil"/>
              <w:left w:val="nil"/>
              <w:bottom w:val="nil"/>
              <w:right w:val="nil"/>
            </w:tcBorders>
            <w:shd w:val="clear" w:color="auto" w:fill="auto"/>
            <w:noWrap/>
            <w:vAlign w:val="bottom"/>
            <w:hideMark/>
          </w:tcPr>
          <w:p w14:paraId="738679DF"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08FE5700"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8.1</w:t>
            </w:r>
          </w:p>
        </w:tc>
        <w:tc>
          <w:tcPr>
            <w:tcW w:w="830" w:type="dxa"/>
            <w:tcBorders>
              <w:top w:val="nil"/>
              <w:left w:val="nil"/>
              <w:bottom w:val="nil"/>
              <w:right w:val="nil"/>
            </w:tcBorders>
            <w:shd w:val="clear" w:color="auto" w:fill="auto"/>
            <w:noWrap/>
            <w:vAlign w:val="bottom"/>
            <w:hideMark/>
          </w:tcPr>
          <w:p w14:paraId="205C5F90"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36.0</w:t>
            </w:r>
          </w:p>
        </w:tc>
        <w:tc>
          <w:tcPr>
            <w:tcW w:w="677" w:type="dxa"/>
            <w:tcBorders>
              <w:top w:val="nil"/>
              <w:left w:val="nil"/>
              <w:bottom w:val="nil"/>
              <w:right w:val="nil"/>
            </w:tcBorders>
            <w:shd w:val="clear" w:color="auto" w:fill="auto"/>
            <w:noWrap/>
            <w:vAlign w:val="bottom"/>
            <w:hideMark/>
          </w:tcPr>
          <w:p w14:paraId="12CAD282"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55.9</w:t>
            </w:r>
          </w:p>
        </w:tc>
      </w:tr>
      <w:tr w:rsidR="00236263" w:rsidRPr="00236263" w14:paraId="37BEA5F8" w14:textId="77777777" w:rsidTr="00B84532">
        <w:trPr>
          <w:trHeight w:val="320"/>
        </w:trPr>
        <w:tc>
          <w:tcPr>
            <w:tcW w:w="706" w:type="dxa"/>
            <w:tcBorders>
              <w:top w:val="nil"/>
              <w:left w:val="nil"/>
              <w:bottom w:val="nil"/>
              <w:right w:val="nil"/>
            </w:tcBorders>
            <w:shd w:val="clear" w:color="auto" w:fill="auto"/>
            <w:noWrap/>
            <w:vAlign w:val="bottom"/>
            <w:hideMark/>
          </w:tcPr>
          <w:p w14:paraId="6BCF8236"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2012</w:t>
            </w:r>
          </w:p>
        </w:tc>
        <w:tc>
          <w:tcPr>
            <w:tcW w:w="278" w:type="dxa"/>
            <w:tcBorders>
              <w:top w:val="nil"/>
              <w:left w:val="nil"/>
              <w:bottom w:val="nil"/>
              <w:right w:val="nil"/>
            </w:tcBorders>
            <w:shd w:val="clear" w:color="auto" w:fill="auto"/>
            <w:noWrap/>
            <w:vAlign w:val="bottom"/>
            <w:hideMark/>
          </w:tcPr>
          <w:p w14:paraId="12C3466F"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6871CAB1"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5.9</w:t>
            </w:r>
          </w:p>
        </w:tc>
        <w:tc>
          <w:tcPr>
            <w:tcW w:w="830" w:type="dxa"/>
            <w:tcBorders>
              <w:top w:val="nil"/>
              <w:left w:val="nil"/>
              <w:bottom w:val="nil"/>
              <w:right w:val="nil"/>
            </w:tcBorders>
            <w:shd w:val="clear" w:color="auto" w:fill="auto"/>
            <w:noWrap/>
            <w:vAlign w:val="bottom"/>
            <w:hideMark/>
          </w:tcPr>
          <w:p w14:paraId="7079D53E"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37.9</w:t>
            </w:r>
          </w:p>
        </w:tc>
        <w:tc>
          <w:tcPr>
            <w:tcW w:w="677" w:type="dxa"/>
            <w:tcBorders>
              <w:top w:val="nil"/>
              <w:left w:val="nil"/>
              <w:bottom w:val="nil"/>
              <w:right w:val="nil"/>
            </w:tcBorders>
            <w:shd w:val="clear" w:color="auto" w:fill="auto"/>
            <w:noWrap/>
            <w:vAlign w:val="bottom"/>
            <w:hideMark/>
          </w:tcPr>
          <w:p w14:paraId="0CF6AFC6"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56.1</w:t>
            </w:r>
          </w:p>
        </w:tc>
        <w:tc>
          <w:tcPr>
            <w:tcW w:w="278" w:type="dxa"/>
            <w:tcBorders>
              <w:top w:val="nil"/>
              <w:left w:val="nil"/>
              <w:bottom w:val="nil"/>
              <w:right w:val="nil"/>
            </w:tcBorders>
            <w:shd w:val="clear" w:color="auto" w:fill="auto"/>
            <w:noWrap/>
            <w:vAlign w:val="bottom"/>
            <w:hideMark/>
          </w:tcPr>
          <w:p w14:paraId="6EC20955"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24ECE9E2"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6.7</w:t>
            </w:r>
          </w:p>
        </w:tc>
        <w:tc>
          <w:tcPr>
            <w:tcW w:w="830" w:type="dxa"/>
            <w:tcBorders>
              <w:top w:val="nil"/>
              <w:left w:val="nil"/>
              <w:bottom w:val="nil"/>
              <w:right w:val="nil"/>
            </w:tcBorders>
            <w:shd w:val="clear" w:color="auto" w:fill="auto"/>
            <w:noWrap/>
            <w:vAlign w:val="bottom"/>
            <w:hideMark/>
          </w:tcPr>
          <w:p w14:paraId="2FD53B13"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46.2</w:t>
            </w:r>
          </w:p>
        </w:tc>
        <w:tc>
          <w:tcPr>
            <w:tcW w:w="677" w:type="dxa"/>
            <w:tcBorders>
              <w:top w:val="nil"/>
              <w:left w:val="nil"/>
              <w:bottom w:val="nil"/>
              <w:right w:val="nil"/>
            </w:tcBorders>
            <w:shd w:val="clear" w:color="auto" w:fill="auto"/>
            <w:noWrap/>
            <w:vAlign w:val="bottom"/>
            <w:hideMark/>
          </w:tcPr>
          <w:p w14:paraId="224815AE"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47.1</w:t>
            </w:r>
          </w:p>
        </w:tc>
        <w:tc>
          <w:tcPr>
            <w:tcW w:w="300" w:type="dxa"/>
            <w:tcBorders>
              <w:top w:val="nil"/>
              <w:left w:val="nil"/>
              <w:bottom w:val="nil"/>
              <w:right w:val="nil"/>
            </w:tcBorders>
            <w:shd w:val="clear" w:color="auto" w:fill="auto"/>
            <w:noWrap/>
            <w:vAlign w:val="bottom"/>
            <w:hideMark/>
          </w:tcPr>
          <w:p w14:paraId="42747C84"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09D9B8A9"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6.5</w:t>
            </w:r>
          </w:p>
        </w:tc>
        <w:tc>
          <w:tcPr>
            <w:tcW w:w="830" w:type="dxa"/>
            <w:tcBorders>
              <w:top w:val="nil"/>
              <w:left w:val="nil"/>
              <w:bottom w:val="nil"/>
              <w:right w:val="nil"/>
            </w:tcBorders>
            <w:shd w:val="clear" w:color="auto" w:fill="auto"/>
            <w:noWrap/>
            <w:vAlign w:val="bottom"/>
            <w:hideMark/>
          </w:tcPr>
          <w:p w14:paraId="008DE3AB"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43.2</w:t>
            </w:r>
          </w:p>
        </w:tc>
        <w:tc>
          <w:tcPr>
            <w:tcW w:w="677" w:type="dxa"/>
            <w:tcBorders>
              <w:top w:val="nil"/>
              <w:left w:val="nil"/>
              <w:bottom w:val="nil"/>
              <w:right w:val="nil"/>
            </w:tcBorders>
            <w:shd w:val="clear" w:color="auto" w:fill="auto"/>
            <w:noWrap/>
            <w:vAlign w:val="bottom"/>
            <w:hideMark/>
          </w:tcPr>
          <w:p w14:paraId="5E63DA68"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50.3</w:t>
            </w:r>
          </w:p>
        </w:tc>
      </w:tr>
      <w:tr w:rsidR="00236263" w:rsidRPr="00236263" w14:paraId="618CFD75" w14:textId="77777777" w:rsidTr="00B84532">
        <w:trPr>
          <w:trHeight w:val="320"/>
        </w:trPr>
        <w:tc>
          <w:tcPr>
            <w:tcW w:w="706" w:type="dxa"/>
            <w:tcBorders>
              <w:top w:val="nil"/>
              <w:left w:val="nil"/>
              <w:bottom w:val="nil"/>
              <w:right w:val="nil"/>
            </w:tcBorders>
            <w:shd w:val="clear" w:color="auto" w:fill="auto"/>
            <w:noWrap/>
            <w:vAlign w:val="bottom"/>
            <w:hideMark/>
          </w:tcPr>
          <w:p w14:paraId="27F1E666"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2013</w:t>
            </w:r>
          </w:p>
        </w:tc>
        <w:tc>
          <w:tcPr>
            <w:tcW w:w="278" w:type="dxa"/>
            <w:tcBorders>
              <w:top w:val="nil"/>
              <w:left w:val="nil"/>
              <w:bottom w:val="nil"/>
              <w:right w:val="nil"/>
            </w:tcBorders>
            <w:shd w:val="clear" w:color="auto" w:fill="auto"/>
            <w:noWrap/>
            <w:vAlign w:val="bottom"/>
            <w:hideMark/>
          </w:tcPr>
          <w:p w14:paraId="06209F97"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2C9710BD"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11.7</w:t>
            </w:r>
          </w:p>
        </w:tc>
        <w:tc>
          <w:tcPr>
            <w:tcW w:w="830" w:type="dxa"/>
            <w:tcBorders>
              <w:top w:val="nil"/>
              <w:left w:val="nil"/>
              <w:bottom w:val="nil"/>
              <w:right w:val="nil"/>
            </w:tcBorders>
            <w:shd w:val="clear" w:color="auto" w:fill="auto"/>
            <w:noWrap/>
            <w:vAlign w:val="bottom"/>
            <w:hideMark/>
          </w:tcPr>
          <w:p w14:paraId="3A69F4EF"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35.8</w:t>
            </w:r>
          </w:p>
        </w:tc>
        <w:tc>
          <w:tcPr>
            <w:tcW w:w="677" w:type="dxa"/>
            <w:tcBorders>
              <w:top w:val="nil"/>
              <w:left w:val="nil"/>
              <w:bottom w:val="nil"/>
              <w:right w:val="nil"/>
            </w:tcBorders>
            <w:shd w:val="clear" w:color="auto" w:fill="auto"/>
            <w:noWrap/>
            <w:vAlign w:val="bottom"/>
            <w:hideMark/>
          </w:tcPr>
          <w:p w14:paraId="0DE6393D"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52.5</w:t>
            </w:r>
          </w:p>
        </w:tc>
        <w:tc>
          <w:tcPr>
            <w:tcW w:w="278" w:type="dxa"/>
            <w:tcBorders>
              <w:top w:val="nil"/>
              <w:left w:val="nil"/>
              <w:bottom w:val="nil"/>
              <w:right w:val="nil"/>
            </w:tcBorders>
            <w:shd w:val="clear" w:color="auto" w:fill="auto"/>
            <w:noWrap/>
            <w:vAlign w:val="bottom"/>
            <w:hideMark/>
          </w:tcPr>
          <w:p w14:paraId="542E866A"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17E785A0"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7.8</w:t>
            </w:r>
          </w:p>
        </w:tc>
        <w:tc>
          <w:tcPr>
            <w:tcW w:w="830" w:type="dxa"/>
            <w:tcBorders>
              <w:top w:val="nil"/>
              <w:left w:val="nil"/>
              <w:bottom w:val="nil"/>
              <w:right w:val="nil"/>
            </w:tcBorders>
            <w:shd w:val="clear" w:color="auto" w:fill="auto"/>
            <w:noWrap/>
            <w:vAlign w:val="bottom"/>
            <w:hideMark/>
          </w:tcPr>
          <w:p w14:paraId="27FDFAEE"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51.3</w:t>
            </w:r>
          </w:p>
        </w:tc>
        <w:tc>
          <w:tcPr>
            <w:tcW w:w="677" w:type="dxa"/>
            <w:tcBorders>
              <w:top w:val="nil"/>
              <w:left w:val="nil"/>
              <w:bottom w:val="nil"/>
              <w:right w:val="nil"/>
            </w:tcBorders>
            <w:shd w:val="clear" w:color="auto" w:fill="auto"/>
            <w:noWrap/>
            <w:vAlign w:val="bottom"/>
            <w:hideMark/>
          </w:tcPr>
          <w:p w14:paraId="559051F4"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40.9</w:t>
            </w:r>
          </w:p>
        </w:tc>
        <w:tc>
          <w:tcPr>
            <w:tcW w:w="300" w:type="dxa"/>
            <w:tcBorders>
              <w:top w:val="nil"/>
              <w:left w:val="nil"/>
              <w:bottom w:val="nil"/>
              <w:right w:val="nil"/>
            </w:tcBorders>
            <w:shd w:val="clear" w:color="auto" w:fill="auto"/>
            <w:noWrap/>
            <w:vAlign w:val="bottom"/>
            <w:hideMark/>
          </w:tcPr>
          <w:p w14:paraId="1CA4E126"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7C5E2AAB"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9.1</w:t>
            </w:r>
          </w:p>
        </w:tc>
        <w:tc>
          <w:tcPr>
            <w:tcW w:w="830" w:type="dxa"/>
            <w:tcBorders>
              <w:top w:val="nil"/>
              <w:left w:val="nil"/>
              <w:bottom w:val="nil"/>
              <w:right w:val="nil"/>
            </w:tcBorders>
            <w:shd w:val="clear" w:color="auto" w:fill="auto"/>
            <w:noWrap/>
            <w:vAlign w:val="bottom"/>
            <w:hideMark/>
          </w:tcPr>
          <w:p w14:paraId="4397E758"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46.1</w:t>
            </w:r>
          </w:p>
        </w:tc>
        <w:tc>
          <w:tcPr>
            <w:tcW w:w="677" w:type="dxa"/>
            <w:tcBorders>
              <w:top w:val="nil"/>
              <w:left w:val="nil"/>
              <w:bottom w:val="nil"/>
              <w:right w:val="nil"/>
            </w:tcBorders>
            <w:shd w:val="clear" w:color="auto" w:fill="auto"/>
            <w:noWrap/>
            <w:vAlign w:val="bottom"/>
            <w:hideMark/>
          </w:tcPr>
          <w:p w14:paraId="3592F34F"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44.8</w:t>
            </w:r>
          </w:p>
        </w:tc>
      </w:tr>
      <w:tr w:rsidR="00236263" w:rsidRPr="00236263" w14:paraId="21200B07" w14:textId="77777777" w:rsidTr="00B84532">
        <w:trPr>
          <w:trHeight w:val="320"/>
        </w:trPr>
        <w:tc>
          <w:tcPr>
            <w:tcW w:w="706" w:type="dxa"/>
            <w:tcBorders>
              <w:top w:val="nil"/>
              <w:left w:val="nil"/>
              <w:bottom w:val="nil"/>
              <w:right w:val="nil"/>
            </w:tcBorders>
            <w:shd w:val="clear" w:color="auto" w:fill="auto"/>
            <w:noWrap/>
            <w:vAlign w:val="bottom"/>
            <w:hideMark/>
          </w:tcPr>
          <w:p w14:paraId="78E45096"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2014</w:t>
            </w:r>
          </w:p>
        </w:tc>
        <w:tc>
          <w:tcPr>
            <w:tcW w:w="278" w:type="dxa"/>
            <w:tcBorders>
              <w:top w:val="nil"/>
              <w:left w:val="nil"/>
              <w:bottom w:val="nil"/>
              <w:right w:val="nil"/>
            </w:tcBorders>
            <w:shd w:val="clear" w:color="auto" w:fill="auto"/>
            <w:noWrap/>
            <w:vAlign w:val="bottom"/>
            <w:hideMark/>
          </w:tcPr>
          <w:p w14:paraId="69F47796"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629CA150"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6.7</w:t>
            </w:r>
          </w:p>
        </w:tc>
        <w:tc>
          <w:tcPr>
            <w:tcW w:w="830" w:type="dxa"/>
            <w:tcBorders>
              <w:top w:val="nil"/>
              <w:left w:val="nil"/>
              <w:bottom w:val="nil"/>
              <w:right w:val="nil"/>
            </w:tcBorders>
            <w:shd w:val="clear" w:color="auto" w:fill="auto"/>
            <w:noWrap/>
            <w:vAlign w:val="bottom"/>
            <w:hideMark/>
          </w:tcPr>
          <w:p w14:paraId="2DE56284"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42.6</w:t>
            </w:r>
          </w:p>
        </w:tc>
        <w:tc>
          <w:tcPr>
            <w:tcW w:w="677" w:type="dxa"/>
            <w:tcBorders>
              <w:top w:val="nil"/>
              <w:left w:val="nil"/>
              <w:bottom w:val="nil"/>
              <w:right w:val="nil"/>
            </w:tcBorders>
            <w:shd w:val="clear" w:color="auto" w:fill="auto"/>
            <w:noWrap/>
            <w:vAlign w:val="bottom"/>
            <w:hideMark/>
          </w:tcPr>
          <w:p w14:paraId="54011D5F"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50.7</w:t>
            </w:r>
          </w:p>
        </w:tc>
        <w:tc>
          <w:tcPr>
            <w:tcW w:w="278" w:type="dxa"/>
            <w:tcBorders>
              <w:top w:val="nil"/>
              <w:left w:val="nil"/>
              <w:bottom w:val="nil"/>
              <w:right w:val="nil"/>
            </w:tcBorders>
            <w:shd w:val="clear" w:color="auto" w:fill="auto"/>
            <w:noWrap/>
            <w:vAlign w:val="bottom"/>
            <w:hideMark/>
          </w:tcPr>
          <w:p w14:paraId="49D0A0ED"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63BA6EA6"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5.2</w:t>
            </w:r>
          </w:p>
        </w:tc>
        <w:tc>
          <w:tcPr>
            <w:tcW w:w="830" w:type="dxa"/>
            <w:tcBorders>
              <w:top w:val="nil"/>
              <w:left w:val="nil"/>
              <w:bottom w:val="nil"/>
              <w:right w:val="nil"/>
            </w:tcBorders>
            <w:shd w:val="clear" w:color="auto" w:fill="auto"/>
            <w:noWrap/>
            <w:vAlign w:val="bottom"/>
            <w:hideMark/>
          </w:tcPr>
          <w:p w14:paraId="0233CC3F"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50.0</w:t>
            </w:r>
          </w:p>
        </w:tc>
        <w:tc>
          <w:tcPr>
            <w:tcW w:w="677" w:type="dxa"/>
            <w:tcBorders>
              <w:top w:val="nil"/>
              <w:left w:val="nil"/>
              <w:bottom w:val="nil"/>
              <w:right w:val="nil"/>
            </w:tcBorders>
            <w:shd w:val="clear" w:color="auto" w:fill="auto"/>
            <w:noWrap/>
            <w:vAlign w:val="bottom"/>
            <w:hideMark/>
          </w:tcPr>
          <w:p w14:paraId="182F3C9E"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44.8</w:t>
            </w:r>
          </w:p>
        </w:tc>
        <w:tc>
          <w:tcPr>
            <w:tcW w:w="300" w:type="dxa"/>
            <w:tcBorders>
              <w:top w:val="nil"/>
              <w:left w:val="nil"/>
              <w:bottom w:val="nil"/>
              <w:right w:val="nil"/>
            </w:tcBorders>
            <w:shd w:val="clear" w:color="auto" w:fill="auto"/>
            <w:noWrap/>
            <w:vAlign w:val="bottom"/>
            <w:hideMark/>
          </w:tcPr>
          <w:p w14:paraId="673547EC"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0215275E"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5.6</w:t>
            </w:r>
          </w:p>
        </w:tc>
        <w:tc>
          <w:tcPr>
            <w:tcW w:w="830" w:type="dxa"/>
            <w:tcBorders>
              <w:top w:val="nil"/>
              <w:left w:val="nil"/>
              <w:bottom w:val="nil"/>
              <w:right w:val="nil"/>
            </w:tcBorders>
            <w:shd w:val="clear" w:color="auto" w:fill="auto"/>
            <w:noWrap/>
            <w:vAlign w:val="bottom"/>
            <w:hideMark/>
          </w:tcPr>
          <w:p w14:paraId="0093F394"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47.8</w:t>
            </w:r>
          </w:p>
        </w:tc>
        <w:tc>
          <w:tcPr>
            <w:tcW w:w="677" w:type="dxa"/>
            <w:tcBorders>
              <w:top w:val="nil"/>
              <w:left w:val="nil"/>
              <w:bottom w:val="nil"/>
              <w:right w:val="nil"/>
            </w:tcBorders>
            <w:shd w:val="clear" w:color="auto" w:fill="auto"/>
            <w:noWrap/>
            <w:vAlign w:val="bottom"/>
            <w:hideMark/>
          </w:tcPr>
          <w:p w14:paraId="46F4319C"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46.6</w:t>
            </w:r>
          </w:p>
        </w:tc>
      </w:tr>
      <w:tr w:rsidR="00236263" w:rsidRPr="00236263" w14:paraId="0CC3CBDD" w14:textId="77777777" w:rsidTr="00B84532">
        <w:trPr>
          <w:trHeight w:val="320"/>
        </w:trPr>
        <w:tc>
          <w:tcPr>
            <w:tcW w:w="706" w:type="dxa"/>
            <w:tcBorders>
              <w:top w:val="nil"/>
              <w:left w:val="nil"/>
              <w:bottom w:val="nil"/>
              <w:right w:val="nil"/>
            </w:tcBorders>
            <w:shd w:val="clear" w:color="auto" w:fill="auto"/>
            <w:noWrap/>
            <w:vAlign w:val="bottom"/>
            <w:hideMark/>
          </w:tcPr>
          <w:p w14:paraId="6553DEB6"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2015</w:t>
            </w:r>
          </w:p>
        </w:tc>
        <w:tc>
          <w:tcPr>
            <w:tcW w:w="278" w:type="dxa"/>
            <w:tcBorders>
              <w:top w:val="nil"/>
              <w:left w:val="nil"/>
              <w:bottom w:val="nil"/>
              <w:right w:val="nil"/>
            </w:tcBorders>
            <w:shd w:val="clear" w:color="auto" w:fill="auto"/>
            <w:noWrap/>
            <w:vAlign w:val="bottom"/>
            <w:hideMark/>
          </w:tcPr>
          <w:p w14:paraId="5D93DDC8"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0CB0308E"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7.6</w:t>
            </w:r>
          </w:p>
        </w:tc>
        <w:tc>
          <w:tcPr>
            <w:tcW w:w="830" w:type="dxa"/>
            <w:tcBorders>
              <w:top w:val="nil"/>
              <w:left w:val="nil"/>
              <w:bottom w:val="nil"/>
              <w:right w:val="nil"/>
            </w:tcBorders>
            <w:shd w:val="clear" w:color="auto" w:fill="auto"/>
            <w:noWrap/>
            <w:vAlign w:val="bottom"/>
            <w:hideMark/>
          </w:tcPr>
          <w:p w14:paraId="5E436477"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47.8</w:t>
            </w:r>
          </w:p>
        </w:tc>
        <w:tc>
          <w:tcPr>
            <w:tcW w:w="677" w:type="dxa"/>
            <w:tcBorders>
              <w:top w:val="nil"/>
              <w:left w:val="nil"/>
              <w:bottom w:val="nil"/>
              <w:right w:val="nil"/>
            </w:tcBorders>
            <w:shd w:val="clear" w:color="auto" w:fill="auto"/>
            <w:noWrap/>
            <w:vAlign w:val="bottom"/>
            <w:hideMark/>
          </w:tcPr>
          <w:p w14:paraId="5A7221DD"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44.6</w:t>
            </w:r>
          </w:p>
        </w:tc>
        <w:tc>
          <w:tcPr>
            <w:tcW w:w="278" w:type="dxa"/>
            <w:tcBorders>
              <w:top w:val="nil"/>
              <w:left w:val="nil"/>
              <w:bottom w:val="nil"/>
              <w:right w:val="nil"/>
            </w:tcBorders>
            <w:shd w:val="clear" w:color="auto" w:fill="auto"/>
            <w:noWrap/>
            <w:vAlign w:val="bottom"/>
            <w:hideMark/>
          </w:tcPr>
          <w:p w14:paraId="678A060E"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35174112"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4.3</w:t>
            </w:r>
          </w:p>
        </w:tc>
        <w:tc>
          <w:tcPr>
            <w:tcW w:w="830" w:type="dxa"/>
            <w:tcBorders>
              <w:top w:val="nil"/>
              <w:left w:val="nil"/>
              <w:bottom w:val="nil"/>
              <w:right w:val="nil"/>
            </w:tcBorders>
            <w:shd w:val="clear" w:color="auto" w:fill="auto"/>
            <w:noWrap/>
            <w:vAlign w:val="bottom"/>
            <w:hideMark/>
          </w:tcPr>
          <w:p w14:paraId="58281E4A"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50.2</w:t>
            </w:r>
          </w:p>
        </w:tc>
        <w:tc>
          <w:tcPr>
            <w:tcW w:w="677" w:type="dxa"/>
            <w:tcBorders>
              <w:top w:val="nil"/>
              <w:left w:val="nil"/>
              <w:bottom w:val="nil"/>
              <w:right w:val="nil"/>
            </w:tcBorders>
            <w:shd w:val="clear" w:color="auto" w:fill="auto"/>
            <w:noWrap/>
            <w:vAlign w:val="bottom"/>
            <w:hideMark/>
          </w:tcPr>
          <w:p w14:paraId="161ED30E"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45.5</w:t>
            </w:r>
          </w:p>
        </w:tc>
        <w:tc>
          <w:tcPr>
            <w:tcW w:w="300" w:type="dxa"/>
            <w:tcBorders>
              <w:top w:val="nil"/>
              <w:left w:val="nil"/>
              <w:bottom w:val="nil"/>
              <w:right w:val="nil"/>
            </w:tcBorders>
            <w:shd w:val="clear" w:color="auto" w:fill="auto"/>
            <w:noWrap/>
            <w:vAlign w:val="bottom"/>
            <w:hideMark/>
          </w:tcPr>
          <w:p w14:paraId="37936F37"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2E1E747D"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5.2</w:t>
            </w:r>
          </w:p>
        </w:tc>
        <w:tc>
          <w:tcPr>
            <w:tcW w:w="830" w:type="dxa"/>
            <w:tcBorders>
              <w:top w:val="nil"/>
              <w:left w:val="nil"/>
              <w:bottom w:val="nil"/>
              <w:right w:val="nil"/>
            </w:tcBorders>
            <w:shd w:val="clear" w:color="auto" w:fill="auto"/>
            <w:noWrap/>
            <w:vAlign w:val="bottom"/>
            <w:hideMark/>
          </w:tcPr>
          <w:p w14:paraId="61679B47"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49.5</w:t>
            </w:r>
          </w:p>
        </w:tc>
        <w:tc>
          <w:tcPr>
            <w:tcW w:w="677" w:type="dxa"/>
            <w:tcBorders>
              <w:top w:val="nil"/>
              <w:left w:val="nil"/>
              <w:bottom w:val="nil"/>
              <w:right w:val="nil"/>
            </w:tcBorders>
            <w:shd w:val="clear" w:color="auto" w:fill="auto"/>
            <w:noWrap/>
            <w:vAlign w:val="bottom"/>
            <w:hideMark/>
          </w:tcPr>
          <w:p w14:paraId="5EBCD1A7"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45.3</w:t>
            </w:r>
          </w:p>
        </w:tc>
      </w:tr>
      <w:tr w:rsidR="00236263" w:rsidRPr="00236263" w14:paraId="062A9E4C" w14:textId="77777777" w:rsidTr="00B84532">
        <w:trPr>
          <w:trHeight w:val="320"/>
        </w:trPr>
        <w:tc>
          <w:tcPr>
            <w:tcW w:w="706" w:type="dxa"/>
            <w:tcBorders>
              <w:top w:val="nil"/>
              <w:left w:val="nil"/>
              <w:bottom w:val="nil"/>
              <w:right w:val="nil"/>
            </w:tcBorders>
            <w:shd w:val="clear" w:color="auto" w:fill="auto"/>
            <w:noWrap/>
            <w:vAlign w:val="bottom"/>
            <w:hideMark/>
          </w:tcPr>
          <w:p w14:paraId="4E7088BE"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2016</w:t>
            </w:r>
          </w:p>
        </w:tc>
        <w:tc>
          <w:tcPr>
            <w:tcW w:w="278" w:type="dxa"/>
            <w:tcBorders>
              <w:top w:val="nil"/>
              <w:left w:val="nil"/>
              <w:bottom w:val="nil"/>
              <w:right w:val="nil"/>
            </w:tcBorders>
            <w:shd w:val="clear" w:color="auto" w:fill="auto"/>
            <w:noWrap/>
            <w:vAlign w:val="bottom"/>
            <w:hideMark/>
          </w:tcPr>
          <w:p w14:paraId="4E3AC859"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4024EAAE"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8.9</w:t>
            </w:r>
          </w:p>
        </w:tc>
        <w:tc>
          <w:tcPr>
            <w:tcW w:w="830" w:type="dxa"/>
            <w:tcBorders>
              <w:top w:val="nil"/>
              <w:left w:val="nil"/>
              <w:bottom w:val="nil"/>
              <w:right w:val="nil"/>
            </w:tcBorders>
            <w:shd w:val="clear" w:color="auto" w:fill="auto"/>
            <w:noWrap/>
            <w:vAlign w:val="bottom"/>
            <w:hideMark/>
          </w:tcPr>
          <w:p w14:paraId="634BE1B6"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39.1</w:t>
            </w:r>
          </w:p>
        </w:tc>
        <w:tc>
          <w:tcPr>
            <w:tcW w:w="677" w:type="dxa"/>
            <w:tcBorders>
              <w:top w:val="nil"/>
              <w:left w:val="nil"/>
              <w:bottom w:val="nil"/>
              <w:right w:val="nil"/>
            </w:tcBorders>
            <w:shd w:val="clear" w:color="auto" w:fill="auto"/>
            <w:noWrap/>
            <w:vAlign w:val="bottom"/>
            <w:hideMark/>
          </w:tcPr>
          <w:p w14:paraId="711EEE69"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52.0</w:t>
            </w:r>
          </w:p>
        </w:tc>
        <w:tc>
          <w:tcPr>
            <w:tcW w:w="278" w:type="dxa"/>
            <w:tcBorders>
              <w:top w:val="nil"/>
              <w:left w:val="nil"/>
              <w:bottom w:val="nil"/>
              <w:right w:val="nil"/>
            </w:tcBorders>
            <w:shd w:val="clear" w:color="auto" w:fill="auto"/>
            <w:noWrap/>
            <w:vAlign w:val="bottom"/>
            <w:hideMark/>
          </w:tcPr>
          <w:p w14:paraId="4AAD368B"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72124AD5"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2.3</w:t>
            </w:r>
          </w:p>
        </w:tc>
        <w:tc>
          <w:tcPr>
            <w:tcW w:w="830" w:type="dxa"/>
            <w:tcBorders>
              <w:top w:val="nil"/>
              <w:left w:val="nil"/>
              <w:bottom w:val="nil"/>
              <w:right w:val="nil"/>
            </w:tcBorders>
            <w:shd w:val="clear" w:color="auto" w:fill="auto"/>
            <w:noWrap/>
            <w:vAlign w:val="bottom"/>
            <w:hideMark/>
          </w:tcPr>
          <w:p w14:paraId="42CDD380"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47.0</w:t>
            </w:r>
          </w:p>
        </w:tc>
        <w:tc>
          <w:tcPr>
            <w:tcW w:w="677" w:type="dxa"/>
            <w:tcBorders>
              <w:top w:val="nil"/>
              <w:left w:val="nil"/>
              <w:bottom w:val="nil"/>
              <w:right w:val="nil"/>
            </w:tcBorders>
            <w:shd w:val="clear" w:color="auto" w:fill="auto"/>
            <w:noWrap/>
            <w:vAlign w:val="bottom"/>
            <w:hideMark/>
          </w:tcPr>
          <w:p w14:paraId="6D37B4BB"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50.7</w:t>
            </w:r>
          </w:p>
        </w:tc>
        <w:tc>
          <w:tcPr>
            <w:tcW w:w="300" w:type="dxa"/>
            <w:tcBorders>
              <w:top w:val="nil"/>
              <w:left w:val="nil"/>
              <w:bottom w:val="nil"/>
              <w:right w:val="nil"/>
            </w:tcBorders>
            <w:shd w:val="clear" w:color="auto" w:fill="auto"/>
            <w:noWrap/>
            <w:vAlign w:val="bottom"/>
            <w:hideMark/>
          </w:tcPr>
          <w:p w14:paraId="0D1D64F8"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3BB73B76"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4.3</w:t>
            </w:r>
          </w:p>
        </w:tc>
        <w:tc>
          <w:tcPr>
            <w:tcW w:w="830" w:type="dxa"/>
            <w:tcBorders>
              <w:top w:val="nil"/>
              <w:left w:val="nil"/>
              <w:bottom w:val="nil"/>
              <w:right w:val="nil"/>
            </w:tcBorders>
            <w:shd w:val="clear" w:color="auto" w:fill="auto"/>
            <w:noWrap/>
            <w:vAlign w:val="bottom"/>
            <w:hideMark/>
          </w:tcPr>
          <w:p w14:paraId="7F70EEA3"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44.6</w:t>
            </w:r>
          </w:p>
        </w:tc>
        <w:tc>
          <w:tcPr>
            <w:tcW w:w="677" w:type="dxa"/>
            <w:tcBorders>
              <w:top w:val="nil"/>
              <w:left w:val="nil"/>
              <w:bottom w:val="nil"/>
              <w:right w:val="nil"/>
            </w:tcBorders>
            <w:shd w:val="clear" w:color="auto" w:fill="auto"/>
            <w:noWrap/>
            <w:vAlign w:val="bottom"/>
            <w:hideMark/>
          </w:tcPr>
          <w:p w14:paraId="2A7FDC13"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51.1</w:t>
            </w:r>
          </w:p>
        </w:tc>
      </w:tr>
      <w:tr w:rsidR="00236263" w:rsidRPr="00236263" w14:paraId="0D45F95C" w14:textId="77777777" w:rsidTr="00B84532">
        <w:trPr>
          <w:trHeight w:val="320"/>
        </w:trPr>
        <w:tc>
          <w:tcPr>
            <w:tcW w:w="706" w:type="dxa"/>
            <w:tcBorders>
              <w:top w:val="nil"/>
              <w:left w:val="nil"/>
              <w:bottom w:val="nil"/>
              <w:right w:val="nil"/>
            </w:tcBorders>
            <w:shd w:val="clear" w:color="auto" w:fill="auto"/>
            <w:noWrap/>
            <w:vAlign w:val="bottom"/>
            <w:hideMark/>
          </w:tcPr>
          <w:p w14:paraId="2C077179"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2017</w:t>
            </w:r>
          </w:p>
        </w:tc>
        <w:tc>
          <w:tcPr>
            <w:tcW w:w="278" w:type="dxa"/>
            <w:tcBorders>
              <w:top w:val="nil"/>
              <w:left w:val="nil"/>
              <w:bottom w:val="nil"/>
              <w:right w:val="nil"/>
            </w:tcBorders>
            <w:shd w:val="clear" w:color="auto" w:fill="auto"/>
            <w:noWrap/>
            <w:vAlign w:val="bottom"/>
            <w:hideMark/>
          </w:tcPr>
          <w:p w14:paraId="3498FAB6"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6BD6E418"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5.9</w:t>
            </w:r>
          </w:p>
        </w:tc>
        <w:tc>
          <w:tcPr>
            <w:tcW w:w="830" w:type="dxa"/>
            <w:tcBorders>
              <w:top w:val="nil"/>
              <w:left w:val="nil"/>
              <w:bottom w:val="nil"/>
              <w:right w:val="nil"/>
            </w:tcBorders>
            <w:shd w:val="clear" w:color="auto" w:fill="auto"/>
            <w:noWrap/>
            <w:vAlign w:val="bottom"/>
            <w:hideMark/>
          </w:tcPr>
          <w:p w14:paraId="2DF94D9A"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32.8</w:t>
            </w:r>
          </w:p>
        </w:tc>
        <w:tc>
          <w:tcPr>
            <w:tcW w:w="677" w:type="dxa"/>
            <w:tcBorders>
              <w:top w:val="nil"/>
              <w:left w:val="nil"/>
              <w:bottom w:val="nil"/>
              <w:right w:val="nil"/>
            </w:tcBorders>
            <w:shd w:val="clear" w:color="auto" w:fill="auto"/>
            <w:noWrap/>
            <w:vAlign w:val="bottom"/>
            <w:hideMark/>
          </w:tcPr>
          <w:p w14:paraId="5022E18A"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61.3</w:t>
            </w:r>
          </w:p>
        </w:tc>
        <w:tc>
          <w:tcPr>
            <w:tcW w:w="278" w:type="dxa"/>
            <w:tcBorders>
              <w:top w:val="nil"/>
              <w:left w:val="nil"/>
              <w:bottom w:val="nil"/>
              <w:right w:val="nil"/>
            </w:tcBorders>
            <w:shd w:val="clear" w:color="auto" w:fill="auto"/>
            <w:noWrap/>
            <w:vAlign w:val="bottom"/>
            <w:hideMark/>
          </w:tcPr>
          <w:p w14:paraId="653347BE"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7B543157"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2.5</w:t>
            </w:r>
          </w:p>
        </w:tc>
        <w:tc>
          <w:tcPr>
            <w:tcW w:w="830" w:type="dxa"/>
            <w:tcBorders>
              <w:top w:val="nil"/>
              <w:left w:val="nil"/>
              <w:bottom w:val="nil"/>
              <w:right w:val="nil"/>
            </w:tcBorders>
            <w:shd w:val="clear" w:color="auto" w:fill="auto"/>
            <w:noWrap/>
            <w:vAlign w:val="bottom"/>
            <w:hideMark/>
          </w:tcPr>
          <w:p w14:paraId="67F5D755"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48.8</w:t>
            </w:r>
          </w:p>
        </w:tc>
        <w:tc>
          <w:tcPr>
            <w:tcW w:w="677" w:type="dxa"/>
            <w:tcBorders>
              <w:top w:val="nil"/>
              <w:left w:val="nil"/>
              <w:bottom w:val="nil"/>
              <w:right w:val="nil"/>
            </w:tcBorders>
            <w:shd w:val="clear" w:color="auto" w:fill="auto"/>
            <w:noWrap/>
            <w:vAlign w:val="bottom"/>
            <w:hideMark/>
          </w:tcPr>
          <w:p w14:paraId="5D52B41D"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48.6</w:t>
            </w:r>
          </w:p>
        </w:tc>
        <w:tc>
          <w:tcPr>
            <w:tcW w:w="300" w:type="dxa"/>
            <w:tcBorders>
              <w:top w:val="nil"/>
              <w:left w:val="nil"/>
              <w:bottom w:val="nil"/>
              <w:right w:val="nil"/>
            </w:tcBorders>
            <w:shd w:val="clear" w:color="auto" w:fill="auto"/>
            <w:noWrap/>
            <w:vAlign w:val="bottom"/>
            <w:hideMark/>
          </w:tcPr>
          <w:p w14:paraId="48D4AD60"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220C2AD9"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3.7</w:t>
            </w:r>
          </w:p>
        </w:tc>
        <w:tc>
          <w:tcPr>
            <w:tcW w:w="830" w:type="dxa"/>
            <w:tcBorders>
              <w:top w:val="nil"/>
              <w:left w:val="nil"/>
              <w:bottom w:val="nil"/>
              <w:right w:val="nil"/>
            </w:tcBorders>
            <w:shd w:val="clear" w:color="auto" w:fill="auto"/>
            <w:noWrap/>
            <w:vAlign w:val="bottom"/>
            <w:hideMark/>
          </w:tcPr>
          <w:p w14:paraId="47D47AAF"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43.2</w:t>
            </w:r>
          </w:p>
        </w:tc>
        <w:tc>
          <w:tcPr>
            <w:tcW w:w="677" w:type="dxa"/>
            <w:tcBorders>
              <w:top w:val="nil"/>
              <w:left w:val="nil"/>
              <w:bottom w:val="nil"/>
              <w:right w:val="nil"/>
            </w:tcBorders>
            <w:shd w:val="clear" w:color="auto" w:fill="auto"/>
            <w:noWrap/>
            <w:vAlign w:val="bottom"/>
            <w:hideMark/>
          </w:tcPr>
          <w:p w14:paraId="3D7359BA"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53.1</w:t>
            </w:r>
          </w:p>
        </w:tc>
      </w:tr>
      <w:tr w:rsidR="00236263" w:rsidRPr="00236263" w14:paraId="2463FB2A" w14:textId="77777777" w:rsidTr="00B84532">
        <w:trPr>
          <w:trHeight w:val="320"/>
        </w:trPr>
        <w:tc>
          <w:tcPr>
            <w:tcW w:w="706" w:type="dxa"/>
            <w:tcBorders>
              <w:top w:val="nil"/>
              <w:left w:val="nil"/>
              <w:bottom w:val="nil"/>
              <w:right w:val="nil"/>
            </w:tcBorders>
            <w:shd w:val="clear" w:color="auto" w:fill="auto"/>
            <w:noWrap/>
            <w:vAlign w:val="bottom"/>
            <w:hideMark/>
          </w:tcPr>
          <w:p w14:paraId="507BE828"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2018</w:t>
            </w:r>
          </w:p>
        </w:tc>
        <w:tc>
          <w:tcPr>
            <w:tcW w:w="278" w:type="dxa"/>
            <w:tcBorders>
              <w:top w:val="nil"/>
              <w:left w:val="nil"/>
              <w:bottom w:val="nil"/>
              <w:right w:val="nil"/>
            </w:tcBorders>
            <w:shd w:val="clear" w:color="auto" w:fill="auto"/>
            <w:noWrap/>
            <w:vAlign w:val="bottom"/>
            <w:hideMark/>
          </w:tcPr>
          <w:p w14:paraId="3C86270A"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019482AD"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3.4</w:t>
            </w:r>
          </w:p>
        </w:tc>
        <w:tc>
          <w:tcPr>
            <w:tcW w:w="830" w:type="dxa"/>
            <w:tcBorders>
              <w:top w:val="nil"/>
              <w:left w:val="nil"/>
              <w:bottom w:val="nil"/>
              <w:right w:val="nil"/>
            </w:tcBorders>
            <w:shd w:val="clear" w:color="auto" w:fill="auto"/>
            <w:noWrap/>
            <w:vAlign w:val="bottom"/>
            <w:hideMark/>
          </w:tcPr>
          <w:p w14:paraId="3965EABC"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39.3</w:t>
            </w:r>
          </w:p>
        </w:tc>
        <w:tc>
          <w:tcPr>
            <w:tcW w:w="677" w:type="dxa"/>
            <w:tcBorders>
              <w:top w:val="nil"/>
              <w:left w:val="nil"/>
              <w:bottom w:val="nil"/>
              <w:right w:val="nil"/>
            </w:tcBorders>
            <w:shd w:val="clear" w:color="auto" w:fill="auto"/>
            <w:noWrap/>
            <w:vAlign w:val="bottom"/>
            <w:hideMark/>
          </w:tcPr>
          <w:p w14:paraId="15EAF782"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57.3</w:t>
            </w:r>
          </w:p>
        </w:tc>
        <w:tc>
          <w:tcPr>
            <w:tcW w:w="278" w:type="dxa"/>
            <w:tcBorders>
              <w:top w:val="nil"/>
              <w:left w:val="nil"/>
              <w:bottom w:val="nil"/>
              <w:right w:val="nil"/>
            </w:tcBorders>
            <w:shd w:val="clear" w:color="auto" w:fill="auto"/>
            <w:noWrap/>
            <w:vAlign w:val="bottom"/>
            <w:hideMark/>
          </w:tcPr>
          <w:p w14:paraId="7225E08F"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3224BFD7"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1.2</w:t>
            </w:r>
          </w:p>
        </w:tc>
        <w:tc>
          <w:tcPr>
            <w:tcW w:w="830" w:type="dxa"/>
            <w:tcBorders>
              <w:top w:val="nil"/>
              <w:left w:val="nil"/>
              <w:bottom w:val="nil"/>
              <w:right w:val="nil"/>
            </w:tcBorders>
            <w:shd w:val="clear" w:color="auto" w:fill="auto"/>
            <w:noWrap/>
            <w:vAlign w:val="bottom"/>
            <w:hideMark/>
          </w:tcPr>
          <w:p w14:paraId="46E0788A"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49.0</w:t>
            </w:r>
          </w:p>
        </w:tc>
        <w:tc>
          <w:tcPr>
            <w:tcW w:w="677" w:type="dxa"/>
            <w:tcBorders>
              <w:top w:val="nil"/>
              <w:left w:val="nil"/>
              <w:bottom w:val="nil"/>
              <w:right w:val="nil"/>
            </w:tcBorders>
            <w:shd w:val="clear" w:color="auto" w:fill="auto"/>
            <w:noWrap/>
            <w:vAlign w:val="bottom"/>
            <w:hideMark/>
          </w:tcPr>
          <w:p w14:paraId="2C7D3361"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49.8</w:t>
            </w:r>
          </w:p>
        </w:tc>
        <w:tc>
          <w:tcPr>
            <w:tcW w:w="300" w:type="dxa"/>
            <w:tcBorders>
              <w:top w:val="nil"/>
              <w:left w:val="nil"/>
              <w:bottom w:val="nil"/>
              <w:right w:val="nil"/>
            </w:tcBorders>
            <w:shd w:val="clear" w:color="auto" w:fill="auto"/>
            <w:noWrap/>
            <w:vAlign w:val="bottom"/>
            <w:hideMark/>
          </w:tcPr>
          <w:p w14:paraId="5A28E3A2" w14:textId="77777777" w:rsidR="00236263" w:rsidRPr="00236263" w:rsidRDefault="00236263" w:rsidP="00B84532">
            <w:pPr>
              <w:jc w:val="right"/>
              <w:rPr>
                <w:rFonts w:ascii="Arial" w:hAnsi="Arial" w:cs="Arial"/>
                <w:sz w:val="20"/>
                <w:szCs w:val="20"/>
              </w:rPr>
            </w:pPr>
          </w:p>
        </w:tc>
        <w:tc>
          <w:tcPr>
            <w:tcW w:w="850" w:type="dxa"/>
            <w:tcBorders>
              <w:top w:val="nil"/>
              <w:left w:val="nil"/>
              <w:bottom w:val="nil"/>
              <w:right w:val="nil"/>
            </w:tcBorders>
            <w:shd w:val="clear" w:color="auto" w:fill="auto"/>
            <w:noWrap/>
            <w:vAlign w:val="bottom"/>
            <w:hideMark/>
          </w:tcPr>
          <w:p w14:paraId="6DB19E0F"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2.1</w:t>
            </w:r>
          </w:p>
        </w:tc>
        <w:tc>
          <w:tcPr>
            <w:tcW w:w="830" w:type="dxa"/>
            <w:tcBorders>
              <w:top w:val="nil"/>
              <w:left w:val="nil"/>
              <w:bottom w:val="nil"/>
              <w:right w:val="nil"/>
            </w:tcBorders>
            <w:shd w:val="clear" w:color="auto" w:fill="auto"/>
            <w:noWrap/>
            <w:vAlign w:val="bottom"/>
            <w:hideMark/>
          </w:tcPr>
          <w:p w14:paraId="520987FB"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45.2</w:t>
            </w:r>
          </w:p>
        </w:tc>
        <w:tc>
          <w:tcPr>
            <w:tcW w:w="677" w:type="dxa"/>
            <w:tcBorders>
              <w:top w:val="nil"/>
              <w:left w:val="nil"/>
              <w:bottom w:val="nil"/>
              <w:right w:val="nil"/>
            </w:tcBorders>
            <w:shd w:val="clear" w:color="auto" w:fill="auto"/>
            <w:noWrap/>
            <w:vAlign w:val="bottom"/>
            <w:hideMark/>
          </w:tcPr>
          <w:p w14:paraId="52B27CA1" w14:textId="77777777" w:rsidR="00236263" w:rsidRPr="00236263" w:rsidRDefault="00236263" w:rsidP="00B84532">
            <w:pPr>
              <w:jc w:val="right"/>
              <w:rPr>
                <w:rFonts w:ascii="Arial" w:hAnsi="Arial" w:cs="Arial"/>
                <w:sz w:val="20"/>
                <w:szCs w:val="20"/>
              </w:rPr>
            </w:pPr>
            <w:r w:rsidRPr="00236263">
              <w:rPr>
                <w:rFonts w:ascii="Arial" w:hAnsi="Arial" w:cs="Arial"/>
                <w:sz w:val="20"/>
                <w:szCs w:val="20"/>
              </w:rPr>
              <w:t>52.7</w:t>
            </w:r>
          </w:p>
        </w:tc>
      </w:tr>
      <w:tr w:rsidR="00236263" w:rsidRPr="00236263" w14:paraId="3D8F8CC6" w14:textId="77777777" w:rsidTr="00B84532">
        <w:trPr>
          <w:trHeight w:val="340"/>
        </w:trPr>
        <w:tc>
          <w:tcPr>
            <w:tcW w:w="706" w:type="dxa"/>
            <w:tcBorders>
              <w:top w:val="nil"/>
              <w:left w:val="nil"/>
              <w:bottom w:val="double" w:sz="6" w:space="0" w:color="auto"/>
              <w:right w:val="nil"/>
            </w:tcBorders>
            <w:shd w:val="clear" w:color="auto" w:fill="auto"/>
            <w:noWrap/>
            <w:vAlign w:val="bottom"/>
            <w:hideMark/>
          </w:tcPr>
          <w:p w14:paraId="2AA74975"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278" w:type="dxa"/>
            <w:tcBorders>
              <w:top w:val="nil"/>
              <w:left w:val="nil"/>
              <w:bottom w:val="double" w:sz="6" w:space="0" w:color="auto"/>
              <w:right w:val="nil"/>
            </w:tcBorders>
            <w:shd w:val="clear" w:color="auto" w:fill="auto"/>
            <w:noWrap/>
            <w:vAlign w:val="bottom"/>
            <w:hideMark/>
          </w:tcPr>
          <w:p w14:paraId="6EB9E71E"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850" w:type="dxa"/>
            <w:tcBorders>
              <w:top w:val="nil"/>
              <w:left w:val="nil"/>
              <w:bottom w:val="double" w:sz="6" w:space="0" w:color="auto"/>
              <w:right w:val="nil"/>
            </w:tcBorders>
            <w:shd w:val="clear" w:color="auto" w:fill="auto"/>
            <w:noWrap/>
            <w:vAlign w:val="bottom"/>
            <w:hideMark/>
          </w:tcPr>
          <w:p w14:paraId="6CE44D07"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830" w:type="dxa"/>
            <w:tcBorders>
              <w:top w:val="nil"/>
              <w:left w:val="nil"/>
              <w:bottom w:val="double" w:sz="6" w:space="0" w:color="auto"/>
              <w:right w:val="nil"/>
            </w:tcBorders>
            <w:shd w:val="clear" w:color="auto" w:fill="auto"/>
            <w:noWrap/>
            <w:vAlign w:val="bottom"/>
            <w:hideMark/>
          </w:tcPr>
          <w:p w14:paraId="0D6BEB60"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677" w:type="dxa"/>
            <w:tcBorders>
              <w:top w:val="nil"/>
              <w:left w:val="nil"/>
              <w:bottom w:val="double" w:sz="6" w:space="0" w:color="auto"/>
              <w:right w:val="nil"/>
            </w:tcBorders>
            <w:shd w:val="clear" w:color="auto" w:fill="auto"/>
            <w:noWrap/>
            <w:vAlign w:val="bottom"/>
            <w:hideMark/>
          </w:tcPr>
          <w:p w14:paraId="00316FA9"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278" w:type="dxa"/>
            <w:tcBorders>
              <w:top w:val="nil"/>
              <w:left w:val="nil"/>
              <w:bottom w:val="double" w:sz="6" w:space="0" w:color="auto"/>
              <w:right w:val="nil"/>
            </w:tcBorders>
            <w:shd w:val="clear" w:color="auto" w:fill="auto"/>
            <w:noWrap/>
            <w:vAlign w:val="bottom"/>
            <w:hideMark/>
          </w:tcPr>
          <w:p w14:paraId="03955933"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850" w:type="dxa"/>
            <w:tcBorders>
              <w:top w:val="nil"/>
              <w:left w:val="nil"/>
              <w:bottom w:val="double" w:sz="6" w:space="0" w:color="auto"/>
              <w:right w:val="nil"/>
            </w:tcBorders>
            <w:shd w:val="clear" w:color="auto" w:fill="auto"/>
            <w:noWrap/>
            <w:vAlign w:val="bottom"/>
            <w:hideMark/>
          </w:tcPr>
          <w:p w14:paraId="138BB2DA"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830" w:type="dxa"/>
            <w:tcBorders>
              <w:top w:val="nil"/>
              <w:left w:val="nil"/>
              <w:bottom w:val="double" w:sz="6" w:space="0" w:color="auto"/>
              <w:right w:val="nil"/>
            </w:tcBorders>
            <w:shd w:val="clear" w:color="auto" w:fill="auto"/>
            <w:noWrap/>
            <w:vAlign w:val="bottom"/>
            <w:hideMark/>
          </w:tcPr>
          <w:p w14:paraId="71591551"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677" w:type="dxa"/>
            <w:tcBorders>
              <w:top w:val="nil"/>
              <w:left w:val="nil"/>
              <w:bottom w:val="double" w:sz="6" w:space="0" w:color="auto"/>
              <w:right w:val="nil"/>
            </w:tcBorders>
            <w:shd w:val="clear" w:color="auto" w:fill="auto"/>
            <w:noWrap/>
            <w:vAlign w:val="bottom"/>
            <w:hideMark/>
          </w:tcPr>
          <w:p w14:paraId="0193C053"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300" w:type="dxa"/>
            <w:tcBorders>
              <w:top w:val="nil"/>
              <w:left w:val="nil"/>
              <w:bottom w:val="double" w:sz="6" w:space="0" w:color="auto"/>
              <w:right w:val="nil"/>
            </w:tcBorders>
            <w:shd w:val="clear" w:color="auto" w:fill="auto"/>
            <w:noWrap/>
            <w:vAlign w:val="bottom"/>
            <w:hideMark/>
          </w:tcPr>
          <w:p w14:paraId="1C45DDA3"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850" w:type="dxa"/>
            <w:tcBorders>
              <w:top w:val="nil"/>
              <w:left w:val="nil"/>
              <w:bottom w:val="double" w:sz="6" w:space="0" w:color="auto"/>
              <w:right w:val="nil"/>
            </w:tcBorders>
            <w:shd w:val="clear" w:color="auto" w:fill="auto"/>
            <w:noWrap/>
            <w:vAlign w:val="bottom"/>
            <w:hideMark/>
          </w:tcPr>
          <w:p w14:paraId="3F547382"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830" w:type="dxa"/>
            <w:tcBorders>
              <w:top w:val="nil"/>
              <w:left w:val="nil"/>
              <w:bottom w:val="double" w:sz="6" w:space="0" w:color="auto"/>
              <w:right w:val="nil"/>
            </w:tcBorders>
            <w:shd w:val="clear" w:color="auto" w:fill="auto"/>
            <w:noWrap/>
            <w:vAlign w:val="bottom"/>
            <w:hideMark/>
          </w:tcPr>
          <w:p w14:paraId="25E01789"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677" w:type="dxa"/>
            <w:tcBorders>
              <w:top w:val="nil"/>
              <w:left w:val="nil"/>
              <w:bottom w:val="double" w:sz="6" w:space="0" w:color="auto"/>
              <w:right w:val="nil"/>
            </w:tcBorders>
            <w:shd w:val="clear" w:color="auto" w:fill="auto"/>
            <w:noWrap/>
            <w:vAlign w:val="bottom"/>
            <w:hideMark/>
          </w:tcPr>
          <w:p w14:paraId="20F3A1B6"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r>
    </w:tbl>
    <w:p w14:paraId="4718509C" w14:textId="77777777" w:rsidR="00236263" w:rsidRPr="00236263" w:rsidRDefault="00236263" w:rsidP="00236263">
      <w:pPr>
        <w:rPr>
          <w:rFonts w:ascii="Arial" w:hAnsi="Arial" w:cs="Arial"/>
          <w:iCs/>
          <w:sz w:val="16"/>
          <w:szCs w:val="16"/>
        </w:rPr>
      </w:pPr>
      <w:r w:rsidRPr="00236263">
        <w:rPr>
          <w:rFonts w:ascii="Arial" w:hAnsi="Arial" w:cs="Arial"/>
          <w:iCs/>
          <w:sz w:val="16"/>
          <w:szCs w:val="16"/>
        </w:rPr>
        <w:t>Unins: Uninsured for the entire year</w:t>
      </w:r>
    </w:p>
    <w:p w14:paraId="0AD951DC" w14:textId="77777777" w:rsidR="00236263" w:rsidRPr="00236263" w:rsidRDefault="00236263" w:rsidP="00236263">
      <w:pPr>
        <w:rPr>
          <w:rFonts w:ascii="Arial" w:hAnsi="Arial" w:cs="Arial"/>
          <w:iCs/>
          <w:sz w:val="16"/>
          <w:szCs w:val="16"/>
        </w:rPr>
      </w:pPr>
      <w:r w:rsidRPr="00236263">
        <w:rPr>
          <w:rFonts w:ascii="Arial" w:hAnsi="Arial" w:cs="Arial"/>
          <w:iCs/>
          <w:sz w:val="16"/>
          <w:szCs w:val="16"/>
        </w:rPr>
        <w:t>Public: Medicare, Medicaid, or other public coverage</w:t>
      </w:r>
    </w:p>
    <w:p w14:paraId="4E260896" w14:textId="77777777" w:rsidR="00236263" w:rsidRPr="00236263" w:rsidRDefault="00236263" w:rsidP="00236263">
      <w:pPr>
        <w:rPr>
          <w:rFonts w:ascii="Arial" w:hAnsi="Arial" w:cs="Arial"/>
          <w:iCs/>
          <w:sz w:val="16"/>
          <w:szCs w:val="16"/>
        </w:rPr>
      </w:pPr>
      <w:r w:rsidRPr="00236263">
        <w:rPr>
          <w:rFonts w:ascii="Arial" w:hAnsi="Arial" w:cs="Arial"/>
          <w:iCs/>
          <w:sz w:val="16"/>
          <w:szCs w:val="16"/>
        </w:rPr>
        <w:t>Priv: Private insurance coverage</w:t>
      </w:r>
    </w:p>
    <w:p w14:paraId="24244E04" w14:textId="77777777" w:rsidR="00236263" w:rsidRPr="00236263" w:rsidRDefault="00236263" w:rsidP="00236263">
      <w:pPr>
        <w:rPr>
          <w:rFonts w:ascii="Arial" w:hAnsi="Arial" w:cs="Arial"/>
          <w:iCs/>
          <w:sz w:val="16"/>
          <w:szCs w:val="16"/>
        </w:rPr>
      </w:pPr>
      <w:r w:rsidRPr="00236263">
        <w:rPr>
          <w:rFonts w:ascii="Arial" w:hAnsi="Arial" w:cs="Arial"/>
          <w:iCs/>
          <w:sz w:val="16"/>
          <w:szCs w:val="16"/>
        </w:rPr>
        <w:br w:type="page"/>
      </w:r>
    </w:p>
    <w:p w14:paraId="1FD1BC08" w14:textId="2BFCFFAB" w:rsidR="00236263" w:rsidRPr="00236263" w:rsidRDefault="00236263" w:rsidP="00236263">
      <w:pPr>
        <w:rPr>
          <w:rFonts w:ascii="Arial" w:hAnsi="Arial" w:cs="Arial"/>
          <w:b/>
          <w:bCs/>
          <w:iCs/>
        </w:rPr>
      </w:pPr>
      <w:r w:rsidRPr="00236263">
        <w:rPr>
          <w:rFonts w:ascii="Arial" w:hAnsi="Arial" w:cs="Arial"/>
          <w:b/>
          <w:bCs/>
          <w:iCs/>
        </w:rPr>
        <w:lastRenderedPageBreak/>
        <w:t xml:space="preserve">Table </w:t>
      </w:r>
      <w:r w:rsidR="000B0581">
        <w:rPr>
          <w:rFonts w:ascii="Arial" w:hAnsi="Arial" w:cs="Arial"/>
          <w:b/>
          <w:bCs/>
          <w:iCs/>
        </w:rPr>
        <w:t>S</w:t>
      </w:r>
      <w:r w:rsidRPr="00236263">
        <w:rPr>
          <w:rFonts w:ascii="Arial" w:hAnsi="Arial" w:cs="Arial"/>
          <w:b/>
          <w:bCs/>
          <w:iCs/>
        </w:rPr>
        <w:t>6. Total healthcare spending attributable to epilepsy and/or seizure by subgroup, 2010-2018</w:t>
      </w:r>
    </w:p>
    <w:p w14:paraId="4C274ACF" w14:textId="77777777" w:rsidR="00236263" w:rsidRPr="00236263" w:rsidRDefault="00236263" w:rsidP="00236263">
      <w:pPr>
        <w:rPr>
          <w:rFonts w:ascii="Arial" w:hAnsi="Arial" w:cs="Arial"/>
          <w:iCs/>
          <w:sz w:val="20"/>
          <w:szCs w:val="20"/>
        </w:rPr>
      </w:pPr>
    </w:p>
    <w:tbl>
      <w:tblPr>
        <w:tblW w:w="5000" w:type="pct"/>
        <w:tblLook w:val="04A0" w:firstRow="1" w:lastRow="0" w:firstColumn="1" w:lastColumn="0" w:noHBand="0" w:noVBand="1"/>
      </w:tblPr>
      <w:tblGrid>
        <w:gridCol w:w="3001"/>
        <w:gridCol w:w="1977"/>
        <w:gridCol w:w="2293"/>
        <w:gridCol w:w="2089"/>
      </w:tblGrid>
      <w:tr w:rsidR="00236263" w:rsidRPr="00236263" w14:paraId="798084F8" w14:textId="77777777" w:rsidTr="00B84532">
        <w:trPr>
          <w:trHeight w:val="320"/>
        </w:trPr>
        <w:tc>
          <w:tcPr>
            <w:tcW w:w="1603" w:type="pct"/>
            <w:tcBorders>
              <w:top w:val="single" w:sz="18" w:space="0" w:color="auto"/>
              <w:bottom w:val="single" w:sz="8" w:space="0" w:color="auto"/>
            </w:tcBorders>
            <w:shd w:val="clear" w:color="auto" w:fill="auto"/>
            <w:noWrap/>
            <w:vAlign w:val="bottom"/>
            <w:hideMark/>
          </w:tcPr>
          <w:p w14:paraId="1A6DC11E"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1056" w:type="pct"/>
            <w:tcBorders>
              <w:top w:val="single" w:sz="18" w:space="0" w:color="auto"/>
              <w:bottom w:val="single" w:sz="8" w:space="0" w:color="auto"/>
            </w:tcBorders>
            <w:shd w:val="clear" w:color="auto" w:fill="auto"/>
            <w:noWrap/>
            <w:vAlign w:val="bottom"/>
            <w:hideMark/>
          </w:tcPr>
          <w:p w14:paraId="7F964E2C" w14:textId="77777777" w:rsidR="00236263" w:rsidRPr="00236263" w:rsidRDefault="00236263" w:rsidP="00B84532">
            <w:pPr>
              <w:rPr>
                <w:rFonts w:ascii="Arial" w:hAnsi="Arial" w:cs="Arial"/>
                <w:sz w:val="20"/>
                <w:szCs w:val="20"/>
              </w:rPr>
            </w:pPr>
            <w:r w:rsidRPr="00236263">
              <w:rPr>
                <w:rFonts w:ascii="Arial" w:hAnsi="Arial" w:cs="Arial"/>
                <w:sz w:val="20"/>
                <w:szCs w:val="20"/>
              </w:rPr>
              <w:t>Epilepsy</w:t>
            </w:r>
          </w:p>
        </w:tc>
        <w:tc>
          <w:tcPr>
            <w:tcW w:w="1225" w:type="pct"/>
            <w:tcBorders>
              <w:top w:val="single" w:sz="18" w:space="0" w:color="auto"/>
              <w:bottom w:val="single" w:sz="8" w:space="0" w:color="auto"/>
            </w:tcBorders>
            <w:shd w:val="clear" w:color="auto" w:fill="auto"/>
            <w:noWrap/>
            <w:vAlign w:val="bottom"/>
            <w:hideMark/>
          </w:tcPr>
          <w:p w14:paraId="4441E99E" w14:textId="77777777" w:rsidR="00236263" w:rsidRPr="00236263" w:rsidRDefault="00236263" w:rsidP="00B84532">
            <w:pPr>
              <w:rPr>
                <w:rFonts w:ascii="Arial" w:hAnsi="Arial" w:cs="Arial"/>
                <w:sz w:val="20"/>
                <w:szCs w:val="20"/>
              </w:rPr>
            </w:pPr>
            <w:r w:rsidRPr="00236263">
              <w:rPr>
                <w:rFonts w:ascii="Arial" w:hAnsi="Arial" w:cs="Arial"/>
                <w:sz w:val="20"/>
                <w:szCs w:val="20"/>
              </w:rPr>
              <w:t>Seizure, no epilepsy</w:t>
            </w:r>
          </w:p>
        </w:tc>
        <w:tc>
          <w:tcPr>
            <w:tcW w:w="1116" w:type="pct"/>
            <w:tcBorders>
              <w:top w:val="single" w:sz="18" w:space="0" w:color="auto"/>
              <w:bottom w:val="single" w:sz="8" w:space="0" w:color="auto"/>
            </w:tcBorders>
            <w:shd w:val="clear" w:color="auto" w:fill="auto"/>
            <w:noWrap/>
            <w:vAlign w:val="bottom"/>
            <w:hideMark/>
          </w:tcPr>
          <w:p w14:paraId="2FAC2126" w14:textId="77777777" w:rsidR="00236263" w:rsidRPr="00236263" w:rsidRDefault="00236263" w:rsidP="00B84532">
            <w:pPr>
              <w:rPr>
                <w:rFonts w:ascii="Arial" w:hAnsi="Arial" w:cs="Arial"/>
                <w:sz w:val="20"/>
                <w:szCs w:val="20"/>
              </w:rPr>
            </w:pPr>
            <w:r w:rsidRPr="00236263">
              <w:rPr>
                <w:rFonts w:ascii="Arial" w:hAnsi="Arial" w:cs="Arial"/>
                <w:sz w:val="20"/>
                <w:szCs w:val="20"/>
              </w:rPr>
              <w:t>Epilepsy or seizure</w:t>
            </w:r>
          </w:p>
        </w:tc>
      </w:tr>
      <w:tr w:rsidR="00236263" w:rsidRPr="00236263" w14:paraId="2A93238C" w14:textId="77777777" w:rsidTr="00B84532">
        <w:trPr>
          <w:trHeight w:val="320"/>
        </w:trPr>
        <w:tc>
          <w:tcPr>
            <w:tcW w:w="1603" w:type="pct"/>
            <w:tcBorders>
              <w:top w:val="single" w:sz="8" w:space="0" w:color="auto"/>
            </w:tcBorders>
            <w:shd w:val="clear" w:color="auto" w:fill="auto"/>
            <w:noWrap/>
            <w:vAlign w:val="bottom"/>
            <w:hideMark/>
          </w:tcPr>
          <w:p w14:paraId="527A19F3" w14:textId="77777777" w:rsidR="00236263" w:rsidRPr="00236263" w:rsidRDefault="00236263" w:rsidP="00B84532">
            <w:pPr>
              <w:rPr>
                <w:rFonts w:ascii="Arial" w:hAnsi="Arial" w:cs="Arial"/>
                <w:sz w:val="20"/>
                <w:szCs w:val="20"/>
              </w:rPr>
            </w:pPr>
            <w:r w:rsidRPr="00236263">
              <w:rPr>
                <w:rFonts w:ascii="Arial" w:hAnsi="Arial" w:cs="Arial"/>
                <w:sz w:val="20"/>
                <w:szCs w:val="20"/>
              </w:rPr>
              <w:t>All</w:t>
            </w:r>
          </w:p>
        </w:tc>
        <w:tc>
          <w:tcPr>
            <w:tcW w:w="1056" w:type="pct"/>
            <w:tcBorders>
              <w:top w:val="single" w:sz="8" w:space="0" w:color="auto"/>
            </w:tcBorders>
            <w:shd w:val="clear" w:color="auto" w:fill="auto"/>
            <w:noWrap/>
            <w:vAlign w:val="bottom"/>
            <w:hideMark/>
          </w:tcPr>
          <w:p w14:paraId="314262DC" w14:textId="77777777" w:rsidR="00236263" w:rsidRPr="00236263" w:rsidRDefault="00236263" w:rsidP="00B84532">
            <w:pPr>
              <w:rPr>
                <w:rFonts w:ascii="Arial" w:hAnsi="Arial" w:cs="Arial"/>
                <w:sz w:val="20"/>
                <w:szCs w:val="20"/>
              </w:rPr>
            </w:pPr>
            <w:r w:rsidRPr="00236263">
              <w:rPr>
                <w:rFonts w:ascii="Arial" w:hAnsi="Arial" w:cs="Arial"/>
                <w:sz w:val="20"/>
                <w:szCs w:val="20"/>
              </w:rPr>
              <w:t>4,580 (3,362-5,798)</w:t>
            </w:r>
          </w:p>
        </w:tc>
        <w:tc>
          <w:tcPr>
            <w:tcW w:w="1225" w:type="pct"/>
            <w:tcBorders>
              <w:top w:val="single" w:sz="8" w:space="0" w:color="auto"/>
            </w:tcBorders>
            <w:shd w:val="clear" w:color="auto" w:fill="auto"/>
            <w:noWrap/>
            <w:vAlign w:val="bottom"/>
            <w:hideMark/>
          </w:tcPr>
          <w:p w14:paraId="5AD754C2" w14:textId="77777777" w:rsidR="00236263" w:rsidRPr="00236263" w:rsidRDefault="00236263" w:rsidP="00B84532">
            <w:pPr>
              <w:rPr>
                <w:rFonts w:ascii="Arial" w:hAnsi="Arial" w:cs="Arial"/>
                <w:sz w:val="20"/>
                <w:szCs w:val="20"/>
              </w:rPr>
            </w:pPr>
            <w:r w:rsidRPr="00236263">
              <w:rPr>
                <w:rFonts w:ascii="Arial" w:hAnsi="Arial" w:cs="Arial"/>
                <w:sz w:val="20"/>
                <w:szCs w:val="20"/>
              </w:rPr>
              <w:t>7,935 (6,237-9,634)</w:t>
            </w:r>
          </w:p>
        </w:tc>
        <w:tc>
          <w:tcPr>
            <w:tcW w:w="1116" w:type="pct"/>
            <w:tcBorders>
              <w:top w:val="single" w:sz="8" w:space="0" w:color="auto"/>
            </w:tcBorders>
            <w:shd w:val="clear" w:color="auto" w:fill="auto"/>
            <w:noWrap/>
            <w:vAlign w:val="bottom"/>
            <w:hideMark/>
          </w:tcPr>
          <w:p w14:paraId="11DB7138" w14:textId="77777777" w:rsidR="00236263" w:rsidRPr="00236263" w:rsidRDefault="00236263" w:rsidP="00B84532">
            <w:pPr>
              <w:rPr>
                <w:rFonts w:ascii="Arial" w:hAnsi="Arial" w:cs="Arial"/>
                <w:sz w:val="20"/>
                <w:szCs w:val="20"/>
              </w:rPr>
            </w:pPr>
            <w:r w:rsidRPr="00236263">
              <w:rPr>
                <w:rFonts w:ascii="Arial" w:hAnsi="Arial" w:cs="Arial"/>
                <w:sz w:val="20"/>
                <w:szCs w:val="20"/>
              </w:rPr>
              <w:t>6,853 (5,623-8,084)</w:t>
            </w:r>
          </w:p>
        </w:tc>
      </w:tr>
      <w:tr w:rsidR="00236263" w:rsidRPr="00236263" w14:paraId="6090D202" w14:textId="77777777" w:rsidTr="00B84532">
        <w:trPr>
          <w:trHeight w:val="320"/>
        </w:trPr>
        <w:tc>
          <w:tcPr>
            <w:tcW w:w="1603" w:type="pct"/>
            <w:shd w:val="clear" w:color="auto" w:fill="auto"/>
            <w:noWrap/>
            <w:vAlign w:val="bottom"/>
            <w:hideMark/>
          </w:tcPr>
          <w:p w14:paraId="69C78028" w14:textId="77777777" w:rsidR="00236263" w:rsidRPr="00236263" w:rsidRDefault="00236263" w:rsidP="00B84532">
            <w:pPr>
              <w:rPr>
                <w:rFonts w:ascii="Arial" w:hAnsi="Arial" w:cs="Arial"/>
                <w:sz w:val="20"/>
                <w:szCs w:val="20"/>
              </w:rPr>
            </w:pPr>
            <w:r w:rsidRPr="00236263">
              <w:rPr>
                <w:rFonts w:ascii="Arial" w:hAnsi="Arial" w:cs="Arial"/>
                <w:sz w:val="20"/>
                <w:szCs w:val="20"/>
              </w:rPr>
              <w:t>Age group</w:t>
            </w:r>
          </w:p>
        </w:tc>
        <w:tc>
          <w:tcPr>
            <w:tcW w:w="1056" w:type="pct"/>
            <w:shd w:val="clear" w:color="auto" w:fill="auto"/>
            <w:noWrap/>
            <w:vAlign w:val="bottom"/>
            <w:hideMark/>
          </w:tcPr>
          <w:p w14:paraId="258C779E" w14:textId="77777777" w:rsidR="00236263" w:rsidRPr="00236263" w:rsidRDefault="00236263" w:rsidP="00B84532">
            <w:pPr>
              <w:rPr>
                <w:rFonts w:ascii="Arial" w:hAnsi="Arial" w:cs="Arial"/>
                <w:sz w:val="20"/>
                <w:szCs w:val="20"/>
              </w:rPr>
            </w:pPr>
            <w:r w:rsidRPr="00236263">
              <w:rPr>
                <w:rFonts w:ascii="Arial" w:hAnsi="Arial" w:cs="Arial"/>
                <w:sz w:val="20"/>
                <w:szCs w:val="20"/>
              </w:rPr>
              <w:t xml:space="preserve"> </w:t>
            </w:r>
          </w:p>
        </w:tc>
        <w:tc>
          <w:tcPr>
            <w:tcW w:w="1225" w:type="pct"/>
            <w:shd w:val="clear" w:color="auto" w:fill="auto"/>
            <w:noWrap/>
            <w:vAlign w:val="bottom"/>
            <w:hideMark/>
          </w:tcPr>
          <w:p w14:paraId="18D5B042" w14:textId="77777777" w:rsidR="00236263" w:rsidRPr="00236263" w:rsidRDefault="00236263" w:rsidP="00B84532">
            <w:pPr>
              <w:rPr>
                <w:rFonts w:ascii="Arial" w:hAnsi="Arial" w:cs="Arial"/>
                <w:sz w:val="20"/>
                <w:szCs w:val="20"/>
              </w:rPr>
            </w:pPr>
            <w:r w:rsidRPr="00236263">
              <w:rPr>
                <w:rFonts w:ascii="Arial" w:hAnsi="Arial" w:cs="Arial"/>
                <w:sz w:val="20"/>
                <w:szCs w:val="20"/>
              </w:rPr>
              <w:t xml:space="preserve"> </w:t>
            </w:r>
          </w:p>
        </w:tc>
        <w:tc>
          <w:tcPr>
            <w:tcW w:w="1116" w:type="pct"/>
            <w:shd w:val="clear" w:color="auto" w:fill="auto"/>
            <w:noWrap/>
            <w:vAlign w:val="bottom"/>
            <w:hideMark/>
          </w:tcPr>
          <w:p w14:paraId="58D78EDE" w14:textId="77777777" w:rsidR="00236263" w:rsidRPr="00236263" w:rsidRDefault="00236263" w:rsidP="00B84532">
            <w:pPr>
              <w:rPr>
                <w:rFonts w:ascii="Arial" w:hAnsi="Arial" w:cs="Arial"/>
                <w:sz w:val="20"/>
                <w:szCs w:val="20"/>
              </w:rPr>
            </w:pPr>
          </w:p>
        </w:tc>
      </w:tr>
      <w:tr w:rsidR="00236263" w:rsidRPr="00236263" w14:paraId="5F37D1F0" w14:textId="77777777" w:rsidTr="00B84532">
        <w:trPr>
          <w:trHeight w:val="320"/>
        </w:trPr>
        <w:tc>
          <w:tcPr>
            <w:tcW w:w="1603" w:type="pct"/>
            <w:shd w:val="clear" w:color="auto" w:fill="auto"/>
            <w:noWrap/>
            <w:vAlign w:val="bottom"/>
            <w:hideMark/>
          </w:tcPr>
          <w:p w14:paraId="2ED57E21"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0-24</w:t>
            </w:r>
          </w:p>
        </w:tc>
        <w:tc>
          <w:tcPr>
            <w:tcW w:w="1056" w:type="pct"/>
            <w:shd w:val="clear" w:color="auto" w:fill="auto"/>
            <w:noWrap/>
            <w:vAlign w:val="bottom"/>
            <w:hideMark/>
          </w:tcPr>
          <w:p w14:paraId="4F5484F0" w14:textId="77777777" w:rsidR="00236263" w:rsidRPr="00236263" w:rsidRDefault="00236263" w:rsidP="00B84532">
            <w:pPr>
              <w:rPr>
                <w:rFonts w:ascii="Arial" w:hAnsi="Arial" w:cs="Arial"/>
                <w:sz w:val="20"/>
                <w:szCs w:val="20"/>
              </w:rPr>
            </w:pPr>
            <w:r w:rsidRPr="00236263">
              <w:rPr>
                <w:rFonts w:ascii="Arial" w:hAnsi="Arial" w:cs="Arial"/>
                <w:sz w:val="20"/>
                <w:szCs w:val="20"/>
              </w:rPr>
              <w:t>4,013 (2,822-5,203)</w:t>
            </w:r>
          </w:p>
        </w:tc>
        <w:tc>
          <w:tcPr>
            <w:tcW w:w="1225" w:type="pct"/>
            <w:shd w:val="clear" w:color="auto" w:fill="auto"/>
            <w:noWrap/>
            <w:vAlign w:val="bottom"/>
            <w:hideMark/>
          </w:tcPr>
          <w:p w14:paraId="787CD9EE" w14:textId="77777777" w:rsidR="00236263" w:rsidRPr="00236263" w:rsidRDefault="00236263" w:rsidP="00B84532">
            <w:pPr>
              <w:rPr>
                <w:rFonts w:ascii="Arial" w:hAnsi="Arial" w:cs="Arial"/>
                <w:sz w:val="20"/>
                <w:szCs w:val="20"/>
              </w:rPr>
            </w:pPr>
            <w:r w:rsidRPr="00236263">
              <w:rPr>
                <w:rFonts w:ascii="Arial" w:hAnsi="Arial" w:cs="Arial"/>
                <w:sz w:val="20"/>
                <w:szCs w:val="20"/>
              </w:rPr>
              <w:t>7,751 (5,600-9,903)</w:t>
            </w:r>
          </w:p>
        </w:tc>
        <w:tc>
          <w:tcPr>
            <w:tcW w:w="1116" w:type="pct"/>
            <w:shd w:val="clear" w:color="auto" w:fill="auto"/>
            <w:noWrap/>
            <w:vAlign w:val="bottom"/>
            <w:hideMark/>
          </w:tcPr>
          <w:p w14:paraId="68C16B21" w14:textId="77777777" w:rsidR="00236263" w:rsidRPr="00236263" w:rsidRDefault="00236263" w:rsidP="00B84532">
            <w:pPr>
              <w:rPr>
                <w:rFonts w:ascii="Arial" w:hAnsi="Arial" w:cs="Arial"/>
                <w:sz w:val="20"/>
                <w:szCs w:val="20"/>
              </w:rPr>
            </w:pPr>
            <w:r w:rsidRPr="00236263">
              <w:rPr>
                <w:rFonts w:ascii="Arial" w:hAnsi="Arial" w:cs="Arial"/>
                <w:sz w:val="20"/>
                <w:szCs w:val="20"/>
              </w:rPr>
              <w:t>6,576 (5,005-8,147)</w:t>
            </w:r>
          </w:p>
        </w:tc>
      </w:tr>
      <w:tr w:rsidR="00236263" w:rsidRPr="00236263" w14:paraId="643BA252" w14:textId="77777777" w:rsidTr="00B84532">
        <w:trPr>
          <w:trHeight w:val="320"/>
        </w:trPr>
        <w:tc>
          <w:tcPr>
            <w:tcW w:w="1603" w:type="pct"/>
            <w:shd w:val="clear" w:color="auto" w:fill="auto"/>
            <w:noWrap/>
            <w:vAlign w:val="bottom"/>
            <w:hideMark/>
          </w:tcPr>
          <w:p w14:paraId="7B7DD52D"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25-49</w:t>
            </w:r>
          </w:p>
        </w:tc>
        <w:tc>
          <w:tcPr>
            <w:tcW w:w="1056" w:type="pct"/>
            <w:shd w:val="clear" w:color="auto" w:fill="auto"/>
            <w:noWrap/>
            <w:vAlign w:val="bottom"/>
            <w:hideMark/>
          </w:tcPr>
          <w:p w14:paraId="25681C41" w14:textId="77777777" w:rsidR="00236263" w:rsidRPr="00236263" w:rsidRDefault="00236263" w:rsidP="00B84532">
            <w:pPr>
              <w:rPr>
                <w:rFonts w:ascii="Arial" w:hAnsi="Arial" w:cs="Arial"/>
                <w:sz w:val="20"/>
                <w:szCs w:val="20"/>
              </w:rPr>
            </w:pPr>
            <w:r w:rsidRPr="00236263">
              <w:rPr>
                <w:rFonts w:ascii="Arial" w:hAnsi="Arial" w:cs="Arial"/>
                <w:sz w:val="20"/>
                <w:szCs w:val="20"/>
              </w:rPr>
              <w:t>4,970 (2,782-7,159)</w:t>
            </w:r>
          </w:p>
        </w:tc>
        <w:tc>
          <w:tcPr>
            <w:tcW w:w="1225" w:type="pct"/>
            <w:shd w:val="clear" w:color="auto" w:fill="auto"/>
            <w:noWrap/>
            <w:vAlign w:val="bottom"/>
            <w:hideMark/>
          </w:tcPr>
          <w:p w14:paraId="2610BBA9" w14:textId="77777777" w:rsidR="00236263" w:rsidRPr="00236263" w:rsidRDefault="00236263" w:rsidP="00B84532">
            <w:pPr>
              <w:rPr>
                <w:rFonts w:ascii="Arial" w:hAnsi="Arial" w:cs="Arial"/>
                <w:sz w:val="20"/>
                <w:szCs w:val="20"/>
              </w:rPr>
            </w:pPr>
            <w:r w:rsidRPr="00236263">
              <w:rPr>
                <w:rFonts w:ascii="Arial" w:hAnsi="Arial" w:cs="Arial"/>
                <w:sz w:val="20"/>
                <w:szCs w:val="20"/>
              </w:rPr>
              <w:t>8,476 (6,166-10,787)</w:t>
            </w:r>
          </w:p>
        </w:tc>
        <w:tc>
          <w:tcPr>
            <w:tcW w:w="1116" w:type="pct"/>
            <w:shd w:val="clear" w:color="auto" w:fill="auto"/>
            <w:noWrap/>
            <w:vAlign w:val="bottom"/>
            <w:hideMark/>
          </w:tcPr>
          <w:p w14:paraId="6AFC1843" w14:textId="77777777" w:rsidR="00236263" w:rsidRPr="00236263" w:rsidRDefault="00236263" w:rsidP="00B84532">
            <w:pPr>
              <w:rPr>
                <w:rFonts w:ascii="Arial" w:hAnsi="Arial" w:cs="Arial"/>
                <w:sz w:val="20"/>
                <w:szCs w:val="20"/>
              </w:rPr>
            </w:pPr>
            <w:r w:rsidRPr="00236263">
              <w:rPr>
                <w:rFonts w:ascii="Arial" w:hAnsi="Arial" w:cs="Arial"/>
                <w:sz w:val="20"/>
                <w:szCs w:val="20"/>
              </w:rPr>
              <w:t>7,407 (5,624-9,190)</w:t>
            </w:r>
          </w:p>
        </w:tc>
      </w:tr>
      <w:tr w:rsidR="00236263" w:rsidRPr="00236263" w14:paraId="7BE39949" w14:textId="77777777" w:rsidTr="00B84532">
        <w:trPr>
          <w:trHeight w:val="320"/>
        </w:trPr>
        <w:tc>
          <w:tcPr>
            <w:tcW w:w="1603" w:type="pct"/>
            <w:shd w:val="clear" w:color="auto" w:fill="auto"/>
            <w:noWrap/>
            <w:vAlign w:val="bottom"/>
            <w:hideMark/>
          </w:tcPr>
          <w:p w14:paraId="5ECF17DA"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50-64</w:t>
            </w:r>
          </w:p>
        </w:tc>
        <w:tc>
          <w:tcPr>
            <w:tcW w:w="1056" w:type="pct"/>
            <w:shd w:val="clear" w:color="auto" w:fill="auto"/>
            <w:noWrap/>
            <w:vAlign w:val="bottom"/>
            <w:hideMark/>
          </w:tcPr>
          <w:p w14:paraId="49D2EDE5" w14:textId="77777777" w:rsidR="00236263" w:rsidRPr="00236263" w:rsidRDefault="00236263" w:rsidP="00B84532">
            <w:pPr>
              <w:rPr>
                <w:rFonts w:ascii="Arial" w:hAnsi="Arial" w:cs="Arial"/>
                <w:sz w:val="20"/>
                <w:szCs w:val="20"/>
              </w:rPr>
            </w:pPr>
            <w:r w:rsidRPr="00236263">
              <w:rPr>
                <w:rFonts w:ascii="Arial" w:hAnsi="Arial" w:cs="Arial"/>
                <w:sz w:val="20"/>
                <w:szCs w:val="20"/>
              </w:rPr>
              <w:t>5,054 (3,605-6,504)</w:t>
            </w:r>
          </w:p>
        </w:tc>
        <w:tc>
          <w:tcPr>
            <w:tcW w:w="1225" w:type="pct"/>
            <w:shd w:val="clear" w:color="auto" w:fill="auto"/>
            <w:noWrap/>
            <w:vAlign w:val="bottom"/>
            <w:hideMark/>
          </w:tcPr>
          <w:p w14:paraId="3BFD5304" w14:textId="77777777" w:rsidR="00236263" w:rsidRPr="00236263" w:rsidRDefault="00236263" w:rsidP="00B84532">
            <w:pPr>
              <w:rPr>
                <w:rFonts w:ascii="Arial" w:hAnsi="Arial" w:cs="Arial"/>
                <w:sz w:val="20"/>
                <w:szCs w:val="20"/>
              </w:rPr>
            </w:pPr>
            <w:r w:rsidRPr="00236263">
              <w:rPr>
                <w:rFonts w:ascii="Arial" w:hAnsi="Arial" w:cs="Arial"/>
                <w:sz w:val="20"/>
                <w:szCs w:val="20"/>
              </w:rPr>
              <w:t>7,556 (5,856-9,256)</w:t>
            </w:r>
          </w:p>
        </w:tc>
        <w:tc>
          <w:tcPr>
            <w:tcW w:w="1116" w:type="pct"/>
            <w:shd w:val="clear" w:color="auto" w:fill="auto"/>
            <w:noWrap/>
            <w:vAlign w:val="bottom"/>
            <w:hideMark/>
          </w:tcPr>
          <w:p w14:paraId="00669EB8" w14:textId="77777777" w:rsidR="00236263" w:rsidRPr="00236263" w:rsidRDefault="00236263" w:rsidP="00B84532">
            <w:pPr>
              <w:rPr>
                <w:rFonts w:ascii="Arial" w:hAnsi="Arial" w:cs="Arial"/>
                <w:sz w:val="20"/>
                <w:szCs w:val="20"/>
              </w:rPr>
            </w:pPr>
            <w:r w:rsidRPr="00236263">
              <w:rPr>
                <w:rFonts w:ascii="Arial" w:hAnsi="Arial" w:cs="Arial"/>
                <w:sz w:val="20"/>
                <w:szCs w:val="20"/>
              </w:rPr>
              <w:t>6,775 (5,470-8,079)</w:t>
            </w:r>
          </w:p>
        </w:tc>
      </w:tr>
      <w:tr w:rsidR="00236263" w:rsidRPr="00236263" w14:paraId="5736395B" w14:textId="77777777" w:rsidTr="00B84532">
        <w:trPr>
          <w:trHeight w:val="320"/>
        </w:trPr>
        <w:tc>
          <w:tcPr>
            <w:tcW w:w="1603" w:type="pct"/>
            <w:shd w:val="clear" w:color="auto" w:fill="auto"/>
            <w:noWrap/>
            <w:vAlign w:val="bottom"/>
            <w:hideMark/>
          </w:tcPr>
          <w:p w14:paraId="657C784F"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65+</w:t>
            </w:r>
          </w:p>
        </w:tc>
        <w:tc>
          <w:tcPr>
            <w:tcW w:w="1056" w:type="pct"/>
            <w:shd w:val="clear" w:color="auto" w:fill="auto"/>
            <w:noWrap/>
            <w:vAlign w:val="bottom"/>
            <w:hideMark/>
          </w:tcPr>
          <w:p w14:paraId="73206169" w14:textId="77777777" w:rsidR="00236263" w:rsidRPr="00236263" w:rsidRDefault="00236263" w:rsidP="00B84532">
            <w:pPr>
              <w:rPr>
                <w:rFonts w:ascii="Arial" w:hAnsi="Arial" w:cs="Arial"/>
                <w:sz w:val="20"/>
                <w:szCs w:val="20"/>
              </w:rPr>
            </w:pPr>
            <w:r w:rsidRPr="00236263">
              <w:rPr>
                <w:rFonts w:ascii="Arial" w:hAnsi="Arial" w:cs="Arial"/>
                <w:sz w:val="20"/>
                <w:szCs w:val="20"/>
              </w:rPr>
              <w:t>4,376 (3,253-5,499)</w:t>
            </w:r>
          </w:p>
        </w:tc>
        <w:tc>
          <w:tcPr>
            <w:tcW w:w="1225" w:type="pct"/>
            <w:shd w:val="clear" w:color="auto" w:fill="auto"/>
            <w:noWrap/>
            <w:vAlign w:val="bottom"/>
            <w:hideMark/>
          </w:tcPr>
          <w:p w14:paraId="3C45FCDE" w14:textId="77777777" w:rsidR="00236263" w:rsidRPr="00236263" w:rsidRDefault="00236263" w:rsidP="00B84532">
            <w:pPr>
              <w:rPr>
                <w:rFonts w:ascii="Arial" w:hAnsi="Arial" w:cs="Arial"/>
                <w:sz w:val="20"/>
                <w:szCs w:val="20"/>
              </w:rPr>
            </w:pPr>
            <w:r w:rsidRPr="00236263">
              <w:rPr>
                <w:rFonts w:ascii="Arial" w:hAnsi="Arial" w:cs="Arial"/>
                <w:sz w:val="20"/>
                <w:szCs w:val="20"/>
              </w:rPr>
              <w:t>7,983 (5,947-10,019)</w:t>
            </w:r>
          </w:p>
        </w:tc>
        <w:tc>
          <w:tcPr>
            <w:tcW w:w="1116" w:type="pct"/>
            <w:shd w:val="clear" w:color="auto" w:fill="auto"/>
            <w:noWrap/>
            <w:vAlign w:val="bottom"/>
            <w:hideMark/>
          </w:tcPr>
          <w:p w14:paraId="6402B713" w14:textId="77777777" w:rsidR="00236263" w:rsidRPr="00236263" w:rsidRDefault="00236263" w:rsidP="00B84532">
            <w:pPr>
              <w:rPr>
                <w:rFonts w:ascii="Arial" w:hAnsi="Arial" w:cs="Arial"/>
                <w:sz w:val="20"/>
                <w:szCs w:val="20"/>
              </w:rPr>
            </w:pPr>
            <w:r w:rsidRPr="00236263">
              <w:rPr>
                <w:rFonts w:ascii="Arial" w:hAnsi="Arial" w:cs="Arial"/>
                <w:sz w:val="20"/>
                <w:szCs w:val="20"/>
              </w:rPr>
              <w:t>6,700 (5,395-8,006)</w:t>
            </w:r>
          </w:p>
        </w:tc>
      </w:tr>
      <w:tr w:rsidR="00236263" w:rsidRPr="00236263" w14:paraId="0F2A588E" w14:textId="77777777" w:rsidTr="00B84532">
        <w:trPr>
          <w:trHeight w:val="320"/>
        </w:trPr>
        <w:tc>
          <w:tcPr>
            <w:tcW w:w="1603" w:type="pct"/>
            <w:shd w:val="clear" w:color="auto" w:fill="auto"/>
            <w:noWrap/>
            <w:vAlign w:val="bottom"/>
            <w:hideMark/>
          </w:tcPr>
          <w:p w14:paraId="56432FA6" w14:textId="77777777" w:rsidR="00236263" w:rsidRPr="00236263" w:rsidRDefault="00236263" w:rsidP="00B84532">
            <w:pPr>
              <w:rPr>
                <w:rFonts w:ascii="Arial" w:hAnsi="Arial" w:cs="Arial"/>
                <w:sz w:val="20"/>
                <w:szCs w:val="20"/>
              </w:rPr>
            </w:pPr>
            <w:r w:rsidRPr="00236263">
              <w:rPr>
                <w:rFonts w:ascii="Arial" w:hAnsi="Arial" w:cs="Arial"/>
                <w:sz w:val="20"/>
                <w:szCs w:val="20"/>
              </w:rPr>
              <w:t>Sex</w:t>
            </w:r>
          </w:p>
        </w:tc>
        <w:tc>
          <w:tcPr>
            <w:tcW w:w="1056" w:type="pct"/>
            <w:shd w:val="clear" w:color="auto" w:fill="auto"/>
            <w:noWrap/>
            <w:vAlign w:val="bottom"/>
            <w:hideMark/>
          </w:tcPr>
          <w:p w14:paraId="6A87DA1B"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1225" w:type="pct"/>
            <w:shd w:val="clear" w:color="auto" w:fill="auto"/>
            <w:noWrap/>
            <w:vAlign w:val="bottom"/>
            <w:hideMark/>
          </w:tcPr>
          <w:p w14:paraId="78C71FBD" w14:textId="77777777" w:rsidR="00236263" w:rsidRPr="00236263" w:rsidRDefault="00236263" w:rsidP="00B84532">
            <w:pPr>
              <w:rPr>
                <w:rFonts w:ascii="Arial" w:hAnsi="Arial" w:cs="Arial"/>
                <w:sz w:val="20"/>
                <w:szCs w:val="20"/>
              </w:rPr>
            </w:pPr>
          </w:p>
        </w:tc>
        <w:tc>
          <w:tcPr>
            <w:tcW w:w="1116" w:type="pct"/>
            <w:shd w:val="clear" w:color="auto" w:fill="auto"/>
            <w:noWrap/>
            <w:vAlign w:val="bottom"/>
            <w:hideMark/>
          </w:tcPr>
          <w:p w14:paraId="0A197F03" w14:textId="77777777" w:rsidR="00236263" w:rsidRPr="00236263" w:rsidRDefault="00236263" w:rsidP="00B84532">
            <w:pPr>
              <w:rPr>
                <w:rFonts w:ascii="Arial" w:hAnsi="Arial" w:cs="Arial"/>
                <w:sz w:val="20"/>
                <w:szCs w:val="20"/>
              </w:rPr>
            </w:pPr>
          </w:p>
        </w:tc>
      </w:tr>
      <w:tr w:rsidR="00236263" w:rsidRPr="00236263" w14:paraId="56FAD188" w14:textId="77777777" w:rsidTr="00B84532">
        <w:trPr>
          <w:trHeight w:val="320"/>
        </w:trPr>
        <w:tc>
          <w:tcPr>
            <w:tcW w:w="1603" w:type="pct"/>
            <w:shd w:val="clear" w:color="auto" w:fill="auto"/>
            <w:noWrap/>
            <w:vAlign w:val="bottom"/>
            <w:hideMark/>
          </w:tcPr>
          <w:p w14:paraId="6693F77B"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Male</w:t>
            </w:r>
          </w:p>
        </w:tc>
        <w:tc>
          <w:tcPr>
            <w:tcW w:w="1056" w:type="pct"/>
            <w:shd w:val="clear" w:color="auto" w:fill="auto"/>
            <w:noWrap/>
            <w:vAlign w:val="bottom"/>
            <w:hideMark/>
          </w:tcPr>
          <w:p w14:paraId="558A16DA" w14:textId="77777777" w:rsidR="00236263" w:rsidRPr="00236263" w:rsidRDefault="00236263" w:rsidP="00B84532">
            <w:pPr>
              <w:rPr>
                <w:rFonts w:ascii="Arial" w:hAnsi="Arial" w:cs="Arial"/>
                <w:sz w:val="20"/>
                <w:szCs w:val="20"/>
              </w:rPr>
            </w:pPr>
            <w:r w:rsidRPr="00236263">
              <w:rPr>
                <w:rFonts w:ascii="Arial" w:hAnsi="Arial" w:cs="Arial"/>
                <w:sz w:val="20"/>
                <w:szCs w:val="20"/>
              </w:rPr>
              <w:t>4,095 (2,279-5,912)</w:t>
            </w:r>
          </w:p>
        </w:tc>
        <w:tc>
          <w:tcPr>
            <w:tcW w:w="1225" w:type="pct"/>
            <w:shd w:val="clear" w:color="auto" w:fill="auto"/>
            <w:noWrap/>
            <w:vAlign w:val="bottom"/>
            <w:hideMark/>
          </w:tcPr>
          <w:p w14:paraId="2D9B9BFD" w14:textId="77777777" w:rsidR="00236263" w:rsidRPr="00236263" w:rsidRDefault="00236263" w:rsidP="00B84532">
            <w:pPr>
              <w:rPr>
                <w:rFonts w:ascii="Arial" w:hAnsi="Arial" w:cs="Arial"/>
                <w:sz w:val="20"/>
                <w:szCs w:val="20"/>
              </w:rPr>
            </w:pPr>
            <w:r w:rsidRPr="00236263">
              <w:rPr>
                <w:rFonts w:ascii="Arial" w:hAnsi="Arial" w:cs="Arial"/>
                <w:sz w:val="20"/>
                <w:szCs w:val="20"/>
              </w:rPr>
              <w:t>6,536 (4,986-8,086)</w:t>
            </w:r>
          </w:p>
        </w:tc>
        <w:tc>
          <w:tcPr>
            <w:tcW w:w="1116" w:type="pct"/>
            <w:shd w:val="clear" w:color="auto" w:fill="auto"/>
            <w:noWrap/>
            <w:vAlign w:val="bottom"/>
            <w:hideMark/>
          </w:tcPr>
          <w:p w14:paraId="45BBF6E0" w14:textId="77777777" w:rsidR="00236263" w:rsidRPr="00236263" w:rsidRDefault="00236263" w:rsidP="00B84532">
            <w:pPr>
              <w:rPr>
                <w:rFonts w:ascii="Arial" w:hAnsi="Arial" w:cs="Arial"/>
                <w:sz w:val="20"/>
                <w:szCs w:val="20"/>
              </w:rPr>
            </w:pPr>
            <w:r w:rsidRPr="00236263">
              <w:rPr>
                <w:rFonts w:ascii="Arial" w:hAnsi="Arial" w:cs="Arial"/>
                <w:sz w:val="20"/>
                <w:szCs w:val="20"/>
              </w:rPr>
              <w:t>5,741 (4,588-6,895)</w:t>
            </w:r>
          </w:p>
        </w:tc>
      </w:tr>
      <w:tr w:rsidR="00236263" w:rsidRPr="00236263" w14:paraId="2E05A38A" w14:textId="77777777" w:rsidTr="00B84532">
        <w:trPr>
          <w:trHeight w:val="320"/>
        </w:trPr>
        <w:tc>
          <w:tcPr>
            <w:tcW w:w="1603" w:type="pct"/>
            <w:shd w:val="clear" w:color="auto" w:fill="auto"/>
            <w:noWrap/>
            <w:vAlign w:val="bottom"/>
          </w:tcPr>
          <w:p w14:paraId="6F45264B"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Female</w:t>
            </w:r>
          </w:p>
        </w:tc>
        <w:tc>
          <w:tcPr>
            <w:tcW w:w="1056" w:type="pct"/>
            <w:shd w:val="clear" w:color="auto" w:fill="auto"/>
            <w:noWrap/>
            <w:vAlign w:val="bottom"/>
          </w:tcPr>
          <w:p w14:paraId="4ADB0DEC" w14:textId="77777777" w:rsidR="00236263" w:rsidRPr="00236263" w:rsidRDefault="00236263" w:rsidP="00B84532">
            <w:pPr>
              <w:rPr>
                <w:rFonts w:ascii="Arial" w:hAnsi="Arial" w:cs="Arial"/>
                <w:sz w:val="20"/>
                <w:szCs w:val="20"/>
              </w:rPr>
            </w:pPr>
            <w:r w:rsidRPr="00236263">
              <w:rPr>
                <w:rFonts w:ascii="Arial" w:hAnsi="Arial" w:cs="Arial"/>
                <w:sz w:val="20"/>
                <w:szCs w:val="20"/>
              </w:rPr>
              <w:t>5,000 (2,942-7,059)</w:t>
            </w:r>
          </w:p>
        </w:tc>
        <w:tc>
          <w:tcPr>
            <w:tcW w:w="1225" w:type="pct"/>
            <w:shd w:val="clear" w:color="auto" w:fill="auto"/>
            <w:noWrap/>
            <w:vAlign w:val="bottom"/>
          </w:tcPr>
          <w:p w14:paraId="50B1E82E" w14:textId="77777777" w:rsidR="00236263" w:rsidRPr="00236263" w:rsidRDefault="00236263" w:rsidP="00B84532">
            <w:pPr>
              <w:rPr>
                <w:rFonts w:ascii="Arial" w:hAnsi="Arial" w:cs="Arial"/>
                <w:sz w:val="20"/>
                <w:szCs w:val="20"/>
              </w:rPr>
            </w:pPr>
            <w:r w:rsidRPr="00236263">
              <w:rPr>
                <w:rFonts w:ascii="Arial" w:hAnsi="Arial" w:cs="Arial"/>
                <w:sz w:val="20"/>
                <w:szCs w:val="20"/>
              </w:rPr>
              <w:t>9,394 (6,539-12,248)</w:t>
            </w:r>
          </w:p>
        </w:tc>
        <w:tc>
          <w:tcPr>
            <w:tcW w:w="1116" w:type="pct"/>
            <w:shd w:val="clear" w:color="auto" w:fill="auto"/>
            <w:noWrap/>
            <w:vAlign w:val="bottom"/>
          </w:tcPr>
          <w:p w14:paraId="5425178F" w14:textId="77777777" w:rsidR="00236263" w:rsidRPr="00236263" w:rsidRDefault="00236263" w:rsidP="00B84532">
            <w:pPr>
              <w:rPr>
                <w:rFonts w:ascii="Arial" w:hAnsi="Arial" w:cs="Arial"/>
                <w:sz w:val="20"/>
                <w:szCs w:val="20"/>
              </w:rPr>
            </w:pPr>
            <w:r w:rsidRPr="00236263">
              <w:rPr>
                <w:rFonts w:ascii="Arial" w:hAnsi="Arial" w:cs="Arial"/>
                <w:sz w:val="20"/>
                <w:szCs w:val="20"/>
              </w:rPr>
              <w:t>7,962 (5,828-10,096)</w:t>
            </w:r>
          </w:p>
        </w:tc>
      </w:tr>
      <w:tr w:rsidR="00236263" w:rsidRPr="00236263" w14:paraId="5F6A9F13" w14:textId="77777777" w:rsidTr="00B84532">
        <w:trPr>
          <w:trHeight w:val="320"/>
        </w:trPr>
        <w:tc>
          <w:tcPr>
            <w:tcW w:w="1603" w:type="pct"/>
            <w:shd w:val="clear" w:color="auto" w:fill="auto"/>
            <w:noWrap/>
            <w:vAlign w:val="bottom"/>
            <w:hideMark/>
          </w:tcPr>
          <w:p w14:paraId="295FAFC3" w14:textId="77777777" w:rsidR="00236263" w:rsidRPr="00236263" w:rsidRDefault="00236263" w:rsidP="00B84532">
            <w:pPr>
              <w:rPr>
                <w:rFonts w:ascii="Arial" w:hAnsi="Arial" w:cs="Arial"/>
                <w:sz w:val="20"/>
                <w:szCs w:val="20"/>
              </w:rPr>
            </w:pPr>
            <w:r w:rsidRPr="00236263">
              <w:rPr>
                <w:rFonts w:ascii="Arial" w:hAnsi="Arial" w:cs="Arial"/>
                <w:sz w:val="20"/>
                <w:szCs w:val="20"/>
              </w:rPr>
              <w:t>Race/ethnicity</w:t>
            </w:r>
          </w:p>
        </w:tc>
        <w:tc>
          <w:tcPr>
            <w:tcW w:w="1056" w:type="pct"/>
            <w:shd w:val="clear" w:color="auto" w:fill="auto"/>
            <w:noWrap/>
            <w:vAlign w:val="bottom"/>
            <w:hideMark/>
          </w:tcPr>
          <w:p w14:paraId="56E6A262"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1225" w:type="pct"/>
            <w:shd w:val="clear" w:color="auto" w:fill="auto"/>
            <w:noWrap/>
            <w:vAlign w:val="bottom"/>
            <w:hideMark/>
          </w:tcPr>
          <w:p w14:paraId="68F05B92" w14:textId="77777777" w:rsidR="00236263" w:rsidRPr="00236263" w:rsidRDefault="00236263" w:rsidP="00B84532">
            <w:pPr>
              <w:rPr>
                <w:rFonts w:ascii="Arial" w:hAnsi="Arial" w:cs="Arial"/>
                <w:sz w:val="20"/>
                <w:szCs w:val="20"/>
              </w:rPr>
            </w:pPr>
          </w:p>
        </w:tc>
        <w:tc>
          <w:tcPr>
            <w:tcW w:w="1116" w:type="pct"/>
            <w:shd w:val="clear" w:color="auto" w:fill="auto"/>
            <w:noWrap/>
            <w:vAlign w:val="bottom"/>
            <w:hideMark/>
          </w:tcPr>
          <w:p w14:paraId="67F5E54D" w14:textId="77777777" w:rsidR="00236263" w:rsidRPr="00236263" w:rsidRDefault="00236263" w:rsidP="00B84532">
            <w:pPr>
              <w:rPr>
                <w:rFonts w:ascii="Arial" w:hAnsi="Arial" w:cs="Arial"/>
                <w:sz w:val="20"/>
                <w:szCs w:val="20"/>
              </w:rPr>
            </w:pPr>
          </w:p>
        </w:tc>
      </w:tr>
      <w:tr w:rsidR="00236263" w:rsidRPr="00236263" w14:paraId="2C6A47C0" w14:textId="77777777" w:rsidTr="00B84532">
        <w:trPr>
          <w:trHeight w:val="320"/>
        </w:trPr>
        <w:tc>
          <w:tcPr>
            <w:tcW w:w="1603" w:type="pct"/>
            <w:shd w:val="clear" w:color="auto" w:fill="auto"/>
            <w:noWrap/>
            <w:vAlign w:val="bottom"/>
            <w:hideMark/>
          </w:tcPr>
          <w:p w14:paraId="18658F85"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White, non-Hispanic</w:t>
            </w:r>
          </w:p>
        </w:tc>
        <w:tc>
          <w:tcPr>
            <w:tcW w:w="1056" w:type="pct"/>
            <w:shd w:val="clear" w:color="auto" w:fill="auto"/>
            <w:noWrap/>
            <w:vAlign w:val="bottom"/>
            <w:hideMark/>
          </w:tcPr>
          <w:p w14:paraId="0B3F9F36" w14:textId="77777777" w:rsidR="00236263" w:rsidRPr="00236263" w:rsidRDefault="00236263" w:rsidP="00B84532">
            <w:pPr>
              <w:rPr>
                <w:rFonts w:ascii="Arial" w:hAnsi="Arial" w:cs="Arial"/>
                <w:sz w:val="20"/>
                <w:szCs w:val="20"/>
              </w:rPr>
            </w:pPr>
            <w:r w:rsidRPr="00236263">
              <w:rPr>
                <w:rFonts w:ascii="Arial" w:hAnsi="Arial" w:cs="Arial"/>
                <w:sz w:val="20"/>
                <w:szCs w:val="20"/>
              </w:rPr>
              <w:t>6,087 (4,616-7,559)</w:t>
            </w:r>
          </w:p>
        </w:tc>
        <w:tc>
          <w:tcPr>
            <w:tcW w:w="1225" w:type="pct"/>
            <w:shd w:val="clear" w:color="auto" w:fill="auto"/>
            <w:noWrap/>
            <w:vAlign w:val="bottom"/>
            <w:hideMark/>
          </w:tcPr>
          <w:p w14:paraId="22CB8F72" w14:textId="77777777" w:rsidR="00236263" w:rsidRPr="00236263" w:rsidRDefault="00236263" w:rsidP="00B84532">
            <w:pPr>
              <w:rPr>
                <w:rFonts w:ascii="Arial" w:hAnsi="Arial" w:cs="Arial"/>
                <w:sz w:val="20"/>
                <w:szCs w:val="20"/>
              </w:rPr>
            </w:pPr>
            <w:r w:rsidRPr="00236263">
              <w:rPr>
                <w:rFonts w:ascii="Arial" w:hAnsi="Arial" w:cs="Arial"/>
                <w:sz w:val="20"/>
                <w:szCs w:val="20"/>
              </w:rPr>
              <w:t>8,237 (6,198-10,276)</w:t>
            </w:r>
          </w:p>
        </w:tc>
        <w:tc>
          <w:tcPr>
            <w:tcW w:w="1116" w:type="pct"/>
            <w:shd w:val="clear" w:color="auto" w:fill="auto"/>
            <w:noWrap/>
            <w:vAlign w:val="bottom"/>
            <w:hideMark/>
          </w:tcPr>
          <w:p w14:paraId="764ABE0F" w14:textId="77777777" w:rsidR="00236263" w:rsidRPr="00236263" w:rsidRDefault="00236263" w:rsidP="00B84532">
            <w:pPr>
              <w:rPr>
                <w:rFonts w:ascii="Arial" w:hAnsi="Arial" w:cs="Arial"/>
                <w:sz w:val="20"/>
                <w:szCs w:val="20"/>
              </w:rPr>
            </w:pPr>
            <w:r w:rsidRPr="00236263">
              <w:rPr>
                <w:rFonts w:ascii="Arial" w:hAnsi="Arial" w:cs="Arial"/>
                <w:sz w:val="20"/>
                <w:szCs w:val="20"/>
              </w:rPr>
              <w:t>7,556 (5,945-9,168)</w:t>
            </w:r>
          </w:p>
        </w:tc>
      </w:tr>
      <w:tr w:rsidR="00236263" w:rsidRPr="00236263" w14:paraId="373A1D3B" w14:textId="77777777" w:rsidTr="00B84532">
        <w:trPr>
          <w:trHeight w:val="320"/>
        </w:trPr>
        <w:tc>
          <w:tcPr>
            <w:tcW w:w="1603" w:type="pct"/>
            <w:shd w:val="clear" w:color="auto" w:fill="auto"/>
            <w:noWrap/>
            <w:vAlign w:val="bottom"/>
            <w:hideMark/>
          </w:tcPr>
          <w:p w14:paraId="044F65CC"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Black, non-Hispanic</w:t>
            </w:r>
          </w:p>
        </w:tc>
        <w:tc>
          <w:tcPr>
            <w:tcW w:w="1056" w:type="pct"/>
            <w:shd w:val="clear" w:color="auto" w:fill="auto"/>
            <w:noWrap/>
            <w:vAlign w:val="bottom"/>
            <w:hideMark/>
          </w:tcPr>
          <w:p w14:paraId="7500FCCD" w14:textId="77777777" w:rsidR="00236263" w:rsidRPr="00236263" w:rsidRDefault="00236263" w:rsidP="00B84532">
            <w:pPr>
              <w:rPr>
                <w:rFonts w:ascii="Arial" w:hAnsi="Arial" w:cs="Arial"/>
                <w:sz w:val="20"/>
                <w:szCs w:val="20"/>
              </w:rPr>
            </w:pPr>
            <w:r w:rsidRPr="00236263">
              <w:rPr>
                <w:rFonts w:ascii="Arial" w:hAnsi="Arial" w:cs="Arial"/>
                <w:sz w:val="20"/>
                <w:szCs w:val="20"/>
              </w:rPr>
              <w:t>4,464 (3,268-5,660)</w:t>
            </w:r>
          </w:p>
        </w:tc>
        <w:tc>
          <w:tcPr>
            <w:tcW w:w="1225" w:type="pct"/>
            <w:shd w:val="clear" w:color="auto" w:fill="auto"/>
            <w:noWrap/>
            <w:vAlign w:val="bottom"/>
            <w:hideMark/>
          </w:tcPr>
          <w:p w14:paraId="41EF3F6E" w14:textId="77777777" w:rsidR="00236263" w:rsidRPr="00236263" w:rsidRDefault="00236263" w:rsidP="00B84532">
            <w:pPr>
              <w:rPr>
                <w:rFonts w:ascii="Arial" w:hAnsi="Arial" w:cs="Arial"/>
                <w:sz w:val="20"/>
                <w:szCs w:val="20"/>
              </w:rPr>
            </w:pPr>
            <w:r w:rsidRPr="00236263">
              <w:rPr>
                <w:rFonts w:ascii="Arial" w:hAnsi="Arial" w:cs="Arial"/>
                <w:sz w:val="20"/>
                <w:szCs w:val="20"/>
              </w:rPr>
              <w:t>7,861 (5,961-9,760)</w:t>
            </w:r>
          </w:p>
        </w:tc>
        <w:tc>
          <w:tcPr>
            <w:tcW w:w="1116" w:type="pct"/>
            <w:shd w:val="clear" w:color="auto" w:fill="auto"/>
            <w:noWrap/>
            <w:vAlign w:val="bottom"/>
            <w:hideMark/>
          </w:tcPr>
          <w:p w14:paraId="12613BA6" w14:textId="77777777" w:rsidR="00236263" w:rsidRPr="00236263" w:rsidRDefault="00236263" w:rsidP="00B84532">
            <w:pPr>
              <w:rPr>
                <w:rFonts w:ascii="Arial" w:hAnsi="Arial" w:cs="Arial"/>
                <w:sz w:val="20"/>
                <w:szCs w:val="20"/>
              </w:rPr>
            </w:pPr>
            <w:r w:rsidRPr="00236263">
              <w:rPr>
                <w:rFonts w:ascii="Arial" w:hAnsi="Arial" w:cs="Arial"/>
                <w:sz w:val="20"/>
                <w:szCs w:val="20"/>
              </w:rPr>
              <w:t>6,697 (5,357-8,038)</w:t>
            </w:r>
          </w:p>
        </w:tc>
      </w:tr>
      <w:tr w:rsidR="00236263" w:rsidRPr="00236263" w14:paraId="190DAA23" w14:textId="77777777" w:rsidTr="00B84532">
        <w:trPr>
          <w:trHeight w:val="320"/>
        </w:trPr>
        <w:tc>
          <w:tcPr>
            <w:tcW w:w="1603" w:type="pct"/>
            <w:shd w:val="clear" w:color="auto" w:fill="auto"/>
            <w:noWrap/>
            <w:vAlign w:val="bottom"/>
            <w:hideMark/>
          </w:tcPr>
          <w:p w14:paraId="4B8036AD"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Hispanic</w:t>
            </w:r>
          </w:p>
        </w:tc>
        <w:tc>
          <w:tcPr>
            <w:tcW w:w="1056" w:type="pct"/>
            <w:shd w:val="clear" w:color="auto" w:fill="auto"/>
            <w:noWrap/>
            <w:vAlign w:val="bottom"/>
            <w:hideMark/>
          </w:tcPr>
          <w:p w14:paraId="10BE6750" w14:textId="77777777" w:rsidR="00236263" w:rsidRPr="00236263" w:rsidRDefault="00236263" w:rsidP="00B84532">
            <w:pPr>
              <w:rPr>
                <w:rFonts w:ascii="Arial" w:hAnsi="Arial" w:cs="Arial"/>
                <w:sz w:val="20"/>
                <w:szCs w:val="20"/>
              </w:rPr>
            </w:pPr>
            <w:r w:rsidRPr="00236263">
              <w:rPr>
                <w:rFonts w:ascii="Arial" w:hAnsi="Arial" w:cs="Arial"/>
                <w:sz w:val="20"/>
                <w:szCs w:val="20"/>
              </w:rPr>
              <w:t>4,446 (3,097-5,794)</w:t>
            </w:r>
          </w:p>
        </w:tc>
        <w:tc>
          <w:tcPr>
            <w:tcW w:w="1225" w:type="pct"/>
            <w:shd w:val="clear" w:color="auto" w:fill="auto"/>
            <w:noWrap/>
            <w:vAlign w:val="bottom"/>
            <w:hideMark/>
          </w:tcPr>
          <w:p w14:paraId="738E2115" w14:textId="77777777" w:rsidR="00236263" w:rsidRPr="00236263" w:rsidRDefault="00236263" w:rsidP="00B84532">
            <w:pPr>
              <w:rPr>
                <w:rFonts w:ascii="Arial" w:hAnsi="Arial" w:cs="Arial"/>
                <w:sz w:val="20"/>
                <w:szCs w:val="20"/>
              </w:rPr>
            </w:pPr>
            <w:r w:rsidRPr="00236263">
              <w:rPr>
                <w:rFonts w:ascii="Arial" w:hAnsi="Arial" w:cs="Arial"/>
                <w:sz w:val="20"/>
                <w:szCs w:val="20"/>
              </w:rPr>
              <w:t>8,033 (6,055-10,011)</w:t>
            </w:r>
          </w:p>
        </w:tc>
        <w:tc>
          <w:tcPr>
            <w:tcW w:w="1116" w:type="pct"/>
            <w:shd w:val="clear" w:color="auto" w:fill="auto"/>
            <w:noWrap/>
            <w:vAlign w:val="bottom"/>
            <w:hideMark/>
          </w:tcPr>
          <w:p w14:paraId="2E98053C" w14:textId="77777777" w:rsidR="00236263" w:rsidRPr="00236263" w:rsidRDefault="00236263" w:rsidP="00B84532">
            <w:pPr>
              <w:rPr>
                <w:rFonts w:ascii="Arial" w:hAnsi="Arial" w:cs="Arial"/>
                <w:sz w:val="20"/>
                <w:szCs w:val="20"/>
              </w:rPr>
            </w:pPr>
            <w:r w:rsidRPr="00236263">
              <w:rPr>
                <w:rFonts w:ascii="Arial" w:hAnsi="Arial" w:cs="Arial"/>
                <w:sz w:val="20"/>
                <w:szCs w:val="20"/>
              </w:rPr>
              <w:t>6,910 (5,452-8,369)</w:t>
            </w:r>
          </w:p>
        </w:tc>
      </w:tr>
      <w:tr w:rsidR="00236263" w:rsidRPr="00236263" w14:paraId="40A00209" w14:textId="77777777" w:rsidTr="00B84532">
        <w:trPr>
          <w:trHeight w:val="320"/>
        </w:trPr>
        <w:tc>
          <w:tcPr>
            <w:tcW w:w="1603" w:type="pct"/>
            <w:shd w:val="clear" w:color="auto" w:fill="auto"/>
            <w:noWrap/>
            <w:vAlign w:val="bottom"/>
            <w:hideMark/>
          </w:tcPr>
          <w:p w14:paraId="3C44C44D"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Other</w:t>
            </w:r>
          </w:p>
        </w:tc>
        <w:tc>
          <w:tcPr>
            <w:tcW w:w="1056" w:type="pct"/>
            <w:shd w:val="clear" w:color="auto" w:fill="auto"/>
            <w:noWrap/>
            <w:vAlign w:val="bottom"/>
            <w:hideMark/>
          </w:tcPr>
          <w:p w14:paraId="352B91AB" w14:textId="77777777" w:rsidR="00236263" w:rsidRPr="00236263" w:rsidRDefault="00236263" w:rsidP="00B84532">
            <w:pPr>
              <w:rPr>
                <w:rFonts w:ascii="Arial" w:hAnsi="Arial" w:cs="Arial"/>
                <w:sz w:val="20"/>
                <w:szCs w:val="20"/>
              </w:rPr>
            </w:pPr>
            <w:r w:rsidRPr="00236263">
              <w:rPr>
                <w:rFonts w:ascii="Arial" w:hAnsi="Arial" w:cs="Arial"/>
                <w:sz w:val="20"/>
                <w:szCs w:val="20"/>
              </w:rPr>
              <w:t>4,236 (2,986-5,486)</w:t>
            </w:r>
          </w:p>
        </w:tc>
        <w:tc>
          <w:tcPr>
            <w:tcW w:w="1225" w:type="pct"/>
            <w:shd w:val="clear" w:color="auto" w:fill="auto"/>
            <w:noWrap/>
            <w:vAlign w:val="bottom"/>
            <w:hideMark/>
          </w:tcPr>
          <w:p w14:paraId="638022D6" w14:textId="77777777" w:rsidR="00236263" w:rsidRPr="00236263" w:rsidRDefault="00236263" w:rsidP="00B84532">
            <w:pPr>
              <w:rPr>
                <w:rFonts w:ascii="Arial" w:hAnsi="Arial" w:cs="Arial"/>
                <w:sz w:val="20"/>
                <w:szCs w:val="20"/>
              </w:rPr>
            </w:pPr>
            <w:r w:rsidRPr="00236263">
              <w:rPr>
                <w:rFonts w:ascii="Arial" w:hAnsi="Arial" w:cs="Arial"/>
                <w:sz w:val="20"/>
                <w:szCs w:val="20"/>
              </w:rPr>
              <w:t>7,759 (6,064-9,455)</w:t>
            </w:r>
          </w:p>
        </w:tc>
        <w:tc>
          <w:tcPr>
            <w:tcW w:w="1116" w:type="pct"/>
            <w:shd w:val="clear" w:color="auto" w:fill="auto"/>
            <w:noWrap/>
            <w:vAlign w:val="bottom"/>
            <w:hideMark/>
          </w:tcPr>
          <w:p w14:paraId="45C56427" w14:textId="77777777" w:rsidR="00236263" w:rsidRPr="00236263" w:rsidRDefault="00236263" w:rsidP="00B84532">
            <w:pPr>
              <w:rPr>
                <w:rFonts w:ascii="Arial" w:hAnsi="Arial" w:cs="Arial"/>
                <w:sz w:val="20"/>
                <w:szCs w:val="20"/>
              </w:rPr>
            </w:pPr>
            <w:r w:rsidRPr="00236263">
              <w:rPr>
                <w:rFonts w:ascii="Arial" w:hAnsi="Arial" w:cs="Arial"/>
                <w:sz w:val="20"/>
                <w:szCs w:val="20"/>
              </w:rPr>
              <w:t>6,633 (5,338-7,929)</w:t>
            </w:r>
          </w:p>
        </w:tc>
      </w:tr>
      <w:tr w:rsidR="00236263" w:rsidRPr="00236263" w14:paraId="501B22F7" w14:textId="77777777" w:rsidTr="00B84532">
        <w:trPr>
          <w:trHeight w:val="320"/>
        </w:trPr>
        <w:tc>
          <w:tcPr>
            <w:tcW w:w="1603" w:type="pct"/>
            <w:shd w:val="clear" w:color="auto" w:fill="auto"/>
            <w:noWrap/>
            <w:vAlign w:val="bottom"/>
            <w:hideMark/>
          </w:tcPr>
          <w:p w14:paraId="557AF340" w14:textId="77777777" w:rsidR="00236263" w:rsidRPr="00236263" w:rsidRDefault="00236263" w:rsidP="00B84532">
            <w:pPr>
              <w:rPr>
                <w:rFonts w:ascii="Arial" w:hAnsi="Arial" w:cs="Arial"/>
                <w:sz w:val="20"/>
                <w:szCs w:val="20"/>
              </w:rPr>
            </w:pPr>
            <w:r w:rsidRPr="00236263">
              <w:rPr>
                <w:rFonts w:ascii="Arial" w:hAnsi="Arial" w:cs="Arial"/>
                <w:sz w:val="20"/>
                <w:szCs w:val="20"/>
              </w:rPr>
              <w:t>Marital status</w:t>
            </w:r>
          </w:p>
        </w:tc>
        <w:tc>
          <w:tcPr>
            <w:tcW w:w="1056" w:type="pct"/>
            <w:shd w:val="clear" w:color="auto" w:fill="auto"/>
            <w:noWrap/>
            <w:vAlign w:val="bottom"/>
            <w:hideMark/>
          </w:tcPr>
          <w:p w14:paraId="68D2D23D"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1225" w:type="pct"/>
            <w:shd w:val="clear" w:color="auto" w:fill="auto"/>
            <w:noWrap/>
            <w:vAlign w:val="bottom"/>
            <w:hideMark/>
          </w:tcPr>
          <w:p w14:paraId="7AD84EE4" w14:textId="77777777" w:rsidR="00236263" w:rsidRPr="00236263" w:rsidRDefault="00236263" w:rsidP="00B84532">
            <w:pPr>
              <w:rPr>
                <w:rFonts w:ascii="Arial" w:hAnsi="Arial" w:cs="Arial"/>
                <w:sz w:val="20"/>
                <w:szCs w:val="20"/>
              </w:rPr>
            </w:pPr>
          </w:p>
        </w:tc>
        <w:tc>
          <w:tcPr>
            <w:tcW w:w="1116" w:type="pct"/>
            <w:shd w:val="clear" w:color="auto" w:fill="auto"/>
            <w:noWrap/>
            <w:vAlign w:val="bottom"/>
            <w:hideMark/>
          </w:tcPr>
          <w:p w14:paraId="57576DC6"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r>
      <w:tr w:rsidR="00236263" w:rsidRPr="00236263" w14:paraId="3654C025" w14:textId="77777777" w:rsidTr="00B84532">
        <w:trPr>
          <w:trHeight w:val="320"/>
        </w:trPr>
        <w:tc>
          <w:tcPr>
            <w:tcW w:w="1603" w:type="pct"/>
            <w:shd w:val="clear" w:color="auto" w:fill="auto"/>
            <w:noWrap/>
            <w:vAlign w:val="bottom"/>
            <w:hideMark/>
          </w:tcPr>
          <w:p w14:paraId="3C1935FF"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Currently married</w:t>
            </w:r>
          </w:p>
        </w:tc>
        <w:tc>
          <w:tcPr>
            <w:tcW w:w="1056" w:type="pct"/>
            <w:shd w:val="clear" w:color="auto" w:fill="auto"/>
            <w:noWrap/>
            <w:vAlign w:val="bottom"/>
            <w:hideMark/>
          </w:tcPr>
          <w:p w14:paraId="2E39506E" w14:textId="77777777" w:rsidR="00236263" w:rsidRPr="00236263" w:rsidRDefault="00236263" w:rsidP="00B84532">
            <w:pPr>
              <w:rPr>
                <w:rFonts w:ascii="Arial" w:hAnsi="Arial" w:cs="Arial"/>
                <w:sz w:val="20"/>
                <w:szCs w:val="20"/>
              </w:rPr>
            </w:pPr>
            <w:r w:rsidRPr="00236263">
              <w:rPr>
                <w:rFonts w:ascii="Arial" w:hAnsi="Arial" w:cs="Arial"/>
                <w:sz w:val="20"/>
                <w:szCs w:val="20"/>
              </w:rPr>
              <w:t>5,147 (3,946-6,349)</w:t>
            </w:r>
          </w:p>
        </w:tc>
        <w:tc>
          <w:tcPr>
            <w:tcW w:w="1225" w:type="pct"/>
            <w:shd w:val="clear" w:color="auto" w:fill="auto"/>
            <w:noWrap/>
            <w:vAlign w:val="bottom"/>
            <w:hideMark/>
          </w:tcPr>
          <w:p w14:paraId="67CF48CD" w14:textId="77777777" w:rsidR="00236263" w:rsidRPr="00236263" w:rsidRDefault="00236263" w:rsidP="00B84532">
            <w:pPr>
              <w:rPr>
                <w:rFonts w:ascii="Arial" w:hAnsi="Arial" w:cs="Arial"/>
                <w:sz w:val="20"/>
                <w:szCs w:val="20"/>
              </w:rPr>
            </w:pPr>
            <w:r w:rsidRPr="00236263">
              <w:rPr>
                <w:rFonts w:ascii="Arial" w:hAnsi="Arial" w:cs="Arial"/>
                <w:sz w:val="20"/>
                <w:szCs w:val="20"/>
              </w:rPr>
              <w:t>8,520 (6,337-10,702)</w:t>
            </w:r>
          </w:p>
        </w:tc>
        <w:tc>
          <w:tcPr>
            <w:tcW w:w="1116" w:type="pct"/>
            <w:shd w:val="clear" w:color="auto" w:fill="auto"/>
            <w:noWrap/>
            <w:vAlign w:val="bottom"/>
            <w:hideMark/>
          </w:tcPr>
          <w:p w14:paraId="1628CD32" w14:textId="77777777" w:rsidR="00236263" w:rsidRPr="00236263" w:rsidRDefault="00236263" w:rsidP="00B84532">
            <w:pPr>
              <w:rPr>
                <w:rFonts w:ascii="Arial" w:hAnsi="Arial" w:cs="Arial"/>
                <w:sz w:val="20"/>
                <w:szCs w:val="20"/>
              </w:rPr>
            </w:pPr>
            <w:r w:rsidRPr="00236263">
              <w:rPr>
                <w:rFonts w:ascii="Arial" w:hAnsi="Arial" w:cs="Arial"/>
                <w:sz w:val="20"/>
                <w:szCs w:val="20"/>
              </w:rPr>
              <w:t>7,374 (5,855-8,893)</w:t>
            </w:r>
          </w:p>
        </w:tc>
      </w:tr>
      <w:tr w:rsidR="00236263" w:rsidRPr="00236263" w14:paraId="212B60FC" w14:textId="77777777" w:rsidTr="00B84532">
        <w:trPr>
          <w:trHeight w:val="320"/>
        </w:trPr>
        <w:tc>
          <w:tcPr>
            <w:tcW w:w="1603" w:type="pct"/>
            <w:shd w:val="clear" w:color="auto" w:fill="auto"/>
            <w:noWrap/>
            <w:vAlign w:val="bottom"/>
            <w:hideMark/>
          </w:tcPr>
          <w:p w14:paraId="6C5C2222"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Other</w:t>
            </w:r>
          </w:p>
        </w:tc>
        <w:tc>
          <w:tcPr>
            <w:tcW w:w="1056" w:type="pct"/>
            <w:shd w:val="clear" w:color="auto" w:fill="auto"/>
            <w:noWrap/>
            <w:vAlign w:val="bottom"/>
            <w:hideMark/>
          </w:tcPr>
          <w:p w14:paraId="25965243" w14:textId="77777777" w:rsidR="00236263" w:rsidRPr="00236263" w:rsidRDefault="00236263" w:rsidP="00B84532">
            <w:pPr>
              <w:rPr>
                <w:rFonts w:ascii="Arial" w:hAnsi="Arial" w:cs="Arial"/>
                <w:sz w:val="20"/>
                <w:szCs w:val="20"/>
              </w:rPr>
            </w:pPr>
            <w:r w:rsidRPr="00236263">
              <w:rPr>
                <w:rFonts w:ascii="Arial" w:hAnsi="Arial" w:cs="Arial"/>
                <w:sz w:val="20"/>
                <w:szCs w:val="20"/>
              </w:rPr>
              <w:t>3,200 (1,272-5,129)</w:t>
            </w:r>
          </w:p>
        </w:tc>
        <w:tc>
          <w:tcPr>
            <w:tcW w:w="1225" w:type="pct"/>
            <w:shd w:val="clear" w:color="auto" w:fill="auto"/>
            <w:noWrap/>
            <w:vAlign w:val="bottom"/>
            <w:hideMark/>
          </w:tcPr>
          <w:p w14:paraId="12DE9B00" w14:textId="77777777" w:rsidR="00236263" w:rsidRPr="00236263" w:rsidRDefault="00236263" w:rsidP="00B84532">
            <w:pPr>
              <w:rPr>
                <w:rFonts w:ascii="Arial" w:hAnsi="Arial" w:cs="Arial"/>
                <w:sz w:val="20"/>
                <w:szCs w:val="20"/>
              </w:rPr>
            </w:pPr>
            <w:r w:rsidRPr="00236263">
              <w:rPr>
                <w:rFonts w:ascii="Arial" w:hAnsi="Arial" w:cs="Arial"/>
                <w:sz w:val="20"/>
                <w:szCs w:val="20"/>
              </w:rPr>
              <w:t>6,626 (4,123-9,128)</w:t>
            </w:r>
          </w:p>
        </w:tc>
        <w:tc>
          <w:tcPr>
            <w:tcW w:w="1116" w:type="pct"/>
            <w:shd w:val="clear" w:color="auto" w:fill="auto"/>
            <w:noWrap/>
            <w:vAlign w:val="bottom"/>
            <w:hideMark/>
          </w:tcPr>
          <w:p w14:paraId="00ED0D7F" w14:textId="77777777" w:rsidR="00236263" w:rsidRPr="00236263" w:rsidRDefault="00236263" w:rsidP="00B84532">
            <w:pPr>
              <w:rPr>
                <w:rFonts w:ascii="Arial" w:hAnsi="Arial" w:cs="Arial"/>
                <w:sz w:val="20"/>
                <w:szCs w:val="20"/>
              </w:rPr>
            </w:pPr>
            <w:r w:rsidRPr="00236263">
              <w:rPr>
                <w:rFonts w:ascii="Arial" w:hAnsi="Arial" w:cs="Arial"/>
                <w:sz w:val="20"/>
                <w:szCs w:val="20"/>
              </w:rPr>
              <w:t>5,631 (4,002-7,259)</w:t>
            </w:r>
          </w:p>
        </w:tc>
      </w:tr>
      <w:tr w:rsidR="00236263" w:rsidRPr="00236263" w14:paraId="3D89D3FD" w14:textId="77777777" w:rsidTr="00B84532">
        <w:trPr>
          <w:trHeight w:val="320"/>
        </w:trPr>
        <w:tc>
          <w:tcPr>
            <w:tcW w:w="1603" w:type="pct"/>
            <w:shd w:val="clear" w:color="auto" w:fill="auto"/>
            <w:noWrap/>
            <w:vAlign w:val="bottom"/>
            <w:hideMark/>
          </w:tcPr>
          <w:p w14:paraId="18345E98" w14:textId="77777777" w:rsidR="00236263" w:rsidRPr="00236263" w:rsidRDefault="00236263" w:rsidP="00B84532">
            <w:pPr>
              <w:rPr>
                <w:rFonts w:ascii="Arial" w:hAnsi="Arial" w:cs="Arial"/>
                <w:sz w:val="20"/>
                <w:szCs w:val="20"/>
              </w:rPr>
            </w:pPr>
            <w:r w:rsidRPr="00236263">
              <w:rPr>
                <w:rFonts w:ascii="Arial" w:hAnsi="Arial" w:cs="Arial"/>
                <w:sz w:val="20"/>
                <w:szCs w:val="20"/>
              </w:rPr>
              <w:t>Education level</w:t>
            </w:r>
          </w:p>
        </w:tc>
        <w:tc>
          <w:tcPr>
            <w:tcW w:w="1056" w:type="pct"/>
            <w:shd w:val="clear" w:color="auto" w:fill="auto"/>
            <w:noWrap/>
            <w:vAlign w:val="bottom"/>
            <w:hideMark/>
          </w:tcPr>
          <w:p w14:paraId="2C1DB14B"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1225" w:type="pct"/>
            <w:shd w:val="clear" w:color="auto" w:fill="auto"/>
            <w:noWrap/>
            <w:vAlign w:val="bottom"/>
            <w:hideMark/>
          </w:tcPr>
          <w:p w14:paraId="0A2751B2" w14:textId="77777777" w:rsidR="00236263" w:rsidRPr="00236263" w:rsidRDefault="00236263" w:rsidP="00B84532">
            <w:pPr>
              <w:rPr>
                <w:rFonts w:ascii="Arial" w:hAnsi="Arial" w:cs="Arial"/>
                <w:sz w:val="20"/>
                <w:szCs w:val="20"/>
              </w:rPr>
            </w:pPr>
          </w:p>
        </w:tc>
        <w:tc>
          <w:tcPr>
            <w:tcW w:w="1116" w:type="pct"/>
            <w:shd w:val="clear" w:color="auto" w:fill="auto"/>
            <w:noWrap/>
            <w:vAlign w:val="bottom"/>
            <w:hideMark/>
          </w:tcPr>
          <w:p w14:paraId="2175C16A" w14:textId="77777777" w:rsidR="00236263" w:rsidRPr="00236263" w:rsidRDefault="00236263" w:rsidP="00B84532">
            <w:pPr>
              <w:rPr>
                <w:rFonts w:ascii="Arial" w:hAnsi="Arial" w:cs="Arial"/>
                <w:sz w:val="20"/>
                <w:szCs w:val="20"/>
              </w:rPr>
            </w:pPr>
          </w:p>
        </w:tc>
      </w:tr>
      <w:tr w:rsidR="00236263" w:rsidRPr="00236263" w14:paraId="4AB8D479" w14:textId="77777777" w:rsidTr="00B84532">
        <w:trPr>
          <w:trHeight w:val="320"/>
        </w:trPr>
        <w:tc>
          <w:tcPr>
            <w:tcW w:w="1603" w:type="pct"/>
            <w:shd w:val="clear" w:color="auto" w:fill="auto"/>
            <w:noWrap/>
            <w:vAlign w:val="bottom"/>
            <w:hideMark/>
          </w:tcPr>
          <w:p w14:paraId="6B967640"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Less than high school</w:t>
            </w:r>
          </w:p>
        </w:tc>
        <w:tc>
          <w:tcPr>
            <w:tcW w:w="1056" w:type="pct"/>
            <w:shd w:val="clear" w:color="auto" w:fill="auto"/>
            <w:noWrap/>
            <w:vAlign w:val="bottom"/>
            <w:hideMark/>
          </w:tcPr>
          <w:p w14:paraId="0643559D" w14:textId="77777777" w:rsidR="00236263" w:rsidRPr="00236263" w:rsidRDefault="00236263" w:rsidP="00B84532">
            <w:pPr>
              <w:rPr>
                <w:rFonts w:ascii="Arial" w:hAnsi="Arial" w:cs="Arial"/>
                <w:sz w:val="20"/>
                <w:szCs w:val="20"/>
              </w:rPr>
            </w:pPr>
            <w:r w:rsidRPr="00236263">
              <w:rPr>
                <w:rFonts w:ascii="Arial" w:hAnsi="Arial" w:cs="Arial"/>
                <w:sz w:val="20"/>
                <w:szCs w:val="20"/>
              </w:rPr>
              <w:t>3,133 (1,795-4,471)</w:t>
            </w:r>
          </w:p>
        </w:tc>
        <w:tc>
          <w:tcPr>
            <w:tcW w:w="1225" w:type="pct"/>
            <w:shd w:val="clear" w:color="auto" w:fill="auto"/>
            <w:noWrap/>
            <w:vAlign w:val="bottom"/>
            <w:hideMark/>
          </w:tcPr>
          <w:p w14:paraId="60380BED" w14:textId="77777777" w:rsidR="00236263" w:rsidRPr="00236263" w:rsidRDefault="00236263" w:rsidP="00B84532">
            <w:pPr>
              <w:rPr>
                <w:rFonts w:ascii="Arial" w:hAnsi="Arial" w:cs="Arial"/>
                <w:sz w:val="20"/>
                <w:szCs w:val="20"/>
              </w:rPr>
            </w:pPr>
            <w:r w:rsidRPr="00236263">
              <w:rPr>
                <w:rFonts w:ascii="Arial" w:hAnsi="Arial" w:cs="Arial"/>
                <w:sz w:val="20"/>
                <w:szCs w:val="20"/>
              </w:rPr>
              <w:t>7,220 (4,706-9,735)</w:t>
            </w:r>
          </w:p>
        </w:tc>
        <w:tc>
          <w:tcPr>
            <w:tcW w:w="1116" w:type="pct"/>
            <w:shd w:val="clear" w:color="auto" w:fill="auto"/>
            <w:noWrap/>
            <w:vAlign w:val="bottom"/>
            <w:hideMark/>
          </w:tcPr>
          <w:p w14:paraId="612E5D29" w14:textId="77777777" w:rsidR="00236263" w:rsidRPr="00236263" w:rsidRDefault="00236263" w:rsidP="00B84532">
            <w:pPr>
              <w:rPr>
                <w:rFonts w:ascii="Arial" w:hAnsi="Arial" w:cs="Arial"/>
                <w:sz w:val="20"/>
                <w:szCs w:val="20"/>
              </w:rPr>
            </w:pPr>
            <w:r w:rsidRPr="00236263">
              <w:rPr>
                <w:rFonts w:ascii="Arial" w:hAnsi="Arial" w:cs="Arial"/>
                <w:sz w:val="20"/>
                <w:szCs w:val="20"/>
              </w:rPr>
              <w:t>5,842 (4,252-7,432)</w:t>
            </w:r>
          </w:p>
        </w:tc>
      </w:tr>
      <w:tr w:rsidR="00236263" w:rsidRPr="00236263" w14:paraId="4ECB5C25" w14:textId="77777777" w:rsidTr="00B84532">
        <w:trPr>
          <w:trHeight w:val="320"/>
        </w:trPr>
        <w:tc>
          <w:tcPr>
            <w:tcW w:w="1603" w:type="pct"/>
            <w:shd w:val="clear" w:color="auto" w:fill="auto"/>
            <w:noWrap/>
            <w:vAlign w:val="bottom"/>
            <w:hideMark/>
          </w:tcPr>
          <w:p w14:paraId="2FBBF2FC"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High school graduate/GED</w:t>
            </w:r>
          </w:p>
        </w:tc>
        <w:tc>
          <w:tcPr>
            <w:tcW w:w="1056" w:type="pct"/>
            <w:shd w:val="clear" w:color="auto" w:fill="auto"/>
            <w:noWrap/>
            <w:vAlign w:val="bottom"/>
            <w:hideMark/>
          </w:tcPr>
          <w:p w14:paraId="58657CE5" w14:textId="77777777" w:rsidR="00236263" w:rsidRPr="00236263" w:rsidRDefault="00236263" w:rsidP="00B84532">
            <w:pPr>
              <w:rPr>
                <w:rFonts w:ascii="Arial" w:hAnsi="Arial" w:cs="Arial"/>
                <w:sz w:val="20"/>
                <w:szCs w:val="20"/>
              </w:rPr>
            </w:pPr>
            <w:r w:rsidRPr="00236263">
              <w:rPr>
                <w:rFonts w:ascii="Arial" w:hAnsi="Arial" w:cs="Arial"/>
                <w:sz w:val="20"/>
                <w:szCs w:val="20"/>
              </w:rPr>
              <w:t>5,502 (4,079-6,924)</w:t>
            </w:r>
          </w:p>
        </w:tc>
        <w:tc>
          <w:tcPr>
            <w:tcW w:w="1225" w:type="pct"/>
            <w:shd w:val="clear" w:color="auto" w:fill="auto"/>
            <w:noWrap/>
            <w:vAlign w:val="bottom"/>
            <w:hideMark/>
          </w:tcPr>
          <w:p w14:paraId="487544BE" w14:textId="77777777" w:rsidR="00236263" w:rsidRPr="00236263" w:rsidRDefault="00236263" w:rsidP="00B84532">
            <w:pPr>
              <w:rPr>
                <w:rFonts w:ascii="Arial" w:hAnsi="Arial" w:cs="Arial"/>
                <w:sz w:val="20"/>
                <w:szCs w:val="20"/>
              </w:rPr>
            </w:pPr>
            <w:r w:rsidRPr="00236263">
              <w:rPr>
                <w:rFonts w:ascii="Arial" w:hAnsi="Arial" w:cs="Arial"/>
                <w:sz w:val="20"/>
                <w:szCs w:val="20"/>
              </w:rPr>
              <w:t>8,728 (6,641-10,814)</w:t>
            </w:r>
          </w:p>
        </w:tc>
        <w:tc>
          <w:tcPr>
            <w:tcW w:w="1116" w:type="pct"/>
            <w:shd w:val="clear" w:color="auto" w:fill="auto"/>
            <w:noWrap/>
            <w:vAlign w:val="bottom"/>
            <w:hideMark/>
          </w:tcPr>
          <w:p w14:paraId="55DB07E9" w14:textId="77777777" w:rsidR="00236263" w:rsidRPr="00236263" w:rsidRDefault="00236263" w:rsidP="00B84532">
            <w:pPr>
              <w:rPr>
                <w:rFonts w:ascii="Arial" w:hAnsi="Arial" w:cs="Arial"/>
                <w:sz w:val="20"/>
                <w:szCs w:val="20"/>
              </w:rPr>
            </w:pPr>
            <w:r w:rsidRPr="00236263">
              <w:rPr>
                <w:rFonts w:ascii="Arial" w:hAnsi="Arial" w:cs="Arial"/>
                <w:sz w:val="20"/>
                <w:szCs w:val="20"/>
              </w:rPr>
              <w:t>7,680 (6,109-9,251)</w:t>
            </w:r>
          </w:p>
        </w:tc>
      </w:tr>
      <w:tr w:rsidR="00236263" w:rsidRPr="00236263" w14:paraId="6BBDC5FD" w14:textId="77777777" w:rsidTr="00B84532">
        <w:trPr>
          <w:trHeight w:val="320"/>
        </w:trPr>
        <w:tc>
          <w:tcPr>
            <w:tcW w:w="1603" w:type="pct"/>
            <w:shd w:val="clear" w:color="auto" w:fill="auto"/>
            <w:noWrap/>
            <w:vAlign w:val="bottom"/>
            <w:hideMark/>
          </w:tcPr>
          <w:p w14:paraId="6A9AE3DC"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Some college or more</w:t>
            </w:r>
          </w:p>
        </w:tc>
        <w:tc>
          <w:tcPr>
            <w:tcW w:w="1056" w:type="pct"/>
            <w:shd w:val="clear" w:color="auto" w:fill="auto"/>
            <w:noWrap/>
            <w:vAlign w:val="bottom"/>
            <w:hideMark/>
          </w:tcPr>
          <w:p w14:paraId="532468C1" w14:textId="77777777" w:rsidR="00236263" w:rsidRPr="00236263" w:rsidRDefault="00236263" w:rsidP="00B84532">
            <w:pPr>
              <w:rPr>
                <w:rFonts w:ascii="Arial" w:hAnsi="Arial" w:cs="Arial"/>
                <w:sz w:val="20"/>
                <w:szCs w:val="20"/>
              </w:rPr>
            </w:pPr>
            <w:r w:rsidRPr="00236263">
              <w:rPr>
                <w:rFonts w:ascii="Arial" w:hAnsi="Arial" w:cs="Arial"/>
                <w:sz w:val="20"/>
                <w:szCs w:val="20"/>
              </w:rPr>
              <w:t>4,740 (3,371-6,108)</w:t>
            </w:r>
          </w:p>
        </w:tc>
        <w:tc>
          <w:tcPr>
            <w:tcW w:w="1225" w:type="pct"/>
            <w:shd w:val="clear" w:color="auto" w:fill="auto"/>
            <w:noWrap/>
            <w:vAlign w:val="bottom"/>
            <w:hideMark/>
          </w:tcPr>
          <w:p w14:paraId="36D39B4A" w14:textId="77777777" w:rsidR="00236263" w:rsidRPr="00236263" w:rsidRDefault="00236263" w:rsidP="00B84532">
            <w:pPr>
              <w:rPr>
                <w:rFonts w:ascii="Arial" w:hAnsi="Arial" w:cs="Arial"/>
                <w:sz w:val="20"/>
                <w:szCs w:val="20"/>
              </w:rPr>
            </w:pPr>
            <w:r w:rsidRPr="00236263">
              <w:rPr>
                <w:rFonts w:ascii="Arial" w:hAnsi="Arial" w:cs="Arial"/>
                <w:sz w:val="20"/>
                <w:szCs w:val="20"/>
              </w:rPr>
              <w:t>7,748 (5,965-9,531)</w:t>
            </w:r>
          </w:p>
        </w:tc>
        <w:tc>
          <w:tcPr>
            <w:tcW w:w="1116" w:type="pct"/>
            <w:shd w:val="clear" w:color="auto" w:fill="auto"/>
            <w:noWrap/>
            <w:vAlign w:val="bottom"/>
            <w:hideMark/>
          </w:tcPr>
          <w:p w14:paraId="6EF9444A" w14:textId="77777777" w:rsidR="00236263" w:rsidRPr="00236263" w:rsidRDefault="00236263" w:rsidP="00B84532">
            <w:pPr>
              <w:rPr>
                <w:rFonts w:ascii="Arial" w:hAnsi="Arial" w:cs="Arial"/>
                <w:sz w:val="20"/>
                <w:szCs w:val="20"/>
              </w:rPr>
            </w:pPr>
            <w:r w:rsidRPr="00236263">
              <w:rPr>
                <w:rFonts w:ascii="Arial" w:hAnsi="Arial" w:cs="Arial"/>
                <w:sz w:val="20"/>
                <w:szCs w:val="20"/>
              </w:rPr>
              <w:t>6,825 (5,539-8,110)</w:t>
            </w:r>
          </w:p>
        </w:tc>
      </w:tr>
      <w:tr w:rsidR="00236263" w:rsidRPr="00236263" w14:paraId="6AEC824E" w14:textId="77777777" w:rsidTr="00B84532">
        <w:trPr>
          <w:trHeight w:val="320"/>
        </w:trPr>
        <w:tc>
          <w:tcPr>
            <w:tcW w:w="1603" w:type="pct"/>
            <w:shd w:val="clear" w:color="auto" w:fill="auto"/>
            <w:noWrap/>
            <w:vAlign w:val="bottom"/>
            <w:hideMark/>
          </w:tcPr>
          <w:p w14:paraId="6A616588" w14:textId="77777777" w:rsidR="00236263" w:rsidRPr="00236263" w:rsidRDefault="00236263" w:rsidP="00B84532">
            <w:pPr>
              <w:rPr>
                <w:rFonts w:ascii="Arial" w:hAnsi="Arial" w:cs="Arial"/>
                <w:sz w:val="20"/>
                <w:szCs w:val="20"/>
              </w:rPr>
            </w:pPr>
            <w:r w:rsidRPr="00236263">
              <w:rPr>
                <w:rFonts w:ascii="Arial" w:hAnsi="Arial" w:cs="Arial"/>
                <w:sz w:val="20"/>
                <w:szCs w:val="20"/>
              </w:rPr>
              <w:t>Region</w:t>
            </w:r>
          </w:p>
        </w:tc>
        <w:tc>
          <w:tcPr>
            <w:tcW w:w="1056" w:type="pct"/>
            <w:shd w:val="clear" w:color="auto" w:fill="auto"/>
            <w:noWrap/>
            <w:vAlign w:val="bottom"/>
            <w:hideMark/>
          </w:tcPr>
          <w:p w14:paraId="3580FE87" w14:textId="77777777" w:rsidR="00236263" w:rsidRPr="00236263" w:rsidRDefault="00236263" w:rsidP="00B84532">
            <w:pPr>
              <w:rPr>
                <w:rFonts w:ascii="Arial" w:hAnsi="Arial" w:cs="Arial"/>
                <w:sz w:val="20"/>
                <w:szCs w:val="20"/>
              </w:rPr>
            </w:pPr>
            <w:r w:rsidRPr="00236263">
              <w:rPr>
                <w:rFonts w:ascii="Arial" w:hAnsi="Arial" w:cs="Arial"/>
                <w:sz w:val="20"/>
                <w:szCs w:val="20"/>
              </w:rPr>
              <w:t> </w:t>
            </w:r>
          </w:p>
        </w:tc>
        <w:tc>
          <w:tcPr>
            <w:tcW w:w="1225" w:type="pct"/>
            <w:shd w:val="clear" w:color="auto" w:fill="auto"/>
            <w:noWrap/>
            <w:vAlign w:val="bottom"/>
            <w:hideMark/>
          </w:tcPr>
          <w:p w14:paraId="30B15F01" w14:textId="77777777" w:rsidR="00236263" w:rsidRPr="00236263" w:rsidRDefault="00236263" w:rsidP="00B84532">
            <w:pPr>
              <w:rPr>
                <w:rFonts w:ascii="Arial" w:hAnsi="Arial" w:cs="Arial"/>
                <w:sz w:val="20"/>
                <w:szCs w:val="20"/>
              </w:rPr>
            </w:pPr>
          </w:p>
        </w:tc>
        <w:tc>
          <w:tcPr>
            <w:tcW w:w="1116" w:type="pct"/>
            <w:shd w:val="clear" w:color="auto" w:fill="auto"/>
            <w:noWrap/>
            <w:vAlign w:val="bottom"/>
            <w:hideMark/>
          </w:tcPr>
          <w:p w14:paraId="1F967AAA" w14:textId="77777777" w:rsidR="00236263" w:rsidRPr="00236263" w:rsidRDefault="00236263" w:rsidP="00B84532">
            <w:pPr>
              <w:rPr>
                <w:rFonts w:ascii="Arial" w:hAnsi="Arial" w:cs="Arial"/>
                <w:sz w:val="20"/>
                <w:szCs w:val="20"/>
              </w:rPr>
            </w:pPr>
          </w:p>
        </w:tc>
      </w:tr>
      <w:tr w:rsidR="00236263" w:rsidRPr="00236263" w14:paraId="5A32D6EB" w14:textId="77777777" w:rsidTr="00B84532">
        <w:trPr>
          <w:trHeight w:val="320"/>
        </w:trPr>
        <w:tc>
          <w:tcPr>
            <w:tcW w:w="1603" w:type="pct"/>
            <w:shd w:val="clear" w:color="auto" w:fill="auto"/>
            <w:noWrap/>
            <w:vAlign w:val="bottom"/>
            <w:hideMark/>
          </w:tcPr>
          <w:p w14:paraId="0E4FCD2B"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Northeast</w:t>
            </w:r>
          </w:p>
        </w:tc>
        <w:tc>
          <w:tcPr>
            <w:tcW w:w="1056" w:type="pct"/>
            <w:shd w:val="clear" w:color="auto" w:fill="auto"/>
            <w:noWrap/>
            <w:vAlign w:val="bottom"/>
            <w:hideMark/>
          </w:tcPr>
          <w:p w14:paraId="267EB494" w14:textId="77777777" w:rsidR="00236263" w:rsidRPr="00236263" w:rsidRDefault="00236263" w:rsidP="00B84532">
            <w:pPr>
              <w:rPr>
                <w:rFonts w:ascii="Arial" w:hAnsi="Arial" w:cs="Arial"/>
                <w:sz w:val="20"/>
                <w:szCs w:val="20"/>
              </w:rPr>
            </w:pPr>
            <w:r w:rsidRPr="00236263">
              <w:rPr>
                <w:rFonts w:ascii="Arial" w:hAnsi="Arial" w:cs="Arial"/>
                <w:sz w:val="20"/>
                <w:szCs w:val="20"/>
              </w:rPr>
              <w:t>4,257 (2,861-5,654)</w:t>
            </w:r>
          </w:p>
        </w:tc>
        <w:tc>
          <w:tcPr>
            <w:tcW w:w="1225" w:type="pct"/>
            <w:shd w:val="clear" w:color="auto" w:fill="auto"/>
            <w:noWrap/>
            <w:vAlign w:val="bottom"/>
            <w:hideMark/>
          </w:tcPr>
          <w:p w14:paraId="65E24FF4" w14:textId="77777777" w:rsidR="00236263" w:rsidRPr="00236263" w:rsidRDefault="00236263" w:rsidP="00B84532">
            <w:pPr>
              <w:rPr>
                <w:rFonts w:ascii="Arial" w:hAnsi="Arial" w:cs="Arial"/>
                <w:sz w:val="20"/>
                <w:szCs w:val="20"/>
              </w:rPr>
            </w:pPr>
            <w:r w:rsidRPr="00236263">
              <w:rPr>
                <w:rFonts w:ascii="Arial" w:hAnsi="Arial" w:cs="Arial"/>
                <w:sz w:val="20"/>
                <w:szCs w:val="20"/>
              </w:rPr>
              <w:t>7,945 (6,027-9,863)</w:t>
            </w:r>
          </w:p>
        </w:tc>
        <w:tc>
          <w:tcPr>
            <w:tcW w:w="1116" w:type="pct"/>
            <w:shd w:val="clear" w:color="auto" w:fill="auto"/>
            <w:noWrap/>
            <w:vAlign w:val="bottom"/>
            <w:hideMark/>
          </w:tcPr>
          <w:p w14:paraId="36223AB4" w14:textId="77777777" w:rsidR="00236263" w:rsidRPr="00236263" w:rsidRDefault="00236263" w:rsidP="00B84532">
            <w:pPr>
              <w:rPr>
                <w:rFonts w:ascii="Arial" w:hAnsi="Arial" w:cs="Arial"/>
                <w:sz w:val="20"/>
                <w:szCs w:val="20"/>
              </w:rPr>
            </w:pPr>
            <w:r w:rsidRPr="00236263">
              <w:rPr>
                <w:rFonts w:ascii="Arial" w:hAnsi="Arial" w:cs="Arial"/>
                <w:sz w:val="20"/>
                <w:szCs w:val="20"/>
              </w:rPr>
              <w:t>6,705 (5,344-8,066)</w:t>
            </w:r>
          </w:p>
        </w:tc>
      </w:tr>
      <w:tr w:rsidR="00236263" w:rsidRPr="00236263" w14:paraId="602C6946" w14:textId="77777777" w:rsidTr="00B84532">
        <w:trPr>
          <w:trHeight w:val="320"/>
        </w:trPr>
        <w:tc>
          <w:tcPr>
            <w:tcW w:w="1603" w:type="pct"/>
            <w:shd w:val="clear" w:color="auto" w:fill="auto"/>
            <w:noWrap/>
            <w:vAlign w:val="bottom"/>
            <w:hideMark/>
          </w:tcPr>
          <w:p w14:paraId="6B6BD2CE"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Midwest</w:t>
            </w:r>
          </w:p>
        </w:tc>
        <w:tc>
          <w:tcPr>
            <w:tcW w:w="1056" w:type="pct"/>
            <w:shd w:val="clear" w:color="auto" w:fill="auto"/>
            <w:noWrap/>
            <w:vAlign w:val="bottom"/>
            <w:hideMark/>
          </w:tcPr>
          <w:p w14:paraId="22831615" w14:textId="77777777" w:rsidR="00236263" w:rsidRPr="00236263" w:rsidRDefault="00236263" w:rsidP="00B84532">
            <w:pPr>
              <w:rPr>
                <w:rFonts w:ascii="Arial" w:hAnsi="Arial" w:cs="Arial"/>
                <w:sz w:val="20"/>
                <w:szCs w:val="20"/>
              </w:rPr>
            </w:pPr>
            <w:r w:rsidRPr="00236263">
              <w:rPr>
                <w:rFonts w:ascii="Arial" w:hAnsi="Arial" w:cs="Arial"/>
                <w:sz w:val="20"/>
                <w:szCs w:val="20"/>
              </w:rPr>
              <w:t>4,738 (3,419-6,057)</w:t>
            </w:r>
          </w:p>
        </w:tc>
        <w:tc>
          <w:tcPr>
            <w:tcW w:w="1225" w:type="pct"/>
            <w:shd w:val="clear" w:color="auto" w:fill="auto"/>
            <w:noWrap/>
            <w:vAlign w:val="bottom"/>
            <w:hideMark/>
          </w:tcPr>
          <w:p w14:paraId="19F2F72D" w14:textId="77777777" w:rsidR="00236263" w:rsidRPr="00236263" w:rsidRDefault="00236263" w:rsidP="00B84532">
            <w:pPr>
              <w:rPr>
                <w:rFonts w:ascii="Arial" w:hAnsi="Arial" w:cs="Arial"/>
                <w:sz w:val="20"/>
                <w:szCs w:val="20"/>
              </w:rPr>
            </w:pPr>
            <w:r w:rsidRPr="00236263">
              <w:rPr>
                <w:rFonts w:ascii="Arial" w:hAnsi="Arial" w:cs="Arial"/>
                <w:sz w:val="20"/>
                <w:szCs w:val="20"/>
              </w:rPr>
              <w:t>7,688 (5,795-9,582)</w:t>
            </w:r>
          </w:p>
        </w:tc>
        <w:tc>
          <w:tcPr>
            <w:tcW w:w="1116" w:type="pct"/>
            <w:shd w:val="clear" w:color="auto" w:fill="auto"/>
            <w:noWrap/>
            <w:vAlign w:val="bottom"/>
            <w:hideMark/>
          </w:tcPr>
          <w:p w14:paraId="19014122" w14:textId="77777777" w:rsidR="00236263" w:rsidRPr="00236263" w:rsidRDefault="00236263" w:rsidP="00B84532">
            <w:pPr>
              <w:rPr>
                <w:rFonts w:ascii="Arial" w:hAnsi="Arial" w:cs="Arial"/>
                <w:sz w:val="20"/>
                <w:szCs w:val="20"/>
              </w:rPr>
            </w:pPr>
            <w:r w:rsidRPr="00236263">
              <w:rPr>
                <w:rFonts w:ascii="Arial" w:hAnsi="Arial" w:cs="Arial"/>
                <w:sz w:val="20"/>
                <w:szCs w:val="20"/>
              </w:rPr>
              <w:t>6,822 (5,425-8,219)</w:t>
            </w:r>
          </w:p>
        </w:tc>
      </w:tr>
      <w:tr w:rsidR="00236263" w:rsidRPr="00236263" w14:paraId="49F242B5" w14:textId="77777777" w:rsidTr="00B84532">
        <w:trPr>
          <w:trHeight w:val="320"/>
        </w:trPr>
        <w:tc>
          <w:tcPr>
            <w:tcW w:w="1603" w:type="pct"/>
            <w:shd w:val="clear" w:color="auto" w:fill="auto"/>
            <w:noWrap/>
            <w:vAlign w:val="bottom"/>
            <w:hideMark/>
          </w:tcPr>
          <w:p w14:paraId="22CF9DEA"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South</w:t>
            </w:r>
          </w:p>
        </w:tc>
        <w:tc>
          <w:tcPr>
            <w:tcW w:w="1056" w:type="pct"/>
            <w:shd w:val="clear" w:color="auto" w:fill="auto"/>
            <w:noWrap/>
            <w:vAlign w:val="bottom"/>
            <w:hideMark/>
          </w:tcPr>
          <w:p w14:paraId="11E9DAAD" w14:textId="77777777" w:rsidR="00236263" w:rsidRPr="00236263" w:rsidRDefault="00236263" w:rsidP="00B84532">
            <w:pPr>
              <w:rPr>
                <w:rFonts w:ascii="Arial" w:hAnsi="Arial" w:cs="Arial"/>
                <w:sz w:val="20"/>
                <w:szCs w:val="20"/>
              </w:rPr>
            </w:pPr>
            <w:r w:rsidRPr="00236263">
              <w:rPr>
                <w:rFonts w:ascii="Arial" w:hAnsi="Arial" w:cs="Arial"/>
                <w:sz w:val="20"/>
                <w:szCs w:val="20"/>
              </w:rPr>
              <w:t>4,396 (2,553-6,240)</w:t>
            </w:r>
          </w:p>
        </w:tc>
        <w:tc>
          <w:tcPr>
            <w:tcW w:w="1225" w:type="pct"/>
            <w:shd w:val="clear" w:color="auto" w:fill="auto"/>
            <w:noWrap/>
            <w:vAlign w:val="bottom"/>
            <w:hideMark/>
          </w:tcPr>
          <w:p w14:paraId="5376C8F5" w14:textId="77777777" w:rsidR="00236263" w:rsidRPr="00236263" w:rsidRDefault="00236263" w:rsidP="00B84532">
            <w:pPr>
              <w:rPr>
                <w:rFonts w:ascii="Arial" w:hAnsi="Arial" w:cs="Arial"/>
                <w:sz w:val="20"/>
                <w:szCs w:val="20"/>
              </w:rPr>
            </w:pPr>
            <w:r w:rsidRPr="00236263">
              <w:rPr>
                <w:rFonts w:ascii="Arial" w:hAnsi="Arial" w:cs="Arial"/>
                <w:sz w:val="20"/>
                <w:szCs w:val="20"/>
              </w:rPr>
              <w:t>7,940 (5,937-9,942)</w:t>
            </w:r>
          </w:p>
        </w:tc>
        <w:tc>
          <w:tcPr>
            <w:tcW w:w="1116" w:type="pct"/>
            <w:shd w:val="clear" w:color="auto" w:fill="auto"/>
            <w:noWrap/>
            <w:vAlign w:val="bottom"/>
            <w:hideMark/>
          </w:tcPr>
          <w:p w14:paraId="0F083BFE" w14:textId="77777777" w:rsidR="00236263" w:rsidRPr="00236263" w:rsidRDefault="00236263" w:rsidP="00B84532">
            <w:pPr>
              <w:rPr>
                <w:rFonts w:ascii="Arial" w:hAnsi="Arial" w:cs="Arial"/>
                <w:sz w:val="20"/>
                <w:szCs w:val="20"/>
              </w:rPr>
            </w:pPr>
            <w:r w:rsidRPr="00236263">
              <w:rPr>
                <w:rFonts w:ascii="Arial" w:hAnsi="Arial" w:cs="Arial"/>
                <w:sz w:val="20"/>
                <w:szCs w:val="20"/>
              </w:rPr>
              <w:t>6,733 (5,347-8,119)</w:t>
            </w:r>
          </w:p>
        </w:tc>
      </w:tr>
      <w:tr w:rsidR="00236263" w:rsidRPr="00236263" w14:paraId="07FC6F9D" w14:textId="77777777" w:rsidTr="00B84532">
        <w:trPr>
          <w:trHeight w:val="320"/>
        </w:trPr>
        <w:tc>
          <w:tcPr>
            <w:tcW w:w="1603" w:type="pct"/>
            <w:tcBorders>
              <w:bottom w:val="single" w:sz="18" w:space="0" w:color="auto"/>
            </w:tcBorders>
            <w:shd w:val="clear" w:color="auto" w:fill="auto"/>
            <w:noWrap/>
            <w:vAlign w:val="bottom"/>
            <w:hideMark/>
          </w:tcPr>
          <w:p w14:paraId="6DF605DF" w14:textId="77777777" w:rsidR="00236263" w:rsidRPr="00236263" w:rsidRDefault="00236263" w:rsidP="00B84532">
            <w:pPr>
              <w:ind w:firstLineChars="200" w:firstLine="400"/>
              <w:rPr>
                <w:rFonts w:ascii="Arial" w:hAnsi="Arial" w:cs="Arial"/>
                <w:sz w:val="20"/>
                <w:szCs w:val="20"/>
              </w:rPr>
            </w:pPr>
            <w:r w:rsidRPr="00236263">
              <w:rPr>
                <w:rFonts w:ascii="Arial" w:hAnsi="Arial" w:cs="Arial"/>
                <w:sz w:val="20"/>
                <w:szCs w:val="20"/>
              </w:rPr>
              <w:t>West</w:t>
            </w:r>
          </w:p>
        </w:tc>
        <w:tc>
          <w:tcPr>
            <w:tcW w:w="1056" w:type="pct"/>
            <w:tcBorders>
              <w:bottom w:val="single" w:sz="18" w:space="0" w:color="auto"/>
            </w:tcBorders>
            <w:shd w:val="clear" w:color="auto" w:fill="auto"/>
            <w:noWrap/>
            <w:vAlign w:val="bottom"/>
            <w:hideMark/>
          </w:tcPr>
          <w:p w14:paraId="124C4057" w14:textId="77777777" w:rsidR="00236263" w:rsidRPr="00236263" w:rsidRDefault="00236263" w:rsidP="00B84532">
            <w:pPr>
              <w:rPr>
                <w:rFonts w:ascii="Arial" w:hAnsi="Arial" w:cs="Arial"/>
                <w:sz w:val="20"/>
                <w:szCs w:val="20"/>
              </w:rPr>
            </w:pPr>
            <w:r w:rsidRPr="00236263">
              <w:rPr>
                <w:rFonts w:ascii="Arial" w:hAnsi="Arial" w:cs="Arial"/>
                <w:sz w:val="20"/>
                <w:szCs w:val="20"/>
              </w:rPr>
              <w:t>4,890 (3,525-6,255)</w:t>
            </w:r>
          </w:p>
        </w:tc>
        <w:tc>
          <w:tcPr>
            <w:tcW w:w="1225" w:type="pct"/>
            <w:tcBorders>
              <w:bottom w:val="single" w:sz="18" w:space="0" w:color="auto"/>
            </w:tcBorders>
            <w:shd w:val="clear" w:color="auto" w:fill="auto"/>
            <w:noWrap/>
            <w:vAlign w:val="bottom"/>
            <w:hideMark/>
          </w:tcPr>
          <w:p w14:paraId="124CF4B1" w14:textId="77777777" w:rsidR="00236263" w:rsidRPr="00236263" w:rsidRDefault="00236263" w:rsidP="00B84532">
            <w:pPr>
              <w:rPr>
                <w:rFonts w:ascii="Arial" w:hAnsi="Arial" w:cs="Arial"/>
                <w:sz w:val="20"/>
                <w:szCs w:val="20"/>
              </w:rPr>
            </w:pPr>
            <w:r w:rsidRPr="00236263">
              <w:rPr>
                <w:rFonts w:ascii="Arial" w:hAnsi="Arial" w:cs="Arial"/>
                <w:sz w:val="20"/>
                <w:szCs w:val="20"/>
              </w:rPr>
              <w:t>8,130 (6,154-10,107)</w:t>
            </w:r>
          </w:p>
        </w:tc>
        <w:tc>
          <w:tcPr>
            <w:tcW w:w="1116" w:type="pct"/>
            <w:tcBorders>
              <w:bottom w:val="single" w:sz="18" w:space="0" w:color="auto"/>
            </w:tcBorders>
            <w:shd w:val="clear" w:color="auto" w:fill="auto"/>
            <w:noWrap/>
            <w:vAlign w:val="bottom"/>
            <w:hideMark/>
          </w:tcPr>
          <w:p w14:paraId="2D53EEC9" w14:textId="77777777" w:rsidR="00236263" w:rsidRPr="00236263" w:rsidRDefault="00236263" w:rsidP="00B84532">
            <w:pPr>
              <w:rPr>
                <w:rFonts w:ascii="Arial" w:hAnsi="Arial" w:cs="Arial"/>
                <w:sz w:val="20"/>
                <w:szCs w:val="20"/>
              </w:rPr>
            </w:pPr>
            <w:r w:rsidRPr="00236263">
              <w:rPr>
                <w:rFonts w:ascii="Arial" w:hAnsi="Arial" w:cs="Arial"/>
                <w:sz w:val="20"/>
                <w:szCs w:val="20"/>
              </w:rPr>
              <w:t>7,107 (5,623-8,591)</w:t>
            </w:r>
          </w:p>
        </w:tc>
      </w:tr>
    </w:tbl>
    <w:p w14:paraId="7A527E4C" w14:textId="47F46D7A" w:rsidR="00236263" w:rsidRPr="00236263" w:rsidRDefault="00236263" w:rsidP="00236263">
      <w:pPr>
        <w:rPr>
          <w:rFonts w:ascii="Arial" w:hAnsi="Arial" w:cs="Arial"/>
          <w:sz w:val="16"/>
        </w:rPr>
      </w:pPr>
      <w:r w:rsidRPr="00236263">
        <w:rPr>
          <w:rFonts w:ascii="Arial" w:hAnsi="Arial" w:cs="Arial"/>
          <w:iCs/>
          <w:sz w:val="16"/>
          <w:szCs w:val="16"/>
        </w:rPr>
        <w:t>Note: Regression-adjusted differences are marginal effects from a two-part model comparing total spending between cases and matched controls in each subgroup. The second part is a generalized linear model with a gamma distribution and a log link. Costs are in 2019 US dollars. Estimates are based on the Medical Expenditure Panel Survey for 2010 through 2018 and weighted to be representative of the non-institutionalized, community-dwelling population. Confidence intervals account for the complex survey design.</w:t>
      </w:r>
    </w:p>
    <w:p w14:paraId="411B4570" w14:textId="49C42684" w:rsidR="000B3B62" w:rsidRPr="00236263" w:rsidRDefault="000B3B62">
      <w:pPr>
        <w:rPr>
          <w:rFonts w:ascii="Arial" w:hAnsi="Arial" w:cs="Arial"/>
        </w:rPr>
      </w:pPr>
    </w:p>
    <w:sectPr w:rsidR="00DF661E" w:rsidRPr="00236263" w:rsidSect="00143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AE0D9C"/>
    <w:multiLevelType w:val="hybridMultilevel"/>
    <w:tmpl w:val="2C88AFB8"/>
    <w:lvl w:ilvl="0" w:tplc="955E9BE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8309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63"/>
    <w:rsid w:val="00014F6F"/>
    <w:rsid w:val="0001544D"/>
    <w:rsid w:val="00031E96"/>
    <w:rsid w:val="00043279"/>
    <w:rsid w:val="00085567"/>
    <w:rsid w:val="000A53EE"/>
    <w:rsid w:val="000B0581"/>
    <w:rsid w:val="000B10AF"/>
    <w:rsid w:val="000B3B62"/>
    <w:rsid w:val="000C2203"/>
    <w:rsid w:val="000C4D1F"/>
    <w:rsid w:val="000E66E8"/>
    <w:rsid w:val="00107455"/>
    <w:rsid w:val="00143C30"/>
    <w:rsid w:val="001464E6"/>
    <w:rsid w:val="0015018D"/>
    <w:rsid w:val="00163090"/>
    <w:rsid w:val="00177E82"/>
    <w:rsid w:val="00182F91"/>
    <w:rsid w:val="00183CBD"/>
    <w:rsid w:val="001A09E3"/>
    <w:rsid w:val="001A6D6A"/>
    <w:rsid w:val="001C5E25"/>
    <w:rsid w:val="001C68E5"/>
    <w:rsid w:val="001D0163"/>
    <w:rsid w:val="001D19B3"/>
    <w:rsid w:val="001E4EB7"/>
    <w:rsid w:val="00202493"/>
    <w:rsid w:val="002229C5"/>
    <w:rsid w:val="00226B60"/>
    <w:rsid w:val="00236263"/>
    <w:rsid w:val="002453B8"/>
    <w:rsid w:val="002525E2"/>
    <w:rsid w:val="00260613"/>
    <w:rsid w:val="002630DE"/>
    <w:rsid w:val="002748D2"/>
    <w:rsid w:val="00274A01"/>
    <w:rsid w:val="0028467A"/>
    <w:rsid w:val="002A0B33"/>
    <w:rsid w:val="002B44AF"/>
    <w:rsid w:val="002D4AEF"/>
    <w:rsid w:val="002E6797"/>
    <w:rsid w:val="00333320"/>
    <w:rsid w:val="00353153"/>
    <w:rsid w:val="00364F3C"/>
    <w:rsid w:val="003776AD"/>
    <w:rsid w:val="00396F54"/>
    <w:rsid w:val="003A7F40"/>
    <w:rsid w:val="003C42FE"/>
    <w:rsid w:val="003D1731"/>
    <w:rsid w:val="003E23DF"/>
    <w:rsid w:val="003E243A"/>
    <w:rsid w:val="00411EBE"/>
    <w:rsid w:val="004752BB"/>
    <w:rsid w:val="004947BC"/>
    <w:rsid w:val="004B50F4"/>
    <w:rsid w:val="004B637F"/>
    <w:rsid w:val="004C64C1"/>
    <w:rsid w:val="004C72F4"/>
    <w:rsid w:val="004F19BE"/>
    <w:rsid w:val="004F1DA4"/>
    <w:rsid w:val="005110C6"/>
    <w:rsid w:val="00527DC5"/>
    <w:rsid w:val="00546904"/>
    <w:rsid w:val="00547268"/>
    <w:rsid w:val="00551CE6"/>
    <w:rsid w:val="0059027E"/>
    <w:rsid w:val="00591F73"/>
    <w:rsid w:val="00595D53"/>
    <w:rsid w:val="005A6BED"/>
    <w:rsid w:val="005B797E"/>
    <w:rsid w:val="005C697F"/>
    <w:rsid w:val="005E7903"/>
    <w:rsid w:val="006205FE"/>
    <w:rsid w:val="00624666"/>
    <w:rsid w:val="00673BA3"/>
    <w:rsid w:val="00692630"/>
    <w:rsid w:val="006A442A"/>
    <w:rsid w:val="006C66F1"/>
    <w:rsid w:val="006C6AAC"/>
    <w:rsid w:val="006C6F52"/>
    <w:rsid w:val="006F2A69"/>
    <w:rsid w:val="00713F88"/>
    <w:rsid w:val="00715197"/>
    <w:rsid w:val="007414CA"/>
    <w:rsid w:val="007569B0"/>
    <w:rsid w:val="007821D7"/>
    <w:rsid w:val="0079282B"/>
    <w:rsid w:val="007E48A1"/>
    <w:rsid w:val="007E55F5"/>
    <w:rsid w:val="007E781D"/>
    <w:rsid w:val="007F1758"/>
    <w:rsid w:val="00807A4F"/>
    <w:rsid w:val="0081186B"/>
    <w:rsid w:val="00844FCC"/>
    <w:rsid w:val="008520F3"/>
    <w:rsid w:val="0088515E"/>
    <w:rsid w:val="008917B2"/>
    <w:rsid w:val="00897FA4"/>
    <w:rsid w:val="008A51E6"/>
    <w:rsid w:val="008B3100"/>
    <w:rsid w:val="008B729E"/>
    <w:rsid w:val="009762B6"/>
    <w:rsid w:val="00990F17"/>
    <w:rsid w:val="00991F08"/>
    <w:rsid w:val="009B3120"/>
    <w:rsid w:val="009F52C0"/>
    <w:rsid w:val="009F7E50"/>
    <w:rsid w:val="00A117FA"/>
    <w:rsid w:val="00A94DBE"/>
    <w:rsid w:val="00AA4AD5"/>
    <w:rsid w:val="00AA67A3"/>
    <w:rsid w:val="00AB79AB"/>
    <w:rsid w:val="00AD03C1"/>
    <w:rsid w:val="00AE2076"/>
    <w:rsid w:val="00B1768F"/>
    <w:rsid w:val="00B31AEF"/>
    <w:rsid w:val="00B700ED"/>
    <w:rsid w:val="00B76380"/>
    <w:rsid w:val="00BC50FF"/>
    <w:rsid w:val="00BC52E3"/>
    <w:rsid w:val="00BD6045"/>
    <w:rsid w:val="00BD6B19"/>
    <w:rsid w:val="00BF41F9"/>
    <w:rsid w:val="00C03CA6"/>
    <w:rsid w:val="00C41577"/>
    <w:rsid w:val="00C4684C"/>
    <w:rsid w:val="00C7303E"/>
    <w:rsid w:val="00C81794"/>
    <w:rsid w:val="00D027D1"/>
    <w:rsid w:val="00D62628"/>
    <w:rsid w:val="00DA6AE8"/>
    <w:rsid w:val="00DB1C7B"/>
    <w:rsid w:val="00DB7D33"/>
    <w:rsid w:val="00DD2FAA"/>
    <w:rsid w:val="00E0155D"/>
    <w:rsid w:val="00E17C5B"/>
    <w:rsid w:val="00E3160F"/>
    <w:rsid w:val="00E31833"/>
    <w:rsid w:val="00E40AFA"/>
    <w:rsid w:val="00E63C6C"/>
    <w:rsid w:val="00E83329"/>
    <w:rsid w:val="00EA3815"/>
    <w:rsid w:val="00EA72FE"/>
    <w:rsid w:val="00EB6B6B"/>
    <w:rsid w:val="00EC7AEF"/>
    <w:rsid w:val="00ED0699"/>
    <w:rsid w:val="00ED5EA3"/>
    <w:rsid w:val="00F05109"/>
    <w:rsid w:val="00F05F09"/>
    <w:rsid w:val="00F83B8A"/>
    <w:rsid w:val="00F95E32"/>
    <w:rsid w:val="00F9706C"/>
    <w:rsid w:val="00FA6FBF"/>
    <w:rsid w:val="00FB4B9E"/>
    <w:rsid w:val="00FC0D86"/>
    <w:rsid w:val="00FD751D"/>
    <w:rsid w:val="00FF2749"/>
    <w:rsid w:val="00FF5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A4CA"/>
  <w14:defaultImageDpi w14:val="32767"/>
  <w15:chartTrackingRefBased/>
  <w15:docId w15:val="{3C4505C1-8DA5-A440-98CE-6260C1B4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6263"/>
    <w:rPr>
      <w:rFonts w:ascii="Times New Roman" w:eastAsia="Times New Roman" w:hAnsi="Times New Roman" w:cs="Times New Roman"/>
    </w:rPr>
  </w:style>
  <w:style w:type="paragraph" w:styleId="Heading1">
    <w:name w:val="heading 1"/>
    <w:basedOn w:val="Normal"/>
    <w:next w:val="Normal"/>
    <w:link w:val="Heading1Char"/>
    <w:uiPriority w:val="9"/>
    <w:qFormat/>
    <w:rsid w:val="0023626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26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236263"/>
    <w:rPr>
      <w:sz w:val="16"/>
      <w:szCs w:val="16"/>
    </w:rPr>
  </w:style>
  <w:style w:type="paragraph" w:styleId="CommentText">
    <w:name w:val="annotation text"/>
    <w:basedOn w:val="Normal"/>
    <w:link w:val="CommentTextChar"/>
    <w:uiPriority w:val="99"/>
    <w:unhideWhenUsed/>
    <w:rsid w:val="00236263"/>
    <w:rPr>
      <w:rFonts w:ascii="Calibri Light" w:eastAsiaTheme="minorHAnsi" w:hAnsi="Calibri Light" w:cstheme="majorHAnsi"/>
      <w:sz w:val="20"/>
      <w:szCs w:val="20"/>
    </w:rPr>
  </w:style>
  <w:style w:type="character" w:customStyle="1" w:styleId="CommentTextChar">
    <w:name w:val="Comment Text Char"/>
    <w:basedOn w:val="DefaultParagraphFont"/>
    <w:link w:val="CommentText"/>
    <w:uiPriority w:val="99"/>
    <w:rsid w:val="00236263"/>
    <w:rPr>
      <w:rFonts w:ascii="Calibri Light" w:hAnsi="Calibri Light" w:cstheme="majorHAnsi"/>
      <w:sz w:val="20"/>
      <w:szCs w:val="20"/>
    </w:rPr>
  </w:style>
  <w:style w:type="paragraph" w:styleId="BalloonText">
    <w:name w:val="Balloon Text"/>
    <w:basedOn w:val="Normal"/>
    <w:link w:val="BalloonTextChar"/>
    <w:uiPriority w:val="99"/>
    <w:semiHidden/>
    <w:unhideWhenUsed/>
    <w:rsid w:val="00236263"/>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362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Maria</dc:creator>
  <cp:keywords/>
  <dc:description/>
  <cp:lastModifiedBy>Kobau, Rosemarie (CDC/NCCDPHP/DPH)</cp:lastModifiedBy>
  <cp:revision>2</cp:revision>
  <dcterms:created xsi:type="dcterms:W3CDTF">2024-03-21T19:00:00Z</dcterms:created>
  <dcterms:modified xsi:type="dcterms:W3CDTF">2024-03-21T19:00:00Z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2024-03-21T19:00:13Z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889bfd28-4a2d-409c-819b-05755cc9957a</vt:lpwstr>
  </property>
  <property fmtid="{D5CDD505-2E9C-101B-9397-08002B2CF9AE}" pid="8" name="MSIP_Label_8af03ff0-41c5-4c41-b55e-fabb8fae94be_ContentBits">
    <vt:lpwstr>0</vt:lpwstr>
  </property>
</Properties>
</file>