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1667" w14:textId="6DF1B20A" w:rsidR="00AD2010" w:rsidRPr="0025523E" w:rsidRDefault="002B6C80" w:rsidP="00255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5523E">
        <w:rPr>
          <w:rFonts w:ascii="Times New Roman" w:hAnsi="Times New Roman"/>
          <w:sz w:val="20"/>
          <w:szCs w:val="20"/>
        </w:rPr>
        <w:t>Supplemental Table 1:</w:t>
      </w:r>
      <w:r w:rsidR="003C7856" w:rsidRPr="0025523E">
        <w:rPr>
          <w:rFonts w:ascii="Times New Roman" w:hAnsi="Times New Roman"/>
          <w:sz w:val="20"/>
          <w:szCs w:val="20"/>
        </w:rPr>
        <w:t xml:space="preserve"> </w:t>
      </w:r>
      <w:r w:rsidRPr="0025523E">
        <w:rPr>
          <w:rFonts w:ascii="Times New Roman" w:hAnsi="Times New Roman"/>
          <w:sz w:val="20"/>
          <w:szCs w:val="20"/>
        </w:rPr>
        <w:t>Agreement between Cancer Registry Race and Ethnicity Classifications and Gold-standard Self-report</w:t>
      </w:r>
      <w:r w:rsidR="001B54E4">
        <w:rPr>
          <w:rFonts w:ascii="Times New Roman" w:hAnsi="Times New Roman"/>
          <w:sz w:val="20"/>
          <w:szCs w:val="20"/>
        </w:rPr>
        <w:t xml:space="preserve">, </w:t>
      </w:r>
      <w:r w:rsidR="00D9584E">
        <w:rPr>
          <w:rFonts w:ascii="Times New Roman" w:hAnsi="Times New Roman"/>
          <w:sz w:val="20"/>
          <w:szCs w:val="20"/>
        </w:rPr>
        <w:t>L</w:t>
      </w:r>
      <w:r w:rsidR="001B54E4" w:rsidRPr="0025523E">
        <w:rPr>
          <w:rFonts w:ascii="Times New Roman" w:hAnsi="Times New Roman"/>
          <w:sz w:val="20"/>
          <w:szCs w:val="20"/>
        </w:rPr>
        <w:t>imited to Individuals Self-Reporting</w:t>
      </w:r>
      <w:r w:rsidR="001B54E4">
        <w:rPr>
          <w:rFonts w:ascii="Times New Roman" w:hAnsi="Times New Roman"/>
          <w:sz w:val="20"/>
          <w:szCs w:val="20"/>
        </w:rPr>
        <w:t xml:space="preserve"> Only</w:t>
      </w:r>
      <w:r w:rsidR="001B54E4" w:rsidRPr="0025523E">
        <w:rPr>
          <w:rFonts w:ascii="Times New Roman" w:hAnsi="Times New Roman"/>
          <w:sz w:val="20"/>
          <w:szCs w:val="20"/>
        </w:rPr>
        <w:t xml:space="preserve"> One Race</w:t>
      </w:r>
    </w:p>
    <w:tbl>
      <w:tblPr>
        <w:tblW w:w="10070" w:type="dxa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230"/>
        <w:gridCol w:w="900"/>
        <w:gridCol w:w="1350"/>
        <w:gridCol w:w="900"/>
        <w:gridCol w:w="1350"/>
        <w:gridCol w:w="900"/>
        <w:gridCol w:w="1440"/>
      </w:tblGrid>
      <w:tr w:rsidR="00130982" w:rsidRPr="0025523E" w14:paraId="1FA402FE" w14:textId="77777777" w:rsidTr="0025523E">
        <w:trPr>
          <w:tblHeader/>
        </w:trPr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60279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2145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523E">
              <w:rPr>
                <w:rFonts w:ascii="Times New Roman" w:hAnsi="Times New Roman"/>
                <w:b/>
                <w:bCs/>
                <w:sz w:val="20"/>
                <w:szCs w:val="20"/>
              </w:rPr>
              <w:t>Sensitivity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21E2B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523E">
              <w:rPr>
                <w:rFonts w:ascii="Times New Roman" w:hAnsi="Times New Roman"/>
                <w:b/>
                <w:bCs/>
                <w:sz w:val="20"/>
                <w:szCs w:val="20"/>
              </w:rPr>
              <w:t>Specificity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C4A1C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523E">
              <w:rPr>
                <w:rFonts w:ascii="Times New Roman" w:hAnsi="Times New Roman"/>
                <w:b/>
                <w:bCs/>
                <w:sz w:val="20"/>
                <w:szCs w:val="20"/>
              </w:rPr>
              <w:t>Positive Predictive Value</w:t>
            </w:r>
          </w:p>
        </w:tc>
      </w:tr>
      <w:tr w:rsidR="00130982" w:rsidRPr="0025523E" w14:paraId="40088350" w14:textId="77777777" w:rsidTr="0025523E">
        <w:tc>
          <w:tcPr>
            <w:tcW w:w="3230" w:type="dxa"/>
            <w:tcBorders>
              <w:top w:val="single" w:sz="4" w:space="0" w:color="auto"/>
              <w:bottom w:val="single" w:sz="4" w:space="0" w:color="auto"/>
            </w:tcBorders>
          </w:tcPr>
          <w:p w14:paraId="7213968C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E7BC1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Value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5496" w14:textId="2B5FB99B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(95% CI</w:t>
            </w:r>
            <w:r w:rsidRPr="0025523E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  <w:r w:rsidRPr="0025523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8EFBE2F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Value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3AF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(95% CI)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8CCC5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Value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EE4867F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(95% CI)</w:t>
            </w:r>
          </w:p>
        </w:tc>
      </w:tr>
      <w:tr w:rsidR="00130982" w:rsidRPr="0025523E" w14:paraId="5BE59FDD" w14:textId="77777777" w:rsidTr="0025523E">
        <w:tc>
          <w:tcPr>
            <w:tcW w:w="3230" w:type="dxa"/>
            <w:tcBorders>
              <w:top w:val="single" w:sz="4" w:space="0" w:color="auto"/>
            </w:tcBorders>
          </w:tcPr>
          <w:p w14:paraId="21A2715A" w14:textId="62F13FE1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523E">
              <w:rPr>
                <w:rFonts w:ascii="Times New Roman" w:hAnsi="Times New Roman"/>
                <w:b/>
                <w:bCs/>
                <w:sz w:val="20"/>
                <w:szCs w:val="20"/>
              </w:rPr>
              <w:t>Ethnicity</w:t>
            </w:r>
            <w:r w:rsidR="001630D9" w:rsidRPr="0025523E">
              <w:rPr>
                <w:rFonts w:ascii="Times New Roman" w:hAnsi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141CA752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14:paraId="2A4BB527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5717422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14:paraId="5C810375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5C6E87CD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75CBDAF" w14:textId="77777777" w:rsidR="00130982" w:rsidRPr="0025523E" w:rsidRDefault="00130982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82" w:rsidRPr="0025523E" w14:paraId="70EC98E2" w14:textId="77777777" w:rsidTr="0025523E">
        <w:tc>
          <w:tcPr>
            <w:tcW w:w="3230" w:type="dxa"/>
            <w:tcBorders>
              <w:right w:val="single" w:sz="4" w:space="0" w:color="auto"/>
            </w:tcBorders>
            <w:hideMark/>
          </w:tcPr>
          <w:p w14:paraId="1332D175" w14:textId="77777777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 xml:space="preserve">  Hispanic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B8E537D" w14:textId="273181B2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88.2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1E25D02F" w14:textId="31494648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(84.2 - 91.5)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BB05299" w14:textId="631A0FF8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96.5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</w:tcPr>
          <w:p w14:paraId="265D81EA" w14:textId="79E398CC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(95.8 - 97.2)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C4DA8AD" w14:textId="2B69C60B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74.4</w:t>
            </w:r>
          </w:p>
        </w:tc>
        <w:tc>
          <w:tcPr>
            <w:tcW w:w="1440" w:type="dxa"/>
            <w:tcBorders>
              <w:left w:val="nil"/>
            </w:tcBorders>
          </w:tcPr>
          <w:p w14:paraId="7A4CD74D" w14:textId="13DF5842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(69.7 - 78.7)</w:t>
            </w:r>
          </w:p>
        </w:tc>
      </w:tr>
      <w:tr w:rsidR="00130982" w:rsidRPr="0025523E" w14:paraId="52F9FCA1" w14:textId="77777777" w:rsidTr="0025523E">
        <w:tc>
          <w:tcPr>
            <w:tcW w:w="3230" w:type="dxa"/>
            <w:tcBorders>
              <w:right w:val="single" w:sz="4" w:space="0" w:color="auto"/>
            </w:tcBorders>
          </w:tcPr>
          <w:p w14:paraId="3FB2164E" w14:textId="316CD8D5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523E">
              <w:rPr>
                <w:rFonts w:ascii="Times New Roman" w:hAnsi="Times New Roman"/>
                <w:b/>
                <w:bCs/>
                <w:sz w:val="20"/>
                <w:szCs w:val="20"/>
              </w:rPr>
              <w:t>Race</w:t>
            </w:r>
            <w:r w:rsidR="001630D9" w:rsidRPr="0025523E">
              <w:rPr>
                <w:rFonts w:ascii="Times New Roman" w:hAnsi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B439A75" w14:textId="77777777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B8942AA" w14:textId="77777777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BCF242A" w14:textId="77777777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</w:tcPr>
          <w:p w14:paraId="44AB1FC5" w14:textId="77777777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3EEB177" w14:textId="77777777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</w:tcBorders>
          </w:tcPr>
          <w:p w14:paraId="271B0776" w14:textId="77777777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982" w:rsidRPr="0025523E" w14:paraId="48E21EAA" w14:textId="77777777" w:rsidTr="0025523E">
        <w:tc>
          <w:tcPr>
            <w:tcW w:w="3230" w:type="dxa"/>
            <w:tcBorders>
              <w:right w:val="single" w:sz="4" w:space="0" w:color="auto"/>
            </w:tcBorders>
          </w:tcPr>
          <w:p w14:paraId="5B5D8042" w14:textId="77777777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 xml:space="preserve">  American Indian or Alaska Native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A53D559" w14:textId="7A49A1A8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21.1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D2C99F0" w14:textId="75CBA762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(6.1 - 45.6)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31A6787" w14:textId="20E15676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99.8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</w:tcPr>
          <w:p w14:paraId="770269A0" w14:textId="7FBEAA14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(99.5 - 99.9)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29B192F" w14:textId="508FD0D4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36.4</w:t>
            </w:r>
          </w:p>
        </w:tc>
        <w:tc>
          <w:tcPr>
            <w:tcW w:w="1440" w:type="dxa"/>
            <w:tcBorders>
              <w:left w:val="nil"/>
            </w:tcBorders>
          </w:tcPr>
          <w:p w14:paraId="0321F5DF" w14:textId="384B2FC1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(10.9 - 69.2)</w:t>
            </w:r>
          </w:p>
        </w:tc>
      </w:tr>
      <w:tr w:rsidR="00130982" w:rsidRPr="0025523E" w14:paraId="02BD309A" w14:textId="77777777" w:rsidTr="0025523E">
        <w:tc>
          <w:tcPr>
            <w:tcW w:w="3230" w:type="dxa"/>
            <w:tcBorders>
              <w:right w:val="single" w:sz="4" w:space="0" w:color="auto"/>
            </w:tcBorders>
          </w:tcPr>
          <w:p w14:paraId="25BF3182" w14:textId="77777777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 xml:space="preserve">  Asian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46CB030" w14:textId="3773D7AE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57.1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8AFE385" w14:textId="7225FC82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(34.0 - 78.2)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EB86D77" w14:textId="36550050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99.8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</w:tcPr>
          <w:p w14:paraId="544C235B" w14:textId="75F9C4EA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(99.5 - 99.9)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7F52B96" w14:textId="0A044CA2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63.2</w:t>
            </w:r>
          </w:p>
        </w:tc>
        <w:tc>
          <w:tcPr>
            <w:tcW w:w="1440" w:type="dxa"/>
            <w:tcBorders>
              <w:left w:val="nil"/>
            </w:tcBorders>
          </w:tcPr>
          <w:p w14:paraId="6395BE94" w14:textId="61FC8DA2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(38.4 - 83.7)</w:t>
            </w:r>
          </w:p>
        </w:tc>
      </w:tr>
      <w:tr w:rsidR="00130982" w:rsidRPr="0025523E" w14:paraId="74C1A52F" w14:textId="77777777" w:rsidTr="0025523E">
        <w:tc>
          <w:tcPr>
            <w:tcW w:w="3230" w:type="dxa"/>
            <w:tcBorders>
              <w:right w:val="single" w:sz="4" w:space="0" w:color="auto"/>
            </w:tcBorders>
            <w:hideMark/>
          </w:tcPr>
          <w:p w14:paraId="2EFE2896" w14:textId="77777777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 xml:space="preserve">  Black or African American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C3D02C4" w14:textId="30D27531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81.2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6B9FD97D" w14:textId="14E69D83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(54.4 - 96.0)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E678AC4" w14:textId="6E3573B8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100.0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</w:tcPr>
          <w:p w14:paraId="154372DF" w14:textId="13A53E7A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(99.8 - 100.0)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79A9D9E" w14:textId="455A7FB3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92.9</w:t>
            </w:r>
          </w:p>
        </w:tc>
        <w:tc>
          <w:tcPr>
            <w:tcW w:w="1440" w:type="dxa"/>
            <w:tcBorders>
              <w:left w:val="nil"/>
            </w:tcBorders>
          </w:tcPr>
          <w:p w14:paraId="619D909C" w14:textId="3BE1C467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(66.1 - 99.8)</w:t>
            </w:r>
          </w:p>
        </w:tc>
      </w:tr>
      <w:tr w:rsidR="00130982" w:rsidRPr="0025523E" w14:paraId="23F64E79" w14:textId="77777777" w:rsidTr="0025523E">
        <w:tc>
          <w:tcPr>
            <w:tcW w:w="3230" w:type="dxa"/>
            <w:tcBorders>
              <w:right w:val="single" w:sz="4" w:space="0" w:color="auto"/>
            </w:tcBorders>
            <w:hideMark/>
          </w:tcPr>
          <w:p w14:paraId="43EAE739" w14:textId="77777777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 xml:space="preserve">  Pacific Islander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36FE4C3" w14:textId="5F387D1B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40.0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6A7F597" w14:textId="15245EE9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(12.2 - 73.8)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4857927" w14:textId="2F59CBEA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99.9</w:t>
            </w:r>
          </w:p>
        </w:tc>
        <w:tc>
          <w:tcPr>
            <w:tcW w:w="1350" w:type="dxa"/>
            <w:tcBorders>
              <w:left w:val="nil"/>
              <w:right w:val="single" w:sz="4" w:space="0" w:color="auto"/>
            </w:tcBorders>
          </w:tcPr>
          <w:p w14:paraId="0F8571BC" w14:textId="22F09D7C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(99.8 - 100.0)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D69055A" w14:textId="03D670D9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66.7</w:t>
            </w:r>
          </w:p>
        </w:tc>
        <w:tc>
          <w:tcPr>
            <w:tcW w:w="1440" w:type="dxa"/>
            <w:tcBorders>
              <w:left w:val="nil"/>
            </w:tcBorders>
          </w:tcPr>
          <w:p w14:paraId="10FF0F30" w14:textId="54B3DD4B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(22.3 - 95.7)</w:t>
            </w:r>
          </w:p>
        </w:tc>
      </w:tr>
      <w:tr w:rsidR="00130982" w:rsidRPr="0025523E" w14:paraId="3CB116A8" w14:textId="77777777" w:rsidTr="0025523E">
        <w:tc>
          <w:tcPr>
            <w:tcW w:w="3230" w:type="dxa"/>
            <w:tcBorders>
              <w:bottom w:val="single" w:sz="4" w:space="0" w:color="auto"/>
              <w:right w:val="single" w:sz="4" w:space="0" w:color="auto"/>
            </w:tcBorders>
          </w:tcPr>
          <w:p w14:paraId="3B2D4DFA" w14:textId="77777777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 xml:space="preserve">  White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66AB2AA2" w14:textId="133D6363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98.9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4F8F7D4A" w14:textId="351A77FA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(98.5 - 99.3)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4EC66410" w14:textId="53796F56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48.4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F98E09" w14:textId="74B114F3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(37.9 - 59.0)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1FCAA90B" w14:textId="487D9EE5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98.4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14:paraId="3CC3C032" w14:textId="16459155" w:rsidR="00130982" w:rsidRPr="0025523E" w:rsidRDefault="00130982" w:rsidP="001309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(97.9 - 98.8)</w:t>
            </w:r>
          </w:p>
        </w:tc>
      </w:tr>
    </w:tbl>
    <w:p w14:paraId="76CD0E59" w14:textId="12CC0984" w:rsidR="00AD2010" w:rsidRPr="0025523E" w:rsidRDefault="00130982" w:rsidP="00AD20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5523E">
        <w:rPr>
          <w:rFonts w:ascii="Times New Roman" w:hAnsi="Times New Roman"/>
          <w:sz w:val="20"/>
          <w:szCs w:val="20"/>
        </w:rPr>
        <w:t>a. CI, Confidence Interval</w:t>
      </w:r>
    </w:p>
    <w:p w14:paraId="728CD31D" w14:textId="38405CF3" w:rsidR="001630D9" w:rsidRPr="0025523E" w:rsidRDefault="001630D9" w:rsidP="00AD20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5523E">
        <w:rPr>
          <w:rFonts w:ascii="Times New Roman" w:hAnsi="Times New Roman"/>
          <w:sz w:val="20"/>
          <w:szCs w:val="20"/>
        </w:rPr>
        <w:t>b. Individuals who did not provide a response to the Hispanic ethnicity survey question (n=23) are excluded from this table and from the calculations for Hispanic ethnicity sensitivity and specificity.</w:t>
      </w:r>
    </w:p>
    <w:p w14:paraId="0DC60D55" w14:textId="6D05BC8D" w:rsidR="001630D9" w:rsidRPr="0025523E" w:rsidRDefault="001630D9" w:rsidP="00AD20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5523E">
        <w:rPr>
          <w:rFonts w:ascii="Times New Roman" w:hAnsi="Times New Roman"/>
          <w:sz w:val="20"/>
          <w:szCs w:val="20"/>
        </w:rPr>
        <w:t xml:space="preserve">c. Individuals who reported more than one race (n=37) and who did not provide any self-reported race (n=71) are excluded from this table and for calculations for sensitivity and specificity for each race group. Individuals who reported their race as “Other” (n=29) are included in sensitivity and specificity calculations, but we did not calculate sensitivity and specificity for </w:t>
      </w:r>
      <w:proofErr w:type="gramStart"/>
      <w:r w:rsidRPr="0025523E">
        <w:rPr>
          <w:rFonts w:ascii="Times New Roman" w:hAnsi="Times New Roman"/>
          <w:sz w:val="20"/>
          <w:szCs w:val="20"/>
        </w:rPr>
        <w:t>Other</w:t>
      </w:r>
      <w:proofErr w:type="gramEnd"/>
      <w:r w:rsidRPr="0025523E">
        <w:rPr>
          <w:rFonts w:ascii="Times New Roman" w:hAnsi="Times New Roman"/>
          <w:sz w:val="20"/>
          <w:szCs w:val="20"/>
        </w:rPr>
        <w:t xml:space="preserve"> race.</w:t>
      </w:r>
    </w:p>
    <w:p w14:paraId="252CC348" w14:textId="77777777" w:rsidR="00130982" w:rsidRPr="0025523E" w:rsidRDefault="00130982" w:rsidP="00AD20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ED316A" w14:textId="17902BB4" w:rsidR="004D73FA" w:rsidRPr="0025523E" w:rsidRDefault="007719F8" w:rsidP="002552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5523E">
        <w:rPr>
          <w:rFonts w:ascii="Times New Roman" w:hAnsi="Times New Roman"/>
          <w:sz w:val="20"/>
          <w:szCs w:val="20"/>
        </w:rPr>
        <w:t>Supplemental Table 2: Agreement between Cancer Registry Race and Ethnicity Classifications and Gold-standard Self-report</w:t>
      </w:r>
      <w:r w:rsidR="001B54E4">
        <w:rPr>
          <w:rFonts w:ascii="Times New Roman" w:hAnsi="Times New Roman"/>
          <w:sz w:val="20"/>
          <w:szCs w:val="20"/>
        </w:rPr>
        <w:t>, Combined Race and Ethnicity</w:t>
      </w:r>
    </w:p>
    <w:tbl>
      <w:tblPr>
        <w:tblW w:w="10880" w:type="dxa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755"/>
        <w:gridCol w:w="915"/>
        <w:gridCol w:w="1350"/>
        <w:gridCol w:w="990"/>
        <w:gridCol w:w="1440"/>
        <w:gridCol w:w="990"/>
        <w:gridCol w:w="1440"/>
      </w:tblGrid>
      <w:tr w:rsidR="0025523E" w:rsidRPr="0025523E" w14:paraId="45CFEBF5" w14:textId="77777777" w:rsidTr="0025523E">
        <w:trPr>
          <w:tblHeader/>
        </w:trPr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AD033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3973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523E">
              <w:rPr>
                <w:rFonts w:ascii="Times New Roman" w:hAnsi="Times New Roman"/>
                <w:b/>
                <w:bCs/>
                <w:sz w:val="20"/>
                <w:szCs w:val="20"/>
              </w:rPr>
              <w:t>Sensitivity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2D39B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523E">
              <w:rPr>
                <w:rFonts w:ascii="Times New Roman" w:hAnsi="Times New Roman"/>
                <w:b/>
                <w:bCs/>
                <w:sz w:val="20"/>
                <w:szCs w:val="20"/>
              </w:rPr>
              <w:t>Specificity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CD18D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523E">
              <w:rPr>
                <w:rFonts w:ascii="Times New Roman" w:hAnsi="Times New Roman"/>
                <w:b/>
                <w:bCs/>
                <w:sz w:val="20"/>
                <w:szCs w:val="20"/>
              </w:rPr>
              <w:t>Positive Predictive Value</w:t>
            </w:r>
          </w:p>
        </w:tc>
      </w:tr>
      <w:tr w:rsidR="0025523E" w:rsidRPr="0025523E" w14:paraId="5207E3F9" w14:textId="77777777" w:rsidTr="0025523E">
        <w:tc>
          <w:tcPr>
            <w:tcW w:w="3755" w:type="dxa"/>
            <w:tcBorders>
              <w:top w:val="single" w:sz="4" w:space="0" w:color="auto"/>
              <w:bottom w:val="single" w:sz="4" w:space="0" w:color="auto"/>
            </w:tcBorders>
          </w:tcPr>
          <w:p w14:paraId="549BF8C2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313BF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Value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8E75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(95% CI</w:t>
            </w:r>
            <w:r w:rsidRPr="0025523E">
              <w:rPr>
                <w:rFonts w:ascii="Times New Roman" w:hAnsi="Times New Roman"/>
                <w:sz w:val="20"/>
                <w:szCs w:val="20"/>
                <w:vertAlign w:val="superscript"/>
              </w:rPr>
              <w:t>a</w:t>
            </w:r>
            <w:r w:rsidRPr="0025523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81AF2F3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Value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22F4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(95% CI)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4B9D7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Value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3CA46B9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(95% CI)</w:t>
            </w:r>
          </w:p>
        </w:tc>
      </w:tr>
      <w:tr w:rsidR="0025523E" w:rsidRPr="0025523E" w14:paraId="2A55436A" w14:textId="77777777" w:rsidTr="0025523E">
        <w:tc>
          <w:tcPr>
            <w:tcW w:w="3755" w:type="dxa"/>
            <w:tcBorders>
              <w:top w:val="single" w:sz="4" w:space="0" w:color="auto"/>
            </w:tcBorders>
          </w:tcPr>
          <w:p w14:paraId="13C1AD36" w14:textId="2485804B" w:rsidR="0025523E" w:rsidRPr="0025523E" w:rsidRDefault="00395B6A" w:rsidP="00FB7B82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Race and </w:t>
            </w:r>
            <w:r w:rsidR="0025523E" w:rsidRPr="0025523E">
              <w:rPr>
                <w:rFonts w:ascii="Times New Roman" w:hAnsi="Times New Roman"/>
                <w:b/>
                <w:bCs/>
                <w:sz w:val="20"/>
                <w:szCs w:val="20"/>
              </w:rPr>
              <w:t>Ethnicity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</w:tcPr>
          <w:p w14:paraId="081EBDB9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14:paraId="1E61122A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D029254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36B4556A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14:paraId="3F3DA67D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B28E13A" w14:textId="77777777" w:rsidR="0025523E" w:rsidRPr="0025523E" w:rsidRDefault="0025523E" w:rsidP="00FB7B82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523E" w:rsidRPr="0025523E" w14:paraId="6A488D62" w14:textId="77777777" w:rsidTr="0025523E">
        <w:tc>
          <w:tcPr>
            <w:tcW w:w="3755" w:type="dxa"/>
            <w:tcBorders>
              <w:right w:val="single" w:sz="4" w:space="0" w:color="auto"/>
            </w:tcBorders>
          </w:tcPr>
          <w:p w14:paraId="27EF2F76" w14:textId="1C1317F8" w:rsidR="0025523E" w:rsidRPr="0025523E" w:rsidRDefault="0025523E" w:rsidP="001B54E4">
            <w:pPr>
              <w:autoSpaceDE w:val="0"/>
              <w:autoSpaceDN w:val="0"/>
              <w:adjustRightInd w:val="0"/>
              <w:spacing w:before="30" w:after="30" w:line="240" w:lineRule="auto"/>
              <w:ind w:left="160" w:hanging="160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 xml:space="preserve">  American Indian or Alaska Native</w:t>
            </w:r>
            <w:r w:rsidR="001B54E4">
              <w:rPr>
                <w:rFonts w:ascii="Times New Roman" w:hAnsi="Times New Roman"/>
                <w:sz w:val="20"/>
                <w:szCs w:val="20"/>
              </w:rPr>
              <w:t>, Non-Hispanic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14:paraId="1DFC9BEF" w14:textId="4624BC24" w:rsidR="0025523E" w:rsidRPr="0025523E" w:rsidRDefault="0025523E" w:rsidP="0025523E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5.3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EF6E009" w14:textId="0A528F1E" w:rsidR="0025523E" w:rsidRPr="0025523E" w:rsidRDefault="0025523E" w:rsidP="0025523E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(0.1 - 26.0)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FFDACA8" w14:textId="20D6756D" w:rsidR="0025523E" w:rsidRPr="0025523E" w:rsidRDefault="0025523E" w:rsidP="0025523E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99.8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</w:tcPr>
          <w:p w14:paraId="21D59EBF" w14:textId="5E639BE8" w:rsidR="0025523E" w:rsidRPr="0025523E" w:rsidRDefault="0025523E" w:rsidP="0025523E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(99.6 - 99.9)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B37C694" w14:textId="0588499B" w:rsidR="0025523E" w:rsidRPr="0025523E" w:rsidRDefault="0025523E" w:rsidP="0025523E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14.3</w:t>
            </w:r>
          </w:p>
        </w:tc>
        <w:tc>
          <w:tcPr>
            <w:tcW w:w="1440" w:type="dxa"/>
            <w:tcBorders>
              <w:left w:val="nil"/>
            </w:tcBorders>
          </w:tcPr>
          <w:p w14:paraId="45C9D04A" w14:textId="587C7136" w:rsidR="0025523E" w:rsidRPr="0025523E" w:rsidRDefault="0025523E" w:rsidP="0025523E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(0.4 - 57.9)</w:t>
            </w:r>
          </w:p>
        </w:tc>
      </w:tr>
      <w:tr w:rsidR="0025523E" w:rsidRPr="0025523E" w14:paraId="70939030" w14:textId="77777777" w:rsidTr="0025523E">
        <w:tc>
          <w:tcPr>
            <w:tcW w:w="3755" w:type="dxa"/>
            <w:tcBorders>
              <w:right w:val="single" w:sz="4" w:space="0" w:color="auto"/>
            </w:tcBorders>
          </w:tcPr>
          <w:p w14:paraId="7C64D505" w14:textId="1D33178D" w:rsidR="0025523E" w:rsidRPr="0025523E" w:rsidRDefault="0025523E" w:rsidP="0025523E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 xml:space="preserve">  Asian</w:t>
            </w:r>
            <w:r w:rsidR="001B54E4">
              <w:rPr>
                <w:rFonts w:ascii="Times New Roman" w:hAnsi="Times New Roman"/>
                <w:sz w:val="20"/>
                <w:szCs w:val="20"/>
              </w:rPr>
              <w:t>, Non-Hispanic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14:paraId="434D1AA6" w14:textId="33ADDBAA" w:rsidR="0025523E" w:rsidRPr="0025523E" w:rsidRDefault="0025523E" w:rsidP="0025523E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48.1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00439A3" w14:textId="2FD0CAEC" w:rsidR="0025523E" w:rsidRPr="0025523E" w:rsidRDefault="0025523E" w:rsidP="0025523E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(28.7 - 68.1)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D23C1D6" w14:textId="26B33291" w:rsidR="0025523E" w:rsidRPr="0025523E" w:rsidRDefault="0025523E" w:rsidP="0025523E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99.8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</w:tcPr>
          <w:p w14:paraId="1FCFFB3F" w14:textId="43A7BDC4" w:rsidR="0025523E" w:rsidRPr="0025523E" w:rsidRDefault="0025523E" w:rsidP="0025523E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(99.5 - 99.9)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8E672B0" w14:textId="7D833E6C" w:rsidR="0025523E" w:rsidRPr="0025523E" w:rsidRDefault="0025523E" w:rsidP="0025523E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65.0</w:t>
            </w:r>
          </w:p>
        </w:tc>
        <w:tc>
          <w:tcPr>
            <w:tcW w:w="1440" w:type="dxa"/>
            <w:tcBorders>
              <w:left w:val="nil"/>
            </w:tcBorders>
          </w:tcPr>
          <w:p w14:paraId="0BCA7267" w14:textId="00C0BF9B" w:rsidR="0025523E" w:rsidRPr="0025523E" w:rsidRDefault="0025523E" w:rsidP="0025523E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 xml:space="preserve"> (40.8 - 84.6)</w:t>
            </w:r>
          </w:p>
        </w:tc>
      </w:tr>
      <w:tr w:rsidR="00395B6A" w:rsidRPr="0025523E" w14:paraId="47AFFA60" w14:textId="77777777" w:rsidTr="0025523E">
        <w:tc>
          <w:tcPr>
            <w:tcW w:w="3755" w:type="dxa"/>
            <w:tcBorders>
              <w:right w:val="single" w:sz="4" w:space="0" w:color="auto"/>
            </w:tcBorders>
          </w:tcPr>
          <w:p w14:paraId="0D1407E7" w14:textId="43EBAE52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 xml:space="preserve">  Hispanic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14:paraId="547FEA1B" w14:textId="438B6398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88.2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A44E8B2" w14:textId="557895F5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(84.2 - 91.5)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09FDB2A" w14:textId="0E1DCCBF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96.5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</w:tcPr>
          <w:p w14:paraId="1FA7C6AE" w14:textId="28446EB7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(95.8 - 97.2)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027DD4AF" w14:textId="64582637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74.4</w:t>
            </w:r>
          </w:p>
        </w:tc>
        <w:tc>
          <w:tcPr>
            <w:tcW w:w="1440" w:type="dxa"/>
            <w:tcBorders>
              <w:left w:val="nil"/>
            </w:tcBorders>
          </w:tcPr>
          <w:p w14:paraId="3054FE63" w14:textId="24BEED9D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(69.7 - 78.7)</w:t>
            </w:r>
          </w:p>
        </w:tc>
      </w:tr>
      <w:tr w:rsidR="00395B6A" w:rsidRPr="0025523E" w14:paraId="16759803" w14:textId="77777777" w:rsidTr="0025523E">
        <w:tc>
          <w:tcPr>
            <w:tcW w:w="3755" w:type="dxa"/>
            <w:tcBorders>
              <w:right w:val="single" w:sz="4" w:space="0" w:color="auto"/>
            </w:tcBorders>
            <w:hideMark/>
          </w:tcPr>
          <w:p w14:paraId="680F792C" w14:textId="3A71D8D3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 xml:space="preserve">  Black or African American</w:t>
            </w:r>
            <w:r w:rsidR="001B54E4">
              <w:rPr>
                <w:rFonts w:ascii="Times New Roman" w:hAnsi="Times New Roman"/>
                <w:sz w:val="20"/>
                <w:szCs w:val="20"/>
              </w:rPr>
              <w:t>, Non-Hispanic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14:paraId="34A87104" w14:textId="77EDB037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68.8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D046CBD" w14:textId="748E13A8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(41.3 - 89.0)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DCC50AB" w14:textId="511E0435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100.0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</w:tcPr>
          <w:p w14:paraId="523FB14C" w14:textId="07943D73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(99.8 - 100.0)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0819024" w14:textId="408D17AE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91.7</w:t>
            </w:r>
          </w:p>
        </w:tc>
        <w:tc>
          <w:tcPr>
            <w:tcW w:w="1440" w:type="dxa"/>
            <w:tcBorders>
              <w:left w:val="nil"/>
            </w:tcBorders>
          </w:tcPr>
          <w:p w14:paraId="3583A59F" w14:textId="7FD256CF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(61.5 - 99.8)</w:t>
            </w:r>
          </w:p>
        </w:tc>
      </w:tr>
      <w:tr w:rsidR="00395B6A" w:rsidRPr="0025523E" w14:paraId="540CED15" w14:textId="77777777" w:rsidTr="0025523E">
        <w:tc>
          <w:tcPr>
            <w:tcW w:w="3755" w:type="dxa"/>
            <w:tcBorders>
              <w:right w:val="single" w:sz="4" w:space="0" w:color="auto"/>
            </w:tcBorders>
          </w:tcPr>
          <w:p w14:paraId="4AECFFCF" w14:textId="01155868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 xml:space="preserve">  White</w:t>
            </w:r>
            <w:r w:rsidR="001B54E4">
              <w:rPr>
                <w:rFonts w:ascii="Times New Roman" w:hAnsi="Times New Roman"/>
                <w:sz w:val="20"/>
                <w:szCs w:val="20"/>
              </w:rPr>
              <w:t>, Non-Hispanic</w:t>
            </w:r>
          </w:p>
        </w:tc>
        <w:tc>
          <w:tcPr>
            <w:tcW w:w="915" w:type="dxa"/>
            <w:tcBorders>
              <w:left w:val="single" w:sz="4" w:space="0" w:color="auto"/>
            </w:tcBorders>
          </w:tcPr>
          <w:p w14:paraId="011E84D1" w14:textId="105C85E2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95.5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0AD9E686" w14:textId="4888FA68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(94.7 - 96.3)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46D56AE" w14:textId="49FB3050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84.3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</w:tcPr>
          <w:p w14:paraId="51A338CC" w14:textId="4479404F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(79.8 - 88.1)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DC6DBB2" w14:textId="7AA4E8F8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98.1</w:t>
            </w:r>
          </w:p>
        </w:tc>
        <w:tc>
          <w:tcPr>
            <w:tcW w:w="1440" w:type="dxa"/>
            <w:tcBorders>
              <w:left w:val="nil"/>
            </w:tcBorders>
          </w:tcPr>
          <w:p w14:paraId="50E749F4" w14:textId="238A5CDE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(97.5 - 98.6)</w:t>
            </w:r>
          </w:p>
        </w:tc>
      </w:tr>
      <w:tr w:rsidR="00395B6A" w:rsidRPr="0025523E" w14:paraId="261DEFA4" w14:textId="77777777" w:rsidTr="0025523E">
        <w:tc>
          <w:tcPr>
            <w:tcW w:w="3755" w:type="dxa"/>
            <w:tcBorders>
              <w:bottom w:val="single" w:sz="4" w:space="0" w:color="auto"/>
              <w:right w:val="single" w:sz="4" w:space="0" w:color="auto"/>
            </w:tcBorders>
          </w:tcPr>
          <w:p w14:paraId="3CE8C368" w14:textId="56EEA1D2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 xml:space="preserve">  Pacific Islander</w:t>
            </w:r>
            <w:r w:rsidR="001B54E4">
              <w:rPr>
                <w:rFonts w:ascii="Times New Roman" w:hAnsi="Times New Roman"/>
                <w:sz w:val="20"/>
                <w:szCs w:val="20"/>
              </w:rPr>
              <w:t>, Non-Hispanic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</w:tcBorders>
          </w:tcPr>
          <w:p w14:paraId="489D305E" w14:textId="2E5F7301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28.6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515559D8" w14:textId="1ECBAEDA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(8.4 - 58.1)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52648930" w14:textId="06FFB199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EFC87B" w14:textId="1A4CEA3D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(99.8 - 100.0)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14:paraId="0AEB12EB" w14:textId="13C2EDB8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80.0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14:paraId="77417B23" w14:textId="3826713A" w:rsidR="00395B6A" w:rsidRPr="0025523E" w:rsidRDefault="00395B6A" w:rsidP="00395B6A">
            <w:pPr>
              <w:autoSpaceDE w:val="0"/>
              <w:autoSpaceDN w:val="0"/>
              <w:adjustRightInd w:val="0"/>
              <w:spacing w:before="30" w:after="3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5523E">
              <w:rPr>
                <w:rFonts w:ascii="Times New Roman" w:hAnsi="Times New Roman"/>
                <w:sz w:val="20"/>
                <w:szCs w:val="20"/>
              </w:rPr>
              <w:t>(28.4 - 99.5)</w:t>
            </w:r>
          </w:p>
        </w:tc>
      </w:tr>
    </w:tbl>
    <w:p w14:paraId="5B5EE374" w14:textId="77777777" w:rsidR="002F3F9D" w:rsidRPr="0025523E" w:rsidRDefault="002F3F9D" w:rsidP="002F3F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5523E">
        <w:rPr>
          <w:rFonts w:ascii="Times New Roman" w:hAnsi="Times New Roman"/>
          <w:sz w:val="20"/>
          <w:szCs w:val="20"/>
        </w:rPr>
        <w:t>a. CI, Confidence Interval</w:t>
      </w:r>
    </w:p>
    <w:p w14:paraId="5A75F091" w14:textId="77777777" w:rsidR="0025523E" w:rsidRPr="0025523E" w:rsidRDefault="0025523E">
      <w:pPr>
        <w:rPr>
          <w:rFonts w:ascii="Times New Roman" w:hAnsi="Times New Roman"/>
          <w:sz w:val="20"/>
          <w:szCs w:val="20"/>
        </w:rPr>
      </w:pPr>
    </w:p>
    <w:sectPr w:rsidR="0025523E" w:rsidRPr="0025523E" w:rsidSect="001309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9A3"/>
    <w:multiLevelType w:val="hybridMultilevel"/>
    <w:tmpl w:val="BB58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53E1"/>
    <w:multiLevelType w:val="hybridMultilevel"/>
    <w:tmpl w:val="7DA4A3E0"/>
    <w:lvl w:ilvl="0" w:tplc="E16C7874">
      <w:start w:val="1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791632592">
    <w:abstractNumId w:val="0"/>
  </w:num>
  <w:num w:numId="2" w16cid:durableId="73905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10"/>
    <w:rsid w:val="00000C6C"/>
    <w:rsid w:val="000D6270"/>
    <w:rsid w:val="00130982"/>
    <w:rsid w:val="001630D9"/>
    <w:rsid w:val="001B54E4"/>
    <w:rsid w:val="00201D15"/>
    <w:rsid w:val="0025523E"/>
    <w:rsid w:val="002B6C80"/>
    <w:rsid w:val="002F3F9D"/>
    <w:rsid w:val="00341362"/>
    <w:rsid w:val="00395B6A"/>
    <w:rsid w:val="003C7856"/>
    <w:rsid w:val="004D73FA"/>
    <w:rsid w:val="007719F8"/>
    <w:rsid w:val="00845D59"/>
    <w:rsid w:val="00950616"/>
    <w:rsid w:val="00A2099E"/>
    <w:rsid w:val="00AD2010"/>
    <w:rsid w:val="00B0078D"/>
    <w:rsid w:val="00C94682"/>
    <w:rsid w:val="00CE061B"/>
    <w:rsid w:val="00D9584E"/>
    <w:rsid w:val="00FB3A2B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77EC"/>
  <w15:chartTrackingRefBased/>
  <w15:docId w15:val="{54BA4BFE-4D02-45C1-A820-11C0A68C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01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010"/>
    <w:pPr>
      <w:ind w:left="720"/>
      <w:contextualSpacing/>
    </w:pPr>
  </w:style>
  <w:style w:type="paragraph" w:customStyle="1" w:styleId="pf0">
    <w:name w:val="pf0"/>
    <w:basedOn w:val="Normal"/>
    <w:rsid w:val="00AD2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AD201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Codden</dc:creator>
  <cp:keywords/>
  <dc:description/>
  <cp:lastModifiedBy>Rachel Codden</cp:lastModifiedBy>
  <cp:revision>23</cp:revision>
  <dcterms:created xsi:type="dcterms:W3CDTF">2023-09-21T22:32:00Z</dcterms:created>
  <dcterms:modified xsi:type="dcterms:W3CDTF">2023-09-25T18:17:00Z</dcterms:modified>
</cp:coreProperties>
</file>