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F59C" w14:textId="77777777" w:rsidR="0074140A" w:rsidRPr="00624819" w:rsidRDefault="0074140A" w:rsidP="0074140A">
      <w:pPr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624819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S3</w:t>
      </w:r>
      <w:r w:rsidRPr="00624819">
        <w:rPr>
          <w:rFonts w:ascii="Times New Roman" w:hAnsi="Times New Roman" w:cs="Times New Roman"/>
          <w:b/>
          <w:bCs/>
        </w:rPr>
        <w:t xml:space="preserve">. Conditional willingness of using </w:t>
      </w:r>
      <w:proofErr w:type="spellStart"/>
      <w:r w:rsidRPr="00624819">
        <w:rPr>
          <w:rFonts w:ascii="Times New Roman" w:hAnsi="Times New Roman" w:cs="Times New Roman"/>
          <w:b/>
          <w:bCs/>
        </w:rPr>
        <w:t>PharmFIT</w:t>
      </w:r>
      <w:r w:rsidRPr="00624819">
        <w:rPr>
          <w:rFonts w:ascii="Times New Roman" w:hAnsi="Times New Roman" w:cs="Times New Roman"/>
          <w:b/>
          <w:bCs/>
          <w:vertAlign w:val="superscript"/>
        </w:rPr>
        <w:t>TM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1068"/>
        <w:gridCol w:w="832"/>
        <w:gridCol w:w="656"/>
      </w:tblGrid>
      <w:tr w:rsidR="0074140A" w:rsidRPr="00624819" w14:paraId="419F94A5" w14:textId="77777777" w:rsidTr="00BB10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3385D" w14:textId="77777777" w:rsidR="0074140A" w:rsidRPr="00624819" w:rsidRDefault="0074140A" w:rsidP="00BB1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627B1" w14:textId="77777777" w:rsidR="0074140A" w:rsidRPr="00624819" w:rsidRDefault="0074140A" w:rsidP="00BB108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=288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D9E53" w14:textId="77777777" w:rsidR="0074140A" w:rsidRPr="00073833" w:rsidRDefault="0074140A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(%)</w:t>
            </w:r>
          </w:p>
        </w:tc>
      </w:tr>
      <w:tr w:rsidR="0074140A" w:rsidRPr="00737608" w14:paraId="4EEF1D62" w14:textId="77777777" w:rsidTr="00BB10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427" w14:textId="77777777" w:rsidR="0074140A" w:rsidRPr="00737608" w:rsidRDefault="0074140A" w:rsidP="00BB1089">
            <w:pPr>
              <w:rPr>
                <w:rFonts w:ascii="Times New Roman" w:eastAsia="Times New Roman" w:hAnsi="Times New Roman" w:cs="Times New Roman"/>
              </w:rPr>
            </w:pPr>
            <w:r w:rsidRPr="00624819">
              <w:rPr>
                <w:rFonts w:ascii="Times New Roman" w:eastAsia="Times New Roman" w:hAnsi="Times New Roman" w:cs="Times New Roman"/>
                <w:i/>
                <w:iCs/>
              </w:rPr>
              <w:t xml:space="preserve">I would be willing to get a FIT kit from my pharmacy for my regular colon cancer screening, </w:t>
            </w:r>
            <w:r w:rsidRPr="00624819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only if</w:t>
            </w: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414736" w14:textId="77777777" w:rsidR="0074140A" w:rsidRPr="00737608" w:rsidRDefault="0074140A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255C18E" w14:textId="77777777" w:rsidR="0074140A" w:rsidRPr="00737608" w:rsidRDefault="0074140A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140A" w:rsidRPr="00737608" w14:paraId="24D11EF6" w14:textId="77777777" w:rsidTr="00BB1089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7064D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My doctor o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737608">
              <w:rPr>
                <w:rFonts w:ascii="Times New Roman" w:eastAsia="Times New Roman" w:hAnsi="Times New Roman" w:cs="Times New Roman"/>
                <w:color w:val="000000"/>
              </w:rPr>
              <w:t xml:space="preserve"> healthcare provider recommended going to the pharmacy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DC99FAD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AFF7250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5E0A2222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A2E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FIT results are reported back to my doctor o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737608">
              <w:rPr>
                <w:rFonts w:ascii="Times New Roman" w:eastAsia="Times New Roman" w:hAnsi="Times New Roman" w:cs="Times New Roman"/>
                <w:color w:val="000000"/>
              </w:rPr>
              <w:t xml:space="preserve"> healthcare provider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ACC7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30C43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1153DB4A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CC4A3E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My insurance would pay for the FIT or it would be low-cost for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4908D6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1E4CB31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711DFC6C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A1B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I do not have to make an appointment in advance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AECC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7C504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7ABE1112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69B080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pharmacy is easier to get to than my doctor's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FA4DC51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2A4E3A5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522512C1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176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pharmacist is trained on how to communicate FIT results to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6ADF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7C249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64D8137A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4D64B4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pharmacist has a semi-private or private place to discuss the FIT with 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B1D517C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ECC0B3E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3FF13E66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3E0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pharmacist is trained to teach me how to use a FIT 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4912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B296D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1C827CFA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39604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I know the pharmacist giving me the FIT 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FCECB74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B5FFD3B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4F1D7A91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53AB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The pharmacy gives FIT kits during extended hours, such as evenings and weekends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A096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46FAF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74CBDF7E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F3FF64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I can try out the service at the pharmacy before committing to using it for my regular colon cancer screening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3997CB1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2515237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40A" w:rsidRPr="00737608" w14:paraId="76AF7E98" w14:textId="77777777" w:rsidTr="00BB10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9EAF8" w14:textId="77777777" w:rsidR="0074140A" w:rsidRPr="00737608" w:rsidRDefault="0074140A" w:rsidP="00BB1089">
            <w:pP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None of these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81238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FDE49" w14:textId="77777777" w:rsidR="0074140A" w:rsidRPr="00737608" w:rsidRDefault="0074140A" w:rsidP="00BB108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760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62481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740DF49C" w14:textId="45987299" w:rsidR="00BB2FD6" w:rsidRDefault="0074140A">
      <w:r>
        <w:rPr>
          <w:rFonts w:ascii="Times New Roman" w:hAnsi="Times New Roman" w:cs="Times New Roman"/>
        </w:rPr>
        <w:t>Note. Survey responders were allowed to check as many response options as applicable.</w:t>
      </w:r>
    </w:p>
    <w:sectPr w:rsidR="00BB2FD6" w:rsidSect="00741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0A"/>
    <w:rsid w:val="0074140A"/>
    <w:rsid w:val="00B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5CD0"/>
  <w15:chartTrackingRefBased/>
  <w15:docId w15:val="{6DC07D6F-EAD5-47C6-BD0E-3FDF101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0A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859979258D4EA9847E573241630B" ma:contentTypeVersion="9" ma:contentTypeDescription="Create a new document." ma:contentTypeScope="" ma:versionID="c434b159c12d5c0d20c8e83f96838286">
  <xsd:schema xmlns:xsd="http://www.w3.org/2001/XMLSchema" xmlns:xs="http://www.w3.org/2001/XMLSchema" xmlns:p="http://schemas.microsoft.com/office/2006/metadata/properties" xmlns:ns2="f5e06d91-c5a6-4f5b-ba05-55ebba9fd574" xmlns:ns3="150a6882-1f1f-463c-b48b-2173f7c6fbb0" targetNamespace="http://schemas.microsoft.com/office/2006/metadata/properties" ma:root="true" ma:fieldsID="f111e6bfc6d3f22d5fea4425f0d4a23d" ns2:_="" ns3:_="">
    <xsd:import namespace="f5e06d91-c5a6-4f5b-ba05-55ebba9fd574"/>
    <xsd:import namespace="150a6882-1f1f-463c-b48b-2173f7c6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6d91-c5a6-4f5b-ba05-55ebba9f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6882-1f1f-463c-b48b-2173f7c6fb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535dd3-5edb-4be0-99c7-3429adca58e1}" ma:internalName="TaxCatchAll" ma:showField="CatchAllData" ma:web="150a6882-1f1f-463c-b48b-2173f7c6f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a6882-1f1f-463c-b48b-2173f7c6fbb0" xsi:nil="true"/>
    <lcf76f155ced4ddcb4097134ff3c332f xmlns="f5e06d91-c5a6-4f5b-ba05-55ebba9fd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E5FECE-5D23-463E-A0A7-61E431C99C21}"/>
</file>

<file path=customXml/itemProps2.xml><?xml version="1.0" encoding="utf-8"?>
<ds:datastoreItem xmlns:ds="http://schemas.openxmlformats.org/officeDocument/2006/customXml" ds:itemID="{47C5EF0B-AA76-41C4-9796-F87D4B0CC04F}"/>
</file>

<file path=customXml/itemProps3.xml><?xml version="1.0" encoding="utf-8"?>
<ds:datastoreItem xmlns:ds="http://schemas.openxmlformats.org/officeDocument/2006/customXml" ds:itemID="{D81E72A5-6A18-4665-B69E-B74A6682E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Parth</dc:creator>
  <cp:keywords/>
  <dc:description/>
  <cp:lastModifiedBy>Shah, Parth</cp:lastModifiedBy>
  <cp:revision>1</cp:revision>
  <dcterms:created xsi:type="dcterms:W3CDTF">2023-09-29T16:08:00Z</dcterms:created>
  <dcterms:modified xsi:type="dcterms:W3CDTF">2023-09-29T16:09:00Z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0x010100CC97859979258D4EA9847E573241630B</vt:lpwstr>
  </property>
</Properties>
</file>