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1B4B" w14:textId="3D3D3CBA" w:rsidR="00A161FD" w:rsidRPr="00850262" w:rsidRDefault="00850262">
      <w:pPr>
        <w:rPr>
          <w:rFonts w:ascii="Times New Roman" w:hAnsi="Times New Roman" w:cs="Times New Roman"/>
          <w:sz w:val="20"/>
          <w:szCs w:val="20"/>
        </w:rPr>
      </w:pPr>
      <w:r w:rsidRPr="00850262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D646B01" wp14:editId="0754047F">
            <wp:extent cx="5486400" cy="320040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69020" w14:textId="6CB4F46E" w:rsidR="006A35D5" w:rsidRDefault="006A35D5" w:rsidP="0085026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  <w:sectPr w:rsidR="006A35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93AB0C" w14:textId="71B1E395" w:rsidR="00850262" w:rsidRPr="00B87AA8" w:rsidRDefault="00850262" w:rsidP="00850262">
      <w:pPr>
        <w:rPr>
          <w:rFonts w:ascii="Times New Roman" w:hAnsi="Times New Roman" w:cs="Times New Roman"/>
          <w:sz w:val="20"/>
          <w:szCs w:val="20"/>
        </w:rPr>
      </w:pPr>
      <w:r w:rsidRPr="00850262">
        <w:rPr>
          <w:rFonts w:ascii="Times New Roman" w:hAnsi="Times New Roman" w:cs="Times New Roman"/>
          <w:b/>
          <w:bCs/>
          <w:sz w:val="20"/>
          <w:szCs w:val="20"/>
          <w:u w:val="single"/>
        </w:rPr>
        <w:t>Northeast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 xml:space="preserve">Connecticut </w:t>
      </w:r>
      <w:r w:rsidRPr="00850262">
        <w:rPr>
          <w:rFonts w:ascii="Times New Roman" w:hAnsi="Times New Roman" w:cs="Times New Roman"/>
          <w:sz w:val="20"/>
          <w:szCs w:val="20"/>
        </w:rPr>
        <w:br/>
        <w:t>Delaware</w:t>
      </w:r>
      <w:r w:rsidR="00B87AA8">
        <w:rPr>
          <w:rFonts w:ascii="Times New Roman" w:hAnsi="Times New Roman" w:cs="Times New Roman"/>
          <w:sz w:val="20"/>
          <w:szCs w:val="20"/>
        </w:rPr>
        <w:br/>
        <w:t>District of Columbia</w:t>
      </w:r>
      <w:r w:rsidRPr="00850262">
        <w:rPr>
          <w:rFonts w:ascii="Times New Roman" w:hAnsi="Times New Roman" w:cs="Times New Roman"/>
          <w:sz w:val="20"/>
          <w:szCs w:val="20"/>
        </w:rPr>
        <w:br/>
        <w:t>Maine</w:t>
      </w:r>
      <w:r w:rsidRPr="00850262">
        <w:rPr>
          <w:rFonts w:ascii="Times New Roman" w:hAnsi="Times New Roman" w:cs="Times New Roman"/>
          <w:sz w:val="20"/>
          <w:szCs w:val="20"/>
        </w:rPr>
        <w:br/>
        <w:t>Maryland</w:t>
      </w:r>
      <w:r w:rsidRPr="00850262">
        <w:rPr>
          <w:rFonts w:ascii="Times New Roman" w:hAnsi="Times New Roman" w:cs="Times New Roman"/>
          <w:sz w:val="20"/>
          <w:szCs w:val="20"/>
        </w:rPr>
        <w:br/>
        <w:t>Massachusetts</w:t>
      </w:r>
      <w:r w:rsidRPr="00850262">
        <w:rPr>
          <w:rFonts w:ascii="Times New Roman" w:hAnsi="Times New Roman" w:cs="Times New Roman"/>
          <w:sz w:val="20"/>
          <w:szCs w:val="20"/>
        </w:rPr>
        <w:br/>
        <w:t>New Hampshire</w:t>
      </w:r>
      <w:r w:rsidRPr="00850262">
        <w:rPr>
          <w:rFonts w:ascii="Times New Roman" w:hAnsi="Times New Roman" w:cs="Times New Roman"/>
          <w:sz w:val="20"/>
          <w:szCs w:val="20"/>
        </w:rPr>
        <w:br/>
        <w:t>New Jersey</w:t>
      </w:r>
      <w:r w:rsidRPr="00850262">
        <w:rPr>
          <w:rFonts w:ascii="Times New Roman" w:hAnsi="Times New Roman" w:cs="Times New Roman"/>
          <w:sz w:val="20"/>
          <w:szCs w:val="20"/>
        </w:rPr>
        <w:br/>
        <w:t>New York</w:t>
      </w:r>
      <w:r w:rsidRPr="00850262">
        <w:rPr>
          <w:rFonts w:ascii="Times New Roman" w:hAnsi="Times New Roman" w:cs="Times New Roman"/>
          <w:sz w:val="20"/>
          <w:szCs w:val="20"/>
        </w:rPr>
        <w:br/>
        <w:t>Pennsylvania</w:t>
      </w:r>
      <w:r w:rsidRPr="00850262">
        <w:rPr>
          <w:rFonts w:ascii="Times New Roman" w:hAnsi="Times New Roman" w:cs="Times New Roman"/>
          <w:sz w:val="20"/>
          <w:szCs w:val="20"/>
        </w:rPr>
        <w:br/>
        <w:t>Rhode Island</w:t>
      </w:r>
      <w:r w:rsidRPr="00850262">
        <w:rPr>
          <w:rFonts w:ascii="Times New Roman" w:hAnsi="Times New Roman" w:cs="Times New Roman"/>
          <w:sz w:val="20"/>
          <w:szCs w:val="20"/>
        </w:rPr>
        <w:br/>
        <w:t>Vermont</w:t>
      </w:r>
    </w:p>
    <w:p w14:paraId="5AB3783C" w14:textId="0EAAE0C4" w:rsidR="00850262" w:rsidRDefault="00850262" w:rsidP="00850262">
      <w:pPr>
        <w:rPr>
          <w:rFonts w:ascii="Times New Roman" w:hAnsi="Times New Roman" w:cs="Times New Roman"/>
          <w:sz w:val="20"/>
          <w:szCs w:val="20"/>
        </w:rPr>
      </w:pPr>
      <w:r w:rsidRPr="00850262">
        <w:rPr>
          <w:rFonts w:ascii="Times New Roman" w:hAnsi="Times New Roman" w:cs="Times New Roman"/>
          <w:b/>
          <w:bCs/>
          <w:sz w:val="20"/>
          <w:szCs w:val="20"/>
          <w:u w:val="single"/>
        </w:rPr>
        <w:t>Upper Midwest</w:t>
      </w:r>
      <w:r>
        <w:rPr>
          <w:rFonts w:ascii="Times New Roman" w:hAnsi="Times New Roman" w:cs="Times New Roman"/>
          <w:sz w:val="20"/>
          <w:szCs w:val="20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Iowa</w:t>
      </w:r>
      <w:r>
        <w:rPr>
          <w:rFonts w:ascii="Times New Roman" w:hAnsi="Times New Roman" w:cs="Times New Roman"/>
          <w:sz w:val="20"/>
          <w:szCs w:val="20"/>
        </w:rPr>
        <w:br/>
        <w:t>Mi</w:t>
      </w:r>
      <w:r w:rsidRPr="00850262">
        <w:rPr>
          <w:rFonts w:ascii="Times New Roman" w:hAnsi="Times New Roman" w:cs="Times New Roman"/>
          <w:sz w:val="20"/>
          <w:szCs w:val="20"/>
        </w:rPr>
        <w:t>chigan</w:t>
      </w:r>
      <w:r>
        <w:rPr>
          <w:rFonts w:ascii="Times New Roman" w:hAnsi="Times New Roman" w:cs="Times New Roman"/>
          <w:sz w:val="20"/>
          <w:szCs w:val="20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Minnesota</w:t>
      </w:r>
      <w:r>
        <w:rPr>
          <w:rFonts w:ascii="Times New Roman" w:hAnsi="Times New Roman" w:cs="Times New Roman"/>
          <w:sz w:val="20"/>
          <w:szCs w:val="20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Wisconsin</w:t>
      </w:r>
    </w:p>
    <w:p w14:paraId="266141B4" w14:textId="1AD2A548" w:rsidR="00850262" w:rsidRPr="00850262" w:rsidRDefault="00850262" w:rsidP="0085026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50262">
        <w:rPr>
          <w:rFonts w:ascii="Times New Roman" w:hAnsi="Times New Roman" w:cs="Times New Roman"/>
          <w:b/>
          <w:bCs/>
          <w:sz w:val="20"/>
          <w:szCs w:val="20"/>
          <w:u w:val="single"/>
        </w:rPr>
        <w:t>Ohio Valley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Illinois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Indiana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Kentucky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Missouri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Ohio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Tennessee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West Virginia</w:t>
      </w:r>
    </w:p>
    <w:p w14:paraId="24E04A9F" w14:textId="75121A9E" w:rsidR="006A35D5" w:rsidRDefault="006A35D5" w:rsidP="0085026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A35D5">
        <w:rPr>
          <w:rFonts w:ascii="Times New Roman" w:hAnsi="Times New Roman" w:cs="Times New Roman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956CF1" wp14:editId="33D59E16">
                <wp:simplePos x="0" y="0"/>
                <wp:positionH relativeFrom="margin">
                  <wp:posOffset>-232012</wp:posOffset>
                </wp:positionH>
                <wp:positionV relativeFrom="paragraph">
                  <wp:posOffset>9279</wp:posOffset>
                </wp:positionV>
                <wp:extent cx="6318913" cy="1404620"/>
                <wp:effectExtent l="0" t="0" r="571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91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33EC2" w14:textId="548E1985" w:rsidR="006A35D5" w:rsidRPr="006A35D5" w:rsidRDefault="006A35D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35D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Supplemental figure 1. National Oceanic and Atmospheric Administration (NOAA) climate regions for the contiguous United States.  Adapted from Karl and Koss, 1984.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956C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25pt;margin-top:.75pt;width:497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" stroked="f">
                <v:textbox style="mso-fit-shape-to-text:t">
                  <w:txbxContent>
                    <w:p w14:paraId="2F733EC2" w14:textId="548E1985" w:rsidR="006A35D5" w:rsidRPr="006A35D5" w:rsidRDefault="006A35D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A35D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Supplemental figure 1. National Oceanic and Atmospheric Administration (NOAA) climate regions for the contiguous United States.  Adapted from Karl and Koss, 1984.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3C1E86" w14:textId="77777777" w:rsidR="006A35D5" w:rsidRDefault="006A35D5" w:rsidP="0085026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9525650" w14:textId="2CD96673" w:rsidR="00850262" w:rsidRPr="00850262" w:rsidRDefault="00850262" w:rsidP="0085026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50262">
        <w:rPr>
          <w:rFonts w:ascii="Times New Roman" w:hAnsi="Times New Roman" w:cs="Times New Roman"/>
          <w:b/>
          <w:bCs/>
          <w:sz w:val="20"/>
          <w:szCs w:val="20"/>
          <w:u w:val="single"/>
        </w:rPr>
        <w:t>Southeast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Alabama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Florida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Georgi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North Carolina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South Carolina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Virginia</w:t>
      </w:r>
    </w:p>
    <w:p w14:paraId="6F462FD6" w14:textId="505D0B6C" w:rsidR="00850262" w:rsidRPr="00850262" w:rsidRDefault="00850262" w:rsidP="0085026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50262">
        <w:rPr>
          <w:rFonts w:ascii="Times New Roman" w:hAnsi="Times New Roman" w:cs="Times New Roman"/>
          <w:b/>
          <w:bCs/>
          <w:sz w:val="20"/>
          <w:szCs w:val="20"/>
          <w:u w:val="single"/>
        </w:rPr>
        <w:t>Northern Rockies and Plains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Montana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Nebraska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North Dakota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South Dakota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Wyoming</w:t>
      </w:r>
    </w:p>
    <w:p w14:paraId="79AF826E" w14:textId="6D778D98" w:rsidR="00850262" w:rsidRPr="00850262" w:rsidRDefault="00850262" w:rsidP="0085026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50262">
        <w:rPr>
          <w:rFonts w:ascii="Times New Roman" w:hAnsi="Times New Roman" w:cs="Times New Roman"/>
          <w:b/>
          <w:bCs/>
          <w:sz w:val="20"/>
          <w:szCs w:val="20"/>
          <w:u w:val="single"/>
        </w:rPr>
        <w:t>South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Arkansas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Kansas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Louisiana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Mississippi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Oklahoma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Texas</w:t>
      </w:r>
    </w:p>
    <w:p w14:paraId="7EE3CBE3" w14:textId="77777777" w:rsidR="006A35D5" w:rsidRDefault="006A35D5" w:rsidP="0085026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935E150" w14:textId="77777777" w:rsidR="006A35D5" w:rsidRDefault="006A35D5" w:rsidP="0085026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477F5B0" w14:textId="77777777" w:rsidR="006A35D5" w:rsidRDefault="006A35D5" w:rsidP="0085026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38CC888" w14:textId="77777777" w:rsidR="006A35D5" w:rsidRDefault="006A35D5" w:rsidP="0085026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6103A14" w14:textId="77777777" w:rsidR="006A35D5" w:rsidRDefault="006A35D5" w:rsidP="0085026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0D04977" w14:textId="5AF5E2F2" w:rsidR="00850262" w:rsidRPr="00850262" w:rsidRDefault="00850262" w:rsidP="0085026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50262">
        <w:rPr>
          <w:rFonts w:ascii="Times New Roman" w:hAnsi="Times New Roman" w:cs="Times New Roman"/>
          <w:b/>
          <w:bCs/>
          <w:sz w:val="20"/>
          <w:szCs w:val="20"/>
          <w:u w:val="single"/>
        </w:rPr>
        <w:t>Southwest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Arizona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Colorado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New Mexico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Utah</w:t>
      </w:r>
    </w:p>
    <w:p w14:paraId="14FE9BCD" w14:textId="1C35EDB3" w:rsidR="006A35D5" w:rsidRDefault="00850262" w:rsidP="00850262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50262">
        <w:rPr>
          <w:rFonts w:ascii="Times New Roman" w:hAnsi="Times New Roman" w:cs="Times New Roman"/>
          <w:b/>
          <w:bCs/>
          <w:sz w:val="20"/>
          <w:szCs w:val="20"/>
          <w:u w:val="single"/>
        </w:rPr>
        <w:t>Northwest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Idaho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Oregon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Washington</w:t>
      </w:r>
    </w:p>
    <w:p w14:paraId="0C86095E" w14:textId="438E29D0" w:rsidR="006A35D5" w:rsidRDefault="00850262" w:rsidP="00850262">
      <w:pPr>
        <w:rPr>
          <w:rFonts w:ascii="Times New Roman" w:hAnsi="Times New Roman" w:cs="Times New Roman"/>
          <w:sz w:val="20"/>
          <w:szCs w:val="20"/>
        </w:rPr>
      </w:pPr>
      <w:r w:rsidRPr="006A35D5">
        <w:rPr>
          <w:rFonts w:ascii="Times New Roman" w:hAnsi="Times New Roman" w:cs="Times New Roman"/>
          <w:b/>
          <w:bCs/>
          <w:sz w:val="20"/>
          <w:szCs w:val="20"/>
          <w:u w:val="single"/>
        </w:rPr>
        <w:t>West</w:t>
      </w:r>
      <w:r w:rsidR="006A35D5"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California</w:t>
      </w:r>
      <w:r w:rsidR="006A35D5"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50262">
        <w:rPr>
          <w:rFonts w:ascii="Times New Roman" w:hAnsi="Times New Roman" w:cs="Times New Roman"/>
          <w:sz w:val="20"/>
          <w:szCs w:val="20"/>
        </w:rPr>
        <w:t>Nevada</w:t>
      </w:r>
    </w:p>
    <w:p w14:paraId="3FE6F305" w14:textId="77777777" w:rsidR="006A35D5" w:rsidRPr="006A35D5" w:rsidRDefault="006A35D5" w:rsidP="00850262">
      <w:pPr>
        <w:rPr>
          <w:rFonts w:ascii="Times New Roman" w:hAnsi="Times New Roman" w:cs="Times New Roman"/>
          <w:sz w:val="20"/>
          <w:szCs w:val="20"/>
        </w:rPr>
      </w:pPr>
    </w:p>
    <w:sectPr w:rsidR="006A35D5" w:rsidRPr="006A35D5" w:rsidSect="006A35D5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C56E" w14:textId="77777777" w:rsidR="006A35D5" w:rsidRDefault="006A35D5" w:rsidP="006A35D5">
      <w:pPr>
        <w:spacing w:after="0" w:line="240" w:lineRule="auto"/>
      </w:pPr>
      <w:r>
        <w:separator/>
      </w:r>
    </w:p>
  </w:endnote>
  <w:endnote w:type="continuationSeparator" w:id="0">
    <w:p w14:paraId="0680634E" w14:textId="77777777" w:rsidR="006A35D5" w:rsidRDefault="006A35D5" w:rsidP="006A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8FD3" w14:textId="77777777" w:rsidR="006A35D5" w:rsidRDefault="006A35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B9B5" w14:textId="77777777" w:rsidR="006A35D5" w:rsidRDefault="006A35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4F69" w14:textId="77777777" w:rsidR="006A35D5" w:rsidRDefault="006A3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51BCC" w14:textId="77777777" w:rsidR="006A35D5" w:rsidRDefault="006A35D5" w:rsidP="006A35D5">
      <w:pPr>
        <w:spacing w:after="0" w:line="240" w:lineRule="auto"/>
      </w:pPr>
      <w:r>
        <w:separator/>
      </w:r>
    </w:p>
  </w:footnote>
  <w:footnote w:type="continuationSeparator" w:id="0">
    <w:p w14:paraId="273280B3" w14:textId="77777777" w:rsidR="006A35D5" w:rsidRDefault="006A35D5" w:rsidP="006A3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3816" w14:textId="77777777" w:rsidR="006A35D5" w:rsidRDefault="006A3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95F6" w14:textId="77777777" w:rsidR="006A35D5" w:rsidRDefault="006A35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0535" w14:textId="77777777" w:rsidR="006A35D5" w:rsidRDefault="006A35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62"/>
    <w:rsid w:val="002F34C2"/>
    <w:rsid w:val="006A35D5"/>
    <w:rsid w:val="00850262"/>
    <w:rsid w:val="00A161FD"/>
    <w:rsid w:val="00A45C91"/>
    <w:rsid w:val="00B8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EBC376"/>
  <w15:chartTrackingRefBased/>
  <w15:docId w15:val="{1EAC6611-7722-4392-A573-6A36F983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D5"/>
  </w:style>
  <w:style w:type="paragraph" w:styleId="Footer">
    <w:name w:val="footer"/>
    <w:basedOn w:val="Normal"/>
    <w:link w:val="FooterChar"/>
    <w:uiPriority w:val="99"/>
    <w:unhideWhenUsed/>
    <w:rsid w:val="006A3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Erik (CDC/DDID/NCEZID/DVBD)</dc:creator>
  <cp:keywords/>
  <dc:description/>
  <cp:lastModifiedBy>Foster, Erik (CDC/DDID/NCEZID/DVBD)</cp:lastModifiedBy>
  <cp:revision>2</cp:revision>
  <dcterms:created xsi:type="dcterms:W3CDTF">2023-06-04T16:14:00Z</dcterms:created>
  <dcterms:modified xsi:type="dcterms:W3CDTF">2023-06-26T21:58:00Z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2023-06-04T16:28:00Z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ae61210c-6aa6-411d-a182-63951b539b56</vt:lpwstr>
  </property>
  <property fmtid="{D5CDD505-2E9C-101B-9397-08002B2CF9AE}" pid="8" name="MSIP_Label_7b94a7b8-f06c-4dfe-bdcc-9b548fd58c31_ContentBits">
    <vt:lpwstr>0</vt:lpwstr>
  </property>
</Properties>
</file>