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B8C81" w14:textId="77777777" w:rsidR="009821E7" w:rsidRPr="003C1371" w:rsidRDefault="009821E7" w:rsidP="002F229B">
      <w:pPr>
        <w:spacing w:after="0" w:line="480" w:lineRule="auto"/>
        <w:rPr>
          <w:rFonts w:ascii="Times New Roman" w:eastAsia="Times New Roman" w:hAnsi="Times New Roman" w:cs="Times New Roman"/>
          <w:b/>
          <w:bCs/>
          <w:sz w:val="24"/>
          <w:szCs w:val="24"/>
        </w:rPr>
      </w:pPr>
      <w:r w:rsidRPr="003C1371">
        <w:rPr>
          <w:rFonts w:ascii="Times New Roman" w:eastAsia="Times New Roman" w:hAnsi="Times New Roman" w:cs="Times New Roman"/>
          <w:b/>
          <w:bCs/>
          <w:sz w:val="24"/>
          <w:szCs w:val="24"/>
        </w:rPr>
        <w:t>SUPPLEMENTARY MATERIAL</w:t>
      </w:r>
    </w:p>
    <w:p w14:paraId="36AA0CCD" w14:textId="77777777" w:rsidR="009821E7" w:rsidRPr="003C1371" w:rsidRDefault="009821E7" w:rsidP="002F229B">
      <w:pPr>
        <w:pStyle w:val="paragraph"/>
        <w:spacing w:before="0" w:beforeAutospacing="0" w:after="0" w:afterAutospacing="0" w:line="480" w:lineRule="auto"/>
        <w:textAlignment w:val="baseline"/>
        <w:rPr>
          <w:rStyle w:val="normaltextrun"/>
          <w:b/>
          <w:bCs/>
        </w:rPr>
      </w:pPr>
    </w:p>
    <w:p w14:paraId="34B9E971" w14:textId="77777777" w:rsidR="009821E7" w:rsidRPr="003C1371" w:rsidRDefault="009821E7" w:rsidP="002F229B">
      <w:pPr>
        <w:pStyle w:val="paragraph"/>
        <w:spacing w:before="0" w:beforeAutospacing="0" w:after="0" w:afterAutospacing="0" w:line="480" w:lineRule="auto"/>
        <w:textAlignment w:val="baseline"/>
        <w:rPr>
          <w:rStyle w:val="normaltextrun"/>
        </w:rPr>
      </w:pPr>
      <w:r w:rsidRPr="003C1371">
        <w:rPr>
          <w:rStyle w:val="normaltextrun"/>
          <w:b/>
          <w:bCs/>
        </w:rPr>
        <w:t>Viruses</w:t>
      </w:r>
    </w:p>
    <w:p w14:paraId="5B3D6D24" w14:textId="32876D2B" w:rsidR="009821E7" w:rsidRPr="003C1371" w:rsidRDefault="009821E7" w:rsidP="002F229B">
      <w:pPr>
        <w:pStyle w:val="paragraph"/>
        <w:spacing w:before="0" w:beforeAutospacing="0" w:after="0" w:afterAutospacing="0" w:line="480" w:lineRule="auto"/>
        <w:ind w:firstLine="720"/>
        <w:textAlignment w:val="baseline"/>
        <w:rPr>
          <w:rStyle w:val="normaltextrun"/>
        </w:rPr>
      </w:pPr>
      <w:r w:rsidRPr="003C1371">
        <w:rPr>
          <w:rStyle w:val="normaltextrun"/>
        </w:rPr>
        <w:t xml:space="preserve">Clade </w:t>
      </w:r>
      <w:bookmarkStart w:id="0" w:name="_Hlk141177273"/>
      <w:r w:rsidRPr="003C1371">
        <w:rPr>
          <w:rStyle w:val="normaltextrun"/>
        </w:rPr>
        <w:t>2.3.4.4b</w:t>
      </w:r>
      <w:bookmarkEnd w:id="0"/>
      <w:r w:rsidRPr="003C1371">
        <w:rPr>
          <w:rStyle w:val="normaltextrun"/>
        </w:rPr>
        <w:t xml:space="preserve"> highly pathogenic avian influenza (HPAI) A(H5N1) viruses were obtained from US Department of Agriculture (USDA), Animal Plant Health Inspection Service. Virus stocks were prepared by inoculation of 10-day old embryonated chicken eggs incubated at 3</w:t>
      </w:r>
      <w:r w:rsidR="0021702B" w:rsidRPr="003C1371">
        <w:rPr>
          <w:rStyle w:val="normaltextrun"/>
        </w:rPr>
        <w:t>7</w:t>
      </w:r>
      <w:r w:rsidRPr="003C1371">
        <w:rPr>
          <w:rStyle w:val="normaltextrun"/>
        </w:rPr>
        <w:t xml:space="preserve">°C. </w:t>
      </w:r>
      <w:proofErr w:type="spellStart"/>
      <w:r w:rsidRPr="003C1371">
        <w:rPr>
          <w:rStyle w:val="normaltextrun"/>
        </w:rPr>
        <w:t>Allantoic</w:t>
      </w:r>
      <w:proofErr w:type="spellEnd"/>
      <w:r w:rsidRPr="003C1371">
        <w:rPr>
          <w:rStyle w:val="normaltextrun"/>
        </w:rPr>
        <w:t xml:space="preserve"> fluids were harvested after </w:t>
      </w:r>
      <w:r w:rsidR="0021702B" w:rsidRPr="003C1371">
        <w:rPr>
          <w:rStyle w:val="normaltextrun"/>
        </w:rPr>
        <w:t>24</w:t>
      </w:r>
      <w:r w:rsidRPr="003C1371">
        <w:rPr>
          <w:rStyle w:val="normaltextrun"/>
        </w:rPr>
        <w:t xml:space="preserve"> h, clarified by centrifugation, aliquoted, and stored at -80°C until use. Next-generation sequence (NGS) analysis identified a mixed virus population in the neuraminidase (NA) </w:t>
      </w:r>
      <w:r w:rsidRPr="003C1371">
        <w:t>of A/black vulture/Florida/22-012333-001/2022</w:t>
      </w:r>
      <w:r w:rsidRPr="003C1371">
        <w:rPr>
          <w:rStyle w:val="normaltextrun"/>
        </w:rPr>
        <w:t xml:space="preserve"> at residues 295 [(asparagine (N) or serine (S)] and 438 [threonine (T) or N)], present in both the isolate received and prepared </w:t>
      </w:r>
      <w:r w:rsidRPr="003C1371">
        <w:t>virus stock.</w:t>
      </w:r>
      <w:r w:rsidRPr="003C1371">
        <w:rPr>
          <w:rStyle w:val="normaltextrun"/>
        </w:rPr>
        <w:t xml:space="preserve"> Mixed virus populations were separated by a conventional limiting dilution procedure in MDCK-SIAT1 cells using 96-well microplates. Cloned viruses were subjected to NGS analysis and three cloned viruses containing NA mutants containing N295S, T438N, or both N295S+T438N were tested in NI assay (Table S2).</w:t>
      </w:r>
    </w:p>
    <w:p w14:paraId="5E90D6CB" w14:textId="77777777" w:rsidR="009821E7" w:rsidRPr="003C1371" w:rsidRDefault="009821E7" w:rsidP="002F229B">
      <w:pPr>
        <w:pStyle w:val="paragraph"/>
        <w:spacing w:before="0" w:beforeAutospacing="0" w:after="0" w:afterAutospacing="0" w:line="480" w:lineRule="auto"/>
        <w:ind w:firstLine="720"/>
        <w:textAlignment w:val="baseline"/>
        <w:rPr>
          <w:rStyle w:val="normaltextrun"/>
        </w:rPr>
      </w:pPr>
      <w:r w:rsidRPr="003C1371">
        <w:rPr>
          <w:rStyle w:val="normaltextrun"/>
        </w:rPr>
        <w:t>CDC antiviral susceptibility reference virus panels (International Reagent Resource (IRR); FR-1755 and FR-1678) were used as controls for comparison in phenotypic assays. All virus handling and antiviral testing was conducted in biosafety level 3 enhanced laboratories.</w:t>
      </w:r>
    </w:p>
    <w:p w14:paraId="758D05FB" w14:textId="77777777" w:rsidR="009821E7" w:rsidRPr="003C1371" w:rsidRDefault="009821E7" w:rsidP="00E20EA0">
      <w:pPr>
        <w:pStyle w:val="paragraph"/>
        <w:spacing w:before="0" w:beforeAutospacing="0" w:after="0" w:afterAutospacing="0" w:line="480" w:lineRule="auto"/>
        <w:textAlignment w:val="baseline"/>
        <w:rPr>
          <w:rStyle w:val="normaltextrun"/>
        </w:rPr>
      </w:pPr>
    </w:p>
    <w:p w14:paraId="3E2B5F07" w14:textId="77777777" w:rsidR="009821E7" w:rsidRPr="003C1371" w:rsidRDefault="009821E7" w:rsidP="00E20EA0">
      <w:pPr>
        <w:pStyle w:val="paragraph"/>
        <w:spacing w:before="0" w:beforeAutospacing="0" w:after="0" w:afterAutospacing="0" w:line="480" w:lineRule="auto"/>
        <w:textAlignment w:val="baseline"/>
        <w:rPr>
          <w:b/>
          <w:bCs/>
        </w:rPr>
      </w:pPr>
      <w:r w:rsidRPr="003C1371">
        <w:rPr>
          <w:b/>
          <w:bCs/>
        </w:rPr>
        <w:t>NGS and sequence analysis</w:t>
      </w:r>
    </w:p>
    <w:p w14:paraId="20E9584D" w14:textId="08BCF95E" w:rsidR="009821E7" w:rsidRPr="003C1371" w:rsidRDefault="009821E7" w:rsidP="00E20EA0">
      <w:pPr>
        <w:pStyle w:val="paragraph"/>
        <w:spacing w:before="0" w:beforeAutospacing="0" w:after="0" w:afterAutospacing="0" w:line="480" w:lineRule="auto"/>
        <w:textAlignment w:val="baseline"/>
      </w:pPr>
      <w:r w:rsidRPr="003C1371">
        <w:t>Codon-complete genome sequences of the panel viruses were obtained by NGS using Illumina platform and analyzed by the IRMA (iterative refinement meta-assembler) approach with single-nucleotide variant threshold of 5% (Shepard et al., 2016). The NA, PA and M2 gene sequences of clade 2.3.4.4b HPAI A(H5N1) viruses collected in the US during 2022 and deposited in Global Initiative on Sharing All Influenza Data (GISAID) database were downloaded and analyzed. The sequence</w:t>
      </w:r>
      <w:r w:rsidR="00780241" w:rsidRPr="003C1371">
        <w:t>s</w:t>
      </w:r>
      <w:r w:rsidRPr="003C1371">
        <w:t xml:space="preserve"> were aligned using MAFFT version 7 program (</w:t>
      </w:r>
      <w:proofErr w:type="spellStart"/>
      <w:r w:rsidRPr="003C1371">
        <w:t>Katoh</w:t>
      </w:r>
      <w:proofErr w:type="spellEnd"/>
      <w:r w:rsidRPr="003C1371">
        <w:t xml:space="preserve"> </w:t>
      </w:r>
      <w:r w:rsidR="00856697" w:rsidRPr="003C1371">
        <w:t>&amp;</w:t>
      </w:r>
      <w:r w:rsidRPr="003C1371">
        <w:t xml:space="preserve"> </w:t>
      </w:r>
      <w:proofErr w:type="spellStart"/>
      <w:r w:rsidRPr="003C1371">
        <w:t>Standley</w:t>
      </w:r>
      <w:proofErr w:type="spellEnd"/>
      <w:r w:rsidRPr="003C1371">
        <w:t>, 2013).</w:t>
      </w:r>
    </w:p>
    <w:p w14:paraId="32ED43C3" w14:textId="77777777" w:rsidR="009821E7" w:rsidRPr="003C1371" w:rsidRDefault="009821E7" w:rsidP="002F229B">
      <w:pPr>
        <w:pStyle w:val="paragraph"/>
        <w:spacing w:before="0" w:beforeAutospacing="0" w:after="0" w:afterAutospacing="0" w:line="480" w:lineRule="auto"/>
        <w:textAlignment w:val="baseline"/>
        <w:rPr>
          <w:b/>
        </w:rPr>
      </w:pPr>
    </w:p>
    <w:p w14:paraId="534D55BF" w14:textId="77777777" w:rsidR="009821E7" w:rsidRPr="003C1371" w:rsidRDefault="009821E7" w:rsidP="002F229B">
      <w:pPr>
        <w:pStyle w:val="paragraph"/>
        <w:spacing w:before="0" w:beforeAutospacing="0" w:after="0" w:afterAutospacing="0" w:line="480" w:lineRule="auto"/>
        <w:textAlignment w:val="baseline"/>
        <w:rPr>
          <w:b/>
        </w:rPr>
      </w:pPr>
      <w:r w:rsidRPr="003C1371">
        <w:rPr>
          <w:b/>
        </w:rPr>
        <w:t>Antiviral compounds</w:t>
      </w:r>
    </w:p>
    <w:p w14:paraId="58DF6C48" w14:textId="77777777" w:rsidR="009821E7" w:rsidRPr="003C1371" w:rsidRDefault="009821E7" w:rsidP="002F229B">
      <w:pPr>
        <w:pStyle w:val="paragraph"/>
        <w:spacing w:before="0" w:beforeAutospacing="0" w:after="0" w:afterAutospacing="0" w:line="480" w:lineRule="auto"/>
        <w:ind w:firstLine="720"/>
        <w:textAlignment w:val="baseline"/>
        <w:rPr>
          <w:bCs/>
        </w:rPr>
      </w:pPr>
      <w:r w:rsidRPr="003C1371">
        <w:rPr>
          <w:bCs/>
        </w:rPr>
        <w:t xml:space="preserve">The NA inhibitors oseltamivir carboxylate (oseltamivir), zanamivir, peramivir, and laninamivir were purchased from </w:t>
      </w:r>
      <w:proofErr w:type="spellStart"/>
      <w:r w:rsidRPr="003C1371">
        <w:rPr>
          <w:bCs/>
        </w:rPr>
        <w:t>BioSynth</w:t>
      </w:r>
      <w:proofErr w:type="spellEnd"/>
      <w:r w:rsidRPr="003C1371">
        <w:rPr>
          <w:bCs/>
        </w:rPr>
        <w:t xml:space="preserve"> (Berkshire, United Kingdom) and were used to prepare stocks at concentration of 50 µM. Baloxavir acid (baloxavir) was obtained from Shionogi and Co., Ltd. (Osaka, Japan). NA inhibitor AV5080 and CEN inhibitor AV5116 were provided by </w:t>
      </w:r>
      <w:proofErr w:type="spellStart"/>
      <w:r w:rsidRPr="003C1371">
        <w:t>ChemDiv</w:t>
      </w:r>
      <w:proofErr w:type="spellEnd"/>
      <w:r w:rsidRPr="003C1371">
        <w:t xml:space="preserve">, Inc (San Diego, CA, USA). Baloxavir, AV5080, and AV5116 were dissolved in 100% DMSO (Sigma, St. Louis, MO) to concentrations of 50 µM (AV5080) or 1 mM (baloxavir and AV5116). Antiviral stocks were </w:t>
      </w:r>
      <w:r w:rsidRPr="003C1371">
        <w:rPr>
          <w:rStyle w:val="normaltextrun"/>
          <w:color w:val="000000"/>
          <w:shd w:val="clear" w:color="auto" w:fill="FFFFFF"/>
        </w:rPr>
        <w:t>stored at ≤ -30</w:t>
      </w:r>
      <w:r w:rsidRPr="003C1371">
        <w:rPr>
          <w:rStyle w:val="normaltextrun"/>
        </w:rPr>
        <w:t>°</w:t>
      </w:r>
      <w:r w:rsidRPr="003C1371">
        <w:rPr>
          <w:rStyle w:val="normaltextrun"/>
          <w:color w:val="000000"/>
          <w:shd w:val="clear" w:color="auto" w:fill="FFFFFF"/>
        </w:rPr>
        <w:t>C until use.</w:t>
      </w:r>
    </w:p>
    <w:p w14:paraId="0E49F594" w14:textId="77777777" w:rsidR="009821E7" w:rsidRPr="003C1371" w:rsidRDefault="009821E7" w:rsidP="002F229B">
      <w:pPr>
        <w:pStyle w:val="paragraph"/>
        <w:spacing w:before="0" w:beforeAutospacing="0" w:after="0" w:afterAutospacing="0" w:line="480" w:lineRule="auto"/>
        <w:textAlignment w:val="baseline"/>
      </w:pPr>
    </w:p>
    <w:p w14:paraId="465EE610" w14:textId="77777777" w:rsidR="009821E7" w:rsidRPr="003C1371" w:rsidRDefault="009821E7" w:rsidP="002F229B">
      <w:pPr>
        <w:pStyle w:val="paragraph"/>
        <w:spacing w:before="0" w:beforeAutospacing="0" w:after="0" w:afterAutospacing="0" w:line="480" w:lineRule="auto"/>
        <w:textAlignment w:val="baseline"/>
        <w:rPr>
          <w:rStyle w:val="normaltextrun"/>
          <w:b/>
          <w:bCs/>
        </w:rPr>
      </w:pPr>
      <w:r w:rsidRPr="003C1371">
        <w:rPr>
          <w:rStyle w:val="normaltextrun"/>
          <w:b/>
          <w:bCs/>
        </w:rPr>
        <w:t>Neuraminidase Inhibition assay</w:t>
      </w:r>
    </w:p>
    <w:p w14:paraId="41ACCF9A" w14:textId="77777777" w:rsidR="009821E7" w:rsidRPr="003C1371" w:rsidRDefault="009821E7" w:rsidP="002F229B">
      <w:pPr>
        <w:pStyle w:val="paragraph"/>
        <w:spacing w:before="0" w:beforeAutospacing="0" w:after="0" w:afterAutospacing="0" w:line="480" w:lineRule="auto"/>
        <w:ind w:firstLine="720"/>
        <w:textAlignment w:val="baseline"/>
        <w:rPr>
          <w:rStyle w:val="normaltextrun"/>
        </w:rPr>
      </w:pPr>
      <w:r w:rsidRPr="003C1371">
        <w:t xml:space="preserve">NA activity and NI assays were carried out </w:t>
      </w:r>
      <w:r w:rsidRPr="003C1371">
        <w:rPr>
          <w:rStyle w:val="normaltextrun"/>
        </w:rPr>
        <w:t xml:space="preserve">with the NA-Fluor kit (Applied Biosystems, Waltham, MA) </w:t>
      </w:r>
      <w:r w:rsidRPr="003C1371">
        <w:t>as previously described (Okomo-Adhiambo et al., 2013). Briefly, v</w:t>
      </w:r>
      <w:r w:rsidRPr="003C1371">
        <w:rPr>
          <w:rStyle w:val="normaltextrun"/>
        </w:rPr>
        <w:t>iruses were normalized to have an NA activity that produces 10 µM of fluorescent product 4-methylumbelliferone (4-MU) upon cleavage of substrate 2-(4-(</w:t>
      </w:r>
      <w:proofErr w:type="spellStart"/>
      <w:r w:rsidRPr="003C1371">
        <w:rPr>
          <w:rStyle w:val="normaltextrun"/>
        </w:rPr>
        <w:t>methylumbelliferyl</w:t>
      </w:r>
      <w:proofErr w:type="spellEnd"/>
      <w:r w:rsidRPr="003C1371">
        <w:rPr>
          <w:rStyle w:val="normaltextrun"/>
        </w:rPr>
        <w:t>)-a-D-N-acetylneuraminic acid (MUNANA). Normalized virus preparations were incubated in the presence of NA inhibitors, and fluorescence (</w:t>
      </w:r>
      <w:r w:rsidRPr="003C1371">
        <w:t xml:space="preserve">Ex = 360 nm; </w:t>
      </w:r>
      <w:proofErr w:type="spellStart"/>
      <w:r w:rsidRPr="003C1371">
        <w:t>Em</w:t>
      </w:r>
      <w:proofErr w:type="spellEnd"/>
      <w:r w:rsidRPr="003C1371">
        <w:t xml:space="preserve"> = 460 nm</w:t>
      </w:r>
      <w:r w:rsidRPr="003C1371">
        <w:rPr>
          <w:rStyle w:val="normaltextrun"/>
        </w:rPr>
        <w:t xml:space="preserve">) was measured using a </w:t>
      </w:r>
      <w:proofErr w:type="spellStart"/>
      <w:r w:rsidRPr="003C1371">
        <w:rPr>
          <w:rStyle w:val="normaltextrun"/>
        </w:rPr>
        <w:t>Cytation</w:t>
      </w:r>
      <w:proofErr w:type="spellEnd"/>
      <w:r w:rsidRPr="003C1371">
        <w:rPr>
          <w:rStyle w:val="normaltextrun"/>
        </w:rPr>
        <w:t xml:space="preserve"> 7 c</w:t>
      </w:r>
      <w:r w:rsidRPr="003C1371">
        <w:t>ell imaging multimode reader (Agilent-</w:t>
      </w:r>
      <w:proofErr w:type="spellStart"/>
      <w:r w:rsidRPr="003C1371">
        <w:t>Biotek</w:t>
      </w:r>
      <w:proofErr w:type="spellEnd"/>
      <w:r w:rsidRPr="003C1371">
        <w:t xml:space="preserve">, Santa Clara, CA), </w:t>
      </w:r>
      <w:r w:rsidRPr="003C1371">
        <w:rPr>
          <w:rStyle w:val="normaltextrun"/>
        </w:rPr>
        <w:t>and the IC</w:t>
      </w:r>
      <w:r w:rsidRPr="003C1371">
        <w:rPr>
          <w:rStyle w:val="normaltextrun"/>
          <w:vertAlign w:val="subscript"/>
        </w:rPr>
        <w:t>50</w:t>
      </w:r>
      <w:r w:rsidRPr="003C1371">
        <w:rPr>
          <w:rStyle w:val="normaltextrun"/>
        </w:rPr>
        <w:t xml:space="preserve"> (the drug concentration required to inhibit NA activity by 50%) was calculated.</w:t>
      </w:r>
      <w:r w:rsidRPr="003C1371">
        <w:t xml:space="preserve"> </w:t>
      </w:r>
      <w:r w:rsidRPr="003C1371">
        <w:rPr>
          <w:rStyle w:val="normaltextrun"/>
        </w:rPr>
        <w:t>Means and standard deviations (SD) were calculated from results collected from at least three independent tests.</w:t>
      </w:r>
    </w:p>
    <w:p w14:paraId="1DA50DFB" w14:textId="77777777" w:rsidR="009821E7" w:rsidRPr="003C1371" w:rsidRDefault="009821E7" w:rsidP="002F229B">
      <w:pPr>
        <w:pStyle w:val="paragraph"/>
        <w:spacing w:before="0" w:beforeAutospacing="0" w:after="0" w:afterAutospacing="0" w:line="480" w:lineRule="auto"/>
        <w:textAlignment w:val="baseline"/>
        <w:rPr>
          <w:rStyle w:val="normaltextrun"/>
        </w:rPr>
      </w:pPr>
    </w:p>
    <w:p w14:paraId="60161127" w14:textId="77777777" w:rsidR="009821E7" w:rsidRPr="003C1371" w:rsidRDefault="009821E7" w:rsidP="002F229B">
      <w:pPr>
        <w:pStyle w:val="paragraph"/>
        <w:spacing w:before="0" w:beforeAutospacing="0" w:after="0" w:afterAutospacing="0" w:line="480" w:lineRule="auto"/>
        <w:textAlignment w:val="baseline"/>
        <w:rPr>
          <w:rStyle w:val="normaltextrun"/>
          <w:b/>
          <w:bCs/>
        </w:rPr>
      </w:pPr>
      <w:r w:rsidRPr="003C1371">
        <w:rPr>
          <w:rStyle w:val="normaltextrun"/>
          <w:b/>
          <w:bCs/>
        </w:rPr>
        <w:t>High-content Imaging-based Neutralization Test (HINT) and Influenza Replication Inhibition Neuraminidase-based Assay (IRINA)</w:t>
      </w:r>
    </w:p>
    <w:p w14:paraId="499CDD22" w14:textId="77777777" w:rsidR="009821E7" w:rsidRPr="003C1371" w:rsidRDefault="009821E7" w:rsidP="002F229B">
      <w:pPr>
        <w:pStyle w:val="paragraph"/>
        <w:spacing w:before="0" w:beforeAutospacing="0" w:after="0" w:afterAutospacing="0" w:line="480" w:lineRule="auto"/>
        <w:ind w:firstLine="720"/>
        <w:textAlignment w:val="baseline"/>
      </w:pPr>
      <w:r w:rsidRPr="003C1371">
        <w:lastRenderedPageBreak/>
        <w:t>The cell culture-based assays HINT and IRINA were performed as previously described (Jorquera et al., 2021; Patel et al 2022) with minor modifications. Briefly, MDCK-SIAT1 (0.7 × 10</w:t>
      </w:r>
      <w:r w:rsidRPr="003C1371">
        <w:rPr>
          <w:vertAlign w:val="superscript"/>
        </w:rPr>
        <w:t>5</w:t>
      </w:r>
      <w:r w:rsidRPr="003C1371">
        <w:t xml:space="preserve"> cells/well) were added to wells of a 96-well microplate (black clear bottom, Agilent) containing virus diluted </w:t>
      </w:r>
      <w:bookmarkStart w:id="1" w:name="_Hlk133848962"/>
      <w:r w:rsidRPr="003C1371">
        <w:t xml:space="preserve">to produce ~1000 infected cells </w:t>
      </w:r>
      <w:bookmarkEnd w:id="1"/>
      <w:r w:rsidRPr="003C1371">
        <w:t>and of serially diluted inhibitor and incubated at 37</w:t>
      </w:r>
      <w:r w:rsidRPr="003C1371">
        <w:rPr>
          <w:rStyle w:val="normaltextrun"/>
        </w:rPr>
        <w:t>°</w:t>
      </w:r>
      <w:r w:rsidRPr="003C1371">
        <w:t>C in 5% CO</w:t>
      </w:r>
      <w:r w:rsidRPr="003C1371">
        <w:rPr>
          <w:vertAlign w:val="subscript"/>
        </w:rPr>
        <w:t>2</w:t>
      </w:r>
      <w:r w:rsidRPr="003C1371">
        <w:t xml:space="preserve"> for 8-10 hrs. Diluent for virus, antiviral, and cells was DMEM supplemented with 0.2% bovine serum albumin, 25 mM HEPES, 100 U/mL penicillin, 100 ug/mL streptomycin. For HINT assay, cells were fixed and immuno-stained with a mouse anti-NP antibody followed by secondary staining with sheep anti-mouse IgG antibody conjugated to Alexa Fluor™ 555 (1:1000; </w:t>
      </w:r>
      <w:proofErr w:type="spellStart"/>
      <w:r w:rsidRPr="003C1371">
        <w:t>Thermo</w:t>
      </w:r>
      <w:proofErr w:type="spellEnd"/>
      <w:r w:rsidRPr="003C1371">
        <w:t xml:space="preserve"> Fisher Scientific, Waltham, MA) and Hoechst 33258 (1:5000; </w:t>
      </w:r>
      <w:proofErr w:type="spellStart"/>
      <w:r w:rsidRPr="003C1371">
        <w:t>AnaSpec</w:t>
      </w:r>
      <w:proofErr w:type="spellEnd"/>
      <w:r w:rsidRPr="003C1371">
        <w:t xml:space="preserve"> Inc., Fremont, CA). Fluorescence imaging and infected cell counts were done using </w:t>
      </w:r>
      <w:proofErr w:type="spellStart"/>
      <w:r w:rsidRPr="003C1371">
        <w:t>Cytation</w:t>
      </w:r>
      <w:proofErr w:type="spellEnd"/>
      <w:r w:rsidRPr="003C1371">
        <w:t xml:space="preserve"> 7. For IRINA, supernatant was aspirated, and NA activity of the cell monolayer was measured using NA Fluor-kit, where 50 µL of substrate was added to each well following incubation at 37</w:t>
      </w:r>
      <w:r w:rsidRPr="003C1371">
        <w:rPr>
          <w:rStyle w:val="normaltextrun"/>
        </w:rPr>
        <w:t>°</w:t>
      </w:r>
      <w:r w:rsidRPr="003C1371">
        <w:t>C in 5% CO</w:t>
      </w:r>
      <w:r w:rsidRPr="003C1371">
        <w:rPr>
          <w:vertAlign w:val="subscript"/>
        </w:rPr>
        <w:t>2</w:t>
      </w:r>
      <w:r w:rsidRPr="003C1371">
        <w:t xml:space="preserve">. After 1h, 50 µL stop solution was added and fluorescence was measured from the bottom of the microplate using </w:t>
      </w:r>
      <w:proofErr w:type="spellStart"/>
      <w:r w:rsidRPr="003C1371">
        <w:t>Cytation</w:t>
      </w:r>
      <w:proofErr w:type="spellEnd"/>
      <w:r w:rsidRPr="003C1371">
        <w:t xml:space="preserve"> 7. EC</w:t>
      </w:r>
      <w:r w:rsidRPr="003C1371">
        <w:rPr>
          <w:vertAlign w:val="subscript"/>
        </w:rPr>
        <w:t>50</w:t>
      </w:r>
      <w:r w:rsidRPr="003C1371">
        <w:t xml:space="preserve"> values were determined as previously described for HINT and IRINA by curve-fitting using nonlinear regression (Okomo-Adhiambo et al., 2013; Jorquera et al., 2019; Patel et al., 2022).</w:t>
      </w:r>
    </w:p>
    <w:p w14:paraId="21DC44A2" w14:textId="77777777" w:rsidR="009821E7" w:rsidRPr="003C1371" w:rsidRDefault="009821E7" w:rsidP="002F229B">
      <w:pPr>
        <w:pStyle w:val="paragraph"/>
        <w:spacing w:before="0" w:beforeAutospacing="0" w:after="0" w:afterAutospacing="0" w:line="480" w:lineRule="auto"/>
        <w:textAlignment w:val="baseline"/>
        <w:rPr>
          <w:b/>
          <w:bCs/>
        </w:rPr>
      </w:pPr>
    </w:p>
    <w:p w14:paraId="1A41C82E" w14:textId="77777777" w:rsidR="009821E7" w:rsidRPr="003C1371" w:rsidRDefault="009821E7" w:rsidP="002F229B">
      <w:pPr>
        <w:spacing w:after="0" w:line="480" w:lineRule="auto"/>
        <w:rPr>
          <w:rFonts w:ascii="Times New Roman" w:hAnsi="Times New Roman" w:cs="Times New Roman"/>
          <w:b/>
          <w:bCs/>
          <w:sz w:val="24"/>
          <w:szCs w:val="24"/>
        </w:rPr>
      </w:pPr>
      <w:r w:rsidRPr="003C1371">
        <w:rPr>
          <w:rFonts w:ascii="Times New Roman" w:hAnsi="Times New Roman" w:cs="Times New Roman"/>
          <w:sz w:val="24"/>
          <w:szCs w:val="24"/>
        </w:rPr>
        <w:br w:type="page"/>
      </w:r>
      <w:r w:rsidRPr="003C1371">
        <w:rPr>
          <w:rFonts w:ascii="Times New Roman" w:hAnsi="Times New Roman" w:cs="Times New Roman"/>
          <w:b/>
          <w:bCs/>
          <w:sz w:val="24"/>
          <w:szCs w:val="24"/>
        </w:rPr>
        <w:lastRenderedPageBreak/>
        <w:t>References</w:t>
      </w:r>
    </w:p>
    <w:p w14:paraId="68A95191" w14:textId="7712B327" w:rsidR="009821E7" w:rsidRPr="003C1371" w:rsidRDefault="009821E7" w:rsidP="00305342">
      <w:pPr>
        <w:spacing w:before="240" w:after="240" w:line="240" w:lineRule="auto"/>
        <w:rPr>
          <w:rFonts w:ascii="Times New Roman" w:hAnsi="Times New Roman" w:cs="Times New Roman"/>
          <w:sz w:val="24"/>
          <w:szCs w:val="24"/>
        </w:rPr>
      </w:pPr>
      <w:proofErr w:type="spellStart"/>
      <w:r w:rsidRPr="003C1371">
        <w:rPr>
          <w:rFonts w:ascii="Times New Roman" w:hAnsi="Times New Roman" w:cs="Times New Roman"/>
          <w:sz w:val="24"/>
          <w:szCs w:val="24"/>
        </w:rPr>
        <w:t>Katoh</w:t>
      </w:r>
      <w:proofErr w:type="spellEnd"/>
      <w:r w:rsidR="00EE4BEB" w:rsidRPr="003C1371">
        <w:rPr>
          <w:rFonts w:ascii="Times New Roman" w:hAnsi="Times New Roman" w:cs="Times New Roman"/>
          <w:sz w:val="24"/>
          <w:szCs w:val="24"/>
        </w:rPr>
        <w:t>,</w:t>
      </w:r>
      <w:r w:rsidRPr="003C1371">
        <w:rPr>
          <w:rFonts w:ascii="Times New Roman" w:hAnsi="Times New Roman" w:cs="Times New Roman"/>
          <w:sz w:val="24"/>
          <w:szCs w:val="24"/>
        </w:rPr>
        <w:t xml:space="preserve"> K</w:t>
      </w:r>
      <w:r w:rsidR="00EE4BEB" w:rsidRPr="003C1371">
        <w:rPr>
          <w:rFonts w:ascii="Times New Roman" w:hAnsi="Times New Roman" w:cs="Times New Roman"/>
          <w:sz w:val="24"/>
          <w:szCs w:val="24"/>
        </w:rPr>
        <w:t xml:space="preserve">., </w:t>
      </w:r>
      <w:proofErr w:type="spellStart"/>
      <w:r w:rsidRPr="003C1371">
        <w:rPr>
          <w:rFonts w:ascii="Times New Roman" w:hAnsi="Times New Roman" w:cs="Times New Roman"/>
          <w:sz w:val="24"/>
          <w:szCs w:val="24"/>
        </w:rPr>
        <w:t>Standley</w:t>
      </w:r>
      <w:proofErr w:type="spellEnd"/>
      <w:r w:rsidR="00EE4BEB" w:rsidRPr="003C1371">
        <w:rPr>
          <w:rFonts w:ascii="Times New Roman" w:hAnsi="Times New Roman" w:cs="Times New Roman"/>
          <w:sz w:val="24"/>
          <w:szCs w:val="24"/>
        </w:rPr>
        <w:t>,</w:t>
      </w:r>
      <w:r w:rsidRPr="003C1371">
        <w:rPr>
          <w:rFonts w:ascii="Times New Roman" w:hAnsi="Times New Roman" w:cs="Times New Roman"/>
          <w:sz w:val="24"/>
          <w:szCs w:val="24"/>
        </w:rPr>
        <w:t xml:space="preserve"> D</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M.</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xml:space="preserve"> 2013.</w:t>
      </w:r>
      <w:r w:rsidRPr="003C1371">
        <w:t xml:space="preserve"> </w:t>
      </w:r>
      <w:r w:rsidRPr="003C1371">
        <w:rPr>
          <w:rFonts w:ascii="Times New Roman" w:hAnsi="Times New Roman" w:cs="Times New Roman"/>
          <w:sz w:val="24"/>
          <w:szCs w:val="24"/>
        </w:rPr>
        <w:t xml:space="preserve">MAFFT multiple sequence alignment software version 7: improvements in performance and usability. Mol Biol </w:t>
      </w:r>
      <w:proofErr w:type="spellStart"/>
      <w:r w:rsidRPr="003C1371">
        <w:rPr>
          <w:rFonts w:ascii="Times New Roman" w:hAnsi="Times New Roman" w:cs="Times New Roman"/>
          <w:sz w:val="24"/>
          <w:szCs w:val="24"/>
        </w:rPr>
        <w:t>Evol</w:t>
      </w:r>
      <w:proofErr w:type="spellEnd"/>
      <w:r w:rsidRPr="003C1371">
        <w:rPr>
          <w:rFonts w:ascii="Times New Roman" w:hAnsi="Times New Roman" w:cs="Times New Roman"/>
          <w:sz w:val="24"/>
          <w:szCs w:val="24"/>
        </w:rPr>
        <w:t xml:space="preserve"> 30</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xml:space="preserve"> 772-</w:t>
      </w:r>
      <w:r w:rsidR="00EE4BEB" w:rsidRPr="003C1371">
        <w:rPr>
          <w:rFonts w:ascii="Times New Roman" w:hAnsi="Times New Roman" w:cs="Times New Roman"/>
          <w:sz w:val="24"/>
          <w:szCs w:val="24"/>
        </w:rPr>
        <w:t>7</w:t>
      </w:r>
      <w:r w:rsidRPr="003C1371">
        <w:rPr>
          <w:rFonts w:ascii="Times New Roman" w:hAnsi="Times New Roman" w:cs="Times New Roman"/>
          <w:sz w:val="24"/>
          <w:szCs w:val="24"/>
        </w:rPr>
        <w:t>80.</w:t>
      </w:r>
    </w:p>
    <w:p w14:paraId="42AB251B" w14:textId="64234442" w:rsidR="009821E7" w:rsidRPr="003C1371" w:rsidRDefault="009821E7" w:rsidP="00305342">
      <w:pPr>
        <w:spacing w:before="240" w:after="240" w:line="240" w:lineRule="auto"/>
        <w:rPr>
          <w:rFonts w:ascii="Times New Roman" w:hAnsi="Times New Roman" w:cs="Times New Roman"/>
          <w:sz w:val="24"/>
          <w:szCs w:val="24"/>
        </w:rPr>
      </w:pPr>
      <w:r w:rsidRPr="003C1371">
        <w:rPr>
          <w:rFonts w:ascii="Times New Roman" w:hAnsi="Times New Roman" w:cs="Times New Roman"/>
          <w:sz w:val="24"/>
          <w:szCs w:val="24"/>
        </w:rPr>
        <w:t>Jorquera</w:t>
      </w:r>
      <w:r w:rsidR="00EE4BEB" w:rsidRPr="003C1371">
        <w:rPr>
          <w:rFonts w:ascii="Times New Roman" w:hAnsi="Times New Roman" w:cs="Times New Roman"/>
          <w:sz w:val="24"/>
          <w:szCs w:val="24"/>
        </w:rPr>
        <w:t xml:space="preserve">, </w:t>
      </w:r>
      <w:r w:rsidRPr="003C1371">
        <w:rPr>
          <w:rFonts w:ascii="Times New Roman" w:hAnsi="Times New Roman" w:cs="Times New Roman"/>
          <w:sz w:val="24"/>
          <w:szCs w:val="24"/>
        </w:rPr>
        <w:t>P</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A</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Mishin</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xml:space="preserve"> V</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P</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Chesnokov</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xml:space="preserve"> A</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Nguyen</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xml:space="preserve"> H</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T</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Mann</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xml:space="preserve"> B</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Garten</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xml:space="preserve"> R</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Barnes</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xml:space="preserve"> J</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Hodges</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xml:space="preserve"> E</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De La Cruz</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xml:space="preserve"> J</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Xu</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xml:space="preserve"> X</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Katz</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xml:space="preserve"> J</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Wentworth</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xml:space="preserve"> D</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E</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Gubareva</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xml:space="preserve"> L</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V.</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xml:space="preserve"> 2019. Insights into the antigenic advancement of influenza A(H3N2) viruses, 2011-2018. Sci Rep 9</w:t>
      </w:r>
      <w:r w:rsidR="00EE4BEB" w:rsidRPr="003C1371">
        <w:rPr>
          <w:rFonts w:ascii="Times New Roman" w:hAnsi="Times New Roman" w:cs="Times New Roman"/>
          <w:sz w:val="24"/>
          <w:szCs w:val="24"/>
        </w:rPr>
        <w:t xml:space="preserve">, </w:t>
      </w:r>
      <w:r w:rsidRPr="003C1371">
        <w:rPr>
          <w:rFonts w:ascii="Times New Roman" w:hAnsi="Times New Roman" w:cs="Times New Roman"/>
          <w:sz w:val="24"/>
          <w:szCs w:val="24"/>
        </w:rPr>
        <w:t>2676.</w:t>
      </w:r>
    </w:p>
    <w:p w14:paraId="2FACE208" w14:textId="77777777" w:rsidR="00EE4BEB" w:rsidRPr="003C1371" w:rsidRDefault="00EE4BEB" w:rsidP="00EE4BEB">
      <w:pPr>
        <w:pStyle w:val="EndNoteBibliography"/>
        <w:spacing w:after="0"/>
        <w:rPr>
          <w:rFonts w:ascii="Times New Roman" w:hAnsi="Times New Roman" w:cs="Times New Roman"/>
          <w:sz w:val="24"/>
          <w:szCs w:val="24"/>
        </w:rPr>
      </w:pPr>
      <w:r w:rsidRPr="003C1371">
        <w:rPr>
          <w:rFonts w:ascii="Times New Roman" w:hAnsi="Times New Roman" w:cs="Times New Roman"/>
          <w:sz w:val="24"/>
          <w:szCs w:val="24"/>
        </w:rPr>
        <w:t>Okomo-Adhiambo, M., Sleeman, K., Ballenger, K., Nguyen, H.T., Mishin, V.P., Sheu, T.G., Smagala, J., Li, Y., Klimov, A.I., Gubareva, L.V., 2010. Neuraminidase inhibitor susceptibility testing in human influenza viruses: a laboratory surveillance perspective. Viruses 2, 2269-2289.</w:t>
      </w:r>
    </w:p>
    <w:p w14:paraId="38E4F968" w14:textId="77777777" w:rsidR="00EE4BEB" w:rsidRPr="003C1371" w:rsidRDefault="00EE4BEB" w:rsidP="00EE4BEB">
      <w:pPr>
        <w:pStyle w:val="EndNoteBibliography"/>
        <w:spacing w:after="0"/>
        <w:rPr>
          <w:rFonts w:ascii="Times New Roman" w:hAnsi="Times New Roman" w:cs="Times New Roman"/>
          <w:sz w:val="24"/>
          <w:szCs w:val="24"/>
        </w:rPr>
      </w:pPr>
    </w:p>
    <w:p w14:paraId="43666DB9" w14:textId="72A18129" w:rsidR="00EE4BEB" w:rsidRPr="003C1371" w:rsidRDefault="00EE4BEB" w:rsidP="00EE4BEB">
      <w:pPr>
        <w:pStyle w:val="EndNoteBibliography"/>
        <w:spacing w:after="0"/>
        <w:rPr>
          <w:rFonts w:ascii="Times New Roman" w:hAnsi="Times New Roman" w:cs="Times New Roman"/>
          <w:sz w:val="24"/>
          <w:szCs w:val="24"/>
        </w:rPr>
      </w:pPr>
      <w:r w:rsidRPr="003C1371">
        <w:rPr>
          <w:rFonts w:ascii="Times New Roman" w:hAnsi="Times New Roman" w:cs="Times New Roman"/>
          <w:sz w:val="24"/>
          <w:szCs w:val="24"/>
        </w:rPr>
        <w:t>Patel, M.C., Flanigan, D., Feng, C., Chesnokov, A., Nguyen, H.T., Elal, A.A., Steel, J., Kondor, R.J., Wentworth, D.E., Gubareva, L.V., Mishin, V.P., 2022. An optimized cell-based assay to assess influenza virus replication by measuring neuraminidase activity and its applications for virological surveillance. Antiviral Res 208, 105457.</w:t>
      </w:r>
    </w:p>
    <w:p w14:paraId="43483C69" w14:textId="7CCE7EA5" w:rsidR="00305342" w:rsidRPr="003C1371" w:rsidRDefault="009821E7" w:rsidP="00305342">
      <w:pPr>
        <w:spacing w:before="240" w:after="240" w:line="240" w:lineRule="auto"/>
        <w:rPr>
          <w:rFonts w:ascii="Times New Roman" w:hAnsi="Times New Roman" w:cs="Times New Roman"/>
          <w:sz w:val="24"/>
          <w:szCs w:val="24"/>
        </w:rPr>
        <w:sectPr w:rsidR="00305342" w:rsidRPr="003C1371" w:rsidSect="002079D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lnNumType w:countBy="1" w:restart="continuous"/>
          <w:cols w:space="720"/>
          <w:docGrid w:linePitch="360"/>
        </w:sectPr>
      </w:pPr>
      <w:r w:rsidRPr="003C1371">
        <w:rPr>
          <w:rFonts w:ascii="Times New Roman" w:hAnsi="Times New Roman" w:cs="Times New Roman"/>
          <w:sz w:val="24"/>
          <w:szCs w:val="24"/>
        </w:rPr>
        <w:t>Shepard</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xml:space="preserve"> S</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S</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Meno</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xml:space="preserve"> S</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Bahl</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xml:space="preserve"> J</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Wilson</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xml:space="preserve"> M</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M</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Barnes</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xml:space="preserve"> J</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Neuhaus</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xml:space="preserve"> E.</w:t>
      </w:r>
      <w:r w:rsidR="00EE4BEB" w:rsidRPr="003C1371">
        <w:rPr>
          <w:rFonts w:ascii="Times New Roman" w:hAnsi="Times New Roman" w:cs="Times New Roman"/>
          <w:sz w:val="24"/>
          <w:szCs w:val="24"/>
        </w:rPr>
        <w:t>,</w:t>
      </w:r>
      <w:r w:rsidRPr="003C1371">
        <w:rPr>
          <w:rFonts w:ascii="Times New Roman" w:hAnsi="Times New Roman" w:cs="Times New Roman"/>
          <w:sz w:val="24"/>
          <w:szCs w:val="24"/>
        </w:rPr>
        <w:t xml:space="preserve"> </w:t>
      </w:r>
      <w:r w:rsidR="00EE4BEB" w:rsidRPr="003C1371">
        <w:rPr>
          <w:rFonts w:ascii="Times New Roman" w:hAnsi="Times New Roman" w:cs="Times New Roman"/>
          <w:sz w:val="24"/>
          <w:szCs w:val="24"/>
        </w:rPr>
        <w:t xml:space="preserve">2016. </w:t>
      </w:r>
      <w:r w:rsidRPr="003C1371">
        <w:rPr>
          <w:rFonts w:ascii="Times New Roman" w:hAnsi="Times New Roman" w:cs="Times New Roman"/>
          <w:sz w:val="24"/>
          <w:szCs w:val="24"/>
        </w:rPr>
        <w:t>Viral deep sequencing needs an adaptive approach: IRMA, the iterative refinement meta-assembler. BMC Genomics 17</w:t>
      </w:r>
      <w:r w:rsidR="00EE4BEB" w:rsidRPr="003C1371">
        <w:rPr>
          <w:rFonts w:ascii="Times New Roman" w:hAnsi="Times New Roman" w:cs="Times New Roman"/>
          <w:sz w:val="24"/>
          <w:szCs w:val="24"/>
        </w:rPr>
        <w:t xml:space="preserve">, </w:t>
      </w:r>
      <w:r w:rsidRPr="003C1371">
        <w:rPr>
          <w:rFonts w:ascii="Times New Roman" w:hAnsi="Times New Roman" w:cs="Times New Roman"/>
          <w:sz w:val="24"/>
          <w:szCs w:val="24"/>
        </w:rPr>
        <w:t>708.</w:t>
      </w:r>
    </w:p>
    <w:p w14:paraId="29595F47" w14:textId="77777777" w:rsidR="007617E6" w:rsidRPr="003C1371" w:rsidRDefault="007617E6">
      <w:pPr>
        <w:rPr>
          <w:rFonts w:ascii="Times New Roman" w:hAnsi="Times New Roman" w:cs="Times New Roman"/>
          <w:sz w:val="24"/>
          <w:szCs w:val="24"/>
        </w:rPr>
      </w:pPr>
      <w:r w:rsidRPr="003C1371">
        <w:rPr>
          <w:rFonts w:ascii="Times New Roman" w:hAnsi="Times New Roman" w:cs="Times New Roman"/>
          <w:sz w:val="24"/>
          <w:szCs w:val="24"/>
        </w:rPr>
        <w:br w:type="page"/>
      </w:r>
    </w:p>
    <w:p w14:paraId="77DC4566" w14:textId="5499BFA1" w:rsidR="00867C7A" w:rsidRPr="003C1371" w:rsidRDefault="009821E7" w:rsidP="00D5234E">
      <w:pPr>
        <w:spacing w:line="360" w:lineRule="auto"/>
        <w:rPr>
          <w:rFonts w:ascii="Times New Roman" w:hAnsi="Times New Roman" w:cs="Times New Roman"/>
          <w:sz w:val="24"/>
          <w:szCs w:val="24"/>
        </w:rPr>
      </w:pPr>
      <w:r w:rsidRPr="003C1371">
        <w:rPr>
          <w:rFonts w:ascii="Times New Roman" w:hAnsi="Times New Roman" w:cs="Times New Roman"/>
          <w:sz w:val="24"/>
          <w:szCs w:val="24"/>
        </w:rPr>
        <w:lastRenderedPageBreak/>
        <w:t>Table S1. Flagged clade 2.3.4.b HPAI A(H5N1) viruses containing amino acid substitutions previously associated with resistance or potentially decreased susceptibility to FDA-approved influenza antivirals.</w:t>
      </w:r>
    </w:p>
    <w:tbl>
      <w:tblPr>
        <w:tblW w:w="0" w:type="auto"/>
        <w:tblLook w:val="04A0" w:firstRow="1" w:lastRow="0" w:firstColumn="1" w:lastColumn="0" w:noHBand="0" w:noVBand="1"/>
      </w:tblPr>
      <w:tblGrid>
        <w:gridCol w:w="4433"/>
        <w:gridCol w:w="1576"/>
        <w:gridCol w:w="1326"/>
        <w:gridCol w:w="835"/>
        <w:gridCol w:w="991"/>
        <w:gridCol w:w="755"/>
        <w:gridCol w:w="802"/>
      </w:tblGrid>
      <w:tr w:rsidR="00867C7A" w:rsidRPr="00924E11" w14:paraId="3AA4333B" w14:textId="77777777" w:rsidTr="00867C7A">
        <w:trPr>
          <w:trHeight w:val="20"/>
        </w:trPr>
        <w:tc>
          <w:tcPr>
            <w:tcW w:w="0" w:type="auto"/>
            <w:vMerge w:val="restart"/>
            <w:tcBorders>
              <w:top w:val="single" w:sz="12" w:space="0" w:color="auto"/>
              <w:left w:val="nil"/>
              <w:bottom w:val="single" w:sz="12" w:space="0" w:color="000000"/>
              <w:right w:val="nil"/>
            </w:tcBorders>
            <w:shd w:val="clear" w:color="auto" w:fill="auto"/>
            <w:noWrap/>
            <w:vAlign w:val="center"/>
            <w:hideMark/>
          </w:tcPr>
          <w:p w14:paraId="585F54C9" w14:textId="77777777" w:rsidR="00867C7A" w:rsidRPr="00924E11" w:rsidRDefault="00867C7A" w:rsidP="00867C7A">
            <w:pPr>
              <w:spacing w:after="0" w:line="312" w:lineRule="auto"/>
              <w:jc w:val="center"/>
              <w:rPr>
                <w:rFonts w:ascii="Times New Roman" w:eastAsia="Times New Roman" w:hAnsi="Times New Roman" w:cs="Times New Roman"/>
                <w:b/>
                <w:bCs/>
                <w:color w:val="000000"/>
                <w:sz w:val="17"/>
                <w:szCs w:val="17"/>
              </w:rPr>
            </w:pPr>
            <w:r w:rsidRPr="00924E11">
              <w:rPr>
                <w:rFonts w:ascii="Times New Roman" w:eastAsia="Times New Roman" w:hAnsi="Times New Roman" w:cs="Times New Roman"/>
                <w:b/>
                <w:bCs/>
                <w:color w:val="000000"/>
                <w:sz w:val="17"/>
                <w:szCs w:val="17"/>
              </w:rPr>
              <w:t>A(H5N1) virus name</w:t>
            </w:r>
          </w:p>
        </w:tc>
        <w:tc>
          <w:tcPr>
            <w:tcW w:w="0" w:type="auto"/>
            <w:vMerge w:val="restart"/>
            <w:tcBorders>
              <w:top w:val="single" w:sz="12" w:space="0" w:color="auto"/>
              <w:left w:val="nil"/>
              <w:bottom w:val="single" w:sz="12" w:space="0" w:color="000000"/>
              <w:right w:val="nil"/>
            </w:tcBorders>
            <w:shd w:val="clear" w:color="auto" w:fill="auto"/>
            <w:noWrap/>
            <w:vAlign w:val="center"/>
            <w:hideMark/>
          </w:tcPr>
          <w:p w14:paraId="617E86E4" w14:textId="77777777" w:rsidR="00867C7A" w:rsidRPr="00924E11" w:rsidRDefault="00867C7A" w:rsidP="00867C7A">
            <w:pPr>
              <w:spacing w:after="0" w:line="312" w:lineRule="auto"/>
              <w:jc w:val="center"/>
              <w:rPr>
                <w:rFonts w:ascii="Times New Roman" w:eastAsia="Times New Roman" w:hAnsi="Times New Roman" w:cs="Times New Roman"/>
                <w:b/>
                <w:bCs/>
                <w:color w:val="000000"/>
                <w:sz w:val="17"/>
                <w:szCs w:val="17"/>
              </w:rPr>
            </w:pPr>
            <w:r w:rsidRPr="00924E11">
              <w:rPr>
                <w:rFonts w:ascii="Times New Roman" w:eastAsia="Times New Roman" w:hAnsi="Times New Roman" w:cs="Times New Roman"/>
                <w:b/>
                <w:bCs/>
                <w:color w:val="000000"/>
                <w:sz w:val="17"/>
                <w:szCs w:val="17"/>
              </w:rPr>
              <w:t>GISAID</w:t>
            </w:r>
          </w:p>
          <w:p w14:paraId="5C44913D" w14:textId="00DAB5D6" w:rsidR="00867C7A" w:rsidRPr="00924E11" w:rsidRDefault="00867C7A" w:rsidP="00867C7A">
            <w:pPr>
              <w:spacing w:after="0" w:line="312" w:lineRule="auto"/>
              <w:jc w:val="center"/>
              <w:rPr>
                <w:rFonts w:ascii="Times New Roman" w:eastAsia="Times New Roman" w:hAnsi="Times New Roman" w:cs="Times New Roman"/>
                <w:b/>
                <w:bCs/>
                <w:color w:val="000000"/>
                <w:sz w:val="17"/>
                <w:szCs w:val="17"/>
              </w:rPr>
            </w:pPr>
            <w:r w:rsidRPr="00924E11">
              <w:rPr>
                <w:rFonts w:ascii="Times New Roman" w:eastAsia="Times New Roman" w:hAnsi="Times New Roman" w:cs="Times New Roman"/>
                <w:b/>
                <w:bCs/>
                <w:color w:val="000000"/>
                <w:sz w:val="17"/>
                <w:szCs w:val="17"/>
              </w:rPr>
              <w:t xml:space="preserve"> Isolate </w:t>
            </w:r>
            <w:proofErr w:type="spellStart"/>
            <w:r w:rsidRPr="00924E11">
              <w:rPr>
                <w:rFonts w:ascii="Times New Roman" w:eastAsia="Times New Roman" w:hAnsi="Times New Roman" w:cs="Times New Roman"/>
                <w:b/>
                <w:bCs/>
                <w:color w:val="000000"/>
                <w:sz w:val="17"/>
                <w:szCs w:val="17"/>
              </w:rPr>
              <w:t>ID</w:t>
            </w:r>
            <w:r w:rsidRPr="00924E11">
              <w:rPr>
                <w:rFonts w:ascii="Times New Roman" w:eastAsia="Times New Roman" w:hAnsi="Times New Roman" w:cs="Times New Roman"/>
                <w:color w:val="000000"/>
                <w:sz w:val="17"/>
                <w:szCs w:val="17"/>
                <w:vertAlign w:val="superscript"/>
              </w:rPr>
              <w:t>a</w:t>
            </w:r>
            <w:proofErr w:type="spellEnd"/>
          </w:p>
        </w:tc>
        <w:tc>
          <w:tcPr>
            <w:tcW w:w="0" w:type="auto"/>
            <w:vMerge w:val="restart"/>
            <w:tcBorders>
              <w:top w:val="single" w:sz="12" w:space="0" w:color="auto"/>
              <w:left w:val="nil"/>
              <w:bottom w:val="single" w:sz="12" w:space="0" w:color="000000"/>
              <w:right w:val="nil"/>
            </w:tcBorders>
            <w:shd w:val="clear" w:color="auto" w:fill="auto"/>
            <w:noWrap/>
            <w:vAlign w:val="center"/>
            <w:hideMark/>
          </w:tcPr>
          <w:p w14:paraId="4D84B26B" w14:textId="77777777" w:rsidR="00867C7A" w:rsidRPr="00924E11" w:rsidRDefault="00867C7A" w:rsidP="00867C7A">
            <w:pPr>
              <w:spacing w:after="0" w:line="312" w:lineRule="auto"/>
              <w:jc w:val="center"/>
              <w:rPr>
                <w:rFonts w:ascii="Times New Roman" w:eastAsia="Times New Roman" w:hAnsi="Times New Roman" w:cs="Times New Roman"/>
                <w:b/>
                <w:bCs/>
                <w:color w:val="000000"/>
                <w:sz w:val="17"/>
                <w:szCs w:val="17"/>
              </w:rPr>
            </w:pPr>
            <w:r w:rsidRPr="00924E11">
              <w:rPr>
                <w:rFonts w:ascii="Times New Roman" w:eastAsia="Times New Roman" w:hAnsi="Times New Roman" w:cs="Times New Roman"/>
                <w:b/>
                <w:bCs/>
                <w:color w:val="000000"/>
                <w:sz w:val="17"/>
                <w:szCs w:val="17"/>
              </w:rPr>
              <w:t>State</w:t>
            </w:r>
          </w:p>
        </w:tc>
        <w:tc>
          <w:tcPr>
            <w:tcW w:w="0" w:type="auto"/>
            <w:vMerge w:val="restart"/>
            <w:tcBorders>
              <w:top w:val="single" w:sz="12" w:space="0" w:color="auto"/>
              <w:left w:val="nil"/>
              <w:bottom w:val="single" w:sz="12" w:space="0" w:color="000000"/>
              <w:right w:val="nil"/>
            </w:tcBorders>
            <w:shd w:val="clear" w:color="auto" w:fill="auto"/>
            <w:noWrap/>
            <w:vAlign w:val="center"/>
            <w:hideMark/>
          </w:tcPr>
          <w:p w14:paraId="76BD83DE" w14:textId="77777777" w:rsidR="00867C7A" w:rsidRPr="00924E11" w:rsidRDefault="00867C7A" w:rsidP="00E71010">
            <w:pPr>
              <w:spacing w:after="0" w:line="312" w:lineRule="auto"/>
              <w:jc w:val="center"/>
              <w:rPr>
                <w:rFonts w:ascii="Times New Roman" w:eastAsia="Times New Roman" w:hAnsi="Times New Roman" w:cs="Times New Roman"/>
                <w:b/>
                <w:bCs/>
                <w:color w:val="000000"/>
                <w:sz w:val="17"/>
                <w:szCs w:val="17"/>
              </w:rPr>
            </w:pPr>
            <w:r w:rsidRPr="00924E11">
              <w:rPr>
                <w:rFonts w:ascii="Times New Roman" w:eastAsia="Times New Roman" w:hAnsi="Times New Roman" w:cs="Times New Roman"/>
                <w:b/>
                <w:bCs/>
                <w:color w:val="000000"/>
                <w:sz w:val="17"/>
                <w:szCs w:val="17"/>
              </w:rPr>
              <w:t>Host</w:t>
            </w:r>
          </w:p>
        </w:tc>
        <w:tc>
          <w:tcPr>
            <w:tcW w:w="0" w:type="auto"/>
            <w:vMerge w:val="restart"/>
            <w:tcBorders>
              <w:top w:val="single" w:sz="12" w:space="0" w:color="auto"/>
              <w:left w:val="nil"/>
              <w:bottom w:val="single" w:sz="12" w:space="0" w:color="000000"/>
              <w:right w:val="nil"/>
            </w:tcBorders>
            <w:shd w:val="clear" w:color="auto" w:fill="auto"/>
            <w:noWrap/>
            <w:vAlign w:val="center"/>
            <w:hideMark/>
          </w:tcPr>
          <w:p w14:paraId="5F78C30C" w14:textId="77777777" w:rsidR="00867C7A" w:rsidRPr="00924E11" w:rsidRDefault="00867C7A" w:rsidP="00867C7A">
            <w:pPr>
              <w:spacing w:after="0" w:line="312" w:lineRule="auto"/>
              <w:jc w:val="center"/>
              <w:rPr>
                <w:rFonts w:ascii="Times New Roman" w:eastAsia="Times New Roman" w:hAnsi="Times New Roman" w:cs="Times New Roman"/>
                <w:b/>
                <w:bCs/>
                <w:color w:val="000000"/>
                <w:sz w:val="17"/>
                <w:szCs w:val="17"/>
              </w:rPr>
            </w:pPr>
            <w:r w:rsidRPr="00924E11">
              <w:rPr>
                <w:rFonts w:ascii="Times New Roman" w:eastAsia="Times New Roman" w:hAnsi="Times New Roman" w:cs="Times New Roman"/>
                <w:b/>
                <w:bCs/>
                <w:color w:val="000000"/>
                <w:sz w:val="17"/>
                <w:szCs w:val="17"/>
              </w:rPr>
              <w:t>Collected</w:t>
            </w:r>
          </w:p>
        </w:tc>
        <w:tc>
          <w:tcPr>
            <w:tcW w:w="0" w:type="auto"/>
            <w:gridSpan w:val="2"/>
            <w:tcBorders>
              <w:top w:val="single" w:sz="12" w:space="0" w:color="auto"/>
              <w:left w:val="nil"/>
              <w:bottom w:val="single" w:sz="4" w:space="0" w:color="auto"/>
              <w:right w:val="nil"/>
            </w:tcBorders>
            <w:shd w:val="clear" w:color="auto" w:fill="auto"/>
            <w:noWrap/>
            <w:vAlign w:val="bottom"/>
            <w:hideMark/>
          </w:tcPr>
          <w:p w14:paraId="36DF96AD" w14:textId="77777777" w:rsidR="00867C7A" w:rsidRPr="00924E11" w:rsidRDefault="00867C7A" w:rsidP="00867C7A">
            <w:pPr>
              <w:spacing w:after="0" w:line="312" w:lineRule="auto"/>
              <w:jc w:val="center"/>
              <w:rPr>
                <w:rFonts w:ascii="Times New Roman" w:eastAsia="Times New Roman" w:hAnsi="Times New Roman" w:cs="Times New Roman"/>
                <w:b/>
                <w:bCs/>
                <w:color w:val="000000"/>
                <w:sz w:val="17"/>
                <w:szCs w:val="17"/>
              </w:rPr>
            </w:pPr>
            <w:r w:rsidRPr="00924E11">
              <w:rPr>
                <w:rFonts w:ascii="Times New Roman" w:eastAsia="Times New Roman" w:hAnsi="Times New Roman" w:cs="Times New Roman"/>
                <w:b/>
                <w:bCs/>
                <w:color w:val="000000"/>
                <w:sz w:val="17"/>
                <w:szCs w:val="17"/>
              </w:rPr>
              <w:t>Substitution</w:t>
            </w:r>
          </w:p>
        </w:tc>
      </w:tr>
      <w:tr w:rsidR="002079D4" w:rsidRPr="00924E11" w14:paraId="511EFB5E" w14:textId="77777777" w:rsidTr="00867C7A">
        <w:trPr>
          <w:trHeight w:val="20"/>
        </w:trPr>
        <w:tc>
          <w:tcPr>
            <w:tcW w:w="0" w:type="auto"/>
            <w:vMerge/>
            <w:tcBorders>
              <w:top w:val="single" w:sz="12" w:space="0" w:color="auto"/>
              <w:left w:val="nil"/>
              <w:bottom w:val="single" w:sz="12" w:space="0" w:color="000000"/>
              <w:right w:val="nil"/>
            </w:tcBorders>
            <w:vAlign w:val="center"/>
            <w:hideMark/>
          </w:tcPr>
          <w:p w14:paraId="484E23BE" w14:textId="77777777" w:rsidR="00867C7A" w:rsidRPr="00924E11" w:rsidRDefault="00867C7A" w:rsidP="00867C7A">
            <w:pPr>
              <w:spacing w:after="0" w:line="312" w:lineRule="auto"/>
              <w:rPr>
                <w:rFonts w:ascii="Times New Roman" w:eastAsia="Times New Roman" w:hAnsi="Times New Roman" w:cs="Times New Roman"/>
                <w:b/>
                <w:bCs/>
                <w:color w:val="000000"/>
                <w:sz w:val="17"/>
                <w:szCs w:val="17"/>
              </w:rPr>
            </w:pPr>
          </w:p>
        </w:tc>
        <w:tc>
          <w:tcPr>
            <w:tcW w:w="0" w:type="auto"/>
            <w:vMerge/>
            <w:tcBorders>
              <w:top w:val="single" w:sz="12" w:space="0" w:color="auto"/>
              <w:left w:val="nil"/>
              <w:bottom w:val="single" w:sz="12" w:space="0" w:color="000000"/>
              <w:right w:val="nil"/>
            </w:tcBorders>
            <w:vAlign w:val="center"/>
            <w:hideMark/>
          </w:tcPr>
          <w:p w14:paraId="78BE0A89" w14:textId="77777777" w:rsidR="00867C7A" w:rsidRPr="00924E11" w:rsidRDefault="00867C7A" w:rsidP="00867C7A">
            <w:pPr>
              <w:spacing w:after="0" w:line="312" w:lineRule="auto"/>
              <w:rPr>
                <w:rFonts w:ascii="Times New Roman" w:eastAsia="Times New Roman" w:hAnsi="Times New Roman" w:cs="Times New Roman"/>
                <w:b/>
                <w:bCs/>
                <w:color w:val="000000"/>
                <w:sz w:val="17"/>
                <w:szCs w:val="17"/>
              </w:rPr>
            </w:pPr>
          </w:p>
        </w:tc>
        <w:tc>
          <w:tcPr>
            <w:tcW w:w="0" w:type="auto"/>
            <w:vMerge/>
            <w:tcBorders>
              <w:top w:val="single" w:sz="12" w:space="0" w:color="auto"/>
              <w:left w:val="nil"/>
              <w:bottom w:val="single" w:sz="12" w:space="0" w:color="000000"/>
              <w:right w:val="nil"/>
            </w:tcBorders>
            <w:vAlign w:val="center"/>
            <w:hideMark/>
          </w:tcPr>
          <w:p w14:paraId="2DA713CB" w14:textId="77777777" w:rsidR="00867C7A" w:rsidRPr="00924E11" w:rsidRDefault="00867C7A" w:rsidP="00867C7A">
            <w:pPr>
              <w:spacing w:after="0" w:line="312" w:lineRule="auto"/>
              <w:rPr>
                <w:rFonts w:ascii="Times New Roman" w:eastAsia="Times New Roman" w:hAnsi="Times New Roman" w:cs="Times New Roman"/>
                <w:b/>
                <w:bCs/>
                <w:color w:val="000000"/>
                <w:sz w:val="17"/>
                <w:szCs w:val="17"/>
              </w:rPr>
            </w:pPr>
          </w:p>
        </w:tc>
        <w:tc>
          <w:tcPr>
            <w:tcW w:w="0" w:type="auto"/>
            <w:vMerge/>
            <w:tcBorders>
              <w:top w:val="single" w:sz="12" w:space="0" w:color="auto"/>
              <w:left w:val="nil"/>
              <w:bottom w:val="single" w:sz="12" w:space="0" w:color="000000"/>
              <w:right w:val="nil"/>
            </w:tcBorders>
            <w:vAlign w:val="center"/>
            <w:hideMark/>
          </w:tcPr>
          <w:p w14:paraId="7DAF2D7B" w14:textId="77777777" w:rsidR="00867C7A" w:rsidRPr="00924E11" w:rsidRDefault="00867C7A" w:rsidP="00E71010">
            <w:pPr>
              <w:spacing w:after="0" w:line="312" w:lineRule="auto"/>
              <w:jc w:val="center"/>
              <w:rPr>
                <w:rFonts w:ascii="Times New Roman" w:eastAsia="Times New Roman" w:hAnsi="Times New Roman" w:cs="Times New Roman"/>
                <w:b/>
                <w:bCs/>
                <w:color w:val="000000"/>
                <w:sz w:val="17"/>
                <w:szCs w:val="17"/>
              </w:rPr>
            </w:pPr>
          </w:p>
        </w:tc>
        <w:tc>
          <w:tcPr>
            <w:tcW w:w="0" w:type="auto"/>
            <w:vMerge/>
            <w:tcBorders>
              <w:top w:val="single" w:sz="12" w:space="0" w:color="auto"/>
              <w:left w:val="nil"/>
              <w:bottom w:val="single" w:sz="12" w:space="0" w:color="000000"/>
              <w:right w:val="nil"/>
            </w:tcBorders>
            <w:vAlign w:val="center"/>
            <w:hideMark/>
          </w:tcPr>
          <w:p w14:paraId="4470C69D" w14:textId="77777777" w:rsidR="00867C7A" w:rsidRPr="00924E11" w:rsidRDefault="00867C7A" w:rsidP="00867C7A">
            <w:pPr>
              <w:spacing w:after="0" w:line="312" w:lineRule="auto"/>
              <w:rPr>
                <w:rFonts w:ascii="Times New Roman" w:eastAsia="Times New Roman" w:hAnsi="Times New Roman" w:cs="Times New Roman"/>
                <w:b/>
                <w:bCs/>
                <w:color w:val="000000"/>
                <w:sz w:val="17"/>
                <w:szCs w:val="17"/>
              </w:rPr>
            </w:pPr>
          </w:p>
        </w:tc>
        <w:tc>
          <w:tcPr>
            <w:tcW w:w="0" w:type="auto"/>
            <w:tcBorders>
              <w:top w:val="nil"/>
              <w:left w:val="nil"/>
              <w:bottom w:val="single" w:sz="12" w:space="0" w:color="auto"/>
              <w:right w:val="nil"/>
            </w:tcBorders>
            <w:shd w:val="clear" w:color="auto" w:fill="auto"/>
            <w:vAlign w:val="center"/>
            <w:hideMark/>
          </w:tcPr>
          <w:p w14:paraId="3580437C" w14:textId="77777777" w:rsidR="00867C7A" w:rsidRPr="00924E11" w:rsidRDefault="00867C7A" w:rsidP="00867C7A">
            <w:pPr>
              <w:spacing w:after="0" w:line="312" w:lineRule="auto"/>
              <w:jc w:val="center"/>
              <w:rPr>
                <w:rFonts w:ascii="Times New Roman" w:eastAsia="Times New Roman" w:hAnsi="Times New Roman" w:cs="Times New Roman"/>
                <w:b/>
                <w:bCs/>
                <w:color w:val="000000"/>
                <w:sz w:val="17"/>
                <w:szCs w:val="17"/>
              </w:rPr>
            </w:pPr>
            <w:r w:rsidRPr="00924E11">
              <w:rPr>
                <w:rFonts w:ascii="Times New Roman" w:eastAsia="Times New Roman" w:hAnsi="Times New Roman" w:cs="Times New Roman"/>
                <w:b/>
                <w:bCs/>
                <w:color w:val="000000"/>
                <w:sz w:val="17"/>
                <w:szCs w:val="17"/>
              </w:rPr>
              <w:t>Protein</w:t>
            </w:r>
          </w:p>
        </w:tc>
        <w:tc>
          <w:tcPr>
            <w:tcW w:w="0" w:type="auto"/>
            <w:tcBorders>
              <w:top w:val="nil"/>
              <w:left w:val="nil"/>
              <w:bottom w:val="single" w:sz="12" w:space="0" w:color="auto"/>
              <w:right w:val="nil"/>
            </w:tcBorders>
            <w:shd w:val="clear" w:color="auto" w:fill="auto"/>
            <w:vAlign w:val="center"/>
            <w:hideMark/>
          </w:tcPr>
          <w:p w14:paraId="14A9CCB5" w14:textId="77777777" w:rsidR="00867C7A" w:rsidRPr="00924E11" w:rsidRDefault="00867C7A" w:rsidP="00867C7A">
            <w:pPr>
              <w:spacing w:after="0" w:line="312" w:lineRule="auto"/>
              <w:jc w:val="center"/>
              <w:rPr>
                <w:rFonts w:ascii="Times New Roman" w:eastAsia="Times New Roman" w:hAnsi="Times New Roman" w:cs="Times New Roman"/>
                <w:b/>
                <w:bCs/>
                <w:color w:val="000000"/>
                <w:sz w:val="17"/>
                <w:szCs w:val="17"/>
              </w:rPr>
            </w:pPr>
            <w:r w:rsidRPr="00924E11">
              <w:rPr>
                <w:rFonts w:ascii="Times New Roman" w:eastAsia="Times New Roman" w:hAnsi="Times New Roman" w:cs="Times New Roman"/>
                <w:b/>
                <w:bCs/>
                <w:color w:val="000000"/>
                <w:sz w:val="17"/>
                <w:szCs w:val="17"/>
              </w:rPr>
              <w:t>Position</w:t>
            </w:r>
          </w:p>
        </w:tc>
      </w:tr>
      <w:tr w:rsidR="00924E11" w:rsidRPr="00924E11" w14:paraId="47A56BED" w14:textId="77777777" w:rsidTr="00924E11">
        <w:trPr>
          <w:trHeight w:val="20"/>
        </w:trPr>
        <w:tc>
          <w:tcPr>
            <w:tcW w:w="0" w:type="auto"/>
            <w:tcBorders>
              <w:top w:val="nil"/>
              <w:left w:val="nil"/>
              <w:bottom w:val="nil"/>
              <w:right w:val="nil"/>
            </w:tcBorders>
            <w:shd w:val="clear" w:color="auto" w:fill="auto"/>
            <w:noWrap/>
            <w:vAlign w:val="bottom"/>
            <w:hideMark/>
          </w:tcPr>
          <w:p w14:paraId="2C9E2728"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A/domestic duck/South Dakota/22-033350-004-original/2022</w:t>
            </w:r>
          </w:p>
        </w:tc>
        <w:tc>
          <w:tcPr>
            <w:tcW w:w="0" w:type="auto"/>
            <w:tcBorders>
              <w:top w:val="nil"/>
              <w:left w:val="nil"/>
              <w:bottom w:val="nil"/>
              <w:right w:val="nil"/>
            </w:tcBorders>
            <w:shd w:val="clear" w:color="auto" w:fill="auto"/>
            <w:noWrap/>
            <w:vAlign w:val="bottom"/>
            <w:hideMark/>
          </w:tcPr>
          <w:p w14:paraId="4A50F37C"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EPI_ISL_16297334</w:t>
            </w:r>
          </w:p>
        </w:tc>
        <w:tc>
          <w:tcPr>
            <w:tcW w:w="0" w:type="auto"/>
            <w:tcBorders>
              <w:top w:val="nil"/>
              <w:left w:val="nil"/>
              <w:bottom w:val="nil"/>
              <w:right w:val="nil"/>
            </w:tcBorders>
            <w:shd w:val="clear" w:color="auto" w:fill="auto"/>
            <w:noWrap/>
            <w:vAlign w:val="bottom"/>
            <w:hideMark/>
          </w:tcPr>
          <w:p w14:paraId="1E99C09A"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South Dakota</w:t>
            </w:r>
          </w:p>
        </w:tc>
        <w:tc>
          <w:tcPr>
            <w:tcW w:w="0" w:type="auto"/>
            <w:tcBorders>
              <w:top w:val="nil"/>
              <w:left w:val="nil"/>
              <w:bottom w:val="nil"/>
              <w:right w:val="nil"/>
            </w:tcBorders>
            <w:shd w:val="clear" w:color="auto" w:fill="auto"/>
            <w:noWrap/>
            <w:hideMark/>
          </w:tcPr>
          <w:p w14:paraId="0B7EA4A6" w14:textId="2013841B"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wild bird</w:t>
            </w:r>
          </w:p>
        </w:tc>
        <w:tc>
          <w:tcPr>
            <w:tcW w:w="0" w:type="auto"/>
            <w:tcBorders>
              <w:top w:val="nil"/>
              <w:left w:val="nil"/>
              <w:bottom w:val="nil"/>
              <w:right w:val="nil"/>
            </w:tcBorders>
            <w:shd w:val="clear" w:color="auto" w:fill="auto"/>
            <w:noWrap/>
            <w:vAlign w:val="bottom"/>
            <w:hideMark/>
          </w:tcPr>
          <w:p w14:paraId="147F1979"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10/18/2022</w:t>
            </w:r>
          </w:p>
        </w:tc>
        <w:tc>
          <w:tcPr>
            <w:tcW w:w="0" w:type="auto"/>
            <w:tcBorders>
              <w:top w:val="nil"/>
              <w:left w:val="nil"/>
              <w:bottom w:val="nil"/>
              <w:right w:val="nil"/>
            </w:tcBorders>
            <w:shd w:val="clear" w:color="auto" w:fill="auto"/>
            <w:noWrap/>
            <w:vAlign w:val="bottom"/>
            <w:hideMark/>
          </w:tcPr>
          <w:p w14:paraId="6B00EE07"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M2</w:t>
            </w:r>
          </w:p>
        </w:tc>
        <w:tc>
          <w:tcPr>
            <w:tcW w:w="0" w:type="auto"/>
            <w:tcBorders>
              <w:top w:val="nil"/>
              <w:left w:val="nil"/>
              <w:bottom w:val="nil"/>
              <w:right w:val="nil"/>
            </w:tcBorders>
            <w:shd w:val="clear" w:color="auto" w:fill="auto"/>
            <w:noWrap/>
            <w:vAlign w:val="bottom"/>
            <w:hideMark/>
          </w:tcPr>
          <w:p w14:paraId="1DB86FCA"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V27A</w:t>
            </w:r>
          </w:p>
        </w:tc>
      </w:tr>
      <w:tr w:rsidR="00924E11" w:rsidRPr="00924E11" w14:paraId="33CD4B41" w14:textId="77777777" w:rsidTr="00924E11">
        <w:trPr>
          <w:trHeight w:val="20"/>
        </w:trPr>
        <w:tc>
          <w:tcPr>
            <w:tcW w:w="0" w:type="auto"/>
            <w:tcBorders>
              <w:top w:val="nil"/>
              <w:left w:val="nil"/>
              <w:bottom w:val="nil"/>
              <w:right w:val="nil"/>
            </w:tcBorders>
            <w:shd w:val="clear" w:color="auto" w:fill="auto"/>
            <w:noWrap/>
            <w:vAlign w:val="bottom"/>
            <w:hideMark/>
          </w:tcPr>
          <w:p w14:paraId="302A513E"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A/turkey/South Dakota/22-033350-005-original/2022</w:t>
            </w:r>
          </w:p>
        </w:tc>
        <w:tc>
          <w:tcPr>
            <w:tcW w:w="0" w:type="auto"/>
            <w:tcBorders>
              <w:top w:val="nil"/>
              <w:left w:val="nil"/>
              <w:bottom w:val="nil"/>
              <w:right w:val="nil"/>
            </w:tcBorders>
            <w:shd w:val="clear" w:color="auto" w:fill="auto"/>
            <w:noWrap/>
            <w:vAlign w:val="bottom"/>
            <w:hideMark/>
          </w:tcPr>
          <w:p w14:paraId="627B91CF"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EPI_ISL_16297335</w:t>
            </w:r>
          </w:p>
        </w:tc>
        <w:tc>
          <w:tcPr>
            <w:tcW w:w="0" w:type="auto"/>
            <w:tcBorders>
              <w:top w:val="nil"/>
              <w:left w:val="nil"/>
              <w:bottom w:val="nil"/>
              <w:right w:val="nil"/>
            </w:tcBorders>
            <w:shd w:val="clear" w:color="auto" w:fill="auto"/>
            <w:noWrap/>
            <w:vAlign w:val="bottom"/>
            <w:hideMark/>
          </w:tcPr>
          <w:p w14:paraId="3995ADAF"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South Dakota</w:t>
            </w:r>
          </w:p>
        </w:tc>
        <w:tc>
          <w:tcPr>
            <w:tcW w:w="0" w:type="auto"/>
            <w:tcBorders>
              <w:top w:val="nil"/>
              <w:left w:val="nil"/>
              <w:bottom w:val="nil"/>
              <w:right w:val="nil"/>
            </w:tcBorders>
            <w:shd w:val="clear" w:color="auto" w:fill="auto"/>
            <w:noWrap/>
            <w:hideMark/>
          </w:tcPr>
          <w:p w14:paraId="3E34D33D" w14:textId="27BFB084"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poultry</w:t>
            </w:r>
          </w:p>
        </w:tc>
        <w:tc>
          <w:tcPr>
            <w:tcW w:w="0" w:type="auto"/>
            <w:tcBorders>
              <w:top w:val="nil"/>
              <w:left w:val="nil"/>
              <w:bottom w:val="nil"/>
              <w:right w:val="nil"/>
            </w:tcBorders>
            <w:shd w:val="clear" w:color="auto" w:fill="auto"/>
            <w:noWrap/>
            <w:vAlign w:val="bottom"/>
            <w:hideMark/>
          </w:tcPr>
          <w:p w14:paraId="0B989BA3"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10/18/2022</w:t>
            </w:r>
          </w:p>
        </w:tc>
        <w:tc>
          <w:tcPr>
            <w:tcW w:w="0" w:type="auto"/>
            <w:tcBorders>
              <w:top w:val="nil"/>
              <w:left w:val="nil"/>
              <w:bottom w:val="nil"/>
              <w:right w:val="nil"/>
            </w:tcBorders>
            <w:shd w:val="clear" w:color="auto" w:fill="auto"/>
            <w:noWrap/>
            <w:vAlign w:val="bottom"/>
            <w:hideMark/>
          </w:tcPr>
          <w:p w14:paraId="789772D6"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M2</w:t>
            </w:r>
          </w:p>
        </w:tc>
        <w:tc>
          <w:tcPr>
            <w:tcW w:w="0" w:type="auto"/>
            <w:tcBorders>
              <w:top w:val="nil"/>
              <w:left w:val="nil"/>
              <w:bottom w:val="nil"/>
              <w:right w:val="nil"/>
            </w:tcBorders>
            <w:shd w:val="clear" w:color="auto" w:fill="auto"/>
            <w:noWrap/>
            <w:vAlign w:val="bottom"/>
            <w:hideMark/>
          </w:tcPr>
          <w:p w14:paraId="651D658A"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V27A</w:t>
            </w:r>
          </w:p>
        </w:tc>
      </w:tr>
      <w:tr w:rsidR="00924E11" w:rsidRPr="00924E11" w14:paraId="5B9BC7A3" w14:textId="77777777" w:rsidTr="00924E11">
        <w:trPr>
          <w:trHeight w:val="20"/>
        </w:trPr>
        <w:tc>
          <w:tcPr>
            <w:tcW w:w="0" w:type="auto"/>
            <w:tcBorders>
              <w:top w:val="nil"/>
              <w:left w:val="nil"/>
              <w:bottom w:val="single" w:sz="12" w:space="0" w:color="auto"/>
              <w:right w:val="nil"/>
            </w:tcBorders>
            <w:shd w:val="clear" w:color="auto" w:fill="auto"/>
            <w:noWrap/>
            <w:vAlign w:val="bottom"/>
            <w:hideMark/>
          </w:tcPr>
          <w:p w14:paraId="65CCDA92"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A/chicken/South Dakota/22-033350-001-original/2022</w:t>
            </w:r>
          </w:p>
        </w:tc>
        <w:tc>
          <w:tcPr>
            <w:tcW w:w="0" w:type="auto"/>
            <w:tcBorders>
              <w:top w:val="nil"/>
              <w:left w:val="nil"/>
              <w:bottom w:val="single" w:sz="12" w:space="0" w:color="auto"/>
              <w:right w:val="nil"/>
            </w:tcBorders>
            <w:shd w:val="clear" w:color="auto" w:fill="auto"/>
            <w:noWrap/>
            <w:vAlign w:val="bottom"/>
            <w:hideMark/>
          </w:tcPr>
          <w:p w14:paraId="7EEA0AB2"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EPI_ISL_16297337</w:t>
            </w:r>
          </w:p>
        </w:tc>
        <w:tc>
          <w:tcPr>
            <w:tcW w:w="0" w:type="auto"/>
            <w:tcBorders>
              <w:top w:val="nil"/>
              <w:left w:val="nil"/>
              <w:bottom w:val="single" w:sz="12" w:space="0" w:color="auto"/>
              <w:right w:val="nil"/>
            </w:tcBorders>
            <w:shd w:val="clear" w:color="auto" w:fill="auto"/>
            <w:noWrap/>
            <w:vAlign w:val="bottom"/>
            <w:hideMark/>
          </w:tcPr>
          <w:p w14:paraId="73A951F0"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South Dakota</w:t>
            </w:r>
          </w:p>
        </w:tc>
        <w:tc>
          <w:tcPr>
            <w:tcW w:w="0" w:type="auto"/>
            <w:tcBorders>
              <w:top w:val="nil"/>
              <w:left w:val="nil"/>
              <w:bottom w:val="single" w:sz="12" w:space="0" w:color="auto"/>
              <w:right w:val="nil"/>
            </w:tcBorders>
            <w:shd w:val="clear" w:color="auto" w:fill="auto"/>
            <w:noWrap/>
            <w:hideMark/>
          </w:tcPr>
          <w:p w14:paraId="41B94705" w14:textId="7FE36DF9"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poultry</w:t>
            </w:r>
          </w:p>
        </w:tc>
        <w:tc>
          <w:tcPr>
            <w:tcW w:w="0" w:type="auto"/>
            <w:tcBorders>
              <w:top w:val="nil"/>
              <w:left w:val="nil"/>
              <w:bottom w:val="single" w:sz="12" w:space="0" w:color="auto"/>
              <w:right w:val="nil"/>
            </w:tcBorders>
            <w:shd w:val="clear" w:color="auto" w:fill="auto"/>
            <w:noWrap/>
            <w:vAlign w:val="bottom"/>
            <w:hideMark/>
          </w:tcPr>
          <w:p w14:paraId="7BE654C4"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10/18/2022</w:t>
            </w:r>
          </w:p>
        </w:tc>
        <w:tc>
          <w:tcPr>
            <w:tcW w:w="0" w:type="auto"/>
            <w:tcBorders>
              <w:top w:val="nil"/>
              <w:left w:val="nil"/>
              <w:bottom w:val="single" w:sz="12" w:space="0" w:color="auto"/>
              <w:right w:val="nil"/>
            </w:tcBorders>
            <w:shd w:val="clear" w:color="auto" w:fill="auto"/>
            <w:noWrap/>
            <w:vAlign w:val="bottom"/>
            <w:hideMark/>
          </w:tcPr>
          <w:p w14:paraId="4E4EEE1F"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M2</w:t>
            </w:r>
          </w:p>
        </w:tc>
        <w:tc>
          <w:tcPr>
            <w:tcW w:w="0" w:type="auto"/>
            <w:tcBorders>
              <w:top w:val="nil"/>
              <w:left w:val="nil"/>
              <w:bottom w:val="single" w:sz="12" w:space="0" w:color="auto"/>
              <w:right w:val="nil"/>
            </w:tcBorders>
            <w:shd w:val="clear" w:color="auto" w:fill="auto"/>
            <w:noWrap/>
            <w:vAlign w:val="bottom"/>
            <w:hideMark/>
          </w:tcPr>
          <w:p w14:paraId="4511EC1C"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V27A</w:t>
            </w:r>
          </w:p>
        </w:tc>
      </w:tr>
      <w:tr w:rsidR="00924E11" w:rsidRPr="00924E11" w14:paraId="5AE2DF9A" w14:textId="77777777" w:rsidTr="00924E11">
        <w:trPr>
          <w:trHeight w:val="20"/>
        </w:trPr>
        <w:tc>
          <w:tcPr>
            <w:tcW w:w="0" w:type="auto"/>
            <w:tcBorders>
              <w:top w:val="nil"/>
              <w:left w:val="nil"/>
              <w:bottom w:val="nil"/>
              <w:right w:val="nil"/>
            </w:tcBorders>
            <w:shd w:val="clear" w:color="auto" w:fill="auto"/>
            <w:noWrap/>
            <w:vAlign w:val="bottom"/>
            <w:hideMark/>
          </w:tcPr>
          <w:p w14:paraId="02468D6A"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A/chicken/Idaho/22-011347-004-original/2022</w:t>
            </w:r>
          </w:p>
        </w:tc>
        <w:tc>
          <w:tcPr>
            <w:tcW w:w="0" w:type="auto"/>
            <w:tcBorders>
              <w:top w:val="nil"/>
              <w:left w:val="nil"/>
              <w:bottom w:val="nil"/>
              <w:right w:val="nil"/>
            </w:tcBorders>
            <w:shd w:val="clear" w:color="auto" w:fill="auto"/>
            <w:noWrap/>
            <w:vAlign w:val="bottom"/>
            <w:hideMark/>
          </w:tcPr>
          <w:p w14:paraId="67ABBCC6"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EPI_ISL_15077371</w:t>
            </w:r>
          </w:p>
        </w:tc>
        <w:tc>
          <w:tcPr>
            <w:tcW w:w="0" w:type="auto"/>
            <w:tcBorders>
              <w:top w:val="nil"/>
              <w:left w:val="nil"/>
              <w:bottom w:val="nil"/>
              <w:right w:val="nil"/>
            </w:tcBorders>
            <w:shd w:val="clear" w:color="auto" w:fill="auto"/>
            <w:noWrap/>
            <w:vAlign w:val="bottom"/>
            <w:hideMark/>
          </w:tcPr>
          <w:p w14:paraId="4275EAA6"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Idaho</w:t>
            </w:r>
          </w:p>
        </w:tc>
        <w:tc>
          <w:tcPr>
            <w:tcW w:w="0" w:type="auto"/>
            <w:tcBorders>
              <w:top w:val="nil"/>
              <w:left w:val="nil"/>
              <w:bottom w:val="nil"/>
              <w:right w:val="nil"/>
            </w:tcBorders>
            <w:shd w:val="clear" w:color="auto" w:fill="auto"/>
            <w:noWrap/>
            <w:hideMark/>
          </w:tcPr>
          <w:p w14:paraId="40B7B04E" w14:textId="52FEE83C"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poultry</w:t>
            </w:r>
          </w:p>
        </w:tc>
        <w:tc>
          <w:tcPr>
            <w:tcW w:w="0" w:type="auto"/>
            <w:tcBorders>
              <w:top w:val="nil"/>
              <w:left w:val="nil"/>
              <w:bottom w:val="nil"/>
              <w:right w:val="nil"/>
            </w:tcBorders>
            <w:shd w:val="clear" w:color="auto" w:fill="auto"/>
            <w:noWrap/>
            <w:vAlign w:val="bottom"/>
            <w:hideMark/>
          </w:tcPr>
          <w:p w14:paraId="61F37D8C"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4/14/2022</w:t>
            </w:r>
          </w:p>
        </w:tc>
        <w:tc>
          <w:tcPr>
            <w:tcW w:w="0" w:type="auto"/>
            <w:tcBorders>
              <w:top w:val="nil"/>
              <w:left w:val="nil"/>
              <w:bottom w:val="nil"/>
              <w:right w:val="nil"/>
            </w:tcBorders>
            <w:shd w:val="clear" w:color="auto" w:fill="auto"/>
            <w:noWrap/>
            <w:vAlign w:val="bottom"/>
            <w:hideMark/>
          </w:tcPr>
          <w:p w14:paraId="55243C33"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NA</w:t>
            </w:r>
          </w:p>
        </w:tc>
        <w:tc>
          <w:tcPr>
            <w:tcW w:w="0" w:type="auto"/>
            <w:tcBorders>
              <w:top w:val="nil"/>
              <w:left w:val="nil"/>
              <w:bottom w:val="nil"/>
              <w:right w:val="nil"/>
            </w:tcBorders>
            <w:shd w:val="clear" w:color="auto" w:fill="auto"/>
            <w:noWrap/>
            <w:vAlign w:val="bottom"/>
            <w:hideMark/>
          </w:tcPr>
          <w:p w14:paraId="6A265049"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I117T</w:t>
            </w:r>
          </w:p>
        </w:tc>
      </w:tr>
      <w:tr w:rsidR="00924E11" w:rsidRPr="00924E11" w14:paraId="39C9066E" w14:textId="77777777" w:rsidTr="00924E11">
        <w:trPr>
          <w:trHeight w:val="20"/>
        </w:trPr>
        <w:tc>
          <w:tcPr>
            <w:tcW w:w="0" w:type="auto"/>
            <w:tcBorders>
              <w:top w:val="nil"/>
              <w:left w:val="nil"/>
              <w:bottom w:val="nil"/>
              <w:right w:val="nil"/>
            </w:tcBorders>
            <w:shd w:val="clear" w:color="auto" w:fill="auto"/>
            <w:noWrap/>
            <w:vAlign w:val="bottom"/>
            <w:hideMark/>
          </w:tcPr>
          <w:p w14:paraId="4CA9040A"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A/skunk/Washington/22-019274-001-original/2022</w:t>
            </w:r>
          </w:p>
        </w:tc>
        <w:tc>
          <w:tcPr>
            <w:tcW w:w="0" w:type="auto"/>
            <w:tcBorders>
              <w:top w:val="nil"/>
              <w:left w:val="nil"/>
              <w:bottom w:val="nil"/>
              <w:right w:val="nil"/>
            </w:tcBorders>
            <w:shd w:val="clear" w:color="auto" w:fill="auto"/>
            <w:noWrap/>
            <w:vAlign w:val="bottom"/>
            <w:hideMark/>
          </w:tcPr>
          <w:p w14:paraId="0B0CDF75"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EPI_ISL_15078254</w:t>
            </w:r>
          </w:p>
        </w:tc>
        <w:tc>
          <w:tcPr>
            <w:tcW w:w="0" w:type="auto"/>
            <w:tcBorders>
              <w:top w:val="nil"/>
              <w:left w:val="nil"/>
              <w:bottom w:val="nil"/>
              <w:right w:val="nil"/>
            </w:tcBorders>
            <w:shd w:val="clear" w:color="auto" w:fill="auto"/>
            <w:noWrap/>
            <w:vAlign w:val="bottom"/>
            <w:hideMark/>
          </w:tcPr>
          <w:p w14:paraId="07E54D98"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Washington</w:t>
            </w:r>
          </w:p>
        </w:tc>
        <w:tc>
          <w:tcPr>
            <w:tcW w:w="0" w:type="auto"/>
            <w:tcBorders>
              <w:top w:val="nil"/>
              <w:left w:val="nil"/>
              <w:bottom w:val="nil"/>
              <w:right w:val="nil"/>
            </w:tcBorders>
            <w:shd w:val="clear" w:color="auto" w:fill="auto"/>
            <w:noWrap/>
            <w:hideMark/>
          </w:tcPr>
          <w:p w14:paraId="02DE7BA4" w14:textId="18202C8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mammal</w:t>
            </w:r>
          </w:p>
        </w:tc>
        <w:tc>
          <w:tcPr>
            <w:tcW w:w="0" w:type="auto"/>
            <w:tcBorders>
              <w:top w:val="nil"/>
              <w:left w:val="nil"/>
              <w:bottom w:val="nil"/>
              <w:right w:val="nil"/>
            </w:tcBorders>
            <w:shd w:val="clear" w:color="auto" w:fill="auto"/>
            <w:noWrap/>
            <w:vAlign w:val="bottom"/>
            <w:hideMark/>
          </w:tcPr>
          <w:p w14:paraId="2C39F7A1"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6/7/2022</w:t>
            </w:r>
          </w:p>
        </w:tc>
        <w:tc>
          <w:tcPr>
            <w:tcW w:w="0" w:type="auto"/>
            <w:tcBorders>
              <w:top w:val="nil"/>
              <w:left w:val="nil"/>
              <w:bottom w:val="nil"/>
              <w:right w:val="nil"/>
            </w:tcBorders>
            <w:shd w:val="clear" w:color="auto" w:fill="auto"/>
            <w:noWrap/>
            <w:vAlign w:val="bottom"/>
            <w:hideMark/>
          </w:tcPr>
          <w:p w14:paraId="46DDA60B"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NA</w:t>
            </w:r>
          </w:p>
        </w:tc>
        <w:tc>
          <w:tcPr>
            <w:tcW w:w="0" w:type="auto"/>
            <w:tcBorders>
              <w:top w:val="nil"/>
              <w:left w:val="nil"/>
              <w:bottom w:val="nil"/>
              <w:right w:val="nil"/>
            </w:tcBorders>
            <w:shd w:val="clear" w:color="auto" w:fill="auto"/>
            <w:noWrap/>
            <w:vAlign w:val="bottom"/>
            <w:hideMark/>
          </w:tcPr>
          <w:p w14:paraId="4037DA93"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I117T</w:t>
            </w:r>
          </w:p>
        </w:tc>
      </w:tr>
      <w:tr w:rsidR="00924E11" w:rsidRPr="00924E11" w14:paraId="6B0934CC" w14:textId="77777777" w:rsidTr="00924E11">
        <w:trPr>
          <w:trHeight w:val="20"/>
        </w:trPr>
        <w:tc>
          <w:tcPr>
            <w:tcW w:w="0" w:type="auto"/>
            <w:tcBorders>
              <w:top w:val="nil"/>
              <w:left w:val="nil"/>
              <w:bottom w:val="nil"/>
              <w:right w:val="nil"/>
            </w:tcBorders>
            <w:shd w:val="clear" w:color="auto" w:fill="auto"/>
            <w:noWrap/>
            <w:vAlign w:val="bottom"/>
            <w:hideMark/>
          </w:tcPr>
          <w:p w14:paraId="7008794F"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A/turkey/South Dakota/22-009839-001-original/2022</w:t>
            </w:r>
          </w:p>
        </w:tc>
        <w:tc>
          <w:tcPr>
            <w:tcW w:w="0" w:type="auto"/>
            <w:tcBorders>
              <w:top w:val="nil"/>
              <w:left w:val="nil"/>
              <w:bottom w:val="nil"/>
              <w:right w:val="nil"/>
            </w:tcBorders>
            <w:shd w:val="clear" w:color="auto" w:fill="auto"/>
            <w:noWrap/>
            <w:vAlign w:val="bottom"/>
            <w:hideMark/>
          </w:tcPr>
          <w:p w14:paraId="1022B341"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EPI_ISL_13052422</w:t>
            </w:r>
          </w:p>
        </w:tc>
        <w:tc>
          <w:tcPr>
            <w:tcW w:w="0" w:type="auto"/>
            <w:tcBorders>
              <w:top w:val="nil"/>
              <w:left w:val="nil"/>
              <w:bottom w:val="nil"/>
              <w:right w:val="nil"/>
            </w:tcBorders>
            <w:shd w:val="clear" w:color="auto" w:fill="auto"/>
            <w:noWrap/>
            <w:vAlign w:val="bottom"/>
            <w:hideMark/>
          </w:tcPr>
          <w:p w14:paraId="1E43794A"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South Dakota</w:t>
            </w:r>
          </w:p>
        </w:tc>
        <w:tc>
          <w:tcPr>
            <w:tcW w:w="0" w:type="auto"/>
            <w:tcBorders>
              <w:top w:val="nil"/>
              <w:left w:val="nil"/>
              <w:bottom w:val="nil"/>
              <w:right w:val="nil"/>
            </w:tcBorders>
            <w:shd w:val="clear" w:color="auto" w:fill="auto"/>
            <w:noWrap/>
            <w:hideMark/>
          </w:tcPr>
          <w:p w14:paraId="1D90D9F6" w14:textId="2558EBA5"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poultry</w:t>
            </w:r>
          </w:p>
        </w:tc>
        <w:tc>
          <w:tcPr>
            <w:tcW w:w="0" w:type="auto"/>
            <w:tcBorders>
              <w:top w:val="nil"/>
              <w:left w:val="nil"/>
              <w:bottom w:val="nil"/>
              <w:right w:val="nil"/>
            </w:tcBorders>
            <w:shd w:val="clear" w:color="auto" w:fill="auto"/>
            <w:noWrap/>
            <w:vAlign w:val="bottom"/>
            <w:hideMark/>
          </w:tcPr>
          <w:p w14:paraId="5906702F"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3/30/2022</w:t>
            </w:r>
          </w:p>
        </w:tc>
        <w:tc>
          <w:tcPr>
            <w:tcW w:w="0" w:type="auto"/>
            <w:tcBorders>
              <w:top w:val="nil"/>
              <w:left w:val="nil"/>
              <w:bottom w:val="nil"/>
              <w:right w:val="nil"/>
            </w:tcBorders>
            <w:shd w:val="clear" w:color="auto" w:fill="auto"/>
            <w:noWrap/>
            <w:vAlign w:val="bottom"/>
            <w:hideMark/>
          </w:tcPr>
          <w:p w14:paraId="670A8F4B"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NA</w:t>
            </w:r>
          </w:p>
        </w:tc>
        <w:tc>
          <w:tcPr>
            <w:tcW w:w="0" w:type="auto"/>
            <w:tcBorders>
              <w:top w:val="nil"/>
              <w:left w:val="nil"/>
              <w:bottom w:val="nil"/>
              <w:right w:val="nil"/>
            </w:tcBorders>
            <w:shd w:val="clear" w:color="auto" w:fill="auto"/>
            <w:noWrap/>
            <w:vAlign w:val="bottom"/>
            <w:hideMark/>
          </w:tcPr>
          <w:p w14:paraId="1B281062"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Q136P</w:t>
            </w:r>
          </w:p>
        </w:tc>
      </w:tr>
      <w:tr w:rsidR="00924E11" w:rsidRPr="00924E11" w14:paraId="5E9A79B5" w14:textId="77777777" w:rsidTr="00924E11">
        <w:trPr>
          <w:trHeight w:val="20"/>
        </w:trPr>
        <w:tc>
          <w:tcPr>
            <w:tcW w:w="0" w:type="auto"/>
            <w:tcBorders>
              <w:top w:val="nil"/>
              <w:left w:val="nil"/>
              <w:bottom w:val="nil"/>
              <w:right w:val="nil"/>
            </w:tcBorders>
            <w:shd w:val="clear" w:color="auto" w:fill="auto"/>
            <w:noWrap/>
            <w:vAlign w:val="bottom"/>
            <w:hideMark/>
          </w:tcPr>
          <w:p w14:paraId="5B3B74F6"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A/duck/Washington/22-016021-001-original/2022</w:t>
            </w:r>
          </w:p>
        </w:tc>
        <w:tc>
          <w:tcPr>
            <w:tcW w:w="0" w:type="auto"/>
            <w:tcBorders>
              <w:top w:val="nil"/>
              <w:left w:val="nil"/>
              <w:bottom w:val="nil"/>
              <w:right w:val="nil"/>
            </w:tcBorders>
            <w:shd w:val="clear" w:color="auto" w:fill="auto"/>
            <w:noWrap/>
            <w:vAlign w:val="bottom"/>
            <w:hideMark/>
          </w:tcPr>
          <w:p w14:paraId="1302EF24"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EPI_ISL_16244029</w:t>
            </w:r>
          </w:p>
        </w:tc>
        <w:tc>
          <w:tcPr>
            <w:tcW w:w="0" w:type="auto"/>
            <w:tcBorders>
              <w:top w:val="nil"/>
              <w:left w:val="nil"/>
              <w:bottom w:val="nil"/>
              <w:right w:val="nil"/>
            </w:tcBorders>
            <w:shd w:val="clear" w:color="auto" w:fill="auto"/>
            <w:noWrap/>
            <w:vAlign w:val="bottom"/>
            <w:hideMark/>
          </w:tcPr>
          <w:p w14:paraId="729CEF86"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Washington</w:t>
            </w:r>
          </w:p>
        </w:tc>
        <w:tc>
          <w:tcPr>
            <w:tcW w:w="0" w:type="auto"/>
            <w:tcBorders>
              <w:top w:val="nil"/>
              <w:left w:val="nil"/>
              <w:bottom w:val="nil"/>
              <w:right w:val="nil"/>
            </w:tcBorders>
            <w:shd w:val="clear" w:color="auto" w:fill="auto"/>
            <w:noWrap/>
            <w:hideMark/>
          </w:tcPr>
          <w:p w14:paraId="099DD168" w14:textId="5F54E00C"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poultry</w:t>
            </w:r>
          </w:p>
        </w:tc>
        <w:tc>
          <w:tcPr>
            <w:tcW w:w="0" w:type="auto"/>
            <w:tcBorders>
              <w:top w:val="nil"/>
              <w:left w:val="nil"/>
              <w:bottom w:val="nil"/>
              <w:right w:val="nil"/>
            </w:tcBorders>
            <w:shd w:val="clear" w:color="auto" w:fill="auto"/>
            <w:noWrap/>
            <w:vAlign w:val="bottom"/>
            <w:hideMark/>
          </w:tcPr>
          <w:p w14:paraId="067741A6"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5/22/2022</w:t>
            </w:r>
          </w:p>
        </w:tc>
        <w:tc>
          <w:tcPr>
            <w:tcW w:w="0" w:type="auto"/>
            <w:tcBorders>
              <w:top w:val="nil"/>
              <w:left w:val="nil"/>
              <w:bottom w:val="nil"/>
              <w:right w:val="nil"/>
            </w:tcBorders>
            <w:shd w:val="clear" w:color="auto" w:fill="auto"/>
            <w:noWrap/>
            <w:vAlign w:val="bottom"/>
            <w:hideMark/>
          </w:tcPr>
          <w:p w14:paraId="281E3FFE"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NA</w:t>
            </w:r>
          </w:p>
        </w:tc>
        <w:tc>
          <w:tcPr>
            <w:tcW w:w="0" w:type="auto"/>
            <w:tcBorders>
              <w:top w:val="nil"/>
              <w:left w:val="nil"/>
              <w:bottom w:val="nil"/>
              <w:right w:val="nil"/>
            </w:tcBorders>
            <w:shd w:val="clear" w:color="auto" w:fill="auto"/>
            <w:noWrap/>
            <w:vAlign w:val="bottom"/>
            <w:hideMark/>
          </w:tcPr>
          <w:p w14:paraId="2B89C014"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V149F</w:t>
            </w:r>
          </w:p>
        </w:tc>
      </w:tr>
      <w:tr w:rsidR="00924E11" w:rsidRPr="00924E11" w14:paraId="6C112301" w14:textId="77777777" w:rsidTr="00924E11">
        <w:trPr>
          <w:trHeight w:val="20"/>
        </w:trPr>
        <w:tc>
          <w:tcPr>
            <w:tcW w:w="0" w:type="auto"/>
            <w:tcBorders>
              <w:top w:val="nil"/>
              <w:left w:val="nil"/>
              <w:bottom w:val="nil"/>
              <w:right w:val="nil"/>
            </w:tcBorders>
            <w:shd w:val="clear" w:color="auto" w:fill="auto"/>
            <w:noWrap/>
            <w:vAlign w:val="bottom"/>
            <w:hideMark/>
          </w:tcPr>
          <w:p w14:paraId="673C08AA"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A/duck/Washington/22-016021-002-original/2022</w:t>
            </w:r>
          </w:p>
        </w:tc>
        <w:tc>
          <w:tcPr>
            <w:tcW w:w="0" w:type="auto"/>
            <w:tcBorders>
              <w:top w:val="nil"/>
              <w:left w:val="nil"/>
              <w:bottom w:val="nil"/>
              <w:right w:val="nil"/>
            </w:tcBorders>
            <w:shd w:val="clear" w:color="auto" w:fill="auto"/>
            <w:noWrap/>
            <w:vAlign w:val="bottom"/>
            <w:hideMark/>
          </w:tcPr>
          <w:p w14:paraId="052561E4"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EPI_ISL_16244030</w:t>
            </w:r>
          </w:p>
        </w:tc>
        <w:tc>
          <w:tcPr>
            <w:tcW w:w="0" w:type="auto"/>
            <w:tcBorders>
              <w:top w:val="nil"/>
              <w:left w:val="nil"/>
              <w:bottom w:val="nil"/>
              <w:right w:val="nil"/>
            </w:tcBorders>
            <w:shd w:val="clear" w:color="auto" w:fill="auto"/>
            <w:noWrap/>
            <w:vAlign w:val="bottom"/>
            <w:hideMark/>
          </w:tcPr>
          <w:p w14:paraId="06290C2C"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Washington</w:t>
            </w:r>
          </w:p>
        </w:tc>
        <w:tc>
          <w:tcPr>
            <w:tcW w:w="0" w:type="auto"/>
            <w:tcBorders>
              <w:top w:val="nil"/>
              <w:left w:val="nil"/>
              <w:bottom w:val="nil"/>
              <w:right w:val="nil"/>
            </w:tcBorders>
            <w:shd w:val="clear" w:color="auto" w:fill="auto"/>
            <w:noWrap/>
            <w:hideMark/>
          </w:tcPr>
          <w:p w14:paraId="6FC4AB21" w14:textId="562414A9"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poultry</w:t>
            </w:r>
          </w:p>
        </w:tc>
        <w:tc>
          <w:tcPr>
            <w:tcW w:w="0" w:type="auto"/>
            <w:tcBorders>
              <w:top w:val="nil"/>
              <w:left w:val="nil"/>
              <w:bottom w:val="nil"/>
              <w:right w:val="nil"/>
            </w:tcBorders>
            <w:shd w:val="clear" w:color="auto" w:fill="auto"/>
            <w:noWrap/>
            <w:vAlign w:val="bottom"/>
            <w:hideMark/>
          </w:tcPr>
          <w:p w14:paraId="66E60533"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5/22/2022</w:t>
            </w:r>
          </w:p>
        </w:tc>
        <w:tc>
          <w:tcPr>
            <w:tcW w:w="0" w:type="auto"/>
            <w:tcBorders>
              <w:top w:val="nil"/>
              <w:left w:val="nil"/>
              <w:bottom w:val="nil"/>
              <w:right w:val="nil"/>
            </w:tcBorders>
            <w:shd w:val="clear" w:color="auto" w:fill="auto"/>
            <w:noWrap/>
            <w:vAlign w:val="bottom"/>
            <w:hideMark/>
          </w:tcPr>
          <w:p w14:paraId="21626B3E"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NA</w:t>
            </w:r>
          </w:p>
        </w:tc>
        <w:tc>
          <w:tcPr>
            <w:tcW w:w="0" w:type="auto"/>
            <w:tcBorders>
              <w:top w:val="nil"/>
              <w:left w:val="nil"/>
              <w:bottom w:val="nil"/>
              <w:right w:val="nil"/>
            </w:tcBorders>
            <w:shd w:val="clear" w:color="auto" w:fill="auto"/>
            <w:noWrap/>
            <w:vAlign w:val="bottom"/>
            <w:hideMark/>
          </w:tcPr>
          <w:p w14:paraId="57B8EAB6"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V149F</w:t>
            </w:r>
          </w:p>
        </w:tc>
      </w:tr>
      <w:tr w:rsidR="00924E11" w:rsidRPr="00924E11" w14:paraId="3847679E" w14:textId="77777777" w:rsidTr="00924E11">
        <w:trPr>
          <w:trHeight w:val="20"/>
        </w:trPr>
        <w:tc>
          <w:tcPr>
            <w:tcW w:w="0" w:type="auto"/>
            <w:tcBorders>
              <w:top w:val="nil"/>
              <w:left w:val="nil"/>
              <w:bottom w:val="nil"/>
              <w:right w:val="nil"/>
            </w:tcBorders>
            <w:shd w:val="clear" w:color="auto" w:fill="auto"/>
            <w:noWrap/>
            <w:vAlign w:val="bottom"/>
            <w:hideMark/>
          </w:tcPr>
          <w:p w14:paraId="6878C3DD"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A/chicken/Minnesota/22-010928-001-original/2022</w:t>
            </w:r>
          </w:p>
        </w:tc>
        <w:tc>
          <w:tcPr>
            <w:tcW w:w="0" w:type="auto"/>
            <w:tcBorders>
              <w:top w:val="nil"/>
              <w:left w:val="nil"/>
              <w:bottom w:val="nil"/>
              <w:right w:val="nil"/>
            </w:tcBorders>
            <w:shd w:val="clear" w:color="auto" w:fill="auto"/>
            <w:noWrap/>
            <w:vAlign w:val="bottom"/>
            <w:hideMark/>
          </w:tcPr>
          <w:p w14:paraId="7BFEE1B4"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EPI_ISL_15004376</w:t>
            </w:r>
          </w:p>
        </w:tc>
        <w:tc>
          <w:tcPr>
            <w:tcW w:w="0" w:type="auto"/>
            <w:tcBorders>
              <w:top w:val="nil"/>
              <w:left w:val="nil"/>
              <w:bottom w:val="nil"/>
              <w:right w:val="nil"/>
            </w:tcBorders>
            <w:shd w:val="clear" w:color="auto" w:fill="auto"/>
            <w:noWrap/>
            <w:vAlign w:val="bottom"/>
            <w:hideMark/>
          </w:tcPr>
          <w:p w14:paraId="7C25B038"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Minnesota</w:t>
            </w:r>
          </w:p>
        </w:tc>
        <w:tc>
          <w:tcPr>
            <w:tcW w:w="0" w:type="auto"/>
            <w:tcBorders>
              <w:top w:val="nil"/>
              <w:left w:val="nil"/>
              <w:bottom w:val="nil"/>
              <w:right w:val="nil"/>
            </w:tcBorders>
            <w:shd w:val="clear" w:color="auto" w:fill="auto"/>
            <w:noWrap/>
            <w:hideMark/>
          </w:tcPr>
          <w:p w14:paraId="4CE66208" w14:textId="41396B3D"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poultry</w:t>
            </w:r>
          </w:p>
        </w:tc>
        <w:tc>
          <w:tcPr>
            <w:tcW w:w="0" w:type="auto"/>
            <w:tcBorders>
              <w:top w:val="nil"/>
              <w:left w:val="nil"/>
              <w:bottom w:val="nil"/>
              <w:right w:val="nil"/>
            </w:tcBorders>
            <w:shd w:val="clear" w:color="auto" w:fill="auto"/>
            <w:noWrap/>
            <w:vAlign w:val="bottom"/>
            <w:hideMark/>
          </w:tcPr>
          <w:p w14:paraId="3D4BB954"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4/11/2022</w:t>
            </w:r>
          </w:p>
        </w:tc>
        <w:tc>
          <w:tcPr>
            <w:tcW w:w="0" w:type="auto"/>
            <w:tcBorders>
              <w:top w:val="nil"/>
              <w:left w:val="nil"/>
              <w:bottom w:val="nil"/>
              <w:right w:val="nil"/>
            </w:tcBorders>
            <w:shd w:val="clear" w:color="auto" w:fill="auto"/>
            <w:noWrap/>
            <w:vAlign w:val="bottom"/>
            <w:hideMark/>
          </w:tcPr>
          <w:p w14:paraId="1D119EFD"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NA</w:t>
            </w:r>
          </w:p>
        </w:tc>
        <w:tc>
          <w:tcPr>
            <w:tcW w:w="0" w:type="auto"/>
            <w:tcBorders>
              <w:top w:val="nil"/>
              <w:left w:val="nil"/>
              <w:bottom w:val="nil"/>
              <w:right w:val="nil"/>
            </w:tcBorders>
            <w:shd w:val="clear" w:color="auto" w:fill="auto"/>
            <w:noWrap/>
            <w:vAlign w:val="bottom"/>
            <w:hideMark/>
          </w:tcPr>
          <w:p w14:paraId="480D10B9"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V149I</w:t>
            </w:r>
          </w:p>
        </w:tc>
      </w:tr>
      <w:tr w:rsidR="00924E11" w:rsidRPr="00924E11" w14:paraId="3FD107A2" w14:textId="77777777" w:rsidTr="00924E11">
        <w:trPr>
          <w:trHeight w:val="20"/>
        </w:trPr>
        <w:tc>
          <w:tcPr>
            <w:tcW w:w="0" w:type="auto"/>
            <w:tcBorders>
              <w:top w:val="nil"/>
              <w:left w:val="nil"/>
              <w:bottom w:val="nil"/>
              <w:right w:val="nil"/>
            </w:tcBorders>
            <w:shd w:val="clear" w:color="auto" w:fill="auto"/>
            <w:noWrap/>
            <w:vAlign w:val="bottom"/>
            <w:hideMark/>
          </w:tcPr>
          <w:p w14:paraId="265EED25"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A/turkey/Minnesota/22-010928-002-original/2022</w:t>
            </w:r>
          </w:p>
        </w:tc>
        <w:tc>
          <w:tcPr>
            <w:tcW w:w="0" w:type="auto"/>
            <w:tcBorders>
              <w:top w:val="nil"/>
              <w:left w:val="nil"/>
              <w:bottom w:val="nil"/>
              <w:right w:val="nil"/>
            </w:tcBorders>
            <w:shd w:val="clear" w:color="auto" w:fill="auto"/>
            <w:noWrap/>
            <w:vAlign w:val="bottom"/>
            <w:hideMark/>
          </w:tcPr>
          <w:p w14:paraId="22BC68A1"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EPI_ISL_15004377</w:t>
            </w:r>
          </w:p>
        </w:tc>
        <w:tc>
          <w:tcPr>
            <w:tcW w:w="0" w:type="auto"/>
            <w:tcBorders>
              <w:top w:val="nil"/>
              <w:left w:val="nil"/>
              <w:bottom w:val="nil"/>
              <w:right w:val="nil"/>
            </w:tcBorders>
            <w:shd w:val="clear" w:color="auto" w:fill="auto"/>
            <w:noWrap/>
            <w:vAlign w:val="bottom"/>
            <w:hideMark/>
          </w:tcPr>
          <w:p w14:paraId="3106A734"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Minnesota</w:t>
            </w:r>
          </w:p>
        </w:tc>
        <w:tc>
          <w:tcPr>
            <w:tcW w:w="0" w:type="auto"/>
            <w:tcBorders>
              <w:top w:val="nil"/>
              <w:left w:val="nil"/>
              <w:bottom w:val="nil"/>
              <w:right w:val="nil"/>
            </w:tcBorders>
            <w:shd w:val="clear" w:color="auto" w:fill="auto"/>
            <w:noWrap/>
            <w:hideMark/>
          </w:tcPr>
          <w:p w14:paraId="67495100" w14:textId="52D3E6D0"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poultry</w:t>
            </w:r>
          </w:p>
        </w:tc>
        <w:tc>
          <w:tcPr>
            <w:tcW w:w="0" w:type="auto"/>
            <w:tcBorders>
              <w:top w:val="nil"/>
              <w:left w:val="nil"/>
              <w:bottom w:val="nil"/>
              <w:right w:val="nil"/>
            </w:tcBorders>
            <w:shd w:val="clear" w:color="auto" w:fill="auto"/>
            <w:noWrap/>
            <w:vAlign w:val="bottom"/>
            <w:hideMark/>
          </w:tcPr>
          <w:p w14:paraId="02B56869"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4/11/2022</w:t>
            </w:r>
          </w:p>
        </w:tc>
        <w:tc>
          <w:tcPr>
            <w:tcW w:w="0" w:type="auto"/>
            <w:tcBorders>
              <w:top w:val="nil"/>
              <w:left w:val="nil"/>
              <w:bottom w:val="nil"/>
              <w:right w:val="nil"/>
            </w:tcBorders>
            <w:shd w:val="clear" w:color="auto" w:fill="auto"/>
            <w:noWrap/>
            <w:vAlign w:val="bottom"/>
            <w:hideMark/>
          </w:tcPr>
          <w:p w14:paraId="04733DD8"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NA</w:t>
            </w:r>
          </w:p>
        </w:tc>
        <w:tc>
          <w:tcPr>
            <w:tcW w:w="0" w:type="auto"/>
            <w:tcBorders>
              <w:top w:val="nil"/>
              <w:left w:val="nil"/>
              <w:bottom w:val="nil"/>
              <w:right w:val="nil"/>
            </w:tcBorders>
            <w:shd w:val="clear" w:color="auto" w:fill="auto"/>
            <w:noWrap/>
            <w:vAlign w:val="bottom"/>
            <w:hideMark/>
          </w:tcPr>
          <w:p w14:paraId="541835B3"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V149I</w:t>
            </w:r>
          </w:p>
        </w:tc>
      </w:tr>
      <w:tr w:rsidR="00924E11" w:rsidRPr="00924E11" w14:paraId="1AF4F9ED" w14:textId="77777777" w:rsidTr="00924E11">
        <w:trPr>
          <w:trHeight w:val="20"/>
        </w:trPr>
        <w:tc>
          <w:tcPr>
            <w:tcW w:w="0" w:type="auto"/>
            <w:tcBorders>
              <w:top w:val="nil"/>
              <w:left w:val="nil"/>
              <w:bottom w:val="nil"/>
              <w:right w:val="nil"/>
            </w:tcBorders>
            <w:shd w:val="clear" w:color="auto" w:fill="auto"/>
            <w:noWrap/>
            <w:vAlign w:val="bottom"/>
            <w:hideMark/>
          </w:tcPr>
          <w:p w14:paraId="511EA6D2"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A/guinea fowl/Minnesota/22-010928-003-original/2022</w:t>
            </w:r>
          </w:p>
        </w:tc>
        <w:tc>
          <w:tcPr>
            <w:tcW w:w="0" w:type="auto"/>
            <w:tcBorders>
              <w:top w:val="nil"/>
              <w:left w:val="nil"/>
              <w:bottom w:val="nil"/>
              <w:right w:val="nil"/>
            </w:tcBorders>
            <w:shd w:val="clear" w:color="auto" w:fill="auto"/>
            <w:noWrap/>
            <w:vAlign w:val="bottom"/>
            <w:hideMark/>
          </w:tcPr>
          <w:p w14:paraId="1FF29F62"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EPI_ISL_15004378</w:t>
            </w:r>
          </w:p>
        </w:tc>
        <w:tc>
          <w:tcPr>
            <w:tcW w:w="0" w:type="auto"/>
            <w:tcBorders>
              <w:top w:val="nil"/>
              <w:left w:val="nil"/>
              <w:bottom w:val="nil"/>
              <w:right w:val="nil"/>
            </w:tcBorders>
            <w:shd w:val="clear" w:color="auto" w:fill="auto"/>
            <w:noWrap/>
            <w:vAlign w:val="bottom"/>
            <w:hideMark/>
          </w:tcPr>
          <w:p w14:paraId="39D924F4"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Minnesota</w:t>
            </w:r>
          </w:p>
        </w:tc>
        <w:tc>
          <w:tcPr>
            <w:tcW w:w="0" w:type="auto"/>
            <w:tcBorders>
              <w:top w:val="nil"/>
              <w:left w:val="nil"/>
              <w:bottom w:val="nil"/>
              <w:right w:val="nil"/>
            </w:tcBorders>
            <w:shd w:val="clear" w:color="auto" w:fill="auto"/>
            <w:noWrap/>
            <w:hideMark/>
          </w:tcPr>
          <w:p w14:paraId="5A6B80E0" w14:textId="264AA9BB"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wild bird</w:t>
            </w:r>
          </w:p>
        </w:tc>
        <w:tc>
          <w:tcPr>
            <w:tcW w:w="0" w:type="auto"/>
            <w:tcBorders>
              <w:top w:val="nil"/>
              <w:left w:val="nil"/>
              <w:bottom w:val="nil"/>
              <w:right w:val="nil"/>
            </w:tcBorders>
            <w:shd w:val="clear" w:color="auto" w:fill="auto"/>
            <w:noWrap/>
            <w:vAlign w:val="bottom"/>
            <w:hideMark/>
          </w:tcPr>
          <w:p w14:paraId="693C0237"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4/11/2022</w:t>
            </w:r>
          </w:p>
        </w:tc>
        <w:tc>
          <w:tcPr>
            <w:tcW w:w="0" w:type="auto"/>
            <w:tcBorders>
              <w:top w:val="nil"/>
              <w:left w:val="nil"/>
              <w:bottom w:val="nil"/>
              <w:right w:val="nil"/>
            </w:tcBorders>
            <w:shd w:val="clear" w:color="auto" w:fill="auto"/>
            <w:noWrap/>
            <w:vAlign w:val="bottom"/>
            <w:hideMark/>
          </w:tcPr>
          <w:p w14:paraId="3E2DE6F3"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NA</w:t>
            </w:r>
          </w:p>
        </w:tc>
        <w:tc>
          <w:tcPr>
            <w:tcW w:w="0" w:type="auto"/>
            <w:tcBorders>
              <w:top w:val="nil"/>
              <w:left w:val="nil"/>
              <w:bottom w:val="nil"/>
              <w:right w:val="nil"/>
            </w:tcBorders>
            <w:shd w:val="clear" w:color="auto" w:fill="auto"/>
            <w:noWrap/>
            <w:vAlign w:val="bottom"/>
            <w:hideMark/>
          </w:tcPr>
          <w:p w14:paraId="0201D27F"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V149I</w:t>
            </w:r>
          </w:p>
        </w:tc>
      </w:tr>
      <w:tr w:rsidR="00924E11" w:rsidRPr="00924E11" w14:paraId="5D5C027D" w14:textId="77777777" w:rsidTr="00924E11">
        <w:trPr>
          <w:trHeight w:val="20"/>
        </w:trPr>
        <w:tc>
          <w:tcPr>
            <w:tcW w:w="0" w:type="auto"/>
            <w:tcBorders>
              <w:top w:val="nil"/>
              <w:left w:val="nil"/>
              <w:bottom w:val="nil"/>
              <w:right w:val="nil"/>
            </w:tcBorders>
            <w:shd w:val="clear" w:color="auto" w:fill="auto"/>
            <w:noWrap/>
            <w:vAlign w:val="bottom"/>
            <w:hideMark/>
          </w:tcPr>
          <w:p w14:paraId="4324BDE2"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A/domestic duck/Minnesota/22-010928-004-original/2022</w:t>
            </w:r>
          </w:p>
        </w:tc>
        <w:tc>
          <w:tcPr>
            <w:tcW w:w="0" w:type="auto"/>
            <w:tcBorders>
              <w:top w:val="nil"/>
              <w:left w:val="nil"/>
              <w:bottom w:val="nil"/>
              <w:right w:val="nil"/>
            </w:tcBorders>
            <w:shd w:val="clear" w:color="auto" w:fill="auto"/>
            <w:noWrap/>
            <w:vAlign w:val="bottom"/>
            <w:hideMark/>
          </w:tcPr>
          <w:p w14:paraId="73956E33"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EPI_ISL_15004379</w:t>
            </w:r>
          </w:p>
        </w:tc>
        <w:tc>
          <w:tcPr>
            <w:tcW w:w="0" w:type="auto"/>
            <w:tcBorders>
              <w:top w:val="nil"/>
              <w:left w:val="nil"/>
              <w:bottom w:val="nil"/>
              <w:right w:val="nil"/>
            </w:tcBorders>
            <w:shd w:val="clear" w:color="auto" w:fill="auto"/>
            <w:noWrap/>
            <w:vAlign w:val="bottom"/>
            <w:hideMark/>
          </w:tcPr>
          <w:p w14:paraId="46B19855"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Minnesota</w:t>
            </w:r>
          </w:p>
        </w:tc>
        <w:tc>
          <w:tcPr>
            <w:tcW w:w="0" w:type="auto"/>
            <w:tcBorders>
              <w:top w:val="nil"/>
              <w:left w:val="nil"/>
              <w:bottom w:val="nil"/>
              <w:right w:val="nil"/>
            </w:tcBorders>
            <w:shd w:val="clear" w:color="auto" w:fill="auto"/>
            <w:noWrap/>
            <w:hideMark/>
          </w:tcPr>
          <w:p w14:paraId="262DCDD2" w14:textId="195E418E"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wild bird</w:t>
            </w:r>
          </w:p>
        </w:tc>
        <w:tc>
          <w:tcPr>
            <w:tcW w:w="0" w:type="auto"/>
            <w:tcBorders>
              <w:top w:val="nil"/>
              <w:left w:val="nil"/>
              <w:bottom w:val="nil"/>
              <w:right w:val="nil"/>
            </w:tcBorders>
            <w:shd w:val="clear" w:color="auto" w:fill="auto"/>
            <w:noWrap/>
            <w:vAlign w:val="bottom"/>
            <w:hideMark/>
          </w:tcPr>
          <w:p w14:paraId="463DBC11"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4/11/2022</w:t>
            </w:r>
          </w:p>
        </w:tc>
        <w:tc>
          <w:tcPr>
            <w:tcW w:w="0" w:type="auto"/>
            <w:tcBorders>
              <w:top w:val="nil"/>
              <w:left w:val="nil"/>
              <w:bottom w:val="nil"/>
              <w:right w:val="nil"/>
            </w:tcBorders>
            <w:shd w:val="clear" w:color="auto" w:fill="auto"/>
            <w:noWrap/>
            <w:vAlign w:val="bottom"/>
            <w:hideMark/>
          </w:tcPr>
          <w:p w14:paraId="4964BCA8"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NA</w:t>
            </w:r>
          </w:p>
        </w:tc>
        <w:tc>
          <w:tcPr>
            <w:tcW w:w="0" w:type="auto"/>
            <w:tcBorders>
              <w:top w:val="nil"/>
              <w:left w:val="nil"/>
              <w:bottom w:val="nil"/>
              <w:right w:val="nil"/>
            </w:tcBorders>
            <w:shd w:val="clear" w:color="auto" w:fill="auto"/>
            <w:noWrap/>
            <w:vAlign w:val="bottom"/>
            <w:hideMark/>
          </w:tcPr>
          <w:p w14:paraId="38A642C3"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V149I</w:t>
            </w:r>
          </w:p>
        </w:tc>
      </w:tr>
      <w:tr w:rsidR="00924E11" w:rsidRPr="00924E11" w14:paraId="5C11C9A0" w14:textId="77777777" w:rsidTr="00924E11">
        <w:trPr>
          <w:trHeight w:val="20"/>
        </w:trPr>
        <w:tc>
          <w:tcPr>
            <w:tcW w:w="0" w:type="auto"/>
            <w:tcBorders>
              <w:top w:val="nil"/>
              <w:left w:val="nil"/>
              <w:bottom w:val="nil"/>
              <w:right w:val="nil"/>
            </w:tcBorders>
            <w:shd w:val="clear" w:color="auto" w:fill="auto"/>
            <w:noWrap/>
            <w:vAlign w:val="bottom"/>
            <w:hideMark/>
          </w:tcPr>
          <w:p w14:paraId="2DD85279"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A/fox/Wisconsin/22-014746-021-original/2022</w:t>
            </w:r>
          </w:p>
        </w:tc>
        <w:tc>
          <w:tcPr>
            <w:tcW w:w="0" w:type="auto"/>
            <w:tcBorders>
              <w:top w:val="nil"/>
              <w:left w:val="nil"/>
              <w:bottom w:val="nil"/>
              <w:right w:val="nil"/>
            </w:tcBorders>
            <w:shd w:val="clear" w:color="auto" w:fill="auto"/>
            <w:noWrap/>
            <w:vAlign w:val="bottom"/>
            <w:hideMark/>
          </w:tcPr>
          <w:p w14:paraId="5EE0B65C"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EPI_ISL_17260666</w:t>
            </w:r>
          </w:p>
        </w:tc>
        <w:tc>
          <w:tcPr>
            <w:tcW w:w="0" w:type="auto"/>
            <w:tcBorders>
              <w:top w:val="nil"/>
              <w:left w:val="nil"/>
              <w:bottom w:val="nil"/>
              <w:right w:val="nil"/>
            </w:tcBorders>
            <w:shd w:val="clear" w:color="auto" w:fill="auto"/>
            <w:noWrap/>
            <w:vAlign w:val="bottom"/>
            <w:hideMark/>
          </w:tcPr>
          <w:p w14:paraId="6DC0CF6B"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Wisconsin</w:t>
            </w:r>
          </w:p>
        </w:tc>
        <w:tc>
          <w:tcPr>
            <w:tcW w:w="0" w:type="auto"/>
            <w:tcBorders>
              <w:top w:val="nil"/>
              <w:left w:val="nil"/>
              <w:bottom w:val="nil"/>
              <w:right w:val="nil"/>
            </w:tcBorders>
            <w:shd w:val="clear" w:color="auto" w:fill="auto"/>
            <w:noWrap/>
            <w:hideMark/>
          </w:tcPr>
          <w:p w14:paraId="18E24092" w14:textId="50059729"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mammal</w:t>
            </w:r>
          </w:p>
        </w:tc>
        <w:tc>
          <w:tcPr>
            <w:tcW w:w="0" w:type="auto"/>
            <w:tcBorders>
              <w:top w:val="nil"/>
              <w:left w:val="nil"/>
              <w:bottom w:val="nil"/>
              <w:right w:val="nil"/>
            </w:tcBorders>
            <w:shd w:val="clear" w:color="auto" w:fill="auto"/>
            <w:noWrap/>
            <w:vAlign w:val="bottom"/>
            <w:hideMark/>
          </w:tcPr>
          <w:p w14:paraId="3AD3EEE4"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5/6/2022</w:t>
            </w:r>
          </w:p>
        </w:tc>
        <w:tc>
          <w:tcPr>
            <w:tcW w:w="0" w:type="auto"/>
            <w:tcBorders>
              <w:top w:val="nil"/>
              <w:left w:val="nil"/>
              <w:bottom w:val="nil"/>
              <w:right w:val="nil"/>
            </w:tcBorders>
            <w:shd w:val="clear" w:color="auto" w:fill="auto"/>
            <w:noWrap/>
            <w:vAlign w:val="bottom"/>
            <w:hideMark/>
          </w:tcPr>
          <w:p w14:paraId="6F80701A"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NA</w:t>
            </w:r>
          </w:p>
        </w:tc>
        <w:tc>
          <w:tcPr>
            <w:tcW w:w="0" w:type="auto"/>
            <w:tcBorders>
              <w:top w:val="nil"/>
              <w:left w:val="nil"/>
              <w:bottom w:val="nil"/>
              <w:right w:val="nil"/>
            </w:tcBorders>
            <w:shd w:val="clear" w:color="auto" w:fill="auto"/>
            <w:noWrap/>
            <w:vAlign w:val="bottom"/>
            <w:hideMark/>
          </w:tcPr>
          <w:p w14:paraId="2D597608"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V149I</w:t>
            </w:r>
          </w:p>
        </w:tc>
      </w:tr>
      <w:tr w:rsidR="00924E11" w:rsidRPr="00924E11" w14:paraId="2062CBE8" w14:textId="77777777" w:rsidTr="00924E11">
        <w:trPr>
          <w:trHeight w:val="20"/>
        </w:trPr>
        <w:tc>
          <w:tcPr>
            <w:tcW w:w="0" w:type="auto"/>
            <w:tcBorders>
              <w:top w:val="nil"/>
              <w:left w:val="nil"/>
              <w:bottom w:val="nil"/>
              <w:right w:val="nil"/>
            </w:tcBorders>
            <w:shd w:val="clear" w:color="auto" w:fill="auto"/>
            <w:noWrap/>
            <w:vAlign w:val="bottom"/>
            <w:hideMark/>
          </w:tcPr>
          <w:p w14:paraId="3170EC39"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A/fox/Wisconsin/22-014746-026-original/2022</w:t>
            </w:r>
          </w:p>
        </w:tc>
        <w:tc>
          <w:tcPr>
            <w:tcW w:w="0" w:type="auto"/>
            <w:tcBorders>
              <w:top w:val="nil"/>
              <w:left w:val="nil"/>
              <w:bottom w:val="nil"/>
              <w:right w:val="nil"/>
            </w:tcBorders>
            <w:shd w:val="clear" w:color="auto" w:fill="auto"/>
            <w:noWrap/>
            <w:vAlign w:val="bottom"/>
            <w:hideMark/>
          </w:tcPr>
          <w:p w14:paraId="54230C2A"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EPI_ISL_17260667</w:t>
            </w:r>
          </w:p>
        </w:tc>
        <w:tc>
          <w:tcPr>
            <w:tcW w:w="0" w:type="auto"/>
            <w:tcBorders>
              <w:top w:val="nil"/>
              <w:left w:val="nil"/>
              <w:bottom w:val="nil"/>
              <w:right w:val="nil"/>
            </w:tcBorders>
            <w:shd w:val="clear" w:color="auto" w:fill="auto"/>
            <w:noWrap/>
            <w:vAlign w:val="bottom"/>
            <w:hideMark/>
          </w:tcPr>
          <w:p w14:paraId="5F968FB5"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Wisconsin</w:t>
            </w:r>
          </w:p>
        </w:tc>
        <w:tc>
          <w:tcPr>
            <w:tcW w:w="0" w:type="auto"/>
            <w:tcBorders>
              <w:top w:val="nil"/>
              <w:left w:val="nil"/>
              <w:bottom w:val="nil"/>
              <w:right w:val="nil"/>
            </w:tcBorders>
            <w:shd w:val="clear" w:color="auto" w:fill="auto"/>
            <w:noWrap/>
            <w:hideMark/>
          </w:tcPr>
          <w:p w14:paraId="2E13F489" w14:textId="0184F10A"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mammal</w:t>
            </w:r>
          </w:p>
        </w:tc>
        <w:tc>
          <w:tcPr>
            <w:tcW w:w="0" w:type="auto"/>
            <w:tcBorders>
              <w:top w:val="nil"/>
              <w:left w:val="nil"/>
              <w:bottom w:val="nil"/>
              <w:right w:val="nil"/>
            </w:tcBorders>
            <w:shd w:val="clear" w:color="auto" w:fill="auto"/>
            <w:noWrap/>
            <w:vAlign w:val="bottom"/>
            <w:hideMark/>
          </w:tcPr>
          <w:p w14:paraId="4E99072E"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5/6/2022</w:t>
            </w:r>
          </w:p>
        </w:tc>
        <w:tc>
          <w:tcPr>
            <w:tcW w:w="0" w:type="auto"/>
            <w:tcBorders>
              <w:top w:val="nil"/>
              <w:left w:val="nil"/>
              <w:bottom w:val="nil"/>
              <w:right w:val="nil"/>
            </w:tcBorders>
            <w:shd w:val="clear" w:color="auto" w:fill="auto"/>
            <w:noWrap/>
            <w:vAlign w:val="bottom"/>
            <w:hideMark/>
          </w:tcPr>
          <w:p w14:paraId="5FB560A0"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NA</w:t>
            </w:r>
          </w:p>
        </w:tc>
        <w:tc>
          <w:tcPr>
            <w:tcW w:w="0" w:type="auto"/>
            <w:tcBorders>
              <w:top w:val="nil"/>
              <w:left w:val="nil"/>
              <w:bottom w:val="nil"/>
              <w:right w:val="nil"/>
            </w:tcBorders>
            <w:shd w:val="clear" w:color="auto" w:fill="auto"/>
            <w:noWrap/>
            <w:vAlign w:val="bottom"/>
            <w:hideMark/>
          </w:tcPr>
          <w:p w14:paraId="4C48D010"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V149I</w:t>
            </w:r>
          </w:p>
        </w:tc>
      </w:tr>
      <w:tr w:rsidR="00924E11" w:rsidRPr="00924E11" w14:paraId="15EA7E72" w14:textId="77777777" w:rsidTr="00924E11">
        <w:trPr>
          <w:trHeight w:val="20"/>
        </w:trPr>
        <w:tc>
          <w:tcPr>
            <w:tcW w:w="0" w:type="auto"/>
            <w:tcBorders>
              <w:top w:val="nil"/>
              <w:left w:val="nil"/>
              <w:bottom w:val="nil"/>
              <w:right w:val="nil"/>
            </w:tcBorders>
            <w:shd w:val="clear" w:color="auto" w:fill="auto"/>
            <w:noWrap/>
            <w:vAlign w:val="bottom"/>
            <w:hideMark/>
          </w:tcPr>
          <w:p w14:paraId="093551CF"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A/fox/Wisconsin/22-014746-030-original/2022</w:t>
            </w:r>
          </w:p>
        </w:tc>
        <w:tc>
          <w:tcPr>
            <w:tcW w:w="0" w:type="auto"/>
            <w:tcBorders>
              <w:top w:val="nil"/>
              <w:left w:val="nil"/>
              <w:bottom w:val="nil"/>
              <w:right w:val="nil"/>
            </w:tcBorders>
            <w:shd w:val="clear" w:color="auto" w:fill="auto"/>
            <w:noWrap/>
            <w:vAlign w:val="bottom"/>
            <w:hideMark/>
          </w:tcPr>
          <w:p w14:paraId="5D903376"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EPI_ISL_15078247</w:t>
            </w:r>
          </w:p>
        </w:tc>
        <w:tc>
          <w:tcPr>
            <w:tcW w:w="0" w:type="auto"/>
            <w:tcBorders>
              <w:top w:val="nil"/>
              <w:left w:val="nil"/>
              <w:bottom w:val="nil"/>
              <w:right w:val="nil"/>
            </w:tcBorders>
            <w:shd w:val="clear" w:color="auto" w:fill="auto"/>
            <w:noWrap/>
            <w:vAlign w:val="bottom"/>
            <w:hideMark/>
          </w:tcPr>
          <w:p w14:paraId="001317BA"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Wisconsin</w:t>
            </w:r>
          </w:p>
        </w:tc>
        <w:tc>
          <w:tcPr>
            <w:tcW w:w="0" w:type="auto"/>
            <w:tcBorders>
              <w:top w:val="nil"/>
              <w:left w:val="nil"/>
              <w:bottom w:val="nil"/>
              <w:right w:val="nil"/>
            </w:tcBorders>
            <w:shd w:val="clear" w:color="auto" w:fill="auto"/>
            <w:noWrap/>
            <w:hideMark/>
          </w:tcPr>
          <w:p w14:paraId="7781F696" w14:textId="641FCABF"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mammal</w:t>
            </w:r>
          </w:p>
        </w:tc>
        <w:tc>
          <w:tcPr>
            <w:tcW w:w="0" w:type="auto"/>
            <w:tcBorders>
              <w:top w:val="nil"/>
              <w:left w:val="nil"/>
              <w:bottom w:val="nil"/>
              <w:right w:val="nil"/>
            </w:tcBorders>
            <w:shd w:val="clear" w:color="auto" w:fill="auto"/>
            <w:noWrap/>
            <w:vAlign w:val="bottom"/>
            <w:hideMark/>
          </w:tcPr>
          <w:p w14:paraId="4FDDC54A"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5/6/2022</w:t>
            </w:r>
          </w:p>
        </w:tc>
        <w:tc>
          <w:tcPr>
            <w:tcW w:w="0" w:type="auto"/>
            <w:tcBorders>
              <w:top w:val="nil"/>
              <w:left w:val="nil"/>
              <w:bottom w:val="nil"/>
              <w:right w:val="nil"/>
            </w:tcBorders>
            <w:shd w:val="clear" w:color="auto" w:fill="auto"/>
            <w:noWrap/>
            <w:vAlign w:val="bottom"/>
            <w:hideMark/>
          </w:tcPr>
          <w:p w14:paraId="09E6859F"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NA</w:t>
            </w:r>
          </w:p>
        </w:tc>
        <w:tc>
          <w:tcPr>
            <w:tcW w:w="0" w:type="auto"/>
            <w:tcBorders>
              <w:top w:val="nil"/>
              <w:left w:val="nil"/>
              <w:bottom w:val="nil"/>
              <w:right w:val="nil"/>
            </w:tcBorders>
            <w:shd w:val="clear" w:color="auto" w:fill="auto"/>
            <w:noWrap/>
            <w:vAlign w:val="bottom"/>
            <w:hideMark/>
          </w:tcPr>
          <w:p w14:paraId="6BA0E127"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V149I</w:t>
            </w:r>
          </w:p>
        </w:tc>
      </w:tr>
      <w:tr w:rsidR="00924E11" w:rsidRPr="00924E11" w14:paraId="3FA6DBF5" w14:textId="77777777" w:rsidTr="00924E11">
        <w:trPr>
          <w:trHeight w:val="20"/>
        </w:trPr>
        <w:tc>
          <w:tcPr>
            <w:tcW w:w="0" w:type="auto"/>
            <w:tcBorders>
              <w:top w:val="nil"/>
              <w:left w:val="nil"/>
              <w:bottom w:val="nil"/>
              <w:right w:val="nil"/>
            </w:tcBorders>
            <w:shd w:val="clear" w:color="auto" w:fill="auto"/>
            <w:noWrap/>
            <w:vAlign w:val="bottom"/>
            <w:hideMark/>
          </w:tcPr>
          <w:p w14:paraId="600196D5"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A/chicken/North Dakota/22-036126-001-original/2022</w:t>
            </w:r>
          </w:p>
        </w:tc>
        <w:tc>
          <w:tcPr>
            <w:tcW w:w="0" w:type="auto"/>
            <w:tcBorders>
              <w:top w:val="nil"/>
              <w:left w:val="nil"/>
              <w:bottom w:val="nil"/>
              <w:right w:val="nil"/>
            </w:tcBorders>
            <w:shd w:val="clear" w:color="auto" w:fill="auto"/>
            <w:noWrap/>
            <w:vAlign w:val="bottom"/>
            <w:hideMark/>
          </w:tcPr>
          <w:p w14:paraId="380444CB"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EPI_ISL_16271854</w:t>
            </w:r>
          </w:p>
        </w:tc>
        <w:tc>
          <w:tcPr>
            <w:tcW w:w="0" w:type="auto"/>
            <w:tcBorders>
              <w:top w:val="nil"/>
              <w:left w:val="nil"/>
              <w:bottom w:val="nil"/>
              <w:right w:val="nil"/>
            </w:tcBorders>
            <w:shd w:val="clear" w:color="auto" w:fill="auto"/>
            <w:noWrap/>
            <w:vAlign w:val="bottom"/>
            <w:hideMark/>
          </w:tcPr>
          <w:p w14:paraId="16CFEA4D"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North Dakota</w:t>
            </w:r>
          </w:p>
        </w:tc>
        <w:tc>
          <w:tcPr>
            <w:tcW w:w="0" w:type="auto"/>
            <w:tcBorders>
              <w:top w:val="nil"/>
              <w:left w:val="nil"/>
              <w:bottom w:val="nil"/>
              <w:right w:val="nil"/>
            </w:tcBorders>
            <w:shd w:val="clear" w:color="auto" w:fill="auto"/>
            <w:noWrap/>
            <w:hideMark/>
          </w:tcPr>
          <w:p w14:paraId="415C5B8C" w14:textId="32B1F17B"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poultry</w:t>
            </w:r>
          </w:p>
        </w:tc>
        <w:tc>
          <w:tcPr>
            <w:tcW w:w="0" w:type="auto"/>
            <w:tcBorders>
              <w:top w:val="nil"/>
              <w:left w:val="nil"/>
              <w:bottom w:val="nil"/>
              <w:right w:val="nil"/>
            </w:tcBorders>
            <w:shd w:val="clear" w:color="auto" w:fill="auto"/>
            <w:noWrap/>
            <w:vAlign w:val="bottom"/>
            <w:hideMark/>
          </w:tcPr>
          <w:p w14:paraId="0F30DFF5"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11/8/2022</w:t>
            </w:r>
          </w:p>
        </w:tc>
        <w:tc>
          <w:tcPr>
            <w:tcW w:w="0" w:type="auto"/>
            <w:tcBorders>
              <w:top w:val="nil"/>
              <w:left w:val="nil"/>
              <w:bottom w:val="nil"/>
              <w:right w:val="nil"/>
            </w:tcBorders>
            <w:shd w:val="clear" w:color="auto" w:fill="auto"/>
            <w:noWrap/>
            <w:vAlign w:val="bottom"/>
            <w:hideMark/>
          </w:tcPr>
          <w:p w14:paraId="610C622A"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NA</w:t>
            </w:r>
          </w:p>
        </w:tc>
        <w:tc>
          <w:tcPr>
            <w:tcW w:w="0" w:type="auto"/>
            <w:tcBorders>
              <w:top w:val="nil"/>
              <w:left w:val="nil"/>
              <w:bottom w:val="nil"/>
              <w:right w:val="nil"/>
            </w:tcBorders>
            <w:shd w:val="clear" w:color="auto" w:fill="auto"/>
            <w:noWrap/>
            <w:vAlign w:val="bottom"/>
            <w:hideMark/>
          </w:tcPr>
          <w:p w14:paraId="331ECCE2"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V149I</w:t>
            </w:r>
          </w:p>
        </w:tc>
      </w:tr>
      <w:tr w:rsidR="00924E11" w:rsidRPr="00924E11" w14:paraId="4566735C" w14:textId="77777777" w:rsidTr="00924E11">
        <w:trPr>
          <w:trHeight w:val="20"/>
        </w:trPr>
        <w:tc>
          <w:tcPr>
            <w:tcW w:w="0" w:type="auto"/>
            <w:tcBorders>
              <w:top w:val="nil"/>
              <w:left w:val="nil"/>
              <w:bottom w:val="nil"/>
              <w:right w:val="nil"/>
            </w:tcBorders>
            <w:shd w:val="clear" w:color="auto" w:fill="auto"/>
            <w:noWrap/>
            <w:vAlign w:val="bottom"/>
            <w:hideMark/>
          </w:tcPr>
          <w:p w14:paraId="7F512862" w14:textId="29382838"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A/domestic duck/New Jersey/22-032412-001-original/2022</w:t>
            </w:r>
          </w:p>
        </w:tc>
        <w:tc>
          <w:tcPr>
            <w:tcW w:w="0" w:type="auto"/>
            <w:tcBorders>
              <w:top w:val="nil"/>
              <w:left w:val="nil"/>
              <w:bottom w:val="nil"/>
              <w:right w:val="nil"/>
            </w:tcBorders>
            <w:shd w:val="clear" w:color="auto" w:fill="auto"/>
            <w:noWrap/>
            <w:vAlign w:val="bottom"/>
            <w:hideMark/>
          </w:tcPr>
          <w:p w14:paraId="67872465"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EPI_ISL_16297363</w:t>
            </w:r>
          </w:p>
        </w:tc>
        <w:tc>
          <w:tcPr>
            <w:tcW w:w="0" w:type="auto"/>
            <w:tcBorders>
              <w:top w:val="nil"/>
              <w:left w:val="nil"/>
              <w:bottom w:val="nil"/>
              <w:right w:val="nil"/>
            </w:tcBorders>
            <w:shd w:val="clear" w:color="auto" w:fill="auto"/>
            <w:noWrap/>
            <w:vAlign w:val="bottom"/>
            <w:hideMark/>
          </w:tcPr>
          <w:p w14:paraId="468C2D01"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New Jersey</w:t>
            </w:r>
          </w:p>
        </w:tc>
        <w:tc>
          <w:tcPr>
            <w:tcW w:w="0" w:type="auto"/>
            <w:tcBorders>
              <w:top w:val="nil"/>
              <w:left w:val="nil"/>
              <w:bottom w:val="nil"/>
              <w:right w:val="nil"/>
            </w:tcBorders>
            <w:shd w:val="clear" w:color="auto" w:fill="auto"/>
            <w:noWrap/>
            <w:hideMark/>
          </w:tcPr>
          <w:p w14:paraId="0AA751F0" w14:textId="6F89D6CB"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wild bird</w:t>
            </w:r>
          </w:p>
        </w:tc>
        <w:tc>
          <w:tcPr>
            <w:tcW w:w="0" w:type="auto"/>
            <w:tcBorders>
              <w:top w:val="nil"/>
              <w:left w:val="nil"/>
              <w:bottom w:val="nil"/>
              <w:right w:val="nil"/>
            </w:tcBorders>
            <w:shd w:val="clear" w:color="auto" w:fill="auto"/>
            <w:noWrap/>
            <w:vAlign w:val="bottom"/>
            <w:hideMark/>
          </w:tcPr>
          <w:p w14:paraId="4FFF1E1B"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10/11/2022</w:t>
            </w:r>
          </w:p>
        </w:tc>
        <w:tc>
          <w:tcPr>
            <w:tcW w:w="0" w:type="auto"/>
            <w:tcBorders>
              <w:top w:val="nil"/>
              <w:left w:val="nil"/>
              <w:bottom w:val="nil"/>
              <w:right w:val="nil"/>
            </w:tcBorders>
            <w:shd w:val="clear" w:color="auto" w:fill="auto"/>
            <w:noWrap/>
            <w:vAlign w:val="bottom"/>
            <w:hideMark/>
          </w:tcPr>
          <w:p w14:paraId="0932DB50"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NA</w:t>
            </w:r>
          </w:p>
        </w:tc>
        <w:tc>
          <w:tcPr>
            <w:tcW w:w="0" w:type="auto"/>
            <w:tcBorders>
              <w:top w:val="nil"/>
              <w:left w:val="nil"/>
              <w:bottom w:val="nil"/>
              <w:right w:val="nil"/>
            </w:tcBorders>
            <w:shd w:val="clear" w:color="auto" w:fill="auto"/>
            <w:noWrap/>
            <w:vAlign w:val="bottom"/>
            <w:hideMark/>
          </w:tcPr>
          <w:p w14:paraId="7F1435F2"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D199E</w:t>
            </w:r>
          </w:p>
        </w:tc>
      </w:tr>
      <w:tr w:rsidR="00924E11" w:rsidRPr="00924E11" w14:paraId="73A8D217" w14:textId="77777777" w:rsidTr="00924E11">
        <w:trPr>
          <w:trHeight w:val="20"/>
        </w:trPr>
        <w:tc>
          <w:tcPr>
            <w:tcW w:w="0" w:type="auto"/>
            <w:tcBorders>
              <w:top w:val="nil"/>
              <w:left w:val="nil"/>
              <w:bottom w:val="nil"/>
              <w:right w:val="nil"/>
            </w:tcBorders>
            <w:shd w:val="clear" w:color="auto" w:fill="auto"/>
            <w:noWrap/>
            <w:vAlign w:val="bottom"/>
            <w:hideMark/>
          </w:tcPr>
          <w:p w14:paraId="06646060"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A/chicken/Delaware/22-006945-001-original/2022</w:t>
            </w:r>
          </w:p>
        </w:tc>
        <w:tc>
          <w:tcPr>
            <w:tcW w:w="0" w:type="auto"/>
            <w:tcBorders>
              <w:top w:val="nil"/>
              <w:left w:val="nil"/>
              <w:bottom w:val="nil"/>
              <w:right w:val="nil"/>
            </w:tcBorders>
            <w:shd w:val="clear" w:color="auto" w:fill="auto"/>
            <w:noWrap/>
            <w:vAlign w:val="bottom"/>
            <w:hideMark/>
          </w:tcPr>
          <w:p w14:paraId="53D1EF15"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EPI_ISL_11897673</w:t>
            </w:r>
          </w:p>
        </w:tc>
        <w:tc>
          <w:tcPr>
            <w:tcW w:w="0" w:type="auto"/>
            <w:tcBorders>
              <w:top w:val="nil"/>
              <w:left w:val="nil"/>
              <w:bottom w:val="nil"/>
              <w:right w:val="nil"/>
            </w:tcBorders>
            <w:shd w:val="clear" w:color="auto" w:fill="auto"/>
            <w:noWrap/>
            <w:vAlign w:val="bottom"/>
            <w:hideMark/>
          </w:tcPr>
          <w:p w14:paraId="37CDD8EA"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Delaware</w:t>
            </w:r>
          </w:p>
        </w:tc>
        <w:tc>
          <w:tcPr>
            <w:tcW w:w="0" w:type="auto"/>
            <w:tcBorders>
              <w:top w:val="nil"/>
              <w:left w:val="nil"/>
              <w:bottom w:val="nil"/>
              <w:right w:val="nil"/>
            </w:tcBorders>
            <w:shd w:val="clear" w:color="auto" w:fill="auto"/>
            <w:noWrap/>
            <w:hideMark/>
          </w:tcPr>
          <w:p w14:paraId="6F074C24" w14:textId="16022528"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poultry</w:t>
            </w:r>
          </w:p>
        </w:tc>
        <w:tc>
          <w:tcPr>
            <w:tcW w:w="0" w:type="auto"/>
            <w:tcBorders>
              <w:top w:val="nil"/>
              <w:left w:val="nil"/>
              <w:bottom w:val="nil"/>
              <w:right w:val="nil"/>
            </w:tcBorders>
            <w:shd w:val="clear" w:color="auto" w:fill="auto"/>
            <w:noWrap/>
            <w:vAlign w:val="bottom"/>
            <w:hideMark/>
          </w:tcPr>
          <w:p w14:paraId="0600F7B2"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3/7/2022</w:t>
            </w:r>
          </w:p>
        </w:tc>
        <w:tc>
          <w:tcPr>
            <w:tcW w:w="0" w:type="auto"/>
            <w:tcBorders>
              <w:top w:val="nil"/>
              <w:left w:val="nil"/>
              <w:bottom w:val="nil"/>
              <w:right w:val="nil"/>
            </w:tcBorders>
            <w:shd w:val="clear" w:color="auto" w:fill="auto"/>
            <w:noWrap/>
            <w:vAlign w:val="bottom"/>
            <w:hideMark/>
          </w:tcPr>
          <w:p w14:paraId="6E2B0974"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NA</w:t>
            </w:r>
          </w:p>
        </w:tc>
        <w:tc>
          <w:tcPr>
            <w:tcW w:w="0" w:type="auto"/>
            <w:tcBorders>
              <w:top w:val="nil"/>
              <w:left w:val="nil"/>
              <w:bottom w:val="nil"/>
              <w:right w:val="nil"/>
            </w:tcBorders>
            <w:shd w:val="clear" w:color="auto" w:fill="auto"/>
            <w:noWrap/>
            <w:vAlign w:val="bottom"/>
            <w:hideMark/>
          </w:tcPr>
          <w:p w14:paraId="0416A446"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S247G</w:t>
            </w:r>
          </w:p>
        </w:tc>
      </w:tr>
      <w:tr w:rsidR="00924E11" w:rsidRPr="00924E11" w14:paraId="4D40DDEF" w14:textId="77777777" w:rsidTr="00924E11">
        <w:trPr>
          <w:trHeight w:val="20"/>
        </w:trPr>
        <w:tc>
          <w:tcPr>
            <w:tcW w:w="0" w:type="auto"/>
            <w:tcBorders>
              <w:top w:val="nil"/>
              <w:left w:val="nil"/>
              <w:bottom w:val="nil"/>
              <w:right w:val="nil"/>
            </w:tcBorders>
            <w:shd w:val="clear" w:color="auto" w:fill="auto"/>
            <w:noWrap/>
            <w:vAlign w:val="bottom"/>
            <w:hideMark/>
          </w:tcPr>
          <w:p w14:paraId="2E90B331" w14:textId="6C25AED5"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A/bottlenose dolphin/Florida/UFTt2203/2022</w:t>
            </w:r>
            <w:r w:rsidRPr="00924E11">
              <w:rPr>
                <w:rFonts w:ascii="Times New Roman" w:eastAsia="Times New Roman" w:hAnsi="Times New Roman" w:cs="Times New Roman"/>
                <w:color w:val="000000"/>
                <w:sz w:val="17"/>
                <w:szCs w:val="17"/>
                <w:vertAlign w:val="superscript"/>
              </w:rPr>
              <w:t>b</w:t>
            </w:r>
          </w:p>
        </w:tc>
        <w:tc>
          <w:tcPr>
            <w:tcW w:w="0" w:type="auto"/>
            <w:tcBorders>
              <w:top w:val="nil"/>
              <w:left w:val="nil"/>
              <w:bottom w:val="nil"/>
              <w:right w:val="nil"/>
            </w:tcBorders>
            <w:shd w:val="clear" w:color="auto" w:fill="auto"/>
            <w:noWrap/>
            <w:vAlign w:val="bottom"/>
            <w:hideMark/>
          </w:tcPr>
          <w:p w14:paraId="00373BF1"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bookmarkStart w:id="2" w:name="_Hlk138836609"/>
            <w:r w:rsidRPr="00924E11">
              <w:rPr>
                <w:rFonts w:ascii="Times New Roman" w:eastAsia="Times New Roman" w:hAnsi="Times New Roman" w:cs="Times New Roman"/>
                <w:color w:val="000000"/>
                <w:sz w:val="17"/>
                <w:szCs w:val="17"/>
              </w:rPr>
              <w:t>EPI_ISL_15069397</w:t>
            </w:r>
            <w:bookmarkEnd w:id="2"/>
          </w:p>
        </w:tc>
        <w:tc>
          <w:tcPr>
            <w:tcW w:w="0" w:type="auto"/>
            <w:tcBorders>
              <w:top w:val="nil"/>
              <w:left w:val="nil"/>
              <w:bottom w:val="nil"/>
              <w:right w:val="nil"/>
            </w:tcBorders>
            <w:shd w:val="clear" w:color="auto" w:fill="auto"/>
            <w:noWrap/>
            <w:vAlign w:val="bottom"/>
            <w:hideMark/>
          </w:tcPr>
          <w:p w14:paraId="6203378F"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Florida</w:t>
            </w:r>
          </w:p>
        </w:tc>
        <w:tc>
          <w:tcPr>
            <w:tcW w:w="0" w:type="auto"/>
            <w:tcBorders>
              <w:top w:val="nil"/>
              <w:left w:val="nil"/>
              <w:bottom w:val="nil"/>
              <w:right w:val="nil"/>
            </w:tcBorders>
            <w:shd w:val="clear" w:color="auto" w:fill="auto"/>
            <w:noWrap/>
            <w:hideMark/>
          </w:tcPr>
          <w:p w14:paraId="30774CD5" w14:textId="6B58294C"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mammal</w:t>
            </w:r>
          </w:p>
        </w:tc>
        <w:tc>
          <w:tcPr>
            <w:tcW w:w="0" w:type="auto"/>
            <w:tcBorders>
              <w:top w:val="nil"/>
              <w:left w:val="nil"/>
              <w:bottom w:val="nil"/>
              <w:right w:val="nil"/>
            </w:tcBorders>
            <w:shd w:val="clear" w:color="auto" w:fill="auto"/>
            <w:noWrap/>
            <w:vAlign w:val="bottom"/>
            <w:hideMark/>
          </w:tcPr>
          <w:p w14:paraId="6BCB4E1C"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3/30/2022</w:t>
            </w:r>
          </w:p>
        </w:tc>
        <w:tc>
          <w:tcPr>
            <w:tcW w:w="0" w:type="auto"/>
            <w:tcBorders>
              <w:top w:val="nil"/>
              <w:left w:val="nil"/>
              <w:bottom w:val="nil"/>
              <w:right w:val="nil"/>
            </w:tcBorders>
            <w:shd w:val="clear" w:color="auto" w:fill="auto"/>
            <w:noWrap/>
            <w:vAlign w:val="bottom"/>
            <w:hideMark/>
          </w:tcPr>
          <w:p w14:paraId="718073FE"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NA</w:t>
            </w:r>
          </w:p>
        </w:tc>
        <w:tc>
          <w:tcPr>
            <w:tcW w:w="0" w:type="auto"/>
            <w:tcBorders>
              <w:top w:val="nil"/>
              <w:left w:val="nil"/>
              <w:bottom w:val="nil"/>
              <w:right w:val="nil"/>
            </w:tcBorders>
            <w:shd w:val="clear" w:color="auto" w:fill="auto"/>
            <w:noWrap/>
            <w:vAlign w:val="bottom"/>
            <w:hideMark/>
          </w:tcPr>
          <w:p w14:paraId="67EEBFCC"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S247N</w:t>
            </w:r>
          </w:p>
        </w:tc>
      </w:tr>
      <w:tr w:rsidR="00924E11" w:rsidRPr="00924E11" w14:paraId="1A787AD1" w14:textId="77777777" w:rsidTr="00924E11">
        <w:trPr>
          <w:trHeight w:val="20"/>
        </w:trPr>
        <w:tc>
          <w:tcPr>
            <w:tcW w:w="0" w:type="auto"/>
            <w:tcBorders>
              <w:top w:val="nil"/>
              <w:left w:val="nil"/>
              <w:bottom w:val="nil"/>
              <w:right w:val="nil"/>
            </w:tcBorders>
            <w:shd w:val="clear" w:color="auto" w:fill="auto"/>
            <w:noWrap/>
            <w:vAlign w:val="bottom"/>
            <w:hideMark/>
          </w:tcPr>
          <w:p w14:paraId="4C8EF815"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A/dolphin/Florida/22-025319-002-original/2022</w:t>
            </w:r>
          </w:p>
        </w:tc>
        <w:tc>
          <w:tcPr>
            <w:tcW w:w="0" w:type="auto"/>
            <w:tcBorders>
              <w:top w:val="nil"/>
              <w:left w:val="nil"/>
              <w:bottom w:val="nil"/>
              <w:right w:val="nil"/>
            </w:tcBorders>
            <w:shd w:val="clear" w:color="auto" w:fill="auto"/>
            <w:noWrap/>
            <w:vAlign w:val="bottom"/>
            <w:hideMark/>
          </w:tcPr>
          <w:p w14:paraId="23D02ACD"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bookmarkStart w:id="3" w:name="_Hlk138832773"/>
            <w:r w:rsidRPr="00924E11">
              <w:rPr>
                <w:rFonts w:ascii="Times New Roman" w:eastAsia="Times New Roman" w:hAnsi="Times New Roman" w:cs="Times New Roman"/>
                <w:color w:val="000000"/>
                <w:sz w:val="17"/>
                <w:szCs w:val="17"/>
              </w:rPr>
              <w:t>EPI_ISL_15078255</w:t>
            </w:r>
            <w:bookmarkEnd w:id="3"/>
          </w:p>
        </w:tc>
        <w:tc>
          <w:tcPr>
            <w:tcW w:w="0" w:type="auto"/>
            <w:tcBorders>
              <w:top w:val="nil"/>
              <w:left w:val="nil"/>
              <w:bottom w:val="nil"/>
              <w:right w:val="nil"/>
            </w:tcBorders>
            <w:shd w:val="clear" w:color="auto" w:fill="auto"/>
            <w:noWrap/>
            <w:vAlign w:val="bottom"/>
            <w:hideMark/>
          </w:tcPr>
          <w:p w14:paraId="0406C6E7"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Florida</w:t>
            </w:r>
          </w:p>
        </w:tc>
        <w:tc>
          <w:tcPr>
            <w:tcW w:w="0" w:type="auto"/>
            <w:tcBorders>
              <w:top w:val="nil"/>
              <w:left w:val="nil"/>
              <w:bottom w:val="nil"/>
              <w:right w:val="nil"/>
            </w:tcBorders>
            <w:shd w:val="clear" w:color="auto" w:fill="auto"/>
            <w:noWrap/>
            <w:hideMark/>
          </w:tcPr>
          <w:p w14:paraId="130949E3" w14:textId="30354A89"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mammal</w:t>
            </w:r>
          </w:p>
        </w:tc>
        <w:tc>
          <w:tcPr>
            <w:tcW w:w="0" w:type="auto"/>
            <w:tcBorders>
              <w:top w:val="nil"/>
              <w:left w:val="nil"/>
              <w:bottom w:val="nil"/>
              <w:right w:val="nil"/>
            </w:tcBorders>
            <w:shd w:val="clear" w:color="auto" w:fill="auto"/>
            <w:noWrap/>
            <w:vAlign w:val="bottom"/>
            <w:hideMark/>
          </w:tcPr>
          <w:p w14:paraId="66644541"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3/30/2022</w:t>
            </w:r>
          </w:p>
        </w:tc>
        <w:tc>
          <w:tcPr>
            <w:tcW w:w="0" w:type="auto"/>
            <w:tcBorders>
              <w:top w:val="nil"/>
              <w:left w:val="nil"/>
              <w:bottom w:val="nil"/>
              <w:right w:val="nil"/>
            </w:tcBorders>
            <w:shd w:val="clear" w:color="auto" w:fill="auto"/>
            <w:noWrap/>
            <w:vAlign w:val="bottom"/>
            <w:hideMark/>
          </w:tcPr>
          <w:p w14:paraId="2FC1CCDE"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NA</w:t>
            </w:r>
          </w:p>
        </w:tc>
        <w:tc>
          <w:tcPr>
            <w:tcW w:w="0" w:type="auto"/>
            <w:tcBorders>
              <w:top w:val="nil"/>
              <w:left w:val="nil"/>
              <w:bottom w:val="nil"/>
              <w:right w:val="nil"/>
            </w:tcBorders>
            <w:shd w:val="clear" w:color="auto" w:fill="auto"/>
            <w:noWrap/>
            <w:vAlign w:val="bottom"/>
            <w:hideMark/>
          </w:tcPr>
          <w:p w14:paraId="38DD3CF6"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S247N</w:t>
            </w:r>
          </w:p>
        </w:tc>
      </w:tr>
      <w:tr w:rsidR="00924E11" w:rsidRPr="00924E11" w14:paraId="22527767" w14:textId="77777777" w:rsidTr="00924E11">
        <w:trPr>
          <w:trHeight w:val="20"/>
        </w:trPr>
        <w:tc>
          <w:tcPr>
            <w:tcW w:w="0" w:type="auto"/>
            <w:tcBorders>
              <w:top w:val="nil"/>
              <w:left w:val="nil"/>
              <w:bottom w:val="nil"/>
              <w:right w:val="nil"/>
            </w:tcBorders>
            <w:shd w:val="clear" w:color="auto" w:fill="auto"/>
            <w:vAlign w:val="center"/>
            <w:hideMark/>
          </w:tcPr>
          <w:p w14:paraId="1B0C686A" w14:textId="77777777" w:rsidR="00924E11" w:rsidRPr="00924E11" w:rsidRDefault="00924E11" w:rsidP="00924E11">
            <w:pPr>
              <w:spacing w:after="0" w:line="312" w:lineRule="auto"/>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A/turkey/New Hampshire/22-007886-001-original/2022</w:t>
            </w:r>
          </w:p>
        </w:tc>
        <w:tc>
          <w:tcPr>
            <w:tcW w:w="0" w:type="auto"/>
            <w:tcBorders>
              <w:top w:val="nil"/>
              <w:left w:val="nil"/>
              <w:bottom w:val="nil"/>
              <w:right w:val="nil"/>
            </w:tcBorders>
            <w:shd w:val="clear" w:color="auto" w:fill="auto"/>
            <w:vAlign w:val="center"/>
            <w:hideMark/>
          </w:tcPr>
          <w:p w14:paraId="460E5EBC" w14:textId="77777777" w:rsidR="00924E11" w:rsidRPr="00924E11" w:rsidRDefault="00924E11" w:rsidP="00924E11">
            <w:pPr>
              <w:spacing w:after="0" w:line="312" w:lineRule="auto"/>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EPI_ISL_11897697</w:t>
            </w:r>
          </w:p>
        </w:tc>
        <w:tc>
          <w:tcPr>
            <w:tcW w:w="0" w:type="auto"/>
            <w:tcBorders>
              <w:top w:val="nil"/>
              <w:left w:val="nil"/>
              <w:bottom w:val="nil"/>
              <w:right w:val="nil"/>
            </w:tcBorders>
            <w:shd w:val="clear" w:color="auto" w:fill="auto"/>
            <w:vAlign w:val="center"/>
            <w:hideMark/>
          </w:tcPr>
          <w:p w14:paraId="30551CED" w14:textId="77777777" w:rsidR="00924E11" w:rsidRPr="00924E11" w:rsidRDefault="00924E11" w:rsidP="00924E11">
            <w:pPr>
              <w:spacing w:after="0" w:line="312" w:lineRule="auto"/>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New Hampshire</w:t>
            </w:r>
          </w:p>
        </w:tc>
        <w:tc>
          <w:tcPr>
            <w:tcW w:w="0" w:type="auto"/>
            <w:tcBorders>
              <w:top w:val="nil"/>
              <w:left w:val="nil"/>
              <w:bottom w:val="nil"/>
              <w:right w:val="nil"/>
            </w:tcBorders>
            <w:shd w:val="clear" w:color="auto" w:fill="auto"/>
            <w:noWrap/>
            <w:hideMark/>
          </w:tcPr>
          <w:p w14:paraId="4C4386A4" w14:textId="0779426A"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poultry</w:t>
            </w:r>
          </w:p>
        </w:tc>
        <w:tc>
          <w:tcPr>
            <w:tcW w:w="0" w:type="auto"/>
            <w:tcBorders>
              <w:top w:val="nil"/>
              <w:left w:val="nil"/>
              <w:bottom w:val="nil"/>
              <w:right w:val="nil"/>
            </w:tcBorders>
            <w:shd w:val="clear" w:color="auto" w:fill="auto"/>
            <w:vAlign w:val="center"/>
            <w:hideMark/>
          </w:tcPr>
          <w:p w14:paraId="5591138C"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3/15/2022</w:t>
            </w:r>
          </w:p>
        </w:tc>
        <w:tc>
          <w:tcPr>
            <w:tcW w:w="0" w:type="auto"/>
            <w:tcBorders>
              <w:top w:val="nil"/>
              <w:left w:val="nil"/>
              <w:bottom w:val="nil"/>
              <w:right w:val="nil"/>
            </w:tcBorders>
            <w:shd w:val="clear" w:color="auto" w:fill="auto"/>
            <w:noWrap/>
            <w:vAlign w:val="bottom"/>
            <w:hideMark/>
          </w:tcPr>
          <w:p w14:paraId="39A7D71F"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NA</w:t>
            </w:r>
          </w:p>
        </w:tc>
        <w:tc>
          <w:tcPr>
            <w:tcW w:w="0" w:type="auto"/>
            <w:tcBorders>
              <w:top w:val="nil"/>
              <w:left w:val="nil"/>
              <w:bottom w:val="nil"/>
              <w:right w:val="nil"/>
            </w:tcBorders>
            <w:shd w:val="clear" w:color="auto" w:fill="auto"/>
            <w:noWrap/>
            <w:vAlign w:val="bottom"/>
            <w:hideMark/>
          </w:tcPr>
          <w:p w14:paraId="76F4A45D"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H275Y</w:t>
            </w:r>
          </w:p>
        </w:tc>
      </w:tr>
      <w:tr w:rsidR="00924E11" w:rsidRPr="00924E11" w14:paraId="775B1D6C" w14:textId="77777777" w:rsidTr="00924E11">
        <w:trPr>
          <w:trHeight w:val="20"/>
        </w:trPr>
        <w:tc>
          <w:tcPr>
            <w:tcW w:w="0" w:type="auto"/>
            <w:tcBorders>
              <w:top w:val="nil"/>
              <w:left w:val="nil"/>
              <w:bottom w:val="nil"/>
              <w:right w:val="nil"/>
            </w:tcBorders>
            <w:shd w:val="clear" w:color="auto" w:fill="auto"/>
            <w:noWrap/>
            <w:vAlign w:val="bottom"/>
            <w:hideMark/>
          </w:tcPr>
          <w:p w14:paraId="50BB6862"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A/chicken/Maine/22-008540-001-original/2022</w:t>
            </w:r>
          </w:p>
        </w:tc>
        <w:tc>
          <w:tcPr>
            <w:tcW w:w="0" w:type="auto"/>
            <w:tcBorders>
              <w:top w:val="nil"/>
              <w:left w:val="nil"/>
              <w:bottom w:val="nil"/>
              <w:right w:val="nil"/>
            </w:tcBorders>
            <w:shd w:val="clear" w:color="auto" w:fill="auto"/>
            <w:noWrap/>
            <w:vAlign w:val="bottom"/>
            <w:hideMark/>
          </w:tcPr>
          <w:p w14:paraId="40A059C2"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EPI_ISL_11971483</w:t>
            </w:r>
          </w:p>
        </w:tc>
        <w:tc>
          <w:tcPr>
            <w:tcW w:w="0" w:type="auto"/>
            <w:tcBorders>
              <w:top w:val="nil"/>
              <w:left w:val="nil"/>
              <w:bottom w:val="nil"/>
              <w:right w:val="nil"/>
            </w:tcBorders>
            <w:shd w:val="clear" w:color="auto" w:fill="auto"/>
            <w:noWrap/>
            <w:vAlign w:val="bottom"/>
            <w:hideMark/>
          </w:tcPr>
          <w:p w14:paraId="62A03F5E"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Maine</w:t>
            </w:r>
          </w:p>
        </w:tc>
        <w:tc>
          <w:tcPr>
            <w:tcW w:w="0" w:type="auto"/>
            <w:tcBorders>
              <w:top w:val="nil"/>
              <w:left w:val="nil"/>
              <w:bottom w:val="nil"/>
              <w:right w:val="nil"/>
            </w:tcBorders>
            <w:shd w:val="clear" w:color="auto" w:fill="auto"/>
            <w:noWrap/>
            <w:hideMark/>
          </w:tcPr>
          <w:p w14:paraId="38ABD576" w14:textId="51F58B6A"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poultry</w:t>
            </w:r>
          </w:p>
        </w:tc>
        <w:tc>
          <w:tcPr>
            <w:tcW w:w="0" w:type="auto"/>
            <w:tcBorders>
              <w:top w:val="nil"/>
              <w:left w:val="nil"/>
              <w:bottom w:val="nil"/>
              <w:right w:val="nil"/>
            </w:tcBorders>
            <w:shd w:val="clear" w:color="auto" w:fill="auto"/>
            <w:noWrap/>
            <w:vAlign w:val="bottom"/>
            <w:hideMark/>
          </w:tcPr>
          <w:p w14:paraId="3328E151"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3/22/2022</w:t>
            </w:r>
          </w:p>
        </w:tc>
        <w:tc>
          <w:tcPr>
            <w:tcW w:w="0" w:type="auto"/>
            <w:tcBorders>
              <w:top w:val="nil"/>
              <w:left w:val="nil"/>
              <w:bottom w:val="nil"/>
              <w:right w:val="nil"/>
            </w:tcBorders>
            <w:shd w:val="clear" w:color="auto" w:fill="auto"/>
            <w:noWrap/>
            <w:vAlign w:val="bottom"/>
            <w:hideMark/>
          </w:tcPr>
          <w:p w14:paraId="4258A4E9"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NA</w:t>
            </w:r>
          </w:p>
        </w:tc>
        <w:tc>
          <w:tcPr>
            <w:tcW w:w="0" w:type="auto"/>
            <w:tcBorders>
              <w:top w:val="nil"/>
              <w:left w:val="nil"/>
              <w:bottom w:val="nil"/>
              <w:right w:val="nil"/>
            </w:tcBorders>
            <w:shd w:val="clear" w:color="auto" w:fill="auto"/>
            <w:noWrap/>
            <w:vAlign w:val="bottom"/>
            <w:hideMark/>
          </w:tcPr>
          <w:p w14:paraId="5DBB593B"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H275Y</w:t>
            </w:r>
          </w:p>
        </w:tc>
      </w:tr>
      <w:tr w:rsidR="00924E11" w:rsidRPr="00924E11" w14:paraId="1F87291D" w14:textId="77777777" w:rsidTr="00924E11">
        <w:trPr>
          <w:trHeight w:val="20"/>
        </w:trPr>
        <w:tc>
          <w:tcPr>
            <w:tcW w:w="0" w:type="auto"/>
            <w:tcBorders>
              <w:top w:val="nil"/>
              <w:left w:val="nil"/>
              <w:bottom w:val="nil"/>
              <w:right w:val="nil"/>
            </w:tcBorders>
            <w:shd w:val="clear" w:color="auto" w:fill="auto"/>
            <w:noWrap/>
            <w:vAlign w:val="bottom"/>
            <w:hideMark/>
          </w:tcPr>
          <w:p w14:paraId="7D84B523"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A/great horned owl/Massachusetts/22MM00199/2022</w:t>
            </w:r>
          </w:p>
        </w:tc>
        <w:tc>
          <w:tcPr>
            <w:tcW w:w="0" w:type="auto"/>
            <w:tcBorders>
              <w:top w:val="nil"/>
              <w:left w:val="nil"/>
              <w:bottom w:val="nil"/>
              <w:right w:val="nil"/>
            </w:tcBorders>
            <w:shd w:val="clear" w:color="auto" w:fill="auto"/>
            <w:noWrap/>
            <w:vAlign w:val="bottom"/>
            <w:hideMark/>
          </w:tcPr>
          <w:p w14:paraId="6725F81F"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EPI_ISL_16641778</w:t>
            </w:r>
          </w:p>
        </w:tc>
        <w:tc>
          <w:tcPr>
            <w:tcW w:w="0" w:type="auto"/>
            <w:tcBorders>
              <w:top w:val="nil"/>
              <w:left w:val="nil"/>
              <w:bottom w:val="nil"/>
              <w:right w:val="nil"/>
            </w:tcBorders>
            <w:shd w:val="clear" w:color="auto" w:fill="auto"/>
            <w:noWrap/>
            <w:vAlign w:val="bottom"/>
            <w:hideMark/>
          </w:tcPr>
          <w:p w14:paraId="36ACB992"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Massachusetts</w:t>
            </w:r>
          </w:p>
        </w:tc>
        <w:tc>
          <w:tcPr>
            <w:tcW w:w="0" w:type="auto"/>
            <w:tcBorders>
              <w:top w:val="nil"/>
              <w:left w:val="nil"/>
              <w:bottom w:val="nil"/>
              <w:right w:val="nil"/>
            </w:tcBorders>
            <w:shd w:val="clear" w:color="auto" w:fill="auto"/>
            <w:noWrap/>
            <w:hideMark/>
          </w:tcPr>
          <w:p w14:paraId="1B57D6A1" w14:textId="53F2301B"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wild bird</w:t>
            </w:r>
          </w:p>
        </w:tc>
        <w:tc>
          <w:tcPr>
            <w:tcW w:w="0" w:type="auto"/>
            <w:tcBorders>
              <w:top w:val="nil"/>
              <w:left w:val="nil"/>
              <w:bottom w:val="nil"/>
              <w:right w:val="nil"/>
            </w:tcBorders>
            <w:shd w:val="clear" w:color="auto" w:fill="auto"/>
            <w:noWrap/>
            <w:vAlign w:val="bottom"/>
            <w:hideMark/>
          </w:tcPr>
          <w:p w14:paraId="13D1A7FF"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3/3/2022</w:t>
            </w:r>
          </w:p>
        </w:tc>
        <w:tc>
          <w:tcPr>
            <w:tcW w:w="0" w:type="auto"/>
            <w:tcBorders>
              <w:top w:val="nil"/>
              <w:left w:val="nil"/>
              <w:bottom w:val="nil"/>
              <w:right w:val="nil"/>
            </w:tcBorders>
            <w:shd w:val="clear" w:color="auto" w:fill="auto"/>
            <w:noWrap/>
            <w:vAlign w:val="bottom"/>
            <w:hideMark/>
          </w:tcPr>
          <w:p w14:paraId="6D269C61"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NA</w:t>
            </w:r>
          </w:p>
        </w:tc>
        <w:tc>
          <w:tcPr>
            <w:tcW w:w="0" w:type="auto"/>
            <w:tcBorders>
              <w:top w:val="nil"/>
              <w:left w:val="nil"/>
              <w:bottom w:val="nil"/>
              <w:right w:val="nil"/>
            </w:tcBorders>
            <w:shd w:val="clear" w:color="auto" w:fill="auto"/>
            <w:noWrap/>
            <w:vAlign w:val="bottom"/>
            <w:hideMark/>
          </w:tcPr>
          <w:p w14:paraId="7D4A1EA9"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H275Y</w:t>
            </w:r>
          </w:p>
        </w:tc>
      </w:tr>
      <w:tr w:rsidR="00924E11" w:rsidRPr="00924E11" w14:paraId="3160B117" w14:textId="77777777" w:rsidTr="00924E11">
        <w:trPr>
          <w:trHeight w:val="20"/>
        </w:trPr>
        <w:tc>
          <w:tcPr>
            <w:tcW w:w="0" w:type="auto"/>
            <w:tcBorders>
              <w:top w:val="nil"/>
              <w:left w:val="nil"/>
              <w:bottom w:val="nil"/>
              <w:right w:val="nil"/>
            </w:tcBorders>
            <w:shd w:val="clear" w:color="auto" w:fill="auto"/>
            <w:noWrap/>
            <w:vAlign w:val="bottom"/>
            <w:hideMark/>
          </w:tcPr>
          <w:p w14:paraId="1F4110C8"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A/Canada goose/Massachusetts/22-025071-002-original/2022</w:t>
            </w:r>
          </w:p>
        </w:tc>
        <w:tc>
          <w:tcPr>
            <w:tcW w:w="0" w:type="auto"/>
            <w:tcBorders>
              <w:top w:val="nil"/>
              <w:left w:val="nil"/>
              <w:bottom w:val="nil"/>
              <w:right w:val="nil"/>
            </w:tcBorders>
            <w:shd w:val="clear" w:color="auto" w:fill="auto"/>
            <w:noWrap/>
            <w:vAlign w:val="bottom"/>
            <w:hideMark/>
          </w:tcPr>
          <w:p w14:paraId="1E2D9AEE"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EPI_ISL_16632523</w:t>
            </w:r>
          </w:p>
        </w:tc>
        <w:tc>
          <w:tcPr>
            <w:tcW w:w="0" w:type="auto"/>
            <w:tcBorders>
              <w:top w:val="nil"/>
              <w:left w:val="nil"/>
              <w:bottom w:val="nil"/>
              <w:right w:val="nil"/>
            </w:tcBorders>
            <w:shd w:val="clear" w:color="auto" w:fill="auto"/>
            <w:noWrap/>
            <w:vAlign w:val="bottom"/>
            <w:hideMark/>
          </w:tcPr>
          <w:p w14:paraId="569D60DF"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Massachusetts</w:t>
            </w:r>
          </w:p>
        </w:tc>
        <w:tc>
          <w:tcPr>
            <w:tcW w:w="0" w:type="auto"/>
            <w:tcBorders>
              <w:top w:val="nil"/>
              <w:left w:val="nil"/>
              <w:bottom w:val="nil"/>
              <w:right w:val="nil"/>
            </w:tcBorders>
            <w:shd w:val="clear" w:color="auto" w:fill="auto"/>
            <w:noWrap/>
            <w:hideMark/>
          </w:tcPr>
          <w:p w14:paraId="6E9A1EA1" w14:textId="0D2C6A68"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wild bird</w:t>
            </w:r>
          </w:p>
        </w:tc>
        <w:tc>
          <w:tcPr>
            <w:tcW w:w="0" w:type="auto"/>
            <w:tcBorders>
              <w:top w:val="nil"/>
              <w:left w:val="nil"/>
              <w:bottom w:val="nil"/>
              <w:right w:val="nil"/>
            </w:tcBorders>
            <w:shd w:val="clear" w:color="auto" w:fill="auto"/>
            <w:noWrap/>
            <w:vAlign w:val="bottom"/>
            <w:hideMark/>
          </w:tcPr>
          <w:p w14:paraId="2995FB9A"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7/21/2022</w:t>
            </w:r>
          </w:p>
        </w:tc>
        <w:tc>
          <w:tcPr>
            <w:tcW w:w="0" w:type="auto"/>
            <w:tcBorders>
              <w:top w:val="nil"/>
              <w:left w:val="nil"/>
              <w:bottom w:val="nil"/>
              <w:right w:val="nil"/>
            </w:tcBorders>
            <w:shd w:val="clear" w:color="auto" w:fill="auto"/>
            <w:noWrap/>
            <w:vAlign w:val="bottom"/>
            <w:hideMark/>
          </w:tcPr>
          <w:p w14:paraId="79E2192F"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NA</w:t>
            </w:r>
          </w:p>
        </w:tc>
        <w:tc>
          <w:tcPr>
            <w:tcW w:w="0" w:type="auto"/>
            <w:tcBorders>
              <w:top w:val="nil"/>
              <w:left w:val="nil"/>
              <w:bottom w:val="nil"/>
              <w:right w:val="nil"/>
            </w:tcBorders>
            <w:shd w:val="clear" w:color="auto" w:fill="auto"/>
            <w:noWrap/>
            <w:vAlign w:val="bottom"/>
            <w:hideMark/>
          </w:tcPr>
          <w:p w14:paraId="71ED22E5"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H275Y</w:t>
            </w:r>
          </w:p>
        </w:tc>
      </w:tr>
      <w:tr w:rsidR="00924E11" w:rsidRPr="00924E11" w14:paraId="6434AC80" w14:textId="77777777" w:rsidTr="00924E11">
        <w:trPr>
          <w:trHeight w:val="20"/>
        </w:trPr>
        <w:tc>
          <w:tcPr>
            <w:tcW w:w="0" w:type="auto"/>
            <w:tcBorders>
              <w:top w:val="nil"/>
              <w:left w:val="nil"/>
              <w:bottom w:val="nil"/>
              <w:right w:val="nil"/>
            </w:tcBorders>
            <w:shd w:val="clear" w:color="auto" w:fill="auto"/>
            <w:noWrap/>
            <w:vAlign w:val="bottom"/>
            <w:hideMark/>
          </w:tcPr>
          <w:p w14:paraId="6576899C"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A/black vulture/Florida/22-010358-001-original/2022</w:t>
            </w:r>
          </w:p>
        </w:tc>
        <w:tc>
          <w:tcPr>
            <w:tcW w:w="0" w:type="auto"/>
            <w:tcBorders>
              <w:top w:val="nil"/>
              <w:left w:val="nil"/>
              <w:bottom w:val="nil"/>
              <w:right w:val="nil"/>
            </w:tcBorders>
            <w:shd w:val="clear" w:color="auto" w:fill="auto"/>
            <w:noWrap/>
            <w:vAlign w:val="bottom"/>
            <w:hideMark/>
          </w:tcPr>
          <w:p w14:paraId="0F89FFBD"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EPI_ISL_15077374</w:t>
            </w:r>
          </w:p>
        </w:tc>
        <w:tc>
          <w:tcPr>
            <w:tcW w:w="0" w:type="auto"/>
            <w:tcBorders>
              <w:top w:val="nil"/>
              <w:left w:val="nil"/>
              <w:bottom w:val="nil"/>
              <w:right w:val="nil"/>
            </w:tcBorders>
            <w:shd w:val="clear" w:color="auto" w:fill="auto"/>
            <w:noWrap/>
            <w:vAlign w:val="bottom"/>
            <w:hideMark/>
          </w:tcPr>
          <w:p w14:paraId="3C24B5E0"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Florida</w:t>
            </w:r>
          </w:p>
        </w:tc>
        <w:tc>
          <w:tcPr>
            <w:tcW w:w="0" w:type="auto"/>
            <w:tcBorders>
              <w:top w:val="nil"/>
              <w:left w:val="nil"/>
              <w:bottom w:val="nil"/>
              <w:right w:val="nil"/>
            </w:tcBorders>
            <w:shd w:val="clear" w:color="auto" w:fill="auto"/>
            <w:noWrap/>
            <w:hideMark/>
          </w:tcPr>
          <w:p w14:paraId="67621F66" w14:textId="7BFACF26"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wild bird</w:t>
            </w:r>
          </w:p>
        </w:tc>
        <w:tc>
          <w:tcPr>
            <w:tcW w:w="0" w:type="auto"/>
            <w:tcBorders>
              <w:top w:val="nil"/>
              <w:left w:val="nil"/>
              <w:bottom w:val="nil"/>
              <w:right w:val="nil"/>
            </w:tcBorders>
            <w:shd w:val="clear" w:color="auto" w:fill="auto"/>
            <w:noWrap/>
            <w:vAlign w:val="bottom"/>
            <w:hideMark/>
          </w:tcPr>
          <w:p w14:paraId="3A5B81C5"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3/31/2022</w:t>
            </w:r>
          </w:p>
        </w:tc>
        <w:tc>
          <w:tcPr>
            <w:tcW w:w="0" w:type="auto"/>
            <w:tcBorders>
              <w:top w:val="nil"/>
              <w:left w:val="nil"/>
              <w:bottom w:val="nil"/>
              <w:right w:val="nil"/>
            </w:tcBorders>
            <w:shd w:val="clear" w:color="auto" w:fill="auto"/>
            <w:noWrap/>
            <w:vAlign w:val="bottom"/>
            <w:hideMark/>
          </w:tcPr>
          <w:p w14:paraId="638E23C1"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NA</w:t>
            </w:r>
          </w:p>
        </w:tc>
        <w:tc>
          <w:tcPr>
            <w:tcW w:w="0" w:type="auto"/>
            <w:tcBorders>
              <w:top w:val="nil"/>
              <w:left w:val="nil"/>
              <w:bottom w:val="nil"/>
              <w:right w:val="nil"/>
            </w:tcBorders>
            <w:shd w:val="clear" w:color="auto" w:fill="auto"/>
            <w:noWrap/>
            <w:vAlign w:val="bottom"/>
            <w:hideMark/>
          </w:tcPr>
          <w:p w14:paraId="5EFE7E00"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N295D</w:t>
            </w:r>
          </w:p>
        </w:tc>
      </w:tr>
      <w:tr w:rsidR="00924E11" w:rsidRPr="00924E11" w14:paraId="0A13667A" w14:textId="77777777" w:rsidTr="00924E11">
        <w:trPr>
          <w:trHeight w:val="20"/>
        </w:trPr>
        <w:tc>
          <w:tcPr>
            <w:tcW w:w="0" w:type="auto"/>
            <w:tcBorders>
              <w:top w:val="nil"/>
              <w:left w:val="nil"/>
              <w:bottom w:val="nil"/>
              <w:right w:val="nil"/>
            </w:tcBorders>
            <w:shd w:val="clear" w:color="auto" w:fill="auto"/>
            <w:noWrap/>
            <w:vAlign w:val="bottom"/>
            <w:hideMark/>
          </w:tcPr>
          <w:p w14:paraId="53CA96EC"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A/black vulture/Florida/22-012331-001-original/2022</w:t>
            </w:r>
          </w:p>
        </w:tc>
        <w:tc>
          <w:tcPr>
            <w:tcW w:w="0" w:type="auto"/>
            <w:tcBorders>
              <w:top w:val="nil"/>
              <w:left w:val="nil"/>
              <w:bottom w:val="nil"/>
              <w:right w:val="nil"/>
            </w:tcBorders>
            <w:shd w:val="clear" w:color="auto" w:fill="auto"/>
            <w:noWrap/>
            <w:vAlign w:val="bottom"/>
            <w:hideMark/>
          </w:tcPr>
          <w:p w14:paraId="1E0CAF35"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EPI_ISL_15077376</w:t>
            </w:r>
          </w:p>
        </w:tc>
        <w:tc>
          <w:tcPr>
            <w:tcW w:w="0" w:type="auto"/>
            <w:tcBorders>
              <w:top w:val="nil"/>
              <w:left w:val="nil"/>
              <w:bottom w:val="nil"/>
              <w:right w:val="nil"/>
            </w:tcBorders>
            <w:shd w:val="clear" w:color="auto" w:fill="auto"/>
            <w:noWrap/>
            <w:vAlign w:val="bottom"/>
            <w:hideMark/>
          </w:tcPr>
          <w:p w14:paraId="67AA4511"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Florida</w:t>
            </w:r>
          </w:p>
        </w:tc>
        <w:tc>
          <w:tcPr>
            <w:tcW w:w="0" w:type="auto"/>
            <w:tcBorders>
              <w:top w:val="nil"/>
              <w:left w:val="nil"/>
              <w:bottom w:val="nil"/>
              <w:right w:val="nil"/>
            </w:tcBorders>
            <w:shd w:val="clear" w:color="auto" w:fill="auto"/>
            <w:noWrap/>
            <w:hideMark/>
          </w:tcPr>
          <w:p w14:paraId="0A287B97" w14:textId="5FE9EDEC"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wild bird</w:t>
            </w:r>
          </w:p>
        </w:tc>
        <w:tc>
          <w:tcPr>
            <w:tcW w:w="0" w:type="auto"/>
            <w:tcBorders>
              <w:top w:val="nil"/>
              <w:left w:val="nil"/>
              <w:bottom w:val="nil"/>
              <w:right w:val="nil"/>
            </w:tcBorders>
            <w:shd w:val="clear" w:color="auto" w:fill="auto"/>
            <w:noWrap/>
            <w:vAlign w:val="bottom"/>
            <w:hideMark/>
          </w:tcPr>
          <w:p w14:paraId="4E19FE3C"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4/15/2022</w:t>
            </w:r>
          </w:p>
        </w:tc>
        <w:tc>
          <w:tcPr>
            <w:tcW w:w="0" w:type="auto"/>
            <w:tcBorders>
              <w:top w:val="nil"/>
              <w:left w:val="nil"/>
              <w:bottom w:val="nil"/>
              <w:right w:val="nil"/>
            </w:tcBorders>
            <w:shd w:val="clear" w:color="auto" w:fill="auto"/>
            <w:noWrap/>
            <w:vAlign w:val="bottom"/>
            <w:hideMark/>
          </w:tcPr>
          <w:p w14:paraId="563B2E58"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NA</w:t>
            </w:r>
          </w:p>
        </w:tc>
        <w:tc>
          <w:tcPr>
            <w:tcW w:w="0" w:type="auto"/>
            <w:tcBorders>
              <w:top w:val="nil"/>
              <w:left w:val="nil"/>
              <w:bottom w:val="nil"/>
              <w:right w:val="nil"/>
            </w:tcBorders>
            <w:shd w:val="clear" w:color="auto" w:fill="auto"/>
            <w:noWrap/>
            <w:vAlign w:val="bottom"/>
            <w:hideMark/>
          </w:tcPr>
          <w:p w14:paraId="376DCB0C"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N295S</w:t>
            </w:r>
          </w:p>
        </w:tc>
      </w:tr>
      <w:tr w:rsidR="00924E11" w:rsidRPr="00924E11" w14:paraId="1B8C73CE" w14:textId="77777777" w:rsidTr="00924E11">
        <w:trPr>
          <w:trHeight w:val="20"/>
        </w:trPr>
        <w:tc>
          <w:tcPr>
            <w:tcW w:w="0" w:type="auto"/>
            <w:tcBorders>
              <w:top w:val="nil"/>
              <w:left w:val="nil"/>
              <w:bottom w:val="single" w:sz="12" w:space="0" w:color="auto"/>
              <w:right w:val="nil"/>
            </w:tcBorders>
            <w:shd w:val="clear" w:color="auto" w:fill="auto"/>
            <w:noWrap/>
            <w:vAlign w:val="bottom"/>
            <w:hideMark/>
          </w:tcPr>
          <w:p w14:paraId="254F0501" w14:textId="2D4EDD55"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A/black vulture/Florida/22-012333-001-original/2022</w:t>
            </w:r>
            <w:r w:rsidRPr="00924E11">
              <w:rPr>
                <w:rFonts w:ascii="Times New Roman" w:eastAsia="Times New Roman" w:hAnsi="Times New Roman" w:cs="Times New Roman"/>
                <w:color w:val="000000"/>
                <w:sz w:val="17"/>
                <w:szCs w:val="17"/>
                <w:vertAlign w:val="superscript"/>
              </w:rPr>
              <w:t>c</w:t>
            </w:r>
          </w:p>
        </w:tc>
        <w:tc>
          <w:tcPr>
            <w:tcW w:w="0" w:type="auto"/>
            <w:tcBorders>
              <w:top w:val="nil"/>
              <w:left w:val="nil"/>
              <w:bottom w:val="single" w:sz="12" w:space="0" w:color="auto"/>
              <w:right w:val="nil"/>
            </w:tcBorders>
            <w:shd w:val="clear" w:color="auto" w:fill="auto"/>
            <w:noWrap/>
            <w:vAlign w:val="bottom"/>
            <w:hideMark/>
          </w:tcPr>
          <w:p w14:paraId="637FB10E"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EPI_ISL_15077377</w:t>
            </w:r>
          </w:p>
        </w:tc>
        <w:tc>
          <w:tcPr>
            <w:tcW w:w="0" w:type="auto"/>
            <w:tcBorders>
              <w:top w:val="nil"/>
              <w:left w:val="nil"/>
              <w:bottom w:val="single" w:sz="12" w:space="0" w:color="auto"/>
              <w:right w:val="nil"/>
            </w:tcBorders>
            <w:shd w:val="clear" w:color="auto" w:fill="auto"/>
            <w:noWrap/>
            <w:vAlign w:val="bottom"/>
            <w:hideMark/>
          </w:tcPr>
          <w:p w14:paraId="34B8610B"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Florida</w:t>
            </w:r>
          </w:p>
        </w:tc>
        <w:tc>
          <w:tcPr>
            <w:tcW w:w="0" w:type="auto"/>
            <w:tcBorders>
              <w:top w:val="nil"/>
              <w:left w:val="nil"/>
              <w:bottom w:val="single" w:sz="12" w:space="0" w:color="auto"/>
              <w:right w:val="nil"/>
            </w:tcBorders>
            <w:shd w:val="clear" w:color="auto" w:fill="auto"/>
            <w:noWrap/>
            <w:hideMark/>
          </w:tcPr>
          <w:p w14:paraId="206FBF9C" w14:textId="2C596029"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wild bird</w:t>
            </w:r>
          </w:p>
        </w:tc>
        <w:tc>
          <w:tcPr>
            <w:tcW w:w="0" w:type="auto"/>
            <w:tcBorders>
              <w:top w:val="nil"/>
              <w:left w:val="nil"/>
              <w:bottom w:val="single" w:sz="12" w:space="0" w:color="auto"/>
              <w:right w:val="nil"/>
            </w:tcBorders>
            <w:shd w:val="clear" w:color="auto" w:fill="auto"/>
            <w:noWrap/>
            <w:vAlign w:val="bottom"/>
            <w:hideMark/>
          </w:tcPr>
          <w:p w14:paraId="7A168AA0"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4/16/2022</w:t>
            </w:r>
          </w:p>
        </w:tc>
        <w:tc>
          <w:tcPr>
            <w:tcW w:w="0" w:type="auto"/>
            <w:tcBorders>
              <w:top w:val="nil"/>
              <w:left w:val="nil"/>
              <w:bottom w:val="single" w:sz="12" w:space="0" w:color="auto"/>
              <w:right w:val="nil"/>
            </w:tcBorders>
            <w:shd w:val="clear" w:color="auto" w:fill="auto"/>
            <w:noWrap/>
            <w:vAlign w:val="bottom"/>
            <w:hideMark/>
          </w:tcPr>
          <w:p w14:paraId="4DD11CDA"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NA</w:t>
            </w:r>
          </w:p>
        </w:tc>
        <w:tc>
          <w:tcPr>
            <w:tcW w:w="0" w:type="auto"/>
            <w:tcBorders>
              <w:top w:val="nil"/>
              <w:left w:val="nil"/>
              <w:bottom w:val="single" w:sz="12" w:space="0" w:color="auto"/>
              <w:right w:val="nil"/>
            </w:tcBorders>
            <w:shd w:val="clear" w:color="auto" w:fill="auto"/>
            <w:noWrap/>
            <w:vAlign w:val="bottom"/>
            <w:hideMark/>
          </w:tcPr>
          <w:p w14:paraId="6A4CB36E"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N295S</w:t>
            </w:r>
          </w:p>
        </w:tc>
      </w:tr>
      <w:tr w:rsidR="00924E11" w:rsidRPr="00924E11" w14:paraId="7D4AAD48" w14:textId="77777777" w:rsidTr="00924E11">
        <w:trPr>
          <w:trHeight w:val="20"/>
        </w:trPr>
        <w:tc>
          <w:tcPr>
            <w:tcW w:w="0" w:type="auto"/>
            <w:tcBorders>
              <w:top w:val="nil"/>
              <w:left w:val="nil"/>
              <w:bottom w:val="nil"/>
              <w:right w:val="nil"/>
            </w:tcBorders>
            <w:shd w:val="clear" w:color="auto" w:fill="auto"/>
            <w:noWrap/>
            <w:vAlign w:val="bottom"/>
            <w:hideMark/>
          </w:tcPr>
          <w:p w14:paraId="76436E70"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A/chicken/Minnesota/22-012966-001-original/2022</w:t>
            </w:r>
          </w:p>
        </w:tc>
        <w:tc>
          <w:tcPr>
            <w:tcW w:w="0" w:type="auto"/>
            <w:tcBorders>
              <w:top w:val="nil"/>
              <w:left w:val="nil"/>
              <w:bottom w:val="nil"/>
              <w:right w:val="nil"/>
            </w:tcBorders>
            <w:shd w:val="clear" w:color="auto" w:fill="auto"/>
            <w:noWrap/>
            <w:vAlign w:val="bottom"/>
            <w:hideMark/>
          </w:tcPr>
          <w:p w14:paraId="13F0BF44"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EPI_ISL_16171457</w:t>
            </w:r>
          </w:p>
        </w:tc>
        <w:tc>
          <w:tcPr>
            <w:tcW w:w="0" w:type="auto"/>
            <w:tcBorders>
              <w:top w:val="nil"/>
              <w:left w:val="nil"/>
              <w:bottom w:val="nil"/>
              <w:right w:val="nil"/>
            </w:tcBorders>
            <w:shd w:val="clear" w:color="auto" w:fill="auto"/>
            <w:noWrap/>
            <w:vAlign w:val="bottom"/>
            <w:hideMark/>
          </w:tcPr>
          <w:p w14:paraId="15E661DB"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Minnesota</w:t>
            </w:r>
          </w:p>
        </w:tc>
        <w:tc>
          <w:tcPr>
            <w:tcW w:w="0" w:type="auto"/>
            <w:tcBorders>
              <w:top w:val="nil"/>
              <w:left w:val="nil"/>
              <w:bottom w:val="nil"/>
              <w:right w:val="nil"/>
            </w:tcBorders>
            <w:shd w:val="clear" w:color="auto" w:fill="auto"/>
            <w:noWrap/>
            <w:hideMark/>
          </w:tcPr>
          <w:p w14:paraId="4244D358" w14:textId="7BCACE2C"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poultry</w:t>
            </w:r>
          </w:p>
        </w:tc>
        <w:tc>
          <w:tcPr>
            <w:tcW w:w="0" w:type="auto"/>
            <w:tcBorders>
              <w:top w:val="nil"/>
              <w:left w:val="nil"/>
              <w:bottom w:val="nil"/>
              <w:right w:val="nil"/>
            </w:tcBorders>
            <w:shd w:val="clear" w:color="auto" w:fill="auto"/>
            <w:noWrap/>
            <w:vAlign w:val="bottom"/>
            <w:hideMark/>
          </w:tcPr>
          <w:p w14:paraId="656CA711"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4/26/2022</w:t>
            </w:r>
          </w:p>
        </w:tc>
        <w:tc>
          <w:tcPr>
            <w:tcW w:w="0" w:type="auto"/>
            <w:tcBorders>
              <w:top w:val="nil"/>
              <w:left w:val="nil"/>
              <w:bottom w:val="nil"/>
              <w:right w:val="nil"/>
            </w:tcBorders>
            <w:shd w:val="clear" w:color="auto" w:fill="auto"/>
            <w:noWrap/>
            <w:vAlign w:val="bottom"/>
            <w:hideMark/>
          </w:tcPr>
          <w:p w14:paraId="145217B0"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PA</w:t>
            </w:r>
          </w:p>
        </w:tc>
        <w:tc>
          <w:tcPr>
            <w:tcW w:w="0" w:type="auto"/>
            <w:tcBorders>
              <w:top w:val="nil"/>
              <w:left w:val="nil"/>
              <w:bottom w:val="nil"/>
              <w:right w:val="nil"/>
            </w:tcBorders>
            <w:shd w:val="clear" w:color="auto" w:fill="auto"/>
            <w:noWrap/>
            <w:vAlign w:val="bottom"/>
            <w:hideMark/>
          </w:tcPr>
          <w:p w14:paraId="2C636C9E"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K34R</w:t>
            </w:r>
          </w:p>
        </w:tc>
      </w:tr>
      <w:tr w:rsidR="00924E11" w:rsidRPr="00924E11" w14:paraId="2AC1C32E" w14:textId="77777777" w:rsidTr="00924E11">
        <w:trPr>
          <w:trHeight w:val="20"/>
        </w:trPr>
        <w:tc>
          <w:tcPr>
            <w:tcW w:w="0" w:type="auto"/>
            <w:tcBorders>
              <w:top w:val="nil"/>
              <w:left w:val="nil"/>
              <w:bottom w:val="nil"/>
              <w:right w:val="nil"/>
            </w:tcBorders>
            <w:shd w:val="clear" w:color="auto" w:fill="auto"/>
            <w:noWrap/>
            <w:vAlign w:val="bottom"/>
            <w:hideMark/>
          </w:tcPr>
          <w:p w14:paraId="34E692BA"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A/fox/New York/103994/2022</w:t>
            </w:r>
          </w:p>
        </w:tc>
        <w:tc>
          <w:tcPr>
            <w:tcW w:w="0" w:type="auto"/>
            <w:tcBorders>
              <w:top w:val="nil"/>
              <w:left w:val="nil"/>
              <w:bottom w:val="nil"/>
              <w:right w:val="nil"/>
            </w:tcBorders>
            <w:shd w:val="clear" w:color="auto" w:fill="auto"/>
            <w:noWrap/>
            <w:vAlign w:val="bottom"/>
            <w:hideMark/>
          </w:tcPr>
          <w:p w14:paraId="0C97AEE2"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EPI_ISL_14553811</w:t>
            </w:r>
          </w:p>
        </w:tc>
        <w:tc>
          <w:tcPr>
            <w:tcW w:w="0" w:type="auto"/>
            <w:tcBorders>
              <w:top w:val="nil"/>
              <w:left w:val="nil"/>
              <w:bottom w:val="nil"/>
              <w:right w:val="nil"/>
            </w:tcBorders>
            <w:shd w:val="clear" w:color="auto" w:fill="auto"/>
            <w:noWrap/>
            <w:vAlign w:val="bottom"/>
            <w:hideMark/>
          </w:tcPr>
          <w:p w14:paraId="321CC841"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New York</w:t>
            </w:r>
          </w:p>
        </w:tc>
        <w:tc>
          <w:tcPr>
            <w:tcW w:w="0" w:type="auto"/>
            <w:tcBorders>
              <w:top w:val="nil"/>
              <w:left w:val="nil"/>
              <w:bottom w:val="nil"/>
              <w:right w:val="nil"/>
            </w:tcBorders>
            <w:shd w:val="clear" w:color="auto" w:fill="auto"/>
            <w:noWrap/>
            <w:hideMark/>
          </w:tcPr>
          <w:p w14:paraId="153B2947" w14:textId="2E54608D"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mammal</w:t>
            </w:r>
          </w:p>
        </w:tc>
        <w:tc>
          <w:tcPr>
            <w:tcW w:w="0" w:type="auto"/>
            <w:tcBorders>
              <w:top w:val="nil"/>
              <w:left w:val="nil"/>
              <w:bottom w:val="nil"/>
              <w:right w:val="nil"/>
            </w:tcBorders>
            <w:shd w:val="clear" w:color="auto" w:fill="auto"/>
            <w:noWrap/>
            <w:vAlign w:val="bottom"/>
            <w:hideMark/>
          </w:tcPr>
          <w:p w14:paraId="19AB3D18"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5/10/2022</w:t>
            </w:r>
          </w:p>
        </w:tc>
        <w:tc>
          <w:tcPr>
            <w:tcW w:w="0" w:type="auto"/>
            <w:tcBorders>
              <w:top w:val="nil"/>
              <w:left w:val="nil"/>
              <w:bottom w:val="nil"/>
              <w:right w:val="nil"/>
            </w:tcBorders>
            <w:shd w:val="clear" w:color="auto" w:fill="auto"/>
            <w:noWrap/>
            <w:vAlign w:val="bottom"/>
            <w:hideMark/>
          </w:tcPr>
          <w:p w14:paraId="59539350"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PA</w:t>
            </w:r>
          </w:p>
        </w:tc>
        <w:tc>
          <w:tcPr>
            <w:tcW w:w="0" w:type="auto"/>
            <w:tcBorders>
              <w:top w:val="nil"/>
              <w:left w:val="nil"/>
              <w:bottom w:val="nil"/>
              <w:right w:val="nil"/>
            </w:tcBorders>
            <w:shd w:val="clear" w:color="auto" w:fill="auto"/>
            <w:noWrap/>
            <w:vAlign w:val="bottom"/>
            <w:hideMark/>
          </w:tcPr>
          <w:p w14:paraId="76475CD8"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A36V</w:t>
            </w:r>
          </w:p>
        </w:tc>
      </w:tr>
      <w:tr w:rsidR="00924E11" w:rsidRPr="00924E11" w14:paraId="6C21FAF9" w14:textId="77777777" w:rsidTr="00924E11">
        <w:trPr>
          <w:trHeight w:val="20"/>
        </w:trPr>
        <w:tc>
          <w:tcPr>
            <w:tcW w:w="0" w:type="auto"/>
            <w:tcBorders>
              <w:top w:val="nil"/>
              <w:left w:val="nil"/>
              <w:bottom w:val="nil"/>
              <w:right w:val="nil"/>
            </w:tcBorders>
            <w:shd w:val="clear" w:color="auto" w:fill="auto"/>
            <w:noWrap/>
            <w:vAlign w:val="bottom"/>
            <w:hideMark/>
          </w:tcPr>
          <w:p w14:paraId="66698729"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A/chicken/Iowa/22-033362-001-original/2022</w:t>
            </w:r>
          </w:p>
        </w:tc>
        <w:tc>
          <w:tcPr>
            <w:tcW w:w="0" w:type="auto"/>
            <w:tcBorders>
              <w:top w:val="nil"/>
              <w:left w:val="nil"/>
              <w:bottom w:val="nil"/>
              <w:right w:val="nil"/>
            </w:tcBorders>
            <w:shd w:val="clear" w:color="auto" w:fill="auto"/>
            <w:noWrap/>
            <w:vAlign w:val="bottom"/>
            <w:hideMark/>
          </w:tcPr>
          <w:p w14:paraId="79732CB9"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EPI_ISL_16297336</w:t>
            </w:r>
          </w:p>
        </w:tc>
        <w:tc>
          <w:tcPr>
            <w:tcW w:w="0" w:type="auto"/>
            <w:tcBorders>
              <w:top w:val="nil"/>
              <w:left w:val="nil"/>
              <w:bottom w:val="nil"/>
              <w:right w:val="nil"/>
            </w:tcBorders>
            <w:shd w:val="clear" w:color="auto" w:fill="auto"/>
            <w:noWrap/>
            <w:vAlign w:val="bottom"/>
            <w:hideMark/>
          </w:tcPr>
          <w:p w14:paraId="5287A693"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Iowa</w:t>
            </w:r>
          </w:p>
        </w:tc>
        <w:tc>
          <w:tcPr>
            <w:tcW w:w="0" w:type="auto"/>
            <w:tcBorders>
              <w:top w:val="nil"/>
              <w:left w:val="nil"/>
              <w:bottom w:val="nil"/>
              <w:right w:val="nil"/>
            </w:tcBorders>
            <w:shd w:val="clear" w:color="auto" w:fill="auto"/>
            <w:noWrap/>
            <w:hideMark/>
          </w:tcPr>
          <w:p w14:paraId="390E2880" w14:textId="7608D0B8"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poultry</w:t>
            </w:r>
          </w:p>
        </w:tc>
        <w:tc>
          <w:tcPr>
            <w:tcW w:w="0" w:type="auto"/>
            <w:tcBorders>
              <w:top w:val="nil"/>
              <w:left w:val="nil"/>
              <w:bottom w:val="nil"/>
              <w:right w:val="nil"/>
            </w:tcBorders>
            <w:shd w:val="clear" w:color="auto" w:fill="auto"/>
            <w:noWrap/>
            <w:vAlign w:val="bottom"/>
            <w:hideMark/>
          </w:tcPr>
          <w:p w14:paraId="6F347AD5"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10/19/2022</w:t>
            </w:r>
          </w:p>
        </w:tc>
        <w:tc>
          <w:tcPr>
            <w:tcW w:w="0" w:type="auto"/>
            <w:tcBorders>
              <w:top w:val="nil"/>
              <w:left w:val="nil"/>
              <w:bottom w:val="nil"/>
              <w:right w:val="nil"/>
            </w:tcBorders>
            <w:shd w:val="clear" w:color="auto" w:fill="auto"/>
            <w:noWrap/>
            <w:vAlign w:val="bottom"/>
            <w:hideMark/>
          </w:tcPr>
          <w:p w14:paraId="4B593065"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PA</w:t>
            </w:r>
          </w:p>
        </w:tc>
        <w:tc>
          <w:tcPr>
            <w:tcW w:w="0" w:type="auto"/>
            <w:tcBorders>
              <w:top w:val="nil"/>
              <w:left w:val="nil"/>
              <w:bottom w:val="nil"/>
              <w:right w:val="nil"/>
            </w:tcBorders>
            <w:shd w:val="clear" w:color="auto" w:fill="auto"/>
            <w:noWrap/>
            <w:vAlign w:val="bottom"/>
            <w:hideMark/>
          </w:tcPr>
          <w:p w14:paraId="37A265A3"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A36V</w:t>
            </w:r>
          </w:p>
        </w:tc>
      </w:tr>
      <w:tr w:rsidR="00924E11" w:rsidRPr="00924E11" w14:paraId="07D471C7" w14:textId="77777777" w:rsidTr="00924E11">
        <w:trPr>
          <w:trHeight w:val="20"/>
        </w:trPr>
        <w:tc>
          <w:tcPr>
            <w:tcW w:w="0" w:type="auto"/>
            <w:tcBorders>
              <w:top w:val="nil"/>
              <w:left w:val="nil"/>
              <w:bottom w:val="nil"/>
              <w:right w:val="nil"/>
            </w:tcBorders>
            <w:shd w:val="clear" w:color="auto" w:fill="auto"/>
            <w:noWrap/>
            <w:vAlign w:val="bottom"/>
            <w:hideMark/>
          </w:tcPr>
          <w:p w14:paraId="6EA61DB6"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A/chicken/Pennsylvania/22-012092-006-original/2022</w:t>
            </w:r>
          </w:p>
        </w:tc>
        <w:tc>
          <w:tcPr>
            <w:tcW w:w="0" w:type="auto"/>
            <w:tcBorders>
              <w:top w:val="nil"/>
              <w:left w:val="nil"/>
              <w:bottom w:val="nil"/>
              <w:right w:val="nil"/>
            </w:tcBorders>
            <w:shd w:val="clear" w:color="auto" w:fill="auto"/>
            <w:noWrap/>
            <w:vAlign w:val="bottom"/>
            <w:hideMark/>
          </w:tcPr>
          <w:p w14:paraId="75CEC7AD"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EPI_ISL_15077373</w:t>
            </w:r>
          </w:p>
        </w:tc>
        <w:tc>
          <w:tcPr>
            <w:tcW w:w="0" w:type="auto"/>
            <w:tcBorders>
              <w:top w:val="nil"/>
              <w:left w:val="nil"/>
              <w:bottom w:val="nil"/>
              <w:right w:val="nil"/>
            </w:tcBorders>
            <w:shd w:val="clear" w:color="auto" w:fill="auto"/>
            <w:noWrap/>
            <w:vAlign w:val="bottom"/>
            <w:hideMark/>
          </w:tcPr>
          <w:p w14:paraId="18CF1BBB"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Pennsylvania</w:t>
            </w:r>
          </w:p>
        </w:tc>
        <w:tc>
          <w:tcPr>
            <w:tcW w:w="0" w:type="auto"/>
            <w:tcBorders>
              <w:top w:val="nil"/>
              <w:left w:val="nil"/>
              <w:bottom w:val="nil"/>
              <w:right w:val="nil"/>
            </w:tcBorders>
            <w:shd w:val="clear" w:color="auto" w:fill="auto"/>
            <w:noWrap/>
            <w:hideMark/>
          </w:tcPr>
          <w:p w14:paraId="5C678D5A" w14:textId="4B3C1855"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poultry</w:t>
            </w:r>
          </w:p>
        </w:tc>
        <w:tc>
          <w:tcPr>
            <w:tcW w:w="0" w:type="auto"/>
            <w:tcBorders>
              <w:top w:val="nil"/>
              <w:left w:val="nil"/>
              <w:bottom w:val="nil"/>
              <w:right w:val="nil"/>
            </w:tcBorders>
            <w:shd w:val="clear" w:color="auto" w:fill="auto"/>
            <w:noWrap/>
            <w:vAlign w:val="bottom"/>
            <w:hideMark/>
          </w:tcPr>
          <w:p w14:paraId="0BA6AD49"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4/19/2022</w:t>
            </w:r>
          </w:p>
        </w:tc>
        <w:tc>
          <w:tcPr>
            <w:tcW w:w="0" w:type="auto"/>
            <w:tcBorders>
              <w:top w:val="nil"/>
              <w:left w:val="nil"/>
              <w:bottom w:val="nil"/>
              <w:right w:val="nil"/>
            </w:tcBorders>
            <w:shd w:val="clear" w:color="auto" w:fill="auto"/>
            <w:noWrap/>
            <w:vAlign w:val="bottom"/>
            <w:hideMark/>
          </w:tcPr>
          <w:p w14:paraId="1452791A"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PA</w:t>
            </w:r>
          </w:p>
        </w:tc>
        <w:tc>
          <w:tcPr>
            <w:tcW w:w="0" w:type="auto"/>
            <w:tcBorders>
              <w:top w:val="nil"/>
              <w:left w:val="nil"/>
              <w:bottom w:val="nil"/>
              <w:right w:val="nil"/>
            </w:tcBorders>
            <w:shd w:val="clear" w:color="auto" w:fill="auto"/>
            <w:noWrap/>
            <w:vAlign w:val="bottom"/>
            <w:hideMark/>
          </w:tcPr>
          <w:p w14:paraId="3AFC9B09"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A37T</w:t>
            </w:r>
          </w:p>
        </w:tc>
      </w:tr>
      <w:tr w:rsidR="00924E11" w:rsidRPr="00924E11" w14:paraId="517ECB03" w14:textId="77777777" w:rsidTr="00924E11">
        <w:trPr>
          <w:trHeight w:val="20"/>
        </w:trPr>
        <w:tc>
          <w:tcPr>
            <w:tcW w:w="0" w:type="auto"/>
            <w:tcBorders>
              <w:top w:val="nil"/>
              <w:left w:val="nil"/>
              <w:bottom w:val="nil"/>
              <w:right w:val="nil"/>
            </w:tcBorders>
            <w:shd w:val="clear" w:color="auto" w:fill="auto"/>
            <w:noWrap/>
            <w:vAlign w:val="bottom"/>
            <w:hideMark/>
          </w:tcPr>
          <w:p w14:paraId="7C1D9A09"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A/chicken/Pennsylvania/22-012092-010-original/2022</w:t>
            </w:r>
          </w:p>
        </w:tc>
        <w:tc>
          <w:tcPr>
            <w:tcW w:w="0" w:type="auto"/>
            <w:tcBorders>
              <w:top w:val="nil"/>
              <w:left w:val="nil"/>
              <w:bottom w:val="nil"/>
              <w:right w:val="nil"/>
            </w:tcBorders>
            <w:shd w:val="clear" w:color="auto" w:fill="auto"/>
            <w:noWrap/>
            <w:vAlign w:val="bottom"/>
            <w:hideMark/>
          </w:tcPr>
          <w:p w14:paraId="16AB34B2"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EPI_ISL_15078261</w:t>
            </w:r>
          </w:p>
        </w:tc>
        <w:tc>
          <w:tcPr>
            <w:tcW w:w="0" w:type="auto"/>
            <w:tcBorders>
              <w:top w:val="nil"/>
              <w:left w:val="nil"/>
              <w:bottom w:val="nil"/>
              <w:right w:val="nil"/>
            </w:tcBorders>
            <w:shd w:val="clear" w:color="auto" w:fill="auto"/>
            <w:noWrap/>
            <w:vAlign w:val="bottom"/>
            <w:hideMark/>
          </w:tcPr>
          <w:p w14:paraId="41115A05"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Pennsylvania</w:t>
            </w:r>
          </w:p>
        </w:tc>
        <w:tc>
          <w:tcPr>
            <w:tcW w:w="0" w:type="auto"/>
            <w:tcBorders>
              <w:top w:val="nil"/>
              <w:left w:val="nil"/>
              <w:bottom w:val="nil"/>
              <w:right w:val="nil"/>
            </w:tcBorders>
            <w:shd w:val="clear" w:color="auto" w:fill="auto"/>
            <w:noWrap/>
            <w:hideMark/>
          </w:tcPr>
          <w:p w14:paraId="51B744FC" w14:textId="5B7E4786"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poultry</w:t>
            </w:r>
          </w:p>
        </w:tc>
        <w:tc>
          <w:tcPr>
            <w:tcW w:w="0" w:type="auto"/>
            <w:tcBorders>
              <w:top w:val="nil"/>
              <w:left w:val="nil"/>
              <w:bottom w:val="nil"/>
              <w:right w:val="nil"/>
            </w:tcBorders>
            <w:shd w:val="clear" w:color="auto" w:fill="auto"/>
            <w:noWrap/>
            <w:vAlign w:val="bottom"/>
            <w:hideMark/>
          </w:tcPr>
          <w:p w14:paraId="7EDE6936"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4/19/2022</w:t>
            </w:r>
          </w:p>
        </w:tc>
        <w:tc>
          <w:tcPr>
            <w:tcW w:w="0" w:type="auto"/>
            <w:tcBorders>
              <w:top w:val="nil"/>
              <w:left w:val="nil"/>
              <w:bottom w:val="nil"/>
              <w:right w:val="nil"/>
            </w:tcBorders>
            <w:shd w:val="clear" w:color="auto" w:fill="auto"/>
            <w:noWrap/>
            <w:vAlign w:val="bottom"/>
            <w:hideMark/>
          </w:tcPr>
          <w:p w14:paraId="35772B83"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PA</w:t>
            </w:r>
          </w:p>
        </w:tc>
        <w:tc>
          <w:tcPr>
            <w:tcW w:w="0" w:type="auto"/>
            <w:tcBorders>
              <w:top w:val="nil"/>
              <w:left w:val="nil"/>
              <w:bottom w:val="nil"/>
              <w:right w:val="nil"/>
            </w:tcBorders>
            <w:shd w:val="clear" w:color="auto" w:fill="auto"/>
            <w:noWrap/>
            <w:vAlign w:val="bottom"/>
            <w:hideMark/>
          </w:tcPr>
          <w:p w14:paraId="37CD13D6"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A37T</w:t>
            </w:r>
          </w:p>
        </w:tc>
      </w:tr>
      <w:tr w:rsidR="00924E11" w:rsidRPr="00924E11" w14:paraId="5B4219EB" w14:textId="77777777" w:rsidTr="00924E11">
        <w:trPr>
          <w:trHeight w:val="20"/>
        </w:trPr>
        <w:tc>
          <w:tcPr>
            <w:tcW w:w="0" w:type="auto"/>
            <w:tcBorders>
              <w:top w:val="nil"/>
              <w:left w:val="nil"/>
              <w:bottom w:val="nil"/>
              <w:right w:val="nil"/>
            </w:tcBorders>
            <w:shd w:val="clear" w:color="auto" w:fill="auto"/>
            <w:noWrap/>
            <w:vAlign w:val="bottom"/>
            <w:hideMark/>
          </w:tcPr>
          <w:p w14:paraId="083F1CDE"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A/chicken/Pennsylvania/22-012092-005-original/2022</w:t>
            </w:r>
          </w:p>
        </w:tc>
        <w:tc>
          <w:tcPr>
            <w:tcW w:w="0" w:type="auto"/>
            <w:tcBorders>
              <w:top w:val="nil"/>
              <w:left w:val="nil"/>
              <w:bottom w:val="nil"/>
              <w:right w:val="nil"/>
            </w:tcBorders>
            <w:shd w:val="clear" w:color="auto" w:fill="auto"/>
            <w:noWrap/>
            <w:vAlign w:val="bottom"/>
            <w:hideMark/>
          </w:tcPr>
          <w:p w14:paraId="78431DE7"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EPI_ISL_16171249</w:t>
            </w:r>
          </w:p>
        </w:tc>
        <w:tc>
          <w:tcPr>
            <w:tcW w:w="0" w:type="auto"/>
            <w:tcBorders>
              <w:top w:val="nil"/>
              <w:left w:val="nil"/>
              <w:bottom w:val="nil"/>
              <w:right w:val="nil"/>
            </w:tcBorders>
            <w:shd w:val="clear" w:color="auto" w:fill="auto"/>
            <w:noWrap/>
            <w:vAlign w:val="bottom"/>
            <w:hideMark/>
          </w:tcPr>
          <w:p w14:paraId="41DF1C08"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Pennsylvania</w:t>
            </w:r>
          </w:p>
        </w:tc>
        <w:tc>
          <w:tcPr>
            <w:tcW w:w="0" w:type="auto"/>
            <w:tcBorders>
              <w:top w:val="nil"/>
              <w:left w:val="nil"/>
              <w:bottom w:val="nil"/>
              <w:right w:val="nil"/>
            </w:tcBorders>
            <w:shd w:val="clear" w:color="auto" w:fill="auto"/>
            <w:noWrap/>
            <w:hideMark/>
          </w:tcPr>
          <w:p w14:paraId="27433527" w14:textId="168AC6EF"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poultry</w:t>
            </w:r>
          </w:p>
        </w:tc>
        <w:tc>
          <w:tcPr>
            <w:tcW w:w="0" w:type="auto"/>
            <w:tcBorders>
              <w:top w:val="nil"/>
              <w:left w:val="nil"/>
              <w:bottom w:val="nil"/>
              <w:right w:val="nil"/>
            </w:tcBorders>
            <w:shd w:val="clear" w:color="auto" w:fill="auto"/>
            <w:noWrap/>
            <w:vAlign w:val="bottom"/>
            <w:hideMark/>
          </w:tcPr>
          <w:p w14:paraId="585ACF44"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4/19/2022</w:t>
            </w:r>
          </w:p>
        </w:tc>
        <w:tc>
          <w:tcPr>
            <w:tcW w:w="0" w:type="auto"/>
            <w:tcBorders>
              <w:top w:val="nil"/>
              <w:left w:val="nil"/>
              <w:bottom w:val="nil"/>
              <w:right w:val="nil"/>
            </w:tcBorders>
            <w:shd w:val="clear" w:color="auto" w:fill="auto"/>
            <w:noWrap/>
            <w:vAlign w:val="bottom"/>
            <w:hideMark/>
          </w:tcPr>
          <w:p w14:paraId="2ECE4317"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PA</w:t>
            </w:r>
          </w:p>
        </w:tc>
        <w:tc>
          <w:tcPr>
            <w:tcW w:w="0" w:type="auto"/>
            <w:tcBorders>
              <w:top w:val="nil"/>
              <w:left w:val="nil"/>
              <w:bottom w:val="nil"/>
              <w:right w:val="nil"/>
            </w:tcBorders>
            <w:shd w:val="clear" w:color="auto" w:fill="auto"/>
            <w:noWrap/>
            <w:vAlign w:val="bottom"/>
            <w:hideMark/>
          </w:tcPr>
          <w:p w14:paraId="39F08599"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A37T</w:t>
            </w:r>
          </w:p>
        </w:tc>
      </w:tr>
      <w:tr w:rsidR="00924E11" w:rsidRPr="00924E11" w14:paraId="1005344E" w14:textId="77777777" w:rsidTr="00924E11">
        <w:trPr>
          <w:trHeight w:val="20"/>
        </w:trPr>
        <w:tc>
          <w:tcPr>
            <w:tcW w:w="0" w:type="auto"/>
            <w:tcBorders>
              <w:top w:val="nil"/>
              <w:left w:val="nil"/>
              <w:bottom w:val="nil"/>
              <w:right w:val="nil"/>
            </w:tcBorders>
            <w:shd w:val="clear" w:color="auto" w:fill="auto"/>
            <w:noWrap/>
            <w:vAlign w:val="bottom"/>
            <w:hideMark/>
          </w:tcPr>
          <w:p w14:paraId="11E93653" w14:textId="229F3360"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A/chicken/North Dakota/22-012538-001-original/2022</w:t>
            </w:r>
          </w:p>
        </w:tc>
        <w:tc>
          <w:tcPr>
            <w:tcW w:w="0" w:type="auto"/>
            <w:tcBorders>
              <w:top w:val="nil"/>
              <w:left w:val="nil"/>
              <w:bottom w:val="nil"/>
              <w:right w:val="nil"/>
            </w:tcBorders>
            <w:shd w:val="clear" w:color="auto" w:fill="auto"/>
            <w:noWrap/>
            <w:vAlign w:val="bottom"/>
            <w:hideMark/>
          </w:tcPr>
          <w:p w14:paraId="3AD5BB7C"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EPI_ISL_16171409</w:t>
            </w:r>
          </w:p>
        </w:tc>
        <w:tc>
          <w:tcPr>
            <w:tcW w:w="0" w:type="auto"/>
            <w:tcBorders>
              <w:top w:val="nil"/>
              <w:left w:val="nil"/>
              <w:bottom w:val="nil"/>
              <w:right w:val="nil"/>
            </w:tcBorders>
            <w:shd w:val="clear" w:color="auto" w:fill="auto"/>
            <w:noWrap/>
            <w:vAlign w:val="bottom"/>
            <w:hideMark/>
          </w:tcPr>
          <w:p w14:paraId="348659C4"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North Dakota</w:t>
            </w:r>
          </w:p>
        </w:tc>
        <w:tc>
          <w:tcPr>
            <w:tcW w:w="0" w:type="auto"/>
            <w:tcBorders>
              <w:top w:val="nil"/>
              <w:left w:val="nil"/>
              <w:bottom w:val="nil"/>
              <w:right w:val="nil"/>
            </w:tcBorders>
            <w:shd w:val="clear" w:color="auto" w:fill="auto"/>
            <w:noWrap/>
            <w:hideMark/>
          </w:tcPr>
          <w:p w14:paraId="212E8640" w14:textId="64FE7DD6"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poultry</w:t>
            </w:r>
          </w:p>
        </w:tc>
        <w:tc>
          <w:tcPr>
            <w:tcW w:w="0" w:type="auto"/>
            <w:tcBorders>
              <w:top w:val="nil"/>
              <w:left w:val="nil"/>
              <w:bottom w:val="nil"/>
              <w:right w:val="nil"/>
            </w:tcBorders>
            <w:shd w:val="clear" w:color="auto" w:fill="auto"/>
            <w:noWrap/>
            <w:vAlign w:val="bottom"/>
            <w:hideMark/>
          </w:tcPr>
          <w:p w14:paraId="10E11B1F"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4/25/2022</w:t>
            </w:r>
          </w:p>
        </w:tc>
        <w:tc>
          <w:tcPr>
            <w:tcW w:w="0" w:type="auto"/>
            <w:tcBorders>
              <w:top w:val="nil"/>
              <w:left w:val="nil"/>
              <w:bottom w:val="nil"/>
              <w:right w:val="nil"/>
            </w:tcBorders>
            <w:shd w:val="clear" w:color="auto" w:fill="auto"/>
            <w:noWrap/>
            <w:vAlign w:val="bottom"/>
            <w:hideMark/>
          </w:tcPr>
          <w:p w14:paraId="26DA2DE2"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PA</w:t>
            </w:r>
          </w:p>
        </w:tc>
        <w:tc>
          <w:tcPr>
            <w:tcW w:w="0" w:type="auto"/>
            <w:tcBorders>
              <w:top w:val="nil"/>
              <w:left w:val="nil"/>
              <w:bottom w:val="nil"/>
              <w:right w:val="nil"/>
            </w:tcBorders>
            <w:shd w:val="clear" w:color="auto" w:fill="auto"/>
            <w:noWrap/>
            <w:vAlign w:val="bottom"/>
            <w:hideMark/>
          </w:tcPr>
          <w:p w14:paraId="1B1F04BB"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A37T</w:t>
            </w:r>
          </w:p>
        </w:tc>
      </w:tr>
      <w:tr w:rsidR="00924E11" w:rsidRPr="00924E11" w14:paraId="218080DD" w14:textId="77777777" w:rsidTr="00924E11">
        <w:trPr>
          <w:trHeight w:val="20"/>
        </w:trPr>
        <w:tc>
          <w:tcPr>
            <w:tcW w:w="0" w:type="auto"/>
            <w:tcBorders>
              <w:top w:val="nil"/>
              <w:left w:val="nil"/>
              <w:bottom w:val="nil"/>
              <w:right w:val="nil"/>
            </w:tcBorders>
            <w:shd w:val="clear" w:color="auto" w:fill="auto"/>
            <w:noWrap/>
            <w:vAlign w:val="bottom"/>
            <w:hideMark/>
          </w:tcPr>
          <w:p w14:paraId="32B45AEB"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A/Cooper's hawk/Minnesota/22-012931-001-original/2022</w:t>
            </w:r>
          </w:p>
        </w:tc>
        <w:tc>
          <w:tcPr>
            <w:tcW w:w="0" w:type="auto"/>
            <w:tcBorders>
              <w:top w:val="nil"/>
              <w:left w:val="nil"/>
              <w:bottom w:val="nil"/>
              <w:right w:val="nil"/>
            </w:tcBorders>
            <w:shd w:val="clear" w:color="auto" w:fill="auto"/>
            <w:noWrap/>
            <w:vAlign w:val="bottom"/>
            <w:hideMark/>
          </w:tcPr>
          <w:p w14:paraId="4C10C741"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EPI_ISL_15078240</w:t>
            </w:r>
          </w:p>
        </w:tc>
        <w:tc>
          <w:tcPr>
            <w:tcW w:w="0" w:type="auto"/>
            <w:tcBorders>
              <w:top w:val="nil"/>
              <w:left w:val="nil"/>
              <w:bottom w:val="nil"/>
              <w:right w:val="nil"/>
            </w:tcBorders>
            <w:shd w:val="clear" w:color="auto" w:fill="auto"/>
            <w:noWrap/>
            <w:vAlign w:val="bottom"/>
            <w:hideMark/>
          </w:tcPr>
          <w:p w14:paraId="3AB8F94E"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Minnesota</w:t>
            </w:r>
          </w:p>
        </w:tc>
        <w:tc>
          <w:tcPr>
            <w:tcW w:w="0" w:type="auto"/>
            <w:tcBorders>
              <w:top w:val="nil"/>
              <w:left w:val="nil"/>
              <w:bottom w:val="nil"/>
              <w:right w:val="nil"/>
            </w:tcBorders>
            <w:shd w:val="clear" w:color="auto" w:fill="auto"/>
            <w:noWrap/>
            <w:hideMark/>
          </w:tcPr>
          <w:p w14:paraId="6541065E" w14:textId="122E71BB"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wild bird</w:t>
            </w:r>
          </w:p>
        </w:tc>
        <w:tc>
          <w:tcPr>
            <w:tcW w:w="0" w:type="auto"/>
            <w:tcBorders>
              <w:top w:val="nil"/>
              <w:left w:val="nil"/>
              <w:bottom w:val="nil"/>
              <w:right w:val="nil"/>
            </w:tcBorders>
            <w:shd w:val="clear" w:color="auto" w:fill="auto"/>
            <w:noWrap/>
            <w:vAlign w:val="bottom"/>
            <w:hideMark/>
          </w:tcPr>
          <w:p w14:paraId="0A9E269C"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4/26/2022</w:t>
            </w:r>
          </w:p>
        </w:tc>
        <w:tc>
          <w:tcPr>
            <w:tcW w:w="0" w:type="auto"/>
            <w:tcBorders>
              <w:top w:val="nil"/>
              <w:left w:val="nil"/>
              <w:bottom w:val="nil"/>
              <w:right w:val="nil"/>
            </w:tcBorders>
            <w:shd w:val="clear" w:color="auto" w:fill="auto"/>
            <w:noWrap/>
            <w:vAlign w:val="bottom"/>
            <w:hideMark/>
          </w:tcPr>
          <w:p w14:paraId="703BD5B5"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PA</w:t>
            </w:r>
          </w:p>
        </w:tc>
        <w:tc>
          <w:tcPr>
            <w:tcW w:w="0" w:type="auto"/>
            <w:tcBorders>
              <w:top w:val="nil"/>
              <w:left w:val="nil"/>
              <w:bottom w:val="nil"/>
              <w:right w:val="nil"/>
            </w:tcBorders>
            <w:shd w:val="clear" w:color="auto" w:fill="auto"/>
            <w:noWrap/>
            <w:vAlign w:val="bottom"/>
            <w:hideMark/>
          </w:tcPr>
          <w:p w14:paraId="428272F2"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I38M</w:t>
            </w:r>
          </w:p>
        </w:tc>
      </w:tr>
      <w:tr w:rsidR="00924E11" w:rsidRPr="00924E11" w14:paraId="42216767" w14:textId="77777777" w:rsidTr="00924E11">
        <w:trPr>
          <w:trHeight w:val="20"/>
        </w:trPr>
        <w:tc>
          <w:tcPr>
            <w:tcW w:w="0" w:type="auto"/>
            <w:tcBorders>
              <w:top w:val="nil"/>
              <w:left w:val="nil"/>
              <w:bottom w:val="nil"/>
              <w:right w:val="nil"/>
            </w:tcBorders>
            <w:shd w:val="clear" w:color="auto" w:fill="auto"/>
            <w:noWrap/>
            <w:vAlign w:val="bottom"/>
            <w:hideMark/>
          </w:tcPr>
          <w:p w14:paraId="59DC54AF"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A/chicken/Michigan/22-013961-001-original/2022</w:t>
            </w:r>
          </w:p>
        </w:tc>
        <w:tc>
          <w:tcPr>
            <w:tcW w:w="0" w:type="auto"/>
            <w:tcBorders>
              <w:top w:val="nil"/>
              <w:left w:val="nil"/>
              <w:bottom w:val="nil"/>
              <w:right w:val="nil"/>
            </w:tcBorders>
            <w:shd w:val="clear" w:color="auto" w:fill="auto"/>
            <w:noWrap/>
            <w:vAlign w:val="bottom"/>
            <w:hideMark/>
          </w:tcPr>
          <w:p w14:paraId="74A99277"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EPI_ISL_15078244</w:t>
            </w:r>
          </w:p>
        </w:tc>
        <w:tc>
          <w:tcPr>
            <w:tcW w:w="0" w:type="auto"/>
            <w:tcBorders>
              <w:top w:val="nil"/>
              <w:left w:val="nil"/>
              <w:bottom w:val="nil"/>
              <w:right w:val="nil"/>
            </w:tcBorders>
            <w:shd w:val="clear" w:color="auto" w:fill="auto"/>
            <w:noWrap/>
            <w:vAlign w:val="bottom"/>
            <w:hideMark/>
          </w:tcPr>
          <w:p w14:paraId="2864D7B8"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Michigan</w:t>
            </w:r>
          </w:p>
        </w:tc>
        <w:tc>
          <w:tcPr>
            <w:tcW w:w="0" w:type="auto"/>
            <w:tcBorders>
              <w:top w:val="nil"/>
              <w:left w:val="nil"/>
              <w:bottom w:val="nil"/>
              <w:right w:val="nil"/>
            </w:tcBorders>
            <w:shd w:val="clear" w:color="auto" w:fill="auto"/>
            <w:noWrap/>
            <w:hideMark/>
          </w:tcPr>
          <w:p w14:paraId="3FB46451" w14:textId="1ACDD77F"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poultry</w:t>
            </w:r>
          </w:p>
        </w:tc>
        <w:tc>
          <w:tcPr>
            <w:tcW w:w="0" w:type="auto"/>
            <w:tcBorders>
              <w:top w:val="nil"/>
              <w:left w:val="nil"/>
              <w:bottom w:val="nil"/>
              <w:right w:val="nil"/>
            </w:tcBorders>
            <w:shd w:val="clear" w:color="auto" w:fill="auto"/>
            <w:noWrap/>
            <w:vAlign w:val="bottom"/>
            <w:hideMark/>
          </w:tcPr>
          <w:p w14:paraId="0679534B"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5/4/2022</w:t>
            </w:r>
          </w:p>
        </w:tc>
        <w:tc>
          <w:tcPr>
            <w:tcW w:w="0" w:type="auto"/>
            <w:tcBorders>
              <w:top w:val="nil"/>
              <w:left w:val="nil"/>
              <w:bottom w:val="nil"/>
              <w:right w:val="nil"/>
            </w:tcBorders>
            <w:shd w:val="clear" w:color="auto" w:fill="auto"/>
            <w:noWrap/>
            <w:vAlign w:val="bottom"/>
            <w:hideMark/>
          </w:tcPr>
          <w:p w14:paraId="777D0BE1"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PA</w:t>
            </w:r>
          </w:p>
        </w:tc>
        <w:tc>
          <w:tcPr>
            <w:tcW w:w="0" w:type="auto"/>
            <w:tcBorders>
              <w:top w:val="nil"/>
              <w:left w:val="nil"/>
              <w:bottom w:val="nil"/>
              <w:right w:val="nil"/>
            </w:tcBorders>
            <w:shd w:val="clear" w:color="auto" w:fill="auto"/>
            <w:noWrap/>
            <w:vAlign w:val="bottom"/>
            <w:hideMark/>
          </w:tcPr>
          <w:p w14:paraId="133DBA51"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I38T</w:t>
            </w:r>
          </w:p>
        </w:tc>
      </w:tr>
      <w:tr w:rsidR="00924E11" w:rsidRPr="00924E11" w14:paraId="3FA0919E" w14:textId="77777777" w:rsidTr="00924E11">
        <w:trPr>
          <w:trHeight w:val="20"/>
        </w:trPr>
        <w:tc>
          <w:tcPr>
            <w:tcW w:w="0" w:type="auto"/>
            <w:tcBorders>
              <w:top w:val="nil"/>
              <w:left w:val="nil"/>
              <w:bottom w:val="nil"/>
              <w:right w:val="nil"/>
            </w:tcBorders>
            <w:shd w:val="clear" w:color="auto" w:fill="auto"/>
            <w:noWrap/>
            <w:vAlign w:val="bottom"/>
            <w:hideMark/>
          </w:tcPr>
          <w:p w14:paraId="1688BA2E"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A/harbor seal/Maine/22-020455-001-original/2022</w:t>
            </w:r>
          </w:p>
        </w:tc>
        <w:tc>
          <w:tcPr>
            <w:tcW w:w="0" w:type="auto"/>
            <w:tcBorders>
              <w:top w:val="nil"/>
              <w:left w:val="nil"/>
              <w:bottom w:val="nil"/>
              <w:right w:val="nil"/>
            </w:tcBorders>
            <w:shd w:val="clear" w:color="auto" w:fill="auto"/>
            <w:noWrap/>
            <w:vAlign w:val="bottom"/>
            <w:hideMark/>
          </w:tcPr>
          <w:p w14:paraId="165B2F6F"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EPI_ISL_14098915</w:t>
            </w:r>
          </w:p>
        </w:tc>
        <w:tc>
          <w:tcPr>
            <w:tcW w:w="0" w:type="auto"/>
            <w:tcBorders>
              <w:top w:val="nil"/>
              <w:left w:val="nil"/>
              <w:bottom w:val="nil"/>
              <w:right w:val="nil"/>
            </w:tcBorders>
            <w:shd w:val="clear" w:color="auto" w:fill="auto"/>
            <w:noWrap/>
            <w:vAlign w:val="bottom"/>
            <w:hideMark/>
          </w:tcPr>
          <w:p w14:paraId="43377C0F"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Maine</w:t>
            </w:r>
          </w:p>
        </w:tc>
        <w:tc>
          <w:tcPr>
            <w:tcW w:w="0" w:type="auto"/>
            <w:tcBorders>
              <w:top w:val="nil"/>
              <w:left w:val="nil"/>
              <w:bottom w:val="nil"/>
              <w:right w:val="nil"/>
            </w:tcBorders>
            <w:shd w:val="clear" w:color="auto" w:fill="auto"/>
            <w:noWrap/>
            <w:hideMark/>
          </w:tcPr>
          <w:p w14:paraId="429F10E8" w14:textId="65D0DE54"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mammal</w:t>
            </w:r>
          </w:p>
        </w:tc>
        <w:tc>
          <w:tcPr>
            <w:tcW w:w="0" w:type="auto"/>
            <w:tcBorders>
              <w:top w:val="nil"/>
              <w:left w:val="nil"/>
              <w:bottom w:val="nil"/>
              <w:right w:val="nil"/>
            </w:tcBorders>
            <w:shd w:val="clear" w:color="auto" w:fill="auto"/>
            <w:noWrap/>
            <w:vAlign w:val="bottom"/>
            <w:hideMark/>
          </w:tcPr>
          <w:p w14:paraId="6B587CBB"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6/24/2022</w:t>
            </w:r>
          </w:p>
        </w:tc>
        <w:tc>
          <w:tcPr>
            <w:tcW w:w="0" w:type="auto"/>
            <w:tcBorders>
              <w:top w:val="nil"/>
              <w:left w:val="nil"/>
              <w:bottom w:val="nil"/>
              <w:right w:val="nil"/>
            </w:tcBorders>
            <w:shd w:val="clear" w:color="auto" w:fill="auto"/>
            <w:noWrap/>
            <w:vAlign w:val="bottom"/>
            <w:hideMark/>
          </w:tcPr>
          <w:p w14:paraId="3CB5F3B7"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PA</w:t>
            </w:r>
          </w:p>
        </w:tc>
        <w:tc>
          <w:tcPr>
            <w:tcW w:w="0" w:type="auto"/>
            <w:tcBorders>
              <w:top w:val="nil"/>
              <w:left w:val="nil"/>
              <w:bottom w:val="nil"/>
              <w:right w:val="nil"/>
            </w:tcBorders>
            <w:shd w:val="clear" w:color="auto" w:fill="auto"/>
            <w:noWrap/>
            <w:vAlign w:val="bottom"/>
            <w:hideMark/>
          </w:tcPr>
          <w:p w14:paraId="2B538EF8"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I38V</w:t>
            </w:r>
          </w:p>
        </w:tc>
      </w:tr>
      <w:tr w:rsidR="00924E11" w:rsidRPr="00924E11" w14:paraId="47030237" w14:textId="77777777" w:rsidTr="00924E11">
        <w:trPr>
          <w:trHeight w:val="20"/>
        </w:trPr>
        <w:tc>
          <w:tcPr>
            <w:tcW w:w="0" w:type="auto"/>
            <w:tcBorders>
              <w:top w:val="nil"/>
              <w:left w:val="nil"/>
              <w:bottom w:val="nil"/>
              <w:right w:val="nil"/>
            </w:tcBorders>
            <w:shd w:val="clear" w:color="auto" w:fill="auto"/>
            <w:noWrap/>
            <w:vAlign w:val="bottom"/>
            <w:hideMark/>
          </w:tcPr>
          <w:p w14:paraId="0DFF25DB"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A/harbor seal/Maine/22-020455-002-original/2022</w:t>
            </w:r>
          </w:p>
        </w:tc>
        <w:tc>
          <w:tcPr>
            <w:tcW w:w="0" w:type="auto"/>
            <w:tcBorders>
              <w:top w:val="nil"/>
              <w:left w:val="nil"/>
              <w:bottom w:val="nil"/>
              <w:right w:val="nil"/>
            </w:tcBorders>
            <w:shd w:val="clear" w:color="auto" w:fill="auto"/>
            <w:noWrap/>
            <w:vAlign w:val="bottom"/>
            <w:hideMark/>
          </w:tcPr>
          <w:p w14:paraId="105BF2AA"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EPI_ISL_14098916</w:t>
            </w:r>
          </w:p>
        </w:tc>
        <w:tc>
          <w:tcPr>
            <w:tcW w:w="0" w:type="auto"/>
            <w:tcBorders>
              <w:top w:val="nil"/>
              <w:left w:val="nil"/>
              <w:bottom w:val="nil"/>
              <w:right w:val="nil"/>
            </w:tcBorders>
            <w:shd w:val="clear" w:color="auto" w:fill="auto"/>
            <w:noWrap/>
            <w:vAlign w:val="bottom"/>
            <w:hideMark/>
          </w:tcPr>
          <w:p w14:paraId="32792EC3"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Maine</w:t>
            </w:r>
          </w:p>
        </w:tc>
        <w:tc>
          <w:tcPr>
            <w:tcW w:w="0" w:type="auto"/>
            <w:tcBorders>
              <w:top w:val="nil"/>
              <w:left w:val="nil"/>
              <w:bottom w:val="nil"/>
              <w:right w:val="nil"/>
            </w:tcBorders>
            <w:shd w:val="clear" w:color="auto" w:fill="auto"/>
            <w:noWrap/>
            <w:hideMark/>
          </w:tcPr>
          <w:p w14:paraId="6E03C1DC" w14:textId="18EE2964"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mammal</w:t>
            </w:r>
          </w:p>
        </w:tc>
        <w:tc>
          <w:tcPr>
            <w:tcW w:w="0" w:type="auto"/>
            <w:tcBorders>
              <w:top w:val="nil"/>
              <w:left w:val="nil"/>
              <w:bottom w:val="nil"/>
              <w:right w:val="nil"/>
            </w:tcBorders>
            <w:shd w:val="clear" w:color="auto" w:fill="auto"/>
            <w:noWrap/>
            <w:vAlign w:val="bottom"/>
            <w:hideMark/>
          </w:tcPr>
          <w:p w14:paraId="2130F8A7"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6/24/2022</w:t>
            </w:r>
          </w:p>
        </w:tc>
        <w:tc>
          <w:tcPr>
            <w:tcW w:w="0" w:type="auto"/>
            <w:tcBorders>
              <w:top w:val="nil"/>
              <w:left w:val="nil"/>
              <w:bottom w:val="nil"/>
              <w:right w:val="nil"/>
            </w:tcBorders>
            <w:shd w:val="clear" w:color="auto" w:fill="auto"/>
            <w:noWrap/>
            <w:vAlign w:val="bottom"/>
            <w:hideMark/>
          </w:tcPr>
          <w:p w14:paraId="6EBFEF83"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PA</w:t>
            </w:r>
          </w:p>
        </w:tc>
        <w:tc>
          <w:tcPr>
            <w:tcW w:w="0" w:type="auto"/>
            <w:tcBorders>
              <w:top w:val="nil"/>
              <w:left w:val="nil"/>
              <w:bottom w:val="nil"/>
              <w:right w:val="nil"/>
            </w:tcBorders>
            <w:shd w:val="clear" w:color="auto" w:fill="auto"/>
            <w:noWrap/>
            <w:vAlign w:val="bottom"/>
            <w:hideMark/>
          </w:tcPr>
          <w:p w14:paraId="5454746B"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I38V</w:t>
            </w:r>
          </w:p>
        </w:tc>
      </w:tr>
      <w:tr w:rsidR="00924E11" w:rsidRPr="00924E11" w14:paraId="4E1BB104" w14:textId="77777777" w:rsidTr="00924E11">
        <w:trPr>
          <w:trHeight w:val="20"/>
        </w:trPr>
        <w:tc>
          <w:tcPr>
            <w:tcW w:w="0" w:type="auto"/>
            <w:tcBorders>
              <w:top w:val="nil"/>
              <w:left w:val="nil"/>
              <w:bottom w:val="single" w:sz="12" w:space="0" w:color="auto"/>
              <w:right w:val="nil"/>
            </w:tcBorders>
            <w:shd w:val="clear" w:color="auto" w:fill="auto"/>
            <w:noWrap/>
            <w:vAlign w:val="bottom"/>
            <w:hideMark/>
          </w:tcPr>
          <w:p w14:paraId="5978CD8C"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A/harbor seal/Maine/22-020983-007-original/2022</w:t>
            </w:r>
          </w:p>
        </w:tc>
        <w:tc>
          <w:tcPr>
            <w:tcW w:w="0" w:type="auto"/>
            <w:tcBorders>
              <w:top w:val="nil"/>
              <w:left w:val="nil"/>
              <w:bottom w:val="single" w:sz="12" w:space="0" w:color="auto"/>
              <w:right w:val="nil"/>
            </w:tcBorders>
            <w:shd w:val="clear" w:color="auto" w:fill="auto"/>
            <w:noWrap/>
            <w:vAlign w:val="bottom"/>
            <w:hideMark/>
          </w:tcPr>
          <w:p w14:paraId="0A725E56"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EPI_ISL_14098924</w:t>
            </w:r>
          </w:p>
        </w:tc>
        <w:tc>
          <w:tcPr>
            <w:tcW w:w="0" w:type="auto"/>
            <w:tcBorders>
              <w:top w:val="nil"/>
              <w:left w:val="nil"/>
              <w:bottom w:val="single" w:sz="12" w:space="0" w:color="auto"/>
              <w:right w:val="nil"/>
            </w:tcBorders>
            <w:shd w:val="clear" w:color="auto" w:fill="auto"/>
            <w:noWrap/>
            <w:vAlign w:val="bottom"/>
            <w:hideMark/>
          </w:tcPr>
          <w:p w14:paraId="6099C0FD" w14:textId="77777777" w:rsidR="00924E11" w:rsidRPr="00924E11" w:rsidRDefault="00924E11" w:rsidP="00924E11">
            <w:pPr>
              <w:spacing w:after="0" w:line="312" w:lineRule="auto"/>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Maine</w:t>
            </w:r>
          </w:p>
        </w:tc>
        <w:tc>
          <w:tcPr>
            <w:tcW w:w="0" w:type="auto"/>
            <w:tcBorders>
              <w:top w:val="nil"/>
              <w:left w:val="nil"/>
              <w:bottom w:val="single" w:sz="12" w:space="0" w:color="auto"/>
              <w:right w:val="nil"/>
            </w:tcBorders>
            <w:shd w:val="clear" w:color="auto" w:fill="auto"/>
            <w:noWrap/>
            <w:hideMark/>
          </w:tcPr>
          <w:p w14:paraId="058D8926" w14:textId="03B691E3"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hAnsi="Times New Roman" w:cs="Times New Roman"/>
                <w:sz w:val="17"/>
                <w:szCs w:val="17"/>
              </w:rPr>
              <w:t>mammal</w:t>
            </w:r>
          </w:p>
        </w:tc>
        <w:tc>
          <w:tcPr>
            <w:tcW w:w="0" w:type="auto"/>
            <w:tcBorders>
              <w:top w:val="nil"/>
              <w:left w:val="nil"/>
              <w:bottom w:val="single" w:sz="12" w:space="0" w:color="auto"/>
              <w:right w:val="nil"/>
            </w:tcBorders>
            <w:shd w:val="clear" w:color="auto" w:fill="auto"/>
            <w:noWrap/>
            <w:vAlign w:val="bottom"/>
            <w:hideMark/>
          </w:tcPr>
          <w:p w14:paraId="21D3251D"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6/29/2022</w:t>
            </w:r>
          </w:p>
        </w:tc>
        <w:tc>
          <w:tcPr>
            <w:tcW w:w="0" w:type="auto"/>
            <w:tcBorders>
              <w:top w:val="nil"/>
              <w:left w:val="nil"/>
              <w:bottom w:val="single" w:sz="12" w:space="0" w:color="auto"/>
              <w:right w:val="nil"/>
            </w:tcBorders>
            <w:shd w:val="clear" w:color="auto" w:fill="auto"/>
            <w:noWrap/>
            <w:vAlign w:val="bottom"/>
            <w:hideMark/>
          </w:tcPr>
          <w:p w14:paraId="3C4386C1" w14:textId="77777777" w:rsidR="00924E11" w:rsidRPr="00924E11" w:rsidRDefault="00924E11" w:rsidP="00924E11">
            <w:pPr>
              <w:spacing w:after="0" w:line="312" w:lineRule="auto"/>
              <w:jc w:val="center"/>
              <w:rPr>
                <w:rFonts w:ascii="Times New Roman" w:eastAsia="Times New Roman" w:hAnsi="Times New Roman" w:cs="Times New Roman"/>
                <w:sz w:val="17"/>
                <w:szCs w:val="17"/>
              </w:rPr>
            </w:pPr>
            <w:r w:rsidRPr="00924E11">
              <w:rPr>
                <w:rFonts w:ascii="Times New Roman" w:eastAsia="Times New Roman" w:hAnsi="Times New Roman" w:cs="Times New Roman"/>
                <w:sz w:val="17"/>
                <w:szCs w:val="17"/>
              </w:rPr>
              <w:t>PA</w:t>
            </w:r>
          </w:p>
        </w:tc>
        <w:tc>
          <w:tcPr>
            <w:tcW w:w="0" w:type="auto"/>
            <w:tcBorders>
              <w:top w:val="nil"/>
              <w:left w:val="nil"/>
              <w:bottom w:val="single" w:sz="12" w:space="0" w:color="auto"/>
              <w:right w:val="nil"/>
            </w:tcBorders>
            <w:shd w:val="clear" w:color="auto" w:fill="auto"/>
            <w:noWrap/>
            <w:vAlign w:val="bottom"/>
            <w:hideMark/>
          </w:tcPr>
          <w:p w14:paraId="05955CF4" w14:textId="77777777" w:rsidR="00924E11" w:rsidRPr="00924E11" w:rsidRDefault="00924E11" w:rsidP="00924E11">
            <w:pPr>
              <w:spacing w:after="0" w:line="312" w:lineRule="auto"/>
              <w:jc w:val="center"/>
              <w:rPr>
                <w:rFonts w:ascii="Times New Roman" w:eastAsia="Times New Roman" w:hAnsi="Times New Roman" w:cs="Times New Roman"/>
                <w:color w:val="000000"/>
                <w:sz w:val="17"/>
                <w:szCs w:val="17"/>
              </w:rPr>
            </w:pPr>
            <w:r w:rsidRPr="00924E11">
              <w:rPr>
                <w:rFonts w:ascii="Times New Roman" w:eastAsia="Times New Roman" w:hAnsi="Times New Roman" w:cs="Times New Roman"/>
                <w:color w:val="000000"/>
                <w:sz w:val="17"/>
                <w:szCs w:val="17"/>
              </w:rPr>
              <w:t>I38V</w:t>
            </w:r>
          </w:p>
        </w:tc>
      </w:tr>
    </w:tbl>
    <w:p w14:paraId="78D5F793" w14:textId="5B1A37B7" w:rsidR="009821E7" w:rsidRPr="003C1371" w:rsidRDefault="009821E7" w:rsidP="00E71010">
      <w:pPr>
        <w:spacing w:after="0" w:line="240" w:lineRule="auto"/>
        <w:rPr>
          <w:rFonts w:ascii="Times New Roman" w:hAnsi="Times New Roman" w:cs="Times New Roman"/>
          <w:sz w:val="24"/>
          <w:szCs w:val="24"/>
          <w:vertAlign w:val="superscript"/>
        </w:rPr>
      </w:pPr>
      <w:r w:rsidRPr="003C1371">
        <w:rPr>
          <w:rFonts w:ascii="Times New Roman" w:hAnsi="Times New Roman" w:cs="Times New Roman"/>
          <w:sz w:val="24"/>
          <w:szCs w:val="24"/>
        </w:rPr>
        <w:t>PA, NA, and M gene segments of clade 2.3.4.4</w:t>
      </w:r>
      <w:r w:rsidR="000D2746">
        <w:rPr>
          <w:rFonts w:ascii="Times New Roman" w:hAnsi="Times New Roman" w:cs="Times New Roman"/>
          <w:sz w:val="24"/>
          <w:szCs w:val="24"/>
        </w:rPr>
        <w:t>b</w:t>
      </w:r>
      <w:r w:rsidRPr="003C1371">
        <w:rPr>
          <w:rFonts w:ascii="Times New Roman" w:hAnsi="Times New Roman" w:cs="Times New Roman"/>
          <w:sz w:val="24"/>
          <w:szCs w:val="24"/>
        </w:rPr>
        <w:t xml:space="preserve"> HPAI A(H5N1) viruses collected in the United States and deposited in the Global Initiative on Sharing All Influenza Data (GISAID) database (accessed on 03/23/2023).</w:t>
      </w:r>
    </w:p>
    <w:p w14:paraId="4387C394" w14:textId="4729E233" w:rsidR="009821E7" w:rsidRPr="003C1371" w:rsidRDefault="009821E7" w:rsidP="00E71010">
      <w:pPr>
        <w:spacing w:after="0" w:line="240" w:lineRule="auto"/>
        <w:rPr>
          <w:rFonts w:ascii="Times New Roman" w:hAnsi="Times New Roman" w:cs="Times New Roman"/>
          <w:sz w:val="24"/>
          <w:szCs w:val="24"/>
        </w:rPr>
      </w:pPr>
      <w:proofErr w:type="spellStart"/>
      <w:r w:rsidRPr="003C1371">
        <w:rPr>
          <w:rFonts w:ascii="Times New Roman" w:hAnsi="Times New Roman" w:cs="Times New Roman"/>
          <w:sz w:val="24"/>
          <w:szCs w:val="24"/>
          <w:vertAlign w:val="superscript"/>
        </w:rPr>
        <w:t>a</w:t>
      </w:r>
      <w:r w:rsidRPr="003C1371">
        <w:rPr>
          <w:rFonts w:ascii="Times New Roman" w:hAnsi="Times New Roman" w:cs="Times New Roman"/>
          <w:sz w:val="24"/>
          <w:szCs w:val="24"/>
        </w:rPr>
        <w:t>Sequences</w:t>
      </w:r>
      <w:proofErr w:type="spellEnd"/>
      <w:r w:rsidRPr="003C1371">
        <w:rPr>
          <w:rFonts w:ascii="Times New Roman" w:hAnsi="Times New Roman" w:cs="Times New Roman"/>
          <w:sz w:val="24"/>
          <w:szCs w:val="24"/>
        </w:rPr>
        <w:t xml:space="preserve"> were compiled and analyzed u</w:t>
      </w:r>
      <w:r w:rsidR="0015034B" w:rsidRPr="003C1371">
        <w:rPr>
          <w:rFonts w:ascii="Times New Roman" w:hAnsi="Times New Roman" w:cs="Times New Roman"/>
          <w:sz w:val="24"/>
          <w:szCs w:val="24"/>
        </w:rPr>
        <w:t>sing</w:t>
      </w:r>
      <w:r w:rsidRPr="003C1371">
        <w:t xml:space="preserve"> </w:t>
      </w:r>
      <w:r w:rsidRPr="003C1371">
        <w:rPr>
          <w:rFonts w:ascii="Times New Roman" w:hAnsi="Times New Roman" w:cs="Times New Roman"/>
          <w:sz w:val="24"/>
          <w:szCs w:val="24"/>
        </w:rPr>
        <w:t>MAFFT version 7 program.</w:t>
      </w:r>
    </w:p>
    <w:p w14:paraId="6BF0F62B" w14:textId="065A893F" w:rsidR="00EA16BB" w:rsidRPr="003C1371" w:rsidRDefault="009821E7" w:rsidP="00E71010">
      <w:pPr>
        <w:spacing w:after="0" w:line="240" w:lineRule="auto"/>
        <w:rPr>
          <w:rFonts w:ascii="Times New Roman" w:hAnsi="Times New Roman" w:cs="Times New Roman"/>
          <w:sz w:val="24"/>
          <w:szCs w:val="24"/>
        </w:rPr>
      </w:pPr>
      <w:proofErr w:type="spellStart"/>
      <w:r w:rsidRPr="003C1371">
        <w:rPr>
          <w:rFonts w:ascii="Times New Roman" w:hAnsi="Times New Roman" w:cs="Times New Roman"/>
          <w:sz w:val="24"/>
          <w:szCs w:val="24"/>
          <w:vertAlign w:val="superscript"/>
        </w:rPr>
        <w:t>b</w:t>
      </w:r>
      <w:r w:rsidR="00BA5F26" w:rsidRPr="003C1371">
        <w:rPr>
          <w:rFonts w:ascii="Times New Roman" w:hAnsi="Times New Roman" w:cs="Times New Roman"/>
          <w:sz w:val="24"/>
          <w:szCs w:val="24"/>
        </w:rPr>
        <w:t>Sequence</w:t>
      </w:r>
      <w:proofErr w:type="spellEnd"/>
      <w:r w:rsidR="00BA5F26" w:rsidRPr="003C1371">
        <w:rPr>
          <w:rFonts w:ascii="Times New Roman" w:hAnsi="Times New Roman" w:cs="Times New Roman"/>
          <w:sz w:val="24"/>
          <w:szCs w:val="24"/>
        </w:rPr>
        <w:t xml:space="preserve"> </w:t>
      </w:r>
      <w:r w:rsidR="007C1012" w:rsidRPr="003C1371">
        <w:rPr>
          <w:rFonts w:ascii="Times New Roman" w:hAnsi="Times New Roman" w:cs="Times New Roman"/>
          <w:sz w:val="24"/>
          <w:szCs w:val="24"/>
        </w:rPr>
        <w:t xml:space="preserve">data </w:t>
      </w:r>
      <w:r w:rsidR="00647E00" w:rsidRPr="003C1371">
        <w:rPr>
          <w:rFonts w:ascii="Times New Roman" w:hAnsi="Times New Roman" w:cs="Times New Roman"/>
          <w:sz w:val="24"/>
          <w:szCs w:val="24"/>
        </w:rPr>
        <w:t xml:space="preserve">submitted </w:t>
      </w:r>
      <w:r w:rsidR="00A67252" w:rsidRPr="003C1371">
        <w:rPr>
          <w:rFonts w:ascii="Times New Roman" w:hAnsi="Times New Roman" w:cs="Times New Roman"/>
          <w:sz w:val="24"/>
          <w:szCs w:val="24"/>
        </w:rPr>
        <w:t>came from the same virus as that submitted by USDA (A/dolphin/Florida/22-025319-002-original/2022: GISAID isolate ID EPI_ISL_15078255)</w:t>
      </w:r>
      <w:r w:rsidR="00EA16BB" w:rsidRPr="003C1371">
        <w:rPr>
          <w:rFonts w:ascii="Times New Roman" w:hAnsi="Times New Roman" w:cs="Times New Roman"/>
          <w:sz w:val="24"/>
          <w:szCs w:val="24"/>
        </w:rPr>
        <w:t>.</w:t>
      </w:r>
    </w:p>
    <w:p w14:paraId="4A66E44D" w14:textId="2EB78954" w:rsidR="009821E7" w:rsidRPr="003C1371" w:rsidRDefault="00EA16BB" w:rsidP="00E71010">
      <w:pPr>
        <w:spacing w:after="0" w:line="240" w:lineRule="auto"/>
        <w:rPr>
          <w:rFonts w:ascii="Times New Roman" w:hAnsi="Times New Roman" w:cs="Times New Roman"/>
          <w:sz w:val="24"/>
          <w:szCs w:val="24"/>
        </w:rPr>
      </w:pPr>
      <w:proofErr w:type="spellStart"/>
      <w:r w:rsidRPr="003C1371">
        <w:rPr>
          <w:rFonts w:ascii="Times New Roman" w:hAnsi="Times New Roman" w:cs="Times New Roman"/>
          <w:sz w:val="24"/>
          <w:szCs w:val="24"/>
          <w:vertAlign w:val="superscript"/>
        </w:rPr>
        <w:t>c</w:t>
      </w:r>
      <w:r w:rsidR="009821E7" w:rsidRPr="003C1371">
        <w:rPr>
          <w:rFonts w:ascii="Times New Roman" w:hAnsi="Times New Roman" w:cs="Times New Roman"/>
          <w:sz w:val="24"/>
          <w:szCs w:val="24"/>
        </w:rPr>
        <w:t>A</w:t>
      </w:r>
      <w:proofErr w:type="spellEnd"/>
      <w:r w:rsidR="009821E7" w:rsidRPr="003C1371">
        <w:rPr>
          <w:rFonts w:ascii="Times New Roman" w:hAnsi="Times New Roman" w:cs="Times New Roman"/>
          <w:sz w:val="24"/>
          <w:szCs w:val="24"/>
        </w:rPr>
        <w:t>/black vulture/Florida/22-012333-001/2022 contained mixed virus populations at residues 295 and 438.</w:t>
      </w:r>
    </w:p>
    <w:p w14:paraId="68512826" w14:textId="77777777" w:rsidR="009821E7" w:rsidRPr="003C1371" w:rsidRDefault="009821E7" w:rsidP="004375A3">
      <w:pPr>
        <w:spacing w:line="480" w:lineRule="auto"/>
        <w:rPr>
          <w:rFonts w:ascii="Times New Roman" w:hAnsi="Times New Roman" w:cs="Times New Roman"/>
          <w:sz w:val="24"/>
          <w:szCs w:val="24"/>
        </w:rPr>
        <w:sectPr w:rsidR="009821E7" w:rsidRPr="003C1371" w:rsidSect="002079D4">
          <w:type w:val="continuous"/>
          <w:pgSz w:w="12240" w:h="15840"/>
          <w:pgMar w:top="720" w:right="720" w:bottom="720" w:left="720" w:header="720" w:footer="720" w:gutter="0"/>
          <w:lnNumType w:countBy="1" w:restart="continuous"/>
          <w:cols w:space="720"/>
          <w:docGrid w:linePitch="360"/>
        </w:sectPr>
      </w:pPr>
    </w:p>
    <w:p w14:paraId="59190DC8" w14:textId="23FDF5DD" w:rsidR="00E71010" w:rsidRPr="003C1371" w:rsidRDefault="009821E7" w:rsidP="001C5334">
      <w:pPr>
        <w:spacing w:after="0" w:line="240" w:lineRule="auto"/>
        <w:rPr>
          <w:rFonts w:ascii="Times New Roman" w:hAnsi="Times New Roman" w:cs="Times New Roman"/>
          <w:sz w:val="24"/>
          <w:szCs w:val="24"/>
        </w:rPr>
      </w:pPr>
      <w:r w:rsidRPr="003C1371">
        <w:rPr>
          <w:rFonts w:ascii="Times New Roman" w:hAnsi="Times New Roman" w:cs="Times New Roman"/>
          <w:sz w:val="24"/>
          <w:szCs w:val="24"/>
        </w:rPr>
        <w:lastRenderedPageBreak/>
        <w:t xml:space="preserve">Table S2. </w:t>
      </w:r>
      <w:r w:rsidR="001C5334" w:rsidRPr="003C1371">
        <w:rPr>
          <w:rFonts w:ascii="Times New Roman" w:hAnsi="Times New Roman" w:cs="Times New Roman"/>
          <w:sz w:val="24"/>
          <w:szCs w:val="24"/>
        </w:rPr>
        <w:t>Neuraminidase inhibitor susceptibility of a panel containing representative and flagged clade 2.3.4.4b HPAI A(H5N1) 97 viruses collected in US, 2022.</w:t>
      </w:r>
    </w:p>
    <w:tbl>
      <w:tblPr>
        <w:tblW w:w="15300" w:type="dxa"/>
        <w:tblInd w:w="-270" w:type="dxa"/>
        <w:tblLayout w:type="fixed"/>
        <w:tblCellMar>
          <w:left w:w="86" w:type="dxa"/>
          <w:right w:w="86" w:type="dxa"/>
        </w:tblCellMar>
        <w:tblLook w:val="04A0" w:firstRow="1" w:lastRow="0" w:firstColumn="1" w:lastColumn="0" w:noHBand="0" w:noVBand="1"/>
      </w:tblPr>
      <w:tblGrid>
        <w:gridCol w:w="3691"/>
        <w:gridCol w:w="1349"/>
        <w:gridCol w:w="810"/>
        <w:gridCol w:w="1350"/>
        <w:gridCol w:w="1620"/>
        <w:gridCol w:w="1260"/>
        <w:gridCol w:w="1350"/>
        <w:gridCol w:w="1170"/>
        <w:gridCol w:w="1170"/>
        <w:gridCol w:w="1530"/>
      </w:tblGrid>
      <w:tr w:rsidR="002079D4" w:rsidRPr="003C1371" w14:paraId="3153A034" w14:textId="77777777" w:rsidTr="00CA0C26">
        <w:trPr>
          <w:trHeight w:val="144"/>
        </w:trPr>
        <w:tc>
          <w:tcPr>
            <w:tcW w:w="3691" w:type="dxa"/>
            <w:vMerge w:val="restart"/>
            <w:tcBorders>
              <w:top w:val="single" w:sz="4" w:space="0" w:color="auto"/>
              <w:left w:val="nil"/>
              <w:bottom w:val="single" w:sz="4" w:space="0" w:color="auto"/>
            </w:tcBorders>
            <w:shd w:val="clear" w:color="auto" w:fill="auto"/>
            <w:vAlign w:val="center"/>
            <w:hideMark/>
          </w:tcPr>
          <w:p w14:paraId="313287C0" w14:textId="77777777" w:rsidR="00E71010" w:rsidRPr="003C1371" w:rsidRDefault="00E71010" w:rsidP="00E71010">
            <w:pPr>
              <w:spacing w:after="0" w:line="240" w:lineRule="auto"/>
              <w:jc w:val="center"/>
              <w:rPr>
                <w:rFonts w:ascii="Times New Roman" w:eastAsia="Times New Roman" w:hAnsi="Times New Roman" w:cs="Times New Roman"/>
                <w:b/>
                <w:bCs/>
                <w:sz w:val="15"/>
                <w:szCs w:val="15"/>
              </w:rPr>
            </w:pPr>
            <w:r w:rsidRPr="003C1371">
              <w:rPr>
                <w:rFonts w:ascii="Times New Roman" w:eastAsia="Times New Roman" w:hAnsi="Times New Roman" w:cs="Times New Roman"/>
                <w:b/>
                <w:bCs/>
                <w:sz w:val="15"/>
                <w:szCs w:val="15"/>
              </w:rPr>
              <w:t>Influenza A virus</w:t>
            </w:r>
          </w:p>
        </w:tc>
        <w:tc>
          <w:tcPr>
            <w:tcW w:w="1349" w:type="dxa"/>
            <w:vMerge w:val="restart"/>
            <w:tcBorders>
              <w:top w:val="single" w:sz="4" w:space="0" w:color="auto"/>
              <w:bottom w:val="single" w:sz="4" w:space="0" w:color="auto"/>
            </w:tcBorders>
            <w:shd w:val="clear" w:color="auto" w:fill="auto"/>
            <w:vAlign w:val="center"/>
            <w:hideMark/>
          </w:tcPr>
          <w:p w14:paraId="7A8E9F46" w14:textId="77777777" w:rsidR="00E71010" w:rsidRPr="003C1371" w:rsidRDefault="00E71010" w:rsidP="00E71010">
            <w:pPr>
              <w:spacing w:after="0" w:line="240" w:lineRule="auto"/>
              <w:jc w:val="center"/>
              <w:rPr>
                <w:rFonts w:ascii="Times New Roman" w:eastAsia="Times New Roman" w:hAnsi="Times New Roman" w:cs="Times New Roman"/>
                <w:b/>
                <w:bCs/>
                <w:sz w:val="15"/>
                <w:szCs w:val="15"/>
              </w:rPr>
            </w:pPr>
            <w:r w:rsidRPr="003C1371">
              <w:rPr>
                <w:rFonts w:ascii="Times New Roman" w:eastAsia="Times New Roman" w:hAnsi="Times New Roman" w:cs="Times New Roman"/>
                <w:b/>
                <w:bCs/>
                <w:sz w:val="15"/>
                <w:szCs w:val="15"/>
              </w:rPr>
              <w:t>Abbreviation</w:t>
            </w:r>
          </w:p>
        </w:tc>
        <w:tc>
          <w:tcPr>
            <w:tcW w:w="810" w:type="dxa"/>
            <w:vMerge w:val="restart"/>
            <w:tcBorders>
              <w:top w:val="single" w:sz="4" w:space="0" w:color="auto"/>
              <w:bottom w:val="single" w:sz="4" w:space="0" w:color="auto"/>
            </w:tcBorders>
            <w:shd w:val="clear" w:color="auto" w:fill="auto"/>
            <w:vAlign w:val="center"/>
            <w:hideMark/>
          </w:tcPr>
          <w:p w14:paraId="4C81280E" w14:textId="4AB2029C" w:rsidR="00E71010" w:rsidRPr="003C1371" w:rsidRDefault="00E71010" w:rsidP="00E71010">
            <w:pPr>
              <w:spacing w:after="0" w:line="240" w:lineRule="auto"/>
              <w:jc w:val="center"/>
              <w:rPr>
                <w:rFonts w:ascii="Times New Roman" w:eastAsia="Times New Roman" w:hAnsi="Times New Roman" w:cs="Times New Roman"/>
                <w:b/>
                <w:bCs/>
                <w:color w:val="000000"/>
                <w:sz w:val="15"/>
                <w:szCs w:val="15"/>
              </w:rPr>
            </w:pPr>
            <w:r w:rsidRPr="003C1371">
              <w:rPr>
                <w:rFonts w:ascii="Times New Roman" w:eastAsia="Times New Roman" w:hAnsi="Times New Roman" w:cs="Times New Roman"/>
                <w:b/>
                <w:bCs/>
                <w:color w:val="000000"/>
                <w:sz w:val="15"/>
                <w:szCs w:val="15"/>
              </w:rPr>
              <w:t>USDA genot</w:t>
            </w:r>
            <w:r w:rsidR="00587E65" w:rsidRPr="003C1371">
              <w:rPr>
                <w:rFonts w:ascii="Times New Roman" w:eastAsia="Times New Roman" w:hAnsi="Times New Roman" w:cs="Times New Roman"/>
                <w:b/>
                <w:bCs/>
                <w:color w:val="000000"/>
                <w:sz w:val="15"/>
                <w:szCs w:val="15"/>
              </w:rPr>
              <w:t>yp</w:t>
            </w:r>
            <w:r w:rsidRPr="003C1371">
              <w:rPr>
                <w:rFonts w:ascii="Times New Roman" w:eastAsia="Times New Roman" w:hAnsi="Times New Roman" w:cs="Times New Roman"/>
                <w:b/>
                <w:bCs/>
                <w:color w:val="000000"/>
                <w:sz w:val="15"/>
                <w:szCs w:val="15"/>
              </w:rPr>
              <w:t>e</w:t>
            </w:r>
          </w:p>
        </w:tc>
        <w:tc>
          <w:tcPr>
            <w:tcW w:w="1350" w:type="dxa"/>
            <w:vMerge w:val="restart"/>
            <w:tcBorders>
              <w:top w:val="single" w:sz="4" w:space="0" w:color="auto"/>
              <w:bottom w:val="single" w:sz="4" w:space="0" w:color="auto"/>
            </w:tcBorders>
            <w:shd w:val="clear" w:color="auto" w:fill="auto"/>
            <w:vAlign w:val="center"/>
            <w:hideMark/>
          </w:tcPr>
          <w:p w14:paraId="3B09461D" w14:textId="77777777" w:rsidR="00E71010" w:rsidRPr="003C1371" w:rsidRDefault="00E71010" w:rsidP="00E71010">
            <w:pPr>
              <w:spacing w:after="0" w:line="240" w:lineRule="auto"/>
              <w:jc w:val="center"/>
              <w:rPr>
                <w:rFonts w:ascii="Times New Roman" w:eastAsia="Times New Roman" w:hAnsi="Times New Roman" w:cs="Times New Roman"/>
                <w:b/>
                <w:bCs/>
                <w:color w:val="000000"/>
                <w:sz w:val="15"/>
                <w:szCs w:val="15"/>
              </w:rPr>
            </w:pPr>
            <w:r w:rsidRPr="003C1371">
              <w:rPr>
                <w:rFonts w:ascii="Times New Roman" w:eastAsia="Times New Roman" w:hAnsi="Times New Roman" w:cs="Times New Roman"/>
                <w:b/>
                <w:bCs/>
                <w:color w:val="000000"/>
                <w:sz w:val="15"/>
                <w:szCs w:val="15"/>
              </w:rPr>
              <w:t xml:space="preserve">Amino acid </w:t>
            </w:r>
          </w:p>
          <w:p w14:paraId="11EA8305" w14:textId="021D59C3" w:rsidR="00E71010" w:rsidRPr="003C1371" w:rsidRDefault="00E71010" w:rsidP="00E71010">
            <w:pPr>
              <w:spacing w:after="0" w:line="240" w:lineRule="auto"/>
              <w:jc w:val="center"/>
              <w:rPr>
                <w:rFonts w:ascii="Times New Roman" w:eastAsia="Times New Roman" w:hAnsi="Times New Roman" w:cs="Times New Roman"/>
                <w:b/>
                <w:bCs/>
                <w:color w:val="000000"/>
                <w:sz w:val="15"/>
                <w:szCs w:val="15"/>
              </w:rPr>
            </w:pPr>
            <w:r w:rsidRPr="003C1371">
              <w:rPr>
                <w:rFonts w:ascii="Times New Roman" w:eastAsia="Times New Roman" w:hAnsi="Times New Roman" w:cs="Times New Roman"/>
                <w:b/>
                <w:bCs/>
                <w:color w:val="000000"/>
                <w:sz w:val="15"/>
                <w:szCs w:val="15"/>
              </w:rPr>
              <w:t>change in NA</w:t>
            </w:r>
            <w:r w:rsidRPr="003C1371">
              <w:rPr>
                <w:rFonts w:ascii="Times New Roman" w:eastAsia="Times New Roman" w:hAnsi="Times New Roman" w:cs="Times New Roman"/>
                <w:color w:val="000000"/>
                <w:sz w:val="15"/>
                <w:szCs w:val="15"/>
                <w:vertAlign w:val="superscript"/>
              </w:rPr>
              <w:t>a</w:t>
            </w:r>
          </w:p>
        </w:tc>
        <w:tc>
          <w:tcPr>
            <w:tcW w:w="6570" w:type="dxa"/>
            <w:gridSpan w:val="5"/>
            <w:tcBorders>
              <w:top w:val="single" w:sz="4" w:space="0" w:color="auto"/>
              <w:bottom w:val="single" w:sz="4" w:space="0" w:color="auto"/>
              <w:right w:val="nil"/>
            </w:tcBorders>
            <w:shd w:val="clear" w:color="auto" w:fill="auto"/>
            <w:vAlign w:val="center"/>
            <w:hideMark/>
          </w:tcPr>
          <w:p w14:paraId="6CB119CD" w14:textId="77777777" w:rsidR="00E71010" w:rsidRPr="003C1371" w:rsidRDefault="00E71010" w:rsidP="00E71010">
            <w:pPr>
              <w:spacing w:after="0" w:line="240" w:lineRule="auto"/>
              <w:jc w:val="center"/>
              <w:rPr>
                <w:rFonts w:ascii="Times New Roman" w:eastAsia="Times New Roman" w:hAnsi="Times New Roman" w:cs="Times New Roman"/>
                <w:b/>
                <w:bCs/>
                <w:sz w:val="15"/>
                <w:szCs w:val="15"/>
              </w:rPr>
            </w:pPr>
            <w:r w:rsidRPr="003C1371">
              <w:rPr>
                <w:rFonts w:ascii="Times New Roman" w:eastAsia="Times New Roman" w:hAnsi="Times New Roman" w:cs="Times New Roman"/>
                <w:b/>
                <w:bCs/>
                <w:sz w:val="15"/>
                <w:szCs w:val="15"/>
              </w:rPr>
              <w:t>Mean IC</w:t>
            </w:r>
            <w:r w:rsidRPr="003C1371">
              <w:rPr>
                <w:rFonts w:ascii="Times New Roman" w:eastAsia="Times New Roman" w:hAnsi="Times New Roman" w:cs="Times New Roman"/>
                <w:b/>
                <w:bCs/>
                <w:sz w:val="15"/>
                <w:szCs w:val="15"/>
                <w:vertAlign w:val="subscript"/>
              </w:rPr>
              <w:t xml:space="preserve">50 </w:t>
            </w:r>
            <w:r w:rsidRPr="003C1371">
              <w:rPr>
                <w:rFonts w:ascii="Times New Roman" w:eastAsia="Times New Roman" w:hAnsi="Times New Roman" w:cs="Times New Roman"/>
                <w:b/>
                <w:bCs/>
                <w:sz w:val="15"/>
                <w:szCs w:val="15"/>
              </w:rPr>
              <w:t>± SD, nM (fold-change)</w:t>
            </w:r>
            <w:r w:rsidRPr="003C1371">
              <w:rPr>
                <w:rFonts w:ascii="Times New Roman" w:eastAsia="Times New Roman" w:hAnsi="Times New Roman" w:cs="Times New Roman"/>
                <w:sz w:val="15"/>
                <w:szCs w:val="15"/>
                <w:vertAlign w:val="superscript"/>
              </w:rPr>
              <w:t>b</w:t>
            </w:r>
          </w:p>
        </w:tc>
        <w:tc>
          <w:tcPr>
            <w:tcW w:w="1530" w:type="dxa"/>
            <w:vMerge w:val="restart"/>
            <w:tcBorders>
              <w:top w:val="single" w:sz="4" w:space="0" w:color="auto"/>
              <w:left w:val="nil"/>
              <w:bottom w:val="single" w:sz="4" w:space="0" w:color="auto"/>
              <w:right w:val="nil"/>
            </w:tcBorders>
            <w:shd w:val="clear" w:color="auto" w:fill="auto"/>
            <w:vAlign w:val="center"/>
            <w:hideMark/>
          </w:tcPr>
          <w:p w14:paraId="6137B625" w14:textId="77777777" w:rsidR="00E71010" w:rsidRPr="003C1371" w:rsidRDefault="00E71010" w:rsidP="00E71010">
            <w:pPr>
              <w:spacing w:after="0" w:line="240" w:lineRule="auto"/>
              <w:jc w:val="center"/>
              <w:rPr>
                <w:rFonts w:ascii="Times New Roman" w:eastAsia="Times New Roman" w:hAnsi="Times New Roman" w:cs="Times New Roman"/>
                <w:b/>
                <w:bCs/>
                <w:color w:val="000000"/>
                <w:sz w:val="15"/>
                <w:szCs w:val="15"/>
              </w:rPr>
            </w:pPr>
            <w:r w:rsidRPr="003C1371">
              <w:rPr>
                <w:rFonts w:ascii="Times New Roman" w:eastAsia="Times New Roman" w:hAnsi="Times New Roman" w:cs="Times New Roman"/>
                <w:b/>
                <w:bCs/>
                <w:color w:val="000000"/>
                <w:sz w:val="15"/>
                <w:szCs w:val="15"/>
              </w:rPr>
              <w:t>GISAID Isolate ID</w:t>
            </w:r>
          </w:p>
        </w:tc>
      </w:tr>
      <w:tr w:rsidR="00887B6C" w:rsidRPr="003C1371" w14:paraId="3198A706" w14:textId="77777777" w:rsidTr="00CA0C26">
        <w:trPr>
          <w:trHeight w:val="144"/>
        </w:trPr>
        <w:tc>
          <w:tcPr>
            <w:tcW w:w="3691" w:type="dxa"/>
            <w:vMerge/>
            <w:tcBorders>
              <w:top w:val="single" w:sz="4" w:space="0" w:color="auto"/>
              <w:left w:val="nil"/>
              <w:bottom w:val="single" w:sz="4" w:space="0" w:color="auto"/>
            </w:tcBorders>
            <w:vAlign w:val="center"/>
            <w:hideMark/>
          </w:tcPr>
          <w:p w14:paraId="7035C0E8" w14:textId="77777777" w:rsidR="00E71010" w:rsidRPr="003C1371" w:rsidRDefault="00E71010" w:rsidP="00E71010">
            <w:pPr>
              <w:spacing w:after="0" w:line="240" w:lineRule="auto"/>
              <w:rPr>
                <w:rFonts w:ascii="Times New Roman" w:eastAsia="Times New Roman" w:hAnsi="Times New Roman" w:cs="Times New Roman"/>
                <w:b/>
                <w:bCs/>
                <w:sz w:val="15"/>
                <w:szCs w:val="15"/>
              </w:rPr>
            </w:pPr>
          </w:p>
        </w:tc>
        <w:tc>
          <w:tcPr>
            <w:tcW w:w="1349" w:type="dxa"/>
            <w:vMerge/>
            <w:tcBorders>
              <w:bottom w:val="single" w:sz="4" w:space="0" w:color="auto"/>
            </w:tcBorders>
            <w:vAlign w:val="center"/>
            <w:hideMark/>
          </w:tcPr>
          <w:p w14:paraId="59367233" w14:textId="77777777" w:rsidR="00E71010" w:rsidRPr="003C1371" w:rsidRDefault="00E71010" w:rsidP="00E71010">
            <w:pPr>
              <w:spacing w:after="0" w:line="240" w:lineRule="auto"/>
              <w:rPr>
                <w:rFonts w:ascii="Times New Roman" w:eastAsia="Times New Roman" w:hAnsi="Times New Roman" w:cs="Times New Roman"/>
                <w:b/>
                <w:bCs/>
                <w:sz w:val="15"/>
                <w:szCs w:val="15"/>
              </w:rPr>
            </w:pPr>
          </w:p>
        </w:tc>
        <w:tc>
          <w:tcPr>
            <w:tcW w:w="810" w:type="dxa"/>
            <w:vMerge/>
            <w:tcBorders>
              <w:bottom w:val="single" w:sz="4" w:space="0" w:color="auto"/>
            </w:tcBorders>
            <w:vAlign w:val="center"/>
            <w:hideMark/>
          </w:tcPr>
          <w:p w14:paraId="18C7FA5A" w14:textId="77777777" w:rsidR="00E71010" w:rsidRPr="003C1371" w:rsidRDefault="00E71010" w:rsidP="00E71010">
            <w:pPr>
              <w:spacing w:after="0" w:line="240" w:lineRule="auto"/>
              <w:rPr>
                <w:rFonts w:ascii="Times New Roman" w:eastAsia="Times New Roman" w:hAnsi="Times New Roman" w:cs="Times New Roman"/>
                <w:b/>
                <w:bCs/>
                <w:color w:val="000000"/>
                <w:sz w:val="15"/>
                <w:szCs w:val="15"/>
              </w:rPr>
            </w:pPr>
          </w:p>
        </w:tc>
        <w:tc>
          <w:tcPr>
            <w:tcW w:w="1350" w:type="dxa"/>
            <w:vMerge/>
            <w:tcBorders>
              <w:bottom w:val="single" w:sz="4" w:space="0" w:color="auto"/>
            </w:tcBorders>
            <w:vAlign w:val="center"/>
            <w:hideMark/>
          </w:tcPr>
          <w:p w14:paraId="4ADC10C8" w14:textId="77777777" w:rsidR="00E71010" w:rsidRPr="003C1371" w:rsidRDefault="00E71010" w:rsidP="00E71010">
            <w:pPr>
              <w:spacing w:after="0" w:line="240" w:lineRule="auto"/>
              <w:rPr>
                <w:rFonts w:ascii="Times New Roman" w:eastAsia="Times New Roman" w:hAnsi="Times New Roman" w:cs="Times New Roman"/>
                <w:b/>
                <w:bCs/>
                <w:color w:val="000000"/>
                <w:sz w:val="15"/>
                <w:szCs w:val="15"/>
              </w:rPr>
            </w:pPr>
          </w:p>
        </w:tc>
        <w:tc>
          <w:tcPr>
            <w:tcW w:w="1620" w:type="dxa"/>
            <w:tcBorders>
              <w:top w:val="single" w:sz="4" w:space="0" w:color="auto"/>
              <w:bottom w:val="single" w:sz="4" w:space="0" w:color="auto"/>
            </w:tcBorders>
            <w:shd w:val="clear" w:color="auto" w:fill="auto"/>
            <w:noWrap/>
            <w:vAlign w:val="center"/>
            <w:hideMark/>
          </w:tcPr>
          <w:p w14:paraId="777CAA6F" w14:textId="77777777" w:rsidR="00E71010" w:rsidRPr="003C1371" w:rsidRDefault="00E71010" w:rsidP="00E71010">
            <w:pPr>
              <w:spacing w:after="0" w:line="240" w:lineRule="auto"/>
              <w:jc w:val="center"/>
              <w:rPr>
                <w:rFonts w:ascii="Times New Roman" w:eastAsia="Times New Roman" w:hAnsi="Times New Roman" w:cs="Times New Roman"/>
                <w:b/>
                <w:bCs/>
                <w:sz w:val="15"/>
                <w:szCs w:val="15"/>
              </w:rPr>
            </w:pPr>
            <w:r w:rsidRPr="003C1371">
              <w:rPr>
                <w:rFonts w:ascii="Times New Roman" w:eastAsia="Times New Roman" w:hAnsi="Times New Roman" w:cs="Times New Roman"/>
                <w:b/>
                <w:bCs/>
                <w:sz w:val="15"/>
                <w:szCs w:val="15"/>
              </w:rPr>
              <w:t xml:space="preserve">Oseltamivir </w:t>
            </w:r>
          </w:p>
        </w:tc>
        <w:tc>
          <w:tcPr>
            <w:tcW w:w="1260" w:type="dxa"/>
            <w:tcBorders>
              <w:top w:val="single" w:sz="4" w:space="0" w:color="auto"/>
              <w:bottom w:val="single" w:sz="4" w:space="0" w:color="auto"/>
            </w:tcBorders>
            <w:shd w:val="clear" w:color="auto" w:fill="auto"/>
            <w:noWrap/>
            <w:vAlign w:val="center"/>
            <w:hideMark/>
          </w:tcPr>
          <w:p w14:paraId="04A3661B" w14:textId="77777777" w:rsidR="00E71010" w:rsidRPr="003C1371" w:rsidRDefault="00E71010" w:rsidP="00E71010">
            <w:pPr>
              <w:spacing w:after="0" w:line="240" w:lineRule="auto"/>
              <w:jc w:val="center"/>
              <w:rPr>
                <w:rFonts w:ascii="Times New Roman" w:eastAsia="Times New Roman" w:hAnsi="Times New Roman" w:cs="Times New Roman"/>
                <w:b/>
                <w:bCs/>
                <w:sz w:val="15"/>
                <w:szCs w:val="15"/>
              </w:rPr>
            </w:pPr>
            <w:r w:rsidRPr="003C1371">
              <w:rPr>
                <w:rFonts w:ascii="Times New Roman" w:eastAsia="Times New Roman" w:hAnsi="Times New Roman" w:cs="Times New Roman"/>
                <w:b/>
                <w:bCs/>
                <w:sz w:val="15"/>
                <w:szCs w:val="15"/>
              </w:rPr>
              <w:t xml:space="preserve">Zanamivir </w:t>
            </w:r>
          </w:p>
        </w:tc>
        <w:tc>
          <w:tcPr>
            <w:tcW w:w="1350" w:type="dxa"/>
            <w:tcBorders>
              <w:top w:val="single" w:sz="4" w:space="0" w:color="auto"/>
              <w:bottom w:val="single" w:sz="4" w:space="0" w:color="auto"/>
            </w:tcBorders>
            <w:shd w:val="clear" w:color="auto" w:fill="auto"/>
            <w:noWrap/>
            <w:vAlign w:val="center"/>
            <w:hideMark/>
          </w:tcPr>
          <w:p w14:paraId="0B90BE01" w14:textId="77777777" w:rsidR="00E71010" w:rsidRPr="003C1371" w:rsidRDefault="00E71010" w:rsidP="00E71010">
            <w:pPr>
              <w:spacing w:after="0" w:line="240" w:lineRule="auto"/>
              <w:jc w:val="center"/>
              <w:rPr>
                <w:rFonts w:ascii="Times New Roman" w:eastAsia="Times New Roman" w:hAnsi="Times New Roman" w:cs="Times New Roman"/>
                <w:b/>
                <w:bCs/>
                <w:sz w:val="15"/>
                <w:szCs w:val="15"/>
              </w:rPr>
            </w:pPr>
            <w:r w:rsidRPr="003C1371">
              <w:rPr>
                <w:rFonts w:ascii="Times New Roman" w:eastAsia="Times New Roman" w:hAnsi="Times New Roman" w:cs="Times New Roman"/>
                <w:b/>
                <w:bCs/>
                <w:sz w:val="15"/>
                <w:szCs w:val="15"/>
              </w:rPr>
              <w:t>Peramivir</w:t>
            </w:r>
          </w:p>
        </w:tc>
        <w:tc>
          <w:tcPr>
            <w:tcW w:w="1170" w:type="dxa"/>
            <w:tcBorders>
              <w:top w:val="single" w:sz="4" w:space="0" w:color="auto"/>
              <w:bottom w:val="single" w:sz="4" w:space="0" w:color="auto"/>
            </w:tcBorders>
            <w:shd w:val="clear" w:color="auto" w:fill="auto"/>
            <w:noWrap/>
            <w:vAlign w:val="center"/>
            <w:hideMark/>
          </w:tcPr>
          <w:p w14:paraId="4AD5D593" w14:textId="77777777" w:rsidR="00E71010" w:rsidRPr="003C1371" w:rsidRDefault="00E71010" w:rsidP="00E71010">
            <w:pPr>
              <w:spacing w:after="0" w:line="240" w:lineRule="auto"/>
              <w:jc w:val="center"/>
              <w:rPr>
                <w:rFonts w:ascii="Times New Roman" w:eastAsia="Times New Roman" w:hAnsi="Times New Roman" w:cs="Times New Roman"/>
                <w:b/>
                <w:bCs/>
                <w:sz w:val="15"/>
                <w:szCs w:val="15"/>
              </w:rPr>
            </w:pPr>
            <w:r w:rsidRPr="003C1371">
              <w:rPr>
                <w:rFonts w:ascii="Times New Roman" w:eastAsia="Times New Roman" w:hAnsi="Times New Roman" w:cs="Times New Roman"/>
                <w:b/>
                <w:bCs/>
                <w:sz w:val="15"/>
                <w:szCs w:val="15"/>
              </w:rPr>
              <w:t>Laninamivir</w:t>
            </w:r>
          </w:p>
        </w:tc>
        <w:tc>
          <w:tcPr>
            <w:tcW w:w="1170" w:type="dxa"/>
            <w:tcBorders>
              <w:top w:val="single" w:sz="4" w:space="0" w:color="auto"/>
              <w:bottom w:val="single" w:sz="4" w:space="0" w:color="auto"/>
              <w:right w:val="nil"/>
            </w:tcBorders>
            <w:shd w:val="clear" w:color="auto" w:fill="auto"/>
            <w:noWrap/>
            <w:vAlign w:val="center"/>
            <w:hideMark/>
          </w:tcPr>
          <w:p w14:paraId="086F3E80" w14:textId="77777777" w:rsidR="00E71010" w:rsidRPr="003C1371" w:rsidRDefault="00E71010" w:rsidP="00E71010">
            <w:pPr>
              <w:spacing w:after="0" w:line="240" w:lineRule="auto"/>
              <w:jc w:val="center"/>
              <w:rPr>
                <w:rFonts w:ascii="Times New Roman" w:eastAsia="Times New Roman" w:hAnsi="Times New Roman" w:cs="Times New Roman"/>
                <w:b/>
                <w:bCs/>
                <w:sz w:val="15"/>
                <w:szCs w:val="15"/>
              </w:rPr>
            </w:pPr>
            <w:r w:rsidRPr="003C1371">
              <w:rPr>
                <w:rFonts w:ascii="Times New Roman" w:eastAsia="Times New Roman" w:hAnsi="Times New Roman" w:cs="Times New Roman"/>
                <w:b/>
                <w:bCs/>
                <w:sz w:val="15"/>
                <w:szCs w:val="15"/>
              </w:rPr>
              <w:t>AV5080</w:t>
            </w:r>
          </w:p>
        </w:tc>
        <w:tc>
          <w:tcPr>
            <w:tcW w:w="1530" w:type="dxa"/>
            <w:vMerge/>
            <w:tcBorders>
              <w:top w:val="single" w:sz="4" w:space="0" w:color="auto"/>
              <w:left w:val="nil"/>
              <w:bottom w:val="nil"/>
              <w:right w:val="nil"/>
            </w:tcBorders>
            <w:vAlign w:val="center"/>
            <w:hideMark/>
          </w:tcPr>
          <w:p w14:paraId="2EBD5CAA" w14:textId="77777777" w:rsidR="00E71010" w:rsidRPr="003C1371" w:rsidRDefault="00E71010" w:rsidP="00E71010">
            <w:pPr>
              <w:spacing w:after="0" w:line="240" w:lineRule="auto"/>
              <w:rPr>
                <w:rFonts w:ascii="Times New Roman" w:eastAsia="Times New Roman" w:hAnsi="Times New Roman" w:cs="Times New Roman"/>
                <w:b/>
                <w:bCs/>
                <w:color w:val="000000"/>
                <w:sz w:val="15"/>
                <w:szCs w:val="15"/>
              </w:rPr>
            </w:pPr>
          </w:p>
        </w:tc>
      </w:tr>
      <w:tr w:rsidR="00887B6C" w:rsidRPr="003C1371" w14:paraId="13EEA93A" w14:textId="77777777" w:rsidTr="00CA0C26">
        <w:trPr>
          <w:trHeight w:val="144"/>
        </w:trPr>
        <w:tc>
          <w:tcPr>
            <w:tcW w:w="3691" w:type="dxa"/>
            <w:tcBorders>
              <w:top w:val="single" w:sz="4" w:space="0" w:color="auto"/>
              <w:left w:val="nil"/>
              <w:bottom w:val="single" w:sz="4" w:space="0" w:color="auto"/>
              <w:right w:val="nil"/>
            </w:tcBorders>
            <w:shd w:val="clear" w:color="auto" w:fill="auto"/>
            <w:vAlign w:val="center"/>
            <w:hideMark/>
          </w:tcPr>
          <w:p w14:paraId="484C4CAC" w14:textId="77777777" w:rsidR="00E71010" w:rsidRPr="003C1371" w:rsidRDefault="00E71010" w:rsidP="00E71010">
            <w:pPr>
              <w:spacing w:after="0" w:line="240" w:lineRule="auto"/>
              <w:rPr>
                <w:rFonts w:ascii="Times New Roman" w:eastAsia="Times New Roman" w:hAnsi="Times New Roman" w:cs="Times New Roman"/>
                <w:i/>
                <w:iCs/>
                <w:sz w:val="15"/>
                <w:szCs w:val="15"/>
              </w:rPr>
            </w:pPr>
            <w:r w:rsidRPr="003C1371">
              <w:rPr>
                <w:rFonts w:ascii="Times New Roman" w:eastAsia="Times New Roman" w:hAnsi="Times New Roman" w:cs="Times New Roman"/>
                <w:i/>
                <w:iCs/>
                <w:sz w:val="15"/>
                <w:szCs w:val="15"/>
              </w:rPr>
              <w:t>Median IC</w:t>
            </w:r>
            <w:r w:rsidRPr="003C1371">
              <w:rPr>
                <w:rFonts w:ascii="Times New Roman" w:eastAsia="Times New Roman" w:hAnsi="Times New Roman" w:cs="Times New Roman"/>
                <w:i/>
                <w:iCs/>
                <w:sz w:val="15"/>
                <w:szCs w:val="15"/>
                <w:vertAlign w:val="subscript"/>
              </w:rPr>
              <w:t>50</w:t>
            </w:r>
            <w:r w:rsidRPr="003C1371">
              <w:rPr>
                <w:rFonts w:ascii="Times New Roman" w:eastAsia="Times New Roman" w:hAnsi="Times New Roman" w:cs="Times New Roman"/>
                <w:i/>
                <w:iCs/>
                <w:sz w:val="15"/>
                <w:szCs w:val="15"/>
              </w:rPr>
              <w:t xml:space="preserve"> A(H5N1)</w:t>
            </w:r>
            <w:r w:rsidRPr="003C1371">
              <w:rPr>
                <w:rFonts w:ascii="Times New Roman" w:eastAsia="Times New Roman" w:hAnsi="Times New Roman" w:cs="Times New Roman"/>
                <w:sz w:val="15"/>
                <w:szCs w:val="15"/>
                <w:vertAlign w:val="superscript"/>
              </w:rPr>
              <w:t>c</w:t>
            </w:r>
          </w:p>
        </w:tc>
        <w:tc>
          <w:tcPr>
            <w:tcW w:w="1349" w:type="dxa"/>
            <w:tcBorders>
              <w:top w:val="single" w:sz="4" w:space="0" w:color="auto"/>
              <w:left w:val="nil"/>
              <w:bottom w:val="single" w:sz="4" w:space="0" w:color="auto"/>
              <w:right w:val="nil"/>
            </w:tcBorders>
            <w:shd w:val="clear" w:color="auto" w:fill="auto"/>
            <w:vAlign w:val="center"/>
            <w:hideMark/>
          </w:tcPr>
          <w:p w14:paraId="322644DE" w14:textId="77777777" w:rsidR="00E71010" w:rsidRPr="003C1371" w:rsidRDefault="00E71010" w:rsidP="00E71010">
            <w:pPr>
              <w:spacing w:after="0" w:line="240" w:lineRule="auto"/>
              <w:jc w:val="center"/>
              <w:rPr>
                <w:rFonts w:ascii="Times New Roman" w:eastAsia="Times New Roman" w:hAnsi="Times New Roman" w:cs="Times New Roman"/>
                <w:b/>
                <w:bCs/>
                <w:sz w:val="15"/>
                <w:szCs w:val="15"/>
              </w:rPr>
            </w:pPr>
            <w:r w:rsidRPr="003C1371">
              <w:rPr>
                <w:rFonts w:ascii="Times New Roman" w:eastAsia="Times New Roman" w:hAnsi="Times New Roman" w:cs="Times New Roman"/>
                <w:b/>
                <w:bCs/>
                <w:sz w:val="15"/>
                <w:szCs w:val="15"/>
              </w:rPr>
              <w:t> </w:t>
            </w:r>
          </w:p>
        </w:tc>
        <w:tc>
          <w:tcPr>
            <w:tcW w:w="810" w:type="dxa"/>
            <w:tcBorders>
              <w:top w:val="single" w:sz="4" w:space="0" w:color="auto"/>
              <w:left w:val="nil"/>
              <w:bottom w:val="single" w:sz="4" w:space="0" w:color="auto"/>
              <w:right w:val="nil"/>
            </w:tcBorders>
            <w:shd w:val="clear" w:color="auto" w:fill="auto"/>
            <w:vAlign w:val="center"/>
            <w:hideMark/>
          </w:tcPr>
          <w:p w14:paraId="012CBF16" w14:textId="77777777" w:rsidR="00E71010" w:rsidRPr="003C1371" w:rsidRDefault="00E71010" w:rsidP="00E71010">
            <w:pPr>
              <w:spacing w:after="0" w:line="240" w:lineRule="auto"/>
              <w:jc w:val="center"/>
              <w:rPr>
                <w:rFonts w:ascii="Times New Roman" w:eastAsia="Times New Roman" w:hAnsi="Times New Roman" w:cs="Times New Roman"/>
                <w:b/>
                <w:bCs/>
                <w:color w:val="000000"/>
                <w:sz w:val="15"/>
                <w:szCs w:val="15"/>
              </w:rPr>
            </w:pPr>
            <w:r w:rsidRPr="003C1371">
              <w:rPr>
                <w:rFonts w:ascii="Times New Roman" w:eastAsia="Times New Roman" w:hAnsi="Times New Roman" w:cs="Times New Roman"/>
                <w:b/>
                <w:bCs/>
                <w:color w:val="000000"/>
                <w:sz w:val="15"/>
                <w:szCs w:val="15"/>
              </w:rPr>
              <w:t> </w:t>
            </w:r>
          </w:p>
        </w:tc>
        <w:tc>
          <w:tcPr>
            <w:tcW w:w="1350" w:type="dxa"/>
            <w:tcBorders>
              <w:top w:val="single" w:sz="4" w:space="0" w:color="auto"/>
              <w:left w:val="nil"/>
              <w:bottom w:val="single" w:sz="4" w:space="0" w:color="auto"/>
              <w:right w:val="nil"/>
            </w:tcBorders>
            <w:shd w:val="clear" w:color="auto" w:fill="auto"/>
            <w:vAlign w:val="center"/>
            <w:hideMark/>
          </w:tcPr>
          <w:p w14:paraId="2CAB5894" w14:textId="77777777" w:rsidR="00E71010" w:rsidRPr="003C1371" w:rsidRDefault="00E71010" w:rsidP="00E71010">
            <w:pPr>
              <w:spacing w:after="0" w:line="240" w:lineRule="auto"/>
              <w:jc w:val="center"/>
              <w:rPr>
                <w:rFonts w:ascii="Times New Roman" w:eastAsia="Times New Roman" w:hAnsi="Times New Roman" w:cs="Times New Roman"/>
                <w:b/>
                <w:bCs/>
                <w:color w:val="000000"/>
                <w:sz w:val="15"/>
                <w:szCs w:val="15"/>
              </w:rPr>
            </w:pPr>
            <w:r w:rsidRPr="003C1371">
              <w:rPr>
                <w:rFonts w:ascii="Times New Roman" w:eastAsia="Times New Roman" w:hAnsi="Times New Roman" w:cs="Times New Roman"/>
                <w:b/>
                <w:bCs/>
                <w:color w:val="000000"/>
                <w:sz w:val="15"/>
                <w:szCs w:val="15"/>
              </w:rPr>
              <w:t> </w:t>
            </w:r>
          </w:p>
        </w:tc>
        <w:tc>
          <w:tcPr>
            <w:tcW w:w="1620" w:type="dxa"/>
            <w:tcBorders>
              <w:top w:val="single" w:sz="4" w:space="0" w:color="auto"/>
              <w:left w:val="nil"/>
              <w:bottom w:val="single" w:sz="4" w:space="0" w:color="auto"/>
              <w:right w:val="nil"/>
            </w:tcBorders>
            <w:shd w:val="clear" w:color="auto" w:fill="auto"/>
            <w:noWrap/>
            <w:vAlign w:val="center"/>
            <w:hideMark/>
          </w:tcPr>
          <w:p w14:paraId="4471F856" w14:textId="77777777" w:rsidR="00E71010" w:rsidRPr="003C1371" w:rsidRDefault="00E71010" w:rsidP="00E71010">
            <w:pPr>
              <w:spacing w:after="0" w:line="240" w:lineRule="auto"/>
              <w:jc w:val="center"/>
              <w:rPr>
                <w:rFonts w:ascii="Times New Roman" w:eastAsia="Times New Roman" w:hAnsi="Times New Roman" w:cs="Times New Roman"/>
                <w:i/>
                <w:iCs/>
                <w:sz w:val="15"/>
                <w:szCs w:val="15"/>
              </w:rPr>
            </w:pPr>
            <w:r w:rsidRPr="003C1371">
              <w:rPr>
                <w:rFonts w:ascii="Times New Roman" w:eastAsia="Times New Roman" w:hAnsi="Times New Roman" w:cs="Times New Roman"/>
                <w:i/>
                <w:iCs/>
                <w:sz w:val="15"/>
                <w:szCs w:val="15"/>
              </w:rPr>
              <w:t>2.66</w:t>
            </w:r>
          </w:p>
        </w:tc>
        <w:tc>
          <w:tcPr>
            <w:tcW w:w="1260" w:type="dxa"/>
            <w:tcBorders>
              <w:top w:val="single" w:sz="4" w:space="0" w:color="auto"/>
              <w:left w:val="nil"/>
              <w:bottom w:val="single" w:sz="4" w:space="0" w:color="auto"/>
              <w:right w:val="nil"/>
            </w:tcBorders>
            <w:shd w:val="clear" w:color="auto" w:fill="auto"/>
            <w:noWrap/>
            <w:vAlign w:val="center"/>
            <w:hideMark/>
          </w:tcPr>
          <w:p w14:paraId="6350E706" w14:textId="77777777" w:rsidR="00E71010" w:rsidRPr="003C1371" w:rsidRDefault="00E71010" w:rsidP="00E71010">
            <w:pPr>
              <w:spacing w:after="0" w:line="240" w:lineRule="auto"/>
              <w:jc w:val="center"/>
              <w:rPr>
                <w:rFonts w:ascii="Times New Roman" w:eastAsia="Times New Roman" w:hAnsi="Times New Roman" w:cs="Times New Roman"/>
                <w:i/>
                <w:iCs/>
                <w:sz w:val="15"/>
                <w:szCs w:val="15"/>
              </w:rPr>
            </w:pPr>
            <w:r w:rsidRPr="003C1371">
              <w:rPr>
                <w:rFonts w:ascii="Times New Roman" w:eastAsia="Times New Roman" w:hAnsi="Times New Roman" w:cs="Times New Roman"/>
                <w:i/>
                <w:iCs/>
                <w:sz w:val="15"/>
                <w:szCs w:val="15"/>
              </w:rPr>
              <w:t>0.21</w:t>
            </w:r>
          </w:p>
        </w:tc>
        <w:tc>
          <w:tcPr>
            <w:tcW w:w="1350" w:type="dxa"/>
            <w:tcBorders>
              <w:top w:val="single" w:sz="4" w:space="0" w:color="auto"/>
              <w:left w:val="nil"/>
              <w:bottom w:val="single" w:sz="4" w:space="0" w:color="auto"/>
              <w:right w:val="nil"/>
            </w:tcBorders>
            <w:shd w:val="clear" w:color="auto" w:fill="auto"/>
            <w:noWrap/>
            <w:vAlign w:val="center"/>
            <w:hideMark/>
          </w:tcPr>
          <w:p w14:paraId="31BBC95E" w14:textId="77777777" w:rsidR="00E71010" w:rsidRPr="003C1371" w:rsidRDefault="00E71010" w:rsidP="00E71010">
            <w:pPr>
              <w:spacing w:after="0" w:line="240" w:lineRule="auto"/>
              <w:jc w:val="center"/>
              <w:rPr>
                <w:rFonts w:ascii="Times New Roman" w:eastAsia="Times New Roman" w:hAnsi="Times New Roman" w:cs="Times New Roman"/>
                <w:i/>
                <w:iCs/>
                <w:sz w:val="15"/>
                <w:szCs w:val="15"/>
              </w:rPr>
            </w:pPr>
            <w:r w:rsidRPr="003C1371">
              <w:rPr>
                <w:rFonts w:ascii="Times New Roman" w:eastAsia="Times New Roman" w:hAnsi="Times New Roman" w:cs="Times New Roman"/>
                <w:i/>
                <w:iCs/>
                <w:sz w:val="15"/>
                <w:szCs w:val="15"/>
              </w:rPr>
              <w:t>0.10</w:t>
            </w:r>
          </w:p>
        </w:tc>
        <w:tc>
          <w:tcPr>
            <w:tcW w:w="1170" w:type="dxa"/>
            <w:tcBorders>
              <w:top w:val="single" w:sz="4" w:space="0" w:color="auto"/>
              <w:left w:val="nil"/>
              <w:bottom w:val="single" w:sz="4" w:space="0" w:color="auto"/>
              <w:right w:val="nil"/>
            </w:tcBorders>
            <w:shd w:val="clear" w:color="auto" w:fill="auto"/>
            <w:noWrap/>
            <w:vAlign w:val="center"/>
            <w:hideMark/>
          </w:tcPr>
          <w:p w14:paraId="0C28DC1D" w14:textId="77777777" w:rsidR="00E71010" w:rsidRPr="003C1371" w:rsidRDefault="00E71010" w:rsidP="00E71010">
            <w:pPr>
              <w:spacing w:after="0" w:line="240" w:lineRule="auto"/>
              <w:jc w:val="center"/>
              <w:rPr>
                <w:rFonts w:ascii="Times New Roman" w:eastAsia="Times New Roman" w:hAnsi="Times New Roman" w:cs="Times New Roman"/>
                <w:i/>
                <w:iCs/>
                <w:sz w:val="15"/>
                <w:szCs w:val="15"/>
              </w:rPr>
            </w:pPr>
            <w:r w:rsidRPr="003C1371">
              <w:rPr>
                <w:rFonts w:ascii="Times New Roman" w:eastAsia="Times New Roman" w:hAnsi="Times New Roman" w:cs="Times New Roman"/>
                <w:i/>
                <w:iCs/>
                <w:sz w:val="15"/>
                <w:szCs w:val="15"/>
              </w:rPr>
              <w:t>0.18</w:t>
            </w:r>
          </w:p>
        </w:tc>
        <w:tc>
          <w:tcPr>
            <w:tcW w:w="1170" w:type="dxa"/>
            <w:tcBorders>
              <w:top w:val="single" w:sz="4" w:space="0" w:color="auto"/>
              <w:left w:val="nil"/>
              <w:bottom w:val="single" w:sz="4" w:space="0" w:color="auto"/>
              <w:right w:val="nil"/>
            </w:tcBorders>
            <w:shd w:val="clear" w:color="auto" w:fill="auto"/>
            <w:noWrap/>
            <w:vAlign w:val="center"/>
            <w:hideMark/>
          </w:tcPr>
          <w:p w14:paraId="16910A85" w14:textId="77777777" w:rsidR="00E71010" w:rsidRPr="003C1371" w:rsidRDefault="00E71010" w:rsidP="00E71010">
            <w:pPr>
              <w:spacing w:after="0" w:line="240" w:lineRule="auto"/>
              <w:jc w:val="center"/>
              <w:rPr>
                <w:rFonts w:ascii="Times New Roman" w:eastAsia="Times New Roman" w:hAnsi="Times New Roman" w:cs="Times New Roman"/>
                <w:i/>
                <w:iCs/>
                <w:sz w:val="15"/>
                <w:szCs w:val="15"/>
              </w:rPr>
            </w:pPr>
            <w:r w:rsidRPr="003C1371">
              <w:rPr>
                <w:rFonts w:ascii="Times New Roman" w:eastAsia="Times New Roman" w:hAnsi="Times New Roman" w:cs="Times New Roman"/>
                <w:i/>
                <w:iCs/>
                <w:sz w:val="15"/>
                <w:szCs w:val="15"/>
              </w:rPr>
              <w:t>0.04</w:t>
            </w:r>
          </w:p>
        </w:tc>
        <w:tc>
          <w:tcPr>
            <w:tcW w:w="1530" w:type="dxa"/>
            <w:vMerge/>
            <w:tcBorders>
              <w:top w:val="single" w:sz="4" w:space="0" w:color="auto"/>
              <w:left w:val="nil"/>
              <w:bottom w:val="nil"/>
              <w:right w:val="nil"/>
            </w:tcBorders>
            <w:vAlign w:val="center"/>
            <w:hideMark/>
          </w:tcPr>
          <w:p w14:paraId="554D5CD1" w14:textId="77777777" w:rsidR="00E71010" w:rsidRPr="003C1371" w:rsidRDefault="00E71010" w:rsidP="00E71010">
            <w:pPr>
              <w:spacing w:after="0" w:line="240" w:lineRule="auto"/>
              <w:rPr>
                <w:rFonts w:ascii="Times New Roman" w:eastAsia="Times New Roman" w:hAnsi="Times New Roman" w:cs="Times New Roman"/>
                <w:b/>
                <w:bCs/>
                <w:color w:val="000000"/>
                <w:sz w:val="15"/>
                <w:szCs w:val="15"/>
              </w:rPr>
            </w:pPr>
          </w:p>
        </w:tc>
      </w:tr>
      <w:tr w:rsidR="00887B6C" w:rsidRPr="003C1371" w14:paraId="50B23179" w14:textId="77777777" w:rsidTr="00CA0C26">
        <w:trPr>
          <w:trHeight w:val="144"/>
        </w:trPr>
        <w:tc>
          <w:tcPr>
            <w:tcW w:w="3691" w:type="dxa"/>
            <w:tcBorders>
              <w:top w:val="nil"/>
              <w:left w:val="nil"/>
              <w:bottom w:val="nil"/>
              <w:right w:val="nil"/>
            </w:tcBorders>
            <w:shd w:val="clear" w:color="auto" w:fill="auto"/>
            <w:noWrap/>
            <w:vAlign w:val="center"/>
            <w:hideMark/>
          </w:tcPr>
          <w:p w14:paraId="45DECDBE" w14:textId="77777777" w:rsidR="00E71010" w:rsidRPr="003C1371" w:rsidRDefault="00E71010" w:rsidP="00E71010">
            <w:pPr>
              <w:spacing w:after="0" w:line="240" w:lineRule="auto"/>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A/American wigeon/South Carolina/22-000345-001/2021</w:t>
            </w:r>
          </w:p>
        </w:tc>
        <w:tc>
          <w:tcPr>
            <w:tcW w:w="1349" w:type="dxa"/>
            <w:tcBorders>
              <w:top w:val="nil"/>
              <w:left w:val="nil"/>
              <w:bottom w:val="nil"/>
              <w:right w:val="nil"/>
            </w:tcBorders>
            <w:shd w:val="clear" w:color="auto" w:fill="auto"/>
            <w:noWrap/>
            <w:vAlign w:val="center"/>
            <w:hideMark/>
          </w:tcPr>
          <w:p w14:paraId="0F87CA4B"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wigeon/SC/21</w:t>
            </w:r>
          </w:p>
        </w:tc>
        <w:tc>
          <w:tcPr>
            <w:tcW w:w="810" w:type="dxa"/>
            <w:tcBorders>
              <w:top w:val="nil"/>
              <w:left w:val="nil"/>
              <w:bottom w:val="nil"/>
              <w:right w:val="nil"/>
            </w:tcBorders>
            <w:shd w:val="clear" w:color="auto" w:fill="auto"/>
            <w:noWrap/>
            <w:vAlign w:val="center"/>
            <w:hideMark/>
          </w:tcPr>
          <w:p w14:paraId="676851AC"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A1</w:t>
            </w:r>
          </w:p>
        </w:tc>
        <w:tc>
          <w:tcPr>
            <w:tcW w:w="1350" w:type="dxa"/>
            <w:tcBorders>
              <w:top w:val="nil"/>
              <w:left w:val="nil"/>
              <w:bottom w:val="nil"/>
              <w:right w:val="nil"/>
            </w:tcBorders>
            <w:shd w:val="clear" w:color="auto" w:fill="auto"/>
            <w:vAlign w:val="center"/>
            <w:hideMark/>
          </w:tcPr>
          <w:p w14:paraId="281216B1"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D259E</w:t>
            </w:r>
          </w:p>
        </w:tc>
        <w:tc>
          <w:tcPr>
            <w:tcW w:w="1620" w:type="dxa"/>
            <w:tcBorders>
              <w:top w:val="nil"/>
              <w:left w:val="nil"/>
              <w:bottom w:val="nil"/>
              <w:right w:val="nil"/>
            </w:tcBorders>
            <w:shd w:val="clear" w:color="auto" w:fill="auto"/>
            <w:vAlign w:val="center"/>
            <w:hideMark/>
          </w:tcPr>
          <w:p w14:paraId="58FD4AA8"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2.72 ± 0.12 (1)</w:t>
            </w:r>
          </w:p>
        </w:tc>
        <w:tc>
          <w:tcPr>
            <w:tcW w:w="1260" w:type="dxa"/>
            <w:tcBorders>
              <w:top w:val="nil"/>
              <w:left w:val="nil"/>
              <w:bottom w:val="nil"/>
              <w:right w:val="nil"/>
            </w:tcBorders>
            <w:shd w:val="clear" w:color="auto" w:fill="auto"/>
            <w:vAlign w:val="center"/>
            <w:hideMark/>
          </w:tcPr>
          <w:p w14:paraId="0825FE61"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0.32 ± 0.02 (2)</w:t>
            </w:r>
          </w:p>
        </w:tc>
        <w:tc>
          <w:tcPr>
            <w:tcW w:w="1350" w:type="dxa"/>
            <w:tcBorders>
              <w:top w:val="nil"/>
              <w:left w:val="nil"/>
              <w:bottom w:val="nil"/>
              <w:right w:val="nil"/>
            </w:tcBorders>
            <w:shd w:val="clear" w:color="auto" w:fill="auto"/>
            <w:vAlign w:val="center"/>
            <w:hideMark/>
          </w:tcPr>
          <w:p w14:paraId="349C7F91"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0.12 ± 0.01 (1)</w:t>
            </w:r>
          </w:p>
        </w:tc>
        <w:tc>
          <w:tcPr>
            <w:tcW w:w="1170" w:type="dxa"/>
            <w:tcBorders>
              <w:top w:val="nil"/>
              <w:left w:val="nil"/>
              <w:bottom w:val="nil"/>
              <w:right w:val="nil"/>
            </w:tcBorders>
            <w:shd w:val="clear" w:color="auto" w:fill="auto"/>
            <w:vAlign w:val="center"/>
            <w:hideMark/>
          </w:tcPr>
          <w:p w14:paraId="72D6BD95"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0.21 ± 0.03 (1)</w:t>
            </w:r>
          </w:p>
        </w:tc>
        <w:tc>
          <w:tcPr>
            <w:tcW w:w="1170" w:type="dxa"/>
            <w:tcBorders>
              <w:top w:val="nil"/>
              <w:left w:val="nil"/>
              <w:bottom w:val="nil"/>
              <w:right w:val="nil"/>
            </w:tcBorders>
            <w:shd w:val="clear" w:color="auto" w:fill="auto"/>
            <w:vAlign w:val="center"/>
            <w:hideMark/>
          </w:tcPr>
          <w:p w14:paraId="3333EA27"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NT</w:t>
            </w:r>
          </w:p>
        </w:tc>
        <w:tc>
          <w:tcPr>
            <w:tcW w:w="1530" w:type="dxa"/>
            <w:tcBorders>
              <w:top w:val="single" w:sz="4" w:space="0" w:color="auto"/>
              <w:left w:val="nil"/>
              <w:bottom w:val="nil"/>
              <w:right w:val="nil"/>
            </w:tcBorders>
            <w:shd w:val="clear" w:color="auto" w:fill="auto"/>
            <w:noWrap/>
            <w:vAlign w:val="center"/>
            <w:hideMark/>
          </w:tcPr>
          <w:p w14:paraId="69AA98BB" w14:textId="77777777" w:rsidR="00E71010" w:rsidRPr="003C1371" w:rsidRDefault="00E71010" w:rsidP="00E71010">
            <w:pPr>
              <w:spacing w:after="0" w:line="240" w:lineRule="auto"/>
              <w:jc w:val="center"/>
              <w:rPr>
                <w:rFonts w:ascii="Times New Roman" w:eastAsia="Times New Roman" w:hAnsi="Times New Roman" w:cs="Times New Roman"/>
                <w:color w:val="000000"/>
                <w:sz w:val="15"/>
                <w:szCs w:val="15"/>
              </w:rPr>
            </w:pPr>
            <w:r w:rsidRPr="003C1371">
              <w:rPr>
                <w:rFonts w:ascii="Times New Roman" w:eastAsia="Times New Roman" w:hAnsi="Times New Roman" w:cs="Times New Roman"/>
                <w:color w:val="000000"/>
                <w:sz w:val="15"/>
                <w:szCs w:val="15"/>
              </w:rPr>
              <w:t>EPI_ISL_17008863</w:t>
            </w:r>
          </w:p>
        </w:tc>
      </w:tr>
      <w:tr w:rsidR="00887B6C" w:rsidRPr="003C1371" w14:paraId="606F8BB2" w14:textId="77777777" w:rsidTr="00CA0C26">
        <w:trPr>
          <w:trHeight w:val="144"/>
        </w:trPr>
        <w:tc>
          <w:tcPr>
            <w:tcW w:w="3691" w:type="dxa"/>
            <w:tcBorders>
              <w:top w:val="nil"/>
              <w:left w:val="nil"/>
              <w:bottom w:val="nil"/>
              <w:right w:val="nil"/>
            </w:tcBorders>
            <w:shd w:val="clear" w:color="auto" w:fill="auto"/>
            <w:vAlign w:val="center"/>
            <w:hideMark/>
          </w:tcPr>
          <w:p w14:paraId="5F20CC3E" w14:textId="1957ADC8" w:rsidR="00E71010" w:rsidRPr="003C1371" w:rsidRDefault="00E71010" w:rsidP="00E71010">
            <w:pPr>
              <w:spacing w:after="0" w:line="240" w:lineRule="auto"/>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A/bald eagle/Florida/22-006544-004/2022</w:t>
            </w:r>
            <w:r w:rsidR="00AA5E97" w:rsidRPr="003C1371">
              <w:rPr>
                <w:rFonts w:ascii="Times New Roman" w:eastAsia="Times New Roman" w:hAnsi="Times New Roman" w:cs="Times New Roman"/>
                <w:sz w:val="15"/>
                <w:szCs w:val="15"/>
                <w:vertAlign w:val="superscript"/>
              </w:rPr>
              <w:t>d</w:t>
            </w:r>
          </w:p>
        </w:tc>
        <w:tc>
          <w:tcPr>
            <w:tcW w:w="1349" w:type="dxa"/>
            <w:tcBorders>
              <w:top w:val="nil"/>
              <w:left w:val="nil"/>
              <w:bottom w:val="nil"/>
              <w:right w:val="nil"/>
            </w:tcBorders>
            <w:shd w:val="clear" w:color="auto" w:fill="auto"/>
            <w:vAlign w:val="center"/>
            <w:hideMark/>
          </w:tcPr>
          <w:p w14:paraId="084845D6"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eagle/FL/22</w:t>
            </w:r>
          </w:p>
        </w:tc>
        <w:tc>
          <w:tcPr>
            <w:tcW w:w="810" w:type="dxa"/>
            <w:tcBorders>
              <w:top w:val="nil"/>
              <w:left w:val="nil"/>
              <w:bottom w:val="nil"/>
              <w:right w:val="nil"/>
            </w:tcBorders>
            <w:shd w:val="clear" w:color="auto" w:fill="auto"/>
            <w:vAlign w:val="center"/>
            <w:hideMark/>
          </w:tcPr>
          <w:p w14:paraId="57ABD804"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B1.1</w:t>
            </w:r>
          </w:p>
        </w:tc>
        <w:tc>
          <w:tcPr>
            <w:tcW w:w="1350" w:type="dxa"/>
            <w:tcBorders>
              <w:top w:val="nil"/>
              <w:left w:val="nil"/>
              <w:bottom w:val="nil"/>
              <w:right w:val="nil"/>
            </w:tcBorders>
            <w:shd w:val="clear" w:color="auto" w:fill="auto"/>
            <w:vAlign w:val="center"/>
            <w:hideMark/>
          </w:tcPr>
          <w:p w14:paraId="768AF0E9"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w:t>
            </w:r>
          </w:p>
        </w:tc>
        <w:tc>
          <w:tcPr>
            <w:tcW w:w="1620" w:type="dxa"/>
            <w:tcBorders>
              <w:top w:val="nil"/>
              <w:left w:val="nil"/>
              <w:bottom w:val="nil"/>
              <w:right w:val="nil"/>
            </w:tcBorders>
            <w:shd w:val="clear" w:color="auto" w:fill="auto"/>
            <w:vAlign w:val="center"/>
            <w:hideMark/>
          </w:tcPr>
          <w:p w14:paraId="4B490438"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3.01 ± 0.74 (1)</w:t>
            </w:r>
          </w:p>
        </w:tc>
        <w:tc>
          <w:tcPr>
            <w:tcW w:w="1260" w:type="dxa"/>
            <w:tcBorders>
              <w:top w:val="nil"/>
              <w:left w:val="nil"/>
              <w:bottom w:val="nil"/>
              <w:right w:val="nil"/>
            </w:tcBorders>
            <w:shd w:val="clear" w:color="auto" w:fill="auto"/>
            <w:vAlign w:val="center"/>
            <w:hideMark/>
          </w:tcPr>
          <w:p w14:paraId="4B33AFA3"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0.23 ± 0.03 (1)</w:t>
            </w:r>
          </w:p>
        </w:tc>
        <w:tc>
          <w:tcPr>
            <w:tcW w:w="1350" w:type="dxa"/>
            <w:tcBorders>
              <w:top w:val="nil"/>
              <w:left w:val="nil"/>
              <w:bottom w:val="nil"/>
              <w:right w:val="nil"/>
            </w:tcBorders>
            <w:shd w:val="clear" w:color="auto" w:fill="auto"/>
            <w:vAlign w:val="center"/>
            <w:hideMark/>
          </w:tcPr>
          <w:p w14:paraId="18E5CB25"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0.08 ± 0.01 (1)</w:t>
            </w:r>
          </w:p>
        </w:tc>
        <w:tc>
          <w:tcPr>
            <w:tcW w:w="1170" w:type="dxa"/>
            <w:tcBorders>
              <w:top w:val="nil"/>
              <w:left w:val="nil"/>
              <w:bottom w:val="nil"/>
              <w:right w:val="nil"/>
            </w:tcBorders>
            <w:shd w:val="clear" w:color="auto" w:fill="auto"/>
            <w:vAlign w:val="center"/>
            <w:hideMark/>
          </w:tcPr>
          <w:p w14:paraId="42AF167E"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0.17 ± 0.02 (1)</w:t>
            </w:r>
          </w:p>
        </w:tc>
        <w:tc>
          <w:tcPr>
            <w:tcW w:w="1170" w:type="dxa"/>
            <w:tcBorders>
              <w:top w:val="nil"/>
              <w:left w:val="nil"/>
              <w:bottom w:val="nil"/>
              <w:right w:val="nil"/>
            </w:tcBorders>
            <w:shd w:val="clear" w:color="auto" w:fill="auto"/>
            <w:vAlign w:val="center"/>
            <w:hideMark/>
          </w:tcPr>
          <w:p w14:paraId="51FEC7A0" w14:textId="121DEBD3"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0.04 ± 0.01</w:t>
            </w:r>
            <w:r w:rsidR="00D93F1E" w:rsidRPr="003C1371">
              <w:rPr>
                <w:rFonts w:ascii="Times New Roman" w:eastAsia="Times New Roman" w:hAnsi="Times New Roman" w:cs="Times New Roman"/>
                <w:sz w:val="15"/>
                <w:szCs w:val="15"/>
              </w:rPr>
              <w:t xml:space="preserve"> (1)</w:t>
            </w:r>
          </w:p>
        </w:tc>
        <w:tc>
          <w:tcPr>
            <w:tcW w:w="1530" w:type="dxa"/>
            <w:tcBorders>
              <w:top w:val="nil"/>
              <w:left w:val="nil"/>
              <w:bottom w:val="nil"/>
              <w:right w:val="nil"/>
            </w:tcBorders>
            <w:shd w:val="clear" w:color="auto" w:fill="auto"/>
            <w:noWrap/>
            <w:vAlign w:val="bottom"/>
            <w:hideMark/>
          </w:tcPr>
          <w:p w14:paraId="363D1586" w14:textId="77777777" w:rsidR="00E71010" w:rsidRPr="003C1371" w:rsidRDefault="00E71010" w:rsidP="00E71010">
            <w:pPr>
              <w:spacing w:after="0" w:line="240" w:lineRule="auto"/>
              <w:jc w:val="center"/>
              <w:rPr>
                <w:rFonts w:ascii="Times New Roman" w:eastAsia="Times New Roman" w:hAnsi="Times New Roman" w:cs="Times New Roman"/>
                <w:color w:val="000000"/>
                <w:sz w:val="15"/>
                <w:szCs w:val="15"/>
              </w:rPr>
            </w:pPr>
            <w:r w:rsidRPr="003C1371">
              <w:rPr>
                <w:rFonts w:ascii="Times New Roman" w:eastAsia="Times New Roman" w:hAnsi="Times New Roman" w:cs="Times New Roman"/>
                <w:color w:val="000000"/>
                <w:sz w:val="15"/>
                <w:szCs w:val="15"/>
              </w:rPr>
              <w:t>EPI_ISL_15063846</w:t>
            </w:r>
          </w:p>
        </w:tc>
      </w:tr>
      <w:tr w:rsidR="00887B6C" w:rsidRPr="003C1371" w14:paraId="13E0DC22" w14:textId="77777777" w:rsidTr="00CA0C26">
        <w:trPr>
          <w:trHeight w:val="144"/>
        </w:trPr>
        <w:tc>
          <w:tcPr>
            <w:tcW w:w="3691" w:type="dxa"/>
            <w:tcBorders>
              <w:top w:val="nil"/>
              <w:left w:val="nil"/>
              <w:bottom w:val="nil"/>
              <w:right w:val="nil"/>
            </w:tcBorders>
            <w:shd w:val="clear" w:color="auto" w:fill="auto"/>
            <w:vAlign w:val="center"/>
            <w:hideMark/>
          </w:tcPr>
          <w:p w14:paraId="324F1996" w14:textId="77777777" w:rsidR="00E71010" w:rsidRPr="003C1371" w:rsidRDefault="00E71010" w:rsidP="00E71010">
            <w:pPr>
              <w:spacing w:after="0" w:line="240" w:lineRule="auto"/>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A/turkey/Iowa/22-012098-001/2022</w:t>
            </w:r>
          </w:p>
        </w:tc>
        <w:tc>
          <w:tcPr>
            <w:tcW w:w="1349" w:type="dxa"/>
            <w:tcBorders>
              <w:top w:val="nil"/>
              <w:left w:val="nil"/>
              <w:bottom w:val="nil"/>
              <w:right w:val="nil"/>
            </w:tcBorders>
            <w:shd w:val="clear" w:color="auto" w:fill="auto"/>
            <w:vAlign w:val="center"/>
            <w:hideMark/>
          </w:tcPr>
          <w:p w14:paraId="1F9554E1"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turkey/IA/22</w:t>
            </w:r>
          </w:p>
        </w:tc>
        <w:tc>
          <w:tcPr>
            <w:tcW w:w="810" w:type="dxa"/>
            <w:tcBorders>
              <w:top w:val="nil"/>
              <w:left w:val="nil"/>
              <w:bottom w:val="nil"/>
              <w:right w:val="nil"/>
            </w:tcBorders>
            <w:shd w:val="clear" w:color="auto" w:fill="auto"/>
            <w:vAlign w:val="center"/>
            <w:hideMark/>
          </w:tcPr>
          <w:p w14:paraId="3EE5F6DB" w14:textId="571C240C"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B2</w:t>
            </w:r>
            <w:r w:rsidR="00101389">
              <w:rPr>
                <w:rFonts w:ascii="Times New Roman" w:eastAsia="Times New Roman" w:hAnsi="Times New Roman" w:cs="Times New Roman"/>
                <w:sz w:val="15"/>
                <w:szCs w:val="15"/>
              </w:rPr>
              <w:t>.1</w:t>
            </w:r>
          </w:p>
        </w:tc>
        <w:tc>
          <w:tcPr>
            <w:tcW w:w="1350" w:type="dxa"/>
            <w:tcBorders>
              <w:top w:val="nil"/>
              <w:left w:val="nil"/>
              <w:bottom w:val="nil"/>
              <w:right w:val="nil"/>
            </w:tcBorders>
            <w:shd w:val="clear" w:color="auto" w:fill="auto"/>
            <w:vAlign w:val="center"/>
            <w:hideMark/>
          </w:tcPr>
          <w:p w14:paraId="173C1577"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w:t>
            </w:r>
          </w:p>
        </w:tc>
        <w:tc>
          <w:tcPr>
            <w:tcW w:w="1620" w:type="dxa"/>
            <w:tcBorders>
              <w:top w:val="nil"/>
              <w:left w:val="nil"/>
              <w:bottom w:val="nil"/>
              <w:right w:val="nil"/>
            </w:tcBorders>
            <w:shd w:val="clear" w:color="auto" w:fill="auto"/>
            <w:vAlign w:val="center"/>
            <w:hideMark/>
          </w:tcPr>
          <w:p w14:paraId="77102AE7"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2.66 ± 1.10 (1)</w:t>
            </w:r>
          </w:p>
        </w:tc>
        <w:tc>
          <w:tcPr>
            <w:tcW w:w="1260" w:type="dxa"/>
            <w:tcBorders>
              <w:top w:val="nil"/>
              <w:left w:val="nil"/>
              <w:bottom w:val="nil"/>
              <w:right w:val="nil"/>
            </w:tcBorders>
            <w:shd w:val="clear" w:color="auto" w:fill="auto"/>
            <w:vAlign w:val="center"/>
            <w:hideMark/>
          </w:tcPr>
          <w:p w14:paraId="424AD45B"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0.20 ± 0.02 (1)</w:t>
            </w:r>
          </w:p>
        </w:tc>
        <w:tc>
          <w:tcPr>
            <w:tcW w:w="1350" w:type="dxa"/>
            <w:tcBorders>
              <w:top w:val="nil"/>
              <w:left w:val="nil"/>
              <w:bottom w:val="nil"/>
              <w:right w:val="nil"/>
            </w:tcBorders>
            <w:shd w:val="clear" w:color="auto" w:fill="auto"/>
            <w:vAlign w:val="center"/>
            <w:hideMark/>
          </w:tcPr>
          <w:p w14:paraId="4BC18B63"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0.10 ± 0.01 (1)</w:t>
            </w:r>
          </w:p>
        </w:tc>
        <w:tc>
          <w:tcPr>
            <w:tcW w:w="1170" w:type="dxa"/>
            <w:tcBorders>
              <w:top w:val="nil"/>
              <w:left w:val="nil"/>
              <w:bottom w:val="nil"/>
              <w:right w:val="nil"/>
            </w:tcBorders>
            <w:shd w:val="clear" w:color="auto" w:fill="auto"/>
            <w:vAlign w:val="center"/>
            <w:hideMark/>
          </w:tcPr>
          <w:p w14:paraId="5B0D371F"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0.18 ± 0.01 (1)</w:t>
            </w:r>
          </w:p>
        </w:tc>
        <w:tc>
          <w:tcPr>
            <w:tcW w:w="1170" w:type="dxa"/>
            <w:tcBorders>
              <w:top w:val="nil"/>
              <w:left w:val="nil"/>
              <w:bottom w:val="nil"/>
              <w:right w:val="nil"/>
            </w:tcBorders>
            <w:shd w:val="clear" w:color="auto" w:fill="auto"/>
            <w:vAlign w:val="center"/>
            <w:hideMark/>
          </w:tcPr>
          <w:p w14:paraId="25087828"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0.04 ± 0.00 (1)</w:t>
            </w:r>
          </w:p>
        </w:tc>
        <w:tc>
          <w:tcPr>
            <w:tcW w:w="1530" w:type="dxa"/>
            <w:tcBorders>
              <w:top w:val="nil"/>
              <w:left w:val="nil"/>
              <w:bottom w:val="nil"/>
              <w:right w:val="nil"/>
            </w:tcBorders>
            <w:shd w:val="clear" w:color="auto" w:fill="auto"/>
            <w:noWrap/>
            <w:vAlign w:val="bottom"/>
            <w:hideMark/>
          </w:tcPr>
          <w:p w14:paraId="50F64C7B" w14:textId="77777777" w:rsidR="00E71010" w:rsidRPr="003C1371" w:rsidRDefault="00E71010" w:rsidP="00E71010">
            <w:pPr>
              <w:spacing w:after="0" w:line="240" w:lineRule="auto"/>
              <w:jc w:val="center"/>
              <w:rPr>
                <w:rFonts w:ascii="Times New Roman" w:eastAsia="Times New Roman" w:hAnsi="Times New Roman" w:cs="Times New Roman"/>
                <w:color w:val="000000"/>
                <w:sz w:val="15"/>
                <w:szCs w:val="15"/>
              </w:rPr>
            </w:pPr>
            <w:r w:rsidRPr="003C1371">
              <w:rPr>
                <w:rFonts w:ascii="Times New Roman" w:eastAsia="Times New Roman" w:hAnsi="Times New Roman" w:cs="Times New Roman"/>
                <w:color w:val="000000"/>
                <w:sz w:val="15"/>
                <w:szCs w:val="15"/>
              </w:rPr>
              <w:t>EPI_ISL_15078238</w:t>
            </w:r>
          </w:p>
        </w:tc>
      </w:tr>
      <w:tr w:rsidR="00887B6C" w:rsidRPr="003C1371" w14:paraId="29E5D92F" w14:textId="77777777" w:rsidTr="00CA0C26">
        <w:trPr>
          <w:trHeight w:val="144"/>
        </w:trPr>
        <w:tc>
          <w:tcPr>
            <w:tcW w:w="3691" w:type="dxa"/>
            <w:tcBorders>
              <w:top w:val="nil"/>
              <w:left w:val="nil"/>
              <w:bottom w:val="nil"/>
              <w:right w:val="nil"/>
            </w:tcBorders>
            <w:shd w:val="clear" w:color="auto" w:fill="auto"/>
            <w:vAlign w:val="center"/>
            <w:hideMark/>
          </w:tcPr>
          <w:p w14:paraId="3469C8D6" w14:textId="77777777" w:rsidR="00E71010" w:rsidRPr="003C1371" w:rsidRDefault="00E71010" w:rsidP="00E71010">
            <w:pPr>
              <w:spacing w:after="0" w:line="240" w:lineRule="auto"/>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A/black vulture/Maryland/22-012407-001/2022</w:t>
            </w:r>
          </w:p>
        </w:tc>
        <w:tc>
          <w:tcPr>
            <w:tcW w:w="1349" w:type="dxa"/>
            <w:tcBorders>
              <w:top w:val="nil"/>
              <w:left w:val="nil"/>
              <w:bottom w:val="nil"/>
              <w:right w:val="nil"/>
            </w:tcBorders>
            <w:shd w:val="clear" w:color="auto" w:fill="auto"/>
            <w:vAlign w:val="center"/>
            <w:hideMark/>
          </w:tcPr>
          <w:p w14:paraId="594A9454"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vulture/MD/22</w:t>
            </w:r>
          </w:p>
        </w:tc>
        <w:tc>
          <w:tcPr>
            <w:tcW w:w="810" w:type="dxa"/>
            <w:tcBorders>
              <w:top w:val="nil"/>
              <w:left w:val="nil"/>
              <w:bottom w:val="nil"/>
              <w:right w:val="nil"/>
            </w:tcBorders>
            <w:shd w:val="clear" w:color="auto" w:fill="auto"/>
            <w:vAlign w:val="center"/>
            <w:hideMark/>
          </w:tcPr>
          <w:p w14:paraId="1D294B83"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B1.1</w:t>
            </w:r>
          </w:p>
        </w:tc>
        <w:tc>
          <w:tcPr>
            <w:tcW w:w="1350" w:type="dxa"/>
            <w:tcBorders>
              <w:top w:val="nil"/>
              <w:left w:val="nil"/>
              <w:bottom w:val="nil"/>
              <w:right w:val="nil"/>
            </w:tcBorders>
            <w:shd w:val="clear" w:color="auto" w:fill="auto"/>
            <w:noWrap/>
            <w:vAlign w:val="bottom"/>
            <w:hideMark/>
          </w:tcPr>
          <w:p w14:paraId="544290C5" w14:textId="77777777" w:rsidR="00E71010" w:rsidRPr="003C1371" w:rsidRDefault="00E71010" w:rsidP="00E71010">
            <w:pPr>
              <w:spacing w:after="0" w:line="240" w:lineRule="auto"/>
              <w:jc w:val="center"/>
              <w:rPr>
                <w:rFonts w:ascii="Times New Roman" w:eastAsia="Times New Roman" w:hAnsi="Times New Roman" w:cs="Times New Roman"/>
                <w:color w:val="000000"/>
                <w:sz w:val="15"/>
                <w:szCs w:val="15"/>
              </w:rPr>
            </w:pPr>
            <w:r w:rsidRPr="003C1371">
              <w:rPr>
                <w:rFonts w:ascii="Times New Roman" w:eastAsia="Times New Roman" w:hAnsi="Times New Roman" w:cs="Times New Roman"/>
                <w:color w:val="000000"/>
                <w:sz w:val="15"/>
                <w:szCs w:val="15"/>
              </w:rPr>
              <w:t>-</w:t>
            </w:r>
          </w:p>
        </w:tc>
        <w:tc>
          <w:tcPr>
            <w:tcW w:w="1620" w:type="dxa"/>
            <w:tcBorders>
              <w:top w:val="nil"/>
              <w:left w:val="nil"/>
              <w:bottom w:val="nil"/>
              <w:right w:val="nil"/>
            </w:tcBorders>
            <w:shd w:val="clear" w:color="auto" w:fill="auto"/>
            <w:vAlign w:val="center"/>
            <w:hideMark/>
          </w:tcPr>
          <w:p w14:paraId="18B8A78A"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2.31 ± 0.44 (1)</w:t>
            </w:r>
          </w:p>
        </w:tc>
        <w:tc>
          <w:tcPr>
            <w:tcW w:w="1260" w:type="dxa"/>
            <w:tcBorders>
              <w:top w:val="nil"/>
              <w:left w:val="nil"/>
              <w:bottom w:val="nil"/>
              <w:right w:val="nil"/>
            </w:tcBorders>
            <w:shd w:val="clear" w:color="auto" w:fill="auto"/>
            <w:vAlign w:val="center"/>
            <w:hideMark/>
          </w:tcPr>
          <w:p w14:paraId="7F002807"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0.21 ± 0.03 (1)</w:t>
            </w:r>
          </w:p>
        </w:tc>
        <w:tc>
          <w:tcPr>
            <w:tcW w:w="1350" w:type="dxa"/>
            <w:tcBorders>
              <w:top w:val="nil"/>
              <w:left w:val="nil"/>
              <w:bottom w:val="nil"/>
              <w:right w:val="nil"/>
            </w:tcBorders>
            <w:shd w:val="clear" w:color="auto" w:fill="auto"/>
            <w:vAlign w:val="center"/>
            <w:hideMark/>
          </w:tcPr>
          <w:p w14:paraId="440C9F03"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0.10 ± 0.02 (1)</w:t>
            </w:r>
          </w:p>
        </w:tc>
        <w:tc>
          <w:tcPr>
            <w:tcW w:w="1170" w:type="dxa"/>
            <w:tcBorders>
              <w:top w:val="nil"/>
              <w:left w:val="nil"/>
              <w:bottom w:val="nil"/>
              <w:right w:val="nil"/>
            </w:tcBorders>
            <w:shd w:val="clear" w:color="auto" w:fill="auto"/>
            <w:vAlign w:val="center"/>
            <w:hideMark/>
          </w:tcPr>
          <w:p w14:paraId="333D0358"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0.18 ± 0.05 (1)</w:t>
            </w:r>
          </w:p>
        </w:tc>
        <w:tc>
          <w:tcPr>
            <w:tcW w:w="1170" w:type="dxa"/>
            <w:tcBorders>
              <w:top w:val="nil"/>
              <w:left w:val="nil"/>
              <w:bottom w:val="nil"/>
              <w:right w:val="nil"/>
            </w:tcBorders>
            <w:shd w:val="clear" w:color="auto" w:fill="auto"/>
            <w:vAlign w:val="center"/>
            <w:hideMark/>
          </w:tcPr>
          <w:p w14:paraId="46B604DC"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0.05 ± 0.02 (1)</w:t>
            </w:r>
          </w:p>
        </w:tc>
        <w:tc>
          <w:tcPr>
            <w:tcW w:w="1530" w:type="dxa"/>
            <w:tcBorders>
              <w:top w:val="nil"/>
              <w:left w:val="nil"/>
              <w:bottom w:val="nil"/>
              <w:right w:val="nil"/>
            </w:tcBorders>
            <w:shd w:val="clear" w:color="auto" w:fill="auto"/>
            <w:noWrap/>
            <w:vAlign w:val="bottom"/>
            <w:hideMark/>
          </w:tcPr>
          <w:p w14:paraId="4FE5471C" w14:textId="77777777" w:rsidR="00E71010" w:rsidRPr="003C1371" w:rsidRDefault="00E71010" w:rsidP="00E71010">
            <w:pPr>
              <w:spacing w:after="0" w:line="240" w:lineRule="auto"/>
              <w:jc w:val="center"/>
              <w:rPr>
                <w:rFonts w:ascii="Times New Roman" w:eastAsia="Times New Roman" w:hAnsi="Times New Roman" w:cs="Times New Roman"/>
                <w:color w:val="000000"/>
                <w:sz w:val="15"/>
                <w:szCs w:val="15"/>
              </w:rPr>
            </w:pPr>
            <w:r w:rsidRPr="003C1371">
              <w:rPr>
                <w:rFonts w:ascii="Times New Roman" w:eastAsia="Times New Roman" w:hAnsi="Times New Roman" w:cs="Times New Roman"/>
                <w:color w:val="000000"/>
                <w:sz w:val="15"/>
                <w:szCs w:val="15"/>
              </w:rPr>
              <w:t>EPI_ISL_15078239</w:t>
            </w:r>
          </w:p>
        </w:tc>
      </w:tr>
      <w:tr w:rsidR="00887B6C" w:rsidRPr="003C1371" w14:paraId="1D4AB1E4" w14:textId="77777777" w:rsidTr="00CA0C26">
        <w:trPr>
          <w:trHeight w:val="144"/>
        </w:trPr>
        <w:tc>
          <w:tcPr>
            <w:tcW w:w="3691" w:type="dxa"/>
            <w:tcBorders>
              <w:top w:val="nil"/>
              <w:left w:val="nil"/>
              <w:bottom w:val="nil"/>
              <w:right w:val="nil"/>
            </w:tcBorders>
            <w:shd w:val="clear" w:color="auto" w:fill="auto"/>
            <w:vAlign w:val="center"/>
            <w:hideMark/>
          </w:tcPr>
          <w:p w14:paraId="71C9BC02" w14:textId="3DC670C6" w:rsidR="00E71010" w:rsidRPr="003C1371" w:rsidRDefault="00E71010" w:rsidP="00E71010">
            <w:pPr>
              <w:spacing w:after="0" w:line="240" w:lineRule="auto"/>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A/Cooper</w:t>
            </w:r>
            <w:r w:rsidR="0015034B" w:rsidRPr="003C1371">
              <w:rPr>
                <w:rFonts w:ascii="Times New Roman" w:eastAsia="Times New Roman" w:hAnsi="Times New Roman" w:cs="Times New Roman"/>
                <w:sz w:val="15"/>
                <w:szCs w:val="15"/>
              </w:rPr>
              <w:t>’</w:t>
            </w:r>
            <w:r w:rsidRPr="003C1371">
              <w:rPr>
                <w:rFonts w:ascii="Times New Roman" w:eastAsia="Times New Roman" w:hAnsi="Times New Roman" w:cs="Times New Roman"/>
                <w:sz w:val="15"/>
                <w:szCs w:val="15"/>
              </w:rPr>
              <w:t>s hawk/Minnesota/22-012931-001/2022</w:t>
            </w:r>
          </w:p>
        </w:tc>
        <w:tc>
          <w:tcPr>
            <w:tcW w:w="1349" w:type="dxa"/>
            <w:tcBorders>
              <w:top w:val="nil"/>
              <w:left w:val="nil"/>
              <w:bottom w:val="nil"/>
              <w:right w:val="nil"/>
            </w:tcBorders>
            <w:shd w:val="clear" w:color="auto" w:fill="auto"/>
            <w:vAlign w:val="center"/>
            <w:hideMark/>
          </w:tcPr>
          <w:p w14:paraId="633E940F"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hawk/MN-1/22</w:t>
            </w:r>
          </w:p>
        </w:tc>
        <w:tc>
          <w:tcPr>
            <w:tcW w:w="810" w:type="dxa"/>
            <w:tcBorders>
              <w:top w:val="nil"/>
              <w:left w:val="nil"/>
              <w:bottom w:val="nil"/>
              <w:right w:val="nil"/>
            </w:tcBorders>
            <w:shd w:val="clear" w:color="auto" w:fill="auto"/>
            <w:vAlign w:val="center"/>
            <w:hideMark/>
          </w:tcPr>
          <w:p w14:paraId="72C2DCB0" w14:textId="786B94D2"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B2</w:t>
            </w:r>
            <w:r w:rsidR="00101389">
              <w:rPr>
                <w:rFonts w:ascii="Times New Roman" w:eastAsia="Times New Roman" w:hAnsi="Times New Roman" w:cs="Times New Roman"/>
                <w:sz w:val="15"/>
                <w:szCs w:val="15"/>
              </w:rPr>
              <w:t>.1</w:t>
            </w:r>
          </w:p>
        </w:tc>
        <w:tc>
          <w:tcPr>
            <w:tcW w:w="1350" w:type="dxa"/>
            <w:tcBorders>
              <w:top w:val="nil"/>
              <w:left w:val="nil"/>
              <w:bottom w:val="nil"/>
              <w:right w:val="nil"/>
            </w:tcBorders>
            <w:shd w:val="clear" w:color="auto" w:fill="auto"/>
            <w:vAlign w:val="center"/>
            <w:hideMark/>
          </w:tcPr>
          <w:p w14:paraId="38993297" w14:textId="77777777" w:rsidR="00E71010" w:rsidRPr="003C1371" w:rsidRDefault="00E71010" w:rsidP="00E71010">
            <w:pPr>
              <w:spacing w:after="0" w:line="240" w:lineRule="auto"/>
              <w:jc w:val="center"/>
              <w:rPr>
                <w:rFonts w:ascii="Times New Roman" w:eastAsia="Times New Roman" w:hAnsi="Times New Roman" w:cs="Times New Roman"/>
                <w:b/>
                <w:bCs/>
                <w:sz w:val="15"/>
                <w:szCs w:val="15"/>
              </w:rPr>
            </w:pPr>
            <w:r w:rsidRPr="003C1371">
              <w:rPr>
                <w:rFonts w:ascii="Times New Roman" w:eastAsia="Times New Roman" w:hAnsi="Times New Roman" w:cs="Times New Roman"/>
                <w:b/>
                <w:bCs/>
                <w:sz w:val="15"/>
                <w:szCs w:val="15"/>
              </w:rPr>
              <w:t>-</w:t>
            </w:r>
          </w:p>
        </w:tc>
        <w:tc>
          <w:tcPr>
            <w:tcW w:w="1620" w:type="dxa"/>
            <w:tcBorders>
              <w:top w:val="nil"/>
              <w:left w:val="nil"/>
              <w:bottom w:val="nil"/>
              <w:right w:val="nil"/>
            </w:tcBorders>
            <w:shd w:val="clear" w:color="auto" w:fill="auto"/>
            <w:vAlign w:val="center"/>
            <w:hideMark/>
          </w:tcPr>
          <w:p w14:paraId="68369EFF"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2.73 ± 0.05 (1)</w:t>
            </w:r>
          </w:p>
        </w:tc>
        <w:tc>
          <w:tcPr>
            <w:tcW w:w="1260" w:type="dxa"/>
            <w:tcBorders>
              <w:top w:val="nil"/>
              <w:left w:val="nil"/>
              <w:bottom w:val="nil"/>
              <w:right w:val="nil"/>
            </w:tcBorders>
            <w:shd w:val="clear" w:color="auto" w:fill="auto"/>
            <w:vAlign w:val="center"/>
            <w:hideMark/>
          </w:tcPr>
          <w:p w14:paraId="127E9C2B"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0.21 ± 0.04 (1)</w:t>
            </w:r>
          </w:p>
        </w:tc>
        <w:tc>
          <w:tcPr>
            <w:tcW w:w="1350" w:type="dxa"/>
            <w:tcBorders>
              <w:top w:val="nil"/>
              <w:left w:val="nil"/>
              <w:bottom w:val="nil"/>
              <w:right w:val="nil"/>
            </w:tcBorders>
            <w:shd w:val="clear" w:color="auto" w:fill="auto"/>
            <w:vAlign w:val="center"/>
            <w:hideMark/>
          </w:tcPr>
          <w:p w14:paraId="1E39D6F2"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0.10 ± 0.01 (1)</w:t>
            </w:r>
          </w:p>
        </w:tc>
        <w:tc>
          <w:tcPr>
            <w:tcW w:w="1170" w:type="dxa"/>
            <w:tcBorders>
              <w:top w:val="nil"/>
              <w:left w:val="nil"/>
              <w:bottom w:val="nil"/>
              <w:right w:val="nil"/>
            </w:tcBorders>
            <w:shd w:val="clear" w:color="auto" w:fill="auto"/>
            <w:vAlign w:val="center"/>
            <w:hideMark/>
          </w:tcPr>
          <w:p w14:paraId="2BF7B3AB"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0.21 ± 0.05 (1)</w:t>
            </w:r>
          </w:p>
        </w:tc>
        <w:tc>
          <w:tcPr>
            <w:tcW w:w="1170" w:type="dxa"/>
            <w:tcBorders>
              <w:top w:val="nil"/>
              <w:left w:val="nil"/>
              <w:bottom w:val="nil"/>
              <w:right w:val="nil"/>
            </w:tcBorders>
            <w:shd w:val="clear" w:color="auto" w:fill="auto"/>
            <w:vAlign w:val="center"/>
            <w:hideMark/>
          </w:tcPr>
          <w:p w14:paraId="58B471F9"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0.04 ± 0.00 (1)</w:t>
            </w:r>
          </w:p>
        </w:tc>
        <w:tc>
          <w:tcPr>
            <w:tcW w:w="1530" w:type="dxa"/>
            <w:tcBorders>
              <w:top w:val="nil"/>
              <w:left w:val="nil"/>
              <w:bottom w:val="nil"/>
              <w:right w:val="nil"/>
            </w:tcBorders>
            <w:shd w:val="clear" w:color="auto" w:fill="auto"/>
            <w:noWrap/>
            <w:vAlign w:val="bottom"/>
            <w:hideMark/>
          </w:tcPr>
          <w:p w14:paraId="1D8548E8" w14:textId="77777777" w:rsidR="00E71010" w:rsidRPr="003C1371" w:rsidRDefault="00E71010" w:rsidP="00E71010">
            <w:pPr>
              <w:spacing w:after="0" w:line="240" w:lineRule="auto"/>
              <w:jc w:val="center"/>
              <w:rPr>
                <w:rFonts w:ascii="Times New Roman" w:eastAsia="Times New Roman" w:hAnsi="Times New Roman" w:cs="Times New Roman"/>
                <w:color w:val="000000"/>
                <w:sz w:val="15"/>
                <w:szCs w:val="15"/>
              </w:rPr>
            </w:pPr>
            <w:r w:rsidRPr="003C1371">
              <w:rPr>
                <w:rFonts w:ascii="Times New Roman" w:eastAsia="Times New Roman" w:hAnsi="Times New Roman" w:cs="Times New Roman"/>
                <w:color w:val="000000"/>
                <w:sz w:val="15"/>
                <w:szCs w:val="15"/>
              </w:rPr>
              <w:t>EPI_ISL_15078240</w:t>
            </w:r>
          </w:p>
        </w:tc>
      </w:tr>
      <w:tr w:rsidR="00887B6C" w:rsidRPr="003C1371" w14:paraId="457A8F2B" w14:textId="77777777" w:rsidTr="00CA0C26">
        <w:trPr>
          <w:trHeight w:val="144"/>
        </w:trPr>
        <w:tc>
          <w:tcPr>
            <w:tcW w:w="3691" w:type="dxa"/>
            <w:tcBorders>
              <w:top w:val="nil"/>
              <w:left w:val="nil"/>
              <w:bottom w:val="nil"/>
              <w:right w:val="nil"/>
            </w:tcBorders>
            <w:shd w:val="clear" w:color="auto" w:fill="auto"/>
            <w:vAlign w:val="center"/>
            <w:hideMark/>
          </w:tcPr>
          <w:p w14:paraId="559747DA" w14:textId="33C8DE30" w:rsidR="00E71010" w:rsidRPr="003C1371" w:rsidRDefault="00E71010" w:rsidP="00E71010">
            <w:pPr>
              <w:spacing w:after="0" w:line="240" w:lineRule="auto"/>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A/red</w:t>
            </w:r>
            <w:r w:rsidR="0015034B" w:rsidRPr="003C1371">
              <w:rPr>
                <w:rFonts w:ascii="Times New Roman" w:eastAsia="Times New Roman" w:hAnsi="Times New Roman" w:cs="Times New Roman"/>
                <w:sz w:val="15"/>
                <w:szCs w:val="15"/>
              </w:rPr>
              <w:t>-</w:t>
            </w:r>
            <w:r w:rsidRPr="003C1371">
              <w:rPr>
                <w:rFonts w:ascii="Times New Roman" w:eastAsia="Times New Roman" w:hAnsi="Times New Roman" w:cs="Times New Roman"/>
                <w:sz w:val="15"/>
                <w:szCs w:val="15"/>
              </w:rPr>
              <w:t>shoulder</w:t>
            </w:r>
            <w:r w:rsidR="0015034B" w:rsidRPr="003C1371">
              <w:rPr>
                <w:rFonts w:ascii="Times New Roman" w:eastAsia="Times New Roman" w:hAnsi="Times New Roman" w:cs="Times New Roman"/>
                <w:sz w:val="15"/>
                <w:szCs w:val="15"/>
              </w:rPr>
              <w:t>ed</w:t>
            </w:r>
            <w:r w:rsidRPr="003C1371">
              <w:rPr>
                <w:rFonts w:ascii="Times New Roman" w:eastAsia="Times New Roman" w:hAnsi="Times New Roman" w:cs="Times New Roman"/>
                <w:sz w:val="15"/>
                <w:szCs w:val="15"/>
              </w:rPr>
              <w:t xml:space="preserve"> hawk/Minnesota/22-012000-004/2022</w:t>
            </w:r>
          </w:p>
        </w:tc>
        <w:tc>
          <w:tcPr>
            <w:tcW w:w="1349" w:type="dxa"/>
            <w:tcBorders>
              <w:top w:val="nil"/>
              <w:left w:val="nil"/>
              <w:bottom w:val="nil"/>
              <w:right w:val="nil"/>
            </w:tcBorders>
            <w:shd w:val="clear" w:color="auto" w:fill="auto"/>
            <w:vAlign w:val="center"/>
            <w:hideMark/>
          </w:tcPr>
          <w:p w14:paraId="27AC4FBD"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hawk/MN-4/22</w:t>
            </w:r>
          </w:p>
        </w:tc>
        <w:tc>
          <w:tcPr>
            <w:tcW w:w="810" w:type="dxa"/>
            <w:tcBorders>
              <w:top w:val="nil"/>
              <w:left w:val="nil"/>
              <w:bottom w:val="nil"/>
              <w:right w:val="nil"/>
            </w:tcBorders>
            <w:shd w:val="clear" w:color="auto" w:fill="auto"/>
            <w:vAlign w:val="center"/>
            <w:hideMark/>
          </w:tcPr>
          <w:p w14:paraId="187BBB76" w14:textId="081AB8C6"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B2</w:t>
            </w:r>
            <w:r w:rsidR="00101389">
              <w:rPr>
                <w:rFonts w:ascii="Times New Roman" w:eastAsia="Times New Roman" w:hAnsi="Times New Roman" w:cs="Times New Roman"/>
                <w:sz w:val="15"/>
                <w:szCs w:val="15"/>
              </w:rPr>
              <w:t>.1</w:t>
            </w:r>
          </w:p>
        </w:tc>
        <w:tc>
          <w:tcPr>
            <w:tcW w:w="1350" w:type="dxa"/>
            <w:tcBorders>
              <w:top w:val="nil"/>
              <w:left w:val="nil"/>
              <w:bottom w:val="nil"/>
              <w:right w:val="nil"/>
            </w:tcBorders>
            <w:shd w:val="clear" w:color="auto" w:fill="auto"/>
            <w:vAlign w:val="center"/>
            <w:hideMark/>
          </w:tcPr>
          <w:p w14:paraId="5DD36160"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w:t>
            </w:r>
          </w:p>
        </w:tc>
        <w:tc>
          <w:tcPr>
            <w:tcW w:w="1620" w:type="dxa"/>
            <w:tcBorders>
              <w:top w:val="nil"/>
              <w:left w:val="nil"/>
              <w:bottom w:val="nil"/>
              <w:right w:val="nil"/>
            </w:tcBorders>
            <w:shd w:val="clear" w:color="auto" w:fill="auto"/>
            <w:vAlign w:val="center"/>
            <w:hideMark/>
          </w:tcPr>
          <w:p w14:paraId="114B92F8"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2.39 ± 0.20 (1)</w:t>
            </w:r>
          </w:p>
        </w:tc>
        <w:tc>
          <w:tcPr>
            <w:tcW w:w="1260" w:type="dxa"/>
            <w:tcBorders>
              <w:top w:val="nil"/>
              <w:left w:val="nil"/>
              <w:bottom w:val="nil"/>
              <w:right w:val="nil"/>
            </w:tcBorders>
            <w:shd w:val="clear" w:color="auto" w:fill="auto"/>
            <w:vAlign w:val="center"/>
            <w:hideMark/>
          </w:tcPr>
          <w:p w14:paraId="1B51E792"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0.18 ± 0.02 (1)</w:t>
            </w:r>
          </w:p>
        </w:tc>
        <w:tc>
          <w:tcPr>
            <w:tcW w:w="1350" w:type="dxa"/>
            <w:tcBorders>
              <w:top w:val="nil"/>
              <w:left w:val="nil"/>
              <w:bottom w:val="nil"/>
              <w:right w:val="nil"/>
            </w:tcBorders>
            <w:shd w:val="clear" w:color="auto" w:fill="auto"/>
            <w:vAlign w:val="center"/>
            <w:hideMark/>
          </w:tcPr>
          <w:p w14:paraId="302D9DB6"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0.09 ± 0.01 (1)</w:t>
            </w:r>
          </w:p>
        </w:tc>
        <w:tc>
          <w:tcPr>
            <w:tcW w:w="1170" w:type="dxa"/>
            <w:tcBorders>
              <w:top w:val="nil"/>
              <w:left w:val="nil"/>
              <w:bottom w:val="nil"/>
              <w:right w:val="nil"/>
            </w:tcBorders>
            <w:shd w:val="clear" w:color="auto" w:fill="auto"/>
            <w:vAlign w:val="center"/>
            <w:hideMark/>
          </w:tcPr>
          <w:p w14:paraId="61082881"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0.18 ± 0.01 (1)</w:t>
            </w:r>
          </w:p>
        </w:tc>
        <w:tc>
          <w:tcPr>
            <w:tcW w:w="1170" w:type="dxa"/>
            <w:tcBorders>
              <w:top w:val="nil"/>
              <w:left w:val="nil"/>
              <w:bottom w:val="nil"/>
              <w:right w:val="nil"/>
            </w:tcBorders>
            <w:shd w:val="clear" w:color="auto" w:fill="auto"/>
            <w:vAlign w:val="center"/>
            <w:hideMark/>
          </w:tcPr>
          <w:p w14:paraId="1106D174"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0.03 ± 0.00 (1)</w:t>
            </w:r>
          </w:p>
        </w:tc>
        <w:tc>
          <w:tcPr>
            <w:tcW w:w="1530" w:type="dxa"/>
            <w:tcBorders>
              <w:top w:val="nil"/>
              <w:left w:val="nil"/>
              <w:bottom w:val="nil"/>
              <w:right w:val="nil"/>
            </w:tcBorders>
            <w:shd w:val="clear" w:color="auto" w:fill="auto"/>
            <w:noWrap/>
            <w:vAlign w:val="center"/>
            <w:hideMark/>
          </w:tcPr>
          <w:p w14:paraId="4D9E1AE5" w14:textId="77777777" w:rsidR="00E71010" w:rsidRPr="003C1371" w:rsidRDefault="00E71010" w:rsidP="00E71010">
            <w:pPr>
              <w:spacing w:after="0" w:line="240" w:lineRule="auto"/>
              <w:jc w:val="center"/>
              <w:rPr>
                <w:rFonts w:ascii="Times New Roman" w:eastAsia="Times New Roman" w:hAnsi="Times New Roman" w:cs="Times New Roman"/>
                <w:color w:val="000000"/>
                <w:sz w:val="15"/>
                <w:szCs w:val="15"/>
              </w:rPr>
            </w:pPr>
            <w:r w:rsidRPr="003C1371">
              <w:rPr>
                <w:rFonts w:ascii="Times New Roman" w:eastAsia="Times New Roman" w:hAnsi="Times New Roman" w:cs="Times New Roman"/>
                <w:color w:val="000000"/>
                <w:sz w:val="15"/>
                <w:szCs w:val="15"/>
              </w:rPr>
              <w:t>EPI_ISL_15077375</w:t>
            </w:r>
          </w:p>
        </w:tc>
      </w:tr>
      <w:tr w:rsidR="00887B6C" w:rsidRPr="003C1371" w14:paraId="1A096D99" w14:textId="77777777" w:rsidTr="00CA0C26">
        <w:trPr>
          <w:trHeight w:val="144"/>
        </w:trPr>
        <w:tc>
          <w:tcPr>
            <w:tcW w:w="3691" w:type="dxa"/>
            <w:tcBorders>
              <w:top w:val="nil"/>
              <w:left w:val="nil"/>
              <w:bottom w:val="nil"/>
              <w:right w:val="nil"/>
            </w:tcBorders>
            <w:shd w:val="clear" w:color="auto" w:fill="auto"/>
            <w:vAlign w:val="center"/>
            <w:hideMark/>
          </w:tcPr>
          <w:p w14:paraId="09D34582" w14:textId="77777777" w:rsidR="00E71010" w:rsidRPr="003C1371" w:rsidRDefault="00E71010" w:rsidP="00E71010">
            <w:pPr>
              <w:spacing w:after="0" w:line="240" w:lineRule="auto"/>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A/fox/Wisconsin/22-013774-002/2022</w:t>
            </w:r>
          </w:p>
        </w:tc>
        <w:tc>
          <w:tcPr>
            <w:tcW w:w="1349" w:type="dxa"/>
            <w:tcBorders>
              <w:top w:val="nil"/>
              <w:left w:val="nil"/>
              <w:bottom w:val="nil"/>
              <w:right w:val="nil"/>
            </w:tcBorders>
            <w:shd w:val="clear" w:color="auto" w:fill="auto"/>
            <w:vAlign w:val="center"/>
            <w:hideMark/>
          </w:tcPr>
          <w:p w14:paraId="091E3A63"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fox/WI-2/22</w:t>
            </w:r>
          </w:p>
        </w:tc>
        <w:tc>
          <w:tcPr>
            <w:tcW w:w="810" w:type="dxa"/>
            <w:tcBorders>
              <w:top w:val="nil"/>
              <w:left w:val="nil"/>
              <w:bottom w:val="nil"/>
              <w:right w:val="nil"/>
            </w:tcBorders>
            <w:shd w:val="clear" w:color="auto" w:fill="auto"/>
            <w:vAlign w:val="center"/>
            <w:hideMark/>
          </w:tcPr>
          <w:p w14:paraId="67B2973E" w14:textId="310035B2"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B2</w:t>
            </w:r>
            <w:r w:rsidR="00101389">
              <w:rPr>
                <w:rFonts w:ascii="Times New Roman" w:eastAsia="Times New Roman" w:hAnsi="Times New Roman" w:cs="Times New Roman"/>
                <w:sz w:val="15"/>
                <w:szCs w:val="15"/>
              </w:rPr>
              <w:t>.1</w:t>
            </w:r>
          </w:p>
        </w:tc>
        <w:tc>
          <w:tcPr>
            <w:tcW w:w="1350" w:type="dxa"/>
            <w:tcBorders>
              <w:top w:val="nil"/>
              <w:left w:val="nil"/>
              <w:bottom w:val="nil"/>
              <w:right w:val="nil"/>
            </w:tcBorders>
            <w:shd w:val="clear" w:color="auto" w:fill="auto"/>
            <w:vAlign w:val="center"/>
            <w:hideMark/>
          </w:tcPr>
          <w:p w14:paraId="496116F7"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w:t>
            </w:r>
          </w:p>
        </w:tc>
        <w:tc>
          <w:tcPr>
            <w:tcW w:w="1620" w:type="dxa"/>
            <w:tcBorders>
              <w:top w:val="nil"/>
              <w:left w:val="nil"/>
              <w:bottom w:val="nil"/>
              <w:right w:val="nil"/>
            </w:tcBorders>
            <w:shd w:val="clear" w:color="auto" w:fill="auto"/>
            <w:vAlign w:val="center"/>
            <w:hideMark/>
          </w:tcPr>
          <w:p w14:paraId="2CBADBB9"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2.78 ± 0.77 (1)</w:t>
            </w:r>
          </w:p>
        </w:tc>
        <w:tc>
          <w:tcPr>
            <w:tcW w:w="1260" w:type="dxa"/>
            <w:tcBorders>
              <w:top w:val="nil"/>
              <w:left w:val="nil"/>
              <w:bottom w:val="nil"/>
              <w:right w:val="nil"/>
            </w:tcBorders>
            <w:shd w:val="clear" w:color="auto" w:fill="auto"/>
            <w:vAlign w:val="center"/>
            <w:hideMark/>
          </w:tcPr>
          <w:p w14:paraId="178C0174"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0.18 ± 0.01 (1)</w:t>
            </w:r>
          </w:p>
        </w:tc>
        <w:tc>
          <w:tcPr>
            <w:tcW w:w="1350" w:type="dxa"/>
            <w:tcBorders>
              <w:top w:val="nil"/>
              <w:left w:val="nil"/>
              <w:bottom w:val="nil"/>
              <w:right w:val="nil"/>
            </w:tcBorders>
            <w:shd w:val="clear" w:color="auto" w:fill="auto"/>
            <w:vAlign w:val="center"/>
            <w:hideMark/>
          </w:tcPr>
          <w:p w14:paraId="71209049"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0.09 ± 0.01 (1)</w:t>
            </w:r>
          </w:p>
        </w:tc>
        <w:tc>
          <w:tcPr>
            <w:tcW w:w="1170" w:type="dxa"/>
            <w:tcBorders>
              <w:top w:val="nil"/>
              <w:left w:val="nil"/>
              <w:bottom w:val="nil"/>
              <w:right w:val="nil"/>
            </w:tcBorders>
            <w:shd w:val="clear" w:color="auto" w:fill="auto"/>
            <w:vAlign w:val="center"/>
            <w:hideMark/>
          </w:tcPr>
          <w:p w14:paraId="094C35DC"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0.19 ± 0.01 (1)</w:t>
            </w:r>
          </w:p>
        </w:tc>
        <w:tc>
          <w:tcPr>
            <w:tcW w:w="1170" w:type="dxa"/>
            <w:tcBorders>
              <w:top w:val="nil"/>
              <w:left w:val="nil"/>
              <w:bottom w:val="nil"/>
              <w:right w:val="nil"/>
            </w:tcBorders>
            <w:shd w:val="clear" w:color="auto" w:fill="auto"/>
            <w:vAlign w:val="center"/>
            <w:hideMark/>
          </w:tcPr>
          <w:p w14:paraId="4BBAFDC8"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0.04 ± 0.00 (1)</w:t>
            </w:r>
          </w:p>
        </w:tc>
        <w:tc>
          <w:tcPr>
            <w:tcW w:w="1530" w:type="dxa"/>
            <w:tcBorders>
              <w:top w:val="nil"/>
              <w:left w:val="nil"/>
              <w:bottom w:val="nil"/>
              <w:right w:val="nil"/>
            </w:tcBorders>
            <w:shd w:val="clear" w:color="auto" w:fill="auto"/>
            <w:noWrap/>
            <w:vAlign w:val="bottom"/>
            <w:hideMark/>
          </w:tcPr>
          <w:p w14:paraId="5FA6B8B9" w14:textId="77777777" w:rsidR="00E71010" w:rsidRPr="003C1371" w:rsidRDefault="00E71010" w:rsidP="00E71010">
            <w:pPr>
              <w:spacing w:after="0" w:line="240" w:lineRule="auto"/>
              <w:jc w:val="center"/>
              <w:rPr>
                <w:rFonts w:ascii="Times New Roman" w:eastAsia="Times New Roman" w:hAnsi="Times New Roman" w:cs="Times New Roman"/>
                <w:color w:val="000000"/>
                <w:sz w:val="15"/>
                <w:szCs w:val="15"/>
              </w:rPr>
            </w:pPr>
            <w:r w:rsidRPr="003C1371">
              <w:rPr>
                <w:rFonts w:ascii="Times New Roman" w:eastAsia="Times New Roman" w:hAnsi="Times New Roman" w:cs="Times New Roman"/>
                <w:color w:val="000000"/>
                <w:sz w:val="15"/>
                <w:szCs w:val="15"/>
              </w:rPr>
              <w:t>EPI_ISL_13052717</w:t>
            </w:r>
          </w:p>
        </w:tc>
      </w:tr>
      <w:tr w:rsidR="00887B6C" w:rsidRPr="003C1371" w14:paraId="4961EF9E" w14:textId="77777777" w:rsidTr="00CA0C26">
        <w:trPr>
          <w:trHeight w:val="144"/>
        </w:trPr>
        <w:tc>
          <w:tcPr>
            <w:tcW w:w="3691" w:type="dxa"/>
            <w:tcBorders>
              <w:top w:val="nil"/>
              <w:left w:val="nil"/>
              <w:bottom w:val="nil"/>
              <w:right w:val="nil"/>
            </w:tcBorders>
            <w:shd w:val="clear" w:color="auto" w:fill="auto"/>
            <w:vAlign w:val="center"/>
            <w:hideMark/>
          </w:tcPr>
          <w:p w14:paraId="76BE38A2" w14:textId="77777777" w:rsidR="00E71010" w:rsidRPr="003C1371" w:rsidRDefault="00E71010" w:rsidP="00E71010">
            <w:pPr>
              <w:spacing w:after="0" w:line="240" w:lineRule="auto"/>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A/Canada goose/Wyoming/22-011671-001/2022</w:t>
            </w:r>
          </w:p>
        </w:tc>
        <w:tc>
          <w:tcPr>
            <w:tcW w:w="1349" w:type="dxa"/>
            <w:tcBorders>
              <w:top w:val="nil"/>
              <w:left w:val="nil"/>
              <w:bottom w:val="nil"/>
              <w:right w:val="nil"/>
            </w:tcBorders>
            <w:shd w:val="clear" w:color="auto" w:fill="auto"/>
            <w:vAlign w:val="center"/>
            <w:hideMark/>
          </w:tcPr>
          <w:p w14:paraId="7A8F8593"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goose/WY/22</w:t>
            </w:r>
          </w:p>
        </w:tc>
        <w:tc>
          <w:tcPr>
            <w:tcW w:w="810" w:type="dxa"/>
            <w:tcBorders>
              <w:top w:val="nil"/>
              <w:left w:val="nil"/>
              <w:bottom w:val="nil"/>
              <w:right w:val="nil"/>
            </w:tcBorders>
            <w:shd w:val="clear" w:color="auto" w:fill="auto"/>
            <w:vAlign w:val="center"/>
            <w:hideMark/>
          </w:tcPr>
          <w:p w14:paraId="6F0459CD" w14:textId="0B7FED7D"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B2</w:t>
            </w:r>
            <w:r w:rsidR="00101389">
              <w:rPr>
                <w:rFonts w:ascii="Times New Roman" w:eastAsia="Times New Roman" w:hAnsi="Times New Roman" w:cs="Times New Roman"/>
                <w:sz w:val="15"/>
                <w:szCs w:val="15"/>
              </w:rPr>
              <w:t>.1</w:t>
            </w:r>
          </w:p>
        </w:tc>
        <w:tc>
          <w:tcPr>
            <w:tcW w:w="1350" w:type="dxa"/>
            <w:tcBorders>
              <w:top w:val="nil"/>
              <w:left w:val="nil"/>
              <w:bottom w:val="nil"/>
              <w:right w:val="nil"/>
            </w:tcBorders>
            <w:shd w:val="clear" w:color="auto" w:fill="auto"/>
            <w:vAlign w:val="center"/>
            <w:hideMark/>
          </w:tcPr>
          <w:p w14:paraId="14F601FD"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w:t>
            </w:r>
          </w:p>
        </w:tc>
        <w:tc>
          <w:tcPr>
            <w:tcW w:w="1620" w:type="dxa"/>
            <w:tcBorders>
              <w:top w:val="nil"/>
              <w:left w:val="nil"/>
              <w:bottom w:val="nil"/>
              <w:right w:val="nil"/>
            </w:tcBorders>
            <w:shd w:val="clear" w:color="auto" w:fill="auto"/>
            <w:vAlign w:val="center"/>
            <w:hideMark/>
          </w:tcPr>
          <w:p w14:paraId="3CB70BC5"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2.70 ± 0.35 (1)</w:t>
            </w:r>
          </w:p>
        </w:tc>
        <w:tc>
          <w:tcPr>
            <w:tcW w:w="1260" w:type="dxa"/>
            <w:tcBorders>
              <w:top w:val="nil"/>
              <w:left w:val="nil"/>
              <w:bottom w:val="nil"/>
              <w:right w:val="nil"/>
            </w:tcBorders>
            <w:shd w:val="clear" w:color="auto" w:fill="auto"/>
            <w:vAlign w:val="center"/>
            <w:hideMark/>
          </w:tcPr>
          <w:p w14:paraId="554B5BA2"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0.18 ± 0.01 (1)</w:t>
            </w:r>
          </w:p>
        </w:tc>
        <w:tc>
          <w:tcPr>
            <w:tcW w:w="1350" w:type="dxa"/>
            <w:tcBorders>
              <w:top w:val="nil"/>
              <w:left w:val="nil"/>
              <w:bottom w:val="nil"/>
              <w:right w:val="nil"/>
            </w:tcBorders>
            <w:shd w:val="clear" w:color="auto" w:fill="auto"/>
            <w:vAlign w:val="center"/>
            <w:hideMark/>
          </w:tcPr>
          <w:p w14:paraId="4707323D"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0.08 ± 0.01 (1)</w:t>
            </w:r>
          </w:p>
        </w:tc>
        <w:tc>
          <w:tcPr>
            <w:tcW w:w="1170" w:type="dxa"/>
            <w:tcBorders>
              <w:top w:val="nil"/>
              <w:left w:val="nil"/>
              <w:bottom w:val="nil"/>
              <w:right w:val="nil"/>
            </w:tcBorders>
            <w:shd w:val="clear" w:color="auto" w:fill="auto"/>
            <w:vAlign w:val="center"/>
            <w:hideMark/>
          </w:tcPr>
          <w:p w14:paraId="7A1F2693"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0.16 ± 0.01 (1)</w:t>
            </w:r>
          </w:p>
        </w:tc>
        <w:tc>
          <w:tcPr>
            <w:tcW w:w="1170" w:type="dxa"/>
            <w:tcBorders>
              <w:top w:val="nil"/>
              <w:left w:val="nil"/>
              <w:bottom w:val="nil"/>
              <w:right w:val="nil"/>
            </w:tcBorders>
            <w:shd w:val="clear" w:color="auto" w:fill="auto"/>
            <w:vAlign w:val="center"/>
            <w:hideMark/>
          </w:tcPr>
          <w:p w14:paraId="1817BC22"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0.03 ± 0.00 (1)</w:t>
            </w:r>
          </w:p>
        </w:tc>
        <w:tc>
          <w:tcPr>
            <w:tcW w:w="1530" w:type="dxa"/>
            <w:tcBorders>
              <w:top w:val="nil"/>
              <w:left w:val="nil"/>
              <w:bottom w:val="nil"/>
              <w:right w:val="nil"/>
            </w:tcBorders>
            <w:shd w:val="clear" w:color="auto" w:fill="auto"/>
            <w:noWrap/>
            <w:vAlign w:val="center"/>
            <w:hideMark/>
          </w:tcPr>
          <w:p w14:paraId="61991906" w14:textId="77777777" w:rsidR="00E71010" w:rsidRPr="003C1371" w:rsidRDefault="00E71010" w:rsidP="00E71010">
            <w:pPr>
              <w:spacing w:after="0" w:line="240" w:lineRule="auto"/>
              <w:jc w:val="center"/>
              <w:rPr>
                <w:rFonts w:ascii="Times New Roman" w:eastAsia="Times New Roman" w:hAnsi="Times New Roman" w:cs="Times New Roman"/>
                <w:color w:val="000000"/>
                <w:sz w:val="15"/>
                <w:szCs w:val="15"/>
              </w:rPr>
            </w:pPr>
            <w:r w:rsidRPr="003C1371">
              <w:rPr>
                <w:rFonts w:ascii="Times New Roman" w:eastAsia="Times New Roman" w:hAnsi="Times New Roman" w:cs="Times New Roman"/>
                <w:color w:val="000000"/>
                <w:sz w:val="15"/>
                <w:szCs w:val="15"/>
              </w:rPr>
              <w:t>EPI_ISL_15078237</w:t>
            </w:r>
          </w:p>
        </w:tc>
      </w:tr>
      <w:tr w:rsidR="00887B6C" w:rsidRPr="003C1371" w14:paraId="7F65037B" w14:textId="77777777" w:rsidTr="00CA0C26">
        <w:trPr>
          <w:trHeight w:val="144"/>
        </w:trPr>
        <w:tc>
          <w:tcPr>
            <w:tcW w:w="3691" w:type="dxa"/>
            <w:tcBorders>
              <w:top w:val="nil"/>
              <w:left w:val="nil"/>
              <w:bottom w:val="nil"/>
              <w:right w:val="nil"/>
            </w:tcBorders>
            <w:shd w:val="clear" w:color="auto" w:fill="auto"/>
            <w:vAlign w:val="center"/>
            <w:hideMark/>
          </w:tcPr>
          <w:p w14:paraId="4D326494" w14:textId="77777777" w:rsidR="00E71010" w:rsidRPr="003C1371" w:rsidRDefault="00E71010" w:rsidP="00E71010">
            <w:pPr>
              <w:spacing w:after="0" w:line="240" w:lineRule="auto"/>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A/fox/Michigan/22-014536-004/2022</w:t>
            </w:r>
          </w:p>
        </w:tc>
        <w:tc>
          <w:tcPr>
            <w:tcW w:w="1349" w:type="dxa"/>
            <w:tcBorders>
              <w:top w:val="nil"/>
              <w:left w:val="nil"/>
              <w:bottom w:val="nil"/>
              <w:right w:val="nil"/>
            </w:tcBorders>
            <w:shd w:val="clear" w:color="auto" w:fill="auto"/>
            <w:vAlign w:val="center"/>
            <w:hideMark/>
          </w:tcPr>
          <w:p w14:paraId="214955FD"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fox/MI/22</w:t>
            </w:r>
          </w:p>
        </w:tc>
        <w:tc>
          <w:tcPr>
            <w:tcW w:w="810" w:type="dxa"/>
            <w:tcBorders>
              <w:top w:val="nil"/>
              <w:left w:val="nil"/>
              <w:bottom w:val="nil"/>
              <w:right w:val="nil"/>
            </w:tcBorders>
            <w:shd w:val="clear" w:color="auto" w:fill="auto"/>
            <w:vAlign w:val="center"/>
            <w:hideMark/>
          </w:tcPr>
          <w:p w14:paraId="157484AF"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B1.2</w:t>
            </w:r>
          </w:p>
        </w:tc>
        <w:tc>
          <w:tcPr>
            <w:tcW w:w="1350" w:type="dxa"/>
            <w:tcBorders>
              <w:top w:val="nil"/>
              <w:left w:val="nil"/>
              <w:bottom w:val="nil"/>
              <w:right w:val="nil"/>
            </w:tcBorders>
            <w:shd w:val="clear" w:color="auto" w:fill="auto"/>
            <w:vAlign w:val="center"/>
            <w:hideMark/>
          </w:tcPr>
          <w:p w14:paraId="3212E2C6" w14:textId="6AE0BE16"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del50-</w:t>
            </w:r>
            <w:r w:rsidR="00AA5E97" w:rsidRPr="003C1371">
              <w:rPr>
                <w:rFonts w:ascii="Times New Roman" w:eastAsia="Times New Roman" w:hAnsi="Times New Roman" w:cs="Times New Roman"/>
                <w:sz w:val="15"/>
                <w:szCs w:val="15"/>
              </w:rPr>
              <w:t>70</w:t>
            </w:r>
            <w:r w:rsidR="00AA5E97" w:rsidRPr="003C1371">
              <w:rPr>
                <w:rFonts w:ascii="Times New Roman" w:eastAsia="Times New Roman" w:hAnsi="Times New Roman" w:cs="Times New Roman"/>
                <w:sz w:val="15"/>
                <w:szCs w:val="15"/>
                <w:vertAlign w:val="superscript"/>
              </w:rPr>
              <w:t>e</w:t>
            </w:r>
          </w:p>
        </w:tc>
        <w:tc>
          <w:tcPr>
            <w:tcW w:w="1620" w:type="dxa"/>
            <w:tcBorders>
              <w:top w:val="nil"/>
              <w:left w:val="nil"/>
              <w:bottom w:val="nil"/>
              <w:right w:val="nil"/>
            </w:tcBorders>
            <w:shd w:val="clear" w:color="auto" w:fill="auto"/>
            <w:vAlign w:val="center"/>
            <w:hideMark/>
          </w:tcPr>
          <w:p w14:paraId="19929E6C"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2.55 ± 0.06 (1)</w:t>
            </w:r>
          </w:p>
        </w:tc>
        <w:tc>
          <w:tcPr>
            <w:tcW w:w="1260" w:type="dxa"/>
            <w:tcBorders>
              <w:top w:val="nil"/>
              <w:left w:val="nil"/>
              <w:bottom w:val="nil"/>
              <w:right w:val="nil"/>
            </w:tcBorders>
            <w:shd w:val="clear" w:color="auto" w:fill="auto"/>
            <w:vAlign w:val="center"/>
            <w:hideMark/>
          </w:tcPr>
          <w:p w14:paraId="28D45C91"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0.21 ± 0.01 (1)</w:t>
            </w:r>
          </w:p>
        </w:tc>
        <w:tc>
          <w:tcPr>
            <w:tcW w:w="1350" w:type="dxa"/>
            <w:tcBorders>
              <w:top w:val="nil"/>
              <w:left w:val="nil"/>
              <w:bottom w:val="nil"/>
              <w:right w:val="nil"/>
            </w:tcBorders>
            <w:shd w:val="clear" w:color="auto" w:fill="auto"/>
            <w:vAlign w:val="center"/>
            <w:hideMark/>
          </w:tcPr>
          <w:p w14:paraId="75EFFD84"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0.10 ± 0.00 (1)</w:t>
            </w:r>
          </w:p>
        </w:tc>
        <w:tc>
          <w:tcPr>
            <w:tcW w:w="1170" w:type="dxa"/>
            <w:tcBorders>
              <w:top w:val="nil"/>
              <w:left w:val="nil"/>
              <w:bottom w:val="nil"/>
              <w:right w:val="nil"/>
            </w:tcBorders>
            <w:shd w:val="clear" w:color="auto" w:fill="auto"/>
            <w:vAlign w:val="center"/>
            <w:hideMark/>
          </w:tcPr>
          <w:p w14:paraId="12DD9ECD"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0.17 ± 0.02 (1)</w:t>
            </w:r>
          </w:p>
        </w:tc>
        <w:tc>
          <w:tcPr>
            <w:tcW w:w="1170" w:type="dxa"/>
            <w:tcBorders>
              <w:top w:val="nil"/>
              <w:left w:val="nil"/>
              <w:bottom w:val="nil"/>
              <w:right w:val="nil"/>
            </w:tcBorders>
            <w:shd w:val="clear" w:color="auto" w:fill="auto"/>
            <w:vAlign w:val="center"/>
            <w:hideMark/>
          </w:tcPr>
          <w:p w14:paraId="5B21DD09"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0.04 ± 0.00 (1)</w:t>
            </w:r>
          </w:p>
        </w:tc>
        <w:tc>
          <w:tcPr>
            <w:tcW w:w="1530" w:type="dxa"/>
            <w:tcBorders>
              <w:top w:val="nil"/>
              <w:left w:val="nil"/>
              <w:bottom w:val="nil"/>
              <w:right w:val="nil"/>
            </w:tcBorders>
            <w:shd w:val="clear" w:color="auto" w:fill="auto"/>
            <w:noWrap/>
            <w:vAlign w:val="bottom"/>
            <w:hideMark/>
          </w:tcPr>
          <w:p w14:paraId="3D2995CF" w14:textId="77777777" w:rsidR="00E71010" w:rsidRPr="003C1371" w:rsidRDefault="00E71010" w:rsidP="00E71010">
            <w:pPr>
              <w:spacing w:after="0" w:line="240" w:lineRule="auto"/>
              <w:jc w:val="center"/>
              <w:rPr>
                <w:rFonts w:ascii="Times New Roman" w:eastAsia="Times New Roman" w:hAnsi="Times New Roman" w:cs="Times New Roman"/>
                <w:color w:val="000000"/>
                <w:sz w:val="15"/>
                <w:szCs w:val="15"/>
              </w:rPr>
            </w:pPr>
            <w:r w:rsidRPr="003C1371">
              <w:rPr>
                <w:rFonts w:ascii="Times New Roman" w:eastAsia="Times New Roman" w:hAnsi="Times New Roman" w:cs="Times New Roman"/>
                <w:color w:val="000000"/>
                <w:sz w:val="15"/>
                <w:szCs w:val="15"/>
              </w:rPr>
              <w:t>EPI_ISL_15078245</w:t>
            </w:r>
          </w:p>
        </w:tc>
      </w:tr>
      <w:tr w:rsidR="00887B6C" w:rsidRPr="003C1371" w14:paraId="71C3EF0C" w14:textId="77777777" w:rsidTr="00CA0C26">
        <w:trPr>
          <w:trHeight w:val="144"/>
        </w:trPr>
        <w:tc>
          <w:tcPr>
            <w:tcW w:w="3691" w:type="dxa"/>
            <w:tcBorders>
              <w:top w:val="nil"/>
              <w:left w:val="nil"/>
              <w:bottom w:val="nil"/>
              <w:right w:val="nil"/>
            </w:tcBorders>
            <w:shd w:val="clear" w:color="auto" w:fill="auto"/>
            <w:vAlign w:val="center"/>
            <w:hideMark/>
          </w:tcPr>
          <w:p w14:paraId="61438B5B" w14:textId="77777777" w:rsidR="00E71010" w:rsidRPr="003C1371" w:rsidRDefault="00E71010" w:rsidP="00E71010">
            <w:pPr>
              <w:spacing w:after="0" w:line="240" w:lineRule="auto"/>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A/chicken/Pennsylvania/22-012092-006/2022</w:t>
            </w:r>
          </w:p>
        </w:tc>
        <w:tc>
          <w:tcPr>
            <w:tcW w:w="1349" w:type="dxa"/>
            <w:tcBorders>
              <w:top w:val="nil"/>
              <w:left w:val="nil"/>
              <w:bottom w:val="nil"/>
              <w:right w:val="nil"/>
            </w:tcBorders>
            <w:shd w:val="clear" w:color="auto" w:fill="auto"/>
            <w:vAlign w:val="center"/>
            <w:hideMark/>
          </w:tcPr>
          <w:p w14:paraId="7745FDB1"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chicken/PA-6/22</w:t>
            </w:r>
          </w:p>
        </w:tc>
        <w:tc>
          <w:tcPr>
            <w:tcW w:w="810" w:type="dxa"/>
            <w:tcBorders>
              <w:top w:val="nil"/>
              <w:left w:val="nil"/>
              <w:bottom w:val="nil"/>
              <w:right w:val="nil"/>
            </w:tcBorders>
            <w:shd w:val="clear" w:color="auto" w:fill="auto"/>
            <w:vAlign w:val="center"/>
            <w:hideMark/>
          </w:tcPr>
          <w:p w14:paraId="5322751F"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A1</w:t>
            </w:r>
          </w:p>
        </w:tc>
        <w:tc>
          <w:tcPr>
            <w:tcW w:w="1350" w:type="dxa"/>
            <w:tcBorders>
              <w:top w:val="nil"/>
              <w:left w:val="nil"/>
              <w:bottom w:val="nil"/>
              <w:right w:val="nil"/>
            </w:tcBorders>
            <w:shd w:val="clear" w:color="auto" w:fill="auto"/>
            <w:vAlign w:val="center"/>
            <w:hideMark/>
          </w:tcPr>
          <w:p w14:paraId="6BF40FFC"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G105S</w:t>
            </w:r>
          </w:p>
        </w:tc>
        <w:tc>
          <w:tcPr>
            <w:tcW w:w="1620" w:type="dxa"/>
            <w:tcBorders>
              <w:top w:val="nil"/>
              <w:left w:val="nil"/>
              <w:bottom w:val="nil"/>
              <w:right w:val="nil"/>
            </w:tcBorders>
            <w:shd w:val="clear" w:color="auto" w:fill="auto"/>
            <w:vAlign w:val="center"/>
            <w:hideMark/>
          </w:tcPr>
          <w:p w14:paraId="0D161BB4"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1.64 ± 0.34 (1)</w:t>
            </w:r>
          </w:p>
        </w:tc>
        <w:tc>
          <w:tcPr>
            <w:tcW w:w="1260" w:type="dxa"/>
            <w:tcBorders>
              <w:top w:val="nil"/>
              <w:left w:val="nil"/>
              <w:bottom w:val="nil"/>
              <w:right w:val="nil"/>
            </w:tcBorders>
            <w:shd w:val="clear" w:color="auto" w:fill="auto"/>
            <w:vAlign w:val="center"/>
            <w:hideMark/>
          </w:tcPr>
          <w:p w14:paraId="24318443"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0.21 ± 0.01 (1)</w:t>
            </w:r>
          </w:p>
        </w:tc>
        <w:tc>
          <w:tcPr>
            <w:tcW w:w="1350" w:type="dxa"/>
            <w:tcBorders>
              <w:top w:val="nil"/>
              <w:left w:val="nil"/>
              <w:bottom w:val="nil"/>
              <w:right w:val="nil"/>
            </w:tcBorders>
            <w:shd w:val="clear" w:color="auto" w:fill="auto"/>
            <w:vAlign w:val="center"/>
            <w:hideMark/>
          </w:tcPr>
          <w:p w14:paraId="1AABB6D7"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0.11 ± 0.01 (1)</w:t>
            </w:r>
          </w:p>
        </w:tc>
        <w:tc>
          <w:tcPr>
            <w:tcW w:w="1170" w:type="dxa"/>
            <w:tcBorders>
              <w:top w:val="nil"/>
              <w:left w:val="nil"/>
              <w:bottom w:val="nil"/>
              <w:right w:val="nil"/>
            </w:tcBorders>
            <w:shd w:val="clear" w:color="auto" w:fill="auto"/>
            <w:vAlign w:val="center"/>
            <w:hideMark/>
          </w:tcPr>
          <w:p w14:paraId="489207EF"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0.20 ± 0.02 (1)</w:t>
            </w:r>
          </w:p>
        </w:tc>
        <w:tc>
          <w:tcPr>
            <w:tcW w:w="1170" w:type="dxa"/>
            <w:tcBorders>
              <w:top w:val="nil"/>
              <w:left w:val="nil"/>
              <w:bottom w:val="nil"/>
              <w:right w:val="nil"/>
            </w:tcBorders>
            <w:shd w:val="clear" w:color="auto" w:fill="auto"/>
            <w:vAlign w:val="center"/>
            <w:hideMark/>
          </w:tcPr>
          <w:p w14:paraId="25472DA6"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0.06 ± 0.02 (2)</w:t>
            </w:r>
          </w:p>
        </w:tc>
        <w:tc>
          <w:tcPr>
            <w:tcW w:w="1530" w:type="dxa"/>
            <w:tcBorders>
              <w:top w:val="nil"/>
              <w:left w:val="nil"/>
              <w:bottom w:val="nil"/>
              <w:right w:val="nil"/>
            </w:tcBorders>
            <w:shd w:val="clear" w:color="auto" w:fill="auto"/>
            <w:noWrap/>
            <w:vAlign w:val="bottom"/>
            <w:hideMark/>
          </w:tcPr>
          <w:p w14:paraId="36AEFA45" w14:textId="77777777" w:rsidR="00E71010" w:rsidRPr="003C1371" w:rsidRDefault="00E71010" w:rsidP="00E71010">
            <w:pPr>
              <w:spacing w:after="0" w:line="240" w:lineRule="auto"/>
              <w:jc w:val="center"/>
              <w:rPr>
                <w:rFonts w:ascii="Times New Roman" w:eastAsia="Times New Roman" w:hAnsi="Times New Roman" w:cs="Times New Roman"/>
                <w:color w:val="000000"/>
                <w:sz w:val="15"/>
                <w:szCs w:val="15"/>
              </w:rPr>
            </w:pPr>
            <w:r w:rsidRPr="003C1371">
              <w:rPr>
                <w:rFonts w:ascii="Times New Roman" w:eastAsia="Times New Roman" w:hAnsi="Times New Roman" w:cs="Times New Roman"/>
                <w:color w:val="000000"/>
                <w:sz w:val="15"/>
                <w:szCs w:val="15"/>
              </w:rPr>
              <w:t>EPI_ISL_15077373</w:t>
            </w:r>
          </w:p>
        </w:tc>
      </w:tr>
      <w:tr w:rsidR="00887B6C" w:rsidRPr="003C1371" w14:paraId="653CAE5E" w14:textId="77777777" w:rsidTr="00CA0C26">
        <w:trPr>
          <w:trHeight w:val="144"/>
        </w:trPr>
        <w:tc>
          <w:tcPr>
            <w:tcW w:w="3691" w:type="dxa"/>
            <w:tcBorders>
              <w:top w:val="nil"/>
              <w:left w:val="nil"/>
              <w:bottom w:val="nil"/>
              <w:right w:val="nil"/>
            </w:tcBorders>
            <w:shd w:val="clear" w:color="auto" w:fill="auto"/>
            <w:vAlign w:val="center"/>
            <w:hideMark/>
          </w:tcPr>
          <w:p w14:paraId="04B6923A" w14:textId="77777777" w:rsidR="00E71010" w:rsidRPr="003C1371" w:rsidRDefault="00E71010" w:rsidP="00E71010">
            <w:pPr>
              <w:spacing w:after="0" w:line="240" w:lineRule="auto"/>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A/chicken/Pennsylvania/22-012092-010/2022</w:t>
            </w:r>
          </w:p>
        </w:tc>
        <w:tc>
          <w:tcPr>
            <w:tcW w:w="1349" w:type="dxa"/>
            <w:tcBorders>
              <w:top w:val="nil"/>
              <w:left w:val="nil"/>
              <w:bottom w:val="nil"/>
              <w:right w:val="nil"/>
            </w:tcBorders>
            <w:shd w:val="clear" w:color="auto" w:fill="auto"/>
            <w:vAlign w:val="center"/>
            <w:hideMark/>
          </w:tcPr>
          <w:p w14:paraId="6B148014"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chicken/PA-10/22</w:t>
            </w:r>
          </w:p>
        </w:tc>
        <w:tc>
          <w:tcPr>
            <w:tcW w:w="810" w:type="dxa"/>
            <w:tcBorders>
              <w:top w:val="nil"/>
              <w:left w:val="nil"/>
              <w:bottom w:val="nil"/>
              <w:right w:val="nil"/>
            </w:tcBorders>
            <w:shd w:val="clear" w:color="auto" w:fill="auto"/>
            <w:vAlign w:val="center"/>
            <w:hideMark/>
          </w:tcPr>
          <w:p w14:paraId="0C826446"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A1</w:t>
            </w:r>
          </w:p>
        </w:tc>
        <w:tc>
          <w:tcPr>
            <w:tcW w:w="1350" w:type="dxa"/>
            <w:tcBorders>
              <w:top w:val="nil"/>
              <w:left w:val="nil"/>
              <w:bottom w:val="nil"/>
              <w:right w:val="nil"/>
            </w:tcBorders>
            <w:shd w:val="clear" w:color="auto" w:fill="auto"/>
            <w:vAlign w:val="center"/>
            <w:hideMark/>
          </w:tcPr>
          <w:p w14:paraId="014D7F37"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G105S</w:t>
            </w:r>
          </w:p>
        </w:tc>
        <w:tc>
          <w:tcPr>
            <w:tcW w:w="1620" w:type="dxa"/>
            <w:tcBorders>
              <w:top w:val="nil"/>
              <w:left w:val="nil"/>
              <w:bottom w:val="nil"/>
              <w:right w:val="nil"/>
            </w:tcBorders>
            <w:shd w:val="clear" w:color="auto" w:fill="auto"/>
            <w:vAlign w:val="center"/>
            <w:hideMark/>
          </w:tcPr>
          <w:p w14:paraId="151613C9"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1.91 ± 0.67 (1)</w:t>
            </w:r>
          </w:p>
        </w:tc>
        <w:tc>
          <w:tcPr>
            <w:tcW w:w="1260" w:type="dxa"/>
            <w:tcBorders>
              <w:top w:val="nil"/>
              <w:left w:val="nil"/>
              <w:bottom w:val="nil"/>
              <w:right w:val="nil"/>
            </w:tcBorders>
            <w:shd w:val="clear" w:color="auto" w:fill="auto"/>
            <w:vAlign w:val="center"/>
            <w:hideMark/>
          </w:tcPr>
          <w:p w14:paraId="0B01BF58"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0.25 ± 0.08 (1)</w:t>
            </w:r>
          </w:p>
        </w:tc>
        <w:tc>
          <w:tcPr>
            <w:tcW w:w="1350" w:type="dxa"/>
            <w:tcBorders>
              <w:top w:val="nil"/>
              <w:left w:val="nil"/>
              <w:bottom w:val="nil"/>
              <w:right w:val="nil"/>
            </w:tcBorders>
            <w:shd w:val="clear" w:color="auto" w:fill="auto"/>
            <w:vAlign w:val="center"/>
            <w:hideMark/>
          </w:tcPr>
          <w:p w14:paraId="5D165039"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0.14 ± 0.04 (1)</w:t>
            </w:r>
          </w:p>
        </w:tc>
        <w:tc>
          <w:tcPr>
            <w:tcW w:w="1170" w:type="dxa"/>
            <w:tcBorders>
              <w:top w:val="nil"/>
              <w:left w:val="nil"/>
              <w:bottom w:val="nil"/>
              <w:right w:val="nil"/>
            </w:tcBorders>
            <w:shd w:val="clear" w:color="auto" w:fill="auto"/>
            <w:vAlign w:val="center"/>
            <w:hideMark/>
          </w:tcPr>
          <w:p w14:paraId="3C107436"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0.21 ± 0.02 (1)</w:t>
            </w:r>
          </w:p>
        </w:tc>
        <w:tc>
          <w:tcPr>
            <w:tcW w:w="1170" w:type="dxa"/>
            <w:tcBorders>
              <w:top w:val="nil"/>
              <w:left w:val="nil"/>
              <w:bottom w:val="nil"/>
              <w:right w:val="nil"/>
            </w:tcBorders>
            <w:shd w:val="clear" w:color="auto" w:fill="auto"/>
            <w:vAlign w:val="center"/>
            <w:hideMark/>
          </w:tcPr>
          <w:p w14:paraId="5E470126"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0.08 ± 0.01 (2)</w:t>
            </w:r>
          </w:p>
        </w:tc>
        <w:tc>
          <w:tcPr>
            <w:tcW w:w="1530" w:type="dxa"/>
            <w:tcBorders>
              <w:top w:val="nil"/>
              <w:left w:val="nil"/>
              <w:bottom w:val="nil"/>
              <w:right w:val="nil"/>
            </w:tcBorders>
            <w:shd w:val="clear" w:color="auto" w:fill="auto"/>
            <w:noWrap/>
            <w:vAlign w:val="bottom"/>
            <w:hideMark/>
          </w:tcPr>
          <w:p w14:paraId="6503FE39" w14:textId="77777777" w:rsidR="00E71010" w:rsidRPr="003C1371" w:rsidRDefault="00E71010" w:rsidP="00E71010">
            <w:pPr>
              <w:spacing w:after="0" w:line="240" w:lineRule="auto"/>
              <w:jc w:val="center"/>
              <w:rPr>
                <w:rFonts w:ascii="Times New Roman" w:eastAsia="Times New Roman" w:hAnsi="Times New Roman" w:cs="Times New Roman"/>
                <w:color w:val="000000"/>
                <w:sz w:val="15"/>
                <w:szCs w:val="15"/>
              </w:rPr>
            </w:pPr>
            <w:r w:rsidRPr="003C1371">
              <w:rPr>
                <w:rFonts w:ascii="Times New Roman" w:eastAsia="Times New Roman" w:hAnsi="Times New Roman" w:cs="Times New Roman"/>
                <w:color w:val="000000"/>
                <w:sz w:val="15"/>
                <w:szCs w:val="15"/>
              </w:rPr>
              <w:t>EPI_ISL_15078261</w:t>
            </w:r>
          </w:p>
        </w:tc>
      </w:tr>
      <w:tr w:rsidR="00887B6C" w:rsidRPr="003C1371" w14:paraId="2AE49114" w14:textId="77777777" w:rsidTr="00CA0C26">
        <w:trPr>
          <w:trHeight w:val="144"/>
        </w:trPr>
        <w:tc>
          <w:tcPr>
            <w:tcW w:w="3691" w:type="dxa"/>
            <w:tcBorders>
              <w:top w:val="nil"/>
              <w:left w:val="nil"/>
              <w:bottom w:val="nil"/>
              <w:right w:val="nil"/>
            </w:tcBorders>
            <w:shd w:val="clear" w:color="auto" w:fill="auto"/>
            <w:vAlign w:val="center"/>
            <w:hideMark/>
          </w:tcPr>
          <w:p w14:paraId="63FA27EF" w14:textId="77777777" w:rsidR="00E71010" w:rsidRPr="003C1371" w:rsidRDefault="00E71010" w:rsidP="00E71010">
            <w:pPr>
              <w:spacing w:after="0" w:line="240" w:lineRule="auto"/>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A/bald eagle/Wyoming/22-013015-001/2022</w:t>
            </w:r>
          </w:p>
        </w:tc>
        <w:tc>
          <w:tcPr>
            <w:tcW w:w="1349" w:type="dxa"/>
            <w:tcBorders>
              <w:top w:val="nil"/>
              <w:left w:val="nil"/>
              <w:bottom w:val="nil"/>
              <w:right w:val="nil"/>
            </w:tcBorders>
            <w:shd w:val="clear" w:color="auto" w:fill="auto"/>
            <w:vAlign w:val="center"/>
            <w:hideMark/>
          </w:tcPr>
          <w:p w14:paraId="0EDAE939"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eagle/WY/22</w:t>
            </w:r>
          </w:p>
        </w:tc>
        <w:tc>
          <w:tcPr>
            <w:tcW w:w="810" w:type="dxa"/>
            <w:tcBorders>
              <w:top w:val="nil"/>
              <w:left w:val="nil"/>
              <w:bottom w:val="nil"/>
              <w:right w:val="nil"/>
            </w:tcBorders>
            <w:shd w:val="clear" w:color="auto" w:fill="auto"/>
            <w:vAlign w:val="center"/>
            <w:hideMark/>
          </w:tcPr>
          <w:p w14:paraId="7F31EAAC" w14:textId="650B23F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B4</w:t>
            </w:r>
            <w:r w:rsidR="00101389">
              <w:rPr>
                <w:rFonts w:ascii="Times New Roman" w:eastAsia="Times New Roman" w:hAnsi="Times New Roman" w:cs="Times New Roman"/>
                <w:sz w:val="15"/>
                <w:szCs w:val="15"/>
              </w:rPr>
              <w:t>.1</w:t>
            </w:r>
          </w:p>
        </w:tc>
        <w:tc>
          <w:tcPr>
            <w:tcW w:w="1350" w:type="dxa"/>
            <w:tcBorders>
              <w:top w:val="nil"/>
              <w:left w:val="nil"/>
              <w:bottom w:val="nil"/>
              <w:right w:val="nil"/>
            </w:tcBorders>
            <w:shd w:val="clear" w:color="auto" w:fill="auto"/>
            <w:vAlign w:val="center"/>
            <w:hideMark/>
          </w:tcPr>
          <w:p w14:paraId="3904C6D0"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S82L, V114A</w:t>
            </w:r>
          </w:p>
        </w:tc>
        <w:tc>
          <w:tcPr>
            <w:tcW w:w="1620" w:type="dxa"/>
            <w:tcBorders>
              <w:top w:val="nil"/>
              <w:left w:val="nil"/>
              <w:bottom w:val="nil"/>
              <w:right w:val="nil"/>
            </w:tcBorders>
            <w:shd w:val="clear" w:color="auto" w:fill="auto"/>
            <w:vAlign w:val="center"/>
            <w:hideMark/>
          </w:tcPr>
          <w:p w14:paraId="074BFCFF"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3.22 ± 0.44 (1)</w:t>
            </w:r>
          </w:p>
        </w:tc>
        <w:tc>
          <w:tcPr>
            <w:tcW w:w="1260" w:type="dxa"/>
            <w:tcBorders>
              <w:top w:val="nil"/>
              <w:left w:val="nil"/>
              <w:bottom w:val="nil"/>
              <w:right w:val="nil"/>
            </w:tcBorders>
            <w:shd w:val="clear" w:color="auto" w:fill="auto"/>
            <w:vAlign w:val="center"/>
            <w:hideMark/>
          </w:tcPr>
          <w:p w14:paraId="0935778A"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0.30 ± 0.04 (1)</w:t>
            </w:r>
          </w:p>
        </w:tc>
        <w:tc>
          <w:tcPr>
            <w:tcW w:w="1350" w:type="dxa"/>
            <w:tcBorders>
              <w:top w:val="nil"/>
              <w:left w:val="nil"/>
              <w:bottom w:val="nil"/>
              <w:right w:val="nil"/>
            </w:tcBorders>
            <w:shd w:val="clear" w:color="auto" w:fill="auto"/>
            <w:vAlign w:val="center"/>
            <w:hideMark/>
          </w:tcPr>
          <w:p w14:paraId="6337A5BF"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0.15 ± 0.01 (2)</w:t>
            </w:r>
          </w:p>
        </w:tc>
        <w:tc>
          <w:tcPr>
            <w:tcW w:w="1170" w:type="dxa"/>
            <w:tcBorders>
              <w:top w:val="nil"/>
              <w:left w:val="nil"/>
              <w:bottom w:val="nil"/>
              <w:right w:val="nil"/>
            </w:tcBorders>
            <w:shd w:val="clear" w:color="auto" w:fill="auto"/>
            <w:vAlign w:val="center"/>
            <w:hideMark/>
          </w:tcPr>
          <w:p w14:paraId="68DE8E90"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0.25 ± 0.04 (1)</w:t>
            </w:r>
          </w:p>
        </w:tc>
        <w:tc>
          <w:tcPr>
            <w:tcW w:w="1170" w:type="dxa"/>
            <w:tcBorders>
              <w:top w:val="nil"/>
              <w:left w:val="nil"/>
              <w:bottom w:val="nil"/>
              <w:right w:val="nil"/>
            </w:tcBorders>
            <w:shd w:val="clear" w:color="auto" w:fill="auto"/>
            <w:vAlign w:val="center"/>
            <w:hideMark/>
          </w:tcPr>
          <w:p w14:paraId="3D102605"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0.06 ± 0.01 (2)</w:t>
            </w:r>
          </w:p>
        </w:tc>
        <w:tc>
          <w:tcPr>
            <w:tcW w:w="1530" w:type="dxa"/>
            <w:tcBorders>
              <w:top w:val="nil"/>
              <w:left w:val="nil"/>
              <w:bottom w:val="nil"/>
              <w:right w:val="nil"/>
            </w:tcBorders>
            <w:shd w:val="clear" w:color="auto" w:fill="auto"/>
            <w:noWrap/>
            <w:vAlign w:val="bottom"/>
            <w:hideMark/>
          </w:tcPr>
          <w:p w14:paraId="2F8F6363" w14:textId="77777777" w:rsidR="00E71010" w:rsidRPr="003C1371" w:rsidRDefault="00E71010" w:rsidP="00E71010">
            <w:pPr>
              <w:spacing w:after="0" w:line="240" w:lineRule="auto"/>
              <w:jc w:val="center"/>
              <w:rPr>
                <w:rFonts w:ascii="Times New Roman" w:eastAsia="Times New Roman" w:hAnsi="Times New Roman" w:cs="Times New Roman"/>
                <w:color w:val="000000"/>
                <w:sz w:val="15"/>
                <w:szCs w:val="15"/>
              </w:rPr>
            </w:pPr>
            <w:r w:rsidRPr="003C1371">
              <w:rPr>
                <w:rFonts w:ascii="Times New Roman" w:eastAsia="Times New Roman" w:hAnsi="Times New Roman" w:cs="Times New Roman"/>
                <w:color w:val="000000"/>
                <w:sz w:val="15"/>
                <w:szCs w:val="15"/>
              </w:rPr>
              <w:t>EPI_ISL_15078241</w:t>
            </w:r>
          </w:p>
        </w:tc>
      </w:tr>
      <w:tr w:rsidR="00887B6C" w:rsidRPr="003C1371" w14:paraId="3CB8BB1E" w14:textId="77777777" w:rsidTr="00CA0C26">
        <w:trPr>
          <w:trHeight w:val="144"/>
        </w:trPr>
        <w:tc>
          <w:tcPr>
            <w:tcW w:w="3691" w:type="dxa"/>
            <w:tcBorders>
              <w:top w:val="nil"/>
              <w:left w:val="nil"/>
              <w:bottom w:val="nil"/>
              <w:right w:val="nil"/>
            </w:tcBorders>
            <w:shd w:val="clear" w:color="auto" w:fill="auto"/>
            <w:vAlign w:val="center"/>
            <w:hideMark/>
          </w:tcPr>
          <w:p w14:paraId="1D9E6404" w14:textId="77777777" w:rsidR="00E71010" w:rsidRPr="003C1371" w:rsidRDefault="00E71010" w:rsidP="00E71010">
            <w:pPr>
              <w:spacing w:after="0" w:line="240" w:lineRule="auto"/>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A/chicken/Idaho/22-011347-004/2022</w:t>
            </w:r>
          </w:p>
        </w:tc>
        <w:tc>
          <w:tcPr>
            <w:tcW w:w="1349" w:type="dxa"/>
            <w:tcBorders>
              <w:top w:val="nil"/>
              <w:left w:val="nil"/>
              <w:bottom w:val="nil"/>
              <w:right w:val="nil"/>
            </w:tcBorders>
            <w:shd w:val="clear" w:color="auto" w:fill="auto"/>
            <w:vAlign w:val="center"/>
            <w:hideMark/>
          </w:tcPr>
          <w:p w14:paraId="606FA652"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chicken/ID/22</w:t>
            </w:r>
          </w:p>
        </w:tc>
        <w:tc>
          <w:tcPr>
            <w:tcW w:w="810" w:type="dxa"/>
            <w:tcBorders>
              <w:top w:val="nil"/>
              <w:left w:val="nil"/>
              <w:bottom w:val="nil"/>
              <w:right w:val="nil"/>
            </w:tcBorders>
            <w:shd w:val="clear" w:color="auto" w:fill="auto"/>
            <w:vAlign w:val="center"/>
            <w:hideMark/>
          </w:tcPr>
          <w:p w14:paraId="364C92D2" w14:textId="303F8510"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B2</w:t>
            </w:r>
            <w:r w:rsidR="00101389">
              <w:rPr>
                <w:rFonts w:ascii="Times New Roman" w:eastAsia="Times New Roman" w:hAnsi="Times New Roman" w:cs="Times New Roman"/>
                <w:sz w:val="15"/>
                <w:szCs w:val="15"/>
              </w:rPr>
              <w:t>.1</w:t>
            </w:r>
          </w:p>
        </w:tc>
        <w:tc>
          <w:tcPr>
            <w:tcW w:w="1350" w:type="dxa"/>
            <w:tcBorders>
              <w:top w:val="nil"/>
              <w:left w:val="nil"/>
              <w:bottom w:val="nil"/>
              <w:right w:val="nil"/>
            </w:tcBorders>
            <w:shd w:val="clear" w:color="auto" w:fill="auto"/>
            <w:vAlign w:val="center"/>
            <w:hideMark/>
          </w:tcPr>
          <w:p w14:paraId="32A965DF" w14:textId="77777777" w:rsidR="00E71010" w:rsidRPr="003C1371" w:rsidRDefault="00E71010" w:rsidP="00E71010">
            <w:pPr>
              <w:spacing w:after="0" w:line="240" w:lineRule="auto"/>
              <w:jc w:val="center"/>
              <w:rPr>
                <w:rFonts w:ascii="Times New Roman" w:eastAsia="Times New Roman" w:hAnsi="Times New Roman" w:cs="Times New Roman"/>
                <w:b/>
                <w:bCs/>
                <w:sz w:val="15"/>
                <w:szCs w:val="15"/>
              </w:rPr>
            </w:pPr>
            <w:r w:rsidRPr="003C1371">
              <w:rPr>
                <w:rFonts w:ascii="Times New Roman" w:eastAsia="Times New Roman" w:hAnsi="Times New Roman" w:cs="Times New Roman"/>
                <w:b/>
                <w:bCs/>
                <w:sz w:val="15"/>
                <w:szCs w:val="15"/>
              </w:rPr>
              <w:t xml:space="preserve"> I117T</w:t>
            </w:r>
          </w:p>
        </w:tc>
        <w:tc>
          <w:tcPr>
            <w:tcW w:w="1620" w:type="dxa"/>
            <w:tcBorders>
              <w:top w:val="nil"/>
              <w:left w:val="nil"/>
              <w:bottom w:val="nil"/>
              <w:right w:val="nil"/>
            </w:tcBorders>
            <w:shd w:val="clear" w:color="auto" w:fill="auto"/>
            <w:vAlign w:val="center"/>
            <w:hideMark/>
          </w:tcPr>
          <w:p w14:paraId="27B5DED9"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3.00 ± 0.37 (1)</w:t>
            </w:r>
          </w:p>
        </w:tc>
        <w:tc>
          <w:tcPr>
            <w:tcW w:w="1260" w:type="dxa"/>
            <w:tcBorders>
              <w:top w:val="nil"/>
              <w:left w:val="nil"/>
              <w:bottom w:val="nil"/>
              <w:right w:val="nil"/>
            </w:tcBorders>
            <w:shd w:val="clear" w:color="auto" w:fill="auto"/>
            <w:vAlign w:val="center"/>
            <w:hideMark/>
          </w:tcPr>
          <w:p w14:paraId="07330593"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0.29 ± 0.02 (1)</w:t>
            </w:r>
          </w:p>
        </w:tc>
        <w:tc>
          <w:tcPr>
            <w:tcW w:w="1350" w:type="dxa"/>
            <w:tcBorders>
              <w:top w:val="nil"/>
              <w:left w:val="nil"/>
              <w:bottom w:val="nil"/>
              <w:right w:val="nil"/>
            </w:tcBorders>
            <w:shd w:val="clear" w:color="auto" w:fill="auto"/>
            <w:vAlign w:val="center"/>
            <w:hideMark/>
          </w:tcPr>
          <w:p w14:paraId="4B698A9B"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0.08 ± 0.02 (1)</w:t>
            </w:r>
          </w:p>
        </w:tc>
        <w:tc>
          <w:tcPr>
            <w:tcW w:w="1170" w:type="dxa"/>
            <w:tcBorders>
              <w:top w:val="nil"/>
              <w:left w:val="nil"/>
              <w:bottom w:val="nil"/>
              <w:right w:val="nil"/>
            </w:tcBorders>
            <w:shd w:val="clear" w:color="auto" w:fill="auto"/>
            <w:vAlign w:val="center"/>
            <w:hideMark/>
          </w:tcPr>
          <w:p w14:paraId="2AF72A9C"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0.16 ± 0.01 (1)</w:t>
            </w:r>
          </w:p>
        </w:tc>
        <w:tc>
          <w:tcPr>
            <w:tcW w:w="1170" w:type="dxa"/>
            <w:tcBorders>
              <w:top w:val="nil"/>
              <w:left w:val="nil"/>
              <w:bottom w:val="nil"/>
              <w:right w:val="nil"/>
            </w:tcBorders>
            <w:shd w:val="clear" w:color="auto" w:fill="auto"/>
            <w:vAlign w:val="center"/>
            <w:hideMark/>
          </w:tcPr>
          <w:p w14:paraId="672A7564"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0.05 ± 0.01 (1)</w:t>
            </w:r>
          </w:p>
        </w:tc>
        <w:tc>
          <w:tcPr>
            <w:tcW w:w="1530" w:type="dxa"/>
            <w:tcBorders>
              <w:top w:val="nil"/>
              <w:left w:val="nil"/>
              <w:bottom w:val="nil"/>
              <w:right w:val="nil"/>
            </w:tcBorders>
            <w:shd w:val="clear" w:color="auto" w:fill="auto"/>
            <w:noWrap/>
            <w:vAlign w:val="bottom"/>
            <w:hideMark/>
          </w:tcPr>
          <w:p w14:paraId="62E66B8C" w14:textId="77777777" w:rsidR="00E71010" w:rsidRPr="003C1371" w:rsidRDefault="00E71010" w:rsidP="00E71010">
            <w:pPr>
              <w:spacing w:after="0" w:line="240" w:lineRule="auto"/>
              <w:jc w:val="center"/>
              <w:rPr>
                <w:rFonts w:ascii="Times New Roman" w:eastAsia="Times New Roman" w:hAnsi="Times New Roman" w:cs="Times New Roman"/>
                <w:color w:val="000000"/>
                <w:sz w:val="15"/>
                <w:szCs w:val="15"/>
              </w:rPr>
            </w:pPr>
            <w:r w:rsidRPr="003C1371">
              <w:rPr>
                <w:rFonts w:ascii="Times New Roman" w:eastAsia="Times New Roman" w:hAnsi="Times New Roman" w:cs="Times New Roman"/>
                <w:color w:val="000000"/>
                <w:sz w:val="15"/>
                <w:szCs w:val="15"/>
              </w:rPr>
              <w:t>EPI_ISL_15077371</w:t>
            </w:r>
          </w:p>
        </w:tc>
      </w:tr>
      <w:tr w:rsidR="00887B6C" w:rsidRPr="003C1371" w14:paraId="1E6D17A2" w14:textId="77777777" w:rsidTr="00CA0C26">
        <w:trPr>
          <w:trHeight w:val="144"/>
        </w:trPr>
        <w:tc>
          <w:tcPr>
            <w:tcW w:w="3691" w:type="dxa"/>
            <w:tcBorders>
              <w:top w:val="nil"/>
              <w:left w:val="nil"/>
              <w:bottom w:val="nil"/>
              <w:right w:val="nil"/>
            </w:tcBorders>
            <w:shd w:val="clear" w:color="auto" w:fill="auto"/>
            <w:vAlign w:val="center"/>
            <w:hideMark/>
          </w:tcPr>
          <w:p w14:paraId="15EF3EE6" w14:textId="77777777" w:rsidR="00E71010" w:rsidRPr="003C1371" w:rsidRDefault="00E71010" w:rsidP="00E71010">
            <w:pPr>
              <w:spacing w:after="0" w:line="240" w:lineRule="auto"/>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A/skunk/Washington/22-019274-001/2022</w:t>
            </w:r>
          </w:p>
        </w:tc>
        <w:tc>
          <w:tcPr>
            <w:tcW w:w="1349" w:type="dxa"/>
            <w:tcBorders>
              <w:top w:val="nil"/>
              <w:left w:val="nil"/>
              <w:bottom w:val="nil"/>
              <w:right w:val="nil"/>
            </w:tcBorders>
            <w:shd w:val="clear" w:color="auto" w:fill="auto"/>
            <w:vAlign w:val="center"/>
            <w:hideMark/>
          </w:tcPr>
          <w:p w14:paraId="164CBE98"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skunk/WA/22</w:t>
            </w:r>
          </w:p>
        </w:tc>
        <w:tc>
          <w:tcPr>
            <w:tcW w:w="810" w:type="dxa"/>
            <w:tcBorders>
              <w:top w:val="nil"/>
              <w:left w:val="nil"/>
              <w:bottom w:val="nil"/>
              <w:right w:val="nil"/>
            </w:tcBorders>
            <w:shd w:val="clear" w:color="auto" w:fill="auto"/>
            <w:vAlign w:val="center"/>
            <w:hideMark/>
          </w:tcPr>
          <w:p w14:paraId="19389A2C"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B3.2</w:t>
            </w:r>
          </w:p>
        </w:tc>
        <w:tc>
          <w:tcPr>
            <w:tcW w:w="1350" w:type="dxa"/>
            <w:tcBorders>
              <w:top w:val="nil"/>
              <w:left w:val="nil"/>
              <w:bottom w:val="nil"/>
              <w:right w:val="nil"/>
            </w:tcBorders>
            <w:shd w:val="clear" w:color="auto" w:fill="auto"/>
            <w:vAlign w:val="center"/>
            <w:hideMark/>
          </w:tcPr>
          <w:p w14:paraId="2B7F525E" w14:textId="77777777" w:rsidR="00E71010" w:rsidRPr="003C1371" w:rsidRDefault="00E71010" w:rsidP="00E71010">
            <w:pPr>
              <w:spacing w:after="0" w:line="240" w:lineRule="auto"/>
              <w:jc w:val="center"/>
              <w:rPr>
                <w:rFonts w:ascii="Times New Roman" w:eastAsia="Times New Roman" w:hAnsi="Times New Roman" w:cs="Times New Roman"/>
                <w:b/>
                <w:bCs/>
                <w:sz w:val="15"/>
                <w:szCs w:val="15"/>
              </w:rPr>
            </w:pPr>
            <w:r w:rsidRPr="003C1371">
              <w:rPr>
                <w:rFonts w:ascii="Times New Roman" w:eastAsia="Times New Roman" w:hAnsi="Times New Roman" w:cs="Times New Roman"/>
                <w:b/>
                <w:bCs/>
                <w:sz w:val="15"/>
                <w:szCs w:val="15"/>
              </w:rPr>
              <w:t>I117T</w:t>
            </w:r>
          </w:p>
        </w:tc>
        <w:tc>
          <w:tcPr>
            <w:tcW w:w="1620" w:type="dxa"/>
            <w:tcBorders>
              <w:top w:val="nil"/>
              <w:left w:val="nil"/>
              <w:bottom w:val="nil"/>
              <w:right w:val="nil"/>
            </w:tcBorders>
            <w:shd w:val="clear" w:color="auto" w:fill="auto"/>
            <w:vAlign w:val="center"/>
            <w:hideMark/>
          </w:tcPr>
          <w:p w14:paraId="4E87A575"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2.80 ± 0.09 (1)</w:t>
            </w:r>
          </w:p>
        </w:tc>
        <w:tc>
          <w:tcPr>
            <w:tcW w:w="1260" w:type="dxa"/>
            <w:tcBorders>
              <w:top w:val="nil"/>
              <w:left w:val="nil"/>
              <w:bottom w:val="nil"/>
              <w:right w:val="nil"/>
            </w:tcBorders>
            <w:shd w:val="clear" w:color="auto" w:fill="auto"/>
            <w:vAlign w:val="center"/>
            <w:hideMark/>
          </w:tcPr>
          <w:p w14:paraId="44E35404"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0.25 ± 0.02 (1)</w:t>
            </w:r>
          </w:p>
        </w:tc>
        <w:tc>
          <w:tcPr>
            <w:tcW w:w="1350" w:type="dxa"/>
            <w:tcBorders>
              <w:top w:val="nil"/>
              <w:left w:val="nil"/>
              <w:bottom w:val="nil"/>
              <w:right w:val="nil"/>
            </w:tcBorders>
            <w:shd w:val="clear" w:color="auto" w:fill="auto"/>
            <w:vAlign w:val="center"/>
            <w:hideMark/>
          </w:tcPr>
          <w:p w14:paraId="601B077A"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0.09 ± 0.00 (1)</w:t>
            </w:r>
          </w:p>
        </w:tc>
        <w:tc>
          <w:tcPr>
            <w:tcW w:w="1170" w:type="dxa"/>
            <w:tcBorders>
              <w:top w:val="nil"/>
              <w:left w:val="nil"/>
              <w:bottom w:val="nil"/>
              <w:right w:val="nil"/>
            </w:tcBorders>
            <w:shd w:val="clear" w:color="auto" w:fill="auto"/>
            <w:vAlign w:val="center"/>
            <w:hideMark/>
          </w:tcPr>
          <w:p w14:paraId="07FAADFD"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0.15 ± 0.00 (1)</w:t>
            </w:r>
          </w:p>
        </w:tc>
        <w:tc>
          <w:tcPr>
            <w:tcW w:w="1170" w:type="dxa"/>
            <w:tcBorders>
              <w:top w:val="nil"/>
              <w:left w:val="nil"/>
              <w:bottom w:val="nil"/>
              <w:right w:val="nil"/>
            </w:tcBorders>
            <w:shd w:val="clear" w:color="auto" w:fill="auto"/>
            <w:vAlign w:val="center"/>
            <w:hideMark/>
          </w:tcPr>
          <w:p w14:paraId="36F16E25"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0.04 ± 0.00 (1)</w:t>
            </w:r>
          </w:p>
        </w:tc>
        <w:tc>
          <w:tcPr>
            <w:tcW w:w="1530" w:type="dxa"/>
            <w:tcBorders>
              <w:top w:val="nil"/>
              <w:left w:val="nil"/>
              <w:bottom w:val="nil"/>
              <w:right w:val="nil"/>
            </w:tcBorders>
            <w:shd w:val="clear" w:color="auto" w:fill="auto"/>
            <w:noWrap/>
            <w:vAlign w:val="bottom"/>
            <w:hideMark/>
          </w:tcPr>
          <w:p w14:paraId="671B53DC" w14:textId="77777777" w:rsidR="00E71010" w:rsidRPr="003C1371" w:rsidRDefault="00E71010" w:rsidP="00E71010">
            <w:pPr>
              <w:spacing w:after="0" w:line="240" w:lineRule="auto"/>
              <w:jc w:val="center"/>
              <w:rPr>
                <w:rFonts w:ascii="Times New Roman" w:eastAsia="Times New Roman" w:hAnsi="Times New Roman" w:cs="Times New Roman"/>
                <w:color w:val="000000"/>
                <w:sz w:val="15"/>
                <w:szCs w:val="15"/>
              </w:rPr>
            </w:pPr>
            <w:r w:rsidRPr="003C1371">
              <w:rPr>
                <w:rFonts w:ascii="Times New Roman" w:eastAsia="Times New Roman" w:hAnsi="Times New Roman" w:cs="Times New Roman"/>
                <w:color w:val="000000"/>
                <w:sz w:val="15"/>
                <w:szCs w:val="15"/>
              </w:rPr>
              <w:t>EPI_ISL_15078254</w:t>
            </w:r>
          </w:p>
        </w:tc>
      </w:tr>
      <w:tr w:rsidR="00887B6C" w:rsidRPr="003C1371" w14:paraId="4A50EF40" w14:textId="77777777" w:rsidTr="00CA0C26">
        <w:trPr>
          <w:trHeight w:val="144"/>
        </w:trPr>
        <w:tc>
          <w:tcPr>
            <w:tcW w:w="3691" w:type="dxa"/>
            <w:tcBorders>
              <w:top w:val="nil"/>
              <w:left w:val="nil"/>
              <w:bottom w:val="nil"/>
              <w:right w:val="nil"/>
            </w:tcBorders>
            <w:shd w:val="clear" w:color="auto" w:fill="auto"/>
            <w:vAlign w:val="center"/>
            <w:hideMark/>
          </w:tcPr>
          <w:p w14:paraId="5A306D3A" w14:textId="77777777" w:rsidR="00E71010" w:rsidRPr="003C1371" w:rsidRDefault="00E71010" w:rsidP="00E71010">
            <w:pPr>
              <w:spacing w:after="0" w:line="240" w:lineRule="auto"/>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A/fox/Wisconsin/22-014746-030/2022</w:t>
            </w:r>
          </w:p>
        </w:tc>
        <w:tc>
          <w:tcPr>
            <w:tcW w:w="1349" w:type="dxa"/>
            <w:tcBorders>
              <w:top w:val="nil"/>
              <w:left w:val="nil"/>
              <w:bottom w:val="nil"/>
              <w:right w:val="nil"/>
            </w:tcBorders>
            <w:shd w:val="clear" w:color="auto" w:fill="auto"/>
            <w:vAlign w:val="center"/>
            <w:hideMark/>
          </w:tcPr>
          <w:p w14:paraId="0EDB3FF0"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fox/WI-30/22</w:t>
            </w:r>
          </w:p>
        </w:tc>
        <w:tc>
          <w:tcPr>
            <w:tcW w:w="810" w:type="dxa"/>
            <w:tcBorders>
              <w:top w:val="nil"/>
              <w:left w:val="nil"/>
              <w:bottom w:val="nil"/>
              <w:right w:val="nil"/>
            </w:tcBorders>
            <w:shd w:val="clear" w:color="auto" w:fill="auto"/>
            <w:vAlign w:val="center"/>
            <w:hideMark/>
          </w:tcPr>
          <w:p w14:paraId="0C3082F4"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B3.1</w:t>
            </w:r>
          </w:p>
        </w:tc>
        <w:tc>
          <w:tcPr>
            <w:tcW w:w="1350" w:type="dxa"/>
            <w:tcBorders>
              <w:top w:val="nil"/>
              <w:left w:val="nil"/>
              <w:bottom w:val="nil"/>
              <w:right w:val="nil"/>
            </w:tcBorders>
            <w:shd w:val="clear" w:color="auto" w:fill="auto"/>
            <w:vAlign w:val="center"/>
            <w:hideMark/>
          </w:tcPr>
          <w:p w14:paraId="3C1C76EC"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V149I, N355S</w:t>
            </w:r>
          </w:p>
        </w:tc>
        <w:tc>
          <w:tcPr>
            <w:tcW w:w="1620" w:type="dxa"/>
            <w:tcBorders>
              <w:top w:val="nil"/>
              <w:left w:val="nil"/>
              <w:bottom w:val="nil"/>
              <w:right w:val="nil"/>
            </w:tcBorders>
            <w:shd w:val="clear" w:color="auto" w:fill="auto"/>
            <w:vAlign w:val="center"/>
            <w:hideMark/>
          </w:tcPr>
          <w:p w14:paraId="2B0B22FD"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1.30 ± 0.35 (0.5)</w:t>
            </w:r>
          </w:p>
        </w:tc>
        <w:tc>
          <w:tcPr>
            <w:tcW w:w="1260" w:type="dxa"/>
            <w:tcBorders>
              <w:top w:val="nil"/>
              <w:left w:val="nil"/>
              <w:bottom w:val="nil"/>
              <w:right w:val="nil"/>
            </w:tcBorders>
            <w:shd w:val="clear" w:color="auto" w:fill="auto"/>
            <w:vAlign w:val="center"/>
            <w:hideMark/>
          </w:tcPr>
          <w:p w14:paraId="654A02EC"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0.21 ± 0.01 (1)</w:t>
            </w:r>
          </w:p>
        </w:tc>
        <w:tc>
          <w:tcPr>
            <w:tcW w:w="1350" w:type="dxa"/>
            <w:tcBorders>
              <w:top w:val="nil"/>
              <w:left w:val="nil"/>
              <w:bottom w:val="nil"/>
              <w:right w:val="nil"/>
            </w:tcBorders>
            <w:shd w:val="clear" w:color="auto" w:fill="auto"/>
            <w:vAlign w:val="center"/>
            <w:hideMark/>
          </w:tcPr>
          <w:p w14:paraId="635F0EB8"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0.09 ± 0.00 (1)</w:t>
            </w:r>
          </w:p>
        </w:tc>
        <w:tc>
          <w:tcPr>
            <w:tcW w:w="1170" w:type="dxa"/>
            <w:tcBorders>
              <w:top w:val="nil"/>
              <w:left w:val="nil"/>
              <w:bottom w:val="nil"/>
              <w:right w:val="nil"/>
            </w:tcBorders>
            <w:shd w:val="clear" w:color="auto" w:fill="auto"/>
            <w:vAlign w:val="center"/>
            <w:hideMark/>
          </w:tcPr>
          <w:p w14:paraId="50C493C4"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0.16 ± 0.02 (1)</w:t>
            </w:r>
          </w:p>
        </w:tc>
        <w:tc>
          <w:tcPr>
            <w:tcW w:w="1170" w:type="dxa"/>
            <w:tcBorders>
              <w:top w:val="nil"/>
              <w:left w:val="nil"/>
              <w:bottom w:val="nil"/>
              <w:right w:val="nil"/>
            </w:tcBorders>
            <w:shd w:val="clear" w:color="auto" w:fill="auto"/>
            <w:vAlign w:val="center"/>
            <w:hideMark/>
          </w:tcPr>
          <w:p w14:paraId="2065A7C3"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0.05 ± 0.00 (1)</w:t>
            </w:r>
          </w:p>
        </w:tc>
        <w:tc>
          <w:tcPr>
            <w:tcW w:w="1530" w:type="dxa"/>
            <w:tcBorders>
              <w:top w:val="nil"/>
              <w:left w:val="nil"/>
              <w:bottom w:val="nil"/>
              <w:right w:val="nil"/>
            </w:tcBorders>
            <w:shd w:val="clear" w:color="auto" w:fill="auto"/>
            <w:noWrap/>
            <w:vAlign w:val="bottom"/>
            <w:hideMark/>
          </w:tcPr>
          <w:p w14:paraId="76E1AA58" w14:textId="77777777" w:rsidR="00E71010" w:rsidRPr="003C1371" w:rsidRDefault="00E71010" w:rsidP="00E71010">
            <w:pPr>
              <w:spacing w:after="0" w:line="240" w:lineRule="auto"/>
              <w:jc w:val="center"/>
              <w:rPr>
                <w:rFonts w:ascii="Times New Roman" w:eastAsia="Times New Roman" w:hAnsi="Times New Roman" w:cs="Times New Roman"/>
                <w:color w:val="000000"/>
                <w:sz w:val="15"/>
                <w:szCs w:val="15"/>
              </w:rPr>
            </w:pPr>
            <w:r w:rsidRPr="003C1371">
              <w:rPr>
                <w:rFonts w:ascii="Times New Roman" w:eastAsia="Times New Roman" w:hAnsi="Times New Roman" w:cs="Times New Roman"/>
                <w:color w:val="000000"/>
                <w:sz w:val="15"/>
                <w:szCs w:val="15"/>
              </w:rPr>
              <w:t>EPI_ISL_15078247</w:t>
            </w:r>
          </w:p>
        </w:tc>
      </w:tr>
      <w:tr w:rsidR="00887B6C" w:rsidRPr="003C1371" w14:paraId="74DB3455" w14:textId="77777777" w:rsidTr="00CA0C26">
        <w:trPr>
          <w:trHeight w:val="144"/>
        </w:trPr>
        <w:tc>
          <w:tcPr>
            <w:tcW w:w="3691" w:type="dxa"/>
            <w:tcBorders>
              <w:top w:val="nil"/>
              <w:left w:val="nil"/>
              <w:bottom w:val="nil"/>
              <w:right w:val="nil"/>
            </w:tcBorders>
            <w:shd w:val="clear" w:color="auto" w:fill="auto"/>
            <w:vAlign w:val="center"/>
            <w:hideMark/>
          </w:tcPr>
          <w:p w14:paraId="1DF738B4" w14:textId="77777777" w:rsidR="00E71010" w:rsidRPr="003C1371" w:rsidRDefault="00E71010" w:rsidP="00E71010">
            <w:pPr>
              <w:spacing w:after="0" w:line="240" w:lineRule="auto"/>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A/Virginia opossum/Iowa/22-016780-001/2022</w:t>
            </w:r>
          </w:p>
        </w:tc>
        <w:tc>
          <w:tcPr>
            <w:tcW w:w="1349" w:type="dxa"/>
            <w:tcBorders>
              <w:top w:val="nil"/>
              <w:left w:val="nil"/>
              <w:bottom w:val="nil"/>
              <w:right w:val="nil"/>
            </w:tcBorders>
            <w:shd w:val="clear" w:color="auto" w:fill="auto"/>
            <w:vAlign w:val="center"/>
            <w:hideMark/>
          </w:tcPr>
          <w:p w14:paraId="30470BB0"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opossum/IA/22</w:t>
            </w:r>
          </w:p>
        </w:tc>
        <w:tc>
          <w:tcPr>
            <w:tcW w:w="810" w:type="dxa"/>
            <w:tcBorders>
              <w:top w:val="nil"/>
              <w:left w:val="nil"/>
              <w:bottom w:val="nil"/>
              <w:right w:val="nil"/>
            </w:tcBorders>
            <w:shd w:val="clear" w:color="auto" w:fill="auto"/>
            <w:vAlign w:val="center"/>
            <w:hideMark/>
          </w:tcPr>
          <w:p w14:paraId="30981E8E"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B1.2</w:t>
            </w:r>
          </w:p>
        </w:tc>
        <w:tc>
          <w:tcPr>
            <w:tcW w:w="1350" w:type="dxa"/>
            <w:tcBorders>
              <w:top w:val="nil"/>
              <w:left w:val="nil"/>
              <w:bottom w:val="nil"/>
              <w:right w:val="nil"/>
            </w:tcBorders>
            <w:shd w:val="clear" w:color="auto" w:fill="auto"/>
            <w:vAlign w:val="center"/>
            <w:hideMark/>
          </w:tcPr>
          <w:p w14:paraId="56D8E93A"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I188T</w:t>
            </w:r>
          </w:p>
        </w:tc>
        <w:tc>
          <w:tcPr>
            <w:tcW w:w="1620" w:type="dxa"/>
            <w:tcBorders>
              <w:top w:val="nil"/>
              <w:left w:val="nil"/>
              <w:bottom w:val="nil"/>
              <w:right w:val="nil"/>
            </w:tcBorders>
            <w:shd w:val="clear" w:color="auto" w:fill="auto"/>
            <w:vAlign w:val="center"/>
            <w:hideMark/>
          </w:tcPr>
          <w:p w14:paraId="5A784663"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2.98 ± 0.44 (1)</w:t>
            </w:r>
          </w:p>
        </w:tc>
        <w:tc>
          <w:tcPr>
            <w:tcW w:w="1260" w:type="dxa"/>
            <w:tcBorders>
              <w:top w:val="nil"/>
              <w:left w:val="nil"/>
              <w:bottom w:val="nil"/>
              <w:right w:val="nil"/>
            </w:tcBorders>
            <w:shd w:val="clear" w:color="auto" w:fill="auto"/>
            <w:vAlign w:val="center"/>
            <w:hideMark/>
          </w:tcPr>
          <w:p w14:paraId="53312885"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0.21 ± 0.01 (1)</w:t>
            </w:r>
          </w:p>
        </w:tc>
        <w:tc>
          <w:tcPr>
            <w:tcW w:w="1350" w:type="dxa"/>
            <w:tcBorders>
              <w:top w:val="nil"/>
              <w:left w:val="nil"/>
              <w:bottom w:val="nil"/>
              <w:right w:val="nil"/>
            </w:tcBorders>
            <w:shd w:val="clear" w:color="auto" w:fill="auto"/>
            <w:vAlign w:val="center"/>
            <w:hideMark/>
          </w:tcPr>
          <w:p w14:paraId="1FEC4704"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0.09 ± 0.02 (1)</w:t>
            </w:r>
          </w:p>
        </w:tc>
        <w:tc>
          <w:tcPr>
            <w:tcW w:w="1170" w:type="dxa"/>
            <w:tcBorders>
              <w:top w:val="nil"/>
              <w:left w:val="nil"/>
              <w:bottom w:val="nil"/>
              <w:right w:val="nil"/>
            </w:tcBorders>
            <w:shd w:val="clear" w:color="auto" w:fill="auto"/>
            <w:vAlign w:val="center"/>
            <w:hideMark/>
          </w:tcPr>
          <w:p w14:paraId="466D2FFB"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0.16 ± 0.02 (1)</w:t>
            </w:r>
          </w:p>
        </w:tc>
        <w:tc>
          <w:tcPr>
            <w:tcW w:w="1170" w:type="dxa"/>
            <w:tcBorders>
              <w:top w:val="nil"/>
              <w:left w:val="nil"/>
              <w:bottom w:val="nil"/>
              <w:right w:val="nil"/>
            </w:tcBorders>
            <w:shd w:val="clear" w:color="auto" w:fill="auto"/>
            <w:vAlign w:val="center"/>
            <w:hideMark/>
          </w:tcPr>
          <w:p w14:paraId="65D68D9E"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0.05 ± 0.00 (1)</w:t>
            </w:r>
          </w:p>
        </w:tc>
        <w:tc>
          <w:tcPr>
            <w:tcW w:w="1530" w:type="dxa"/>
            <w:tcBorders>
              <w:top w:val="nil"/>
              <w:left w:val="nil"/>
              <w:bottom w:val="nil"/>
              <w:right w:val="nil"/>
            </w:tcBorders>
            <w:shd w:val="clear" w:color="auto" w:fill="auto"/>
            <w:noWrap/>
            <w:vAlign w:val="bottom"/>
            <w:hideMark/>
          </w:tcPr>
          <w:p w14:paraId="7303D3A4" w14:textId="77777777" w:rsidR="00E71010" w:rsidRPr="003C1371" w:rsidRDefault="00E71010" w:rsidP="00E71010">
            <w:pPr>
              <w:spacing w:after="0" w:line="240" w:lineRule="auto"/>
              <w:jc w:val="center"/>
              <w:rPr>
                <w:rFonts w:ascii="Times New Roman" w:eastAsia="Times New Roman" w:hAnsi="Times New Roman" w:cs="Times New Roman"/>
                <w:color w:val="000000"/>
                <w:sz w:val="15"/>
                <w:szCs w:val="15"/>
              </w:rPr>
            </w:pPr>
            <w:r w:rsidRPr="003C1371">
              <w:rPr>
                <w:rFonts w:ascii="Times New Roman" w:eastAsia="Times New Roman" w:hAnsi="Times New Roman" w:cs="Times New Roman"/>
                <w:color w:val="000000"/>
                <w:sz w:val="15"/>
                <w:szCs w:val="15"/>
              </w:rPr>
              <w:t>EPI_ISL_15078250</w:t>
            </w:r>
          </w:p>
        </w:tc>
      </w:tr>
      <w:tr w:rsidR="00887B6C" w:rsidRPr="003C1371" w14:paraId="33F8671A" w14:textId="77777777" w:rsidTr="00CA0C26">
        <w:trPr>
          <w:trHeight w:val="144"/>
        </w:trPr>
        <w:tc>
          <w:tcPr>
            <w:tcW w:w="3691" w:type="dxa"/>
            <w:tcBorders>
              <w:top w:val="nil"/>
              <w:left w:val="nil"/>
              <w:bottom w:val="nil"/>
              <w:right w:val="nil"/>
            </w:tcBorders>
            <w:shd w:val="clear" w:color="auto" w:fill="auto"/>
            <w:vAlign w:val="center"/>
            <w:hideMark/>
          </w:tcPr>
          <w:p w14:paraId="1873A787" w14:textId="77777777" w:rsidR="00E71010" w:rsidRPr="003C1371" w:rsidRDefault="00E71010" w:rsidP="00E71010">
            <w:pPr>
              <w:spacing w:after="0" w:line="240" w:lineRule="auto"/>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A/dolphin/Florida/22-025319-002/2022</w:t>
            </w:r>
          </w:p>
        </w:tc>
        <w:tc>
          <w:tcPr>
            <w:tcW w:w="1349" w:type="dxa"/>
            <w:tcBorders>
              <w:top w:val="nil"/>
              <w:left w:val="nil"/>
              <w:bottom w:val="nil"/>
              <w:right w:val="nil"/>
            </w:tcBorders>
            <w:shd w:val="clear" w:color="auto" w:fill="auto"/>
            <w:vAlign w:val="center"/>
            <w:hideMark/>
          </w:tcPr>
          <w:p w14:paraId="27EEA941"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dolphin/FL-2/22</w:t>
            </w:r>
          </w:p>
        </w:tc>
        <w:tc>
          <w:tcPr>
            <w:tcW w:w="810" w:type="dxa"/>
            <w:tcBorders>
              <w:top w:val="nil"/>
              <w:left w:val="nil"/>
              <w:bottom w:val="nil"/>
              <w:right w:val="nil"/>
            </w:tcBorders>
            <w:shd w:val="clear" w:color="auto" w:fill="auto"/>
            <w:vAlign w:val="center"/>
            <w:hideMark/>
          </w:tcPr>
          <w:p w14:paraId="09DFF9D5"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B1.2</w:t>
            </w:r>
          </w:p>
        </w:tc>
        <w:tc>
          <w:tcPr>
            <w:tcW w:w="1350" w:type="dxa"/>
            <w:tcBorders>
              <w:top w:val="nil"/>
              <w:left w:val="nil"/>
              <w:bottom w:val="nil"/>
              <w:right w:val="nil"/>
            </w:tcBorders>
            <w:shd w:val="clear" w:color="auto" w:fill="auto"/>
            <w:vAlign w:val="center"/>
            <w:hideMark/>
          </w:tcPr>
          <w:p w14:paraId="70802456" w14:textId="77777777" w:rsidR="00E71010" w:rsidRPr="003C1371" w:rsidRDefault="00E71010" w:rsidP="00E71010">
            <w:pPr>
              <w:spacing w:after="0" w:line="240" w:lineRule="auto"/>
              <w:jc w:val="center"/>
              <w:rPr>
                <w:rFonts w:ascii="Times New Roman" w:eastAsia="Times New Roman" w:hAnsi="Times New Roman" w:cs="Times New Roman"/>
                <w:b/>
                <w:bCs/>
                <w:sz w:val="15"/>
                <w:szCs w:val="15"/>
              </w:rPr>
            </w:pPr>
            <w:r w:rsidRPr="003C1371">
              <w:rPr>
                <w:rFonts w:ascii="Times New Roman" w:eastAsia="Times New Roman" w:hAnsi="Times New Roman" w:cs="Times New Roman"/>
                <w:b/>
                <w:bCs/>
                <w:sz w:val="15"/>
                <w:szCs w:val="15"/>
              </w:rPr>
              <w:t xml:space="preserve"> S247N</w:t>
            </w:r>
          </w:p>
        </w:tc>
        <w:tc>
          <w:tcPr>
            <w:tcW w:w="1620" w:type="dxa"/>
            <w:tcBorders>
              <w:top w:val="nil"/>
              <w:left w:val="nil"/>
              <w:bottom w:val="nil"/>
              <w:right w:val="nil"/>
            </w:tcBorders>
            <w:shd w:val="clear" w:color="auto" w:fill="auto"/>
            <w:vAlign w:val="center"/>
            <w:hideMark/>
          </w:tcPr>
          <w:p w14:paraId="7EFEEDC6"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15.49 ± 0.45 (6)</w:t>
            </w:r>
          </w:p>
        </w:tc>
        <w:tc>
          <w:tcPr>
            <w:tcW w:w="1260" w:type="dxa"/>
            <w:tcBorders>
              <w:top w:val="nil"/>
              <w:left w:val="nil"/>
              <w:bottom w:val="nil"/>
              <w:right w:val="nil"/>
            </w:tcBorders>
            <w:shd w:val="clear" w:color="auto" w:fill="auto"/>
            <w:vAlign w:val="center"/>
            <w:hideMark/>
          </w:tcPr>
          <w:p w14:paraId="14F4D2EC"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0.32 ± 0.02 (1)</w:t>
            </w:r>
          </w:p>
        </w:tc>
        <w:tc>
          <w:tcPr>
            <w:tcW w:w="1350" w:type="dxa"/>
            <w:tcBorders>
              <w:top w:val="nil"/>
              <w:left w:val="nil"/>
              <w:bottom w:val="nil"/>
              <w:right w:val="nil"/>
            </w:tcBorders>
            <w:shd w:val="clear" w:color="auto" w:fill="auto"/>
            <w:vAlign w:val="center"/>
            <w:hideMark/>
          </w:tcPr>
          <w:p w14:paraId="0F4C634E"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0.38 ± 0.03 (4)</w:t>
            </w:r>
          </w:p>
        </w:tc>
        <w:tc>
          <w:tcPr>
            <w:tcW w:w="1170" w:type="dxa"/>
            <w:tcBorders>
              <w:top w:val="nil"/>
              <w:left w:val="nil"/>
              <w:bottom w:val="nil"/>
              <w:right w:val="nil"/>
            </w:tcBorders>
            <w:shd w:val="clear" w:color="auto" w:fill="auto"/>
            <w:vAlign w:val="center"/>
            <w:hideMark/>
          </w:tcPr>
          <w:p w14:paraId="008A6A53"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0.30 ± 0.01 (2)</w:t>
            </w:r>
          </w:p>
        </w:tc>
        <w:tc>
          <w:tcPr>
            <w:tcW w:w="1170" w:type="dxa"/>
            <w:tcBorders>
              <w:top w:val="nil"/>
              <w:left w:val="nil"/>
              <w:bottom w:val="nil"/>
              <w:right w:val="nil"/>
            </w:tcBorders>
            <w:shd w:val="clear" w:color="auto" w:fill="auto"/>
            <w:vAlign w:val="center"/>
            <w:hideMark/>
          </w:tcPr>
          <w:p w14:paraId="591DB476"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0.09 ± 0.01 (2)</w:t>
            </w:r>
          </w:p>
        </w:tc>
        <w:tc>
          <w:tcPr>
            <w:tcW w:w="1530" w:type="dxa"/>
            <w:tcBorders>
              <w:top w:val="nil"/>
              <w:left w:val="nil"/>
              <w:bottom w:val="nil"/>
              <w:right w:val="nil"/>
            </w:tcBorders>
            <w:shd w:val="clear" w:color="auto" w:fill="auto"/>
            <w:noWrap/>
            <w:vAlign w:val="bottom"/>
            <w:hideMark/>
          </w:tcPr>
          <w:p w14:paraId="63A1098E" w14:textId="77777777" w:rsidR="00E71010" w:rsidRPr="003C1371" w:rsidRDefault="00E71010" w:rsidP="00E71010">
            <w:pPr>
              <w:spacing w:after="0" w:line="240" w:lineRule="auto"/>
              <w:jc w:val="center"/>
              <w:rPr>
                <w:rFonts w:ascii="Times New Roman" w:eastAsia="Times New Roman" w:hAnsi="Times New Roman" w:cs="Times New Roman"/>
                <w:color w:val="000000"/>
                <w:sz w:val="15"/>
                <w:szCs w:val="15"/>
              </w:rPr>
            </w:pPr>
            <w:r w:rsidRPr="003C1371">
              <w:rPr>
                <w:rFonts w:ascii="Times New Roman" w:eastAsia="Times New Roman" w:hAnsi="Times New Roman" w:cs="Times New Roman"/>
                <w:color w:val="000000"/>
                <w:sz w:val="15"/>
                <w:szCs w:val="15"/>
              </w:rPr>
              <w:t>EPI_ISL_15078255</w:t>
            </w:r>
          </w:p>
        </w:tc>
      </w:tr>
      <w:tr w:rsidR="00887B6C" w:rsidRPr="003C1371" w14:paraId="2038B0E3" w14:textId="77777777" w:rsidTr="00CA0C26">
        <w:trPr>
          <w:trHeight w:val="144"/>
        </w:trPr>
        <w:tc>
          <w:tcPr>
            <w:tcW w:w="3691" w:type="dxa"/>
            <w:tcBorders>
              <w:top w:val="nil"/>
              <w:left w:val="nil"/>
              <w:bottom w:val="nil"/>
              <w:right w:val="nil"/>
            </w:tcBorders>
            <w:shd w:val="clear" w:color="auto" w:fill="auto"/>
            <w:vAlign w:val="center"/>
            <w:hideMark/>
          </w:tcPr>
          <w:p w14:paraId="5B98141B" w14:textId="77777777" w:rsidR="00E71010" w:rsidRPr="003C1371" w:rsidRDefault="00E71010" w:rsidP="00E71010">
            <w:pPr>
              <w:spacing w:after="0" w:line="240" w:lineRule="auto"/>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A/black vulture/Florida/22-010358-001/2022</w:t>
            </w:r>
          </w:p>
        </w:tc>
        <w:tc>
          <w:tcPr>
            <w:tcW w:w="1349" w:type="dxa"/>
            <w:tcBorders>
              <w:top w:val="nil"/>
              <w:left w:val="nil"/>
              <w:bottom w:val="nil"/>
              <w:right w:val="nil"/>
            </w:tcBorders>
            <w:shd w:val="clear" w:color="auto" w:fill="auto"/>
            <w:vAlign w:val="center"/>
            <w:hideMark/>
          </w:tcPr>
          <w:p w14:paraId="74482A78"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vulture/FL-58/22</w:t>
            </w:r>
          </w:p>
        </w:tc>
        <w:tc>
          <w:tcPr>
            <w:tcW w:w="810" w:type="dxa"/>
            <w:tcBorders>
              <w:top w:val="nil"/>
              <w:left w:val="nil"/>
              <w:bottom w:val="nil"/>
              <w:right w:val="nil"/>
            </w:tcBorders>
            <w:shd w:val="clear" w:color="auto" w:fill="auto"/>
            <w:vAlign w:val="center"/>
            <w:hideMark/>
          </w:tcPr>
          <w:p w14:paraId="0F92358F"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B1.1</w:t>
            </w:r>
          </w:p>
        </w:tc>
        <w:tc>
          <w:tcPr>
            <w:tcW w:w="1350" w:type="dxa"/>
            <w:tcBorders>
              <w:top w:val="nil"/>
              <w:left w:val="nil"/>
              <w:bottom w:val="nil"/>
              <w:right w:val="nil"/>
            </w:tcBorders>
            <w:shd w:val="clear" w:color="auto" w:fill="auto"/>
            <w:vAlign w:val="center"/>
            <w:hideMark/>
          </w:tcPr>
          <w:p w14:paraId="771D5B14"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N295D</w:t>
            </w:r>
          </w:p>
        </w:tc>
        <w:tc>
          <w:tcPr>
            <w:tcW w:w="1620" w:type="dxa"/>
            <w:tcBorders>
              <w:top w:val="nil"/>
              <w:left w:val="nil"/>
              <w:bottom w:val="nil"/>
              <w:right w:val="nil"/>
            </w:tcBorders>
            <w:shd w:val="clear" w:color="auto" w:fill="auto"/>
            <w:vAlign w:val="center"/>
            <w:hideMark/>
          </w:tcPr>
          <w:p w14:paraId="3C3C0DF2"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3.56 ± 0.77 (1)</w:t>
            </w:r>
          </w:p>
        </w:tc>
        <w:tc>
          <w:tcPr>
            <w:tcW w:w="1260" w:type="dxa"/>
            <w:tcBorders>
              <w:top w:val="nil"/>
              <w:left w:val="nil"/>
              <w:bottom w:val="nil"/>
              <w:right w:val="nil"/>
            </w:tcBorders>
            <w:shd w:val="clear" w:color="auto" w:fill="auto"/>
            <w:vAlign w:val="center"/>
            <w:hideMark/>
          </w:tcPr>
          <w:p w14:paraId="66EFC42B"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0.84 ± 0.10 (4)</w:t>
            </w:r>
          </w:p>
        </w:tc>
        <w:tc>
          <w:tcPr>
            <w:tcW w:w="1350" w:type="dxa"/>
            <w:tcBorders>
              <w:top w:val="nil"/>
              <w:left w:val="nil"/>
              <w:bottom w:val="nil"/>
              <w:right w:val="nil"/>
            </w:tcBorders>
            <w:shd w:val="clear" w:color="auto" w:fill="auto"/>
            <w:vAlign w:val="center"/>
            <w:hideMark/>
          </w:tcPr>
          <w:p w14:paraId="17459BDC"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0.20 ± 0.05 (2)</w:t>
            </w:r>
          </w:p>
        </w:tc>
        <w:tc>
          <w:tcPr>
            <w:tcW w:w="1170" w:type="dxa"/>
            <w:tcBorders>
              <w:top w:val="nil"/>
              <w:left w:val="nil"/>
              <w:bottom w:val="nil"/>
              <w:right w:val="nil"/>
            </w:tcBorders>
            <w:shd w:val="clear" w:color="auto" w:fill="auto"/>
            <w:vAlign w:val="center"/>
            <w:hideMark/>
          </w:tcPr>
          <w:p w14:paraId="64791286"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0.39 ± 0.08 (2)</w:t>
            </w:r>
          </w:p>
        </w:tc>
        <w:tc>
          <w:tcPr>
            <w:tcW w:w="1170" w:type="dxa"/>
            <w:tcBorders>
              <w:top w:val="nil"/>
              <w:left w:val="nil"/>
              <w:bottom w:val="nil"/>
              <w:right w:val="nil"/>
            </w:tcBorders>
            <w:shd w:val="clear" w:color="auto" w:fill="auto"/>
            <w:vAlign w:val="center"/>
            <w:hideMark/>
          </w:tcPr>
          <w:p w14:paraId="13C88316"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0.15 ± 0.02 (4)</w:t>
            </w:r>
          </w:p>
        </w:tc>
        <w:tc>
          <w:tcPr>
            <w:tcW w:w="1530" w:type="dxa"/>
            <w:tcBorders>
              <w:top w:val="nil"/>
              <w:left w:val="nil"/>
              <w:bottom w:val="nil"/>
              <w:right w:val="nil"/>
            </w:tcBorders>
            <w:shd w:val="clear" w:color="auto" w:fill="auto"/>
            <w:noWrap/>
            <w:vAlign w:val="bottom"/>
            <w:hideMark/>
          </w:tcPr>
          <w:p w14:paraId="0E59A5C2" w14:textId="77777777" w:rsidR="00E71010" w:rsidRPr="003C1371" w:rsidRDefault="00E71010" w:rsidP="00E71010">
            <w:pPr>
              <w:spacing w:after="0" w:line="240" w:lineRule="auto"/>
              <w:jc w:val="center"/>
              <w:rPr>
                <w:rFonts w:ascii="Times New Roman" w:eastAsia="Times New Roman" w:hAnsi="Times New Roman" w:cs="Times New Roman"/>
                <w:color w:val="000000"/>
                <w:sz w:val="15"/>
                <w:szCs w:val="15"/>
              </w:rPr>
            </w:pPr>
            <w:r w:rsidRPr="003C1371">
              <w:rPr>
                <w:rFonts w:ascii="Times New Roman" w:eastAsia="Times New Roman" w:hAnsi="Times New Roman" w:cs="Times New Roman"/>
                <w:color w:val="000000"/>
                <w:sz w:val="15"/>
                <w:szCs w:val="15"/>
              </w:rPr>
              <w:t>EPI_ISL_15077374</w:t>
            </w:r>
          </w:p>
        </w:tc>
      </w:tr>
      <w:tr w:rsidR="00887B6C" w:rsidRPr="003C1371" w14:paraId="56D4F66E" w14:textId="77777777" w:rsidTr="00CA0C26">
        <w:trPr>
          <w:trHeight w:val="144"/>
        </w:trPr>
        <w:tc>
          <w:tcPr>
            <w:tcW w:w="3691" w:type="dxa"/>
            <w:tcBorders>
              <w:top w:val="nil"/>
              <w:left w:val="nil"/>
              <w:bottom w:val="nil"/>
              <w:right w:val="nil"/>
            </w:tcBorders>
            <w:shd w:val="clear" w:color="auto" w:fill="auto"/>
            <w:vAlign w:val="center"/>
            <w:hideMark/>
          </w:tcPr>
          <w:p w14:paraId="39E6AACA" w14:textId="77777777" w:rsidR="00E71010" w:rsidRPr="003C1371" w:rsidRDefault="00E71010" w:rsidP="00E71010">
            <w:pPr>
              <w:spacing w:after="0" w:line="240" w:lineRule="auto"/>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A/black vulture/Florida/22-012331-001/2022</w:t>
            </w:r>
          </w:p>
        </w:tc>
        <w:tc>
          <w:tcPr>
            <w:tcW w:w="1349" w:type="dxa"/>
            <w:tcBorders>
              <w:top w:val="nil"/>
              <w:left w:val="nil"/>
              <w:bottom w:val="nil"/>
              <w:right w:val="nil"/>
            </w:tcBorders>
            <w:shd w:val="clear" w:color="auto" w:fill="auto"/>
            <w:vAlign w:val="center"/>
            <w:hideMark/>
          </w:tcPr>
          <w:p w14:paraId="6132D54E"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vulture/FL-31/22</w:t>
            </w:r>
          </w:p>
        </w:tc>
        <w:tc>
          <w:tcPr>
            <w:tcW w:w="810" w:type="dxa"/>
            <w:tcBorders>
              <w:top w:val="nil"/>
              <w:left w:val="nil"/>
              <w:bottom w:val="nil"/>
              <w:right w:val="nil"/>
            </w:tcBorders>
            <w:shd w:val="clear" w:color="auto" w:fill="auto"/>
            <w:vAlign w:val="center"/>
            <w:hideMark/>
          </w:tcPr>
          <w:p w14:paraId="762E0DF0"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B1.1</w:t>
            </w:r>
          </w:p>
        </w:tc>
        <w:tc>
          <w:tcPr>
            <w:tcW w:w="1350" w:type="dxa"/>
            <w:tcBorders>
              <w:top w:val="nil"/>
              <w:left w:val="nil"/>
              <w:bottom w:val="nil"/>
              <w:right w:val="nil"/>
            </w:tcBorders>
            <w:shd w:val="clear" w:color="auto" w:fill="auto"/>
            <w:vAlign w:val="center"/>
            <w:hideMark/>
          </w:tcPr>
          <w:p w14:paraId="5FD9B303"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b/>
                <w:bCs/>
                <w:sz w:val="15"/>
                <w:szCs w:val="15"/>
              </w:rPr>
              <w:t>N295S</w:t>
            </w:r>
            <w:r w:rsidRPr="003C1371">
              <w:rPr>
                <w:rFonts w:ascii="Times New Roman" w:eastAsia="Times New Roman" w:hAnsi="Times New Roman" w:cs="Times New Roman"/>
                <w:sz w:val="15"/>
                <w:szCs w:val="15"/>
              </w:rPr>
              <w:t>, T438N</w:t>
            </w:r>
          </w:p>
        </w:tc>
        <w:tc>
          <w:tcPr>
            <w:tcW w:w="1620" w:type="dxa"/>
            <w:tcBorders>
              <w:top w:val="nil"/>
              <w:left w:val="nil"/>
              <w:bottom w:val="nil"/>
              <w:right w:val="nil"/>
            </w:tcBorders>
            <w:shd w:val="clear" w:color="auto" w:fill="auto"/>
            <w:vAlign w:val="center"/>
            <w:hideMark/>
          </w:tcPr>
          <w:p w14:paraId="3DB559A0"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196.54 ± 30.59 (74)</w:t>
            </w:r>
          </w:p>
        </w:tc>
        <w:tc>
          <w:tcPr>
            <w:tcW w:w="1260" w:type="dxa"/>
            <w:tcBorders>
              <w:top w:val="nil"/>
              <w:left w:val="nil"/>
              <w:bottom w:val="nil"/>
              <w:right w:val="nil"/>
            </w:tcBorders>
            <w:shd w:val="clear" w:color="auto" w:fill="auto"/>
            <w:vAlign w:val="center"/>
            <w:hideMark/>
          </w:tcPr>
          <w:p w14:paraId="713C194D"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18.01 ± 4.52 (86)</w:t>
            </w:r>
          </w:p>
        </w:tc>
        <w:tc>
          <w:tcPr>
            <w:tcW w:w="1350" w:type="dxa"/>
            <w:tcBorders>
              <w:top w:val="nil"/>
              <w:left w:val="nil"/>
              <w:bottom w:val="nil"/>
              <w:right w:val="nil"/>
            </w:tcBorders>
            <w:shd w:val="clear" w:color="auto" w:fill="auto"/>
            <w:vAlign w:val="center"/>
            <w:hideMark/>
          </w:tcPr>
          <w:p w14:paraId="29A3986F"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9.03 ± 2.22 (90)</w:t>
            </w:r>
          </w:p>
        </w:tc>
        <w:tc>
          <w:tcPr>
            <w:tcW w:w="1170" w:type="dxa"/>
            <w:tcBorders>
              <w:top w:val="nil"/>
              <w:left w:val="nil"/>
              <w:bottom w:val="nil"/>
              <w:right w:val="nil"/>
            </w:tcBorders>
            <w:shd w:val="clear" w:color="auto" w:fill="auto"/>
            <w:vAlign w:val="center"/>
            <w:hideMark/>
          </w:tcPr>
          <w:p w14:paraId="041B9EBD"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3.36 ± 1.06 (19)</w:t>
            </w:r>
          </w:p>
        </w:tc>
        <w:tc>
          <w:tcPr>
            <w:tcW w:w="1170" w:type="dxa"/>
            <w:tcBorders>
              <w:top w:val="nil"/>
              <w:left w:val="nil"/>
              <w:bottom w:val="nil"/>
              <w:right w:val="nil"/>
            </w:tcBorders>
            <w:shd w:val="clear" w:color="auto" w:fill="auto"/>
            <w:vAlign w:val="center"/>
            <w:hideMark/>
          </w:tcPr>
          <w:p w14:paraId="32A565EB"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2.19 ± 0.11 (55)</w:t>
            </w:r>
          </w:p>
        </w:tc>
        <w:tc>
          <w:tcPr>
            <w:tcW w:w="1530" w:type="dxa"/>
            <w:tcBorders>
              <w:top w:val="nil"/>
              <w:left w:val="nil"/>
              <w:bottom w:val="nil"/>
              <w:right w:val="nil"/>
            </w:tcBorders>
            <w:shd w:val="clear" w:color="auto" w:fill="auto"/>
            <w:noWrap/>
            <w:vAlign w:val="bottom"/>
            <w:hideMark/>
          </w:tcPr>
          <w:p w14:paraId="0E43B720" w14:textId="77777777" w:rsidR="00E71010" w:rsidRPr="003C1371" w:rsidRDefault="00E71010" w:rsidP="00E71010">
            <w:pPr>
              <w:spacing w:after="0" w:line="240" w:lineRule="auto"/>
              <w:jc w:val="center"/>
              <w:rPr>
                <w:rFonts w:ascii="Times New Roman" w:eastAsia="Times New Roman" w:hAnsi="Times New Roman" w:cs="Times New Roman"/>
                <w:color w:val="000000"/>
                <w:sz w:val="15"/>
                <w:szCs w:val="15"/>
              </w:rPr>
            </w:pPr>
            <w:r w:rsidRPr="003C1371">
              <w:rPr>
                <w:rFonts w:ascii="Times New Roman" w:eastAsia="Times New Roman" w:hAnsi="Times New Roman" w:cs="Times New Roman"/>
                <w:color w:val="000000"/>
                <w:sz w:val="15"/>
                <w:szCs w:val="15"/>
              </w:rPr>
              <w:t>EPI_ISL_15077376</w:t>
            </w:r>
          </w:p>
        </w:tc>
      </w:tr>
      <w:tr w:rsidR="00887B6C" w:rsidRPr="003C1371" w14:paraId="06DC7691" w14:textId="77777777" w:rsidTr="00CA0C26">
        <w:trPr>
          <w:trHeight w:val="144"/>
        </w:trPr>
        <w:tc>
          <w:tcPr>
            <w:tcW w:w="3691" w:type="dxa"/>
            <w:tcBorders>
              <w:top w:val="nil"/>
              <w:left w:val="nil"/>
              <w:bottom w:val="nil"/>
              <w:right w:val="nil"/>
            </w:tcBorders>
            <w:shd w:val="clear" w:color="auto" w:fill="auto"/>
            <w:vAlign w:val="center"/>
            <w:hideMark/>
          </w:tcPr>
          <w:p w14:paraId="42FEAF74" w14:textId="77777777" w:rsidR="00E71010" w:rsidRPr="003C1371" w:rsidRDefault="00E71010" w:rsidP="00E71010">
            <w:pPr>
              <w:spacing w:after="0" w:line="240" w:lineRule="auto"/>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A/black vulture/Florida/22-012333-001/2022</w:t>
            </w:r>
          </w:p>
        </w:tc>
        <w:tc>
          <w:tcPr>
            <w:tcW w:w="1349" w:type="dxa"/>
            <w:tcBorders>
              <w:top w:val="nil"/>
              <w:left w:val="nil"/>
              <w:bottom w:val="nil"/>
              <w:right w:val="nil"/>
            </w:tcBorders>
            <w:shd w:val="clear" w:color="auto" w:fill="auto"/>
            <w:vAlign w:val="center"/>
            <w:hideMark/>
          </w:tcPr>
          <w:p w14:paraId="3F9DD8A5" w14:textId="7043051A"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vulture/FL-33/</w:t>
            </w:r>
            <w:r w:rsidR="00AA5E97" w:rsidRPr="003C1371">
              <w:rPr>
                <w:rFonts w:ascii="Times New Roman" w:eastAsia="Times New Roman" w:hAnsi="Times New Roman" w:cs="Times New Roman"/>
                <w:sz w:val="15"/>
                <w:szCs w:val="15"/>
              </w:rPr>
              <w:t>22</w:t>
            </w:r>
            <w:r w:rsidR="00AA5E97" w:rsidRPr="003C1371">
              <w:rPr>
                <w:rFonts w:ascii="Times New Roman" w:eastAsia="Times New Roman" w:hAnsi="Times New Roman" w:cs="Times New Roman"/>
                <w:sz w:val="15"/>
                <w:szCs w:val="15"/>
                <w:vertAlign w:val="superscript"/>
              </w:rPr>
              <w:t>f</w:t>
            </w:r>
          </w:p>
        </w:tc>
        <w:tc>
          <w:tcPr>
            <w:tcW w:w="810" w:type="dxa"/>
            <w:tcBorders>
              <w:top w:val="nil"/>
              <w:left w:val="nil"/>
              <w:bottom w:val="nil"/>
              <w:right w:val="nil"/>
            </w:tcBorders>
            <w:shd w:val="clear" w:color="auto" w:fill="auto"/>
            <w:vAlign w:val="center"/>
            <w:hideMark/>
          </w:tcPr>
          <w:p w14:paraId="258D142D"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B1.1</w:t>
            </w:r>
          </w:p>
        </w:tc>
        <w:tc>
          <w:tcPr>
            <w:tcW w:w="1350" w:type="dxa"/>
            <w:tcBorders>
              <w:top w:val="nil"/>
              <w:left w:val="nil"/>
              <w:bottom w:val="nil"/>
              <w:right w:val="nil"/>
            </w:tcBorders>
            <w:shd w:val="clear" w:color="auto" w:fill="auto"/>
            <w:vAlign w:val="center"/>
            <w:hideMark/>
          </w:tcPr>
          <w:p w14:paraId="304BBAD8"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b/>
                <w:bCs/>
                <w:sz w:val="15"/>
                <w:szCs w:val="15"/>
              </w:rPr>
              <w:t>N/S295</w:t>
            </w:r>
            <w:r w:rsidRPr="003C1371">
              <w:rPr>
                <w:rFonts w:ascii="Times New Roman" w:eastAsia="Times New Roman" w:hAnsi="Times New Roman" w:cs="Times New Roman"/>
                <w:sz w:val="15"/>
                <w:szCs w:val="15"/>
              </w:rPr>
              <w:t>, T/N438</w:t>
            </w:r>
          </w:p>
        </w:tc>
        <w:tc>
          <w:tcPr>
            <w:tcW w:w="1620" w:type="dxa"/>
            <w:tcBorders>
              <w:top w:val="nil"/>
              <w:left w:val="nil"/>
              <w:bottom w:val="nil"/>
              <w:right w:val="nil"/>
            </w:tcBorders>
            <w:shd w:val="clear" w:color="auto" w:fill="auto"/>
            <w:vAlign w:val="center"/>
            <w:hideMark/>
          </w:tcPr>
          <w:p w14:paraId="644BC8A8"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11.05 ± 1.60 (4)</w:t>
            </w:r>
          </w:p>
        </w:tc>
        <w:tc>
          <w:tcPr>
            <w:tcW w:w="1260" w:type="dxa"/>
            <w:tcBorders>
              <w:top w:val="nil"/>
              <w:left w:val="nil"/>
              <w:bottom w:val="nil"/>
              <w:right w:val="nil"/>
            </w:tcBorders>
            <w:shd w:val="clear" w:color="auto" w:fill="auto"/>
            <w:vAlign w:val="center"/>
            <w:hideMark/>
          </w:tcPr>
          <w:p w14:paraId="4A5DCD37"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4.20 ± 0.36 (20)</w:t>
            </w:r>
          </w:p>
        </w:tc>
        <w:tc>
          <w:tcPr>
            <w:tcW w:w="1350" w:type="dxa"/>
            <w:tcBorders>
              <w:top w:val="nil"/>
              <w:left w:val="nil"/>
              <w:bottom w:val="nil"/>
              <w:right w:val="nil"/>
            </w:tcBorders>
            <w:shd w:val="clear" w:color="auto" w:fill="auto"/>
            <w:vAlign w:val="center"/>
            <w:hideMark/>
          </w:tcPr>
          <w:p w14:paraId="0B969E4F"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0.55 ± 0.05 (6)</w:t>
            </w:r>
          </w:p>
        </w:tc>
        <w:tc>
          <w:tcPr>
            <w:tcW w:w="1170" w:type="dxa"/>
            <w:tcBorders>
              <w:top w:val="nil"/>
              <w:left w:val="nil"/>
              <w:bottom w:val="nil"/>
              <w:right w:val="nil"/>
            </w:tcBorders>
            <w:shd w:val="clear" w:color="auto" w:fill="auto"/>
            <w:vAlign w:val="center"/>
            <w:hideMark/>
          </w:tcPr>
          <w:p w14:paraId="2C4402AF"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0.64 ± 0.10 (4)</w:t>
            </w:r>
          </w:p>
        </w:tc>
        <w:tc>
          <w:tcPr>
            <w:tcW w:w="1170" w:type="dxa"/>
            <w:tcBorders>
              <w:top w:val="nil"/>
              <w:left w:val="nil"/>
              <w:bottom w:val="nil"/>
              <w:right w:val="nil"/>
            </w:tcBorders>
            <w:shd w:val="clear" w:color="auto" w:fill="auto"/>
            <w:vAlign w:val="center"/>
            <w:hideMark/>
          </w:tcPr>
          <w:p w14:paraId="4827C013"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0.14 ± 0.02 (4)</w:t>
            </w:r>
          </w:p>
        </w:tc>
        <w:tc>
          <w:tcPr>
            <w:tcW w:w="1530" w:type="dxa"/>
            <w:tcBorders>
              <w:top w:val="nil"/>
              <w:left w:val="nil"/>
              <w:bottom w:val="nil"/>
              <w:right w:val="nil"/>
            </w:tcBorders>
            <w:shd w:val="clear" w:color="auto" w:fill="auto"/>
            <w:noWrap/>
            <w:vAlign w:val="bottom"/>
            <w:hideMark/>
          </w:tcPr>
          <w:p w14:paraId="38008433" w14:textId="77777777" w:rsidR="00E71010" w:rsidRPr="003C1371" w:rsidRDefault="00E71010" w:rsidP="00E71010">
            <w:pPr>
              <w:spacing w:after="0" w:line="240" w:lineRule="auto"/>
              <w:jc w:val="center"/>
              <w:rPr>
                <w:rFonts w:ascii="Times New Roman" w:eastAsia="Times New Roman" w:hAnsi="Times New Roman" w:cs="Times New Roman"/>
                <w:color w:val="000000"/>
                <w:sz w:val="15"/>
                <w:szCs w:val="15"/>
              </w:rPr>
            </w:pPr>
            <w:r w:rsidRPr="003C1371">
              <w:rPr>
                <w:rFonts w:ascii="Times New Roman" w:eastAsia="Times New Roman" w:hAnsi="Times New Roman" w:cs="Times New Roman"/>
                <w:color w:val="000000"/>
                <w:sz w:val="15"/>
                <w:szCs w:val="15"/>
              </w:rPr>
              <w:t>EPI_ISL_15077377</w:t>
            </w:r>
          </w:p>
        </w:tc>
      </w:tr>
      <w:tr w:rsidR="00887B6C" w:rsidRPr="004232A8" w14:paraId="5C823EB4" w14:textId="77777777" w:rsidTr="00CA0C26">
        <w:trPr>
          <w:trHeight w:val="144"/>
        </w:trPr>
        <w:tc>
          <w:tcPr>
            <w:tcW w:w="3691" w:type="dxa"/>
            <w:tcBorders>
              <w:top w:val="nil"/>
              <w:left w:val="nil"/>
              <w:bottom w:val="nil"/>
              <w:right w:val="nil"/>
            </w:tcBorders>
            <w:shd w:val="clear" w:color="auto" w:fill="auto"/>
            <w:vAlign w:val="center"/>
            <w:hideMark/>
          </w:tcPr>
          <w:p w14:paraId="52BD4A94" w14:textId="77777777" w:rsidR="00E71010" w:rsidRPr="004232A8" w:rsidRDefault="00E71010" w:rsidP="00E71010">
            <w:pPr>
              <w:spacing w:after="0" w:line="240" w:lineRule="auto"/>
              <w:rPr>
                <w:rFonts w:ascii="Times New Roman" w:eastAsia="Times New Roman" w:hAnsi="Times New Roman" w:cs="Times New Roman"/>
                <w:sz w:val="15"/>
                <w:szCs w:val="15"/>
              </w:rPr>
            </w:pPr>
            <w:r w:rsidRPr="004232A8">
              <w:rPr>
                <w:rFonts w:ascii="Times New Roman" w:eastAsia="Times New Roman" w:hAnsi="Times New Roman" w:cs="Times New Roman"/>
                <w:sz w:val="15"/>
                <w:szCs w:val="15"/>
              </w:rPr>
              <w:t>A/black vulture/Florida/22-012333-001/2022 clone1</w:t>
            </w:r>
          </w:p>
        </w:tc>
        <w:tc>
          <w:tcPr>
            <w:tcW w:w="1349" w:type="dxa"/>
            <w:tcBorders>
              <w:top w:val="nil"/>
              <w:left w:val="nil"/>
              <w:bottom w:val="nil"/>
              <w:right w:val="nil"/>
            </w:tcBorders>
            <w:shd w:val="clear" w:color="auto" w:fill="auto"/>
            <w:vAlign w:val="center"/>
            <w:hideMark/>
          </w:tcPr>
          <w:p w14:paraId="42E2E88E" w14:textId="77777777" w:rsidR="00E71010" w:rsidRPr="004232A8" w:rsidRDefault="00E71010" w:rsidP="00E71010">
            <w:pPr>
              <w:spacing w:after="0" w:line="240" w:lineRule="auto"/>
              <w:jc w:val="center"/>
              <w:rPr>
                <w:rFonts w:ascii="Times New Roman" w:eastAsia="Times New Roman" w:hAnsi="Times New Roman" w:cs="Times New Roman"/>
                <w:sz w:val="15"/>
                <w:szCs w:val="15"/>
              </w:rPr>
            </w:pPr>
            <w:r w:rsidRPr="004232A8">
              <w:rPr>
                <w:rFonts w:ascii="Times New Roman" w:eastAsia="Times New Roman" w:hAnsi="Times New Roman" w:cs="Times New Roman"/>
                <w:sz w:val="15"/>
                <w:szCs w:val="15"/>
              </w:rPr>
              <w:t>clone 1</w:t>
            </w:r>
          </w:p>
        </w:tc>
        <w:tc>
          <w:tcPr>
            <w:tcW w:w="810" w:type="dxa"/>
            <w:tcBorders>
              <w:top w:val="nil"/>
              <w:left w:val="nil"/>
              <w:bottom w:val="nil"/>
              <w:right w:val="nil"/>
            </w:tcBorders>
            <w:shd w:val="clear" w:color="auto" w:fill="auto"/>
            <w:vAlign w:val="center"/>
            <w:hideMark/>
          </w:tcPr>
          <w:p w14:paraId="160072CB" w14:textId="77777777" w:rsidR="00E71010" w:rsidRPr="004232A8" w:rsidRDefault="00E71010" w:rsidP="00E71010">
            <w:pPr>
              <w:spacing w:after="0" w:line="240" w:lineRule="auto"/>
              <w:jc w:val="center"/>
              <w:rPr>
                <w:rFonts w:ascii="Times New Roman" w:eastAsia="Times New Roman" w:hAnsi="Times New Roman" w:cs="Times New Roman"/>
                <w:sz w:val="15"/>
                <w:szCs w:val="15"/>
              </w:rPr>
            </w:pPr>
            <w:r w:rsidRPr="004232A8">
              <w:rPr>
                <w:rFonts w:ascii="Times New Roman" w:eastAsia="Times New Roman" w:hAnsi="Times New Roman" w:cs="Times New Roman"/>
                <w:sz w:val="15"/>
                <w:szCs w:val="15"/>
              </w:rPr>
              <w:t>B1.1</w:t>
            </w:r>
          </w:p>
        </w:tc>
        <w:tc>
          <w:tcPr>
            <w:tcW w:w="1350" w:type="dxa"/>
            <w:tcBorders>
              <w:top w:val="nil"/>
              <w:left w:val="nil"/>
              <w:bottom w:val="nil"/>
              <w:right w:val="nil"/>
            </w:tcBorders>
            <w:shd w:val="clear" w:color="auto" w:fill="auto"/>
            <w:vAlign w:val="center"/>
            <w:hideMark/>
          </w:tcPr>
          <w:p w14:paraId="2A409C1B" w14:textId="77777777" w:rsidR="00E71010" w:rsidRPr="004232A8" w:rsidRDefault="00E71010" w:rsidP="00E71010">
            <w:pPr>
              <w:spacing w:after="0" w:line="240" w:lineRule="auto"/>
              <w:jc w:val="center"/>
              <w:rPr>
                <w:rFonts w:ascii="Times New Roman" w:eastAsia="Times New Roman" w:hAnsi="Times New Roman" w:cs="Times New Roman"/>
                <w:b/>
                <w:bCs/>
                <w:sz w:val="15"/>
                <w:szCs w:val="15"/>
              </w:rPr>
            </w:pPr>
            <w:r w:rsidRPr="004232A8">
              <w:rPr>
                <w:rFonts w:ascii="Times New Roman" w:eastAsia="Times New Roman" w:hAnsi="Times New Roman" w:cs="Times New Roman"/>
                <w:b/>
                <w:bCs/>
                <w:sz w:val="15"/>
                <w:szCs w:val="15"/>
              </w:rPr>
              <w:t>N295S</w:t>
            </w:r>
          </w:p>
        </w:tc>
        <w:tc>
          <w:tcPr>
            <w:tcW w:w="1620" w:type="dxa"/>
            <w:tcBorders>
              <w:top w:val="nil"/>
              <w:left w:val="nil"/>
              <w:bottom w:val="nil"/>
              <w:right w:val="nil"/>
            </w:tcBorders>
            <w:shd w:val="clear" w:color="auto" w:fill="auto"/>
            <w:vAlign w:val="center"/>
            <w:hideMark/>
          </w:tcPr>
          <w:p w14:paraId="0BB180CB" w14:textId="77777777" w:rsidR="00E71010" w:rsidRPr="004232A8" w:rsidRDefault="00E71010" w:rsidP="00E71010">
            <w:pPr>
              <w:spacing w:after="0" w:line="240" w:lineRule="auto"/>
              <w:jc w:val="center"/>
              <w:rPr>
                <w:rFonts w:ascii="Times New Roman" w:eastAsia="Times New Roman" w:hAnsi="Times New Roman" w:cs="Times New Roman"/>
                <w:sz w:val="15"/>
                <w:szCs w:val="15"/>
              </w:rPr>
            </w:pPr>
            <w:r w:rsidRPr="004232A8">
              <w:rPr>
                <w:rFonts w:ascii="Times New Roman" w:eastAsia="Times New Roman" w:hAnsi="Times New Roman" w:cs="Times New Roman"/>
                <w:sz w:val="15"/>
                <w:szCs w:val="15"/>
              </w:rPr>
              <w:t>37.11 ± 5.27 (14)</w:t>
            </w:r>
          </w:p>
        </w:tc>
        <w:tc>
          <w:tcPr>
            <w:tcW w:w="1260" w:type="dxa"/>
            <w:tcBorders>
              <w:top w:val="nil"/>
              <w:left w:val="nil"/>
              <w:bottom w:val="nil"/>
              <w:right w:val="nil"/>
            </w:tcBorders>
            <w:shd w:val="clear" w:color="auto" w:fill="auto"/>
            <w:vAlign w:val="center"/>
            <w:hideMark/>
          </w:tcPr>
          <w:p w14:paraId="33A69C13" w14:textId="77777777" w:rsidR="00E71010" w:rsidRPr="004232A8" w:rsidRDefault="00E71010" w:rsidP="00E71010">
            <w:pPr>
              <w:spacing w:after="0" w:line="240" w:lineRule="auto"/>
              <w:jc w:val="center"/>
              <w:rPr>
                <w:rFonts w:ascii="Times New Roman" w:eastAsia="Times New Roman" w:hAnsi="Times New Roman" w:cs="Times New Roman"/>
                <w:sz w:val="15"/>
                <w:szCs w:val="15"/>
              </w:rPr>
            </w:pPr>
            <w:r w:rsidRPr="004232A8">
              <w:rPr>
                <w:rFonts w:ascii="Times New Roman" w:eastAsia="Times New Roman" w:hAnsi="Times New Roman" w:cs="Times New Roman"/>
                <w:sz w:val="15"/>
                <w:szCs w:val="15"/>
              </w:rPr>
              <w:t>0.85 ± 0.15 (4)</w:t>
            </w:r>
          </w:p>
        </w:tc>
        <w:tc>
          <w:tcPr>
            <w:tcW w:w="1350" w:type="dxa"/>
            <w:tcBorders>
              <w:top w:val="nil"/>
              <w:left w:val="nil"/>
              <w:bottom w:val="nil"/>
              <w:right w:val="nil"/>
            </w:tcBorders>
            <w:shd w:val="clear" w:color="auto" w:fill="auto"/>
            <w:vAlign w:val="center"/>
            <w:hideMark/>
          </w:tcPr>
          <w:p w14:paraId="19BE64D0" w14:textId="77777777" w:rsidR="00E71010" w:rsidRPr="004232A8" w:rsidRDefault="00E71010" w:rsidP="00E71010">
            <w:pPr>
              <w:spacing w:after="0" w:line="240" w:lineRule="auto"/>
              <w:jc w:val="center"/>
              <w:rPr>
                <w:rFonts w:ascii="Times New Roman" w:eastAsia="Times New Roman" w:hAnsi="Times New Roman" w:cs="Times New Roman"/>
                <w:sz w:val="15"/>
                <w:szCs w:val="15"/>
              </w:rPr>
            </w:pPr>
            <w:r w:rsidRPr="004232A8">
              <w:rPr>
                <w:rFonts w:ascii="Times New Roman" w:eastAsia="Times New Roman" w:hAnsi="Times New Roman" w:cs="Times New Roman"/>
                <w:sz w:val="15"/>
                <w:szCs w:val="15"/>
              </w:rPr>
              <w:t>0.59 ± 0.10 (6)</w:t>
            </w:r>
          </w:p>
        </w:tc>
        <w:tc>
          <w:tcPr>
            <w:tcW w:w="1170" w:type="dxa"/>
            <w:tcBorders>
              <w:top w:val="nil"/>
              <w:left w:val="nil"/>
              <w:bottom w:val="nil"/>
              <w:right w:val="nil"/>
            </w:tcBorders>
            <w:shd w:val="clear" w:color="auto" w:fill="auto"/>
            <w:vAlign w:val="center"/>
            <w:hideMark/>
          </w:tcPr>
          <w:p w14:paraId="382E4638" w14:textId="77777777" w:rsidR="00E71010" w:rsidRPr="004232A8" w:rsidRDefault="00E71010" w:rsidP="00E71010">
            <w:pPr>
              <w:spacing w:after="0" w:line="240" w:lineRule="auto"/>
              <w:jc w:val="center"/>
              <w:rPr>
                <w:rFonts w:ascii="Times New Roman" w:eastAsia="Times New Roman" w:hAnsi="Times New Roman" w:cs="Times New Roman"/>
                <w:sz w:val="15"/>
                <w:szCs w:val="15"/>
              </w:rPr>
            </w:pPr>
            <w:r w:rsidRPr="004232A8">
              <w:rPr>
                <w:rFonts w:ascii="Times New Roman" w:eastAsia="Times New Roman" w:hAnsi="Times New Roman" w:cs="Times New Roman"/>
                <w:sz w:val="15"/>
                <w:szCs w:val="15"/>
              </w:rPr>
              <w:t>0.50 ± 0.05 (3)</w:t>
            </w:r>
          </w:p>
        </w:tc>
        <w:tc>
          <w:tcPr>
            <w:tcW w:w="1170" w:type="dxa"/>
            <w:tcBorders>
              <w:top w:val="nil"/>
              <w:left w:val="nil"/>
              <w:bottom w:val="nil"/>
              <w:right w:val="nil"/>
            </w:tcBorders>
            <w:shd w:val="clear" w:color="auto" w:fill="auto"/>
            <w:vAlign w:val="center"/>
            <w:hideMark/>
          </w:tcPr>
          <w:p w14:paraId="6248B732" w14:textId="77777777" w:rsidR="00E71010" w:rsidRPr="004232A8" w:rsidRDefault="00E71010" w:rsidP="00E71010">
            <w:pPr>
              <w:spacing w:after="0" w:line="240" w:lineRule="auto"/>
              <w:jc w:val="center"/>
              <w:rPr>
                <w:rFonts w:ascii="Times New Roman" w:eastAsia="Times New Roman" w:hAnsi="Times New Roman" w:cs="Times New Roman"/>
                <w:sz w:val="15"/>
                <w:szCs w:val="15"/>
              </w:rPr>
            </w:pPr>
            <w:r w:rsidRPr="004232A8">
              <w:rPr>
                <w:rFonts w:ascii="Times New Roman" w:eastAsia="Times New Roman" w:hAnsi="Times New Roman" w:cs="Times New Roman"/>
                <w:sz w:val="15"/>
                <w:szCs w:val="15"/>
              </w:rPr>
              <w:t>0.28 ± 0.00 (7)</w:t>
            </w:r>
          </w:p>
        </w:tc>
        <w:tc>
          <w:tcPr>
            <w:tcW w:w="1530" w:type="dxa"/>
            <w:tcBorders>
              <w:top w:val="nil"/>
              <w:left w:val="nil"/>
              <w:bottom w:val="nil"/>
              <w:right w:val="nil"/>
            </w:tcBorders>
            <w:shd w:val="clear" w:color="auto" w:fill="auto"/>
            <w:noWrap/>
            <w:vAlign w:val="bottom"/>
            <w:hideMark/>
          </w:tcPr>
          <w:p w14:paraId="1AA8E5BD" w14:textId="11847C0C" w:rsidR="00E71010" w:rsidRPr="004232A8" w:rsidRDefault="00600266" w:rsidP="00E71010">
            <w:pPr>
              <w:spacing w:after="0" w:line="240" w:lineRule="auto"/>
              <w:jc w:val="center"/>
              <w:rPr>
                <w:rFonts w:ascii="Times New Roman" w:eastAsia="Times New Roman" w:hAnsi="Times New Roman" w:cs="Times New Roman"/>
                <w:color w:val="000000"/>
                <w:sz w:val="15"/>
                <w:szCs w:val="15"/>
              </w:rPr>
            </w:pPr>
            <w:r w:rsidRPr="00600266">
              <w:rPr>
                <w:rFonts w:ascii="Times New Roman" w:eastAsia="Times New Roman" w:hAnsi="Times New Roman" w:cs="Times New Roman"/>
                <w:color w:val="000000"/>
                <w:sz w:val="15"/>
                <w:szCs w:val="15"/>
              </w:rPr>
              <w:t>EPI_ISL_18039387</w:t>
            </w:r>
          </w:p>
        </w:tc>
      </w:tr>
      <w:tr w:rsidR="00887B6C" w:rsidRPr="004232A8" w14:paraId="0A08A045" w14:textId="77777777" w:rsidTr="00CA0C26">
        <w:trPr>
          <w:trHeight w:val="144"/>
        </w:trPr>
        <w:tc>
          <w:tcPr>
            <w:tcW w:w="3691" w:type="dxa"/>
            <w:tcBorders>
              <w:top w:val="nil"/>
              <w:left w:val="nil"/>
              <w:bottom w:val="nil"/>
              <w:right w:val="nil"/>
            </w:tcBorders>
            <w:shd w:val="clear" w:color="auto" w:fill="auto"/>
            <w:vAlign w:val="center"/>
            <w:hideMark/>
          </w:tcPr>
          <w:p w14:paraId="0BAC5E54" w14:textId="77777777" w:rsidR="00E71010" w:rsidRPr="004232A8" w:rsidRDefault="00E71010" w:rsidP="00E71010">
            <w:pPr>
              <w:spacing w:after="0" w:line="240" w:lineRule="auto"/>
              <w:rPr>
                <w:rFonts w:ascii="Times New Roman" w:eastAsia="Times New Roman" w:hAnsi="Times New Roman" w:cs="Times New Roman"/>
                <w:sz w:val="15"/>
                <w:szCs w:val="15"/>
              </w:rPr>
            </w:pPr>
            <w:r w:rsidRPr="004232A8">
              <w:rPr>
                <w:rFonts w:ascii="Times New Roman" w:eastAsia="Times New Roman" w:hAnsi="Times New Roman" w:cs="Times New Roman"/>
                <w:sz w:val="15"/>
                <w:szCs w:val="15"/>
              </w:rPr>
              <w:t>A/black vulture/Florida/22-012333-001/2022 clone2</w:t>
            </w:r>
          </w:p>
        </w:tc>
        <w:tc>
          <w:tcPr>
            <w:tcW w:w="1349" w:type="dxa"/>
            <w:tcBorders>
              <w:top w:val="nil"/>
              <w:left w:val="nil"/>
              <w:bottom w:val="nil"/>
              <w:right w:val="nil"/>
            </w:tcBorders>
            <w:shd w:val="clear" w:color="auto" w:fill="auto"/>
            <w:vAlign w:val="center"/>
            <w:hideMark/>
          </w:tcPr>
          <w:p w14:paraId="6EAB754F" w14:textId="77777777" w:rsidR="00E71010" w:rsidRPr="004232A8" w:rsidRDefault="00E71010" w:rsidP="00E71010">
            <w:pPr>
              <w:spacing w:after="0" w:line="240" w:lineRule="auto"/>
              <w:jc w:val="center"/>
              <w:rPr>
                <w:rFonts w:ascii="Times New Roman" w:eastAsia="Times New Roman" w:hAnsi="Times New Roman" w:cs="Times New Roman"/>
                <w:sz w:val="15"/>
                <w:szCs w:val="15"/>
              </w:rPr>
            </w:pPr>
            <w:r w:rsidRPr="004232A8">
              <w:rPr>
                <w:rFonts w:ascii="Times New Roman" w:eastAsia="Times New Roman" w:hAnsi="Times New Roman" w:cs="Times New Roman"/>
                <w:sz w:val="15"/>
                <w:szCs w:val="15"/>
              </w:rPr>
              <w:t>clone 2</w:t>
            </w:r>
          </w:p>
        </w:tc>
        <w:tc>
          <w:tcPr>
            <w:tcW w:w="810" w:type="dxa"/>
            <w:tcBorders>
              <w:top w:val="nil"/>
              <w:left w:val="nil"/>
              <w:bottom w:val="nil"/>
              <w:right w:val="nil"/>
            </w:tcBorders>
            <w:shd w:val="clear" w:color="auto" w:fill="auto"/>
            <w:vAlign w:val="center"/>
            <w:hideMark/>
          </w:tcPr>
          <w:p w14:paraId="42C04BC3" w14:textId="77777777" w:rsidR="00E71010" w:rsidRPr="004232A8" w:rsidRDefault="00E71010" w:rsidP="00E71010">
            <w:pPr>
              <w:spacing w:after="0" w:line="240" w:lineRule="auto"/>
              <w:jc w:val="center"/>
              <w:rPr>
                <w:rFonts w:ascii="Times New Roman" w:eastAsia="Times New Roman" w:hAnsi="Times New Roman" w:cs="Times New Roman"/>
                <w:sz w:val="15"/>
                <w:szCs w:val="15"/>
              </w:rPr>
            </w:pPr>
            <w:r w:rsidRPr="004232A8">
              <w:rPr>
                <w:rFonts w:ascii="Times New Roman" w:eastAsia="Times New Roman" w:hAnsi="Times New Roman" w:cs="Times New Roman"/>
                <w:sz w:val="15"/>
                <w:szCs w:val="15"/>
              </w:rPr>
              <w:t>B1.1</w:t>
            </w:r>
          </w:p>
        </w:tc>
        <w:tc>
          <w:tcPr>
            <w:tcW w:w="1350" w:type="dxa"/>
            <w:tcBorders>
              <w:top w:val="nil"/>
              <w:left w:val="nil"/>
              <w:bottom w:val="nil"/>
              <w:right w:val="nil"/>
            </w:tcBorders>
            <w:shd w:val="clear" w:color="auto" w:fill="auto"/>
            <w:vAlign w:val="center"/>
            <w:hideMark/>
          </w:tcPr>
          <w:p w14:paraId="66275F9D" w14:textId="77777777" w:rsidR="00E71010" w:rsidRPr="004232A8" w:rsidRDefault="00E71010" w:rsidP="00E71010">
            <w:pPr>
              <w:spacing w:after="0" w:line="240" w:lineRule="auto"/>
              <w:jc w:val="center"/>
              <w:rPr>
                <w:rFonts w:ascii="Times New Roman" w:eastAsia="Times New Roman" w:hAnsi="Times New Roman" w:cs="Times New Roman"/>
                <w:sz w:val="15"/>
                <w:szCs w:val="15"/>
              </w:rPr>
            </w:pPr>
            <w:r w:rsidRPr="004232A8">
              <w:rPr>
                <w:rFonts w:ascii="Times New Roman" w:eastAsia="Times New Roman" w:hAnsi="Times New Roman" w:cs="Times New Roman"/>
                <w:sz w:val="15"/>
                <w:szCs w:val="15"/>
              </w:rPr>
              <w:t>T438N</w:t>
            </w:r>
          </w:p>
        </w:tc>
        <w:tc>
          <w:tcPr>
            <w:tcW w:w="1620" w:type="dxa"/>
            <w:tcBorders>
              <w:top w:val="nil"/>
              <w:left w:val="nil"/>
              <w:bottom w:val="nil"/>
              <w:right w:val="nil"/>
            </w:tcBorders>
            <w:shd w:val="clear" w:color="auto" w:fill="auto"/>
            <w:vAlign w:val="center"/>
            <w:hideMark/>
          </w:tcPr>
          <w:p w14:paraId="0F8BF9D5" w14:textId="77777777" w:rsidR="00E71010" w:rsidRPr="004232A8" w:rsidRDefault="00E71010" w:rsidP="00E71010">
            <w:pPr>
              <w:spacing w:after="0" w:line="240" w:lineRule="auto"/>
              <w:jc w:val="center"/>
              <w:rPr>
                <w:rFonts w:ascii="Times New Roman" w:eastAsia="Times New Roman" w:hAnsi="Times New Roman" w:cs="Times New Roman"/>
                <w:sz w:val="15"/>
                <w:szCs w:val="15"/>
              </w:rPr>
            </w:pPr>
            <w:r w:rsidRPr="004232A8">
              <w:rPr>
                <w:rFonts w:ascii="Times New Roman" w:eastAsia="Times New Roman" w:hAnsi="Times New Roman" w:cs="Times New Roman"/>
                <w:sz w:val="15"/>
                <w:szCs w:val="15"/>
              </w:rPr>
              <w:t>4.24 ± 0.26 (2)</w:t>
            </w:r>
          </w:p>
        </w:tc>
        <w:tc>
          <w:tcPr>
            <w:tcW w:w="1260" w:type="dxa"/>
            <w:tcBorders>
              <w:top w:val="nil"/>
              <w:left w:val="nil"/>
              <w:bottom w:val="nil"/>
              <w:right w:val="nil"/>
            </w:tcBorders>
            <w:shd w:val="clear" w:color="auto" w:fill="auto"/>
            <w:vAlign w:val="center"/>
            <w:hideMark/>
          </w:tcPr>
          <w:p w14:paraId="07FC1428" w14:textId="77777777" w:rsidR="00E71010" w:rsidRPr="004232A8" w:rsidRDefault="00E71010" w:rsidP="00E71010">
            <w:pPr>
              <w:spacing w:after="0" w:line="240" w:lineRule="auto"/>
              <w:jc w:val="center"/>
              <w:rPr>
                <w:rFonts w:ascii="Times New Roman" w:eastAsia="Times New Roman" w:hAnsi="Times New Roman" w:cs="Times New Roman"/>
                <w:sz w:val="15"/>
                <w:szCs w:val="15"/>
              </w:rPr>
            </w:pPr>
            <w:r w:rsidRPr="004232A8">
              <w:rPr>
                <w:rFonts w:ascii="Times New Roman" w:eastAsia="Times New Roman" w:hAnsi="Times New Roman" w:cs="Times New Roman"/>
                <w:sz w:val="15"/>
                <w:szCs w:val="15"/>
              </w:rPr>
              <w:t>2.55 ± 0.25 (12)</w:t>
            </w:r>
          </w:p>
        </w:tc>
        <w:tc>
          <w:tcPr>
            <w:tcW w:w="1350" w:type="dxa"/>
            <w:tcBorders>
              <w:top w:val="nil"/>
              <w:left w:val="nil"/>
              <w:bottom w:val="nil"/>
              <w:right w:val="nil"/>
            </w:tcBorders>
            <w:shd w:val="clear" w:color="auto" w:fill="auto"/>
            <w:vAlign w:val="center"/>
            <w:hideMark/>
          </w:tcPr>
          <w:p w14:paraId="6C9E09B6" w14:textId="77777777" w:rsidR="00E71010" w:rsidRPr="004232A8" w:rsidRDefault="00E71010" w:rsidP="00E71010">
            <w:pPr>
              <w:spacing w:after="0" w:line="240" w:lineRule="auto"/>
              <w:jc w:val="center"/>
              <w:rPr>
                <w:rFonts w:ascii="Times New Roman" w:eastAsia="Times New Roman" w:hAnsi="Times New Roman" w:cs="Times New Roman"/>
                <w:sz w:val="15"/>
                <w:szCs w:val="15"/>
              </w:rPr>
            </w:pPr>
            <w:r w:rsidRPr="004232A8">
              <w:rPr>
                <w:rFonts w:ascii="Times New Roman" w:eastAsia="Times New Roman" w:hAnsi="Times New Roman" w:cs="Times New Roman"/>
                <w:sz w:val="15"/>
                <w:szCs w:val="15"/>
              </w:rPr>
              <w:t>0.18 ± 0.02 (2)</w:t>
            </w:r>
          </w:p>
        </w:tc>
        <w:tc>
          <w:tcPr>
            <w:tcW w:w="1170" w:type="dxa"/>
            <w:tcBorders>
              <w:top w:val="nil"/>
              <w:left w:val="nil"/>
              <w:bottom w:val="nil"/>
              <w:right w:val="nil"/>
            </w:tcBorders>
            <w:shd w:val="clear" w:color="auto" w:fill="auto"/>
            <w:vAlign w:val="center"/>
            <w:hideMark/>
          </w:tcPr>
          <w:p w14:paraId="05E77A64" w14:textId="77777777" w:rsidR="00E71010" w:rsidRPr="004232A8" w:rsidRDefault="00E71010" w:rsidP="00E71010">
            <w:pPr>
              <w:spacing w:after="0" w:line="240" w:lineRule="auto"/>
              <w:jc w:val="center"/>
              <w:rPr>
                <w:rFonts w:ascii="Times New Roman" w:eastAsia="Times New Roman" w:hAnsi="Times New Roman" w:cs="Times New Roman"/>
                <w:sz w:val="15"/>
                <w:szCs w:val="15"/>
              </w:rPr>
            </w:pPr>
            <w:r w:rsidRPr="004232A8">
              <w:rPr>
                <w:rFonts w:ascii="Times New Roman" w:eastAsia="Times New Roman" w:hAnsi="Times New Roman" w:cs="Times New Roman"/>
                <w:sz w:val="15"/>
                <w:szCs w:val="15"/>
              </w:rPr>
              <w:t>0.34 ± 0.04 (2)</w:t>
            </w:r>
          </w:p>
        </w:tc>
        <w:tc>
          <w:tcPr>
            <w:tcW w:w="1170" w:type="dxa"/>
            <w:tcBorders>
              <w:top w:val="nil"/>
              <w:left w:val="nil"/>
              <w:bottom w:val="nil"/>
              <w:right w:val="nil"/>
            </w:tcBorders>
            <w:shd w:val="clear" w:color="auto" w:fill="auto"/>
            <w:vAlign w:val="center"/>
            <w:hideMark/>
          </w:tcPr>
          <w:p w14:paraId="1C4EF7C4" w14:textId="77777777" w:rsidR="00E71010" w:rsidRPr="004232A8" w:rsidRDefault="00E71010" w:rsidP="00E71010">
            <w:pPr>
              <w:spacing w:after="0" w:line="240" w:lineRule="auto"/>
              <w:jc w:val="center"/>
              <w:rPr>
                <w:rFonts w:ascii="Times New Roman" w:eastAsia="Times New Roman" w:hAnsi="Times New Roman" w:cs="Times New Roman"/>
                <w:sz w:val="15"/>
                <w:szCs w:val="15"/>
              </w:rPr>
            </w:pPr>
            <w:r w:rsidRPr="004232A8">
              <w:rPr>
                <w:rFonts w:ascii="Times New Roman" w:eastAsia="Times New Roman" w:hAnsi="Times New Roman" w:cs="Times New Roman"/>
                <w:sz w:val="15"/>
                <w:szCs w:val="15"/>
              </w:rPr>
              <w:t>0.06 ± 0.01 (2)</w:t>
            </w:r>
          </w:p>
        </w:tc>
        <w:tc>
          <w:tcPr>
            <w:tcW w:w="1530" w:type="dxa"/>
            <w:tcBorders>
              <w:top w:val="nil"/>
              <w:left w:val="nil"/>
              <w:bottom w:val="nil"/>
              <w:right w:val="nil"/>
            </w:tcBorders>
            <w:shd w:val="clear" w:color="auto" w:fill="auto"/>
            <w:noWrap/>
            <w:vAlign w:val="bottom"/>
            <w:hideMark/>
          </w:tcPr>
          <w:p w14:paraId="1C83DED7" w14:textId="2297A46A" w:rsidR="00E71010" w:rsidRPr="004232A8" w:rsidRDefault="00600266" w:rsidP="00E71010">
            <w:pPr>
              <w:spacing w:after="0" w:line="240" w:lineRule="auto"/>
              <w:jc w:val="center"/>
              <w:rPr>
                <w:rFonts w:ascii="Times New Roman" w:eastAsia="Times New Roman" w:hAnsi="Times New Roman" w:cs="Times New Roman"/>
                <w:color w:val="000000"/>
                <w:sz w:val="15"/>
                <w:szCs w:val="15"/>
              </w:rPr>
            </w:pPr>
            <w:r w:rsidRPr="00600266">
              <w:rPr>
                <w:rFonts w:ascii="Times New Roman" w:eastAsia="Times New Roman" w:hAnsi="Times New Roman" w:cs="Times New Roman"/>
                <w:color w:val="000000"/>
                <w:sz w:val="15"/>
                <w:szCs w:val="15"/>
              </w:rPr>
              <w:t>EPI_ISL_1803938</w:t>
            </w:r>
            <w:r>
              <w:rPr>
                <w:rFonts w:ascii="Times New Roman" w:eastAsia="Times New Roman" w:hAnsi="Times New Roman" w:cs="Times New Roman"/>
                <w:color w:val="000000"/>
                <w:sz w:val="15"/>
                <w:szCs w:val="15"/>
              </w:rPr>
              <w:t>5</w:t>
            </w:r>
          </w:p>
        </w:tc>
      </w:tr>
      <w:tr w:rsidR="00887B6C" w:rsidRPr="003C1371" w14:paraId="2BF048F6" w14:textId="77777777" w:rsidTr="00CA0C26">
        <w:trPr>
          <w:trHeight w:val="144"/>
        </w:trPr>
        <w:tc>
          <w:tcPr>
            <w:tcW w:w="3691" w:type="dxa"/>
            <w:tcBorders>
              <w:top w:val="nil"/>
              <w:left w:val="nil"/>
              <w:bottom w:val="nil"/>
              <w:right w:val="nil"/>
            </w:tcBorders>
            <w:shd w:val="clear" w:color="auto" w:fill="auto"/>
            <w:vAlign w:val="center"/>
            <w:hideMark/>
          </w:tcPr>
          <w:p w14:paraId="07F93975" w14:textId="77777777" w:rsidR="00E71010" w:rsidRPr="004232A8" w:rsidRDefault="00E71010" w:rsidP="00E71010">
            <w:pPr>
              <w:spacing w:after="0" w:line="240" w:lineRule="auto"/>
              <w:rPr>
                <w:rFonts w:ascii="Times New Roman" w:eastAsia="Times New Roman" w:hAnsi="Times New Roman" w:cs="Times New Roman"/>
                <w:sz w:val="15"/>
                <w:szCs w:val="15"/>
              </w:rPr>
            </w:pPr>
            <w:r w:rsidRPr="004232A8">
              <w:rPr>
                <w:rFonts w:ascii="Times New Roman" w:eastAsia="Times New Roman" w:hAnsi="Times New Roman" w:cs="Times New Roman"/>
                <w:sz w:val="15"/>
                <w:szCs w:val="15"/>
              </w:rPr>
              <w:t>A/black vulture/Florida/22-012333-001/2022 clone3</w:t>
            </w:r>
          </w:p>
        </w:tc>
        <w:tc>
          <w:tcPr>
            <w:tcW w:w="1349" w:type="dxa"/>
            <w:tcBorders>
              <w:top w:val="nil"/>
              <w:left w:val="nil"/>
              <w:bottom w:val="nil"/>
              <w:right w:val="nil"/>
            </w:tcBorders>
            <w:shd w:val="clear" w:color="auto" w:fill="auto"/>
            <w:vAlign w:val="center"/>
            <w:hideMark/>
          </w:tcPr>
          <w:p w14:paraId="7F1DEE6E" w14:textId="77777777" w:rsidR="00E71010" w:rsidRPr="004232A8" w:rsidRDefault="00E71010" w:rsidP="00E71010">
            <w:pPr>
              <w:spacing w:after="0" w:line="240" w:lineRule="auto"/>
              <w:jc w:val="center"/>
              <w:rPr>
                <w:rFonts w:ascii="Times New Roman" w:eastAsia="Times New Roman" w:hAnsi="Times New Roman" w:cs="Times New Roman"/>
                <w:sz w:val="15"/>
                <w:szCs w:val="15"/>
              </w:rPr>
            </w:pPr>
            <w:r w:rsidRPr="004232A8">
              <w:rPr>
                <w:rFonts w:ascii="Times New Roman" w:eastAsia="Times New Roman" w:hAnsi="Times New Roman" w:cs="Times New Roman"/>
                <w:sz w:val="15"/>
                <w:szCs w:val="15"/>
              </w:rPr>
              <w:t>clone 3</w:t>
            </w:r>
          </w:p>
        </w:tc>
        <w:tc>
          <w:tcPr>
            <w:tcW w:w="810" w:type="dxa"/>
            <w:tcBorders>
              <w:top w:val="nil"/>
              <w:left w:val="nil"/>
              <w:bottom w:val="nil"/>
              <w:right w:val="nil"/>
            </w:tcBorders>
            <w:shd w:val="clear" w:color="auto" w:fill="auto"/>
            <w:vAlign w:val="center"/>
            <w:hideMark/>
          </w:tcPr>
          <w:p w14:paraId="3A50E341" w14:textId="77777777" w:rsidR="00E71010" w:rsidRPr="004232A8" w:rsidRDefault="00E71010" w:rsidP="00E71010">
            <w:pPr>
              <w:spacing w:after="0" w:line="240" w:lineRule="auto"/>
              <w:jc w:val="center"/>
              <w:rPr>
                <w:rFonts w:ascii="Times New Roman" w:eastAsia="Times New Roman" w:hAnsi="Times New Roman" w:cs="Times New Roman"/>
                <w:sz w:val="15"/>
                <w:szCs w:val="15"/>
              </w:rPr>
            </w:pPr>
            <w:r w:rsidRPr="004232A8">
              <w:rPr>
                <w:rFonts w:ascii="Times New Roman" w:eastAsia="Times New Roman" w:hAnsi="Times New Roman" w:cs="Times New Roman"/>
                <w:sz w:val="15"/>
                <w:szCs w:val="15"/>
              </w:rPr>
              <w:t>B1.1</w:t>
            </w:r>
          </w:p>
        </w:tc>
        <w:tc>
          <w:tcPr>
            <w:tcW w:w="1350" w:type="dxa"/>
            <w:tcBorders>
              <w:top w:val="nil"/>
              <w:left w:val="nil"/>
              <w:bottom w:val="nil"/>
              <w:right w:val="nil"/>
            </w:tcBorders>
            <w:shd w:val="clear" w:color="auto" w:fill="auto"/>
            <w:vAlign w:val="center"/>
            <w:hideMark/>
          </w:tcPr>
          <w:p w14:paraId="4C2B00AA" w14:textId="6D15E572" w:rsidR="00E71010" w:rsidRPr="004232A8" w:rsidRDefault="00E71010" w:rsidP="00E71010">
            <w:pPr>
              <w:spacing w:after="0" w:line="240" w:lineRule="auto"/>
              <w:jc w:val="center"/>
              <w:rPr>
                <w:rFonts w:ascii="Times New Roman" w:eastAsia="Times New Roman" w:hAnsi="Times New Roman" w:cs="Times New Roman"/>
                <w:sz w:val="15"/>
                <w:szCs w:val="15"/>
              </w:rPr>
            </w:pPr>
            <w:r w:rsidRPr="004232A8">
              <w:rPr>
                <w:rFonts w:ascii="Times New Roman" w:eastAsia="Times New Roman" w:hAnsi="Times New Roman" w:cs="Times New Roman"/>
                <w:sz w:val="15"/>
                <w:szCs w:val="15"/>
              </w:rPr>
              <w:t xml:space="preserve"> </w:t>
            </w:r>
            <w:r w:rsidRPr="004232A8">
              <w:rPr>
                <w:rFonts w:ascii="Times New Roman" w:eastAsia="Times New Roman" w:hAnsi="Times New Roman" w:cs="Times New Roman"/>
                <w:b/>
                <w:bCs/>
                <w:sz w:val="15"/>
                <w:szCs w:val="15"/>
              </w:rPr>
              <w:t>N295S</w:t>
            </w:r>
            <w:r w:rsidRPr="004232A8">
              <w:rPr>
                <w:rFonts w:ascii="Times New Roman" w:eastAsia="Times New Roman" w:hAnsi="Times New Roman" w:cs="Times New Roman"/>
                <w:sz w:val="15"/>
                <w:szCs w:val="15"/>
              </w:rPr>
              <w:t>,</w:t>
            </w:r>
            <w:r w:rsidR="00587E65" w:rsidRPr="004232A8">
              <w:rPr>
                <w:rFonts w:ascii="Times New Roman" w:eastAsia="Times New Roman" w:hAnsi="Times New Roman" w:cs="Times New Roman"/>
                <w:sz w:val="15"/>
                <w:szCs w:val="15"/>
              </w:rPr>
              <w:t xml:space="preserve"> </w:t>
            </w:r>
            <w:r w:rsidRPr="004232A8">
              <w:rPr>
                <w:rFonts w:ascii="Times New Roman" w:eastAsia="Times New Roman" w:hAnsi="Times New Roman" w:cs="Times New Roman"/>
                <w:sz w:val="15"/>
                <w:szCs w:val="15"/>
              </w:rPr>
              <w:t>T438N</w:t>
            </w:r>
          </w:p>
        </w:tc>
        <w:tc>
          <w:tcPr>
            <w:tcW w:w="1620" w:type="dxa"/>
            <w:tcBorders>
              <w:top w:val="nil"/>
              <w:left w:val="nil"/>
              <w:bottom w:val="nil"/>
              <w:right w:val="nil"/>
            </w:tcBorders>
            <w:shd w:val="clear" w:color="auto" w:fill="auto"/>
            <w:vAlign w:val="center"/>
            <w:hideMark/>
          </w:tcPr>
          <w:p w14:paraId="28C5619C" w14:textId="77777777" w:rsidR="00E71010" w:rsidRPr="004232A8" w:rsidRDefault="00E71010" w:rsidP="00E71010">
            <w:pPr>
              <w:spacing w:after="0" w:line="240" w:lineRule="auto"/>
              <w:jc w:val="center"/>
              <w:rPr>
                <w:rFonts w:ascii="Times New Roman" w:eastAsia="Times New Roman" w:hAnsi="Times New Roman" w:cs="Times New Roman"/>
                <w:sz w:val="15"/>
                <w:szCs w:val="15"/>
              </w:rPr>
            </w:pPr>
            <w:r w:rsidRPr="004232A8">
              <w:rPr>
                <w:rFonts w:ascii="Times New Roman" w:eastAsia="Times New Roman" w:hAnsi="Times New Roman" w:cs="Times New Roman"/>
                <w:sz w:val="15"/>
                <w:szCs w:val="15"/>
              </w:rPr>
              <w:t>135.15 ± 39.93 (51)</w:t>
            </w:r>
          </w:p>
        </w:tc>
        <w:tc>
          <w:tcPr>
            <w:tcW w:w="1260" w:type="dxa"/>
            <w:tcBorders>
              <w:top w:val="nil"/>
              <w:left w:val="nil"/>
              <w:bottom w:val="nil"/>
              <w:right w:val="nil"/>
            </w:tcBorders>
            <w:shd w:val="clear" w:color="auto" w:fill="auto"/>
            <w:vAlign w:val="center"/>
            <w:hideMark/>
          </w:tcPr>
          <w:p w14:paraId="373E6E12" w14:textId="77777777" w:rsidR="00E71010" w:rsidRPr="004232A8" w:rsidRDefault="00E71010" w:rsidP="00E71010">
            <w:pPr>
              <w:spacing w:after="0" w:line="240" w:lineRule="auto"/>
              <w:jc w:val="center"/>
              <w:rPr>
                <w:rFonts w:ascii="Times New Roman" w:eastAsia="Times New Roman" w:hAnsi="Times New Roman" w:cs="Times New Roman"/>
                <w:sz w:val="15"/>
                <w:szCs w:val="15"/>
              </w:rPr>
            </w:pPr>
            <w:r w:rsidRPr="004232A8">
              <w:rPr>
                <w:rFonts w:ascii="Times New Roman" w:eastAsia="Times New Roman" w:hAnsi="Times New Roman" w:cs="Times New Roman"/>
                <w:sz w:val="15"/>
                <w:szCs w:val="15"/>
              </w:rPr>
              <w:t>15.97 ± 0.62 (76)</w:t>
            </w:r>
          </w:p>
        </w:tc>
        <w:tc>
          <w:tcPr>
            <w:tcW w:w="1350" w:type="dxa"/>
            <w:tcBorders>
              <w:top w:val="nil"/>
              <w:left w:val="nil"/>
              <w:bottom w:val="nil"/>
              <w:right w:val="nil"/>
            </w:tcBorders>
            <w:shd w:val="clear" w:color="auto" w:fill="auto"/>
            <w:vAlign w:val="center"/>
            <w:hideMark/>
          </w:tcPr>
          <w:p w14:paraId="71117E8E" w14:textId="77777777" w:rsidR="00E71010" w:rsidRPr="004232A8" w:rsidRDefault="00E71010" w:rsidP="00E71010">
            <w:pPr>
              <w:spacing w:after="0" w:line="240" w:lineRule="auto"/>
              <w:jc w:val="center"/>
              <w:rPr>
                <w:rFonts w:ascii="Times New Roman" w:eastAsia="Times New Roman" w:hAnsi="Times New Roman" w:cs="Times New Roman"/>
                <w:sz w:val="15"/>
                <w:szCs w:val="15"/>
              </w:rPr>
            </w:pPr>
            <w:r w:rsidRPr="004232A8">
              <w:rPr>
                <w:rFonts w:ascii="Times New Roman" w:eastAsia="Times New Roman" w:hAnsi="Times New Roman" w:cs="Times New Roman"/>
                <w:sz w:val="15"/>
                <w:szCs w:val="15"/>
              </w:rPr>
              <w:t>7.34 ± 1.03 (73)</w:t>
            </w:r>
          </w:p>
        </w:tc>
        <w:tc>
          <w:tcPr>
            <w:tcW w:w="1170" w:type="dxa"/>
            <w:tcBorders>
              <w:top w:val="nil"/>
              <w:left w:val="nil"/>
              <w:bottom w:val="nil"/>
              <w:right w:val="nil"/>
            </w:tcBorders>
            <w:shd w:val="clear" w:color="auto" w:fill="auto"/>
            <w:vAlign w:val="center"/>
            <w:hideMark/>
          </w:tcPr>
          <w:p w14:paraId="4730FB81" w14:textId="77777777" w:rsidR="00E71010" w:rsidRPr="004232A8" w:rsidRDefault="00E71010" w:rsidP="00E71010">
            <w:pPr>
              <w:spacing w:after="0" w:line="240" w:lineRule="auto"/>
              <w:jc w:val="center"/>
              <w:rPr>
                <w:rFonts w:ascii="Times New Roman" w:eastAsia="Times New Roman" w:hAnsi="Times New Roman" w:cs="Times New Roman"/>
                <w:sz w:val="15"/>
                <w:szCs w:val="15"/>
              </w:rPr>
            </w:pPr>
            <w:r w:rsidRPr="004232A8">
              <w:rPr>
                <w:rFonts w:ascii="Times New Roman" w:eastAsia="Times New Roman" w:hAnsi="Times New Roman" w:cs="Times New Roman"/>
                <w:sz w:val="15"/>
                <w:szCs w:val="15"/>
              </w:rPr>
              <w:t>2.84 ± 0.28 (16)</w:t>
            </w:r>
          </w:p>
        </w:tc>
        <w:tc>
          <w:tcPr>
            <w:tcW w:w="1170" w:type="dxa"/>
            <w:tcBorders>
              <w:top w:val="nil"/>
              <w:left w:val="nil"/>
              <w:bottom w:val="nil"/>
              <w:right w:val="nil"/>
            </w:tcBorders>
            <w:shd w:val="clear" w:color="auto" w:fill="auto"/>
            <w:vAlign w:val="center"/>
            <w:hideMark/>
          </w:tcPr>
          <w:p w14:paraId="3D2D6FB0" w14:textId="77777777" w:rsidR="00E71010" w:rsidRPr="004232A8" w:rsidRDefault="00E71010" w:rsidP="00E71010">
            <w:pPr>
              <w:spacing w:after="0" w:line="240" w:lineRule="auto"/>
              <w:jc w:val="center"/>
              <w:rPr>
                <w:rFonts w:ascii="Times New Roman" w:eastAsia="Times New Roman" w:hAnsi="Times New Roman" w:cs="Times New Roman"/>
                <w:sz w:val="15"/>
                <w:szCs w:val="15"/>
              </w:rPr>
            </w:pPr>
            <w:r w:rsidRPr="004232A8">
              <w:rPr>
                <w:rFonts w:ascii="Times New Roman" w:eastAsia="Times New Roman" w:hAnsi="Times New Roman" w:cs="Times New Roman"/>
                <w:sz w:val="15"/>
                <w:szCs w:val="15"/>
              </w:rPr>
              <w:t>2.03 ± 0.45 (51)</w:t>
            </w:r>
          </w:p>
        </w:tc>
        <w:tc>
          <w:tcPr>
            <w:tcW w:w="1530" w:type="dxa"/>
            <w:tcBorders>
              <w:top w:val="nil"/>
              <w:left w:val="nil"/>
              <w:bottom w:val="nil"/>
              <w:right w:val="nil"/>
            </w:tcBorders>
            <w:shd w:val="clear" w:color="auto" w:fill="auto"/>
            <w:noWrap/>
            <w:vAlign w:val="bottom"/>
            <w:hideMark/>
          </w:tcPr>
          <w:p w14:paraId="13227507" w14:textId="2E8B37FF" w:rsidR="00E71010" w:rsidRPr="004232A8" w:rsidRDefault="00600266" w:rsidP="00E71010">
            <w:pPr>
              <w:spacing w:after="0" w:line="240" w:lineRule="auto"/>
              <w:jc w:val="center"/>
              <w:rPr>
                <w:rFonts w:ascii="Times New Roman" w:eastAsia="Times New Roman" w:hAnsi="Times New Roman" w:cs="Times New Roman"/>
                <w:color w:val="000000"/>
                <w:sz w:val="15"/>
                <w:szCs w:val="15"/>
              </w:rPr>
            </w:pPr>
            <w:r w:rsidRPr="00600266">
              <w:rPr>
                <w:rFonts w:ascii="Times New Roman" w:eastAsia="Times New Roman" w:hAnsi="Times New Roman" w:cs="Times New Roman"/>
                <w:color w:val="000000"/>
                <w:sz w:val="15"/>
                <w:szCs w:val="15"/>
              </w:rPr>
              <w:t>EPI_ISL_1803938</w:t>
            </w:r>
            <w:r>
              <w:rPr>
                <w:rFonts w:ascii="Times New Roman" w:eastAsia="Times New Roman" w:hAnsi="Times New Roman" w:cs="Times New Roman"/>
                <w:color w:val="000000"/>
                <w:sz w:val="15"/>
                <w:szCs w:val="15"/>
              </w:rPr>
              <w:t>6</w:t>
            </w:r>
          </w:p>
        </w:tc>
      </w:tr>
      <w:tr w:rsidR="00887B6C" w:rsidRPr="003C1371" w14:paraId="71621D37" w14:textId="77777777" w:rsidTr="00CA0C26">
        <w:trPr>
          <w:trHeight w:val="144"/>
        </w:trPr>
        <w:tc>
          <w:tcPr>
            <w:tcW w:w="3691" w:type="dxa"/>
            <w:tcBorders>
              <w:top w:val="nil"/>
              <w:left w:val="nil"/>
              <w:bottom w:val="nil"/>
              <w:right w:val="nil"/>
            </w:tcBorders>
            <w:shd w:val="clear" w:color="auto" w:fill="auto"/>
            <w:vAlign w:val="center"/>
            <w:hideMark/>
          </w:tcPr>
          <w:p w14:paraId="3C2BE0C8" w14:textId="77777777" w:rsidR="00E71010" w:rsidRPr="003C1371" w:rsidRDefault="00E71010" w:rsidP="00E71010">
            <w:pPr>
              <w:spacing w:after="0" w:line="240" w:lineRule="auto"/>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A/harbor seal/Maine/22-020983-002/2022</w:t>
            </w:r>
          </w:p>
        </w:tc>
        <w:tc>
          <w:tcPr>
            <w:tcW w:w="1349" w:type="dxa"/>
            <w:tcBorders>
              <w:top w:val="nil"/>
              <w:left w:val="nil"/>
              <w:bottom w:val="nil"/>
              <w:right w:val="nil"/>
            </w:tcBorders>
            <w:shd w:val="clear" w:color="auto" w:fill="auto"/>
            <w:vAlign w:val="center"/>
            <w:hideMark/>
          </w:tcPr>
          <w:p w14:paraId="7A5B2335"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seal/ME-2/22</w:t>
            </w:r>
          </w:p>
        </w:tc>
        <w:tc>
          <w:tcPr>
            <w:tcW w:w="810" w:type="dxa"/>
            <w:tcBorders>
              <w:top w:val="nil"/>
              <w:left w:val="nil"/>
              <w:bottom w:val="nil"/>
              <w:right w:val="nil"/>
            </w:tcBorders>
            <w:shd w:val="clear" w:color="auto" w:fill="auto"/>
            <w:vAlign w:val="center"/>
            <w:hideMark/>
          </w:tcPr>
          <w:p w14:paraId="15629E32"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A2</w:t>
            </w:r>
          </w:p>
        </w:tc>
        <w:tc>
          <w:tcPr>
            <w:tcW w:w="1350" w:type="dxa"/>
            <w:tcBorders>
              <w:top w:val="nil"/>
              <w:left w:val="nil"/>
              <w:bottom w:val="nil"/>
              <w:right w:val="nil"/>
            </w:tcBorders>
            <w:shd w:val="clear" w:color="auto" w:fill="auto"/>
            <w:vAlign w:val="center"/>
            <w:hideMark/>
          </w:tcPr>
          <w:p w14:paraId="035B940C"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T362I</w:t>
            </w:r>
          </w:p>
        </w:tc>
        <w:tc>
          <w:tcPr>
            <w:tcW w:w="1620" w:type="dxa"/>
            <w:tcBorders>
              <w:top w:val="nil"/>
              <w:left w:val="nil"/>
              <w:bottom w:val="nil"/>
              <w:right w:val="nil"/>
            </w:tcBorders>
            <w:shd w:val="clear" w:color="auto" w:fill="auto"/>
            <w:vAlign w:val="center"/>
            <w:hideMark/>
          </w:tcPr>
          <w:p w14:paraId="6B4B4675"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2.26 ± 0.27 (1)</w:t>
            </w:r>
          </w:p>
        </w:tc>
        <w:tc>
          <w:tcPr>
            <w:tcW w:w="1260" w:type="dxa"/>
            <w:tcBorders>
              <w:top w:val="nil"/>
              <w:left w:val="nil"/>
              <w:bottom w:val="nil"/>
              <w:right w:val="nil"/>
            </w:tcBorders>
            <w:shd w:val="clear" w:color="auto" w:fill="auto"/>
            <w:vAlign w:val="center"/>
            <w:hideMark/>
          </w:tcPr>
          <w:p w14:paraId="41DAD5E3"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0.18 ± 0.01 (1)</w:t>
            </w:r>
          </w:p>
        </w:tc>
        <w:tc>
          <w:tcPr>
            <w:tcW w:w="1350" w:type="dxa"/>
            <w:tcBorders>
              <w:top w:val="nil"/>
              <w:left w:val="nil"/>
              <w:bottom w:val="nil"/>
              <w:right w:val="nil"/>
            </w:tcBorders>
            <w:shd w:val="clear" w:color="auto" w:fill="auto"/>
            <w:vAlign w:val="center"/>
            <w:hideMark/>
          </w:tcPr>
          <w:p w14:paraId="034C4826"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0.09 ± 0.01 (1)</w:t>
            </w:r>
          </w:p>
        </w:tc>
        <w:tc>
          <w:tcPr>
            <w:tcW w:w="1170" w:type="dxa"/>
            <w:tcBorders>
              <w:top w:val="nil"/>
              <w:left w:val="nil"/>
              <w:bottom w:val="nil"/>
              <w:right w:val="nil"/>
            </w:tcBorders>
            <w:shd w:val="clear" w:color="auto" w:fill="auto"/>
            <w:vAlign w:val="center"/>
            <w:hideMark/>
          </w:tcPr>
          <w:p w14:paraId="207895C0"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0.14 ± 0.02 (1)</w:t>
            </w:r>
          </w:p>
        </w:tc>
        <w:tc>
          <w:tcPr>
            <w:tcW w:w="1170" w:type="dxa"/>
            <w:tcBorders>
              <w:top w:val="nil"/>
              <w:left w:val="nil"/>
              <w:bottom w:val="nil"/>
              <w:right w:val="nil"/>
            </w:tcBorders>
            <w:shd w:val="clear" w:color="auto" w:fill="auto"/>
            <w:vAlign w:val="center"/>
            <w:hideMark/>
          </w:tcPr>
          <w:p w14:paraId="4D15A637"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0.04 ± 0.00 (1)</w:t>
            </w:r>
          </w:p>
        </w:tc>
        <w:tc>
          <w:tcPr>
            <w:tcW w:w="1530" w:type="dxa"/>
            <w:tcBorders>
              <w:top w:val="nil"/>
              <w:left w:val="nil"/>
              <w:bottom w:val="nil"/>
              <w:right w:val="nil"/>
            </w:tcBorders>
            <w:shd w:val="clear" w:color="auto" w:fill="auto"/>
            <w:noWrap/>
            <w:vAlign w:val="bottom"/>
            <w:hideMark/>
          </w:tcPr>
          <w:p w14:paraId="5296770D" w14:textId="77777777" w:rsidR="00E71010" w:rsidRPr="003C1371" w:rsidRDefault="00E71010" w:rsidP="00E71010">
            <w:pPr>
              <w:spacing w:after="0" w:line="240" w:lineRule="auto"/>
              <w:jc w:val="center"/>
              <w:rPr>
                <w:rFonts w:ascii="Times New Roman" w:eastAsia="Times New Roman" w:hAnsi="Times New Roman" w:cs="Times New Roman"/>
                <w:color w:val="000000"/>
                <w:sz w:val="15"/>
                <w:szCs w:val="15"/>
              </w:rPr>
            </w:pPr>
            <w:r w:rsidRPr="003C1371">
              <w:rPr>
                <w:rFonts w:ascii="Times New Roman" w:eastAsia="Times New Roman" w:hAnsi="Times New Roman" w:cs="Times New Roman"/>
                <w:color w:val="000000"/>
                <w:sz w:val="15"/>
                <w:szCs w:val="15"/>
              </w:rPr>
              <w:t>EPI_ISL_14098921</w:t>
            </w:r>
          </w:p>
        </w:tc>
      </w:tr>
      <w:tr w:rsidR="00887B6C" w:rsidRPr="003C1371" w14:paraId="24D981FD" w14:textId="77777777" w:rsidTr="00CA0C26">
        <w:trPr>
          <w:trHeight w:val="144"/>
        </w:trPr>
        <w:tc>
          <w:tcPr>
            <w:tcW w:w="3691" w:type="dxa"/>
            <w:tcBorders>
              <w:top w:val="nil"/>
              <w:left w:val="nil"/>
              <w:bottom w:val="single" w:sz="4" w:space="0" w:color="auto"/>
              <w:right w:val="nil"/>
            </w:tcBorders>
            <w:shd w:val="clear" w:color="auto" w:fill="auto"/>
            <w:vAlign w:val="center"/>
            <w:hideMark/>
          </w:tcPr>
          <w:p w14:paraId="5C07AB9C" w14:textId="77777777" w:rsidR="00E71010" w:rsidRPr="003C1371" w:rsidRDefault="00E71010" w:rsidP="00E71010">
            <w:pPr>
              <w:spacing w:after="0" w:line="240" w:lineRule="auto"/>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A/chicken/Michigan/22-013961-001/2022</w:t>
            </w:r>
          </w:p>
        </w:tc>
        <w:tc>
          <w:tcPr>
            <w:tcW w:w="1349" w:type="dxa"/>
            <w:tcBorders>
              <w:top w:val="nil"/>
              <w:left w:val="nil"/>
              <w:bottom w:val="single" w:sz="4" w:space="0" w:color="auto"/>
              <w:right w:val="nil"/>
            </w:tcBorders>
            <w:shd w:val="clear" w:color="auto" w:fill="auto"/>
            <w:vAlign w:val="center"/>
            <w:hideMark/>
          </w:tcPr>
          <w:p w14:paraId="2D4F576A"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chicken/MI/22</w:t>
            </w:r>
          </w:p>
        </w:tc>
        <w:tc>
          <w:tcPr>
            <w:tcW w:w="810" w:type="dxa"/>
            <w:tcBorders>
              <w:top w:val="nil"/>
              <w:left w:val="nil"/>
              <w:bottom w:val="single" w:sz="4" w:space="0" w:color="auto"/>
              <w:right w:val="nil"/>
            </w:tcBorders>
            <w:shd w:val="clear" w:color="auto" w:fill="auto"/>
            <w:vAlign w:val="center"/>
            <w:hideMark/>
          </w:tcPr>
          <w:p w14:paraId="57D94BE2"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B1.2</w:t>
            </w:r>
          </w:p>
        </w:tc>
        <w:tc>
          <w:tcPr>
            <w:tcW w:w="1350" w:type="dxa"/>
            <w:tcBorders>
              <w:top w:val="nil"/>
              <w:left w:val="nil"/>
              <w:bottom w:val="single" w:sz="4" w:space="0" w:color="auto"/>
              <w:right w:val="nil"/>
            </w:tcBorders>
            <w:shd w:val="clear" w:color="auto" w:fill="auto"/>
            <w:vAlign w:val="center"/>
            <w:hideMark/>
          </w:tcPr>
          <w:p w14:paraId="4640F6CA"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I443T</w:t>
            </w:r>
          </w:p>
        </w:tc>
        <w:tc>
          <w:tcPr>
            <w:tcW w:w="1620" w:type="dxa"/>
            <w:tcBorders>
              <w:top w:val="nil"/>
              <w:left w:val="nil"/>
              <w:bottom w:val="single" w:sz="4" w:space="0" w:color="auto"/>
              <w:right w:val="nil"/>
            </w:tcBorders>
            <w:shd w:val="clear" w:color="auto" w:fill="auto"/>
            <w:vAlign w:val="center"/>
            <w:hideMark/>
          </w:tcPr>
          <w:p w14:paraId="45488D7B"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2.48 ± 0.41 (1)</w:t>
            </w:r>
          </w:p>
        </w:tc>
        <w:tc>
          <w:tcPr>
            <w:tcW w:w="1260" w:type="dxa"/>
            <w:tcBorders>
              <w:top w:val="nil"/>
              <w:left w:val="nil"/>
              <w:bottom w:val="single" w:sz="4" w:space="0" w:color="auto"/>
              <w:right w:val="nil"/>
            </w:tcBorders>
            <w:shd w:val="clear" w:color="auto" w:fill="auto"/>
            <w:vAlign w:val="center"/>
            <w:hideMark/>
          </w:tcPr>
          <w:p w14:paraId="0B688952"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0.21 ± 0.01 (1)</w:t>
            </w:r>
          </w:p>
        </w:tc>
        <w:tc>
          <w:tcPr>
            <w:tcW w:w="1350" w:type="dxa"/>
            <w:tcBorders>
              <w:top w:val="nil"/>
              <w:left w:val="nil"/>
              <w:bottom w:val="single" w:sz="4" w:space="0" w:color="auto"/>
              <w:right w:val="nil"/>
            </w:tcBorders>
            <w:shd w:val="clear" w:color="auto" w:fill="auto"/>
            <w:vAlign w:val="center"/>
            <w:hideMark/>
          </w:tcPr>
          <w:p w14:paraId="4468B5E7"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0.09 ± 0.01 (1)</w:t>
            </w:r>
          </w:p>
        </w:tc>
        <w:tc>
          <w:tcPr>
            <w:tcW w:w="1170" w:type="dxa"/>
            <w:tcBorders>
              <w:top w:val="nil"/>
              <w:left w:val="nil"/>
              <w:bottom w:val="single" w:sz="4" w:space="0" w:color="auto"/>
              <w:right w:val="nil"/>
            </w:tcBorders>
            <w:shd w:val="clear" w:color="auto" w:fill="auto"/>
            <w:vAlign w:val="center"/>
            <w:hideMark/>
          </w:tcPr>
          <w:p w14:paraId="001731B8"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0.16 ± 0.01 (1)</w:t>
            </w:r>
          </w:p>
        </w:tc>
        <w:tc>
          <w:tcPr>
            <w:tcW w:w="1170" w:type="dxa"/>
            <w:tcBorders>
              <w:top w:val="nil"/>
              <w:left w:val="nil"/>
              <w:bottom w:val="single" w:sz="4" w:space="0" w:color="auto"/>
              <w:right w:val="nil"/>
            </w:tcBorders>
            <w:shd w:val="clear" w:color="auto" w:fill="auto"/>
            <w:vAlign w:val="center"/>
            <w:hideMark/>
          </w:tcPr>
          <w:p w14:paraId="14DB084F"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0.04 ± 0.00 (1)</w:t>
            </w:r>
          </w:p>
        </w:tc>
        <w:tc>
          <w:tcPr>
            <w:tcW w:w="1530" w:type="dxa"/>
            <w:tcBorders>
              <w:top w:val="nil"/>
              <w:left w:val="nil"/>
              <w:bottom w:val="single" w:sz="4" w:space="0" w:color="auto"/>
              <w:right w:val="nil"/>
            </w:tcBorders>
            <w:shd w:val="clear" w:color="auto" w:fill="auto"/>
            <w:noWrap/>
            <w:vAlign w:val="bottom"/>
            <w:hideMark/>
          </w:tcPr>
          <w:p w14:paraId="31DA7579" w14:textId="77777777" w:rsidR="00E71010" w:rsidRPr="003C1371" w:rsidRDefault="00E71010" w:rsidP="00E71010">
            <w:pPr>
              <w:spacing w:after="0" w:line="240" w:lineRule="auto"/>
              <w:jc w:val="center"/>
              <w:rPr>
                <w:rFonts w:ascii="Times New Roman" w:eastAsia="Times New Roman" w:hAnsi="Times New Roman" w:cs="Times New Roman"/>
                <w:color w:val="000000"/>
                <w:sz w:val="15"/>
                <w:szCs w:val="15"/>
              </w:rPr>
            </w:pPr>
            <w:r w:rsidRPr="003C1371">
              <w:rPr>
                <w:rFonts w:ascii="Times New Roman" w:eastAsia="Times New Roman" w:hAnsi="Times New Roman" w:cs="Times New Roman"/>
                <w:color w:val="000000"/>
                <w:sz w:val="15"/>
                <w:szCs w:val="15"/>
              </w:rPr>
              <w:t>EPI_ISL_15078244</w:t>
            </w:r>
          </w:p>
        </w:tc>
      </w:tr>
      <w:tr w:rsidR="00887B6C" w:rsidRPr="003C1371" w14:paraId="625AF9E1" w14:textId="77777777" w:rsidTr="00CA0C26">
        <w:trPr>
          <w:trHeight w:val="144"/>
        </w:trPr>
        <w:tc>
          <w:tcPr>
            <w:tcW w:w="3691" w:type="dxa"/>
            <w:tcBorders>
              <w:top w:val="nil"/>
              <w:left w:val="nil"/>
              <w:bottom w:val="nil"/>
              <w:right w:val="nil"/>
            </w:tcBorders>
            <w:shd w:val="clear" w:color="auto" w:fill="auto"/>
            <w:vAlign w:val="center"/>
            <w:hideMark/>
          </w:tcPr>
          <w:p w14:paraId="475C7ECE" w14:textId="16031AF4" w:rsidR="00E71010" w:rsidRPr="003C1371" w:rsidRDefault="00AA5E97" w:rsidP="00E71010">
            <w:pPr>
              <w:spacing w:after="0" w:line="240" w:lineRule="auto"/>
              <w:rPr>
                <w:rFonts w:ascii="Times New Roman" w:eastAsia="Times New Roman" w:hAnsi="Times New Roman" w:cs="Times New Roman"/>
                <w:sz w:val="15"/>
                <w:szCs w:val="15"/>
              </w:rPr>
            </w:pPr>
            <w:proofErr w:type="spellStart"/>
            <w:r w:rsidRPr="003C1371">
              <w:rPr>
                <w:rFonts w:ascii="Times New Roman" w:eastAsia="Times New Roman" w:hAnsi="Times New Roman" w:cs="Times New Roman"/>
                <w:i/>
                <w:iCs/>
                <w:sz w:val="15"/>
                <w:szCs w:val="15"/>
              </w:rPr>
              <w:t>Reference</w:t>
            </w:r>
            <w:r w:rsidRPr="003C1371">
              <w:rPr>
                <w:rFonts w:ascii="Times New Roman" w:eastAsia="Times New Roman" w:hAnsi="Times New Roman" w:cs="Times New Roman"/>
                <w:sz w:val="15"/>
                <w:szCs w:val="15"/>
                <w:vertAlign w:val="superscript"/>
              </w:rPr>
              <w:t>g</w:t>
            </w:r>
            <w:proofErr w:type="spellEnd"/>
          </w:p>
        </w:tc>
        <w:tc>
          <w:tcPr>
            <w:tcW w:w="1349" w:type="dxa"/>
            <w:tcBorders>
              <w:top w:val="nil"/>
              <w:left w:val="nil"/>
              <w:bottom w:val="nil"/>
              <w:right w:val="nil"/>
            </w:tcBorders>
            <w:shd w:val="clear" w:color="auto" w:fill="auto"/>
            <w:vAlign w:val="center"/>
            <w:hideMark/>
          </w:tcPr>
          <w:p w14:paraId="42799202" w14:textId="77777777" w:rsidR="00E71010" w:rsidRPr="003C1371" w:rsidRDefault="00E71010" w:rsidP="00E71010">
            <w:pPr>
              <w:spacing w:after="0" w:line="240" w:lineRule="auto"/>
              <w:rPr>
                <w:rFonts w:ascii="Times New Roman" w:eastAsia="Times New Roman" w:hAnsi="Times New Roman" w:cs="Times New Roman"/>
                <w:sz w:val="15"/>
                <w:szCs w:val="15"/>
              </w:rPr>
            </w:pPr>
          </w:p>
        </w:tc>
        <w:tc>
          <w:tcPr>
            <w:tcW w:w="810" w:type="dxa"/>
            <w:tcBorders>
              <w:top w:val="nil"/>
              <w:left w:val="nil"/>
              <w:bottom w:val="nil"/>
              <w:right w:val="nil"/>
            </w:tcBorders>
            <w:shd w:val="clear" w:color="auto" w:fill="auto"/>
            <w:vAlign w:val="center"/>
            <w:hideMark/>
          </w:tcPr>
          <w:p w14:paraId="4CE32327"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p>
        </w:tc>
        <w:tc>
          <w:tcPr>
            <w:tcW w:w="1350" w:type="dxa"/>
            <w:tcBorders>
              <w:top w:val="nil"/>
              <w:left w:val="nil"/>
              <w:bottom w:val="nil"/>
              <w:right w:val="nil"/>
            </w:tcBorders>
            <w:shd w:val="clear" w:color="auto" w:fill="auto"/>
            <w:vAlign w:val="center"/>
            <w:hideMark/>
          </w:tcPr>
          <w:p w14:paraId="40C8737F"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p>
        </w:tc>
        <w:tc>
          <w:tcPr>
            <w:tcW w:w="1620" w:type="dxa"/>
            <w:tcBorders>
              <w:top w:val="nil"/>
              <w:left w:val="nil"/>
              <w:bottom w:val="nil"/>
              <w:right w:val="nil"/>
            </w:tcBorders>
            <w:shd w:val="clear" w:color="auto" w:fill="auto"/>
            <w:vAlign w:val="center"/>
            <w:hideMark/>
          </w:tcPr>
          <w:p w14:paraId="6503B14A"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p>
        </w:tc>
        <w:tc>
          <w:tcPr>
            <w:tcW w:w="1260" w:type="dxa"/>
            <w:tcBorders>
              <w:top w:val="nil"/>
              <w:left w:val="nil"/>
              <w:bottom w:val="nil"/>
              <w:right w:val="nil"/>
            </w:tcBorders>
            <w:shd w:val="clear" w:color="auto" w:fill="auto"/>
            <w:vAlign w:val="center"/>
            <w:hideMark/>
          </w:tcPr>
          <w:p w14:paraId="59B56223"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p>
        </w:tc>
        <w:tc>
          <w:tcPr>
            <w:tcW w:w="1350" w:type="dxa"/>
            <w:tcBorders>
              <w:top w:val="nil"/>
              <w:left w:val="nil"/>
              <w:bottom w:val="nil"/>
              <w:right w:val="nil"/>
            </w:tcBorders>
            <w:shd w:val="clear" w:color="auto" w:fill="auto"/>
            <w:vAlign w:val="center"/>
            <w:hideMark/>
          </w:tcPr>
          <w:p w14:paraId="1E82B507"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p>
        </w:tc>
        <w:tc>
          <w:tcPr>
            <w:tcW w:w="1170" w:type="dxa"/>
            <w:tcBorders>
              <w:top w:val="nil"/>
              <w:left w:val="nil"/>
              <w:bottom w:val="nil"/>
              <w:right w:val="nil"/>
            </w:tcBorders>
            <w:shd w:val="clear" w:color="auto" w:fill="auto"/>
            <w:vAlign w:val="center"/>
            <w:hideMark/>
          </w:tcPr>
          <w:p w14:paraId="17679EFE"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p>
        </w:tc>
        <w:tc>
          <w:tcPr>
            <w:tcW w:w="1170" w:type="dxa"/>
            <w:tcBorders>
              <w:top w:val="nil"/>
              <w:left w:val="nil"/>
              <w:bottom w:val="nil"/>
              <w:right w:val="nil"/>
            </w:tcBorders>
            <w:shd w:val="clear" w:color="auto" w:fill="auto"/>
            <w:vAlign w:val="center"/>
            <w:hideMark/>
          </w:tcPr>
          <w:p w14:paraId="7D4B3AC1"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p>
        </w:tc>
        <w:tc>
          <w:tcPr>
            <w:tcW w:w="1530" w:type="dxa"/>
            <w:tcBorders>
              <w:top w:val="nil"/>
              <w:left w:val="nil"/>
              <w:bottom w:val="nil"/>
              <w:right w:val="nil"/>
            </w:tcBorders>
            <w:shd w:val="clear" w:color="auto" w:fill="auto"/>
            <w:noWrap/>
            <w:vAlign w:val="bottom"/>
            <w:hideMark/>
          </w:tcPr>
          <w:p w14:paraId="4A19FF11"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p>
        </w:tc>
      </w:tr>
      <w:tr w:rsidR="00887B6C" w:rsidRPr="003C1371" w14:paraId="52936D02" w14:textId="77777777" w:rsidTr="00CA0C26">
        <w:trPr>
          <w:trHeight w:val="144"/>
        </w:trPr>
        <w:tc>
          <w:tcPr>
            <w:tcW w:w="3691" w:type="dxa"/>
            <w:tcBorders>
              <w:top w:val="single" w:sz="4" w:space="0" w:color="auto"/>
              <w:left w:val="nil"/>
              <w:bottom w:val="nil"/>
              <w:right w:val="nil"/>
            </w:tcBorders>
            <w:shd w:val="clear" w:color="auto" w:fill="auto"/>
            <w:vAlign w:val="center"/>
            <w:hideMark/>
          </w:tcPr>
          <w:p w14:paraId="57310A3F" w14:textId="77777777" w:rsidR="00E71010" w:rsidRPr="003C1371" w:rsidRDefault="00E71010" w:rsidP="00E71010">
            <w:pPr>
              <w:spacing w:after="0" w:line="240" w:lineRule="auto"/>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A/Illinois/45/2019 A(H1N1)pdm09</w:t>
            </w:r>
          </w:p>
        </w:tc>
        <w:tc>
          <w:tcPr>
            <w:tcW w:w="1349" w:type="dxa"/>
            <w:tcBorders>
              <w:top w:val="single" w:sz="4" w:space="0" w:color="auto"/>
              <w:left w:val="nil"/>
              <w:bottom w:val="nil"/>
              <w:right w:val="nil"/>
            </w:tcBorders>
            <w:shd w:val="clear" w:color="auto" w:fill="auto"/>
            <w:vAlign w:val="center"/>
            <w:hideMark/>
          </w:tcPr>
          <w:p w14:paraId="0F63071B"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IL/45/19</w:t>
            </w:r>
          </w:p>
        </w:tc>
        <w:tc>
          <w:tcPr>
            <w:tcW w:w="810" w:type="dxa"/>
            <w:tcBorders>
              <w:top w:val="single" w:sz="4" w:space="0" w:color="auto"/>
              <w:left w:val="nil"/>
              <w:bottom w:val="nil"/>
              <w:right w:val="nil"/>
            </w:tcBorders>
            <w:shd w:val="clear" w:color="auto" w:fill="auto"/>
            <w:vAlign w:val="center"/>
            <w:hideMark/>
          </w:tcPr>
          <w:p w14:paraId="65143FB8"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N/A</w:t>
            </w:r>
          </w:p>
        </w:tc>
        <w:tc>
          <w:tcPr>
            <w:tcW w:w="1350" w:type="dxa"/>
            <w:tcBorders>
              <w:top w:val="single" w:sz="4" w:space="0" w:color="auto"/>
              <w:left w:val="nil"/>
              <w:bottom w:val="nil"/>
              <w:right w:val="nil"/>
            </w:tcBorders>
            <w:shd w:val="clear" w:color="auto" w:fill="auto"/>
            <w:vAlign w:val="center"/>
            <w:hideMark/>
          </w:tcPr>
          <w:p w14:paraId="54DD566D"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w:t>
            </w:r>
          </w:p>
        </w:tc>
        <w:tc>
          <w:tcPr>
            <w:tcW w:w="1620" w:type="dxa"/>
            <w:tcBorders>
              <w:top w:val="single" w:sz="4" w:space="0" w:color="auto"/>
              <w:left w:val="nil"/>
              <w:bottom w:val="nil"/>
              <w:right w:val="nil"/>
            </w:tcBorders>
            <w:shd w:val="clear" w:color="auto" w:fill="auto"/>
            <w:vAlign w:val="center"/>
            <w:hideMark/>
          </w:tcPr>
          <w:p w14:paraId="4A49729B"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0.17 ± 0.03</w:t>
            </w:r>
          </w:p>
        </w:tc>
        <w:tc>
          <w:tcPr>
            <w:tcW w:w="1260" w:type="dxa"/>
            <w:tcBorders>
              <w:top w:val="single" w:sz="4" w:space="0" w:color="auto"/>
              <w:left w:val="nil"/>
              <w:bottom w:val="nil"/>
              <w:right w:val="nil"/>
            </w:tcBorders>
            <w:shd w:val="clear" w:color="auto" w:fill="auto"/>
            <w:vAlign w:val="center"/>
            <w:hideMark/>
          </w:tcPr>
          <w:p w14:paraId="7EBE8A6F"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0.16 ± 0.01</w:t>
            </w:r>
          </w:p>
        </w:tc>
        <w:tc>
          <w:tcPr>
            <w:tcW w:w="1350" w:type="dxa"/>
            <w:tcBorders>
              <w:top w:val="single" w:sz="4" w:space="0" w:color="auto"/>
              <w:left w:val="nil"/>
              <w:bottom w:val="nil"/>
              <w:right w:val="nil"/>
            </w:tcBorders>
            <w:shd w:val="clear" w:color="auto" w:fill="auto"/>
            <w:vAlign w:val="center"/>
            <w:hideMark/>
          </w:tcPr>
          <w:p w14:paraId="6ED1B444"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0.06 ± 0.01</w:t>
            </w:r>
          </w:p>
        </w:tc>
        <w:tc>
          <w:tcPr>
            <w:tcW w:w="1170" w:type="dxa"/>
            <w:tcBorders>
              <w:top w:val="single" w:sz="4" w:space="0" w:color="auto"/>
              <w:left w:val="nil"/>
              <w:bottom w:val="nil"/>
              <w:right w:val="nil"/>
            </w:tcBorders>
            <w:shd w:val="clear" w:color="auto" w:fill="auto"/>
            <w:vAlign w:val="center"/>
            <w:hideMark/>
          </w:tcPr>
          <w:p w14:paraId="7DFD7CED"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0.2 ± 0.02</w:t>
            </w:r>
          </w:p>
        </w:tc>
        <w:tc>
          <w:tcPr>
            <w:tcW w:w="1170" w:type="dxa"/>
            <w:tcBorders>
              <w:top w:val="single" w:sz="4" w:space="0" w:color="auto"/>
              <w:left w:val="nil"/>
              <w:bottom w:val="nil"/>
              <w:right w:val="nil"/>
            </w:tcBorders>
            <w:shd w:val="clear" w:color="auto" w:fill="auto"/>
            <w:vAlign w:val="center"/>
            <w:hideMark/>
          </w:tcPr>
          <w:p w14:paraId="00AE836B"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0.09 ± 0.01</w:t>
            </w:r>
          </w:p>
        </w:tc>
        <w:tc>
          <w:tcPr>
            <w:tcW w:w="1530" w:type="dxa"/>
            <w:tcBorders>
              <w:top w:val="single" w:sz="4" w:space="0" w:color="auto"/>
              <w:left w:val="nil"/>
              <w:bottom w:val="nil"/>
              <w:right w:val="nil"/>
            </w:tcBorders>
            <w:shd w:val="clear" w:color="auto" w:fill="auto"/>
            <w:noWrap/>
            <w:vAlign w:val="bottom"/>
            <w:hideMark/>
          </w:tcPr>
          <w:p w14:paraId="41F441F7" w14:textId="77777777" w:rsidR="00E71010" w:rsidRPr="003C1371" w:rsidRDefault="00E71010" w:rsidP="00E71010">
            <w:pPr>
              <w:spacing w:after="0" w:line="240" w:lineRule="auto"/>
              <w:jc w:val="center"/>
              <w:rPr>
                <w:rFonts w:ascii="Times New Roman" w:eastAsia="Times New Roman" w:hAnsi="Times New Roman" w:cs="Times New Roman"/>
                <w:color w:val="000000"/>
                <w:sz w:val="15"/>
                <w:szCs w:val="15"/>
              </w:rPr>
            </w:pPr>
            <w:r w:rsidRPr="003C1371">
              <w:rPr>
                <w:rFonts w:ascii="Times New Roman" w:eastAsia="Times New Roman" w:hAnsi="Times New Roman" w:cs="Times New Roman"/>
                <w:color w:val="000000"/>
                <w:sz w:val="15"/>
                <w:szCs w:val="15"/>
              </w:rPr>
              <w:t>EPI_ISL_462743 </w:t>
            </w:r>
          </w:p>
        </w:tc>
      </w:tr>
      <w:tr w:rsidR="00887B6C" w:rsidRPr="003C1371" w14:paraId="348ADCBF" w14:textId="77777777" w:rsidTr="00CA0C26">
        <w:trPr>
          <w:trHeight w:val="144"/>
        </w:trPr>
        <w:tc>
          <w:tcPr>
            <w:tcW w:w="3691" w:type="dxa"/>
            <w:tcBorders>
              <w:top w:val="nil"/>
              <w:left w:val="nil"/>
              <w:bottom w:val="single" w:sz="4" w:space="0" w:color="auto"/>
              <w:right w:val="nil"/>
            </w:tcBorders>
            <w:shd w:val="clear" w:color="auto" w:fill="auto"/>
            <w:vAlign w:val="center"/>
            <w:hideMark/>
          </w:tcPr>
          <w:p w14:paraId="7CC9C794" w14:textId="77777777" w:rsidR="00E71010" w:rsidRPr="003C1371" w:rsidRDefault="00E71010" w:rsidP="00E71010">
            <w:pPr>
              <w:spacing w:after="0" w:line="240" w:lineRule="auto"/>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A/Alabama/03/2020 (A(H1N1)pdm09</w:t>
            </w:r>
          </w:p>
        </w:tc>
        <w:tc>
          <w:tcPr>
            <w:tcW w:w="1349" w:type="dxa"/>
            <w:tcBorders>
              <w:top w:val="nil"/>
              <w:left w:val="nil"/>
              <w:bottom w:val="single" w:sz="4" w:space="0" w:color="auto"/>
              <w:right w:val="nil"/>
            </w:tcBorders>
            <w:shd w:val="clear" w:color="auto" w:fill="auto"/>
            <w:vAlign w:val="center"/>
            <w:hideMark/>
          </w:tcPr>
          <w:p w14:paraId="63FA8182"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AL/03/20</w:t>
            </w:r>
          </w:p>
        </w:tc>
        <w:tc>
          <w:tcPr>
            <w:tcW w:w="810" w:type="dxa"/>
            <w:tcBorders>
              <w:top w:val="nil"/>
              <w:left w:val="nil"/>
              <w:bottom w:val="single" w:sz="4" w:space="0" w:color="auto"/>
              <w:right w:val="nil"/>
            </w:tcBorders>
            <w:shd w:val="clear" w:color="auto" w:fill="auto"/>
            <w:vAlign w:val="center"/>
            <w:hideMark/>
          </w:tcPr>
          <w:p w14:paraId="1C47451A"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N/A</w:t>
            </w:r>
          </w:p>
        </w:tc>
        <w:tc>
          <w:tcPr>
            <w:tcW w:w="1350" w:type="dxa"/>
            <w:tcBorders>
              <w:top w:val="nil"/>
              <w:left w:val="nil"/>
              <w:bottom w:val="single" w:sz="4" w:space="0" w:color="auto"/>
              <w:right w:val="nil"/>
            </w:tcBorders>
            <w:shd w:val="clear" w:color="auto" w:fill="auto"/>
            <w:vAlign w:val="center"/>
            <w:hideMark/>
          </w:tcPr>
          <w:p w14:paraId="7532A6FF" w14:textId="77777777" w:rsidR="00E71010" w:rsidRPr="003C1371" w:rsidRDefault="00E71010" w:rsidP="00E71010">
            <w:pPr>
              <w:spacing w:after="0" w:line="240" w:lineRule="auto"/>
              <w:jc w:val="center"/>
              <w:rPr>
                <w:rFonts w:ascii="Times New Roman" w:eastAsia="Times New Roman" w:hAnsi="Times New Roman" w:cs="Times New Roman"/>
                <w:b/>
                <w:bCs/>
                <w:sz w:val="15"/>
                <w:szCs w:val="15"/>
              </w:rPr>
            </w:pPr>
            <w:r w:rsidRPr="003C1371">
              <w:rPr>
                <w:rFonts w:ascii="Times New Roman" w:eastAsia="Times New Roman" w:hAnsi="Times New Roman" w:cs="Times New Roman"/>
                <w:b/>
                <w:bCs/>
                <w:sz w:val="15"/>
                <w:szCs w:val="15"/>
              </w:rPr>
              <w:t>H275Y</w:t>
            </w:r>
          </w:p>
        </w:tc>
        <w:tc>
          <w:tcPr>
            <w:tcW w:w="1620" w:type="dxa"/>
            <w:tcBorders>
              <w:top w:val="nil"/>
              <w:left w:val="nil"/>
              <w:bottom w:val="single" w:sz="4" w:space="0" w:color="auto"/>
              <w:right w:val="nil"/>
            </w:tcBorders>
            <w:shd w:val="clear" w:color="auto" w:fill="auto"/>
            <w:vAlign w:val="center"/>
            <w:hideMark/>
          </w:tcPr>
          <w:p w14:paraId="333D7973"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229.67 ± 25.29 (1351)</w:t>
            </w:r>
          </w:p>
        </w:tc>
        <w:tc>
          <w:tcPr>
            <w:tcW w:w="1260" w:type="dxa"/>
            <w:tcBorders>
              <w:top w:val="nil"/>
              <w:left w:val="nil"/>
              <w:bottom w:val="single" w:sz="4" w:space="0" w:color="auto"/>
              <w:right w:val="nil"/>
            </w:tcBorders>
            <w:shd w:val="clear" w:color="auto" w:fill="auto"/>
            <w:vAlign w:val="center"/>
            <w:hideMark/>
          </w:tcPr>
          <w:p w14:paraId="58691182"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0.22 ± 0.01 (1)</w:t>
            </w:r>
          </w:p>
        </w:tc>
        <w:tc>
          <w:tcPr>
            <w:tcW w:w="1350" w:type="dxa"/>
            <w:tcBorders>
              <w:top w:val="nil"/>
              <w:left w:val="nil"/>
              <w:bottom w:val="single" w:sz="4" w:space="0" w:color="auto"/>
              <w:right w:val="nil"/>
            </w:tcBorders>
            <w:shd w:val="clear" w:color="auto" w:fill="auto"/>
            <w:vAlign w:val="center"/>
            <w:hideMark/>
          </w:tcPr>
          <w:p w14:paraId="51D1952C"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15.25 ± 2.11 (254)</w:t>
            </w:r>
          </w:p>
        </w:tc>
        <w:tc>
          <w:tcPr>
            <w:tcW w:w="1170" w:type="dxa"/>
            <w:tcBorders>
              <w:top w:val="nil"/>
              <w:left w:val="nil"/>
              <w:bottom w:val="single" w:sz="4" w:space="0" w:color="auto"/>
              <w:right w:val="nil"/>
            </w:tcBorders>
            <w:shd w:val="clear" w:color="auto" w:fill="auto"/>
            <w:vAlign w:val="center"/>
            <w:hideMark/>
          </w:tcPr>
          <w:p w14:paraId="705496DE"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0.43 ± 0.04 (2)</w:t>
            </w:r>
          </w:p>
        </w:tc>
        <w:tc>
          <w:tcPr>
            <w:tcW w:w="1170" w:type="dxa"/>
            <w:tcBorders>
              <w:top w:val="nil"/>
              <w:left w:val="nil"/>
              <w:bottom w:val="single" w:sz="4" w:space="0" w:color="auto"/>
              <w:right w:val="nil"/>
            </w:tcBorders>
            <w:shd w:val="clear" w:color="auto" w:fill="auto"/>
            <w:vAlign w:val="center"/>
            <w:hideMark/>
          </w:tcPr>
          <w:p w14:paraId="782CB356" w14:textId="77777777" w:rsidR="00E71010" w:rsidRPr="003C1371" w:rsidRDefault="00E71010" w:rsidP="00E71010">
            <w:pPr>
              <w:spacing w:after="0" w:line="240" w:lineRule="auto"/>
              <w:jc w:val="center"/>
              <w:rPr>
                <w:rFonts w:ascii="Times New Roman" w:eastAsia="Times New Roman" w:hAnsi="Times New Roman" w:cs="Times New Roman"/>
                <w:sz w:val="15"/>
                <w:szCs w:val="15"/>
              </w:rPr>
            </w:pPr>
            <w:r w:rsidRPr="003C1371">
              <w:rPr>
                <w:rFonts w:ascii="Times New Roman" w:eastAsia="Times New Roman" w:hAnsi="Times New Roman" w:cs="Times New Roman"/>
                <w:sz w:val="15"/>
                <w:szCs w:val="15"/>
              </w:rPr>
              <w:t>0.76 ± 0.07 (8)</w:t>
            </w:r>
          </w:p>
        </w:tc>
        <w:tc>
          <w:tcPr>
            <w:tcW w:w="1530" w:type="dxa"/>
            <w:tcBorders>
              <w:top w:val="nil"/>
              <w:left w:val="nil"/>
              <w:bottom w:val="single" w:sz="4" w:space="0" w:color="auto"/>
              <w:right w:val="nil"/>
            </w:tcBorders>
            <w:shd w:val="clear" w:color="auto" w:fill="auto"/>
            <w:noWrap/>
            <w:vAlign w:val="bottom"/>
            <w:hideMark/>
          </w:tcPr>
          <w:p w14:paraId="65E8F1A3" w14:textId="77777777" w:rsidR="00E71010" w:rsidRPr="003C1371" w:rsidRDefault="00E71010" w:rsidP="00E71010">
            <w:pPr>
              <w:spacing w:after="0" w:line="240" w:lineRule="auto"/>
              <w:jc w:val="center"/>
              <w:rPr>
                <w:rFonts w:ascii="Times New Roman" w:eastAsia="Times New Roman" w:hAnsi="Times New Roman" w:cs="Times New Roman"/>
                <w:color w:val="000000"/>
                <w:sz w:val="15"/>
                <w:szCs w:val="15"/>
              </w:rPr>
            </w:pPr>
            <w:r w:rsidRPr="003C1371">
              <w:rPr>
                <w:rFonts w:ascii="Times New Roman" w:eastAsia="Times New Roman" w:hAnsi="Times New Roman" w:cs="Times New Roman"/>
                <w:color w:val="000000"/>
                <w:sz w:val="15"/>
                <w:szCs w:val="15"/>
              </w:rPr>
              <w:t>EPI_ISL_462737 </w:t>
            </w:r>
          </w:p>
        </w:tc>
      </w:tr>
    </w:tbl>
    <w:p w14:paraId="0902B0AB" w14:textId="77777777" w:rsidR="00D93F1E" w:rsidRPr="003C1371" w:rsidRDefault="00D93F1E" w:rsidP="001C5334">
      <w:pPr>
        <w:spacing w:after="0" w:line="240" w:lineRule="auto"/>
        <w:rPr>
          <w:rFonts w:ascii="Times New Roman" w:hAnsi="Times New Roman" w:cs="Times New Roman"/>
          <w:sz w:val="24"/>
          <w:szCs w:val="24"/>
        </w:rPr>
      </w:pPr>
    </w:p>
    <w:p w14:paraId="62805848" w14:textId="1A01F8DF" w:rsidR="009821E7" w:rsidRPr="003C1371" w:rsidRDefault="009821E7" w:rsidP="001C5334">
      <w:pPr>
        <w:spacing w:after="0" w:line="240" w:lineRule="auto"/>
        <w:rPr>
          <w:rFonts w:ascii="Times New Roman" w:hAnsi="Times New Roman" w:cs="Times New Roman"/>
          <w:sz w:val="24"/>
          <w:szCs w:val="24"/>
        </w:rPr>
      </w:pPr>
      <w:r w:rsidRPr="003C1371">
        <w:rPr>
          <w:rFonts w:ascii="Times New Roman" w:hAnsi="Times New Roman" w:cs="Times New Roman"/>
          <w:sz w:val="24"/>
          <w:szCs w:val="24"/>
        </w:rPr>
        <w:t>Susceptibility of HPAI A(H5N1) viruses, grown in 10-day-old embryonated chicken eggs</w:t>
      </w:r>
      <w:r w:rsidR="00C23D23" w:rsidRPr="003C1371">
        <w:rPr>
          <w:rFonts w:ascii="Times New Roman" w:hAnsi="Times New Roman" w:cs="Times New Roman"/>
          <w:sz w:val="24"/>
          <w:szCs w:val="24"/>
        </w:rPr>
        <w:t xml:space="preserve"> (</w:t>
      </w:r>
      <w:r w:rsidRPr="003C1371">
        <w:rPr>
          <w:rFonts w:ascii="Times New Roman" w:hAnsi="Times New Roman" w:cs="Times New Roman"/>
          <w:sz w:val="24"/>
          <w:szCs w:val="24"/>
        </w:rPr>
        <w:t>clone</w:t>
      </w:r>
      <w:r w:rsidR="00C23D23" w:rsidRPr="003C1371">
        <w:rPr>
          <w:rFonts w:ascii="Times New Roman" w:hAnsi="Times New Roman" w:cs="Times New Roman"/>
          <w:sz w:val="24"/>
          <w:szCs w:val="24"/>
        </w:rPr>
        <w:t>s</w:t>
      </w:r>
      <w:r w:rsidRPr="003C1371">
        <w:rPr>
          <w:rFonts w:ascii="Times New Roman" w:hAnsi="Times New Roman" w:cs="Times New Roman"/>
          <w:sz w:val="24"/>
          <w:szCs w:val="24"/>
        </w:rPr>
        <w:t xml:space="preserve"> 1-3 were grown in MDCK-SIAT1 cells</w:t>
      </w:r>
      <w:r w:rsidR="00C23D23" w:rsidRPr="003C1371">
        <w:rPr>
          <w:rFonts w:ascii="Times New Roman" w:hAnsi="Times New Roman" w:cs="Times New Roman"/>
          <w:sz w:val="24"/>
          <w:szCs w:val="24"/>
        </w:rPr>
        <w:t>)</w:t>
      </w:r>
      <w:r w:rsidRPr="003C1371">
        <w:rPr>
          <w:rFonts w:ascii="Times New Roman" w:hAnsi="Times New Roman" w:cs="Times New Roman"/>
          <w:sz w:val="24"/>
          <w:szCs w:val="24"/>
        </w:rPr>
        <w:t xml:space="preserve">, was assessed using a fluorescence-based NI assay. Dash lines (-) indicate the absence of NA substitution. </w:t>
      </w:r>
      <w:proofErr w:type="gramStart"/>
      <w:r w:rsidRPr="003C1371">
        <w:rPr>
          <w:rFonts w:ascii="Times New Roman" w:hAnsi="Times New Roman" w:cs="Times New Roman"/>
          <w:sz w:val="24"/>
          <w:szCs w:val="24"/>
        </w:rPr>
        <w:t>N</w:t>
      </w:r>
      <w:r w:rsidR="00C23D23" w:rsidRPr="003C1371">
        <w:rPr>
          <w:rFonts w:ascii="Times New Roman" w:hAnsi="Times New Roman" w:cs="Times New Roman"/>
          <w:sz w:val="24"/>
          <w:szCs w:val="24"/>
        </w:rPr>
        <w:t>T</w:t>
      </w:r>
      <w:r w:rsidRPr="003C1371">
        <w:rPr>
          <w:rFonts w:ascii="Times New Roman" w:hAnsi="Times New Roman" w:cs="Times New Roman"/>
          <w:sz w:val="24"/>
          <w:szCs w:val="24"/>
        </w:rPr>
        <w:t>,</w:t>
      </w:r>
      <w:proofErr w:type="gramEnd"/>
      <w:r w:rsidRPr="003C1371">
        <w:rPr>
          <w:rFonts w:ascii="Times New Roman" w:hAnsi="Times New Roman" w:cs="Times New Roman"/>
          <w:sz w:val="24"/>
          <w:szCs w:val="24"/>
        </w:rPr>
        <w:t xml:space="preserve"> not </w:t>
      </w:r>
      <w:r w:rsidR="00C23D23" w:rsidRPr="003C1371">
        <w:rPr>
          <w:rFonts w:ascii="Times New Roman" w:hAnsi="Times New Roman" w:cs="Times New Roman"/>
          <w:sz w:val="24"/>
          <w:szCs w:val="24"/>
        </w:rPr>
        <w:t>tested</w:t>
      </w:r>
      <w:r w:rsidRPr="003C1371">
        <w:rPr>
          <w:rFonts w:ascii="Times New Roman" w:hAnsi="Times New Roman" w:cs="Times New Roman"/>
          <w:sz w:val="24"/>
          <w:szCs w:val="24"/>
        </w:rPr>
        <w:t>.</w:t>
      </w:r>
      <w:r w:rsidR="00C23D23" w:rsidRPr="003C1371">
        <w:rPr>
          <w:rFonts w:ascii="Times New Roman" w:hAnsi="Times New Roman" w:cs="Times New Roman"/>
          <w:sz w:val="24"/>
          <w:szCs w:val="24"/>
        </w:rPr>
        <w:t xml:space="preserve"> Pending, sequences were deposited in </w:t>
      </w:r>
      <w:proofErr w:type="gramStart"/>
      <w:r w:rsidR="00C23D23" w:rsidRPr="003C1371">
        <w:rPr>
          <w:rFonts w:ascii="Times New Roman" w:hAnsi="Times New Roman" w:cs="Times New Roman"/>
          <w:sz w:val="24"/>
          <w:szCs w:val="24"/>
        </w:rPr>
        <w:t>GISAID</w:t>
      </w:r>
      <w:proofErr w:type="gramEnd"/>
      <w:r w:rsidR="00C23D23" w:rsidRPr="003C1371">
        <w:rPr>
          <w:rFonts w:ascii="Times New Roman" w:hAnsi="Times New Roman" w:cs="Times New Roman"/>
          <w:sz w:val="24"/>
          <w:szCs w:val="24"/>
        </w:rPr>
        <w:t xml:space="preserve"> but isolate IDs are not yet available.</w:t>
      </w:r>
    </w:p>
    <w:p w14:paraId="70C7BB63" w14:textId="77777777" w:rsidR="009821E7" w:rsidRPr="003C1371" w:rsidRDefault="009821E7" w:rsidP="001C5334">
      <w:pPr>
        <w:spacing w:after="0" w:line="240" w:lineRule="auto"/>
        <w:rPr>
          <w:rFonts w:ascii="Times New Roman" w:hAnsi="Times New Roman" w:cs="Times New Roman"/>
          <w:sz w:val="24"/>
          <w:szCs w:val="24"/>
        </w:rPr>
      </w:pPr>
      <w:proofErr w:type="spellStart"/>
      <w:r w:rsidRPr="003C1371">
        <w:rPr>
          <w:rFonts w:ascii="Times New Roman" w:hAnsi="Times New Roman" w:cs="Times New Roman"/>
          <w:sz w:val="24"/>
          <w:szCs w:val="24"/>
          <w:vertAlign w:val="superscript"/>
        </w:rPr>
        <w:t>a</w:t>
      </w:r>
      <w:r w:rsidRPr="003C1371">
        <w:rPr>
          <w:rFonts w:ascii="Times New Roman" w:hAnsi="Times New Roman" w:cs="Times New Roman"/>
          <w:sz w:val="24"/>
          <w:szCs w:val="24"/>
        </w:rPr>
        <w:t>NA</w:t>
      </w:r>
      <w:proofErr w:type="spellEnd"/>
      <w:r w:rsidRPr="003C1371">
        <w:rPr>
          <w:rFonts w:ascii="Times New Roman" w:hAnsi="Times New Roman" w:cs="Times New Roman"/>
          <w:sz w:val="24"/>
          <w:szCs w:val="24"/>
        </w:rPr>
        <w:t xml:space="preserve"> amino acid substitutions previously associated with reduced drug susceptibility are shown in </w:t>
      </w:r>
      <w:r w:rsidRPr="003C1371">
        <w:rPr>
          <w:rFonts w:ascii="Times New Roman" w:hAnsi="Times New Roman" w:cs="Times New Roman"/>
          <w:b/>
          <w:bCs/>
          <w:sz w:val="24"/>
          <w:szCs w:val="24"/>
        </w:rPr>
        <w:t>bold</w:t>
      </w:r>
      <w:r w:rsidRPr="003C1371">
        <w:rPr>
          <w:rFonts w:ascii="Times New Roman" w:hAnsi="Times New Roman" w:cs="Times New Roman"/>
          <w:sz w:val="24"/>
          <w:szCs w:val="24"/>
        </w:rPr>
        <w:t>.</w:t>
      </w:r>
    </w:p>
    <w:p w14:paraId="396CC11F" w14:textId="77777777" w:rsidR="009821E7" w:rsidRPr="003C1371" w:rsidRDefault="009821E7" w:rsidP="001C5334">
      <w:pPr>
        <w:spacing w:after="0" w:line="240" w:lineRule="auto"/>
        <w:rPr>
          <w:rFonts w:ascii="Times New Roman" w:hAnsi="Times New Roman" w:cs="Times New Roman"/>
          <w:sz w:val="24"/>
          <w:szCs w:val="24"/>
        </w:rPr>
      </w:pPr>
      <w:proofErr w:type="spellStart"/>
      <w:r w:rsidRPr="003C1371">
        <w:rPr>
          <w:rFonts w:ascii="Times New Roman" w:hAnsi="Times New Roman" w:cs="Times New Roman"/>
          <w:sz w:val="24"/>
          <w:szCs w:val="24"/>
          <w:vertAlign w:val="superscript"/>
        </w:rPr>
        <w:t>b</w:t>
      </w:r>
      <w:r w:rsidRPr="003C1371">
        <w:rPr>
          <w:rFonts w:ascii="Times New Roman" w:hAnsi="Times New Roman" w:cs="Times New Roman"/>
          <w:sz w:val="24"/>
          <w:szCs w:val="24"/>
        </w:rPr>
        <w:t>Each</w:t>
      </w:r>
      <w:proofErr w:type="spellEnd"/>
      <w:r w:rsidRPr="003C1371">
        <w:rPr>
          <w:rFonts w:ascii="Times New Roman" w:hAnsi="Times New Roman" w:cs="Times New Roman"/>
          <w:sz w:val="24"/>
          <w:szCs w:val="24"/>
        </w:rPr>
        <w:t xml:space="preserve"> virus was tested in ≥3 independent experiments to determine IC</w:t>
      </w:r>
      <w:r w:rsidRPr="003C1371">
        <w:rPr>
          <w:rFonts w:ascii="Times New Roman" w:hAnsi="Times New Roman" w:cs="Times New Roman"/>
          <w:sz w:val="24"/>
          <w:szCs w:val="24"/>
          <w:vertAlign w:val="subscript"/>
        </w:rPr>
        <w:t>50</w:t>
      </w:r>
      <w:r w:rsidRPr="003C1371">
        <w:rPr>
          <w:rFonts w:ascii="Times New Roman" w:hAnsi="Times New Roman" w:cs="Times New Roman"/>
          <w:sz w:val="24"/>
          <w:szCs w:val="24"/>
        </w:rPr>
        <w:t xml:space="preserve"> value (50% inhibitory concentration, nM); SD, standard deviation. </w:t>
      </w:r>
    </w:p>
    <w:p w14:paraId="1C399B5B" w14:textId="77777777" w:rsidR="009821E7" w:rsidRPr="003C1371" w:rsidRDefault="009821E7" w:rsidP="001C5334">
      <w:pPr>
        <w:spacing w:after="0" w:line="240" w:lineRule="auto"/>
        <w:rPr>
          <w:rFonts w:ascii="Times New Roman" w:hAnsi="Times New Roman" w:cs="Times New Roman"/>
          <w:sz w:val="24"/>
          <w:szCs w:val="24"/>
        </w:rPr>
      </w:pPr>
      <w:proofErr w:type="spellStart"/>
      <w:r w:rsidRPr="003C1371">
        <w:rPr>
          <w:rFonts w:ascii="Times New Roman" w:hAnsi="Times New Roman" w:cs="Times New Roman"/>
          <w:sz w:val="24"/>
          <w:szCs w:val="24"/>
          <w:vertAlign w:val="superscript"/>
        </w:rPr>
        <w:t>c</w:t>
      </w:r>
      <w:r w:rsidRPr="003C1371">
        <w:rPr>
          <w:rFonts w:ascii="Times New Roman" w:hAnsi="Times New Roman" w:cs="Times New Roman"/>
          <w:sz w:val="24"/>
          <w:szCs w:val="24"/>
        </w:rPr>
        <w:t>A</w:t>
      </w:r>
      <w:proofErr w:type="spellEnd"/>
      <w:r w:rsidRPr="003C1371">
        <w:rPr>
          <w:rFonts w:ascii="Times New Roman" w:hAnsi="Times New Roman" w:cs="Times New Roman"/>
          <w:sz w:val="24"/>
          <w:szCs w:val="24"/>
        </w:rPr>
        <w:t>(H5N1) viruses lacking the flagged NA substitutions (n = 15) were used to determine the median IC</w:t>
      </w:r>
      <w:r w:rsidRPr="003C1371">
        <w:rPr>
          <w:rFonts w:ascii="Times New Roman" w:hAnsi="Times New Roman" w:cs="Times New Roman"/>
          <w:sz w:val="24"/>
          <w:szCs w:val="24"/>
          <w:vertAlign w:val="subscript"/>
        </w:rPr>
        <w:t>50</w:t>
      </w:r>
      <w:r w:rsidRPr="003C1371">
        <w:rPr>
          <w:rFonts w:ascii="Times New Roman" w:hAnsi="Times New Roman" w:cs="Times New Roman"/>
          <w:sz w:val="24"/>
          <w:szCs w:val="24"/>
        </w:rPr>
        <w:t xml:space="preserve"> (the baseline susceptibility). A fold change in IC</w:t>
      </w:r>
      <w:r w:rsidRPr="003C1371">
        <w:rPr>
          <w:rFonts w:ascii="Times New Roman" w:hAnsi="Times New Roman" w:cs="Times New Roman"/>
          <w:sz w:val="24"/>
          <w:szCs w:val="24"/>
          <w:vertAlign w:val="subscript"/>
        </w:rPr>
        <w:t>50</w:t>
      </w:r>
      <w:r w:rsidRPr="003C1371">
        <w:rPr>
          <w:rFonts w:ascii="Times New Roman" w:hAnsi="Times New Roman" w:cs="Times New Roman"/>
          <w:sz w:val="24"/>
          <w:szCs w:val="24"/>
        </w:rPr>
        <w:t>s of flagged A(H5N1) viruses relative to the median IC</w:t>
      </w:r>
      <w:r w:rsidRPr="003C1371">
        <w:rPr>
          <w:rFonts w:ascii="Times New Roman" w:hAnsi="Times New Roman" w:cs="Times New Roman"/>
          <w:sz w:val="24"/>
          <w:szCs w:val="24"/>
          <w:vertAlign w:val="subscript"/>
        </w:rPr>
        <w:t>50</w:t>
      </w:r>
      <w:r w:rsidRPr="003C1371">
        <w:rPr>
          <w:rFonts w:ascii="Times New Roman" w:hAnsi="Times New Roman" w:cs="Times New Roman"/>
          <w:sz w:val="24"/>
          <w:szCs w:val="24"/>
        </w:rPr>
        <w:t xml:space="preserve"> is shown.</w:t>
      </w:r>
    </w:p>
    <w:p w14:paraId="4A7D74A5" w14:textId="0B850AC8" w:rsidR="00AA5E97" w:rsidRPr="003C1371" w:rsidRDefault="009821E7" w:rsidP="001C5334">
      <w:pPr>
        <w:spacing w:after="0" w:line="240" w:lineRule="auto"/>
        <w:rPr>
          <w:rFonts w:ascii="Times New Roman" w:hAnsi="Times New Roman" w:cs="Times New Roman"/>
          <w:sz w:val="24"/>
          <w:szCs w:val="24"/>
        </w:rPr>
      </w:pPr>
      <w:proofErr w:type="spellStart"/>
      <w:r w:rsidRPr="003C1371">
        <w:rPr>
          <w:rFonts w:ascii="Times New Roman" w:hAnsi="Times New Roman" w:cs="Times New Roman"/>
          <w:sz w:val="24"/>
          <w:szCs w:val="24"/>
          <w:vertAlign w:val="superscript"/>
        </w:rPr>
        <w:t>d</w:t>
      </w:r>
      <w:r w:rsidR="008F45A6" w:rsidRPr="003C1371">
        <w:rPr>
          <w:rFonts w:ascii="Times New Roman" w:hAnsi="Times New Roman" w:cs="Times New Roman"/>
          <w:sz w:val="24"/>
          <w:szCs w:val="24"/>
        </w:rPr>
        <w:t>Seq</w:t>
      </w:r>
      <w:r w:rsidR="00ED5459" w:rsidRPr="003C1371">
        <w:rPr>
          <w:rFonts w:ascii="Times New Roman" w:hAnsi="Times New Roman" w:cs="Times New Roman"/>
          <w:sz w:val="24"/>
          <w:szCs w:val="24"/>
        </w:rPr>
        <w:t>ue</w:t>
      </w:r>
      <w:r w:rsidR="008F45A6" w:rsidRPr="003C1371">
        <w:rPr>
          <w:rFonts w:ascii="Times New Roman" w:hAnsi="Times New Roman" w:cs="Times New Roman"/>
          <w:sz w:val="24"/>
          <w:szCs w:val="24"/>
        </w:rPr>
        <w:t>nce</w:t>
      </w:r>
      <w:proofErr w:type="spellEnd"/>
      <w:r w:rsidR="008F45A6" w:rsidRPr="003C1371">
        <w:rPr>
          <w:rFonts w:ascii="Times New Roman" w:hAnsi="Times New Roman" w:cs="Times New Roman"/>
          <w:sz w:val="24"/>
          <w:szCs w:val="24"/>
        </w:rPr>
        <w:t xml:space="preserve"> data was submitted under the name</w:t>
      </w:r>
      <w:r w:rsidR="0023061D" w:rsidRPr="003C1371">
        <w:rPr>
          <w:rFonts w:ascii="Times New Roman" w:hAnsi="Times New Roman" w:cs="Times New Roman"/>
          <w:sz w:val="24"/>
          <w:szCs w:val="24"/>
        </w:rPr>
        <w:t xml:space="preserve"> </w:t>
      </w:r>
      <w:r w:rsidR="008F45A6" w:rsidRPr="003C1371">
        <w:rPr>
          <w:rFonts w:ascii="Times New Roman" w:hAnsi="Times New Roman" w:cs="Times New Roman"/>
          <w:sz w:val="24"/>
          <w:szCs w:val="24"/>
        </w:rPr>
        <w:t xml:space="preserve">A/bald eagle/Florida/W22-134-OP/2022 </w:t>
      </w:r>
      <w:r w:rsidR="00AA5E97" w:rsidRPr="003C1371">
        <w:rPr>
          <w:rFonts w:ascii="Times New Roman" w:hAnsi="Times New Roman" w:cs="Times New Roman"/>
          <w:sz w:val="24"/>
          <w:szCs w:val="24"/>
        </w:rPr>
        <w:t>in GISAID</w:t>
      </w:r>
      <w:r w:rsidR="0023061D" w:rsidRPr="003C1371">
        <w:rPr>
          <w:rFonts w:ascii="Times New Roman" w:hAnsi="Times New Roman" w:cs="Times New Roman"/>
          <w:sz w:val="24"/>
          <w:szCs w:val="24"/>
        </w:rPr>
        <w:t>.</w:t>
      </w:r>
    </w:p>
    <w:p w14:paraId="6909A469" w14:textId="6847D471" w:rsidR="009821E7" w:rsidRPr="003C1371" w:rsidRDefault="00AA5E97" w:rsidP="001C5334">
      <w:pPr>
        <w:spacing w:after="0" w:line="240" w:lineRule="auto"/>
        <w:rPr>
          <w:rFonts w:ascii="Times New Roman" w:hAnsi="Times New Roman" w:cs="Times New Roman"/>
          <w:sz w:val="24"/>
          <w:szCs w:val="24"/>
        </w:rPr>
      </w:pPr>
      <w:proofErr w:type="spellStart"/>
      <w:r w:rsidRPr="003C1371">
        <w:rPr>
          <w:rFonts w:ascii="Times New Roman" w:hAnsi="Times New Roman" w:cs="Times New Roman"/>
          <w:sz w:val="24"/>
          <w:szCs w:val="24"/>
          <w:vertAlign w:val="superscript"/>
        </w:rPr>
        <w:t>e</w:t>
      </w:r>
      <w:r w:rsidR="009821E7" w:rsidRPr="003C1371">
        <w:rPr>
          <w:rFonts w:ascii="Times New Roman" w:hAnsi="Times New Roman" w:cs="Times New Roman"/>
          <w:sz w:val="24"/>
          <w:szCs w:val="24"/>
        </w:rPr>
        <w:t>A</w:t>
      </w:r>
      <w:proofErr w:type="spellEnd"/>
      <w:r w:rsidR="009821E7" w:rsidRPr="003C1371">
        <w:rPr>
          <w:rFonts w:ascii="Times New Roman" w:hAnsi="Times New Roman" w:cs="Times New Roman"/>
          <w:sz w:val="24"/>
          <w:szCs w:val="24"/>
        </w:rPr>
        <w:t>/fox/Michigan/22-014536-004/2022 (fox/MI/22) contains a 20-amino acid deletion in its NA stalk region (amino acid position 50 - 70).</w:t>
      </w:r>
    </w:p>
    <w:p w14:paraId="31F52C62" w14:textId="72FBC504" w:rsidR="009821E7" w:rsidRPr="003C1371" w:rsidRDefault="00AA5E97" w:rsidP="001C5334">
      <w:pPr>
        <w:spacing w:after="0" w:line="240" w:lineRule="auto"/>
        <w:rPr>
          <w:rFonts w:ascii="Times New Roman" w:hAnsi="Times New Roman" w:cs="Times New Roman"/>
          <w:sz w:val="24"/>
          <w:szCs w:val="24"/>
        </w:rPr>
      </w:pPr>
      <w:bookmarkStart w:id="4" w:name="_Hlk132726113"/>
      <w:proofErr w:type="spellStart"/>
      <w:r w:rsidRPr="003C1371">
        <w:rPr>
          <w:rFonts w:ascii="Times New Roman" w:hAnsi="Times New Roman" w:cs="Times New Roman"/>
          <w:sz w:val="24"/>
          <w:szCs w:val="24"/>
          <w:vertAlign w:val="superscript"/>
        </w:rPr>
        <w:t>f</w:t>
      </w:r>
      <w:r w:rsidRPr="003C1371">
        <w:rPr>
          <w:rFonts w:ascii="Times New Roman" w:hAnsi="Times New Roman" w:cs="Times New Roman"/>
          <w:sz w:val="24"/>
          <w:szCs w:val="24"/>
        </w:rPr>
        <w:t>A</w:t>
      </w:r>
      <w:proofErr w:type="spellEnd"/>
      <w:r w:rsidR="009821E7" w:rsidRPr="003C1371">
        <w:rPr>
          <w:rFonts w:ascii="Times New Roman" w:hAnsi="Times New Roman" w:cs="Times New Roman"/>
          <w:sz w:val="24"/>
          <w:szCs w:val="24"/>
        </w:rPr>
        <w:t>/black vulture/Florida/22-012333-001/2022 (vulture/FL-33/22) was cloned by limiting dilution procedure and resulting virus clones containing a single or dual amino acid substitution at residues 295 and 438 were recovered and tested.</w:t>
      </w:r>
    </w:p>
    <w:bookmarkEnd w:id="4"/>
    <w:p w14:paraId="1722CC3D" w14:textId="7CD3DE4E" w:rsidR="009821E7" w:rsidRPr="003C1371" w:rsidRDefault="00AA5E97" w:rsidP="001C5334">
      <w:pPr>
        <w:spacing w:after="0" w:line="240" w:lineRule="auto"/>
        <w:rPr>
          <w:rFonts w:ascii="Times New Roman" w:hAnsi="Times New Roman" w:cs="Times New Roman"/>
          <w:sz w:val="24"/>
          <w:szCs w:val="24"/>
        </w:rPr>
      </w:pPr>
      <w:proofErr w:type="spellStart"/>
      <w:r w:rsidRPr="003C1371">
        <w:rPr>
          <w:rFonts w:ascii="Times New Roman" w:hAnsi="Times New Roman" w:cs="Times New Roman"/>
          <w:sz w:val="24"/>
          <w:szCs w:val="24"/>
          <w:vertAlign w:val="superscript"/>
        </w:rPr>
        <w:t>g</w:t>
      </w:r>
      <w:r w:rsidRPr="003C1371">
        <w:rPr>
          <w:rFonts w:ascii="Times New Roman" w:hAnsi="Times New Roman" w:cs="Times New Roman"/>
          <w:sz w:val="24"/>
          <w:szCs w:val="24"/>
        </w:rPr>
        <w:t>CDC</w:t>
      </w:r>
      <w:proofErr w:type="spellEnd"/>
      <w:r w:rsidRPr="003C1371">
        <w:rPr>
          <w:rFonts w:ascii="Times New Roman" w:hAnsi="Times New Roman" w:cs="Times New Roman"/>
          <w:sz w:val="24"/>
          <w:szCs w:val="24"/>
        </w:rPr>
        <w:t xml:space="preserve"> </w:t>
      </w:r>
      <w:r w:rsidR="009821E7" w:rsidRPr="003C1371">
        <w:rPr>
          <w:rFonts w:ascii="Times New Roman" w:hAnsi="Times New Roman" w:cs="Times New Roman"/>
          <w:sz w:val="24"/>
          <w:szCs w:val="24"/>
        </w:rPr>
        <w:t>Neuraminidase Inhibitor Susceptibility Reference Virus Panel version 3.0 (IRR: FR-1755). IC</w:t>
      </w:r>
      <w:r w:rsidR="009821E7" w:rsidRPr="003C1371">
        <w:rPr>
          <w:rFonts w:ascii="Times New Roman" w:hAnsi="Times New Roman" w:cs="Times New Roman"/>
          <w:sz w:val="24"/>
          <w:szCs w:val="24"/>
          <w:vertAlign w:val="subscript"/>
        </w:rPr>
        <w:t>50</w:t>
      </w:r>
      <w:r w:rsidR="009821E7" w:rsidRPr="003C1371">
        <w:rPr>
          <w:rFonts w:ascii="Times New Roman" w:hAnsi="Times New Roman" w:cs="Times New Roman"/>
          <w:sz w:val="24"/>
          <w:szCs w:val="24"/>
        </w:rPr>
        <w:t xml:space="preserve"> fold change was determined using IC</w:t>
      </w:r>
      <w:r w:rsidR="009821E7" w:rsidRPr="003C1371">
        <w:rPr>
          <w:rFonts w:ascii="Times New Roman" w:hAnsi="Times New Roman" w:cs="Times New Roman"/>
          <w:sz w:val="24"/>
          <w:szCs w:val="24"/>
          <w:vertAlign w:val="subscript"/>
        </w:rPr>
        <w:t>50</w:t>
      </w:r>
      <w:r w:rsidR="009821E7" w:rsidRPr="003C1371">
        <w:rPr>
          <w:rFonts w:ascii="Times New Roman" w:hAnsi="Times New Roman" w:cs="Times New Roman"/>
          <w:sz w:val="24"/>
          <w:szCs w:val="24"/>
        </w:rPr>
        <w:t xml:space="preserve"> of wildtype reference virus.</w:t>
      </w:r>
      <w:r w:rsidR="009821E7" w:rsidRPr="003C1371">
        <w:rPr>
          <w:rFonts w:ascii="Times New Roman" w:hAnsi="Times New Roman" w:cs="Times New Roman"/>
          <w:sz w:val="24"/>
          <w:szCs w:val="24"/>
        </w:rPr>
        <w:br w:type="page"/>
      </w:r>
    </w:p>
    <w:p w14:paraId="2D01F403" w14:textId="77777777" w:rsidR="009821E7" w:rsidRPr="003C1371" w:rsidRDefault="009821E7" w:rsidP="0046654D">
      <w:pPr>
        <w:rPr>
          <w:rFonts w:ascii="Times New Roman" w:hAnsi="Times New Roman" w:cs="Times New Roman"/>
          <w:sz w:val="24"/>
          <w:szCs w:val="24"/>
        </w:rPr>
        <w:sectPr w:rsidR="009821E7" w:rsidRPr="003C1371" w:rsidSect="002079D4">
          <w:pgSz w:w="15840" w:h="12240" w:orient="landscape"/>
          <w:pgMar w:top="720" w:right="576" w:bottom="720" w:left="576" w:header="720" w:footer="720" w:gutter="0"/>
          <w:lnNumType w:countBy="1" w:restart="continuous"/>
          <w:cols w:space="720"/>
          <w:docGrid w:linePitch="360"/>
        </w:sectPr>
      </w:pPr>
    </w:p>
    <w:p w14:paraId="3EFAE53E" w14:textId="77777777" w:rsidR="009821E7" w:rsidRPr="003C1371" w:rsidRDefault="009821E7" w:rsidP="001C5334">
      <w:pPr>
        <w:spacing w:after="0" w:line="240" w:lineRule="auto"/>
        <w:rPr>
          <w:rFonts w:ascii="Times New Roman" w:hAnsi="Times New Roman" w:cs="Times New Roman"/>
          <w:sz w:val="24"/>
          <w:szCs w:val="24"/>
        </w:rPr>
      </w:pPr>
      <w:r w:rsidRPr="003C1371">
        <w:rPr>
          <w:rFonts w:ascii="Times New Roman" w:hAnsi="Times New Roman" w:cs="Times New Roman"/>
          <w:sz w:val="24"/>
          <w:szCs w:val="24"/>
        </w:rPr>
        <w:lastRenderedPageBreak/>
        <w:t>Table S3. Susceptibility of a panel containing representative and flagged HPAI A(H5N1) viruses to PA cap-dependent endonuclease inhibitors baloxavir and AV5116.</w:t>
      </w:r>
    </w:p>
    <w:tbl>
      <w:tblPr>
        <w:tblW w:w="5000" w:type="pct"/>
        <w:tblLook w:val="04A0" w:firstRow="1" w:lastRow="0" w:firstColumn="1" w:lastColumn="0" w:noHBand="0" w:noVBand="1"/>
      </w:tblPr>
      <w:tblGrid>
        <w:gridCol w:w="3938"/>
        <w:gridCol w:w="1386"/>
        <w:gridCol w:w="878"/>
        <w:gridCol w:w="1441"/>
        <w:gridCol w:w="1498"/>
        <w:gridCol w:w="1578"/>
        <w:gridCol w:w="1336"/>
        <w:gridCol w:w="1420"/>
        <w:gridCol w:w="1501"/>
      </w:tblGrid>
      <w:tr w:rsidR="002079D4" w:rsidRPr="003C1371" w14:paraId="6A0A4872" w14:textId="77777777" w:rsidTr="002079D4">
        <w:trPr>
          <w:trHeight w:val="144"/>
        </w:trPr>
        <w:tc>
          <w:tcPr>
            <w:tcW w:w="1315" w:type="pct"/>
            <w:vMerge w:val="restart"/>
            <w:tcBorders>
              <w:top w:val="single" w:sz="4" w:space="0" w:color="auto"/>
              <w:left w:val="nil"/>
              <w:bottom w:val="single" w:sz="4" w:space="0" w:color="000000"/>
              <w:right w:val="nil"/>
            </w:tcBorders>
            <w:shd w:val="clear" w:color="auto" w:fill="auto"/>
            <w:vAlign w:val="center"/>
            <w:hideMark/>
          </w:tcPr>
          <w:p w14:paraId="054E09AF" w14:textId="77777777" w:rsidR="002079D4" w:rsidRPr="003C1371" w:rsidRDefault="002079D4" w:rsidP="002079D4">
            <w:pPr>
              <w:spacing w:after="0" w:line="240" w:lineRule="auto"/>
              <w:jc w:val="center"/>
              <w:rPr>
                <w:rFonts w:ascii="Times New Roman" w:eastAsia="Times New Roman" w:hAnsi="Times New Roman" w:cs="Times New Roman"/>
                <w:b/>
                <w:bCs/>
                <w:sz w:val="16"/>
                <w:szCs w:val="16"/>
              </w:rPr>
            </w:pPr>
            <w:r w:rsidRPr="003C1371">
              <w:rPr>
                <w:rFonts w:ascii="Times New Roman" w:eastAsia="Times New Roman" w:hAnsi="Times New Roman" w:cs="Times New Roman"/>
                <w:b/>
                <w:bCs/>
                <w:sz w:val="16"/>
                <w:szCs w:val="16"/>
              </w:rPr>
              <w:t>Influenza A virus</w:t>
            </w:r>
          </w:p>
        </w:tc>
        <w:tc>
          <w:tcPr>
            <w:tcW w:w="463" w:type="pct"/>
            <w:vMerge w:val="restart"/>
            <w:tcBorders>
              <w:top w:val="single" w:sz="4" w:space="0" w:color="auto"/>
              <w:left w:val="nil"/>
              <w:bottom w:val="single" w:sz="4" w:space="0" w:color="000000"/>
              <w:right w:val="nil"/>
            </w:tcBorders>
            <w:shd w:val="clear" w:color="auto" w:fill="auto"/>
            <w:vAlign w:val="center"/>
            <w:hideMark/>
          </w:tcPr>
          <w:p w14:paraId="1DD63353" w14:textId="32232EAB" w:rsidR="002079D4" w:rsidRPr="003C1371" w:rsidRDefault="00260059" w:rsidP="002079D4">
            <w:pPr>
              <w:spacing w:after="0" w:line="240" w:lineRule="auto"/>
              <w:jc w:val="center"/>
              <w:rPr>
                <w:rFonts w:ascii="Times New Roman" w:eastAsia="Times New Roman" w:hAnsi="Times New Roman" w:cs="Times New Roman"/>
                <w:b/>
                <w:bCs/>
                <w:sz w:val="16"/>
                <w:szCs w:val="16"/>
              </w:rPr>
            </w:pPr>
            <w:r w:rsidRPr="003C1371">
              <w:rPr>
                <w:rFonts w:ascii="Times New Roman" w:eastAsia="Times New Roman" w:hAnsi="Times New Roman" w:cs="Times New Roman"/>
                <w:b/>
                <w:bCs/>
                <w:sz w:val="15"/>
                <w:szCs w:val="15"/>
              </w:rPr>
              <w:t>Abbreviation</w:t>
            </w:r>
          </w:p>
        </w:tc>
        <w:tc>
          <w:tcPr>
            <w:tcW w:w="293" w:type="pct"/>
            <w:vMerge w:val="restart"/>
            <w:tcBorders>
              <w:top w:val="single" w:sz="4" w:space="0" w:color="auto"/>
              <w:left w:val="nil"/>
              <w:bottom w:val="single" w:sz="4" w:space="0" w:color="000000"/>
              <w:right w:val="nil"/>
            </w:tcBorders>
            <w:shd w:val="clear" w:color="auto" w:fill="auto"/>
            <w:vAlign w:val="center"/>
            <w:hideMark/>
          </w:tcPr>
          <w:p w14:paraId="3D7BCC32" w14:textId="77777777" w:rsidR="002079D4" w:rsidRPr="003C1371" w:rsidRDefault="002079D4" w:rsidP="002079D4">
            <w:pPr>
              <w:spacing w:after="0" w:line="240" w:lineRule="auto"/>
              <w:jc w:val="center"/>
              <w:rPr>
                <w:rFonts w:ascii="Times New Roman" w:eastAsia="Times New Roman" w:hAnsi="Times New Roman" w:cs="Times New Roman"/>
                <w:b/>
                <w:bCs/>
                <w:sz w:val="16"/>
                <w:szCs w:val="16"/>
              </w:rPr>
            </w:pPr>
            <w:r w:rsidRPr="003C1371">
              <w:rPr>
                <w:rFonts w:ascii="Times New Roman" w:eastAsia="Times New Roman" w:hAnsi="Times New Roman" w:cs="Times New Roman"/>
                <w:b/>
                <w:bCs/>
                <w:sz w:val="16"/>
                <w:szCs w:val="16"/>
              </w:rPr>
              <w:t>USDA Genotype</w:t>
            </w:r>
          </w:p>
        </w:tc>
        <w:tc>
          <w:tcPr>
            <w:tcW w:w="481" w:type="pct"/>
            <w:vMerge w:val="restart"/>
            <w:tcBorders>
              <w:top w:val="single" w:sz="4" w:space="0" w:color="auto"/>
              <w:left w:val="nil"/>
              <w:bottom w:val="single" w:sz="4" w:space="0" w:color="000000"/>
              <w:right w:val="nil"/>
            </w:tcBorders>
            <w:shd w:val="clear" w:color="auto" w:fill="auto"/>
            <w:vAlign w:val="center"/>
            <w:hideMark/>
          </w:tcPr>
          <w:p w14:paraId="51557A39" w14:textId="48FC3BEA" w:rsidR="002079D4" w:rsidRPr="003C1371" w:rsidRDefault="002079D4" w:rsidP="002079D4">
            <w:pPr>
              <w:spacing w:after="0" w:line="240" w:lineRule="auto"/>
              <w:jc w:val="center"/>
              <w:rPr>
                <w:rFonts w:ascii="Times New Roman" w:eastAsia="Times New Roman" w:hAnsi="Times New Roman" w:cs="Times New Roman"/>
                <w:b/>
                <w:bCs/>
                <w:sz w:val="16"/>
                <w:szCs w:val="16"/>
              </w:rPr>
            </w:pPr>
            <w:r w:rsidRPr="003C1371">
              <w:rPr>
                <w:rFonts w:ascii="Times New Roman" w:eastAsia="Times New Roman" w:hAnsi="Times New Roman" w:cs="Times New Roman"/>
                <w:b/>
                <w:bCs/>
                <w:sz w:val="16"/>
                <w:szCs w:val="16"/>
              </w:rPr>
              <w:t>Amino acid substitu</w:t>
            </w:r>
            <w:r w:rsidR="00587E65" w:rsidRPr="003C1371">
              <w:rPr>
                <w:rFonts w:ascii="Times New Roman" w:eastAsia="Times New Roman" w:hAnsi="Times New Roman" w:cs="Times New Roman"/>
                <w:b/>
                <w:bCs/>
                <w:sz w:val="16"/>
                <w:szCs w:val="16"/>
              </w:rPr>
              <w:t>t</w:t>
            </w:r>
            <w:r w:rsidRPr="003C1371">
              <w:rPr>
                <w:rFonts w:ascii="Times New Roman" w:eastAsia="Times New Roman" w:hAnsi="Times New Roman" w:cs="Times New Roman"/>
                <w:b/>
                <w:bCs/>
                <w:sz w:val="16"/>
                <w:szCs w:val="16"/>
              </w:rPr>
              <w:t>ion in PA</w:t>
            </w:r>
            <w:r w:rsidRPr="003C1371">
              <w:rPr>
                <w:rFonts w:ascii="Times New Roman" w:eastAsia="Times New Roman" w:hAnsi="Times New Roman" w:cs="Times New Roman"/>
                <w:sz w:val="16"/>
                <w:szCs w:val="16"/>
                <w:vertAlign w:val="superscript"/>
              </w:rPr>
              <w:t>a</w:t>
            </w:r>
          </w:p>
        </w:tc>
        <w:tc>
          <w:tcPr>
            <w:tcW w:w="1946" w:type="pct"/>
            <w:gridSpan w:val="4"/>
            <w:tcBorders>
              <w:top w:val="single" w:sz="4" w:space="0" w:color="auto"/>
              <w:left w:val="nil"/>
              <w:bottom w:val="single" w:sz="4" w:space="0" w:color="auto"/>
              <w:right w:val="nil"/>
            </w:tcBorders>
            <w:shd w:val="clear" w:color="auto" w:fill="auto"/>
            <w:noWrap/>
            <w:vAlign w:val="center"/>
            <w:hideMark/>
          </w:tcPr>
          <w:p w14:paraId="573EB14D" w14:textId="77777777" w:rsidR="002079D4" w:rsidRPr="003C1371" w:rsidRDefault="002079D4" w:rsidP="002079D4">
            <w:pPr>
              <w:spacing w:after="0" w:line="240" w:lineRule="auto"/>
              <w:jc w:val="center"/>
              <w:rPr>
                <w:rFonts w:ascii="Times New Roman" w:eastAsia="Times New Roman" w:hAnsi="Times New Roman" w:cs="Times New Roman"/>
                <w:b/>
                <w:bCs/>
                <w:color w:val="000000"/>
                <w:sz w:val="16"/>
                <w:szCs w:val="16"/>
              </w:rPr>
            </w:pPr>
            <w:r w:rsidRPr="003C1371">
              <w:rPr>
                <w:rFonts w:ascii="Times New Roman" w:eastAsia="Times New Roman" w:hAnsi="Times New Roman" w:cs="Times New Roman"/>
                <w:b/>
                <w:bCs/>
                <w:color w:val="000000"/>
                <w:sz w:val="16"/>
                <w:szCs w:val="16"/>
              </w:rPr>
              <w:t>Mean EC</w:t>
            </w:r>
            <w:r w:rsidRPr="003C1371">
              <w:rPr>
                <w:rFonts w:ascii="Times New Roman" w:eastAsia="Times New Roman" w:hAnsi="Times New Roman" w:cs="Times New Roman"/>
                <w:b/>
                <w:bCs/>
                <w:color w:val="000000"/>
                <w:sz w:val="16"/>
                <w:szCs w:val="16"/>
                <w:vertAlign w:val="subscript"/>
              </w:rPr>
              <w:t xml:space="preserve">50 </w:t>
            </w:r>
            <w:r w:rsidRPr="003C1371">
              <w:rPr>
                <w:rFonts w:ascii="Times New Roman" w:eastAsia="Times New Roman" w:hAnsi="Times New Roman" w:cs="Times New Roman"/>
                <w:b/>
                <w:bCs/>
                <w:color w:val="000000"/>
                <w:sz w:val="16"/>
                <w:szCs w:val="16"/>
              </w:rPr>
              <w:t>± SD, nM (fold-change)</w:t>
            </w:r>
            <w:r w:rsidRPr="003C1371">
              <w:rPr>
                <w:rFonts w:ascii="Times New Roman" w:eastAsia="Times New Roman" w:hAnsi="Times New Roman" w:cs="Times New Roman"/>
                <w:color w:val="000000"/>
                <w:sz w:val="16"/>
                <w:szCs w:val="16"/>
                <w:vertAlign w:val="superscript"/>
              </w:rPr>
              <w:t>b</w:t>
            </w:r>
          </w:p>
        </w:tc>
        <w:tc>
          <w:tcPr>
            <w:tcW w:w="502" w:type="pct"/>
            <w:vMerge w:val="restart"/>
            <w:tcBorders>
              <w:top w:val="single" w:sz="4" w:space="0" w:color="auto"/>
              <w:left w:val="nil"/>
              <w:bottom w:val="single" w:sz="4" w:space="0" w:color="000000"/>
              <w:right w:val="nil"/>
            </w:tcBorders>
            <w:shd w:val="clear" w:color="auto" w:fill="auto"/>
            <w:vAlign w:val="center"/>
            <w:hideMark/>
          </w:tcPr>
          <w:p w14:paraId="1B24B396" w14:textId="77777777" w:rsidR="002079D4" w:rsidRPr="003C1371" w:rsidRDefault="002079D4" w:rsidP="002079D4">
            <w:pPr>
              <w:spacing w:after="0" w:line="240" w:lineRule="auto"/>
              <w:jc w:val="center"/>
              <w:rPr>
                <w:rFonts w:ascii="Times New Roman" w:eastAsia="Times New Roman" w:hAnsi="Times New Roman" w:cs="Times New Roman"/>
                <w:b/>
                <w:bCs/>
                <w:color w:val="000000"/>
                <w:sz w:val="16"/>
                <w:szCs w:val="16"/>
              </w:rPr>
            </w:pPr>
            <w:r w:rsidRPr="003C1371">
              <w:rPr>
                <w:rFonts w:ascii="Times New Roman" w:eastAsia="Times New Roman" w:hAnsi="Times New Roman" w:cs="Times New Roman"/>
                <w:b/>
                <w:bCs/>
                <w:color w:val="000000"/>
                <w:sz w:val="16"/>
                <w:szCs w:val="16"/>
              </w:rPr>
              <w:t>GISAID Isolate ID</w:t>
            </w:r>
          </w:p>
        </w:tc>
      </w:tr>
      <w:tr w:rsidR="002079D4" w:rsidRPr="003C1371" w14:paraId="6BB8B7D3" w14:textId="77777777" w:rsidTr="002079D4">
        <w:trPr>
          <w:trHeight w:val="144"/>
        </w:trPr>
        <w:tc>
          <w:tcPr>
            <w:tcW w:w="1315" w:type="pct"/>
            <w:vMerge/>
            <w:tcBorders>
              <w:top w:val="single" w:sz="4" w:space="0" w:color="auto"/>
              <w:left w:val="nil"/>
              <w:bottom w:val="single" w:sz="4" w:space="0" w:color="000000"/>
              <w:right w:val="nil"/>
            </w:tcBorders>
            <w:vAlign w:val="center"/>
            <w:hideMark/>
          </w:tcPr>
          <w:p w14:paraId="278A3E25" w14:textId="77777777" w:rsidR="002079D4" w:rsidRPr="003C1371" w:rsidRDefault="002079D4" w:rsidP="002079D4">
            <w:pPr>
              <w:spacing w:after="0" w:line="240" w:lineRule="auto"/>
              <w:rPr>
                <w:rFonts w:ascii="Times New Roman" w:eastAsia="Times New Roman" w:hAnsi="Times New Roman" w:cs="Times New Roman"/>
                <w:b/>
                <w:bCs/>
                <w:sz w:val="16"/>
                <w:szCs w:val="16"/>
              </w:rPr>
            </w:pPr>
          </w:p>
        </w:tc>
        <w:tc>
          <w:tcPr>
            <w:tcW w:w="463" w:type="pct"/>
            <w:vMerge/>
            <w:tcBorders>
              <w:top w:val="single" w:sz="4" w:space="0" w:color="auto"/>
              <w:left w:val="nil"/>
              <w:bottom w:val="single" w:sz="4" w:space="0" w:color="000000"/>
              <w:right w:val="nil"/>
            </w:tcBorders>
            <w:vAlign w:val="center"/>
            <w:hideMark/>
          </w:tcPr>
          <w:p w14:paraId="7D7EC729" w14:textId="77777777" w:rsidR="002079D4" w:rsidRPr="003C1371" w:rsidRDefault="002079D4" w:rsidP="002079D4">
            <w:pPr>
              <w:spacing w:after="0" w:line="240" w:lineRule="auto"/>
              <w:rPr>
                <w:rFonts w:ascii="Times New Roman" w:eastAsia="Times New Roman" w:hAnsi="Times New Roman" w:cs="Times New Roman"/>
                <w:b/>
                <w:bCs/>
                <w:sz w:val="16"/>
                <w:szCs w:val="16"/>
              </w:rPr>
            </w:pPr>
          </w:p>
        </w:tc>
        <w:tc>
          <w:tcPr>
            <w:tcW w:w="293" w:type="pct"/>
            <w:vMerge/>
            <w:tcBorders>
              <w:top w:val="single" w:sz="4" w:space="0" w:color="auto"/>
              <w:left w:val="nil"/>
              <w:bottom w:val="single" w:sz="4" w:space="0" w:color="000000"/>
              <w:right w:val="nil"/>
            </w:tcBorders>
            <w:vAlign w:val="center"/>
            <w:hideMark/>
          </w:tcPr>
          <w:p w14:paraId="03AB792B" w14:textId="77777777" w:rsidR="002079D4" w:rsidRPr="003C1371" w:rsidRDefault="002079D4" w:rsidP="002079D4">
            <w:pPr>
              <w:spacing w:after="0" w:line="240" w:lineRule="auto"/>
              <w:rPr>
                <w:rFonts w:ascii="Times New Roman" w:eastAsia="Times New Roman" w:hAnsi="Times New Roman" w:cs="Times New Roman"/>
                <w:b/>
                <w:bCs/>
                <w:sz w:val="16"/>
                <w:szCs w:val="16"/>
              </w:rPr>
            </w:pPr>
          </w:p>
        </w:tc>
        <w:tc>
          <w:tcPr>
            <w:tcW w:w="481" w:type="pct"/>
            <w:vMerge/>
            <w:tcBorders>
              <w:top w:val="single" w:sz="4" w:space="0" w:color="auto"/>
              <w:left w:val="nil"/>
              <w:bottom w:val="single" w:sz="4" w:space="0" w:color="000000"/>
              <w:right w:val="nil"/>
            </w:tcBorders>
            <w:vAlign w:val="center"/>
            <w:hideMark/>
          </w:tcPr>
          <w:p w14:paraId="6454111B" w14:textId="77777777" w:rsidR="002079D4" w:rsidRPr="003C1371" w:rsidRDefault="002079D4" w:rsidP="002079D4">
            <w:pPr>
              <w:spacing w:after="0" w:line="240" w:lineRule="auto"/>
              <w:rPr>
                <w:rFonts w:ascii="Times New Roman" w:eastAsia="Times New Roman" w:hAnsi="Times New Roman" w:cs="Times New Roman"/>
                <w:b/>
                <w:bCs/>
                <w:sz w:val="16"/>
                <w:szCs w:val="16"/>
              </w:rPr>
            </w:pPr>
          </w:p>
        </w:tc>
        <w:tc>
          <w:tcPr>
            <w:tcW w:w="1027" w:type="pct"/>
            <w:gridSpan w:val="2"/>
            <w:tcBorders>
              <w:top w:val="single" w:sz="4" w:space="0" w:color="auto"/>
              <w:left w:val="nil"/>
              <w:bottom w:val="single" w:sz="4" w:space="0" w:color="auto"/>
              <w:right w:val="nil"/>
            </w:tcBorders>
            <w:shd w:val="clear" w:color="auto" w:fill="auto"/>
            <w:noWrap/>
            <w:vAlign w:val="center"/>
            <w:hideMark/>
          </w:tcPr>
          <w:p w14:paraId="08211247" w14:textId="77777777" w:rsidR="002079D4" w:rsidRPr="003C1371" w:rsidRDefault="002079D4" w:rsidP="002079D4">
            <w:pPr>
              <w:spacing w:after="0" w:line="240" w:lineRule="auto"/>
              <w:jc w:val="center"/>
              <w:rPr>
                <w:rFonts w:ascii="Times New Roman" w:eastAsia="Times New Roman" w:hAnsi="Times New Roman" w:cs="Times New Roman"/>
                <w:b/>
                <w:bCs/>
                <w:sz w:val="16"/>
                <w:szCs w:val="16"/>
              </w:rPr>
            </w:pPr>
            <w:r w:rsidRPr="003C1371">
              <w:rPr>
                <w:rFonts w:ascii="Times New Roman" w:eastAsia="Times New Roman" w:hAnsi="Times New Roman" w:cs="Times New Roman"/>
                <w:b/>
                <w:bCs/>
                <w:sz w:val="16"/>
                <w:szCs w:val="16"/>
              </w:rPr>
              <w:t>Baloxavir</w:t>
            </w:r>
            <w:r w:rsidRPr="003C1371">
              <w:rPr>
                <w:rFonts w:ascii="Times New Roman" w:eastAsia="Times New Roman" w:hAnsi="Times New Roman" w:cs="Times New Roman"/>
                <w:sz w:val="16"/>
                <w:szCs w:val="16"/>
                <w:vertAlign w:val="superscript"/>
              </w:rPr>
              <w:t>c</w:t>
            </w:r>
          </w:p>
        </w:tc>
        <w:tc>
          <w:tcPr>
            <w:tcW w:w="920" w:type="pct"/>
            <w:gridSpan w:val="2"/>
            <w:tcBorders>
              <w:top w:val="single" w:sz="4" w:space="0" w:color="auto"/>
              <w:left w:val="nil"/>
              <w:bottom w:val="single" w:sz="4" w:space="0" w:color="auto"/>
              <w:right w:val="nil"/>
            </w:tcBorders>
            <w:shd w:val="clear" w:color="auto" w:fill="auto"/>
            <w:noWrap/>
            <w:vAlign w:val="center"/>
            <w:hideMark/>
          </w:tcPr>
          <w:p w14:paraId="77C6DC9F" w14:textId="77777777" w:rsidR="002079D4" w:rsidRPr="003C1371" w:rsidRDefault="002079D4" w:rsidP="002079D4">
            <w:pPr>
              <w:spacing w:after="0" w:line="240" w:lineRule="auto"/>
              <w:jc w:val="center"/>
              <w:rPr>
                <w:rFonts w:ascii="Times New Roman" w:eastAsia="Times New Roman" w:hAnsi="Times New Roman" w:cs="Times New Roman"/>
                <w:b/>
                <w:bCs/>
                <w:sz w:val="16"/>
                <w:szCs w:val="16"/>
              </w:rPr>
            </w:pPr>
            <w:r w:rsidRPr="003C1371">
              <w:rPr>
                <w:rFonts w:ascii="Times New Roman" w:eastAsia="Times New Roman" w:hAnsi="Times New Roman" w:cs="Times New Roman"/>
                <w:b/>
                <w:bCs/>
                <w:sz w:val="16"/>
                <w:szCs w:val="16"/>
              </w:rPr>
              <w:t>AV5116</w:t>
            </w:r>
          </w:p>
        </w:tc>
        <w:tc>
          <w:tcPr>
            <w:tcW w:w="502" w:type="pct"/>
            <w:vMerge/>
            <w:tcBorders>
              <w:top w:val="single" w:sz="4" w:space="0" w:color="auto"/>
              <w:left w:val="nil"/>
              <w:bottom w:val="single" w:sz="4" w:space="0" w:color="000000"/>
              <w:right w:val="nil"/>
            </w:tcBorders>
            <w:vAlign w:val="center"/>
            <w:hideMark/>
          </w:tcPr>
          <w:p w14:paraId="230AADC2" w14:textId="77777777" w:rsidR="002079D4" w:rsidRPr="003C1371" w:rsidRDefault="002079D4" w:rsidP="002079D4">
            <w:pPr>
              <w:spacing w:after="0" w:line="240" w:lineRule="auto"/>
              <w:rPr>
                <w:rFonts w:ascii="Times New Roman" w:eastAsia="Times New Roman" w:hAnsi="Times New Roman" w:cs="Times New Roman"/>
                <w:b/>
                <w:bCs/>
                <w:color w:val="000000"/>
                <w:sz w:val="16"/>
                <w:szCs w:val="16"/>
              </w:rPr>
            </w:pPr>
          </w:p>
        </w:tc>
      </w:tr>
      <w:tr w:rsidR="002079D4" w:rsidRPr="003C1371" w14:paraId="1E6F528D" w14:textId="77777777" w:rsidTr="002079D4">
        <w:trPr>
          <w:trHeight w:val="144"/>
        </w:trPr>
        <w:tc>
          <w:tcPr>
            <w:tcW w:w="1315" w:type="pct"/>
            <w:vMerge/>
            <w:tcBorders>
              <w:top w:val="single" w:sz="4" w:space="0" w:color="auto"/>
              <w:left w:val="nil"/>
              <w:bottom w:val="single" w:sz="4" w:space="0" w:color="000000"/>
              <w:right w:val="nil"/>
            </w:tcBorders>
            <w:vAlign w:val="center"/>
            <w:hideMark/>
          </w:tcPr>
          <w:p w14:paraId="28711D61" w14:textId="77777777" w:rsidR="002079D4" w:rsidRPr="003C1371" w:rsidRDefault="002079D4" w:rsidP="002079D4">
            <w:pPr>
              <w:spacing w:after="0" w:line="240" w:lineRule="auto"/>
              <w:rPr>
                <w:rFonts w:ascii="Times New Roman" w:eastAsia="Times New Roman" w:hAnsi="Times New Roman" w:cs="Times New Roman"/>
                <w:b/>
                <w:bCs/>
                <w:sz w:val="16"/>
                <w:szCs w:val="16"/>
              </w:rPr>
            </w:pPr>
          </w:p>
        </w:tc>
        <w:tc>
          <w:tcPr>
            <w:tcW w:w="463" w:type="pct"/>
            <w:vMerge/>
            <w:tcBorders>
              <w:top w:val="single" w:sz="4" w:space="0" w:color="auto"/>
              <w:left w:val="nil"/>
              <w:bottom w:val="single" w:sz="4" w:space="0" w:color="000000"/>
              <w:right w:val="nil"/>
            </w:tcBorders>
            <w:vAlign w:val="center"/>
            <w:hideMark/>
          </w:tcPr>
          <w:p w14:paraId="1680D24E" w14:textId="77777777" w:rsidR="002079D4" w:rsidRPr="003C1371" w:rsidRDefault="002079D4" w:rsidP="002079D4">
            <w:pPr>
              <w:spacing w:after="0" w:line="240" w:lineRule="auto"/>
              <w:rPr>
                <w:rFonts w:ascii="Times New Roman" w:eastAsia="Times New Roman" w:hAnsi="Times New Roman" w:cs="Times New Roman"/>
                <w:b/>
                <w:bCs/>
                <w:sz w:val="16"/>
                <w:szCs w:val="16"/>
              </w:rPr>
            </w:pPr>
          </w:p>
        </w:tc>
        <w:tc>
          <w:tcPr>
            <w:tcW w:w="293" w:type="pct"/>
            <w:vMerge/>
            <w:tcBorders>
              <w:top w:val="single" w:sz="4" w:space="0" w:color="auto"/>
              <w:left w:val="nil"/>
              <w:bottom w:val="single" w:sz="4" w:space="0" w:color="000000"/>
              <w:right w:val="nil"/>
            </w:tcBorders>
            <w:vAlign w:val="center"/>
            <w:hideMark/>
          </w:tcPr>
          <w:p w14:paraId="6710B96C" w14:textId="77777777" w:rsidR="002079D4" w:rsidRPr="003C1371" w:rsidRDefault="002079D4" w:rsidP="002079D4">
            <w:pPr>
              <w:spacing w:after="0" w:line="240" w:lineRule="auto"/>
              <w:rPr>
                <w:rFonts w:ascii="Times New Roman" w:eastAsia="Times New Roman" w:hAnsi="Times New Roman" w:cs="Times New Roman"/>
                <w:b/>
                <w:bCs/>
                <w:sz w:val="16"/>
                <w:szCs w:val="16"/>
              </w:rPr>
            </w:pPr>
          </w:p>
        </w:tc>
        <w:tc>
          <w:tcPr>
            <w:tcW w:w="481" w:type="pct"/>
            <w:vMerge/>
            <w:tcBorders>
              <w:top w:val="single" w:sz="4" w:space="0" w:color="auto"/>
              <w:left w:val="nil"/>
              <w:bottom w:val="single" w:sz="4" w:space="0" w:color="000000"/>
              <w:right w:val="nil"/>
            </w:tcBorders>
            <w:vAlign w:val="center"/>
            <w:hideMark/>
          </w:tcPr>
          <w:p w14:paraId="07A66231" w14:textId="77777777" w:rsidR="002079D4" w:rsidRPr="003C1371" w:rsidRDefault="002079D4" w:rsidP="002079D4">
            <w:pPr>
              <w:spacing w:after="0" w:line="240" w:lineRule="auto"/>
              <w:rPr>
                <w:rFonts w:ascii="Times New Roman" w:eastAsia="Times New Roman" w:hAnsi="Times New Roman" w:cs="Times New Roman"/>
                <w:b/>
                <w:bCs/>
                <w:sz w:val="16"/>
                <w:szCs w:val="16"/>
              </w:rPr>
            </w:pPr>
          </w:p>
        </w:tc>
        <w:tc>
          <w:tcPr>
            <w:tcW w:w="500" w:type="pct"/>
            <w:tcBorders>
              <w:top w:val="nil"/>
              <w:left w:val="nil"/>
              <w:bottom w:val="single" w:sz="4" w:space="0" w:color="auto"/>
              <w:right w:val="nil"/>
            </w:tcBorders>
            <w:shd w:val="clear" w:color="auto" w:fill="auto"/>
            <w:noWrap/>
            <w:vAlign w:val="center"/>
            <w:hideMark/>
          </w:tcPr>
          <w:p w14:paraId="1511B23E" w14:textId="77777777" w:rsidR="002079D4" w:rsidRPr="003C1371" w:rsidRDefault="002079D4" w:rsidP="002079D4">
            <w:pPr>
              <w:spacing w:after="0" w:line="240" w:lineRule="auto"/>
              <w:jc w:val="center"/>
              <w:rPr>
                <w:rFonts w:ascii="Times New Roman" w:eastAsia="Times New Roman" w:hAnsi="Times New Roman" w:cs="Times New Roman"/>
                <w:b/>
                <w:bCs/>
                <w:sz w:val="16"/>
                <w:szCs w:val="16"/>
              </w:rPr>
            </w:pPr>
            <w:r w:rsidRPr="003C1371">
              <w:rPr>
                <w:rFonts w:ascii="Times New Roman" w:eastAsia="Times New Roman" w:hAnsi="Times New Roman" w:cs="Times New Roman"/>
                <w:b/>
                <w:bCs/>
                <w:sz w:val="16"/>
                <w:szCs w:val="16"/>
              </w:rPr>
              <w:t>HINT</w:t>
            </w:r>
          </w:p>
        </w:tc>
        <w:tc>
          <w:tcPr>
            <w:tcW w:w="527" w:type="pct"/>
            <w:tcBorders>
              <w:top w:val="nil"/>
              <w:left w:val="nil"/>
              <w:bottom w:val="single" w:sz="4" w:space="0" w:color="auto"/>
              <w:right w:val="nil"/>
            </w:tcBorders>
            <w:shd w:val="clear" w:color="auto" w:fill="auto"/>
            <w:noWrap/>
            <w:vAlign w:val="center"/>
            <w:hideMark/>
          </w:tcPr>
          <w:p w14:paraId="62EFB017" w14:textId="77777777" w:rsidR="002079D4" w:rsidRPr="003C1371" w:rsidRDefault="002079D4" w:rsidP="002079D4">
            <w:pPr>
              <w:spacing w:after="0" w:line="240" w:lineRule="auto"/>
              <w:jc w:val="center"/>
              <w:rPr>
                <w:rFonts w:ascii="Times New Roman" w:eastAsia="Times New Roman" w:hAnsi="Times New Roman" w:cs="Times New Roman"/>
                <w:b/>
                <w:bCs/>
                <w:sz w:val="16"/>
                <w:szCs w:val="16"/>
              </w:rPr>
            </w:pPr>
            <w:r w:rsidRPr="003C1371">
              <w:rPr>
                <w:rFonts w:ascii="Times New Roman" w:eastAsia="Times New Roman" w:hAnsi="Times New Roman" w:cs="Times New Roman"/>
                <w:b/>
                <w:bCs/>
                <w:sz w:val="16"/>
                <w:szCs w:val="16"/>
              </w:rPr>
              <w:t>IRINA</w:t>
            </w:r>
          </w:p>
        </w:tc>
        <w:tc>
          <w:tcPr>
            <w:tcW w:w="446" w:type="pct"/>
            <w:tcBorders>
              <w:top w:val="nil"/>
              <w:left w:val="nil"/>
              <w:bottom w:val="single" w:sz="4" w:space="0" w:color="auto"/>
              <w:right w:val="nil"/>
            </w:tcBorders>
            <w:shd w:val="clear" w:color="auto" w:fill="auto"/>
            <w:noWrap/>
            <w:vAlign w:val="center"/>
            <w:hideMark/>
          </w:tcPr>
          <w:p w14:paraId="20434BB5" w14:textId="77777777" w:rsidR="002079D4" w:rsidRPr="003C1371" w:rsidRDefault="002079D4" w:rsidP="002079D4">
            <w:pPr>
              <w:spacing w:after="0" w:line="240" w:lineRule="auto"/>
              <w:jc w:val="center"/>
              <w:rPr>
                <w:rFonts w:ascii="Times New Roman" w:eastAsia="Times New Roman" w:hAnsi="Times New Roman" w:cs="Times New Roman"/>
                <w:b/>
                <w:bCs/>
                <w:sz w:val="16"/>
                <w:szCs w:val="16"/>
              </w:rPr>
            </w:pPr>
            <w:r w:rsidRPr="003C1371">
              <w:rPr>
                <w:rFonts w:ascii="Times New Roman" w:eastAsia="Times New Roman" w:hAnsi="Times New Roman" w:cs="Times New Roman"/>
                <w:b/>
                <w:bCs/>
                <w:sz w:val="16"/>
                <w:szCs w:val="16"/>
              </w:rPr>
              <w:t>HINT</w:t>
            </w:r>
          </w:p>
        </w:tc>
        <w:tc>
          <w:tcPr>
            <w:tcW w:w="473" w:type="pct"/>
            <w:tcBorders>
              <w:top w:val="nil"/>
              <w:left w:val="nil"/>
              <w:bottom w:val="single" w:sz="4" w:space="0" w:color="auto"/>
              <w:right w:val="nil"/>
            </w:tcBorders>
            <w:shd w:val="clear" w:color="auto" w:fill="auto"/>
            <w:noWrap/>
            <w:vAlign w:val="center"/>
            <w:hideMark/>
          </w:tcPr>
          <w:p w14:paraId="50BC2111" w14:textId="77777777" w:rsidR="002079D4" w:rsidRPr="003C1371" w:rsidRDefault="002079D4" w:rsidP="002079D4">
            <w:pPr>
              <w:spacing w:after="0" w:line="240" w:lineRule="auto"/>
              <w:jc w:val="center"/>
              <w:rPr>
                <w:rFonts w:ascii="Times New Roman" w:eastAsia="Times New Roman" w:hAnsi="Times New Roman" w:cs="Times New Roman"/>
                <w:b/>
                <w:bCs/>
                <w:sz w:val="16"/>
                <w:szCs w:val="16"/>
              </w:rPr>
            </w:pPr>
            <w:r w:rsidRPr="003C1371">
              <w:rPr>
                <w:rFonts w:ascii="Times New Roman" w:eastAsia="Times New Roman" w:hAnsi="Times New Roman" w:cs="Times New Roman"/>
                <w:b/>
                <w:bCs/>
                <w:sz w:val="16"/>
                <w:szCs w:val="16"/>
              </w:rPr>
              <w:t>IRINA</w:t>
            </w:r>
          </w:p>
        </w:tc>
        <w:tc>
          <w:tcPr>
            <w:tcW w:w="502" w:type="pct"/>
            <w:vMerge/>
            <w:tcBorders>
              <w:top w:val="single" w:sz="4" w:space="0" w:color="auto"/>
              <w:left w:val="nil"/>
              <w:bottom w:val="single" w:sz="4" w:space="0" w:color="000000"/>
              <w:right w:val="nil"/>
            </w:tcBorders>
            <w:vAlign w:val="center"/>
            <w:hideMark/>
          </w:tcPr>
          <w:p w14:paraId="5C4D597F" w14:textId="77777777" w:rsidR="002079D4" w:rsidRPr="003C1371" w:rsidRDefault="002079D4" w:rsidP="002079D4">
            <w:pPr>
              <w:spacing w:after="0" w:line="240" w:lineRule="auto"/>
              <w:rPr>
                <w:rFonts w:ascii="Times New Roman" w:eastAsia="Times New Roman" w:hAnsi="Times New Roman" w:cs="Times New Roman"/>
                <w:b/>
                <w:bCs/>
                <w:color w:val="000000"/>
                <w:sz w:val="16"/>
                <w:szCs w:val="16"/>
              </w:rPr>
            </w:pPr>
          </w:p>
        </w:tc>
      </w:tr>
      <w:tr w:rsidR="002079D4" w:rsidRPr="003C1371" w14:paraId="1DB017A3" w14:textId="77777777" w:rsidTr="002079D4">
        <w:trPr>
          <w:trHeight w:val="144"/>
        </w:trPr>
        <w:tc>
          <w:tcPr>
            <w:tcW w:w="1315" w:type="pct"/>
            <w:tcBorders>
              <w:top w:val="nil"/>
              <w:left w:val="nil"/>
              <w:bottom w:val="single" w:sz="4" w:space="0" w:color="auto"/>
              <w:right w:val="nil"/>
            </w:tcBorders>
            <w:shd w:val="clear" w:color="auto" w:fill="auto"/>
            <w:vAlign w:val="center"/>
            <w:hideMark/>
          </w:tcPr>
          <w:p w14:paraId="2FBEB6E7" w14:textId="77777777" w:rsidR="002079D4" w:rsidRPr="003C1371" w:rsidRDefault="002079D4" w:rsidP="002079D4">
            <w:pPr>
              <w:spacing w:after="0" w:line="240" w:lineRule="auto"/>
              <w:rPr>
                <w:rFonts w:ascii="Times New Roman" w:eastAsia="Times New Roman" w:hAnsi="Times New Roman" w:cs="Times New Roman"/>
                <w:i/>
                <w:iCs/>
                <w:sz w:val="16"/>
                <w:szCs w:val="16"/>
              </w:rPr>
            </w:pPr>
            <w:r w:rsidRPr="003C1371">
              <w:rPr>
                <w:rFonts w:ascii="Times New Roman" w:eastAsia="Times New Roman" w:hAnsi="Times New Roman" w:cs="Times New Roman"/>
                <w:i/>
                <w:iCs/>
                <w:sz w:val="16"/>
                <w:szCs w:val="16"/>
              </w:rPr>
              <w:t>Median EC</w:t>
            </w:r>
            <w:r w:rsidRPr="003C1371">
              <w:rPr>
                <w:rFonts w:ascii="Times New Roman" w:eastAsia="Times New Roman" w:hAnsi="Times New Roman" w:cs="Times New Roman"/>
                <w:i/>
                <w:iCs/>
                <w:sz w:val="16"/>
                <w:szCs w:val="16"/>
                <w:vertAlign w:val="subscript"/>
              </w:rPr>
              <w:t>50</w:t>
            </w:r>
            <w:r w:rsidRPr="003C1371">
              <w:rPr>
                <w:rFonts w:ascii="Times New Roman" w:eastAsia="Times New Roman" w:hAnsi="Times New Roman" w:cs="Times New Roman"/>
                <w:i/>
                <w:iCs/>
                <w:sz w:val="16"/>
                <w:szCs w:val="16"/>
              </w:rPr>
              <w:t xml:space="preserve"> A(H5N1)</w:t>
            </w:r>
            <w:r w:rsidRPr="003C1371">
              <w:rPr>
                <w:rFonts w:ascii="Times New Roman" w:eastAsia="Times New Roman" w:hAnsi="Times New Roman" w:cs="Times New Roman"/>
                <w:sz w:val="16"/>
                <w:szCs w:val="16"/>
                <w:vertAlign w:val="superscript"/>
              </w:rPr>
              <w:t>d</w:t>
            </w:r>
          </w:p>
        </w:tc>
        <w:tc>
          <w:tcPr>
            <w:tcW w:w="463" w:type="pct"/>
            <w:tcBorders>
              <w:top w:val="nil"/>
              <w:left w:val="nil"/>
              <w:bottom w:val="single" w:sz="4" w:space="0" w:color="auto"/>
              <w:right w:val="nil"/>
            </w:tcBorders>
            <w:shd w:val="clear" w:color="auto" w:fill="auto"/>
            <w:vAlign w:val="center"/>
            <w:hideMark/>
          </w:tcPr>
          <w:p w14:paraId="427B80ED" w14:textId="77777777" w:rsidR="002079D4" w:rsidRPr="003C1371" w:rsidRDefault="002079D4" w:rsidP="002079D4">
            <w:pPr>
              <w:spacing w:after="0" w:line="240" w:lineRule="auto"/>
              <w:rPr>
                <w:rFonts w:ascii="Times New Roman" w:eastAsia="Times New Roman" w:hAnsi="Times New Roman" w:cs="Times New Roman"/>
                <w:b/>
                <w:bCs/>
                <w:sz w:val="16"/>
                <w:szCs w:val="16"/>
              </w:rPr>
            </w:pPr>
            <w:r w:rsidRPr="003C1371">
              <w:rPr>
                <w:rFonts w:ascii="Times New Roman" w:eastAsia="Times New Roman" w:hAnsi="Times New Roman" w:cs="Times New Roman"/>
                <w:b/>
                <w:bCs/>
                <w:sz w:val="16"/>
                <w:szCs w:val="16"/>
              </w:rPr>
              <w:t> </w:t>
            </w:r>
          </w:p>
        </w:tc>
        <w:tc>
          <w:tcPr>
            <w:tcW w:w="293" w:type="pct"/>
            <w:tcBorders>
              <w:top w:val="nil"/>
              <w:left w:val="nil"/>
              <w:bottom w:val="single" w:sz="4" w:space="0" w:color="auto"/>
              <w:right w:val="nil"/>
            </w:tcBorders>
            <w:shd w:val="clear" w:color="auto" w:fill="auto"/>
            <w:vAlign w:val="center"/>
            <w:hideMark/>
          </w:tcPr>
          <w:p w14:paraId="170DE91B" w14:textId="77777777" w:rsidR="002079D4" w:rsidRPr="003C1371" w:rsidRDefault="002079D4" w:rsidP="002079D4">
            <w:pPr>
              <w:spacing w:after="0" w:line="240" w:lineRule="auto"/>
              <w:jc w:val="center"/>
              <w:rPr>
                <w:rFonts w:ascii="Times New Roman" w:eastAsia="Times New Roman" w:hAnsi="Times New Roman" w:cs="Times New Roman"/>
                <w:b/>
                <w:bCs/>
                <w:sz w:val="16"/>
                <w:szCs w:val="16"/>
              </w:rPr>
            </w:pPr>
            <w:r w:rsidRPr="003C1371">
              <w:rPr>
                <w:rFonts w:ascii="Times New Roman" w:eastAsia="Times New Roman" w:hAnsi="Times New Roman" w:cs="Times New Roman"/>
                <w:b/>
                <w:bCs/>
                <w:sz w:val="16"/>
                <w:szCs w:val="16"/>
              </w:rPr>
              <w:t> </w:t>
            </w:r>
          </w:p>
        </w:tc>
        <w:tc>
          <w:tcPr>
            <w:tcW w:w="481" w:type="pct"/>
            <w:tcBorders>
              <w:top w:val="nil"/>
              <w:left w:val="nil"/>
              <w:bottom w:val="single" w:sz="4" w:space="0" w:color="auto"/>
              <w:right w:val="nil"/>
            </w:tcBorders>
            <w:shd w:val="clear" w:color="auto" w:fill="auto"/>
            <w:vAlign w:val="center"/>
            <w:hideMark/>
          </w:tcPr>
          <w:p w14:paraId="0BB45E98" w14:textId="77777777" w:rsidR="002079D4" w:rsidRPr="003C1371" w:rsidRDefault="002079D4" w:rsidP="002079D4">
            <w:pPr>
              <w:spacing w:after="0" w:line="240" w:lineRule="auto"/>
              <w:rPr>
                <w:rFonts w:ascii="Times New Roman" w:eastAsia="Times New Roman" w:hAnsi="Times New Roman" w:cs="Times New Roman"/>
                <w:b/>
                <w:bCs/>
                <w:sz w:val="16"/>
                <w:szCs w:val="16"/>
              </w:rPr>
            </w:pPr>
            <w:r w:rsidRPr="003C1371">
              <w:rPr>
                <w:rFonts w:ascii="Times New Roman" w:eastAsia="Times New Roman" w:hAnsi="Times New Roman" w:cs="Times New Roman"/>
                <w:b/>
                <w:bCs/>
                <w:sz w:val="16"/>
                <w:szCs w:val="16"/>
              </w:rPr>
              <w:t> </w:t>
            </w:r>
          </w:p>
        </w:tc>
        <w:tc>
          <w:tcPr>
            <w:tcW w:w="500" w:type="pct"/>
            <w:tcBorders>
              <w:top w:val="nil"/>
              <w:left w:val="nil"/>
              <w:bottom w:val="single" w:sz="4" w:space="0" w:color="auto"/>
              <w:right w:val="nil"/>
            </w:tcBorders>
            <w:shd w:val="clear" w:color="auto" w:fill="auto"/>
            <w:noWrap/>
            <w:vAlign w:val="center"/>
            <w:hideMark/>
          </w:tcPr>
          <w:p w14:paraId="219DA006" w14:textId="77777777" w:rsidR="002079D4" w:rsidRPr="003C1371" w:rsidRDefault="002079D4" w:rsidP="002079D4">
            <w:pPr>
              <w:spacing w:after="0" w:line="240" w:lineRule="auto"/>
              <w:jc w:val="center"/>
              <w:rPr>
                <w:rFonts w:ascii="Times New Roman" w:eastAsia="Times New Roman" w:hAnsi="Times New Roman" w:cs="Times New Roman"/>
                <w:i/>
                <w:iCs/>
                <w:sz w:val="16"/>
                <w:szCs w:val="16"/>
              </w:rPr>
            </w:pPr>
            <w:r w:rsidRPr="003C1371">
              <w:rPr>
                <w:rFonts w:ascii="Times New Roman" w:eastAsia="Times New Roman" w:hAnsi="Times New Roman" w:cs="Times New Roman"/>
                <w:i/>
                <w:iCs/>
                <w:sz w:val="16"/>
                <w:szCs w:val="16"/>
              </w:rPr>
              <w:t>0.57</w:t>
            </w:r>
          </w:p>
        </w:tc>
        <w:tc>
          <w:tcPr>
            <w:tcW w:w="527" w:type="pct"/>
            <w:tcBorders>
              <w:top w:val="nil"/>
              <w:left w:val="nil"/>
              <w:bottom w:val="single" w:sz="4" w:space="0" w:color="auto"/>
              <w:right w:val="nil"/>
            </w:tcBorders>
            <w:shd w:val="clear" w:color="auto" w:fill="auto"/>
            <w:noWrap/>
            <w:vAlign w:val="center"/>
            <w:hideMark/>
          </w:tcPr>
          <w:p w14:paraId="3710BF80" w14:textId="77777777" w:rsidR="002079D4" w:rsidRPr="003C1371" w:rsidRDefault="002079D4" w:rsidP="002079D4">
            <w:pPr>
              <w:spacing w:after="0" w:line="240" w:lineRule="auto"/>
              <w:jc w:val="center"/>
              <w:rPr>
                <w:rFonts w:ascii="Times New Roman" w:eastAsia="Times New Roman" w:hAnsi="Times New Roman" w:cs="Times New Roman"/>
                <w:i/>
                <w:iCs/>
                <w:sz w:val="16"/>
                <w:szCs w:val="16"/>
              </w:rPr>
            </w:pPr>
            <w:r w:rsidRPr="003C1371">
              <w:rPr>
                <w:rFonts w:ascii="Times New Roman" w:eastAsia="Times New Roman" w:hAnsi="Times New Roman" w:cs="Times New Roman"/>
                <w:i/>
                <w:iCs/>
                <w:sz w:val="16"/>
                <w:szCs w:val="16"/>
              </w:rPr>
              <w:t>0.34</w:t>
            </w:r>
          </w:p>
        </w:tc>
        <w:tc>
          <w:tcPr>
            <w:tcW w:w="446" w:type="pct"/>
            <w:tcBorders>
              <w:top w:val="nil"/>
              <w:left w:val="nil"/>
              <w:bottom w:val="single" w:sz="4" w:space="0" w:color="auto"/>
              <w:right w:val="nil"/>
            </w:tcBorders>
            <w:shd w:val="clear" w:color="auto" w:fill="auto"/>
            <w:noWrap/>
            <w:vAlign w:val="center"/>
            <w:hideMark/>
          </w:tcPr>
          <w:p w14:paraId="188F699E" w14:textId="77777777" w:rsidR="002079D4" w:rsidRPr="003C1371" w:rsidRDefault="002079D4" w:rsidP="002079D4">
            <w:pPr>
              <w:spacing w:after="0" w:line="240" w:lineRule="auto"/>
              <w:jc w:val="center"/>
              <w:rPr>
                <w:rFonts w:ascii="Times New Roman" w:eastAsia="Times New Roman" w:hAnsi="Times New Roman" w:cs="Times New Roman"/>
                <w:i/>
                <w:iCs/>
                <w:sz w:val="16"/>
                <w:szCs w:val="16"/>
              </w:rPr>
            </w:pPr>
            <w:r w:rsidRPr="003C1371">
              <w:rPr>
                <w:rFonts w:ascii="Times New Roman" w:eastAsia="Times New Roman" w:hAnsi="Times New Roman" w:cs="Times New Roman"/>
                <w:i/>
                <w:iCs/>
                <w:sz w:val="16"/>
                <w:szCs w:val="16"/>
              </w:rPr>
              <w:t>0.52</w:t>
            </w:r>
          </w:p>
        </w:tc>
        <w:tc>
          <w:tcPr>
            <w:tcW w:w="473" w:type="pct"/>
            <w:tcBorders>
              <w:top w:val="nil"/>
              <w:left w:val="nil"/>
              <w:bottom w:val="single" w:sz="4" w:space="0" w:color="auto"/>
              <w:right w:val="nil"/>
            </w:tcBorders>
            <w:shd w:val="clear" w:color="auto" w:fill="auto"/>
            <w:noWrap/>
            <w:vAlign w:val="center"/>
            <w:hideMark/>
          </w:tcPr>
          <w:p w14:paraId="50D39D40" w14:textId="77777777" w:rsidR="002079D4" w:rsidRPr="003C1371" w:rsidRDefault="002079D4" w:rsidP="002079D4">
            <w:pPr>
              <w:spacing w:after="0" w:line="240" w:lineRule="auto"/>
              <w:jc w:val="center"/>
              <w:rPr>
                <w:rFonts w:ascii="Times New Roman" w:eastAsia="Times New Roman" w:hAnsi="Times New Roman" w:cs="Times New Roman"/>
                <w:i/>
                <w:iCs/>
                <w:sz w:val="16"/>
                <w:szCs w:val="16"/>
              </w:rPr>
            </w:pPr>
            <w:r w:rsidRPr="003C1371">
              <w:rPr>
                <w:rFonts w:ascii="Times New Roman" w:eastAsia="Times New Roman" w:hAnsi="Times New Roman" w:cs="Times New Roman"/>
                <w:i/>
                <w:iCs/>
                <w:sz w:val="16"/>
                <w:szCs w:val="16"/>
              </w:rPr>
              <w:t>0.25</w:t>
            </w:r>
          </w:p>
        </w:tc>
        <w:tc>
          <w:tcPr>
            <w:tcW w:w="502" w:type="pct"/>
            <w:vMerge/>
            <w:tcBorders>
              <w:top w:val="single" w:sz="4" w:space="0" w:color="auto"/>
              <w:left w:val="nil"/>
              <w:bottom w:val="single" w:sz="4" w:space="0" w:color="000000"/>
              <w:right w:val="nil"/>
            </w:tcBorders>
            <w:vAlign w:val="center"/>
            <w:hideMark/>
          </w:tcPr>
          <w:p w14:paraId="61448BB2" w14:textId="77777777" w:rsidR="002079D4" w:rsidRPr="003C1371" w:rsidRDefault="002079D4" w:rsidP="002079D4">
            <w:pPr>
              <w:spacing w:after="0" w:line="240" w:lineRule="auto"/>
              <w:rPr>
                <w:rFonts w:ascii="Times New Roman" w:eastAsia="Times New Roman" w:hAnsi="Times New Roman" w:cs="Times New Roman"/>
                <w:b/>
                <w:bCs/>
                <w:color w:val="000000"/>
                <w:sz w:val="16"/>
                <w:szCs w:val="16"/>
              </w:rPr>
            </w:pPr>
          </w:p>
        </w:tc>
      </w:tr>
      <w:tr w:rsidR="002079D4" w:rsidRPr="003C1371" w14:paraId="092933E4" w14:textId="77777777" w:rsidTr="002079D4">
        <w:trPr>
          <w:trHeight w:val="144"/>
        </w:trPr>
        <w:tc>
          <w:tcPr>
            <w:tcW w:w="1315" w:type="pct"/>
            <w:tcBorders>
              <w:top w:val="nil"/>
              <w:left w:val="nil"/>
              <w:bottom w:val="nil"/>
              <w:right w:val="nil"/>
            </w:tcBorders>
            <w:shd w:val="clear" w:color="auto" w:fill="auto"/>
            <w:noWrap/>
            <w:vAlign w:val="center"/>
            <w:hideMark/>
          </w:tcPr>
          <w:p w14:paraId="0787983E" w14:textId="77777777" w:rsidR="002079D4" w:rsidRPr="003C1371" w:rsidRDefault="002079D4" w:rsidP="002079D4">
            <w:pPr>
              <w:spacing w:after="0" w:line="240" w:lineRule="auto"/>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A/American wigeon/South Carolina/22-000345-001/2021</w:t>
            </w:r>
          </w:p>
        </w:tc>
        <w:tc>
          <w:tcPr>
            <w:tcW w:w="463" w:type="pct"/>
            <w:tcBorders>
              <w:top w:val="nil"/>
              <w:left w:val="nil"/>
              <w:bottom w:val="nil"/>
              <w:right w:val="nil"/>
            </w:tcBorders>
            <w:shd w:val="clear" w:color="auto" w:fill="auto"/>
            <w:noWrap/>
            <w:vAlign w:val="center"/>
            <w:hideMark/>
          </w:tcPr>
          <w:p w14:paraId="77E835B2"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wigeon/SC/21</w:t>
            </w:r>
          </w:p>
        </w:tc>
        <w:tc>
          <w:tcPr>
            <w:tcW w:w="293" w:type="pct"/>
            <w:tcBorders>
              <w:top w:val="nil"/>
              <w:left w:val="nil"/>
              <w:bottom w:val="nil"/>
              <w:right w:val="nil"/>
            </w:tcBorders>
            <w:shd w:val="clear" w:color="auto" w:fill="auto"/>
            <w:noWrap/>
            <w:vAlign w:val="center"/>
            <w:hideMark/>
          </w:tcPr>
          <w:p w14:paraId="2260F031"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A1</w:t>
            </w:r>
          </w:p>
        </w:tc>
        <w:tc>
          <w:tcPr>
            <w:tcW w:w="481" w:type="pct"/>
            <w:tcBorders>
              <w:top w:val="nil"/>
              <w:left w:val="nil"/>
              <w:bottom w:val="nil"/>
              <w:right w:val="nil"/>
            </w:tcBorders>
            <w:shd w:val="clear" w:color="auto" w:fill="auto"/>
            <w:noWrap/>
            <w:vAlign w:val="center"/>
            <w:hideMark/>
          </w:tcPr>
          <w:p w14:paraId="7BEB4B75"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w:t>
            </w:r>
          </w:p>
        </w:tc>
        <w:tc>
          <w:tcPr>
            <w:tcW w:w="500" w:type="pct"/>
            <w:tcBorders>
              <w:top w:val="nil"/>
              <w:left w:val="nil"/>
              <w:bottom w:val="nil"/>
              <w:right w:val="nil"/>
            </w:tcBorders>
            <w:shd w:val="clear" w:color="auto" w:fill="auto"/>
            <w:noWrap/>
            <w:vAlign w:val="center"/>
            <w:hideMark/>
          </w:tcPr>
          <w:p w14:paraId="0CBAC889"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0.40 ± 0.11 (1)</w:t>
            </w:r>
          </w:p>
        </w:tc>
        <w:tc>
          <w:tcPr>
            <w:tcW w:w="527" w:type="pct"/>
            <w:tcBorders>
              <w:top w:val="nil"/>
              <w:left w:val="nil"/>
              <w:bottom w:val="nil"/>
              <w:right w:val="nil"/>
            </w:tcBorders>
            <w:shd w:val="clear" w:color="auto" w:fill="auto"/>
            <w:noWrap/>
            <w:vAlign w:val="center"/>
            <w:hideMark/>
          </w:tcPr>
          <w:p w14:paraId="74ABDB26"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0.18 ± 0.06 (1)</w:t>
            </w:r>
          </w:p>
        </w:tc>
        <w:tc>
          <w:tcPr>
            <w:tcW w:w="446" w:type="pct"/>
            <w:tcBorders>
              <w:top w:val="nil"/>
              <w:left w:val="nil"/>
              <w:bottom w:val="nil"/>
              <w:right w:val="nil"/>
            </w:tcBorders>
            <w:shd w:val="clear" w:color="auto" w:fill="auto"/>
            <w:noWrap/>
            <w:vAlign w:val="center"/>
            <w:hideMark/>
          </w:tcPr>
          <w:p w14:paraId="00034788"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NT</w:t>
            </w:r>
          </w:p>
        </w:tc>
        <w:tc>
          <w:tcPr>
            <w:tcW w:w="473" w:type="pct"/>
            <w:tcBorders>
              <w:top w:val="nil"/>
              <w:left w:val="nil"/>
              <w:bottom w:val="nil"/>
              <w:right w:val="nil"/>
            </w:tcBorders>
            <w:shd w:val="clear" w:color="auto" w:fill="auto"/>
            <w:noWrap/>
            <w:vAlign w:val="center"/>
            <w:hideMark/>
          </w:tcPr>
          <w:p w14:paraId="18DBD04D"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NT</w:t>
            </w:r>
          </w:p>
        </w:tc>
        <w:tc>
          <w:tcPr>
            <w:tcW w:w="502" w:type="pct"/>
            <w:tcBorders>
              <w:top w:val="nil"/>
              <w:left w:val="nil"/>
              <w:bottom w:val="nil"/>
              <w:right w:val="nil"/>
            </w:tcBorders>
            <w:shd w:val="clear" w:color="auto" w:fill="auto"/>
            <w:noWrap/>
            <w:vAlign w:val="bottom"/>
            <w:hideMark/>
          </w:tcPr>
          <w:p w14:paraId="43D2CDAD"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EPI_ISL_17008863</w:t>
            </w:r>
          </w:p>
        </w:tc>
      </w:tr>
      <w:tr w:rsidR="002079D4" w:rsidRPr="003C1371" w14:paraId="3EE3943A" w14:textId="77777777" w:rsidTr="002079D4">
        <w:trPr>
          <w:trHeight w:val="144"/>
        </w:trPr>
        <w:tc>
          <w:tcPr>
            <w:tcW w:w="1315" w:type="pct"/>
            <w:tcBorders>
              <w:top w:val="nil"/>
              <w:left w:val="nil"/>
              <w:bottom w:val="nil"/>
              <w:right w:val="nil"/>
            </w:tcBorders>
            <w:shd w:val="clear" w:color="auto" w:fill="auto"/>
            <w:noWrap/>
            <w:vAlign w:val="center"/>
            <w:hideMark/>
          </w:tcPr>
          <w:p w14:paraId="0CB858F2" w14:textId="77777777" w:rsidR="002079D4" w:rsidRPr="003C1371" w:rsidRDefault="002079D4" w:rsidP="002079D4">
            <w:pPr>
              <w:spacing w:after="0" w:line="240" w:lineRule="auto"/>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A/turkey/Iowa/22-012098-001/2022</w:t>
            </w:r>
          </w:p>
        </w:tc>
        <w:tc>
          <w:tcPr>
            <w:tcW w:w="463" w:type="pct"/>
            <w:tcBorders>
              <w:top w:val="nil"/>
              <w:left w:val="nil"/>
              <w:bottom w:val="nil"/>
              <w:right w:val="nil"/>
            </w:tcBorders>
            <w:shd w:val="clear" w:color="auto" w:fill="auto"/>
            <w:noWrap/>
            <w:vAlign w:val="center"/>
            <w:hideMark/>
          </w:tcPr>
          <w:p w14:paraId="1738E859"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turkey/IA/22</w:t>
            </w:r>
          </w:p>
        </w:tc>
        <w:tc>
          <w:tcPr>
            <w:tcW w:w="293" w:type="pct"/>
            <w:tcBorders>
              <w:top w:val="nil"/>
              <w:left w:val="nil"/>
              <w:bottom w:val="nil"/>
              <w:right w:val="nil"/>
            </w:tcBorders>
            <w:shd w:val="clear" w:color="auto" w:fill="auto"/>
            <w:noWrap/>
            <w:vAlign w:val="bottom"/>
            <w:hideMark/>
          </w:tcPr>
          <w:p w14:paraId="7D366D27" w14:textId="2BA52DB1"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B2</w:t>
            </w:r>
            <w:r w:rsidR="00101389">
              <w:rPr>
                <w:rFonts w:ascii="Times New Roman" w:eastAsia="Times New Roman" w:hAnsi="Times New Roman" w:cs="Times New Roman"/>
                <w:color w:val="000000"/>
                <w:sz w:val="16"/>
                <w:szCs w:val="16"/>
              </w:rPr>
              <w:t>.1</w:t>
            </w:r>
          </w:p>
        </w:tc>
        <w:tc>
          <w:tcPr>
            <w:tcW w:w="481" w:type="pct"/>
            <w:tcBorders>
              <w:top w:val="nil"/>
              <w:left w:val="nil"/>
              <w:bottom w:val="nil"/>
              <w:right w:val="nil"/>
            </w:tcBorders>
            <w:shd w:val="clear" w:color="auto" w:fill="auto"/>
            <w:noWrap/>
            <w:vAlign w:val="center"/>
            <w:hideMark/>
          </w:tcPr>
          <w:p w14:paraId="2C0674AB"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w:t>
            </w:r>
          </w:p>
        </w:tc>
        <w:tc>
          <w:tcPr>
            <w:tcW w:w="500" w:type="pct"/>
            <w:tcBorders>
              <w:top w:val="nil"/>
              <w:left w:val="nil"/>
              <w:bottom w:val="nil"/>
              <w:right w:val="nil"/>
            </w:tcBorders>
            <w:shd w:val="clear" w:color="auto" w:fill="auto"/>
            <w:noWrap/>
            <w:vAlign w:val="center"/>
            <w:hideMark/>
          </w:tcPr>
          <w:p w14:paraId="0EB69592"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0.41 ± 0.08 (1)</w:t>
            </w:r>
          </w:p>
        </w:tc>
        <w:tc>
          <w:tcPr>
            <w:tcW w:w="527" w:type="pct"/>
            <w:tcBorders>
              <w:top w:val="nil"/>
              <w:left w:val="nil"/>
              <w:bottom w:val="nil"/>
              <w:right w:val="nil"/>
            </w:tcBorders>
            <w:shd w:val="clear" w:color="auto" w:fill="auto"/>
            <w:noWrap/>
            <w:vAlign w:val="center"/>
            <w:hideMark/>
          </w:tcPr>
          <w:p w14:paraId="0D94C687"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0.22 ± 0.08 (1)</w:t>
            </w:r>
          </w:p>
        </w:tc>
        <w:tc>
          <w:tcPr>
            <w:tcW w:w="446" w:type="pct"/>
            <w:tcBorders>
              <w:top w:val="nil"/>
              <w:left w:val="nil"/>
              <w:bottom w:val="nil"/>
              <w:right w:val="nil"/>
            </w:tcBorders>
            <w:shd w:val="clear" w:color="auto" w:fill="auto"/>
            <w:noWrap/>
            <w:vAlign w:val="center"/>
            <w:hideMark/>
          </w:tcPr>
          <w:p w14:paraId="1F90DD45"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0.35 ± 0.07 (1)</w:t>
            </w:r>
          </w:p>
        </w:tc>
        <w:tc>
          <w:tcPr>
            <w:tcW w:w="473" w:type="pct"/>
            <w:tcBorders>
              <w:top w:val="nil"/>
              <w:left w:val="nil"/>
              <w:bottom w:val="nil"/>
              <w:right w:val="nil"/>
            </w:tcBorders>
            <w:shd w:val="clear" w:color="auto" w:fill="auto"/>
            <w:noWrap/>
            <w:vAlign w:val="center"/>
            <w:hideMark/>
          </w:tcPr>
          <w:p w14:paraId="13856AB3"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0.22 ± 0.14 (1)</w:t>
            </w:r>
          </w:p>
        </w:tc>
        <w:tc>
          <w:tcPr>
            <w:tcW w:w="502" w:type="pct"/>
            <w:tcBorders>
              <w:top w:val="nil"/>
              <w:left w:val="nil"/>
              <w:bottom w:val="nil"/>
              <w:right w:val="nil"/>
            </w:tcBorders>
            <w:shd w:val="clear" w:color="auto" w:fill="auto"/>
            <w:noWrap/>
            <w:vAlign w:val="bottom"/>
            <w:hideMark/>
          </w:tcPr>
          <w:p w14:paraId="005B0536"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EPI_ISL_15078238</w:t>
            </w:r>
          </w:p>
        </w:tc>
      </w:tr>
      <w:tr w:rsidR="002079D4" w:rsidRPr="003C1371" w14:paraId="381AB060" w14:textId="77777777" w:rsidTr="002079D4">
        <w:trPr>
          <w:trHeight w:val="144"/>
        </w:trPr>
        <w:tc>
          <w:tcPr>
            <w:tcW w:w="1315" w:type="pct"/>
            <w:tcBorders>
              <w:top w:val="nil"/>
              <w:left w:val="nil"/>
              <w:bottom w:val="nil"/>
              <w:right w:val="nil"/>
            </w:tcBorders>
            <w:shd w:val="clear" w:color="auto" w:fill="auto"/>
            <w:noWrap/>
            <w:vAlign w:val="center"/>
            <w:hideMark/>
          </w:tcPr>
          <w:p w14:paraId="3BBA43F9" w14:textId="73F885BC" w:rsidR="002079D4" w:rsidRPr="003C1371" w:rsidRDefault="002079D4" w:rsidP="002079D4">
            <w:pPr>
              <w:spacing w:after="0" w:line="240" w:lineRule="auto"/>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A/bald eagle/Florida/22-006544-004/2022</w:t>
            </w:r>
            <w:r w:rsidR="0023061D" w:rsidRPr="003C1371">
              <w:rPr>
                <w:rFonts w:ascii="Times New Roman" w:eastAsia="Times New Roman" w:hAnsi="Times New Roman" w:cs="Times New Roman"/>
                <w:sz w:val="16"/>
                <w:szCs w:val="16"/>
                <w:vertAlign w:val="superscript"/>
              </w:rPr>
              <w:t>e</w:t>
            </w:r>
          </w:p>
        </w:tc>
        <w:tc>
          <w:tcPr>
            <w:tcW w:w="463" w:type="pct"/>
            <w:tcBorders>
              <w:top w:val="nil"/>
              <w:left w:val="nil"/>
              <w:bottom w:val="nil"/>
              <w:right w:val="nil"/>
            </w:tcBorders>
            <w:shd w:val="clear" w:color="auto" w:fill="auto"/>
            <w:noWrap/>
            <w:vAlign w:val="center"/>
            <w:hideMark/>
          </w:tcPr>
          <w:p w14:paraId="73CE7395"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eagle/FL/22</w:t>
            </w:r>
          </w:p>
        </w:tc>
        <w:tc>
          <w:tcPr>
            <w:tcW w:w="293" w:type="pct"/>
            <w:tcBorders>
              <w:top w:val="nil"/>
              <w:left w:val="nil"/>
              <w:bottom w:val="nil"/>
              <w:right w:val="nil"/>
            </w:tcBorders>
            <w:shd w:val="clear" w:color="auto" w:fill="auto"/>
            <w:noWrap/>
            <w:vAlign w:val="bottom"/>
            <w:hideMark/>
          </w:tcPr>
          <w:p w14:paraId="523509F2"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B1.1</w:t>
            </w:r>
          </w:p>
        </w:tc>
        <w:tc>
          <w:tcPr>
            <w:tcW w:w="481" w:type="pct"/>
            <w:tcBorders>
              <w:top w:val="nil"/>
              <w:left w:val="nil"/>
              <w:bottom w:val="nil"/>
              <w:right w:val="nil"/>
            </w:tcBorders>
            <w:shd w:val="clear" w:color="auto" w:fill="auto"/>
            <w:noWrap/>
            <w:vAlign w:val="center"/>
            <w:hideMark/>
          </w:tcPr>
          <w:p w14:paraId="57CB7BA1"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w:t>
            </w:r>
          </w:p>
        </w:tc>
        <w:tc>
          <w:tcPr>
            <w:tcW w:w="500" w:type="pct"/>
            <w:tcBorders>
              <w:top w:val="nil"/>
              <w:left w:val="nil"/>
              <w:bottom w:val="nil"/>
              <w:right w:val="nil"/>
            </w:tcBorders>
            <w:shd w:val="clear" w:color="auto" w:fill="auto"/>
            <w:noWrap/>
            <w:vAlign w:val="center"/>
            <w:hideMark/>
          </w:tcPr>
          <w:p w14:paraId="3452ACDA"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0.63 ± 0.16 (1)</w:t>
            </w:r>
          </w:p>
        </w:tc>
        <w:tc>
          <w:tcPr>
            <w:tcW w:w="527" w:type="pct"/>
            <w:tcBorders>
              <w:top w:val="nil"/>
              <w:left w:val="nil"/>
              <w:bottom w:val="nil"/>
              <w:right w:val="nil"/>
            </w:tcBorders>
            <w:shd w:val="clear" w:color="auto" w:fill="auto"/>
            <w:noWrap/>
            <w:vAlign w:val="center"/>
            <w:hideMark/>
          </w:tcPr>
          <w:p w14:paraId="62BDE71B"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0.41 ± 0.10 (1)</w:t>
            </w:r>
          </w:p>
        </w:tc>
        <w:tc>
          <w:tcPr>
            <w:tcW w:w="446" w:type="pct"/>
            <w:tcBorders>
              <w:top w:val="nil"/>
              <w:left w:val="nil"/>
              <w:bottom w:val="nil"/>
              <w:right w:val="nil"/>
            </w:tcBorders>
            <w:shd w:val="clear" w:color="auto" w:fill="auto"/>
            <w:noWrap/>
            <w:vAlign w:val="center"/>
            <w:hideMark/>
          </w:tcPr>
          <w:p w14:paraId="2A57F4B1"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0.49 ± 0.12 (1)</w:t>
            </w:r>
          </w:p>
        </w:tc>
        <w:tc>
          <w:tcPr>
            <w:tcW w:w="473" w:type="pct"/>
            <w:tcBorders>
              <w:top w:val="nil"/>
              <w:left w:val="nil"/>
              <w:bottom w:val="nil"/>
              <w:right w:val="nil"/>
            </w:tcBorders>
            <w:shd w:val="clear" w:color="auto" w:fill="auto"/>
            <w:noWrap/>
            <w:vAlign w:val="center"/>
            <w:hideMark/>
          </w:tcPr>
          <w:p w14:paraId="0B52E3C6"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0.21 ± 0.08 (1)</w:t>
            </w:r>
          </w:p>
        </w:tc>
        <w:tc>
          <w:tcPr>
            <w:tcW w:w="502" w:type="pct"/>
            <w:tcBorders>
              <w:top w:val="nil"/>
              <w:left w:val="nil"/>
              <w:bottom w:val="nil"/>
              <w:right w:val="nil"/>
            </w:tcBorders>
            <w:shd w:val="clear" w:color="auto" w:fill="auto"/>
            <w:noWrap/>
            <w:vAlign w:val="bottom"/>
            <w:hideMark/>
          </w:tcPr>
          <w:p w14:paraId="05F8E29F"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EPI_ISL_15063846</w:t>
            </w:r>
          </w:p>
        </w:tc>
      </w:tr>
      <w:tr w:rsidR="002079D4" w:rsidRPr="003C1371" w14:paraId="37683C05" w14:textId="77777777" w:rsidTr="002079D4">
        <w:trPr>
          <w:trHeight w:val="144"/>
        </w:trPr>
        <w:tc>
          <w:tcPr>
            <w:tcW w:w="1315" w:type="pct"/>
            <w:tcBorders>
              <w:top w:val="nil"/>
              <w:left w:val="nil"/>
              <w:bottom w:val="nil"/>
              <w:right w:val="nil"/>
            </w:tcBorders>
            <w:shd w:val="clear" w:color="auto" w:fill="auto"/>
            <w:noWrap/>
            <w:vAlign w:val="center"/>
            <w:hideMark/>
          </w:tcPr>
          <w:p w14:paraId="72ED18B5" w14:textId="77777777" w:rsidR="002079D4" w:rsidRPr="003C1371" w:rsidRDefault="002079D4" w:rsidP="002079D4">
            <w:pPr>
              <w:spacing w:after="0" w:line="240" w:lineRule="auto"/>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A/black vulture/Florida/22-012331-001/2022</w:t>
            </w:r>
          </w:p>
        </w:tc>
        <w:tc>
          <w:tcPr>
            <w:tcW w:w="463" w:type="pct"/>
            <w:tcBorders>
              <w:top w:val="nil"/>
              <w:left w:val="nil"/>
              <w:bottom w:val="nil"/>
              <w:right w:val="nil"/>
            </w:tcBorders>
            <w:shd w:val="clear" w:color="auto" w:fill="auto"/>
            <w:noWrap/>
            <w:vAlign w:val="center"/>
            <w:hideMark/>
          </w:tcPr>
          <w:p w14:paraId="0CD9BCB0"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vulture/FL-31/22</w:t>
            </w:r>
          </w:p>
        </w:tc>
        <w:tc>
          <w:tcPr>
            <w:tcW w:w="293" w:type="pct"/>
            <w:tcBorders>
              <w:top w:val="nil"/>
              <w:left w:val="nil"/>
              <w:bottom w:val="nil"/>
              <w:right w:val="nil"/>
            </w:tcBorders>
            <w:shd w:val="clear" w:color="auto" w:fill="auto"/>
            <w:noWrap/>
            <w:vAlign w:val="center"/>
            <w:hideMark/>
          </w:tcPr>
          <w:p w14:paraId="182852D4"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B1.1</w:t>
            </w:r>
          </w:p>
        </w:tc>
        <w:tc>
          <w:tcPr>
            <w:tcW w:w="481" w:type="pct"/>
            <w:tcBorders>
              <w:top w:val="nil"/>
              <w:left w:val="nil"/>
              <w:bottom w:val="nil"/>
              <w:right w:val="nil"/>
            </w:tcBorders>
            <w:shd w:val="clear" w:color="auto" w:fill="auto"/>
            <w:noWrap/>
            <w:vAlign w:val="center"/>
            <w:hideMark/>
          </w:tcPr>
          <w:p w14:paraId="5DFE4CE8"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w:t>
            </w:r>
          </w:p>
        </w:tc>
        <w:tc>
          <w:tcPr>
            <w:tcW w:w="500" w:type="pct"/>
            <w:tcBorders>
              <w:top w:val="nil"/>
              <w:left w:val="nil"/>
              <w:bottom w:val="nil"/>
              <w:right w:val="nil"/>
            </w:tcBorders>
            <w:shd w:val="clear" w:color="auto" w:fill="auto"/>
            <w:noWrap/>
            <w:vAlign w:val="center"/>
            <w:hideMark/>
          </w:tcPr>
          <w:p w14:paraId="7FD93B77"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0.63 ± 0.12 (1)</w:t>
            </w:r>
          </w:p>
        </w:tc>
        <w:tc>
          <w:tcPr>
            <w:tcW w:w="527" w:type="pct"/>
            <w:tcBorders>
              <w:top w:val="nil"/>
              <w:left w:val="nil"/>
              <w:bottom w:val="nil"/>
              <w:right w:val="nil"/>
            </w:tcBorders>
            <w:shd w:val="clear" w:color="auto" w:fill="auto"/>
            <w:noWrap/>
            <w:vAlign w:val="center"/>
            <w:hideMark/>
          </w:tcPr>
          <w:p w14:paraId="4BCB469B"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0.44 ± 0.04 (1)</w:t>
            </w:r>
          </w:p>
        </w:tc>
        <w:tc>
          <w:tcPr>
            <w:tcW w:w="446" w:type="pct"/>
            <w:tcBorders>
              <w:top w:val="nil"/>
              <w:left w:val="nil"/>
              <w:bottom w:val="nil"/>
              <w:right w:val="nil"/>
            </w:tcBorders>
            <w:shd w:val="clear" w:color="auto" w:fill="auto"/>
            <w:noWrap/>
            <w:vAlign w:val="center"/>
            <w:hideMark/>
          </w:tcPr>
          <w:p w14:paraId="5060843F"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0.52 ± 0.13 (1)</w:t>
            </w:r>
          </w:p>
        </w:tc>
        <w:tc>
          <w:tcPr>
            <w:tcW w:w="473" w:type="pct"/>
            <w:tcBorders>
              <w:top w:val="nil"/>
              <w:left w:val="nil"/>
              <w:bottom w:val="nil"/>
              <w:right w:val="nil"/>
            </w:tcBorders>
            <w:shd w:val="clear" w:color="auto" w:fill="auto"/>
            <w:noWrap/>
            <w:vAlign w:val="center"/>
            <w:hideMark/>
          </w:tcPr>
          <w:p w14:paraId="21BE39DC"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0.37 ± 0.12 (1)</w:t>
            </w:r>
          </w:p>
        </w:tc>
        <w:tc>
          <w:tcPr>
            <w:tcW w:w="502" w:type="pct"/>
            <w:tcBorders>
              <w:top w:val="nil"/>
              <w:left w:val="nil"/>
              <w:bottom w:val="nil"/>
              <w:right w:val="nil"/>
            </w:tcBorders>
            <w:shd w:val="clear" w:color="auto" w:fill="auto"/>
            <w:noWrap/>
            <w:vAlign w:val="bottom"/>
            <w:hideMark/>
          </w:tcPr>
          <w:p w14:paraId="19BE5FA7"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EPI_ISL_15077376</w:t>
            </w:r>
          </w:p>
        </w:tc>
      </w:tr>
      <w:tr w:rsidR="002079D4" w:rsidRPr="003C1371" w14:paraId="03FCE754" w14:textId="77777777" w:rsidTr="002079D4">
        <w:trPr>
          <w:trHeight w:val="144"/>
        </w:trPr>
        <w:tc>
          <w:tcPr>
            <w:tcW w:w="1315" w:type="pct"/>
            <w:tcBorders>
              <w:top w:val="nil"/>
              <w:left w:val="nil"/>
              <w:bottom w:val="nil"/>
              <w:right w:val="nil"/>
            </w:tcBorders>
            <w:shd w:val="clear" w:color="auto" w:fill="auto"/>
            <w:noWrap/>
            <w:vAlign w:val="center"/>
            <w:hideMark/>
          </w:tcPr>
          <w:p w14:paraId="34D3680E" w14:textId="475D184A" w:rsidR="002079D4" w:rsidRPr="003C1371" w:rsidRDefault="002079D4" w:rsidP="002079D4">
            <w:pPr>
              <w:spacing w:after="0" w:line="240" w:lineRule="auto"/>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A/black vulture/Florida/22-010358-001/2022</w:t>
            </w:r>
          </w:p>
        </w:tc>
        <w:tc>
          <w:tcPr>
            <w:tcW w:w="463" w:type="pct"/>
            <w:tcBorders>
              <w:top w:val="nil"/>
              <w:left w:val="nil"/>
              <w:bottom w:val="nil"/>
              <w:right w:val="nil"/>
            </w:tcBorders>
            <w:shd w:val="clear" w:color="auto" w:fill="auto"/>
            <w:noWrap/>
            <w:vAlign w:val="center"/>
            <w:hideMark/>
          </w:tcPr>
          <w:p w14:paraId="2D4BAB91"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vulture/FL-58/22</w:t>
            </w:r>
          </w:p>
        </w:tc>
        <w:tc>
          <w:tcPr>
            <w:tcW w:w="293" w:type="pct"/>
            <w:tcBorders>
              <w:top w:val="nil"/>
              <w:left w:val="nil"/>
              <w:bottom w:val="nil"/>
              <w:right w:val="nil"/>
            </w:tcBorders>
            <w:shd w:val="clear" w:color="auto" w:fill="auto"/>
            <w:noWrap/>
            <w:vAlign w:val="center"/>
            <w:hideMark/>
          </w:tcPr>
          <w:p w14:paraId="4B01A248"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B1.1</w:t>
            </w:r>
          </w:p>
        </w:tc>
        <w:tc>
          <w:tcPr>
            <w:tcW w:w="481" w:type="pct"/>
            <w:tcBorders>
              <w:top w:val="nil"/>
              <w:left w:val="nil"/>
              <w:bottom w:val="nil"/>
              <w:right w:val="nil"/>
            </w:tcBorders>
            <w:shd w:val="clear" w:color="auto" w:fill="auto"/>
            <w:noWrap/>
            <w:vAlign w:val="center"/>
            <w:hideMark/>
          </w:tcPr>
          <w:p w14:paraId="18BB7E5F"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w:t>
            </w:r>
          </w:p>
        </w:tc>
        <w:tc>
          <w:tcPr>
            <w:tcW w:w="500" w:type="pct"/>
            <w:tcBorders>
              <w:top w:val="nil"/>
              <w:left w:val="nil"/>
              <w:bottom w:val="nil"/>
              <w:right w:val="nil"/>
            </w:tcBorders>
            <w:shd w:val="clear" w:color="auto" w:fill="auto"/>
            <w:noWrap/>
            <w:vAlign w:val="center"/>
            <w:hideMark/>
          </w:tcPr>
          <w:p w14:paraId="6BEBD0A9"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0.62 ± 0.17 (1)</w:t>
            </w:r>
          </w:p>
        </w:tc>
        <w:tc>
          <w:tcPr>
            <w:tcW w:w="527" w:type="pct"/>
            <w:tcBorders>
              <w:top w:val="nil"/>
              <w:left w:val="nil"/>
              <w:bottom w:val="nil"/>
              <w:right w:val="nil"/>
            </w:tcBorders>
            <w:shd w:val="clear" w:color="auto" w:fill="auto"/>
            <w:noWrap/>
            <w:vAlign w:val="center"/>
            <w:hideMark/>
          </w:tcPr>
          <w:p w14:paraId="50B0CE8B"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0.33 ± 0.10 (1)</w:t>
            </w:r>
          </w:p>
        </w:tc>
        <w:tc>
          <w:tcPr>
            <w:tcW w:w="446" w:type="pct"/>
            <w:tcBorders>
              <w:top w:val="nil"/>
              <w:left w:val="nil"/>
              <w:bottom w:val="nil"/>
              <w:right w:val="nil"/>
            </w:tcBorders>
            <w:shd w:val="clear" w:color="auto" w:fill="auto"/>
            <w:noWrap/>
            <w:vAlign w:val="center"/>
            <w:hideMark/>
          </w:tcPr>
          <w:p w14:paraId="29F07ABF"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0.57 ± 0.18 (1)</w:t>
            </w:r>
          </w:p>
        </w:tc>
        <w:tc>
          <w:tcPr>
            <w:tcW w:w="473" w:type="pct"/>
            <w:tcBorders>
              <w:top w:val="nil"/>
              <w:left w:val="nil"/>
              <w:bottom w:val="nil"/>
              <w:right w:val="nil"/>
            </w:tcBorders>
            <w:shd w:val="clear" w:color="auto" w:fill="auto"/>
            <w:noWrap/>
            <w:vAlign w:val="center"/>
            <w:hideMark/>
          </w:tcPr>
          <w:p w14:paraId="09A1B979"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0.22 ± 0.02 (1)</w:t>
            </w:r>
          </w:p>
        </w:tc>
        <w:tc>
          <w:tcPr>
            <w:tcW w:w="502" w:type="pct"/>
            <w:tcBorders>
              <w:top w:val="nil"/>
              <w:left w:val="nil"/>
              <w:bottom w:val="nil"/>
              <w:right w:val="nil"/>
            </w:tcBorders>
            <w:shd w:val="clear" w:color="auto" w:fill="auto"/>
            <w:noWrap/>
            <w:vAlign w:val="bottom"/>
            <w:hideMark/>
          </w:tcPr>
          <w:p w14:paraId="1C550065"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EPI_ISL_15077374</w:t>
            </w:r>
          </w:p>
        </w:tc>
      </w:tr>
      <w:tr w:rsidR="002079D4" w:rsidRPr="003C1371" w14:paraId="0005B975" w14:textId="77777777" w:rsidTr="002079D4">
        <w:trPr>
          <w:trHeight w:val="144"/>
        </w:trPr>
        <w:tc>
          <w:tcPr>
            <w:tcW w:w="1315" w:type="pct"/>
            <w:tcBorders>
              <w:top w:val="nil"/>
              <w:left w:val="nil"/>
              <w:bottom w:val="nil"/>
              <w:right w:val="nil"/>
            </w:tcBorders>
            <w:shd w:val="clear" w:color="auto" w:fill="auto"/>
            <w:noWrap/>
            <w:vAlign w:val="center"/>
            <w:hideMark/>
          </w:tcPr>
          <w:p w14:paraId="184343AE" w14:textId="77777777" w:rsidR="002079D4" w:rsidRPr="003C1371" w:rsidRDefault="002079D4" w:rsidP="002079D4">
            <w:pPr>
              <w:spacing w:after="0" w:line="240" w:lineRule="auto"/>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A/black vulture/Maryland/22-012407-001/2022</w:t>
            </w:r>
          </w:p>
        </w:tc>
        <w:tc>
          <w:tcPr>
            <w:tcW w:w="463" w:type="pct"/>
            <w:tcBorders>
              <w:top w:val="nil"/>
              <w:left w:val="nil"/>
              <w:bottom w:val="nil"/>
              <w:right w:val="nil"/>
            </w:tcBorders>
            <w:shd w:val="clear" w:color="auto" w:fill="auto"/>
            <w:noWrap/>
            <w:vAlign w:val="center"/>
            <w:hideMark/>
          </w:tcPr>
          <w:p w14:paraId="67882C98"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vulture/MD/22</w:t>
            </w:r>
          </w:p>
        </w:tc>
        <w:tc>
          <w:tcPr>
            <w:tcW w:w="293" w:type="pct"/>
            <w:tcBorders>
              <w:top w:val="nil"/>
              <w:left w:val="nil"/>
              <w:bottom w:val="nil"/>
              <w:right w:val="nil"/>
            </w:tcBorders>
            <w:shd w:val="clear" w:color="auto" w:fill="auto"/>
            <w:noWrap/>
            <w:vAlign w:val="bottom"/>
            <w:hideMark/>
          </w:tcPr>
          <w:p w14:paraId="6E23C0DF"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B1.1</w:t>
            </w:r>
          </w:p>
        </w:tc>
        <w:tc>
          <w:tcPr>
            <w:tcW w:w="481" w:type="pct"/>
            <w:tcBorders>
              <w:top w:val="nil"/>
              <w:left w:val="nil"/>
              <w:bottom w:val="nil"/>
              <w:right w:val="nil"/>
            </w:tcBorders>
            <w:shd w:val="clear" w:color="auto" w:fill="auto"/>
            <w:noWrap/>
            <w:vAlign w:val="center"/>
            <w:hideMark/>
          </w:tcPr>
          <w:p w14:paraId="6CAB1C4D"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w:t>
            </w:r>
          </w:p>
        </w:tc>
        <w:tc>
          <w:tcPr>
            <w:tcW w:w="500" w:type="pct"/>
            <w:tcBorders>
              <w:top w:val="nil"/>
              <w:left w:val="nil"/>
              <w:bottom w:val="nil"/>
              <w:right w:val="nil"/>
            </w:tcBorders>
            <w:shd w:val="clear" w:color="auto" w:fill="auto"/>
            <w:noWrap/>
            <w:vAlign w:val="center"/>
            <w:hideMark/>
          </w:tcPr>
          <w:p w14:paraId="7B69A863" w14:textId="4BD7921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0.5</w:t>
            </w:r>
            <w:r w:rsidR="002F12F7" w:rsidRPr="003C1371">
              <w:rPr>
                <w:rFonts w:ascii="Times New Roman" w:eastAsia="Times New Roman" w:hAnsi="Times New Roman" w:cs="Times New Roman"/>
                <w:sz w:val="16"/>
                <w:szCs w:val="16"/>
              </w:rPr>
              <w:t>0</w:t>
            </w:r>
            <w:r w:rsidRPr="003C1371">
              <w:rPr>
                <w:rFonts w:ascii="Times New Roman" w:eastAsia="Times New Roman" w:hAnsi="Times New Roman" w:cs="Times New Roman"/>
                <w:sz w:val="16"/>
                <w:szCs w:val="16"/>
              </w:rPr>
              <w:t xml:space="preserve"> ± 0.11 (1)</w:t>
            </w:r>
          </w:p>
        </w:tc>
        <w:tc>
          <w:tcPr>
            <w:tcW w:w="527" w:type="pct"/>
            <w:tcBorders>
              <w:top w:val="nil"/>
              <w:left w:val="nil"/>
              <w:bottom w:val="nil"/>
              <w:right w:val="nil"/>
            </w:tcBorders>
            <w:shd w:val="clear" w:color="auto" w:fill="auto"/>
            <w:noWrap/>
            <w:vAlign w:val="center"/>
            <w:hideMark/>
          </w:tcPr>
          <w:p w14:paraId="1F6DC5E5"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0.28 ± 0.05 (1)</w:t>
            </w:r>
          </w:p>
        </w:tc>
        <w:tc>
          <w:tcPr>
            <w:tcW w:w="446" w:type="pct"/>
            <w:tcBorders>
              <w:top w:val="nil"/>
              <w:left w:val="nil"/>
              <w:bottom w:val="nil"/>
              <w:right w:val="nil"/>
            </w:tcBorders>
            <w:shd w:val="clear" w:color="auto" w:fill="auto"/>
            <w:noWrap/>
            <w:vAlign w:val="center"/>
            <w:hideMark/>
          </w:tcPr>
          <w:p w14:paraId="514D9345"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0.48 ± 0.10 (1)</w:t>
            </w:r>
          </w:p>
        </w:tc>
        <w:tc>
          <w:tcPr>
            <w:tcW w:w="473" w:type="pct"/>
            <w:tcBorders>
              <w:top w:val="nil"/>
              <w:left w:val="nil"/>
              <w:bottom w:val="nil"/>
              <w:right w:val="nil"/>
            </w:tcBorders>
            <w:shd w:val="clear" w:color="auto" w:fill="auto"/>
            <w:noWrap/>
            <w:vAlign w:val="center"/>
            <w:hideMark/>
          </w:tcPr>
          <w:p w14:paraId="281796EF"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0.29 ± 0.08 (1)</w:t>
            </w:r>
          </w:p>
        </w:tc>
        <w:tc>
          <w:tcPr>
            <w:tcW w:w="502" w:type="pct"/>
            <w:tcBorders>
              <w:top w:val="nil"/>
              <w:left w:val="nil"/>
              <w:bottom w:val="nil"/>
              <w:right w:val="nil"/>
            </w:tcBorders>
            <w:shd w:val="clear" w:color="auto" w:fill="auto"/>
            <w:noWrap/>
            <w:vAlign w:val="bottom"/>
            <w:hideMark/>
          </w:tcPr>
          <w:p w14:paraId="2C0612A3"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EPI_ISL_15078239</w:t>
            </w:r>
          </w:p>
        </w:tc>
      </w:tr>
      <w:tr w:rsidR="002079D4" w:rsidRPr="003C1371" w14:paraId="53FB7257" w14:textId="77777777" w:rsidTr="002079D4">
        <w:trPr>
          <w:trHeight w:val="144"/>
        </w:trPr>
        <w:tc>
          <w:tcPr>
            <w:tcW w:w="1315" w:type="pct"/>
            <w:tcBorders>
              <w:top w:val="nil"/>
              <w:left w:val="nil"/>
              <w:bottom w:val="nil"/>
              <w:right w:val="nil"/>
            </w:tcBorders>
            <w:shd w:val="clear" w:color="auto" w:fill="auto"/>
            <w:vAlign w:val="center"/>
            <w:hideMark/>
          </w:tcPr>
          <w:p w14:paraId="76A8607E" w14:textId="77777777" w:rsidR="002079D4" w:rsidRPr="003C1371" w:rsidRDefault="002079D4" w:rsidP="002079D4">
            <w:pPr>
              <w:spacing w:after="0" w:line="240" w:lineRule="auto"/>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A/skunk/Washington/22-019274-001/2022</w:t>
            </w:r>
          </w:p>
        </w:tc>
        <w:tc>
          <w:tcPr>
            <w:tcW w:w="463" w:type="pct"/>
            <w:tcBorders>
              <w:top w:val="nil"/>
              <w:left w:val="nil"/>
              <w:bottom w:val="nil"/>
              <w:right w:val="nil"/>
            </w:tcBorders>
            <w:shd w:val="clear" w:color="auto" w:fill="auto"/>
            <w:vAlign w:val="center"/>
            <w:hideMark/>
          </w:tcPr>
          <w:p w14:paraId="348ABB4F"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skunk/WA/22</w:t>
            </w:r>
          </w:p>
        </w:tc>
        <w:tc>
          <w:tcPr>
            <w:tcW w:w="293" w:type="pct"/>
            <w:tcBorders>
              <w:top w:val="nil"/>
              <w:left w:val="nil"/>
              <w:bottom w:val="nil"/>
              <w:right w:val="nil"/>
            </w:tcBorders>
            <w:shd w:val="clear" w:color="auto" w:fill="auto"/>
            <w:noWrap/>
            <w:vAlign w:val="bottom"/>
            <w:hideMark/>
          </w:tcPr>
          <w:p w14:paraId="49409EF0"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B3.2</w:t>
            </w:r>
          </w:p>
        </w:tc>
        <w:tc>
          <w:tcPr>
            <w:tcW w:w="481" w:type="pct"/>
            <w:tcBorders>
              <w:top w:val="nil"/>
              <w:left w:val="nil"/>
              <w:bottom w:val="nil"/>
              <w:right w:val="nil"/>
            </w:tcBorders>
            <w:shd w:val="clear" w:color="auto" w:fill="auto"/>
            <w:noWrap/>
            <w:vAlign w:val="center"/>
            <w:hideMark/>
          </w:tcPr>
          <w:p w14:paraId="4F1E43D7"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w:t>
            </w:r>
          </w:p>
        </w:tc>
        <w:tc>
          <w:tcPr>
            <w:tcW w:w="500" w:type="pct"/>
            <w:tcBorders>
              <w:top w:val="nil"/>
              <w:left w:val="nil"/>
              <w:bottom w:val="nil"/>
              <w:right w:val="nil"/>
            </w:tcBorders>
            <w:shd w:val="clear" w:color="auto" w:fill="auto"/>
            <w:noWrap/>
            <w:vAlign w:val="center"/>
            <w:hideMark/>
          </w:tcPr>
          <w:p w14:paraId="571D6319"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0.46 ± 0.11 (1)</w:t>
            </w:r>
          </w:p>
        </w:tc>
        <w:tc>
          <w:tcPr>
            <w:tcW w:w="527" w:type="pct"/>
            <w:tcBorders>
              <w:top w:val="nil"/>
              <w:left w:val="nil"/>
              <w:bottom w:val="nil"/>
              <w:right w:val="nil"/>
            </w:tcBorders>
            <w:shd w:val="clear" w:color="auto" w:fill="auto"/>
            <w:noWrap/>
            <w:vAlign w:val="center"/>
            <w:hideMark/>
          </w:tcPr>
          <w:p w14:paraId="1D6FA7AD"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0.26 ± 0.05 (1)</w:t>
            </w:r>
          </w:p>
        </w:tc>
        <w:tc>
          <w:tcPr>
            <w:tcW w:w="446" w:type="pct"/>
            <w:tcBorders>
              <w:top w:val="nil"/>
              <w:left w:val="nil"/>
              <w:bottom w:val="nil"/>
              <w:right w:val="nil"/>
            </w:tcBorders>
            <w:shd w:val="clear" w:color="auto" w:fill="auto"/>
            <w:noWrap/>
            <w:vAlign w:val="center"/>
            <w:hideMark/>
          </w:tcPr>
          <w:p w14:paraId="5F805969"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0.37 ± 0.08 (1)</w:t>
            </w:r>
          </w:p>
        </w:tc>
        <w:tc>
          <w:tcPr>
            <w:tcW w:w="473" w:type="pct"/>
            <w:tcBorders>
              <w:top w:val="nil"/>
              <w:left w:val="nil"/>
              <w:bottom w:val="nil"/>
              <w:right w:val="nil"/>
            </w:tcBorders>
            <w:shd w:val="clear" w:color="auto" w:fill="auto"/>
            <w:noWrap/>
            <w:vAlign w:val="center"/>
            <w:hideMark/>
          </w:tcPr>
          <w:p w14:paraId="59F2E882"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0.23 ± 0.04 (1)</w:t>
            </w:r>
          </w:p>
        </w:tc>
        <w:tc>
          <w:tcPr>
            <w:tcW w:w="502" w:type="pct"/>
            <w:tcBorders>
              <w:top w:val="nil"/>
              <w:left w:val="nil"/>
              <w:bottom w:val="nil"/>
              <w:right w:val="nil"/>
            </w:tcBorders>
            <w:shd w:val="clear" w:color="auto" w:fill="auto"/>
            <w:noWrap/>
            <w:vAlign w:val="bottom"/>
            <w:hideMark/>
          </w:tcPr>
          <w:p w14:paraId="56CEBB7C"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EPI_ISL_15078254</w:t>
            </w:r>
          </w:p>
        </w:tc>
      </w:tr>
      <w:tr w:rsidR="002079D4" w:rsidRPr="003C1371" w14:paraId="4B994A9E" w14:textId="77777777" w:rsidTr="002079D4">
        <w:trPr>
          <w:trHeight w:val="144"/>
        </w:trPr>
        <w:tc>
          <w:tcPr>
            <w:tcW w:w="1315" w:type="pct"/>
            <w:tcBorders>
              <w:top w:val="nil"/>
              <w:left w:val="nil"/>
              <w:bottom w:val="nil"/>
              <w:right w:val="nil"/>
            </w:tcBorders>
            <w:shd w:val="clear" w:color="auto" w:fill="auto"/>
            <w:noWrap/>
            <w:vAlign w:val="center"/>
            <w:hideMark/>
          </w:tcPr>
          <w:p w14:paraId="705E5BD4" w14:textId="77777777" w:rsidR="002079D4" w:rsidRPr="003C1371" w:rsidRDefault="002079D4" w:rsidP="002079D4">
            <w:pPr>
              <w:spacing w:after="0" w:line="240" w:lineRule="auto"/>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A/fox/Wisconsin/22-013774-002/2022</w:t>
            </w:r>
          </w:p>
        </w:tc>
        <w:tc>
          <w:tcPr>
            <w:tcW w:w="463" w:type="pct"/>
            <w:tcBorders>
              <w:top w:val="nil"/>
              <w:left w:val="nil"/>
              <w:bottom w:val="nil"/>
              <w:right w:val="nil"/>
            </w:tcBorders>
            <w:shd w:val="clear" w:color="auto" w:fill="auto"/>
            <w:noWrap/>
            <w:vAlign w:val="center"/>
            <w:hideMark/>
          </w:tcPr>
          <w:p w14:paraId="6EF5C741"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fox/WI-2/22</w:t>
            </w:r>
          </w:p>
        </w:tc>
        <w:tc>
          <w:tcPr>
            <w:tcW w:w="293" w:type="pct"/>
            <w:tcBorders>
              <w:top w:val="nil"/>
              <w:left w:val="nil"/>
              <w:bottom w:val="nil"/>
              <w:right w:val="nil"/>
            </w:tcBorders>
            <w:shd w:val="clear" w:color="auto" w:fill="auto"/>
            <w:noWrap/>
            <w:vAlign w:val="bottom"/>
            <w:hideMark/>
          </w:tcPr>
          <w:p w14:paraId="65E9F089" w14:textId="4A4DCC25"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B2</w:t>
            </w:r>
            <w:r w:rsidR="00101389">
              <w:rPr>
                <w:rFonts w:ascii="Times New Roman" w:eastAsia="Times New Roman" w:hAnsi="Times New Roman" w:cs="Times New Roman"/>
                <w:color w:val="000000"/>
                <w:sz w:val="16"/>
                <w:szCs w:val="16"/>
              </w:rPr>
              <w:t>.1</w:t>
            </w:r>
          </w:p>
        </w:tc>
        <w:tc>
          <w:tcPr>
            <w:tcW w:w="481" w:type="pct"/>
            <w:tcBorders>
              <w:top w:val="nil"/>
              <w:left w:val="nil"/>
              <w:bottom w:val="nil"/>
              <w:right w:val="nil"/>
            </w:tcBorders>
            <w:shd w:val="clear" w:color="auto" w:fill="auto"/>
            <w:noWrap/>
            <w:vAlign w:val="center"/>
            <w:hideMark/>
          </w:tcPr>
          <w:p w14:paraId="5ABDB593"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w:t>
            </w:r>
          </w:p>
        </w:tc>
        <w:tc>
          <w:tcPr>
            <w:tcW w:w="500" w:type="pct"/>
            <w:tcBorders>
              <w:top w:val="nil"/>
              <w:left w:val="nil"/>
              <w:bottom w:val="nil"/>
              <w:right w:val="nil"/>
            </w:tcBorders>
            <w:shd w:val="clear" w:color="auto" w:fill="auto"/>
            <w:noWrap/>
            <w:vAlign w:val="center"/>
            <w:hideMark/>
          </w:tcPr>
          <w:p w14:paraId="3AEBA145"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0.43 ± 0.05 (1)</w:t>
            </w:r>
          </w:p>
        </w:tc>
        <w:tc>
          <w:tcPr>
            <w:tcW w:w="527" w:type="pct"/>
            <w:tcBorders>
              <w:top w:val="nil"/>
              <w:left w:val="nil"/>
              <w:bottom w:val="nil"/>
              <w:right w:val="nil"/>
            </w:tcBorders>
            <w:shd w:val="clear" w:color="auto" w:fill="auto"/>
            <w:noWrap/>
            <w:vAlign w:val="center"/>
            <w:hideMark/>
          </w:tcPr>
          <w:p w14:paraId="7C9697E0"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0.23 ± 0.05 (1)</w:t>
            </w:r>
          </w:p>
        </w:tc>
        <w:tc>
          <w:tcPr>
            <w:tcW w:w="446" w:type="pct"/>
            <w:tcBorders>
              <w:top w:val="nil"/>
              <w:left w:val="nil"/>
              <w:bottom w:val="nil"/>
              <w:right w:val="nil"/>
            </w:tcBorders>
            <w:shd w:val="clear" w:color="auto" w:fill="auto"/>
            <w:noWrap/>
            <w:vAlign w:val="center"/>
            <w:hideMark/>
          </w:tcPr>
          <w:p w14:paraId="384D54FA"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0.41 ± 0.06 (1)</w:t>
            </w:r>
          </w:p>
        </w:tc>
        <w:tc>
          <w:tcPr>
            <w:tcW w:w="473" w:type="pct"/>
            <w:tcBorders>
              <w:top w:val="nil"/>
              <w:left w:val="nil"/>
              <w:bottom w:val="nil"/>
              <w:right w:val="nil"/>
            </w:tcBorders>
            <w:shd w:val="clear" w:color="auto" w:fill="auto"/>
            <w:noWrap/>
            <w:vAlign w:val="center"/>
            <w:hideMark/>
          </w:tcPr>
          <w:p w14:paraId="09C1C42E"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0.25 ± 0.11 (1)</w:t>
            </w:r>
          </w:p>
        </w:tc>
        <w:tc>
          <w:tcPr>
            <w:tcW w:w="502" w:type="pct"/>
            <w:tcBorders>
              <w:top w:val="nil"/>
              <w:left w:val="nil"/>
              <w:bottom w:val="nil"/>
              <w:right w:val="nil"/>
            </w:tcBorders>
            <w:shd w:val="clear" w:color="auto" w:fill="auto"/>
            <w:noWrap/>
            <w:vAlign w:val="bottom"/>
            <w:hideMark/>
          </w:tcPr>
          <w:p w14:paraId="698FC584"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EPI_ISL_13052717</w:t>
            </w:r>
          </w:p>
        </w:tc>
      </w:tr>
      <w:tr w:rsidR="002079D4" w:rsidRPr="003C1371" w14:paraId="10077B54" w14:textId="77777777" w:rsidTr="002079D4">
        <w:trPr>
          <w:trHeight w:val="144"/>
        </w:trPr>
        <w:tc>
          <w:tcPr>
            <w:tcW w:w="1315" w:type="pct"/>
            <w:tcBorders>
              <w:top w:val="nil"/>
              <w:left w:val="nil"/>
              <w:bottom w:val="nil"/>
              <w:right w:val="nil"/>
            </w:tcBorders>
            <w:shd w:val="clear" w:color="auto" w:fill="auto"/>
            <w:vAlign w:val="center"/>
            <w:hideMark/>
          </w:tcPr>
          <w:p w14:paraId="52D07E4B" w14:textId="77777777" w:rsidR="002079D4" w:rsidRPr="003C1371" w:rsidRDefault="002079D4" w:rsidP="002079D4">
            <w:pPr>
              <w:spacing w:after="0" w:line="240" w:lineRule="auto"/>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A/fox/Wisconsin/22-014746-030/2022</w:t>
            </w:r>
          </w:p>
        </w:tc>
        <w:tc>
          <w:tcPr>
            <w:tcW w:w="463" w:type="pct"/>
            <w:tcBorders>
              <w:top w:val="nil"/>
              <w:left w:val="nil"/>
              <w:bottom w:val="nil"/>
              <w:right w:val="nil"/>
            </w:tcBorders>
            <w:shd w:val="clear" w:color="auto" w:fill="auto"/>
            <w:vAlign w:val="center"/>
            <w:hideMark/>
          </w:tcPr>
          <w:p w14:paraId="2389D67E"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fox/WI-30/22</w:t>
            </w:r>
          </w:p>
        </w:tc>
        <w:tc>
          <w:tcPr>
            <w:tcW w:w="293" w:type="pct"/>
            <w:tcBorders>
              <w:top w:val="nil"/>
              <w:left w:val="nil"/>
              <w:bottom w:val="nil"/>
              <w:right w:val="nil"/>
            </w:tcBorders>
            <w:shd w:val="clear" w:color="auto" w:fill="auto"/>
            <w:noWrap/>
            <w:vAlign w:val="bottom"/>
            <w:hideMark/>
          </w:tcPr>
          <w:p w14:paraId="79F6720B"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B3.1</w:t>
            </w:r>
          </w:p>
        </w:tc>
        <w:tc>
          <w:tcPr>
            <w:tcW w:w="481" w:type="pct"/>
            <w:tcBorders>
              <w:top w:val="nil"/>
              <w:left w:val="nil"/>
              <w:bottom w:val="nil"/>
              <w:right w:val="nil"/>
            </w:tcBorders>
            <w:shd w:val="clear" w:color="auto" w:fill="auto"/>
            <w:noWrap/>
            <w:vAlign w:val="center"/>
            <w:hideMark/>
          </w:tcPr>
          <w:p w14:paraId="7E81FAC4"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w:t>
            </w:r>
          </w:p>
        </w:tc>
        <w:tc>
          <w:tcPr>
            <w:tcW w:w="500" w:type="pct"/>
            <w:tcBorders>
              <w:top w:val="nil"/>
              <w:left w:val="nil"/>
              <w:bottom w:val="nil"/>
              <w:right w:val="nil"/>
            </w:tcBorders>
            <w:shd w:val="clear" w:color="auto" w:fill="auto"/>
            <w:noWrap/>
            <w:vAlign w:val="center"/>
            <w:hideMark/>
          </w:tcPr>
          <w:p w14:paraId="5B7E2B43"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0.71 ± 0.18 (1)</w:t>
            </w:r>
          </w:p>
        </w:tc>
        <w:tc>
          <w:tcPr>
            <w:tcW w:w="527" w:type="pct"/>
            <w:tcBorders>
              <w:top w:val="nil"/>
              <w:left w:val="nil"/>
              <w:bottom w:val="nil"/>
              <w:right w:val="nil"/>
            </w:tcBorders>
            <w:shd w:val="clear" w:color="auto" w:fill="auto"/>
            <w:noWrap/>
            <w:vAlign w:val="center"/>
            <w:hideMark/>
          </w:tcPr>
          <w:p w14:paraId="124E7F23"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0.32 ± 0.11 (1)</w:t>
            </w:r>
          </w:p>
        </w:tc>
        <w:tc>
          <w:tcPr>
            <w:tcW w:w="446" w:type="pct"/>
            <w:tcBorders>
              <w:top w:val="nil"/>
              <w:left w:val="nil"/>
              <w:bottom w:val="nil"/>
              <w:right w:val="nil"/>
            </w:tcBorders>
            <w:shd w:val="clear" w:color="auto" w:fill="auto"/>
            <w:noWrap/>
            <w:vAlign w:val="center"/>
            <w:hideMark/>
          </w:tcPr>
          <w:p w14:paraId="6870145D"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0.74 ± 0.25 (1)</w:t>
            </w:r>
          </w:p>
        </w:tc>
        <w:tc>
          <w:tcPr>
            <w:tcW w:w="473" w:type="pct"/>
            <w:tcBorders>
              <w:top w:val="nil"/>
              <w:left w:val="nil"/>
              <w:bottom w:val="nil"/>
              <w:right w:val="nil"/>
            </w:tcBorders>
            <w:shd w:val="clear" w:color="auto" w:fill="auto"/>
            <w:noWrap/>
            <w:vAlign w:val="center"/>
            <w:hideMark/>
          </w:tcPr>
          <w:p w14:paraId="2ECA2BE6"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0.25 ± 0.05 (1)</w:t>
            </w:r>
          </w:p>
        </w:tc>
        <w:tc>
          <w:tcPr>
            <w:tcW w:w="502" w:type="pct"/>
            <w:tcBorders>
              <w:top w:val="nil"/>
              <w:left w:val="nil"/>
              <w:bottom w:val="nil"/>
              <w:right w:val="nil"/>
            </w:tcBorders>
            <w:shd w:val="clear" w:color="auto" w:fill="auto"/>
            <w:noWrap/>
            <w:vAlign w:val="bottom"/>
            <w:hideMark/>
          </w:tcPr>
          <w:p w14:paraId="1D02D08D"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EPI_ISL_15078247</w:t>
            </w:r>
          </w:p>
        </w:tc>
      </w:tr>
      <w:tr w:rsidR="002079D4" w:rsidRPr="003C1371" w14:paraId="7568D14F" w14:textId="77777777" w:rsidTr="002079D4">
        <w:trPr>
          <w:trHeight w:val="144"/>
        </w:trPr>
        <w:tc>
          <w:tcPr>
            <w:tcW w:w="1315" w:type="pct"/>
            <w:tcBorders>
              <w:top w:val="nil"/>
              <w:left w:val="nil"/>
              <w:bottom w:val="nil"/>
              <w:right w:val="nil"/>
            </w:tcBorders>
            <w:shd w:val="clear" w:color="auto" w:fill="auto"/>
            <w:noWrap/>
            <w:vAlign w:val="center"/>
            <w:hideMark/>
          </w:tcPr>
          <w:p w14:paraId="0A1311A5" w14:textId="77777777" w:rsidR="002079D4" w:rsidRPr="003C1371" w:rsidRDefault="002079D4" w:rsidP="002079D4">
            <w:pPr>
              <w:spacing w:after="0" w:line="240" w:lineRule="auto"/>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A/Canada goose/Wyoming/22-011671-001/2022</w:t>
            </w:r>
          </w:p>
        </w:tc>
        <w:tc>
          <w:tcPr>
            <w:tcW w:w="463" w:type="pct"/>
            <w:tcBorders>
              <w:top w:val="nil"/>
              <w:left w:val="nil"/>
              <w:bottom w:val="nil"/>
              <w:right w:val="nil"/>
            </w:tcBorders>
            <w:shd w:val="clear" w:color="auto" w:fill="auto"/>
            <w:noWrap/>
            <w:vAlign w:val="center"/>
            <w:hideMark/>
          </w:tcPr>
          <w:p w14:paraId="1898AF66"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goose/WY/22</w:t>
            </w:r>
          </w:p>
        </w:tc>
        <w:tc>
          <w:tcPr>
            <w:tcW w:w="293" w:type="pct"/>
            <w:tcBorders>
              <w:top w:val="nil"/>
              <w:left w:val="nil"/>
              <w:bottom w:val="nil"/>
              <w:right w:val="nil"/>
            </w:tcBorders>
            <w:shd w:val="clear" w:color="auto" w:fill="auto"/>
            <w:noWrap/>
            <w:vAlign w:val="bottom"/>
            <w:hideMark/>
          </w:tcPr>
          <w:p w14:paraId="348DA855" w14:textId="452DA782"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B2</w:t>
            </w:r>
            <w:r w:rsidR="00101389">
              <w:rPr>
                <w:rFonts w:ascii="Times New Roman" w:eastAsia="Times New Roman" w:hAnsi="Times New Roman" w:cs="Times New Roman"/>
                <w:color w:val="000000"/>
                <w:sz w:val="16"/>
                <w:szCs w:val="16"/>
              </w:rPr>
              <w:t>.1</w:t>
            </w:r>
          </w:p>
        </w:tc>
        <w:tc>
          <w:tcPr>
            <w:tcW w:w="481" w:type="pct"/>
            <w:tcBorders>
              <w:top w:val="nil"/>
              <w:left w:val="nil"/>
              <w:bottom w:val="nil"/>
              <w:right w:val="nil"/>
            </w:tcBorders>
            <w:shd w:val="clear" w:color="auto" w:fill="auto"/>
            <w:noWrap/>
            <w:vAlign w:val="center"/>
            <w:hideMark/>
          </w:tcPr>
          <w:p w14:paraId="397F9B46"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w:t>
            </w:r>
          </w:p>
        </w:tc>
        <w:tc>
          <w:tcPr>
            <w:tcW w:w="500" w:type="pct"/>
            <w:tcBorders>
              <w:top w:val="nil"/>
              <w:left w:val="nil"/>
              <w:bottom w:val="nil"/>
              <w:right w:val="nil"/>
            </w:tcBorders>
            <w:shd w:val="clear" w:color="auto" w:fill="auto"/>
            <w:noWrap/>
            <w:vAlign w:val="center"/>
            <w:hideMark/>
          </w:tcPr>
          <w:p w14:paraId="6F749076"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0.47 ± 0.08 (1)</w:t>
            </w:r>
          </w:p>
        </w:tc>
        <w:tc>
          <w:tcPr>
            <w:tcW w:w="527" w:type="pct"/>
            <w:tcBorders>
              <w:top w:val="nil"/>
              <w:left w:val="nil"/>
              <w:bottom w:val="nil"/>
              <w:right w:val="nil"/>
            </w:tcBorders>
            <w:shd w:val="clear" w:color="auto" w:fill="auto"/>
            <w:noWrap/>
            <w:vAlign w:val="center"/>
            <w:hideMark/>
          </w:tcPr>
          <w:p w14:paraId="65D6FC5F"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0.29 ± 0.10 (1)</w:t>
            </w:r>
          </w:p>
        </w:tc>
        <w:tc>
          <w:tcPr>
            <w:tcW w:w="446" w:type="pct"/>
            <w:tcBorders>
              <w:top w:val="nil"/>
              <w:left w:val="nil"/>
              <w:bottom w:val="nil"/>
              <w:right w:val="nil"/>
            </w:tcBorders>
            <w:shd w:val="clear" w:color="auto" w:fill="auto"/>
            <w:noWrap/>
            <w:vAlign w:val="center"/>
            <w:hideMark/>
          </w:tcPr>
          <w:p w14:paraId="039CABF2"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0.40 ± 0.17 (1)</w:t>
            </w:r>
          </w:p>
        </w:tc>
        <w:tc>
          <w:tcPr>
            <w:tcW w:w="473" w:type="pct"/>
            <w:tcBorders>
              <w:top w:val="nil"/>
              <w:left w:val="nil"/>
              <w:bottom w:val="nil"/>
              <w:right w:val="nil"/>
            </w:tcBorders>
            <w:shd w:val="clear" w:color="auto" w:fill="auto"/>
            <w:noWrap/>
            <w:vAlign w:val="center"/>
            <w:hideMark/>
          </w:tcPr>
          <w:p w14:paraId="2C7D17D1"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0.17 ± 0.05 (1)</w:t>
            </w:r>
          </w:p>
        </w:tc>
        <w:tc>
          <w:tcPr>
            <w:tcW w:w="502" w:type="pct"/>
            <w:tcBorders>
              <w:top w:val="nil"/>
              <w:left w:val="nil"/>
              <w:bottom w:val="nil"/>
              <w:right w:val="nil"/>
            </w:tcBorders>
            <w:shd w:val="clear" w:color="auto" w:fill="auto"/>
            <w:noWrap/>
            <w:vAlign w:val="bottom"/>
            <w:hideMark/>
          </w:tcPr>
          <w:p w14:paraId="5607698B"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EPI_ISL_15078237</w:t>
            </w:r>
          </w:p>
        </w:tc>
      </w:tr>
      <w:tr w:rsidR="002079D4" w:rsidRPr="003C1371" w14:paraId="703F1DBD" w14:textId="77777777" w:rsidTr="002079D4">
        <w:trPr>
          <w:trHeight w:val="144"/>
        </w:trPr>
        <w:tc>
          <w:tcPr>
            <w:tcW w:w="1315" w:type="pct"/>
            <w:tcBorders>
              <w:top w:val="nil"/>
              <w:left w:val="nil"/>
              <w:bottom w:val="nil"/>
              <w:right w:val="nil"/>
            </w:tcBorders>
            <w:shd w:val="clear" w:color="auto" w:fill="auto"/>
            <w:noWrap/>
            <w:vAlign w:val="center"/>
            <w:hideMark/>
          </w:tcPr>
          <w:p w14:paraId="5132BF68" w14:textId="0EE08068" w:rsidR="002079D4" w:rsidRPr="003C1371" w:rsidRDefault="002079D4" w:rsidP="002079D4">
            <w:pPr>
              <w:spacing w:after="0" w:line="240" w:lineRule="auto"/>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A/red</w:t>
            </w:r>
            <w:r w:rsidR="00E53373" w:rsidRPr="003C1371">
              <w:rPr>
                <w:rFonts w:ascii="Times New Roman" w:eastAsia="Times New Roman" w:hAnsi="Times New Roman" w:cs="Times New Roman"/>
                <w:sz w:val="16"/>
                <w:szCs w:val="16"/>
              </w:rPr>
              <w:t>-</w:t>
            </w:r>
            <w:r w:rsidRPr="003C1371">
              <w:rPr>
                <w:rFonts w:ascii="Times New Roman" w:eastAsia="Times New Roman" w:hAnsi="Times New Roman" w:cs="Times New Roman"/>
                <w:sz w:val="16"/>
                <w:szCs w:val="16"/>
              </w:rPr>
              <w:t>shoulder</w:t>
            </w:r>
            <w:r w:rsidR="00E53373" w:rsidRPr="003C1371">
              <w:rPr>
                <w:rFonts w:ascii="Times New Roman" w:eastAsia="Times New Roman" w:hAnsi="Times New Roman" w:cs="Times New Roman"/>
                <w:sz w:val="16"/>
                <w:szCs w:val="16"/>
              </w:rPr>
              <w:t>ed</w:t>
            </w:r>
            <w:r w:rsidRPr="003C1371">
              <w:rPr>
                <w:rFonts w:ascii="Times New Roman" w:eastAsia="Times New Roman" w:hAnsi="Times New Roman" w:cs="Times New Roman"/>
                <w:sz w:val="16"/>
                <w:szCs w:val="16"/>
              </w:rPr>
              <w:t xml:space="preserve"> hawk/Minnesota/22-012000-004/2022</w:t>
            </w:r>
          </w:p>
        </w:tc>
        <w:tc>
          <w:tcPr>
            <w:tcW w:w="463" w:type="pct"/>
            <w:tcBorders>
              <w:top w:val="nil"/>
              <w:left w:val="nil"/>
              <w:bottom w:val="nil"/>
              <w:right w:val="nil"/>
            </w:tcBorders>
            <w:shd w:val="clear" w:color="auto" w:fill="auto"/>
            <w:noWrap/>
            <w:vAlign w:val="center"/>
            <w:hideMark/>
          </w:tcPr>
          <w:p w14:paraId="22E5CE6D"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hawk/MN-4/22</w:t>
            </w:r>
          </w:p>
        </w:tc>
        <w:tc>
          <w:tcPr>
            <w:tcW w:w="293" w:type="pct"/>
            <w:tcBorders>
              <w:top w:val="nil"/>
              <w:left w:val="nil"/>
              <w:bottom w:val="nil"/>
              <w:right w:val="nil"/>
            </w:tcBorders>
            <w:shd w:val="clear" w:color="auto" w:fill="auto"/>
            <w:noWrap/>
            <w:vAlign w:val="bottom"/>
            <w:hideMark/>
          </w:tcPr>
          <w:p w14:paraId="652CF6AD" w14:textId="6F201345"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B2</w:t>
            </w:r>
            <w:r w:rsidR="00101389">
              <w:rPr>
                <w:rFonts w:ascii="Times New Roman" w:eastAsia="Times New Roman" w:hAnsi="Times New Roman" w:cs="Times New Roman"/>
                <w:color w:val="000000"/>
                <w:sz w:val="16"/>
                <w:szCs w:val="16"/>
              </w:rPr>
              <w:t>.1</w:t>
            </w:r>
          </w:p>
        </w:tc>
        <w:tc>
          <w:tcPr>
            <w:tcW w:w="481" w:type="pct"/>
            <w:tcBorders>
              <w:top w:val="nil"/>
              <w:left w:val="nil"/>
              <w:bottom w:val="nil"/>
              <w:right w:val="nil"/>
            </w:tcBorders>
            <w:shd w:val="clear" w:color="auto" w:fill="auto"/>
            <w:noWrap/>
            <w:vAlign w:val="center"/>
            <w:hideMark/>
          </w:tcPr>
          <w:p w14:paraId="090024D7"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K29R</w:t>
            </w:r>
          </w:p>
        </w:tc>
        <w:tc>
          <w:tcPr>
            <w:tcW w:w="500" w:type="pct"/>
            <w:tcBorders>
              <w:top w:val="nil"/>
              <w:left w:val="nil"/>
              <w:bottom w:val="nil"/>
              <w:right w:val="nil"/>
            </w:tcBorders>
            <w:shd w:val="clear" w:color="auto" w:fill="auto"/>
            <w:noWrap/>
            <w:vAlign w:val="center"/>
            <w:hideMark/>
          </w:tcPr>
          <w:p w14:paraId="65920559"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0.53 ± 0.12 (1)</w:t>
            </w:r>
          </w:p>
        </w:tc>
        <w:tc>
          <w:tcPr>
            <w:tcW w:w="527" w:type="pct"/>
            <w:tcBorders>
              <w:top w:val="nil"/>
              <w:left w:val="nil"/>
              <w:bottom w:val="nil"/>
              <w:right w:val="nil"/>
            </w:tcBorders>
            <w:shd w:val="clear" w:color="auto" w:fill="auto"/>
            <w:noWrap/>
            <w:vAlign w:val="center"/>
            <w:hideMark/>
          </w:tcPr>
          <w:p w14:paraId="2DE41ED8"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0.35 ± 0.16 (1)</w:t>
            </w:r>
          </w:p>
        </w:tc>
        <w:tc>
          <w:tcPr>
            <w:tcW w:w="446" w:type="pct"/>
            <w:tcBorders>
              <w:top w:val="nil"/>
              <w:left w:val="nil"/>
              <w:bottom w:val="nil"/>
              <w:right w:val="nil"/>
            </w:tcBorders>
            <w:shd w:val="clear" w:color="auto" w:fill="auto"/>
            <w:noWrap/>
            <w:vAlign w:val="center"/>
            <w:hideMark/>
          </w:tcPr>
          <w:p w14:paraId="23801372"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0.47 ± 0.18 (1)</w:t>
            </w:r>
          </w:p>
        </w:tc>
        <w:tc>
          <w:tcPr>
            <w:tcW w:w="473" w:type="pct"/>
            <w:tcBorders>
              <w:top w:val="nil"/>
              <w:left w:val="nil"/>
              <w:bottom w:val="nil"/>
              <w:right w:val="nil"/>
            </w:tcBorders>
            <w:shd w:val="clear" w:color="auto" w:fill="auto"/>
            <w:noWrap/>
            <w:vAlign w:val="center"/>
            <w:hideMark/>
          </w:tcPr>
          <w:p w14:paraId="0376C121"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0.24 ± 0.10 (1)</w:t>
            </w:r>
          </w:p>
        </w:tc>
        <w:tc>
          <w:tcPr>
            <w:tcW w:w="502" w:type="pct"/>
            <w:tcBorders>
              <w:top w:val="nil"/>
              <w:left w:val="nil"/>
              <w:bottom w:val="nil"/>
              <w:right w:val="nil"/>
            </w:tcBorders>
            <w:shd w:val="clear" w:color="auto" w:fill="auto"/>
            <w:noWrap/>
            <w:vAlign w:val="bottom"/>
            <w:hideMark/>
          </w:tcPr>
          <w:p w14:paraId="7DDBB1C0"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EPI_ISL_15077375</w:t>
            </w:r>
          </w:p>
        </w:tc>
      </w:tr>
      <w:tr w:rsidR="002079D4" w:rsidRPr="003C1371" w14:paraId="31A3F062" w14:textId="77777777" w:rsidTr="002079D4">
        <w:trPr>
          <w:trHeight w:val="144"/>
        </w:trPr>
        <w:tc>
          <w:tcPr>
            <w:tcW w:w="1315" w:type="pct"/>
            <w:tcBorders>
              <w:top w:val="nil"/>
              <w:left w:val="nil"/>
              <w:bottom w:val="nil"/>
              <w:right w:val="nil"/>
            </w:tcBorders>
            <w:shd w:val="clear" w:color="auto" w:fill="auto"/>
            <w:noWrap/>
            <w:vAlign w:val="center"/>
            <w:hideMark/>
          </w:tcPr>
          <w:p w14:paraId="4064D9C4" w14:textId="77777777" w:rsidR="002079D4" w:rsidRPr="003C1371" w:rsidRDefault="002079D4" w:rsidP="002079D4">
            <w:pPr>
              <w:spacing w:after="0" w:line="240" w:lineRule="auto"/>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A/chicken/Pennsylvania/22-012092-006/2022</w:t>
            </w:r>
          </w:p>
        </w:tc>
        <w:tc>
          <w:tcPr>
            <w:tcW w:w="463" w:type="pct"/>
            <w:tcBorders>
              <w:top w:val="nil"/>
              <w:left w:val="nil"/>
              <w:bottom w:val="nil"/>
              <w:right w:val="nil"/>
            </w:tcBorders>
            <w:shd w:val="clear" w:color="auto" w:fill="auto"/>
            <w:noWrap/>
            <w:vAlign w:val="center"/>
            <w:hideMark/>
          </w:tcPr>
          <w:p w14:paraId="780302A6"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chicken/PA-6/22</w:t>
            </w:r>
          </w:p>
        </w:tc>
        <w:tc>
          <w:tcPr>
            <w:tcW w:w="293" w:type="pct"/>
            <w:tcBorders>
              <w:top w:val="nil"/>
              <w:left w:val="nil"/>
              <w:bottom w:val="nil"/>
              <w:right w:val="nil"/>
            </w:tcBorders>
            <w:shd w:val="clear" w:color="auto" w:fill="auto"/>
            <w:noWrap/>
            <w:vAlign w:val="bottom"/>
            <w:hideMark/>
          </w:tcPr>
          <w:p w14:paraId="2689A154"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A1</w:t>
            </w:r>
          </w:p>
        </w:tc>
        <w:tc>
          <w:tcPr>
            <w:tcW w:w="481" w:type="pct"/>
            <w:tcBorders>
              <w:top w:val="nil"/>
              <w:left w:val="nil"/>
              <w:bottom w:val="nil"/>
              <w:right w:val="nil"/>
            </w:tcBorders>
            <w:shd w:val="clear" w:color="auto" w:fill="auto"/>
            <w:noWrap/>
            <w:vAlign w:val="center"/>
            <w:hideMark/>
          </w:tcPr>
          <w:p w14:paraId="08FED349" w14:textId="77777777" w:rsidR="002079D4" w:rsidRPr="003C1371" w:rsidRDefault="002079D4" w:rsidP="002079D4">
            <w:pPr>
              <w:spacing w:after="0" w:line="240" w:lineRule="auto"/>
              <w:jc w:val="center"/>
              <w:rPr>
                <w:rFonts w:ascii="Times New Roman" w:eastAsia="Times New Roman" w:hAnsi="Times New Roman" w:cs="Times New Roman"/>
                <w:b/>
                <w:bCs/>
                <w:sz w:val="16"/>
                <w:szCs w:val="16"/>
              </w:rPr>
            </w:pPr>
            <w:r w:rsidRPr="003C1371">
              <w:rPr>
                <w:rFonts w:ascii="Times New Roman" w:eastAsia="Times New Roman" w:hAnsi="Times New Roman" w:cs="Times New Roman"/>
                <w:b/>
                <w:bCs/>
                <w:sz w:val="16"/>
                <w:szCs w:val="16"/>
              </w:rPr>
              <w:t>A37T</w:t>
            </w:r>
          </w:p>
        </w:tc>
        <w:tc>
          <w:tcPr>
            <w:tcW w:w="500" w:type="pct"/>
            <w:tcBorders>
              <w:top w:val="nil"/>
              <w:left w:val="nil"/>
              <w:bottom w:val="nil"/>
              <w:right w:val="nil"/>
            </w:tcBorders>
            <w:shd w:val="clear" w:color="auto" w:fill="auto"/>
            <w:noWrap/>
            <w:vAlign w:val="center"/>
            <w:hideMark/>
          </w:tcPr>
          <w:p w14:paraId="32FC3ABD"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3.21 ± 0.82 (6)</w:t>
            </w:r>
          </w:p>
        </w:tc>
        <w:tc>
          <w:tcPr>
            <w:tcW w:w="527" w:type="pct"/>
            <w:tcBorders>
              <w:top w:val="nil"/>
              <w:left w:val="nil"/>
              <w:bottom w:val="nil"/>
              <w:right w:val="nil"/>
            </w:tcBorders>
            <w:shd w:val="clear" w:color="auto" w:fill="auto"/>
            <w:noWrap/>
            <w:vAlign w:val="center"/>
            <w:hideMark/>
          </w:tcPr>
          <w:p w14:paraId="11662660"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2.06 ± 0.59 (6)</w:t>
            </w:r>
          </w:p>
        </w:tc>
        <w:tc>
          <w:tcPr>
            <w:tcW w:w="446" w:type="pct"/>
            <w:tcBorders>
              <w:top w:val="nil"/>
              <w:left w:val="nil"/>
              <w:bottom w:val="nil"/>
              <w:right w:val="nil"/>
            </w:tcBorders>
            <w:shd w:val="clear" w:color="auto" w:fill="auto"/>
            <w:noWrap/>
            <w:vAlign w:val="center"/>
            <w:hideMark/>
          </w:tcPr>
          <w:p w14:paraId="16DAEFD1"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3.15 ± 0.28 (6)</w:t>
            </w:r>
          </w:p>
        </w:tc>
        <w:tc>
          <w:tcPr>
            <w:tcW w:w="473" w:type="pct"/>
            <w:tcBorders>
              <w:top w:val="nil"/>
              <w:left w:val="nil"/>
              <w:bottom w:val="nil"/>
              <w:right w:val="nil"/>
            </w:tcBorders>
            <w:shd w:val="clear" w:color="auto" w:fill="auto"/>
            <w:noWrap/>
            <w:vAlign w:val="center"/>
            <w:hideMark/>
          </w:tcPr>
          <w:p w14:paraId="682EEE94"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1.48 ± 0.16 (6)</w:t>
            </w:r>
          </w:p>
        </w:tc>
        <w:tc>
          <w:tcPr>
            <w:tcW w:w="502" w:type="pct"/>
            <w:tcBorders>
              <w:top w:val="nil"/>
              <w:left w:val="nil"/>
              <w:bottom w:val="nil"/>
              <w:right w:val="nil"/>
            </w:tcBorders>
            <w:shd w:val="clear" w:color="auto" w:fill="auto"/>
            <w:noWrap/>
            <w:vAlign w:val="bottom"/>
            <w:hideMark/>
          </w:tcPr>
          <w:p w14:paraId="6B8392CF"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EPI_ISL_15077373</w:t>
            </w:r>
          </w:p>
        </w:tc>
      </w:tr>
      <w:tr w:rsidR="002079D4" w:rsidRPr="003C1371" w14:paraId="78863D03" w14:textId="77777777" w:rsidTr="002079D4">
        <w:trPr>
          <w:trHeight w:val="144"/>
        </w:trPr>
        <w:tc>
          <w:tcPr>
            <w:tcW w:w="1315" w:type="pct"/>
            <w:tcBorders>
              <w:top w:val="nil"/>
              <w:left w:val="nil"/>
              <w:bottom w:val="nil"/>
              <w:right w:val="nil"/>
            </w:tcBorders>
            <w:shd w:val="clear" w:color="auto" w:fill="auto"/>
            <w:noWrap/>
            <w:vAlign w:val="center"/>
            <w:hideMark/>
          </w:tcPr>
          <w:p w14:paraId="7949A9B4" w14:textId="77777777" w:rsidR="002079D4" w:rsidRPr="003C1371" w:rsidRDefault="002079D4" w:rsidP="002079D4">
            <w:pPr>
              <w:spacing w:after="0" w:line="240" w:lineRule="auto"/>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A/chicken/Pennsylvania/22-012092-010/2022</w:t>
            </w:r>
          </w:p>
        </w:tc>
        <w:tc>
          <w:tcPr>
            <w:tcW w:w="463" w:type="pct"/>
            <w:tcBorders>
              <w:top w:val="nil"/>
              <w:left w:val="nil"/>
              <w:bottom w:val="nil"/>
              <w:right w:val="nil"/>
            </w:tcBorders>
            <w:shd w:val="clear" w:color="auto" w:fill="auto"/>
            <w:noWrap/>
            <w:vAlign w:val="center"/>
            <w:hideMark/>
          </w:tcPr>
          <w:p w14:paraId="1A0050E2"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chicken/PA-10/22</w:t>
            </w:r>
          </w:p>
        </w:tc>
        <w:tc>
          <w:tcPr>
            <w:tcW w:w="293" w:type="pct"/>
            <w:tcBorders>
              <w:top w:val="nil"/>
              <w:left w:val="nil"/>
              <w:bottom w:val="nil"/>
              <w:right w:val="nil"/>
            </w:tcBorders>
            <w:shd w:val="clear" w:color="auto" w:fill="auto"/>
            <w:noWrap/>
            <w:vAlign w:val="bottom"/>
            <w:hideMark/>
          </w:tcPr>
          <w:p w14:paraId="192BB68F"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A1</w:t>
            </w:r>
          </w:p>
        </w:tc>
        <w:tc>
          <w:tcPr>
            <w:tcW w:w="481" w:type="pct"/>
            <w:tcBorders>
              <w:top w:val="nil"/>
              <w:left w:val="nil"/>
              <w:bottom w:val="nil"/>
              <w:right w:val="nil"/>
            </w:tcBorders>
            <w:shd w:val="clear" w:color="auto" w:fill="auto"/>
            <w:noWrap/>
            <w:vAlign w:val="center"/>
            <w:hideMark/>
          </w:tcPr>
          <w:p w14:paraId="3D07583A" w14:textId="77777777" w:rsidR="002079D4" w:rsidRPr="003C1371" w:rsidRDefault="002079D4" w:rsidP="002079D4">
            <w:pPr>
              <w:spacing w:after="0" w:line="240" w:lineRule="auto"/>
              <w:jc w:val="center"/>
              <w:rPr>
                <w:rFonts w:ascii="Times New Roman" w:eastAsia="Times New Roman" w:hAnsi="Times New Roman" w:cs="Times New Roman"/>
                <w:b/>
                <w:bCs/>
                <w:sz w:val="16"/>
                <w:szCs w:val="16"/>
              </w:rPr>
            </w:pPr>
            <w:r w:rsidRPr="003C1371">
              <w:rPr>
                <w:rFonts w:ascii="Times New Roman" w:eastAsia="Times New Roman" w:hAnsi="Times New Roman" w:cs="Times New Roman"/>
                <w:b/>
                <w:bCs/>
                <w:sz w:val="16"/>
                <w:szCs w:val="16"/>
              </w:rPr>
              <w:t>A37T</w:t>
            </w:r>
          </w:p>
        </w:tc>
        <w:tc>
          <w:tcPr>
            <w:tcW w:w="500" w:type="pct"/>
            <w:tcBorders>
              <w:top w:val="nil"/>
              <w:left w:val="nil"/>
              <w:bottom w:val="nil"/>
              <w:right w:val="nil"/>
            </w:tcBorders>
            <w:shd w:val="clear" w:color="auto" w:fill="auto"/>
            <w:noWrap/>
            <w:vAlign w:val="center"/>
            <w:hideMark/>
          </w:tcPr>
          <w:p w14:paraId="5DD07F76"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3.15 ± 0.74 (6)</w:t>
            </w:r>
          </w:p>
        </w:tc>
        <w:tc>
          <w:tcPr>
            <w:tcW w:w="527" w:type="pct"/>
            <w:tcBorders>
              <w:top w:val="nil"/>
              <w:left w:val="nil"/>
              <w:bottom w:val="nil"/>
              <w:right w:val="nil"/>
            </w:tcBorders>
            <w:shd w:val="clear" w:color="auto" w:fill="auto"/>
            <w:noWrap/>
            <w:vAlign w:val="center"/>
            <w:hideMark/>
          </w:tcPr>
          <w:p w14:paraId="22B6BC44"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1.84 ± 0.41 (5)</w:t>
            </w:r>
          </w:p>
        </w:tc>
        <w:tc>
          <w:tcPr>
            <w:tcW w:w="446" w:type="pct"/>
            <w:tcBorders>
              <w:top w:val="nil"/>
              <w:left w:val="nil"/>
              <w:bottom w:val="nil"/>
              <w:right w:val="nil"/>
            </w:tcBorders>
            <w:shd w:val="clear" w:color="auto" w:fill="auto"/>
            <w:noWrap/>
            <w:vAlign w:val="center"/>
            <w:hideMark/>
          </w:tcPr>
          <w:p w14:paraId="576153D8"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2.40 ± 0.35 (5)</w:t>
            </w:r>
          </w:p>
        </w:tc>
        <w:tc>
          <w:tcPr>
            <w:tcW w:w="473" w:type="pct"/>
            <w:tcBorders>
              <w:top w:val="nil"/>
              <w:left w:val="nil"/>
              <w:bottom w:val="nil"/>
              <w:right w:val="nil"/>
            </w:tcBorders>
            <w:shd w:val="clear" w:color="auto" w:fill="auto"/>
            <w:noWrap/>
            <w:vAlign w:val="center"/>
            <w:hideMark/>
          </w:tcPr>
          <w:p w14:paraId="4BDA68D3"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1.62 ± 0.68 (6)</w:t>
            </w:r>
          </w:p>
        </w:tc>
        <w:tc>
          <w:tcPr>
            <w:tcW w:w="502" w:type="pct"/>
            <w:tcBorders>
              <w:top w:val="nil"/>
              <w:left w:val="nil"/>
              <w:bottom w:val="nil"/>
              <w:right w:val="nil"/>
            </w:tcBorders>
            <w:shd w:val="clear" w:color="auto" w:fill="auto"/>
            <w:noWrap/>
            <w:vAlign w:val="bottom"/>
            <w:hideMark/>
          </w:tcPr>
          <w:p w14:paraId="14F43AF3"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EPI_ISL_15078261</w:t>
            </w:r>
          </w:p>
        </w:tc>
      </w:tr>
      <w:tr w:rsidR="002079D4" w:rsidRPr="003C1371" w14:paraId="2F7683E2" w14:textId="77777777" w:rsidTr="002079D4">
        <w:trPr>
          <w:trHeight w:val="144"/>
        </w:trPr>
        <w:tc>
          <w:tcPr>
            <w:tcW w:w="1315" w:type="pct"/>
            <w:tcBorders>
              <w:top w:val="nil"/>
              <w:left w:val="nil"/>
              <w:bottom w:val="nil"/>
              <w:right w:val="nil"/>
            </w:tcBorders>
            <w:shd w:val="clear" w:color="auto" w:fill="auto"/>
            <w:noWrap/>
            <w:vAlign w:val="center"/>
            <w:hideMark/>
          </w:tcPr>
          <w:p w14:paraId="50DF99E5" w14:textId="74AB8E0C" w:rsidR="002079D4" w:rsidRPr="003C1371" w:rsidRDefault="002079D4" w:rsidP="002079D4">
            <w:pPr>
              <w:spacing w:after="0" w:line="240" w:lineRule="auto"/>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A/Cooper</w:t>
            </w:r>
            <w:r w:rsidR="00E53373" w:rsidRPr="003C1371">
              <w:rPr>
                <w:rFonts w:ascii="Times New Roman" w:eastAsia="Times New Roman" w:hAnsi="Times New Roman" w:cs="Times New Roman"/>
                <w:sz w:val="16"/>
                <w:szCs w:val="16"/>
              </w:rPr>
              <w:t>’</w:t>
            </w:r>
            <w:r w:rsidRPr="003C1371">
              <w:rPr>
                <w:rFonts w:ascii="Times New Roman" w:eastAsia="Times New Roman" w:hAnsi="Times New Roman" w:cs="Times New Roman"/>
                <w:sz w:val="16"/>
                <w:szCs w:val="16"/>
              </w:rPr>
              <w:t>s hawk/Minnesota/22-012931-001/2022</w:t>
            </w:r>
          </w:p>
        </w:tc>
        <w:tc>
          <w:tcPr>
            <w:tcW w:w="463" w:type="pct"/>
            <w:tcBorders>
              <w:top w:val="nil"/>
              <w:left w:val="nil"/>
              <w:bottom w:val="nil"/>
              <w:right w:val="nil"/>
            </w:tcBorders>
            <w:shd w:val="clear" w:color="auto" w:fill="auto"/>
            <w:noWrap/>
            <w:vAlign w:val="center"/>
            <w:hideMark/>
          </w:tcPr>
          <w:p w14:paraId="2D1FBF22"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hawk/MN-1/22</w:t>
            </w:r>
          </w:p>
        </w:tc>
        <w:tc>
          <w:tcPr>
            <w:tcW w:w="293" w:type="pct"/>
            <w:tcBorders>
              <w:top w:val="nil"/>
              <w:left w:val="nil"/>
              <w:bottom w:val="nil"/>
              <w:right w:val="nil"/>
            </w:tcBorders>
            <w:shd w:val="clear" w:color="auto" w:fill="auto"/>
            <w:noWrap/>
            <w:vAlign w:val="bottom"/>
            <w:hideMark/>
          </w:tcPr>
          <w:p w14:paraId="35F44622" w14:textId="7AF7F68E"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B2</w:t>
            </w:r>
            <w:r w:rsidR="00101389">
              <w:rPr>
                <w:rFonts w:ascii="Times New Roman" w:eastAsia="Times New Roman" w:hAnsi="Times New Roman" w:cs="Times New Roman"/>
                <w:color w:val="000000"/>
                <w:sz w:val="16"/>
                <w:szCs w:val="16"/>
              </w:rPr>
              <w:t>.1</w:t>
            </w:r>
          </w:p>
        </w:tc>
        <w:tc>
          <w:tcPr>
            <w:tcW w:w="481" w:type="pct"/>
            <w:tcBorders>
              <w:top w:val="nil"/>
              <w:left w:val="nil"/>
              <w:bottom w:val="nil"/>
              <w:right w:val="nil"/>
            </w:tcBorders>
            <w:shd w:val="clear" w:color="auto" w:fill="auto"/>
            <w:noWrap/>
            <w:vAlign w:val="center"/>
            <w:hideMark/>
          </w:tcPr>
          <w:p w14:paraId="77334477" w14:textId="77777777" w:rsidR="002079D4" w:rsidRPr="003C1371" w:rsidRDefault="002079D4" w:rsidP="002079D4">
            <w:pPr>
              <w:spacing w:after="0" w:line="240" w:lineRule="auto"/>
              <w:jc w:val="center"/>
              <w:rPr>
                <w:rFonts w:ascii="Times New Roman" w:eastAsia="Times New Roman" w:hAnsi="Times New Roman" w:cs="Times New Roman"/>
                <w:b/>
                <w:bCs/>
                <w:sz w:val="16"/>
                <w:szCs w:val="16"/>
              </w:rPr>
            </w:pPr>
            <w:r w:rsidRPr="003C1371">
              <w:rPr>
                <w:rFonts w:ascii="Times New Roman" w:eastAsia="Times New Roman" w:hAnsi="Times New Roman" w:cs="Times New Roman"/>
                <w:b/>
                <w:bCs/>
                <w:sz w:val="16"/>
                <w:szCs w:val="16"/>
              </w:rPr>
              <w:t>I38M</w:t>
            </w:r>
          </w:p>
        </w:tc>
        <w:tc>
          <w:tcPr>
            <w:tcW w:w="500" w:type="pct"/>
            <w:tcBorders>
              <w:top w:val="nil"/>
              <w:left w:val="nil"/>
              <w:bottom w:val="nil"/>
              <w:right w:val="nil"/>
            </w:tcBorders>
            <w:shd w:val="clear" w:color="auto" w:fill="auto"/>
            <w:noWrap/>
            <w:vAlign w:val="center"/>
            <w:hideMark/>
          </w:tcPr>
          <w:p w14:paraId="04D67954"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3.34 ± 0.89 (6)</w:t>
            </w:r>
          </w:p>
        </w:tc>
        <w:tc>
          <w:tcPr>
            <w:tcW w:w="527" w:type="pct"/>
            <w:tcBorders>
              <w:top w:val="nil"/>
              <w:left w:val="nil"/>
              <w:bottom w:val="nil"/>
              <w:right w:val="nil"/>
            </w:tcBorders>
            <w:shd w:val="clear" w:color="auto" w:fill="auto"/>
            <w:noWrap/>
            <w:vAlign w:val="center"/>
            <w:hideMark/>
          </w:tcPr>
          <w:p w14:paraId="32F934CD"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2.94 ± 0.62 (9)</w:t>
            </w:r>
          </w:p>
        </w:tc>
        <w:tc>
          <w:tcPr>
            <w:tcW w:w="446" w:type="pct"/>
            <w:tcBorders>
              <w:top w:val="nil"/>
              <w:left w:val="nil"/>
              <w:bottom w:val="nil"/>
              <w:right w:val="nil"/>
            </w:tcBorders>
            <w:shd w:val="clear" w:color="auto" w:fill="auto"/>
            <w:noWrap/>
            <w:vAlign w:val="center"/>
            <w:hideMark/>
          </w:tcPr>
          <w:p w14:paraId="1D6B7989"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3.12 ± 1.07 (6)</w:t>
            </w:r>
          </w:p>
        </w:tc>
        <w:tc>
          <w:tcPr>
            <w:tcW w:w="473" w:type="pct"/>
            <w:tcBorders>
              <w:top w:val="nil"/>
              <w:left w:val="nil"/>
              <w:bottom w:val="nil"/>
              <w:right w:val="nil"/>
            </w:tcBorders>
            <w:shd w:val="clear" w:color="auto" w:fill="auto"/>
            <w:noWrap/>
            <w:vAlign w:val="center"/>
            <w:hideMark/>
          </w:tcPr>
          <w:p w14:paraId="3F22472C"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2.45 ± 0.21 (10)</w:t>
            </w:r>
          </w:p>
        </w:tc>
        <w:tc>
          <w:tcPr>
            <w:tcW w:w="502" w:type="pct"/>
            <w:tcBorders>
              <w:top w:val="nil"/>
              <w:left w:val="nil"/>
              <w:bottom w:val="nil"/>
              <w:right w:val="nil"/>
            </w:tcBorders>
            <w:shd w:val="clear" w:color="auto" w:fill="auto"/>
            <w:noWrap/>
            <w:vAlign w:val="bottom"/>
            <w:hideMark/>
          </w:tcPr>
          <w:p w14:paraId="21114AFD"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EPI_ISL_15078240</w:t>
            </w:r>
          </w:p>
        </w:tc>
      </w:tr>
      <w:tr w:rsidR="002079D4" w:rsidRPr="003C1371" w14:paraId="2DF70BB4" w14:textId="77777777" w:rsidTr="002079D4">
        <w:trPr>
          <w:trHeight w:val="144"/>
        </w:trPr>
        <w:tc>
          <w:tcPr>
            <w:tcW w:w="1315" w:type="pct"/>
            <w:tcBorders>
              <w:top w:val="nil"/>
              <w:left w:val="nil"/>
              <w:bottom w:val="nil"/>
              <w:right w:val="nil"/>
            </w:tcBorders>
            <w:shd w:val="clear" w:color="auto" w:fill="auto"/>
            <w:vAlign w:val="center"/>
            <w:hideMark/>
          </w:tcPr>
          <w:p w14:paraId="70AE42E0" w14:textId="77777777" w:rsidR="002079D4" w:rsidRPr="003C1371" w:rsidRDefault="002079D4" w:rsidP="002079D4">
            <w:pPr>
              <w:spacing w:after="0" w:line="240" w:lineRule="auto"/>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A/chicken/Michigan/22-013961-001/2022</w:t>
            </w:r>
          </w:p>
        </w:tc>
        <w:tc>
          <w:tcPr>
            <w:tcW w:w="463" w:type="pct"/>
            <w:tcBorders>
              <w:top w:val="nil"/>
              <w:left w:val="nil"/>
              <w:bottom w:val="nil"/>
              <w:right w:val="nil"/>
            </w:tcBorders>
            <w:shd w:val="clear" w:color="auto" w:fill="auto"/>
            <w:vAlign w:val="center"/>
            <w:hideMark/>
          </w:tcPr>
          <w:p w14:paraId="68487A0B"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chicken/MI/22</w:t>
            </w:r>
          </w:p>
        </w:tc>
        <w:tc>
          <w:tcPr>
            <w:tcW w:w="293" w:type="pct"/>
            <w:tcBorders>
              <w:top w:val="nil"/>
              <w:left w:val="nil"/>
              <w:bottom w:val="nil"/>
              <w:right w:val="nil"/>
            </w:tcBorders>
            <w:shd w:val="clear" w:color="auto" w:fill="auto"/>
            <w:noWrap/>
            <w:vAlign w:val="bottom"/>
            <w:hideMark/>
          </w:tcPr>
          <w:p w14:paraId="3F7EDCC6"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B1.2</w:t>
            </w:r>
          </w:p>
        </w:tc>
        <w:tc>
          <w:tcPr>
            <w:tcW w:w="481" w:type="pct"/>
            <w:tcBorders>
              <w:top w:val="nil"/>
              <w:left w:val="nil"/>
              <w:bottom w:val="nil"/>
              <w:right w:val="nil"/>
            </w:tcBorders>
            <w:shd w:val="clear" w:color="auto" w:fill="auto"/>
            <w:noWrap/>
            <w:vAlign w:val="center"/>
            <w:hideMark/>
          </w:tcPr>
          <w:p w14:paraId="00E87D89" w14:textId="77777777" w:rsidR="002079D4" w:rsidRPr="003C1371" w:rsidRDefault="002079D4" w:rsidP="002079D4">
            <w:pPr>
              <w:spacing w:after="0" w:line="240" w:lineRule="auto"/>
              <w:jc w:val="center"/>
              <w:rPr>
                <w:rFonts w:ascii="Times New Roman" w:eastAsia="Times New Roman" w:hAnsi="Times New Roman" w:cs="Times New Roman"/>
                <w:b/>
                <w:bCs/>
                <w:sz w:val="16"/>
                <w:szCs w:val="16"/>
              </w:rPr>
            </w:pPr>
            <w:r w:rsidRPr="003C1371">
              <w:rPr>
                <w:rFonts w:ascii="Times New Roman" w:eastAsia="Times New Roman" w:hAnsi="Times New Roman" w:cs="Times New Roman"/>
                <w:b/>
                <w:bCs/>
                <w:sz w:val="16"/>
                <w:szCs w:val="16"/>
              </w:rPr>
              <w:t xml:space="preserve">I38T, </w:t>
            </w:r>
            <w:r w:rsidRPr="003C1371">
              <w:rPr>
                <w:rFonts w:ascii="Times New Roman" w:eastAsia="Times New Roman" w:hAnsi="Times New Roman" w:cs="Times New Roman"/>
                <w:sz w:val="16"/>
                <w:szCs w:val="16"/>
              </w:rPr>
              <w:t xml:space="preserve">M61I, A85T </w:t>
            </w:r>
          </w:p>
        </w:tc>
        <w:tc>
          <w:tcPr>
            <w:tcW w:w="500" w:type="pct"/>
            <w:tcBorders>
              <w:top w:val="nil"/>
              <w:left w:val="nil"/>
              <w:bottom w:val="nil"/>
              <w:right w:val="nil"/>
            </w:tcBorders>
            <w:shd w:val="clear" w:color="auto" w:fill="auto"/>
            <w:noWrap/>
            <w:vAlign w:val="center"/>
            <w:hideMark/>
          </w:tcPr>
          <w:p w14:paraId="7224AFEE"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42.51 ± 9.40 (75)</w:t>
            </w:r>
          </w:p>
        </w:tc>
        <w:tc>
          <w:tcPr>
            <w:tcW w:w="527" w:type="pct"/>
            <w:tcBorders>
              <w:top w:val="nil"/>
              <w:left w:val="nil"/>
              <w:bottom w:val="nil"/>
              <w:right w:val="nil"/>
            </w:tcBorders>
            <w:shd w:val="clear" w:color="auto" w:fill="auto"/>
            <w:noWrap/>
            <w:vAlign w:val="center"/>
            <w:hideMark/>
          </w:tcPr>
          <w:p w14:paraId="047E4264"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36.84 ± 10.21 (108)</w:t>
            </w:r>
          </w:p>
        </w:tc>
        <w:tc>
          <w:tcPr>
            <w:tcW w:w="446" w:type="pct"/>
            <w:tcBorders>
              <w:top w:val="nil"/>
              <w:left w:val="nil"/>
              <w:bottom w:val="nil"/>
              <w:right w:val="nil"/>
            </w:tcBorders>
            <w:shd w:val="clear" w:color="auto" w:fill="auto"/>
            <w:noWrap/>
            <w:vAlign w:val="center"/>
            <w:hideMark/>
          </w:tcPr>
          <w:p w14:paraId="7AC597D1"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19.36 ± 4.94 (37)</w:t>
            </w:r>
          </w:p>
        </w:tc>
        <w:tc>
          <w:tcPr>
            <w:tcW w:w="473" w:type="pct"/>
            <w:tcBorders>
              <w:top w:val="nil"/>
              <w:left w:val="nil"/>
              <w:bottom w:val="nil"/>
              <w:right w:val="nil"/>
            </w:tcBorders>
            <w:shd w:val="clear" w:color="auto" w:fill="auto"/>
            <w:noWrap/>
            <w:vAlign w:val="center"/>
            <w:hideMark/>
          </w:tcPr>
          <w:p w14:paraId="095E348D"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19.53 ± 3.21 (78)</w:t>
            </w:r>
          </w:p>
        </w:tc>
        <w:tc>
          <w:tcPr>
            <w:tcW w:w="502" w:type="pct"/>
            <w:tcBorders>
              <w:top w:val="nil"/>
              <w:left w:val="nil"/>
              <w:bottom w:val="nil"/>
              <w:right w:val="nil"/>
            </w:tcBorders>
            <w:shd w:val="clear" w:color="auto" w:fill="auto"/>
            <w:noWrap/>
            <w:vAlign w:val="bottom"/>
            <w:hideMark/>
          </w:tcPr>
          <w:p w14:paraId="7E12B001"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EPI_ISL_15078244</w:t>
            </w:r>
          </w:p>
        </w:tc>
      </w:tr>
      <w:tr w:rsidR="002079D4" w:rsidRPr="003C1371" w14:paraId="7840B836" w14:textId="77777777" w:rsidTr="002079D4">
        <w:trPr>
          <w:trHeight w:val="144"/>
        </w:trPr>
        <w:tc>
          <w:tcPr>
            <w:tcW w:w="1315" w:type="pct"/>
            <w:tcBorders>
              <w:top w:val="nil"/>
              <w:left w:val="nil"/>
              <w:bottom w:val="nil"/>
              <w:right w:val="nil"/>
            </w:tcBorders>
            <w:shd w:val="clear" w:color="auto" w:fill="auto"/>
            <w:noWrap/>
            <w:vAlign w:val="center"/>
            <w:hideMark/>
          </w:tcPr>
          <w:p w14:paraId="7988BD3F" w14:textId="77777777" w:rsidR="002079D4" w:rsidRPr="003C1371" w:rsidRDefault="002079D4" w:rsidP="002079D4">
            <w:pPr>
              <w:spacing w:after="0" w:line="240" w:lineRule="auto"/>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A/bald eagle/Wyoming/22-013015-001/2022</w:t>
            </w:r>
          </w:p>
        </w:tc>
        <w:tc>
          <w:tcPr>
            <w:tcW w:w="463" w:type="pct"/>
            <w:tcBorders>
              <w:top w:val="nil"/>
              <w:left w:val="nil"/>
              <w:bottom w:val="nil"/>
              <w:right w:val="nil"/>
            </w:tcBorders>
            <w:shd w:val="clear" w:color="auto" w:fill="auto"/>
            <w:noWrap/>
            <w:vAlign w:val="center"/>
            <w:hideMark/>
          </w:tcPr>
          <w:p w14:paraId="0DD11752"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eagle/WY/22</w:t>
            </w:r>
          </w:p>
        </w:tc>
        <w:tc>
          <w:tcPr>
            <w:tcW w:w="293" w:type="pct"/>
            <w:tcBorders>
              <w:top w:val="nil"/>
              <w:left w:val="nil"/>
              <w:bottom w:val="nil"/>
              <w:right w:val="nil"/>
            </w:tcBorders>
            <w:shd w:val="clear" w:color="auto" w:fill="auto"/>
            <w:noWrap/>
            <w:vAlign w:val="bottom"/>
            <w:hideMark/>
          </w:tcPr>
          <w:p w14:paraId="29785AF7" w14:textId="7BC9D021"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B4</w:t>
            </w:r>
            <w:r w:rsidR="00101389">
              <w:rPr>
                <w:rFonts w:ascii="Times New Roman" w:eastAsia="Times New Roman" w:hAnsi="Times New Roman" w:cs="Times New Roman"/>
                <w:color w:val="000000"/>
                <w:sz w:val="16"/>
                <w:szCs w:val="16"/>
              </w:rPr>
              <w:t>.1</w:t>
            </w:r>
          </w:p>
        </w:tc>
        <w:tc>
          <w:tcPr>
            <w:tcW w:w="481" w:type="pct"/>
            <w:tcBorders>
              <w:top w:val="nil"/>
              <w:left w:val="nil"/>
              <w:bottom w:val="nil"/>
              <w:right w:val="nil"/>
            </w:tcBorders>
            <w:shd w:val="clear" w:color="auto" w:fill="auto"/>
            <w:noWrap/>
            <w:vAlign w:val="center"/>
            <w:hideMark/>
          </w:tcPr>
          <w:p w14:paraId="094675B9"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V44A</w:t>
            </w:r>
          </w:p>
        </w:tc>
        <w:tc>
          <w:tcPr>
            <w:tcW w:w="500" w:type="pct"/>
            <w:tcBorders>
              <w:top w:val="nil"/>
              <w:left w:val="nil"/>
              <w:bottom w:val="nil"/>
              <w:right w:val="nil"/>
            </w:tcBorders>
            <w:shd w:val="clear" w:color="auto" w:fill="auto"/>
            <w:noWrap/>
            <w:vAlign w:val="center"/>
            <w:hideMark/>
          </w:tcPr>
          <w:p w14:paraId="6F1EF253"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0.86 ± 0.14 (2)</w:t>
            </w:r>
          </w:p>
        </w:tc>
        <w:tc>
          <w:tcPr>
            <w:tcW w:w="527" w:type="pct"/>
            <w:tcBorders>
              <w:top w:val="nil"/>
              <w:left w:val="nil"/>
              <w:bottom w:val="nil"/>
              <w:right w:val="nil"/>
            </w:tcBorders>
            <w:shd w:val="clear" w:color="auto" w:fill="auto"/>
            <w:noWrap/>
            <w:vAlign w:val="center"/>
            <w:hideMark/>
          </w:tcPr>
          <w:p w14:paraId="11435C3B"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0.37 ± 0.08 (1)</w:t>
            </w:r>
          </w:p>
        </w:tc>
        <w:tc>
          <w:tcPr>
            <w:tcW w:w="446" w:type="pct"/>
            <w:tcBorders>
              <w:top w:val="nil"/>
              <w:left w:val="nil"/>
              <w:bottom w:val="nil"/>
              <w:right w:val="nil"/>
            </w:tcBorders>
            <w:shd w:val="clear" w:color="auto" w:fill="auto"/>
            <w:noWrap/>
            <w:vAlign w:val="center"/>
            <w:hideMark/>
          </w:tcPr>
          <w:p w14:paraId="6036037F"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0.67 ± 0.13 (1)</w:t>
            </w:r>
          </w:p>
        </w:tc>
        <w:tc>
          <w:tcPr>
            <w:tcW w:w="473" w:type="pct"/>
            <w:tcBorders>
              <w:top w:val="nil"/>
              <w:left w:val="nil"/>
              <w:bottom w:val="nil"/>
              <w:right w:val="nil"/>
            </w:tcBorders>
            <w:shd w:val="clear" w:color="auto" w:fill="auto"/>
            <w:noWrap/>
            <w:vAlign w:val="center"/>
            <w:hideMark/>
          </w:tcPr>
          <w:p w14:paraId="13310498"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0.35 ± 0.08 (1)</w:t>
            </w:r>
          </w:p>
        </w:tc>
        <w:tc>
          <w:tcPr>
            <w:tcW w:w="502" w:type="pct"/>
            <w:tcBorders>
              <w:top w:val="nil"/>
              <w:left w:val="nil"/>
              <w:bottom w:val="nil"/>
              <w:right w:val="nil"/>
            </w:tcBorders>
            <w:shd w:val="clear" w:color="auto" w:fill="auto"/>
            <w:noWrap/>
            <w:vAlign w:val="bottom"/>
            <w:hideMark/>
          </w:tcPr>
          <w:p w14:paraId="5A89EC72"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EPI_ISL_15078241</w:t>
            </w:r>
          </w:p>
        </w:tc>
      </w:tr>
      <w:tr w:rsidR="002079D4" w:rsidRPr="003C1371" w14:paraId="29ED1B4A" w14:textId="77777777" w:rsidTr="002079D4">
        <w:trPr>
          <w:trHeight w:val="144"/>
        </w:trPr>
        <w:tc>
          <w:tcPr>
            <w:tcW w:w="1315" w:type="pct"/>
            <w:tcBorders>
              <w:top w:val="nil"/>
              <w:left w:val="nil"/>
              <w:bottom w:val="nil"/>
              <w:right w:val="nil"/>
            </w:tcBorders>
            <w:shd w:val="clear" w:color="auto" w:fill="auto"/>
            <w:noWrap/>
            <w:vAlign w:val="center"/>
            <w:hideMark/>
          </w:tcPr>
          <w:p w14:paraId="65E7F7E9" w14:textId="77777777" w:rsidR="002079D4" w:rsidRPr="003C1371" w:rsidRDefault="002079D4" w:rsidP="002079D4">
            <w:pPr>
              <w:spacing w:after="0" w:line="240" w:lineRule="auto"/>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A/Virginia opossum/Iowa/22-016780-001/2022</w:t>
            </w:r>
          </w:p>
        </w:tc>
        <w:tc>
          <w:tcPr>
            <w:tcW w:w="463" w:type="pct"/>
            <w:tcBorders>
              <w:top w:val="nil"/>
              <w:left w:val="nil"/>
              <w:bottom w:val="nil"/>
              <w:right w:val="nil"/>
            </w:tcBorders>
            <w:shd w:val="clear" w:color="auto" w:fill="auto"/>
            <w:noWrap/>
            <w:vAlign w:val="center"/>
            <w:hideMark/>
          </w:tcPr>
          <w:p w14:paraId="0F1E8F12"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opossum/IA/22</w:t>
            </w:r>
          </w:p>
        </w:tc>
        <w:tc>
          <w:tcPr>
            <w:tcW w:w="293" w:type="pct"/>
            <w:tcBorders>
              <w:top w:val="nil"/>
              <w:left w:val="nil"/>
              <w:bottom w:val="nil"/>
              <w:right w:val="nil"/>
            </w:tcBorders>
            <w:shd w:val="clear" w:color="auto" w:fill="auto"/>
            <w:noWrap/>
            <w:vAlign w:val="bottom"/>
            <w:hideMark/>
          </w:tcPr>
          <w:p w14:paraId="22636ED2"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B1.2</w:t>
            </w:r>
          </w:p>
        </w:tc>
        <w:tc>
          <w:tcPr>
            <w:tcW w:w="481" w:type="pct"/>
            <w:tcBorders>
              <w:top w:val="nil"/>
              <w:left w:val="nil"/>
              <w:bottom w:val="nil"/>
              <w:right w:val="nil"/>
            </w:tcBorders>
            <w:shd w:val="clear" w:color="auto" w:fill="auto"/>
            <w:noWrap/>
            <w:vAlign w:val="center"/>
            <w:hideMark/>
          </w:tcPr>
          <w:p w14:paraId="5B9F3A7D"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M61I, A85T</w:t>
            </w:r>
          </w:p>
        </w:tc>
        <w:tc>
          <w:tcPr>
            <w:tcW w:w="500" w:type="pct"/>
            <w:tcBorders>
              <w:top w:val="nil"/>
              <w:left w:val="nil"/>
              <w:bottom w:val="nil"/>
              <w:right w:val="nil"/>
            </w:tcBorders>
            <w:shd w:val="clear" w:color="auto" w:fill="auto"/>
            <w:noWrap/>
            <w:vAlign w:val="center"/>
            <w:hideMark/>
          </w:tcPr>
          <w:p w14:paraId="0693C334"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0.92 ± 0.12 (2)</w:t>
            </w:r>
          </w:p>
        </w:tc>
        <w:tc>
          <w:tcPr>
            <w:tcW w:w="527" w:type="pct"/>
            <w:tcBorders>
              <w:top w:val="nil"/>
              <w:left w:val="nil"/>
              <w:bottom w:val="nil"/>
              <w:right w:val="nil"/>
            </w:tcBorders>
            <w:shd w:val="clear" w:color="auto" w:fill="auto"/>
            <w:noWrap/>
            <w:vAlign w:val="center"/>
            <w:hideMark/>
          </w:tcPr>
          <w:p w14:paraId="6DB443AE"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0.43 ± 0.18 (1)</w:t>
            </w:r>
          </w:p>
        </w:tc>
        <w:tc>
          <w:tcPr>
            <w:tcW w:w="446" w:type="pct"/>
            <w:tcBorders>
              <w:top w:val="nil"/>
              <w:left w:val="nil"/>
              <w:bottom w:val="nil"/>
              <w:right w:val="nil"/>
            </w:tcBorders>
            <w:shd w:val="clear" w:color="auto" w:fill="auto"/>
            <w:noWrap/>
            <w:vAlign w:val="center"/>
            <w:hideMark/>
          </w:tcPr>
          <w:p w14:paraId="37956758"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0.79 ± 0.23 (2)</w:t>
            </w:r>
          </w:p>
        </w:tc>
        <w:tc>
          <w:tcPr>
            <w:tcW w:w="473" w:type="pct"/>
            <w:tcBorders>
              <w:top w:val="nil"/>
              <w:left w:val="nil"/>
              <w:bottom w:val="nil"/>
              <w:right w:val="nil"/>
            </w:tcBorders>
            <w:shd w:val="clear" w:color="auto" w:fill="auto"/>
            <w:noWrap/>
            <w:vAlign w:val="center"/>
            <w:hideMark/>
          </w:tcPr>
          <w:p w14:paraId="79AA5BA1"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0.57 ± 0.16 (2)</w:t>
            </w:r>
          </w:p>
        </w:tc>
        <w:tc>
          <w:tcPr>
            <w:tcW w:w="502" w:type="pct"/>
            <w:tcBorders>
              <w:top w:val="nil"/>
              <w:left w:val="nil"/>
              <w:bottom w:val="nil"/>
              <w:right w:val="nil"/>
            </w:tcBorders>
            <w:shd w:val="clear" w:color="auto" w:fill="auto"/>
            <w:noWrap/>
            <w:vAlign w:val="bottom"/>
            <w:hideMark/>
          </w:tcPr>
          <w:p w14:paraId="178A2654"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EPI_ISL_15078250</w:t>
            </w:r>
          </w:p>
        </w:tc>
      </w:tr>
      <w:tr w:rsidR="002079D4" w:rsidRPr="003C1371" w14:paraId="2A4B884A" w14:textId="77777777" w:rsidTr="002079D4">
        <w:trPr>
          <w:trHeight w:val="144"/>
        </w:trPr>
        <w:tc>
          <w:tcPr>
            <w:tcW w:w="1315" w:type="pct"/>
            <w:tcBorders>
              <w:top w:val="nil"/>
              <w:left w:val="nil"/>
              <w:bottom w:val="nil"/>
              <w:right w:val="nil"/>
            </w:tcBorders>
            <w:shd w:val="clear" w:color="auto" w:fill="auto"/>
            <w:vAlign w:val="center"/>
            <w:hideMark/>
          </w:tcPr>
          <w:p w14:paraId="083CB742" w14:textId="77777777" w:rsidR="002079D4" w:rsidRPr="003C1371" w:rsidRDefault="002079D4" w:rsidP="002079D4">
            <w:pPr>
              <w:spacing w:after="0" w:line="240" w:lineRule="auto"/>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A/fox/Michigan/22-014536-004/2022</w:t>
            </w:r>
          </w:p>
        </w:tc>
        <w:tc>
          <w:tcPr>
            <w:tcW w:w="463" w:type="pct"/>
            <w:tcBorders>
              <w:top w:val="nil"/>
              <w:left w:val="nil"/>
              <w:bottom w:val="nil"/>
              <w:right w:val="nil"/>
            </w:tcBorders>
            <w:shd w:val="clear" w:color="auto" w:fill="auto"/>
            <w:vAlign w:val="center"/>
            <w:hideMark/>
          </w:tcPr>
          <w:p w14:paraId="1C4F1C7F"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fox/MI/22</w:t>
            </w:r>
          </w:p>
        </w:tc>
        <w:tc>
          <w:tcPr>
            <w:tcW w:w="293" w:type="pct"/>
            <w:tcBorders>
              <w:top w:val="nil"/>
              <w:left w:val="nil"/>
              <w:bottom w:val="nil"/>
              <w:right w:val="nil"/>
            </w:tcBorders>
            <w:shd w:val="clear" w:color="auto" w:fill="auto"/>
            <w:noWrap/>
            <w:vAlign w:val="bottom"/>
            <w:hideMark/>
          </w:tcPr>
          <w:p w14:paraId="2204EC7C"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B1.2</w:t>
            </w:r>
          </w:p>
        </w:tc>
        <w:tc>
          <w:tcPr>
            <w:tcW w:w="481" w:type="pct"/>
            <w:tcBorders>
              <w:top w:val="nil"/>
              <w:left w:val="nil"/>
              <w:bottom w:val="nil"/>
              <w:right w:val="nil"/>
            </w:tcBorders>
            <w:shd w:val="clear" w:color="auto" w:fill="auto"/>
            <w:noWrap/>
            <w:vAlign w:val="center"/>
            <w:hideMark/>
          </w:tcPr>
          <w:p w14:paraId="31F11B4D"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M61I, A85T</w:t>
            </w:r>
          </w:p>
        </w:tc>
        <w:tc>
          <w:tcPr>
            <w:tcW w:w="500" w:type="pct"/>
            <w:tcBorders>
              <w:top w:val="nil"/>
              <w:left w:val="nil"/>
              <w:bottom w:val="nil"/>
              <w:right w:val="nil"/>
            </w:tcBorders>
            <w:shd w:val="clear" w:color="auto" w:fill="auto"/>
            <w:noWrap/>
            <w:vAlign w:val="center"/>
            <w:hideMark/>
          </w:tcPr>
          <w:p w14:paraId="09B1330A"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0.80 ± 0.13 (1)</w:t>
            </w:r>
          </w:p>
        </w:tc>
        <w:tc>
          <w:tcPr>
            <w:tcW w:w="527" w:type="pct"/>
            <w:tcBorders>
              <w:top w:val="nil"/>
              <w:left w:val="nil"/>
              <w:bottom w:val="nil"/>
              <w:right w:val="nil"/>
            </w:tcBorders>
            <w:shd w:val="clear" w:color="auto" w:fill="auto"/>
            <w:noWrap/>
            <w:vAlign w:val="center"/>
            <w:hideMark/>
          </w:tcPr>
          <w:p w14:paraId="6DFFC6D8"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0.45 ± 0.06 (1)</w:t>
            </w:r>
          </w:p>
        </w:tc>
        <w:tc>
          <w:tcPr>
            <w:tcW w:w="446" w:type="pct"/>
            <w:tcBorders>
              <w:top w:val="nil"/>
              <w:left w:val="nil"/>
              <w:bottom w:val="nil"/>
              <w:right w:val="nil"/>
            </w:tcBorders>
            <w:shd w:val="clear" w:color="auto" w:fill="auto"/>
            <w:noWrap/>
            <w:vAlign w:val="center"/>
            <w:hideMark/>
          </w:tcPr>
          <w:p w14:paraId="087C3FDD"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0.67 ± 0.14 (1)</w:t>
            </w:r>
          </w:p>
        </w:tc>
        <w:tc>
          <w:tcPr>
            <w:tcW w:w="473" w:type="pct"/>
            <w:tcBorders>
              <w:top w:val="nil"/>
              <w:left w:val="nil"/>
              <w:bottom w:val="nil"/>
              <w:right w:val="nil"/>
            </w:tcBorders>
            <w:shd w:val="clear" w:color="auto" w:fill="auto"/>
            <w:noWrap/>
            <w:vAlign w:val="center"/>
            <w:hideMark/>
          </w:tcPr>
          <w:p w14:paraId="21AAAA46"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0.40 ± 0.06 (2)</w:t>
            </w:r>
          </w:p>
        </w:tc>
        <w:tc>
          <w:tcPr>
            <w:tcW w:w="502" w:type="pct"/>
            <w:tcBorders>
              <w:top w:val="nil"/>
              <w:left w:val="nil"/>
              <w:bottom w:val="nil"/>
              <w:right w:val="nil"/>
            </w:tcBorders>
            <w:shd w:val="clear" w:color="auto" w:fill="auto"/>
            <w:noWrap/>
            <w:vAlign w:val="bottom"/>
            <w:hideMark/>
          </w:tcPr>
          <w:p w14:paraId="2B53009E"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EPI_ISL_15078245</w:t>
            </w:r>
          </w:p>
        </w:tc>
      </w:tr>
      <w:tr w:rsidR="002079D4" w:rsidRPr="003C1371" w14:paraId="692D0840" w14:textId="77777777" w:rsidTr="002079D4">
        <w:trPr>
          <w:trHeight w:val="144"/>
        </w:trPr>
        <w:tc>
          <w:tcPr>
            <w:tcW w:w="1315" w:type="pct"/>
            <w:tcBorders>
              <w:top w:val="nil"/>
              <w:left w:val="nil"/>
              <w:bottom w:val="nil"/>
              <w:right w:val="nil"/>
            </w:tcBorders>
            <w:shd w:val="clear" w:color="auto" w:fill="auto"/>
            <w:noWrap/>
            <w:vAlign w:val="center"/>
            <w:hideMark/>
          </w:tcPr>
          <w:p w14:paraId="2EB83F06" w14:textId="77777777" w:rsidR="002079D4" w:rsidRPr="003C1371" w:rsidRDefault="002079D4" w:rsidP="002079D4">
            <w:pPr>
              <w:spacing w:after="0" w:line="240" w:lineRule="auto"/>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A/dolphin/Florida/22-025319-002/2022</w:t>
            </w:r>
          </w:p>
        </w:tc>
        <w:tc>
          <w:tcPr>
            <w:tcW w:w="463" w:type="pct"/>
            <w:tcBorders>
              <w:top w:val="nil"/>
              <w:left w:val="nil"/>
              <w:bottom w:val="nil"/>
              <w:right w:val="nil"/>
            </w:tcBorders>
            <w:shd w:val="clear" w:color="auto" w:fill="auto"/>
            <w:noWrap/>
            <w:vAlign w:val="center"/>
            <w:hideMark/>
          </w:tcPr>
          <w:p w14:paraId="6D568F3C"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dolphin/FL-2/22</w:t>
            </w:r>
          </w:p>
        </w:tc>
        <w:tc>
          <w:tcPr>
            <w:tcW w:w="293" w:type="pct"/>
            <w:tcBorders>
              <w:top w:val="nil"/>
              <w:left w:val="nil"/>
              <w:bottom w:val="nil"/>
              <w:right w:val="nil"/>
            </w:tcBorders>
            <w:shd w:val="clear" w:color="auto" w:fill="auto"/>
            <w:noWrap/>
            <w:vAlign w:val="bottom"/>
            <w:hideMark/>
          </w:tcPr>
          <w:p w14:paraId="2CC1EAA2"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B1.2</w:t>
            </w:r>
          </w:p>
        </w:tc>
        <w:tc>
          <w:tcPr>
            <w:tcW w:w="481" w:type="pct"/>
            <w:tcBorders>
              <w:top w:val="nil"/>
              <w:left w:val="nil"/>
              <w:bottom w:val="nil"/>
              <w:right w:val="nil"/>
            </w:tcBorders>
            <w:shd w:val="clear" w:color="auto" w:fill="auto"/>
            <w:noWrap/>
            <w:vAlign w:val="center"/>
            <w:hideMark/>
          </w:tcPr>
          <w:p w14:paraId="265309D1"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M61I, A85T</w:t>
            </w:r>
          </w:p>
        </w:tc>
        <w:tc>
          <w:tcPr>
            <w:tcW w:w="500" w:type="pct"/>
            <w:tcBorders>
              <w:top w:val="nil"/>
              <w:left w:val="nil"/>
              <w:bottom w:val="nil"/>
              <w:right w:val="nil"/>
            </w:tcBorders>
            <w:shd w:val="clear" w:color="auto" w:fill="auto"/>
            <w:noWrap/>
            <w:vAlign w:val="center"/>
            <w:hideMark/>
          </w:tcPr>
          <w:p w14:paraId="5AAC5CE8"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0.61 ± 0.06 (1)</w:t>
            </w:r>
          </w:p>
        </w:tc>
        <w:tc>
          <w:tcPr>
            <w:tcW w:w="527" w:type="pct"/>
            <w:tcBorders>
              <w:top w:val="nil"/>
              <w:left w:val="nil"/>
              <w:bottom w:val="nil"/>
              <w:right w:val="nil"/>
            </w:tcBorders>
            <w:shd w:val="clear" w:color="auto" w:fill="auto"/>
            <w:noWrap/>
            <w:vAlign w:val="center"/>
            <w:hideMark/>
          </w:tcPr>
          <w:p w14:paraId="21752326"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0.40 ± 0.12 (1)</w:t>
            </w:r>
          </w:p>
        </w:tc>
        <w:tc>
          <w:tcPr>
            <w:tcW w:w="446" w:type="pct"/>
            <w:tcBorders>
              <w:top w:val="nil"/>
              <w:left w:val="nil"/>
              <w:bottom w:val="nil"/>
              <w:right w:val="nil"/>
            </w:tcBorders>
            <w:shd w:val="clear" w:color="auto" w:fill="auto"/>
            <w:noWrap/>
            <w:vAlign w:val="center"/>
            <w:hideMark/>
          </w:tcPr>
          <w:p w14:paraId="25D22DBE"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0.57 ± 0.07 (1)</w:t>
            </w:r>
          </w:p>
        </w:tc>
        <w:tc>
          <w:tcPr>
            <w:tcW w:w="473" w:type="pct"/>
            <w:tcBorders>
              <w:top w:val="nil"/>
              <w:left w:val="nil"/>
              <w:bottom w:val="nil"/>
              <w:right w:val="nil"/>
            </w:tcBorders>
            <w:shd w:val="clear" w:color="auto" w:fill="auto"/>
            <w:noWrap/>
            <w:vAlign w:val="center"/>
            <w:hideMark/>
          </w:tcPr>
          <w:p w14:paraId="0B3189B3"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0.24 ± 0.07 (1)</w:t>
            </w:r>
          </w:p>
        </w:tc>
        <w:tc>
          <w:tcPr>
            <w:tcW w:w="502" w:type="pct"/>
            <w:tcBorders>
              <w:top w:val="nil"/>
              <w:left w:val="nil"/>
              <w:bottom w:val="nil"/>
              <w:right w:val="nil"/>
            </w:tcBorders>
            <w:shd w:val="clear" w:color="auto" w:fill="auto"/>
            <w:noWrap/>
            <w:vAlign w:val="bottom"/>
            <w:hideMark/>
          </w:tcPr>
          <w:p w14:paraId="067C49EF"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EPI_ISL_15078255</w:t>
            </w:r>
          </w:p>
        </w:tc>
      </w:tr>
      <w:tr w:rsidR="002079D4" w:rsidRPr="003C1371" w14:paraId="7A5B798D" w14:textId="77777777" w:rsidTr="002079D4">
        <w:trPr>
          <w:trHeight w:val="144"/>
        </w:trPr>
        <w:tc>
          <w:tcPr>
            <w:tcW w:w="1315" w:type="pct"/>
            <w:tcBorders>
              <w:top w:val="nil"/>
              <w:left w:val="nil"/>
              <w:bottom w:val="nil"/>
              <w:right w:val="nil"/>
            </w:tcBorders>
            <w:shd w:val="clear" w:color="auto" w:fill="auto"/>
            <w:noWrap/>
            <w:vAlign w:val="center"/>
            <w:hideMark/>
          </w:tcPr>
          <w:p w14:paraId="7FA26274" w14:textId="77777777" w:rsidR="002079D4" w:rsidRPr="003C1371" w:rsidRDefault="002079D4" w:rsidP="002079D4">
            <w:pPr>
              <w:spacing w:after="0" w:line="240" w:lineRule="auto"/>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A/harbor seal/Maine/22-020983-002/2022</w:t>
            </w:r>
          </w:p>
        </w:tc>
        <w:tc>
          <w:tcPr>
            <w:tcW w:w="463" w:type="pct"/>
            <w:tcBorders>
              <w:top w:val="nil"/>
              <w:left w:val="nil"/>
              <w:bottom w:val="nil"/>
              <w:right w:val="nil"/>
            </w:tcBorders>
            <w:shd w:val="clear" w:color="auto" w:fill="auto"/>
            <w:noWrap/>
            <w:vAlign w:val="center"/>
            <w:hideMark/>
          </w:tcPr>
          <w:p w14:paraId="13A7E8DD"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seal/ME-2/22</w:t>
            </w:r>
          </w:p>
        </w:tc>
        <w:tc>
          <w:tcPr>
            <w:tcW w:w="293" w:type="pct"/>
            <w:tcBorders>
              <w:top w:val="nil"/>
              <w:left w:val="nil"/>
              <w:bottom w:val="nil"/>
              <w:right w:val="nil"/>
            </w:tcBorders>
            <w:shd w:val="clear" w:color="auto" w:fill="auto"/>
            <w:noWrap/>
            <w:vAlign w:val="bottom"/>
            <w:hideMark/>
          </w:tcPr>
          <w:p w14:paraId="2B9D2F58"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A2</w:t>
            </w:r>
          </w:p>
        </w:tc>
        <w:tc>
          <w:tcPr>
            <w:tcW w:w="481" w:type="pct"/>
            <w:tcBorders>
              <w:top w:val="nil"/>
              <w:left w:val="nil"/>
              <w:bottom w:val="nil"/>
              <w:right w:val="nil"/>
            </w:tcBorders>
            <w:shd w:val="clear" w:color="auto" w:fill="auto"/>
            <w:noWrap/>
            <w:vAlign w:val="center"/>
            <w:hideMark/>
          </w:tcPr>
          <w:p w14:paraId="482DFA44"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A70V</w:t>
            </w:r>
          </w:p>
        </w:tc>
        <w:tc>
          <w:tcPr>
            <w:tcW w:w="500" w:type="pct"/>
            <w:tcBorders>
              <w:top w:val="nil"/>
              <w:left w:val="nil"/>
              <w:bottom w:val="nil"/>
              <w:right w:val="nil"/>
            </w:tcBorders>
            <w:shd w:val="clear" w:color="auto" w:fill="auto"/>
            <w:noWrap/>
            <w:vAlign w:val="center"/>
            <w:hideMark/>
          </w:tcPr>
          <w:p w14:paraId="26E6DE7E"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0.72 ± 0.06 (1)</w:t>
            </w:r>
          </w:p>
        </w:tc>
        <w:tc>
          <w:tcPr>
            <w:tcW w:w="527" w:type="pct"/>
            <w:tcBorders>
              <w:top w:val="nil"/>
              <w:left w:val="nil"/>
              <w:bottom w:val="nil"/>
              <w:right w:val="nil"/>
            </w:tcBorders>
            <w:shd w:val="clear" w:color="auto" w:fill="auto"/>
            <w:noWrap/>
            <w:vAlign w:val="center"/>
            <w:hideMark/>
          </w:tcPr>
          <w:p w14:paraId="01F24ECF"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0.49 ± 0.14 (1)</w:t>
            </w:r>
          </w:p>
        </w:tc>
        <w:tc>
          <w:tcPr>
            <w:tcW w:w="446" w:type="pct"/>
            <w:tcBorders>
              <w:top w:val="nil"/>
              <w:left w:val="nil"/>
              <w:bottom w:val="nil"/>
              <w:right w:val="nil"/>
            </w:tcBorders>
            <w:shd w:val="clear" w:color="auto" w:fill="auto"/>
            <w:noWrap/>
            <w:vAlign w:val="center"/>
            <w:hideMark/>
          </w:tcPr>
          <w:p w14:paraId="47C6162B"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0.55 ± 0.12 (1)</w:t>
            </w:r>
          </w:p>
        </w:tc>
        <w:tc>
          <w:tcPr>
            <w:tcW w:w="473" w:type="pct"/>
            <w:tcBorders>
              <w:top w:val="nil"/>
              <w:left w:val="nil"/>
              <w:bottom w:val="nil"/>
              <w:right w:val="nil"/>
            </w:tcBorders>
            <w:shd w:val="clear" w:color="auto" w:fill="auto"/>
            <w:noWrap/>
            <w:vAlign w:val="center"/>
            <w:hideMark/>
          </w:tcPr>
          <w:p w14:paraId="154D4798"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0.36 ± 0.07 (1)</w:t>
            </w:r>
          </w:p>
        </w:tc>
        <w:tc>
          <w:tcPr>
            <w:tcW w:w="502" w:type="pct"/>
            <w:tcBorders>
              <w:top w:val="nil"/>
              <w:left w:val="nil"/>
              <w:bottom w:val="nil"/>
              <w:right w:val="nil"/>
            </w:tcBorders>
            <w:shd w:val="clear" w:color="auto" w:fill="auto"/>
            <w:noWrap/>
            <w:vAlign w:val="bottom"/>
            <w:hideMark/>
          </w:tcPr>
          <w:p w14:paraId="50C03FC6"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EPI_ISL_14098921</w:t>
            </w:r>
          </w:p>
        </w:tc>
      </w:tr>
      <w:tr w:rsidR="002079D4" w:rsidRPr="003C1371" w14:paraId="5633EF9C" w14:textId="77777777" w:rsidTr="002079D4">
        <w:trPr>
          <w:trHeight w:val="144"/>
        </w:trPr>
        <w:tc>
          <w:tcPr>
            <w:tcW w:w="1315" w:type="pct"/>
            <w:tcBorders>
              <w:top w:val="nil"/>
              <w:left w:val="nil"/>
              <w:bottom w:val="nil"/>
              <w:right w:val="nil"/>
            </w:tcBorders>
            <w:shd w:val="clear" w:color="auto" w:fill="auto"/>
            <w:noWrap/>
            <w:vAlign w:val="center"/>
            <w:hideMark/>
          </w:tcPr>
          <w:p w14:paraId="22530245" w14:textId="77777777" w:rsidR="002079D4" w:rsidRPr="003C1371" w:rsidRDefault="002079D4" w:rsidP="002079D4">
            <w:pPr>
              <w:spacing w:after="0" w:line="240" w:lineRule="auto"/>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A/chicken/Idaho/22-011347-004/2022</w:t>
            </w:r>
          </w:p>
        </w:tc>
        <w:tc>
          <w:tcPr>
            <w:tcW w:w="463" w:type="pct"/>
            <w:tcBorders>
              <w:top w:val="nil"/>
              <w:left w:val="nil"/>
              <w:bottom w:val="nil"/>
              <w:right w:val="nil"/>
            </w:tcBorders>
            <w:shd w:val="clear" w:color="auto" w:fill="auto"/>
            <w:noWrap/>
            <w:vAlign w:val="center"/>
            <w:hideMark/>
          </w:tcPr>
          <w:p w14:paraId="658AE835"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chicken/ID/22</w:t>
            </w:r>
          </w:p>
        </w:tc>
        <w:tc>
          <w:tcPr>
            <w:tcW w:w="293" w:type="pct"/>
            <w:tcBorders>
              <w:top w:val="nil"/>
              <w:left w:val="nil"/>
              <w:bottom w:val="nil"/>
              <w:right w:val="nil"/>
            </w:tcBorders>
            <w:shd w:val="clear" w:color="auto" w:fill="auto"/>
            <w:noWrap/>
            <w:vAlign w:val="bottom"/>
            <w:hideMark/>
          </w:tcPr>
          <w:p w14:paraId="1CFB1C9C" w14:textId="1EE9BB92"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B2</w:t>
            </w:r>
            <w:r w:rsidR="00101389">
              <w:rPr>
                <w:rFonts w:ascii="Times New Roman" w:eastAsia="Times New Roman" w:hAnsi="Times New Roman" w:cs="Times New Roman"/>
                <w:color w:val="000000"/>
                <w:sz w:val="16"/>
                <w:szCs w:val="16"/>
              </w:rPr>
              <w:t>.1</w:t>
            </w:r>
          </w:p>
        </w:tc>
        <w:tc>
          <w:tcPr>
            <w:tcW w:w="481" w:type="pct"/>
            <w:tcBorders>
              <w:top w:val="nil"/>
              <w:left w:val="nil"/>
              <w:bottom w:val="nil"/>
              <w:right w:val="nil"/>
            </w:tcBorders>
            <w:shd w:val="clear" w:color="auto" w:fill="auto"/>
            <w:noWrap/>
            <w:vAlign w:val="center"/>
            <w:hideMark/>
          </w:tcPr>
          <w:p w14:paraId="688560F7"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I129T, I171M</w:t>
            </w:r>
          </w:p>
        </w:tc>
        <w:tc>
          <w:tcPr>
            <w:tcW w:w="500" w:type="pct"/>
            <w:tcBorders>
              <w:top w:val="nil"/>
              <w:left w:val="nil"/>
              <w:bottom w:val="nil"/>
              <w:right w:val="nil"/>
            </w:tcBorders>
            <w:shd w:val="clear" w:color="auto" w:fill="auto"/>
            <w:noWrap/>
            <w:vAlign w:val="center"/>
            <w:hideMark/>
          </w:tcPr>
          <w:p w14:paraId="5FE5CAD5"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0.43 ± 0.10 (1)</w:t>
            </w:r>
          </w:p>
        </w:tc>
        <w:tc>
          <w:tcPr>
            <w:tcW w:w="527" w:type="pct"/>
            <w:tcBorders>
              <w:top w:val="nil"/>
              <w:left w:val="nil"/>
              <w:bottom w:val="nil"/>
              <w:right w:val="nil"/>
            </w:tcBorders>
            <w:shd w:val="clear" w:color="auto" w:fill="auto"/>
            <w:noWrap/>
            <w:vAlign w:val="center"/>
            <w:hideMark/>
          </w:tcPr>
          <w:p w14:paraId="0DA324D3"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0.21 ± 0.06 (1)</w:t>
            </w:r>
          </w:p>
        </w:tc>
        <w:tc>
          <w:tcPr>
            <w:tcW w:w="446" w:type="pct"/>
            <w:tcBorders>
              <w:top w:val="nil"/>
              <w:left w:val="nil"/>
              <w:bottom w:val="nil"/>
              <w:right w:val="nil"/>
            </w:tcBorders>
            <w:shd w:val="clear" w:color="auto" w:fill="auto"/>
            <w:noWrap/>
            <w:vAlign w:val="center"/>
            <w:hideMark/>
          </w:tcPr>
          <w:p w14:paraId="46C86527"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0.39 ± 0.15 (1)</w:t>
            </w:r>
          </w:p>
        </w:tc>
        <w:tc>
          <w:tcPr>
            <w:tcW w:w="473" w:type="pct"/>
            <w:tcBorders>
              <w:top w:val="nil"/>
              <w:left w:val="nil"/>
              <w:bottom w:val="nil"/>
              <w:right w:val="nil"/>
            </w:tcBorders>
            <w:shd w:val="clear" w:color="auto" w:fill="auto"/>
            <w:noWrap/>
            <w:vAlign w:val="center"/>
            <w:hideMark/>
          </w:tcPr>
          <w:p w14:paraId="10DD7358"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0.20 ± 0.11 (1)</w:t>
            </w:r>
          </w:p>
        </w:tc>
        <w:tc>
          <w:tcPr>
            <w:tcW w:w="502" w:type="pct"/>
            <w:tcBorders>
              <w:top w:val="nil"/>
              <w:left w:val="nil"/>
              <w:bottom w:val="nil"/>
              <w:right w:val="nil"/>
            </w:tcBorders>
            <w:shd w:val="clear" w:color="auto" w:fill="auto"/>
            <w:noWrap/>
            <w:vAlign w:val="bottom"/>
            <w:hideMark/>
          </w:tcPr>
          <w:p w14:paraId="1A9EB935"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EPI_ISL_15077371</w:t>
            </w:r>
          </w:p>
        </w:tc>
      </w:tr>
      <w:tr w:rsidR="002079D4" w:rsidRPr="003C1371" w14:paraId="1A2D9F55" w14:textId="77777777" w:rsidTr="002079D4">
        <w:trPr>
          <w:trHeight w:val="144"/>
        </w:trPr>
        <w:tc>
          <w:tcPr>
            <w:tcW w:w="1315" w:type="pct"/>
            <w:tcBorders>
              <w:top w:val="nil"/>
              <w:left w:val="nil"/>
              <w:bottom w:val="single" w:sz="4" w:space="0" w:color="auto"/>
              <w:right w:val="nil"/>
            </w:tcBorders>
            <w:shd w:val="clear" w:color="auto" w:fill="auto"/>
            <w:noWrap/>
            <w:vAlign w:val="center"/>
            <w:hideMark/>
          </w:tcPr>
          <w:p w14:paraId="217C06D8" w14:textId="77777777" w:rsidR="002079D4" w:rsidRPr="003C1371" w:rsidRDefault="002079D4" w:rsidP="002079D4">
            <w:pPr>
              <w:spacing w:after="0" w:line="240" w:lineRule="auto"/>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A/black vulture/Florida/22-012333-001/2022</w:t>
            </w:r>
          </w:p>
        </w:tc>
        <w:tc>
          <w:tcPr>
            <w:tcW w:w="463" w:type="pct"/>
            <w:tcBorders>
              <w:top w:val="nil"/>
              <w:left w:val="nil"/>
              <w:bottom w:val="single" w:sz="4" w:space="0" w:color="auto"/>
              <w:right w:val="nil"/>
            </w:tcBorders>
            <w:shd w:val="clear" w:color="auto" w:fill="auto"/>
            <w:noWrap/>
            <w:vAlign w:val="center"/>
            <w:hideMark/>
          </w:tcPr>
          <w:p w14:paraId="2E1F57C6"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vulture/FL-33/22</w:t>
            </w:r>
          </w:p>
        </w:tc>
        <w:tc>
          <w:tcPr>
            <w:tcW w:w="293" w:type="pct"/>
            <w:tcBorders>
              <w:top w:val="nil"/>
              <w:left w:val="nil"/>
              <w:bottom w:val="nil"/>
              <w:right w:val="nil"/>
            </w:tcBorders>
            <w:shd w:val="clear" w:color="auto" w:fill="auto"/>
            <w:noWrap/>
            <w:vAlign w:val="bottom"/>
            <w:hideMark/>
          </w:tcPr>
          <w:p w14:paraId="03770F77"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B1.1</w:t>
            </w:r>
          </w:p>
        </w:tc>
        <w:tc>
          <w:tcPr>
            <w:tcW w:w="481" w:type="pct"/>
            <w:tcBorders>
              <w:top w:val="nil"/>
              <w:left w:val="nil"/>
              <w:bottom w:val="single" w:sz="4" w:space="0" w:color="auto"/>
              <w:right w:val="nil"/>
            </w:tcBorders>
            <w:shd w:val="clear" w:color="auto" w:fill="auto"/>
            <w:noWrap/>
            <w:vAlign w:val="center"/>
            <w:hideMark/>
          </w:tcPr>
          <w:p w14:paraId="0998F51E"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R185G</w:t>
            </w:r>
          </w:p>
        </w:tc>
        <w:tc>
          <w:tcPr>
            <w:tcW w:w="500" w:type="pct"/>
            <w:tcBorders>
              <w:top w:val="nil"/>
              <w:left w:val="nil"/>
              <w:bottom w:val="single" w:sz="4" w:space="0" w:color="auto"/>
              <w:right w:val="nil"/>
            </w:tcBorders>
            <w:shd w:val="clear" w:color="auto" w:fill="auto"/>
            <w:noWrap/>
            <w:vAlign w:val="center"/>
            <w:hideMark/>
          </w:tcPr>
          <w:p w14:paraId="4C002BCE"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0.52 ± 0.20 (1)</w:t>
            </w:r>
          </w:p>
        </w:tc>
        <w:tc>
          <w:tcPr>
            <w:tcW w:w="527" w:type="pct"/>
            <w:tcBorders>
              <w:top w:val="nil"/>
              <w:left w:val="nil"/>
              <w:bottom w:val="single" w:sz="4" w:space="0" w:color="auto"/>
              <w:right w:val="nil"/>
            </w:tcBorders>
            <w:shd w:val="clear" w:color="auto" w:fill="auto"/>
            <w:noWrap/>
            <w:vAlign w:val="center"/>
            <w:hideMark/>
          </w:tcPr>
          <w:p w14:paraId="3D9D689C"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0.35 ± 0.22 (1)</w:t>
            </w:r>
          </w:p>
        </w:tc>
        <w:tc>
          <w:tcPr>
            <w:tcW w:w="446" w:type="pct"/>
            <w:tcBorders>
              <w:top w:val="nil"/>
              <w:left w:val="nil"/>
              <w:bottom w:val="single" w:sz="4" w:space="0" w:color="auto"/>
              <w:right w:val="nil"/>
            </w:tcBorders>
            <w:shd w:val="clear" w:color="auto" w:fill="auto"/>
            <w:noWrap/>
            <w:vAlign w:val="center"/>
            <w:hideMark/>
          </w:tcPr>
          <w:p w14:paraId="5AC2FC4A"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0.58 ± 0.27 (1)</w:t>
            </w:r>
          </w:p>
        </w:tc>
        <w:tc>
          <w:tcPr>
            <w:tcW w:w="473" w:type="pct"/>
            <w:tcBorders>
              <w:top w:val="nil"/>
              <w:left w:val="nil"/>
              <w:bottom w:val="single" w:sz="4" w:space="0" w:color="auto"/>
              <w:right w:val="nil"/>
            </w:tcBorders>
            <w:shd w:val="clear" w:color="auto" w:fill="auto"/>
            <w:noWrap/>
            <w:vAlign w:val="center"/>
            <w:hideMark/>
          </w:tcPr>
          <w:p w14:paraId="05559800"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0.32 ± 0.15 (1)</w:t>
            </w:r>
          </w:p>
        </w:tc>
        <w:tc>
          <w:tcPr>
            <w:tcW w:w="502" w:type="pct"/>
            <w:tcBorders>
              <w:top w:val="nil"/>
              <w:left w:val="nil"/>
              <w:bottom w:val="single" w:sz="4" w:space="0" w:color="auto"/>
              <w:right w:val="nil"/>
            </w:tcBorders>
            <w:shd w:val="clear" w:color="auto" w:fill="auto"/>
            <w:noWrap/>
            <w:vAlign w:val="bottom"/>
            <w:hideMark/>
          </w:tcPr>
          <w:p w14:paraId="3FB4E7CE"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EPI_ISL_15077377</w:t>
            </w:r>
          </w:p>
        </w:tc>
      </w:tr>
      <w:tr w:rsidR="002079D4" w:rsidRPr="003C1371" w14:paraId="63CE796F" w14:textId="77777777" w:rsidTr="002079D4">
        <w:trPr>
          <w:trHeight w:val="144"/>
        </w:trPr>
        <w:tc>
          <w:tcPr>
            <w:tcW w:w="1315" w:type="pct"/>
            <w:tcBorders>
              <w:top w:val="nil"/>
              <w:left w:val="nil"/>
              <w:bottom w:val="single" w:sz="4" w:space="0" w:color="auto"/>
              <w:right w:val="nil"/>
            </w:tcBorders>
            <w:shd w:val="clear" w:color="auto" w:fill="auto"/>
            <w:noWrap/>
            <w:vAlign w:val="center"/>
            <w:hideMark/>
          </w:tcPr>
          <w:p w14:paraId="63463D05" w14:textId="54D3D7C4" w:rsidR="002079D4" w:rsidRPr="003C1371" w:rsidRDefault="0023061D" w:rsidP="002079D4">
            <w:pPr>
              <w:spacing w:after="0" w:line="240" w:lineRule="auto"/>
              <w:rPr>
                <w:rFonts w:ascii="Times New Roman" w:eastAsia="Times New Roman" w:hAnsi="Times New Roman" w:cs="Times New Roman"/>
                <w:sz w:val="16"/>
                <w:szCs w:val="16"/>
              </w:rPr>
            </w:pPr>
            <w:proofErr w:type="spellStart"/>
            <w:r w:rsidRPr="003C1371">
              <w:rPr>
                <w:rFonts w:ascii="Times New Roman" w:eastAsia="Times New Roman" w:hAnsi="Times New Roman" w:cs="Times New Roman"/>
                <w:i/>
                <w:iCs/>
                <w:sz w:val="16"/>
                <w:szCs w:val="16"/>
              </w:rPr>
              <w:t>Reference</w:t>
            </w:r>
            <w:r w:rsidRPr="003C1371">
              <w:rPr>
                <w:rFonts w:ascii="Times New Roman" w:eastAsia="Times New Roman" w:hAnsi="Times New Roman" w:cs="Times New Roman"/>
                <w:sz w:val="16"/>
                <w:szCs w:val="16"/>
                <w:vertAlign w:val="superscript"/>
              </w:rPr>
              <w:t>f</w:t>
            </w:r>
            <w:proofErr w:type="spellEnd"/>
          </w:p>
        </w:tc>
        <w:tc>
          <w:tcPr>
            <w:tcW w:w="463" w:type="pct"/>
            <w:tcBorders>
              <w:top w:val="nil"/>
              <w:left w:val="nil"/>
              <w:bottom w:val="single" w:sz="4" w:space="0" w:color="auto"/>
              <w:right w:val="nil"/>
            </w:tcBorders>
            <w:shd w:val="clear" w:color="auto" w:fill="auto"/>
            <w:noWrap/>
            <w:vAlign w:val="bottom"/>
            <w:hideMark/>
          </w:tcPr>
          <w:p w14:paraId="189FCB0D"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 </w:t>
            </w:r>
          </w:p>
        </w:tc>
        <w:tc>
          <w:tcPr>
            <w:tcW w:w="293" w:type="pct"/>
            <w:tcBorders>
              <w:top w:val="single" w:sz="4" w:space="0" w:color="auto"/>
              <w:left w:val="nil"/>
              <w:bottom w:val="single" w:sz="4" w:space="0" w:color="auto"/>
              <w:right w:val="nil"/>
            </w:tcBorders>
            <w:shd w:val="clear" w:color="auto" w:fill="auto"/>
            <w:noWrap/>
            <w:vAlign w:val="bottom"/>
            <w:hideMark/>
          </w:tcPr>
          <w:p w14:paraId="453D6A38"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 </w:t>
            </w:r>
          </w:p>
        </w:tc>
        <w:tc>
          <w:tcPr>
            <w:tcW w:w="481" w:type="pct"/>
            <w:tcBorders>
              <w:top w:val="nil"/>
              <w:left w:val="nil"/>
              <w:bottom w:val="single" w:sz="4" w:space="0" w:color="auto"/>
              <w:right w:val="nil"/>
            </w:tcBorders>
            <w:shd w:val="clear" w:color="auto" w:fill="auto"/>
            <w:noWrap/>
            <w:vAlign w:val="center"/>
            <w:hideMark/>
          </w:tcPr>
          <w:p w14:paraId="6020BE88"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 </w:t>
            </w:r>
          </w:p>
        </w:tc>
        <w:tc>
          <w:tcPr>
            <w:tcW w:w="500" w:type="pct"/>
            <w:tcBorders>
              <w:top w:val="nil"/>
              <w:left w:val="nil"/>
              <w:bottom w:val="single" w:sz="4" w:space="0" w:color="auto"/>
              <w:right w:val="nil"/>
            </w:tcBorders>
            <w:shd w:val="clear" w:color="auto" w:fill="auto"/>
            <w:noWrap/>
            <w:vAlign w:val="center"/>
            <w:hideMark/>
          </w:tcPr>
          <w:p w14:paraId="633A5F97"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 </w:t>
            </w:r>
          </w:p>
        </w:tc>
        <w:tc>
          <w:tcPr>
            <w:tcW w:w="527" w:type="pct"/>
            <w:tcBorders>
              <w:top w:val="nil"/>
              <w:left w:val="nil"/>
              <w:bottom w:val="single" w:sz="4" w:space="0" w:color="auto"/>
              <w:right w:val="nil"/>
            </w:tcBorders>
            <w:shd w:val="clear" w:color="auto" w:fill="auto"/>
            <w:noWrap/>
            <w:vAlign w:val="center"/>
            <w:hideMark/>
          </w:tcPr>
          <w:p w14:paraId="51720B2E"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 </w:t>
            </w:r>
          </w:p>
        </w:tc>
        <w:tc>
          <w:tcPr>
            <w:tcW w:w="446" w:type="pct"/>
            <w:tcBorders>
              <w:top w:val="nil"/>
              <w:left w:val="nil"/>
              <w:bottom w:val="single" w:sz="4" w:space="0" w:color="auto"/>
              <w:right w:val="nil"/>
            </w:tcBorders>
            <w:shd w:val="clear" w:color="auto" w:fill="auto"/>
            <w:noWrap/>
            <w:vAlign w:val="center"/>
            <w:hideMark/>
          </w:tcPr>
          <w:p w14:paraId="1F23D00F"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 </w:t>
            </w:r>
          </w:p>
        </w:tc>
        <w:tc>
          <w:tcPr>
            <w:tcW w:w="473" w:type="pct"/>
            <w:tcBorders>
              <w:top w:val="nil"/>
              <w:left w:val="nil"/>
              <w:bottom w:val="single" w:sz="4" w:space="0" w:color="auto"/>
              <w:right w:val="nil"/>
            </w:tcBorders>
            <w:shd w:val="clear" w:color="auto" w:fill="auto"/>
            <w:noWrap/>
            <w:vAlign w:val="center"/>
            <w:hideMark/>
          </w:tcPr>
          <w:p w14:paraId="3BF19BF4"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 </w:t>
            </w:r>
          </w:p>
        </w:tc>
        <w:tc>
          <w:tcPr>
            <w:tcW w:w="502" w:type="pct"/>
            <w:tcBorders>
              <w:top w:val="nil"/>
              <w:left w:val="nil"/>
              <w:bottom w:val="nil"/>
              <w:right w:val="nil"/>
            </w:tcBorders>
            <w:shd w:val="clear" w:color="auto" w:fill="auto"/>
            <w:noWrap/>
            <w:vAlign w:val="bottom"/>
            <w:hideMark/>
          </w:tcPr>
          <w:p w14:paraId="3EF8A493"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p>
        </w:tc>
      </w:tr>
      <w:tr w:rsidR="002079D4" w:rsidRPr="003C1371" w14:paraId="5C9DE355" w14:textId="77777777" w:rsidTr="002079D4">
        <w:trPr>
          <w:trHeight w:val="144"/>
        </w:trPr>
        <w:tc>
          <w:tcPr>
            <w:tcW w:w="1315" w:type="pct"/>
            <w:tcBorders>
              <w:top w:val="nil"/>
              <w:left w:val="nil"/>
              <w:bottom w:val="nil"/>
              <w:right w:val="nil"/>
            </w:tcBorders>
            <w:shd w:val="clear" w:color="auto" w:fill="auto"/>
            <w:noWrap/>
            <w:vAlign w:val="center"/>
            <w:hideMark/>
          </w:tcPr>
          <w:p w14:paraId="031595F5" w14:textId="77777777" w:rsidR="002079D4" w:rsidRPr="003C1371" w:rsidRDefault="002079D4" w:rsidP="002079D4">
            <w:pPr>
              <w:spacing w:after="0" w:line="240" w:lineRule="auto"/>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A/Illinois/08/2018 A(H1N1)pdm09</w:t>
            </w:r>
          </w:p>
        </w:tc>
        <w:tc>
          <w:tcPr>
            <w:tcW w:w="463" w:type="pct"/>
            <w:tcBorders>
              <w:top w:val="nil"/>
              <w:left w:val="nil"/>
              <w:bottom w:val="nil"/>
              <w:right w:val="nil"/>
            </w:tcBorders>
            <w:shd w:val="clear" w:color="auto" w:fill="auto"/>
            <w:noWrap/>
            <w:vAlign w:val="center"/>
            <w:hideMark/>
          </w:tcPr>
          <w:p w14:paraId="6E268A6E"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IL/08/18</w:t>
            </w:r>
          </w:p>
        </w:tc>
        <w:tc>
          <w:tcPr>
            <w:tcW w:w="293" w:type="pct"/>
            <w:tcBorders>
              <w:top w:val="nil"/>
              <w:left w:val="nil"/>
              <w:bottom w:val="nil"/>
              <w:right w:val="nil"/>
            </w:tcBorders>
            <w:shd w:val="clear" w:color="auto" w:fill="auto"/>
            <w:noWrap/>
            <w:vAlign w:val="center"/>
            <w:hideMark/>
          </w:tcPr>
          <w:p w14:paraId="5799812B"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N/A</w:t>
            </w:r>
          </w:p>
        </w:tc>
        <w:tc>
          <w:tcPr>
            <w:tcW w:w="481" w:type="pct"/>
            <w:tcBorders>
              <w:top w:val="nil"/>
              <w:left w:val="nil"/>
              <w:bottom w:val="nil"/>
              <w:right w:val="nil"/>
            </w:tcBorders>
            <w:shd w:val="clear" w:color="auto" w:fill="auto"/>
            <w:noWrap/>
            <w:vAlign w:val="center"/>
            <w:hideMark/>
          </w:tcPr>
          <w:p w14:paraId="36FD2C0F"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w:t>
            </w:r>
          </w:p>
        </w:tc>
        <w:tc>
          <w:tcPr>
            <w:tcW w:w="500" w:type="pct"/>
            <w:tcBorders>
              <w:top w:val="nil"/>
              <w:left w:val="nil"/>
              <w:bottom w:val="nil"/>
              <w:right w:val="nil"/>
            </w:tcBorders>
            <w:shd w:val="clear" w:color="auto" w:fill="auto"/>
            <w:noWrap/>
            <w:vAlign w:val="center"/>
            <w:hideMark/>
          </w:tcPr>
          <w:p w14:paraId="29900255"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1.65 ± 0.44</w:t>
            </w:r>
          </w:p>
        </w:tc>
        <w:tc>
          <w:tcPr>
            <w:tcW w:w="527" w:type="pct"/>
            <w:tcBorders>
              <w:top w:val="nil"/>
              <w:left w:val="nil"/>
              <w:bottom w:val="nil"/>
              <w:right w:val="nil"/>
            </w:tcBorders>
            <w:shd w:val="clear" w:color="auto" w:fill="auto"/>
            <w:noWrap/>
            <w:vAlign w:val="center"/>
            <w:hideMark/>
          </w:tcPr>
          <w:p w14:paraId="14B64A47"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1.12 ± 0.32</w:t>
            </w:r>
          </w:p>
        </w:tc>
        <w:tc>
          <w:tcPr>
            <w:tcW w:w="446" w:type="pct"/>
            <w:tcBorders>
              <w:top w:val="nil"/>
              <w:left w:val="nil"/>
              <w:bottom w:val="nil"/>
              <w:right w:val="nil"/>
            </w:tcBorders>
            <w:shd w:val="clear" w:color="auto" w:fill="auto"/>
            <w:noWrap/>
            <w:vAlign w:val="center"/>
            <w:hideMark/>
          </w:tcPr>
          <w:p w14:paraId="304C3FA4"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1.89 ± 0.55</w:t>
            </w:r>
          </w:p>
        </w:tc>
        <w:tc>
          <w:tcPr>
            <w:tcW w:w="473" w:type="pct"/>
            <w:tcBorders>
              <w:top w:val="nil"/>
              <w:left w:val="nil"/>
              <w:bottom w:val="nil"/>
              <w:right w:val="nil"/>
            </w:tcBorders>
            <w:shd w:val="clear" w:color="auto" w:fill="auto"/>
            <w:noWrap/>
            <w:vAlign w:val="center"/>
            <w:hideMark/>
          </w:tcPr>
          <w:p w14:paraId="783232BE"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1.35 ± 0.48</w:t>
            </w:r>
          </w:p>
        </w:tc>
        <w:tc>
          <w:tcPr>
            <w:tcW w:w="502" w:type="pct"/>
            <w:tcBorders>
              <w:top w:val="single" w:sz="4" w:space="0" w:color="auto"/>
              <w:left w:val="nil"/>
              <w:bottom w:val="nil"/>
              <w:right w:val="nil"/>
            </w:tcBorders>
            <w:shd w:val="clear" w:color="auto" w:fill="auto"/>
            <w:noWrap/>
            <w:vAlign w:val="bottom"/>
            <w:hideMark/>
          </w:tcPr>
          <w:p w14:paraId="38D19DC2"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EPI_ISL_315855 </w:t>
            </w:r>
          </w:p>
        </w:tc>
      </w:tr>
      <w:tr w:rsidR="002079D4" w:rsidRPr="003C1371" w14:paraId="674474DC" w14:textId="77777777" w:rsidTr="002079D4">
        <w:trPr>
          <w:trHeight w:val="144"/>
        </w:trPr>
        <w:tc>
          <w:tcPr>
            <w:tcW w:w="1315" w:type="pct"/>
            <w:tcBorders>
              <w:top w:val="nil"/>
              <w:left w:val="nil"/>
              <w:bottom w:val="single" w:sz="4" w:space="0" w:color="auto"/>
              <w:right w:val="nil"/>
            </w:tcBorders>
            <w:shd w:val="clear" w:color="auto" w:fill="auto"/>
            <w:noWrap/>
            <w:vAlign w:val="center"/>
            <w:hideMark/>
          </w:tcPr>
          <w:p w14:paraId="30271523" w14:textId="77777777" w:rsidR="002079D4" w:rsidRPr="003C1371" w:rsidRDefault="002079D4" w:rsidP="002079D4">
            <w:pPr>
              <w:spacing w:after="0" w:line="240" w:lineRule="auto"/>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A/Illinois/08/2018 A(H1N1)pdm09</w:t>
            </w:r>
          </w:p>
        </w:tc>
        <w:tc>
          <w:tcPr>
            <w:tcW w:w="463" w:type="pct"/>
            <w:tcBorders>
              <w:top w:val="nil"/>
              <w:left w:val="nil"/>
              <w:bottom w:val="single" w:sz="4" w:space="0" w:color="auto"/>
              <w:right w:val="nil"/>
            </w:tcBorders>
            <w:shd w:val="clear" w:color="auto" w:fill="auto"/>
            <w:noWrap/>
            <w:vAlign w:val="center"/>
            <w:hideMark/>
          </w:tcPr>
          <w:p w14:paraId="6662B0B6"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IL/08/18</w:t>
            </w:r>
          </w:p>
        </w:tc>
        <w:tc>
          <w:tcPr>
            <w:tcW w:w="293" w:type="pct"/>
            <w:tcBorders>
              <w:top w:val="nil"/>
              <w:left w:val="nil"/>
              <w:bottom w:val="single" w:sz="4" w:space="0" w:color="auto"/>
              <w:right w:val="nil"/>
            </w:tcBorders>
            <w:shd w:val="clear" w:color="auto" w:fill="auto"/>
            <w:noWrap/>
            <w:vAlign w:val="center"/>
            <w:hideMark/>
          </w:tcPr>
          <w:p w14:paraId="73221D84"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N/A</w:t>
            </w:r>
          </w:p>
        </w:tc>
        <w:tc>
          <w:tcPr>
            <w:tcW w:w="481" w:type="pct"/>
            <w:tcBorders>
              <w:top w:val="nil"/>
              <w:left w:val="nil"/>
              <w:bottom w:val="single" w:sz="4" w:space="0" w:color="auto"/>
              <w:right w:val="nil"/>
            </w:tcBorders>
            <w:shd w:val="clear" w:color="auto" w:fill="auto"/>
            <w:noWrap/>
            <w:vAlign w:val="center"/>
            <w:hideMark/>
          </w:tcPr>
          <w:p w14:paraId="7ED34444" w14:textId="77777777" w:rsidR="002079D4" w:rsidRPr="003C1371" w:rsidRDefault="002079D4" w:rsidP="002079D4">
            <w:pPr>
              <w:spacing w:after="0" w:line="240" w:lineRule="auto"/>
              <w:jc w:val="center"/>
              <w:rPr>
                <w:rFonts w:ascii="Times New Roman" w:eastAsia="Times New Roman" w:hAnsi="Times New Roman" w:cs="Times New Roman"/>
                <w:b/>
                <w:bCs/>
                <w:sz w:val="16"/>
                <w:szCs w:val="16"/>
              </w:rPr>
            </w:pPr>
            <w:r w:rsidRPr="003C1371">
              <w:rPr>
                <w:rFonts w:ascii="Times New Roman" w:eastAsia="Times New Roman" w:hAnsi="Times New Roman" w:cs="Times New Roman"/>
                <w:b/>
                <w:bCs/>
                <w:sz w:val="16"/>
                <w:szCs w:val="16"/>
              </w:rPr>
              <w:t>I38T</w:t>
            </w:r>
          </w:p>
        </w:tc>
        <w:tc>
          <w:tcPr>
            <w:tcW w:w="500" w:type="pct"/>
            <w:tcBorders>
              <w:top w:val="nil"/>
              <w:left w:val="nil"/>
              <w:bottom w:val="single" w:sz="4" w:space="0" w:color="auto"/>
              <w:right w:val="nil"/>
            </w:tcBorders>
            <w:shd w:val="clear" w:color="auto" w:fill="auto"/>
            <w:noWrap/>
            <w:vAlign w:val="center"/>
            <w:hideMark/>
          </w:tcPr>
          <w:p w14:paraId="09EED387"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128.66 ± 34.68 (78)</w:t>
            </w:r>
          </w:p>
        </w:tc>
        <w:tc>
          <w:tcPr>
            <w:tcW w:w="527" w:type="pct"/>
            <w:tcBorders>
              <w:top w:val="nil"/>
              <w:left w:val="nil"/>
              <w:bottom w:val="single" w:sz="4" w:space="0" w:color="auto"/>
              <w:right w:val="nil"/>
            </w:tcBorders>
            <w:shd w:val="clear" w:color="auto" w:fill="auto"/>
            <w:noWrap/>
            <w:vAlign w:val="center"/>
            <w:hideMark/>
          </w:tcPr>
          <w:p w14:paraId="2A358809"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112.84 ± 27.26 (101)</w:t>
            </w:r>
          </w:p>
        </w:tc>
        <w:tc>
          <w:tcPr>
            <w:tcW w:w="446" w:type="pct"/>
            <w:tcBorders>
              <w:top w:val="nil"/>
              <w:left w:val="nil"/>
              <w:bottom w:val="nil"/>
              <w:right w:val="nil"/>
            </w:tcBorders>
            <w:shd w:val="clear" w:color="auto" w:fill="auto"/>
            <w:noWrap/>
            <w:vAlign w:val="center"/>
            <w:hideMark/>
          </w:tcPr>
          <w:p w14:paraId="62B07844"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61.87 ± 18.2 (33)</w:t>
            </w:r>
          </w:p>
        </w:tc>
        <w:tc>
          <w:tcPr>
            <w:tcW w:w="473" w:type="pct"/>
            <w:tcBorders>
              <w:top w:val="nil"/>
              <w:left w:val="nil"/>
              <w:bottom w:val="single" w:sz="4" w:space="0" w:color="auto"/>
              <w:right w:val="nil"/>
            </w:tcBorders>
            <w:shd w:val="clear" w:color="auto" w:fill="auto"/>
            <w:noWrap/>
            <w:vAlign w:val="center"/>
            <w:hideMark/>
          </w:tcPr>
          <w:p w14:paraId="2702AEFB"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52.59 ± 10.33 (39)</w:t>
            </w:r>
          </w:p>
        </w:tc>
        <w:tc>
          <w:tcPr>
            <w:tcW w:w="502" w:type="pct"/>
            <w:tcBorders>
              <w:top w:val="nil"/>
              <w:left w:val="nil"/>
              <w:bottom w:val="single" w:sz="4" w:space="0" w:color="auto"/>
              <w:right w:val="nil"/>
            </w:tcBorders>
            <w:shd w:val="clear" w:color="auto" w:fill="auto"/>
            <w:noWrap/>
            <w:vAlign w:val="bottom"/>
            <w:hideMark/>
          </w:tcPr>
          <w:p w14:paraId="2CFFAAB4"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EPI_ISL_348120 </w:t>
            </w:r>
          </w:p>
        </w:tc>
      </w:tr>
      <w:tr w:rsidR="002079D4" w:rsidRPr="003C1371" w14:paraId="72CD4E61" w14:textId="77777777" w:rsidTr="002079D4">
        <w:trPr>
          <w:trHeight w:val="144"/>
        </w:trPr>
        <w:tc>
          <w:tcPr>
            <w:tcW w:w="1315" w:type="pct"/>
            <w:tcBorders>
              <w:top w:val="nil"/>
              <w:left w:val="nil"/>
              <w:bottom w:val="nil"/>
              <w:right w:val="nil"/>
            </w:tcBorders>
            <w:shd w:val="clear" w:color="auto" w:fill="auto"/>
            <w:noWrap/>
            <w:vAlign w:val="center"/>
            <w:hideMark/>
          </w:tcPr>
          <w:p w14:paraId="484401F9"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A/Louisiana/50/2017 A(H3N2)</w:t>
            </w:r>
          </w:p>
        </w:tc>
        <w:tc>
          <w:tcPr>
            <w:tcW w:w="463" w:type="pct"/>
            <w:tcBorders>
              <w:top w:val="nil"/>
              <w:left w:val="nil"/>
              <w:bottom w:val="nil"/>
              <w:right w:val="nil"/>
            </w:tcBorders>
            <w:shd w:val="clear" w:color="auto" w:fill="auto"/>
            <w:noWrap/>
            <w:vAlign w:val="center"/>
            <w:hideMark/>
          </w:tcPr>
          <w:p w14:paraId="740C966E"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LA/50/17</w:t>
            </w:r>
          </w:p>
        </w:tc>
        <w:tc>
          <w:tcPr>
            <w:tcW w:w="293" w:type="pct"/>
            <w:tcBorders>
              <w:top w:val="nil"/>
              <w:left w:val="nil"/>
              <w:bottom w:val="nil"/>
              <w:right w:val="nil"/>
            </w:tcBorders>
            <w:shd w:val="clear" w:color="auto" w:fill="auto"/>
            <w:noWrap/>
            <w:vAlign w:val="center"/>
            <w:hideMark/>
          </w:tcPr>
          <w:p w14:paraId="21F3E629"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N/A</w:t>
            </w:r>
          </w:p>
        </w:tc>
        <w:tc>
          <w:tcPr>
            <w:tcW w:w="481" w:type="pct"/>
            <w:tcBorders>
              <w:top w:val="nil"/>
              <w:left w:val="nil"/>
              <w:bottom w:val="nil"/>
              <w:right w:val="nil"/>
            </w:tcBorders>
            <w:shd w:val="clear" w:color="auto" w:fill="auto"/>
            <w:noWrap/>
            <w:vAlign w:val="center"/>
            <w:hideMark/>
          </w:tcPr>
          <w:p w14:paraId="24D17176"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w:t>
            </w:r>
          </w:p>
        </w:tc>
        <w:tc>
          <w:tcPr>
            <w:tcW w:w="500" w:type="pct"/>
            <w:tcBorders>
              <w:top w:val="nil"/>
              <w:left w:val="nil"/>
              <w:bottom w:val="nil"/>
              <w:right w:val="nil"/>
            </w:tcBorders>
            <w:shd w:val="clear" w:color="auto" w:fill="auto"/>
            <w:noWrap/>
            <w:vAlign w:val="center"/>
            <w:hideMark/>
          </w:tcPr>
          <w:p w14:paraId="11FA890C"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1.04 ± 0.43</w:t>
            </w:r>
          </w:p>
        </w:tc>
        <w:tc>
          <w:tcPr>
            <w:tcW w:w="527" w:type="pct"/>
            <w:tcBorders>
              <w:top w:val="nil"/>
              <w:left w:val="nil"/>
              <w:bottom w:val="nil"/>
              <w:right w:val="nil"/>
            </w:tcBorders>
            <w:shd w:val="clear" w:color="auto" w:fill="auto"/>
            <w:noWrap/>
            <w:vAlign w:val="center"/>
            <w:hideMark/>
          </w:tcPr>
          <w:p w14:paraId="53684848"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0.76 ± 0.40</w:t>
            </w:r>
          </w:p>
        </w:tc>
        <w:tc>
          <w:tcPr>
            <w:tcW w:w="446" w:type="pct"/>
            <w:tcBorders>
              <w:top w:val="single" w:sz="4" w:space="0" w:color="auto"/>
              <w:left w:val="nil"/>
              <w:bottom w:val="nil"/>
              <w:right w:val="nil"/>
            </w:tcBorders>
            <w:shd w:val="clear" w:color="auto" w:fill="auto"/>
            <w:noWrap/>
            <w:vAlign w:val="center"/>
            <w:hideMark/>
          </w:tcPr>
          <w:p w14:paraId="62A9D177"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1.10 ± 0.37</w:t>
            </w:r>
          </w:p>
        </w:tc>
        <w:tc>
          <w:tcPr>
            <w:tcW w:w="473" w:type="pct"/>
            <w:tcBorders>
              <w:top w:val="nil"/>
              <w:left w:val="nil"/>
              <w:bottom w:val="nil"/>
              <w:right w:val="nil"/>
            </w:tcBorders>
            <w:shd w:val="clear" w:color="auto" w:fill="auto"/>
            <w:noWrap/>
            <w:vAlign w:val="center"/>
            <w:hideMark/>
          </w:tcPr>
          <w:p w14:paraId="27D59DDF"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0.81 ± 0.21</w:t>
            </w:r>
          </w:p>
        </w:tc>
        <w:tc>
          <w:tcPr>
            <w:tcW w:w="502" w:type="pct"/>
            <w:tcBorders>
              <w:top w:val="nil"/>
              <w:left w:val="nil"/>
              <w:bottom w:val="nil"/>
              <w:right w:val="nil"/>
            </w:tcBorders>
            <w:shd w:val="clear" w:color="auto" w:fill="auto"/>
            <w:noWrap/>
            <w:vAlign w:val="bottom"/>
            <w:hideMark/>
          </w:tcPr>
          <w:p w14:paraId="49162D1B"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EPI_ISL_315857 </w:t>
            </w:r>
          </w:p>
        </w:tc>
      </w:tr>
      <w:tr w:rsidR="002079D4" w:rsidRPr="003C1371" w14:paraId="436E62B9" w14:textId="77777777" w:rsidTr="002079D4">
        <w:trPr>
          <w:trHeight w:val="144"/>
        </w:trPr>
        <w:tc>
          <w:tcPr>
            <w:tcW w:w="1315" w:type="pct"/>
            <w:tcBorders>
              <w:top w:val="nil"/>
              <w:left w:val="nil"/>
              <w:bottom w:val="single" w:sz="4" w:space="0" w:color="auto"/>
              <w:right w:val="nil"/>
            </w:tcBorders>
            <w:shd w:val="clear" w:color="auto" w:fill="auto"/>
            <w:noWrap/>
            <w:vAlign w:val="center"/>
            <w:hideMark/>
          </w:tcPr>
          <w:p w14:paraId="4944DCD1"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A/Louisiana/49/2017 (A(H3N2)</w:t>
            </w:r>
          </w:p>
        </w:tc>
        <w:tc>
          <w:tcPr>
            <w:tcW w:w="463" w:type="pct"/>
            <w:tcBorders>
              <w:top w:val="nil"/>
              <w:left w:val="nil"/>
              <w:bottom w:val="single" w:sz="4" w:space="0" w:color="auto"/>
              <w:right w:val="nil"/>
            </w:tcBorders>
            <w:shd w:val="clear" w:color="auto" w:fill="auto"/>
            <w:noWrap/>
            <w:vAlign w:val="center"/>
            <w:hideMark/>
          </w:tcPr>
          <w:p w14:paraId="71D8283F"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LA/49/17</w:t>
            </w:r>
          </w:p>
        </w:tc>
        <w:tc>
          <w:tcPr>
            <w:tcW w:w="293" w:type="pct"/>
            <w:tcBorders>
              <w:top w:val="nil"/>
              <w:left w:val="nil"/>
              <w:bottom w:val="single" w:sz="4" w:space="0" w:color="auto"/>
              <w:right w:val="nil"/>
            </w:tcBorders>
            <w:shd w:val="clear" w:color="auto" w:fill="auto"/>
            <w:noWrap/>
            <w:vAlign w:val="center"/>
            <w:hideMark/>
          </w:tcPr>
          <w:p w14:paraId="0C8CEF6D"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N/A</w:t>
            </w:r>
          </w:p>
        </w:tc>
        <w:tc>
          <w:tcPr>
            <w:tcW w:w="481" w:type="pct"/>
            <w:tcBorders>
              <w:top w:val="nil"/>
              <w:left w:val="nil"/>
              <w:bottom w:val="single" w:sz="4" w:space="0" w:color="auto"/>
              <w:right w:val="nil"/>
            </w:tcBorders>
            <w:shd w:val="clear" w:color="auto" w:fill="auto"/>
            <w:noWrap/>
            <w:vAlign w:val="center"/>
            <w:hideMark/>
          </w:tcPr>
          <w:p w14:paraId="15C9E9DD" w14:textId="77777777" w:rsidR="002079D4" w:rsidRPr="003C1371" w:rsidRDefault="002079D4" w:rsidP="002079D4">
            <w:pPr>
              <w:spacing w:after="0" w:line="240" w:lineRule="auto"/>
              <w:jc w:val="center"/>
              <w:rPr>
                <w:rFonts w:ascii="Times New Roman" w:eastAsia="Times New Roman" w:hAnsi="Times New Roman" w:cs="Times New Roman"/>
                <w:b/>
                <w:bCs/>
                <w:sz w:val="16"/>
                <w:szCs w:val="16"/>
              </w:rPr>
            </w:pPr>
            <w:r w:rsidRPr="003C1371">
              <w:rPr>
                <w:rFonts w:ascii="Times New Roman" w:eastAsia="Times New Roman" w:hAnsi="Times New Roman" w:cs="Times New Roman"/>
                <w:b/>
                <w:bCs/>
                <w:sz w:val="16"/>
                <w:szCs w:val="16"/>
              </w:rPr>
              <w:t>I38M</w:t>
            </w:r>
          </w:p>
        </w:tc>
        <w:tc>
          <w:tcPr>
            <w:tcW w:w="500" w:type="pct"/>
            <w:tcBorders>
              <w:top w:val="nil"/>
              <w:left w:val="nil"/>
              <w:bottom w:val="single" w:sz="4" w:space="0" w:color="auto"/>
              <w:right w:val="nil"/>
            </w:tcBorders>
            <w:shd w:val="clear" w:color="auto" w:fill="auto"/>
            <w:noWrap/>
            <w:vAlign w:val="center"/>
            <w:hideMark/>
          </w:tcPr>
          <w:p w14:paraId="7E1D7EC6"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10.58 ± 3.79 (10)</w:t>
            </w:r>
          </w:p>
        </w:tc>
        <w:tc>
          <w:tcPr>
            <w:tcW w:w="527" w:type="pct"/>
            <w:tcBorders>
              <w:top w:val="nil"/>
              <w:left w:val="nil"/>
              <w:bottom w:val="single" w:sz="4" w:space="0" w:color="auto"/>
              <w:right w:val="nil"/>
            </w:tcBorders>
            <w:shd w:val="clear" w:color="auto" w:fill="auto"/>
            <w:noWrap/>
            <w:vAlign w:val="center"/>
            <w:hideMark/>
          </w:tcPr>
          <w:p w14:paraId="4C957AAC"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8.70 ± 3.09 (11)</w:t>
            </w:r>
          </w:p>
        </w:tc>
        <w:tc>
          <w:tcPr>
            <w:tcW w:w="446" w:type="pct"/>
            <w:tcBorders>
              <w:top w:val="nil"/>
              <w:left w:val="nil"/>
              <w:bottom w:val="single" w:sz="4" w:space="0" w:color="auto"/>
              <w:right w:val="nil"/>
            </w:tcBorders>
            <w:shd w:val="clear" w:color="auto" w:fill="auto"/>
            <w:noWrap/>
            <w:vAlign w:val="center"/>
            <w:hideMark/>
          </w:tcPr>
          <w:p w14:paraId="1D90055C" w14:textId="77777777" w:rsidR="002079D4" w:rsidRPr="003C1371" w:rsidRDefault="002079D4" w:rsidP="002079D4">
            <w:pPr>
              <w:spacing w:after="0" w:line="240" w:lineRule="auto"/>
              <w:jc w:val="center"/>
              <w:rPr>
                <w:rFonts w:ascii="Times New Roman" w:eastAsia="Times New Roman" w:hAnsi="Times New Roman" w:cs="Times New Roman"/>
                <w:sz w:val="16"/>
                <w:szCs w:val="16"/>
              </w:rPr>
            </w:pPr>
            <w:r w:rsidRPr="003C1371">
              <w:rPr>
                <w:rFonts w:ascii="Times New Roman" w:eastAsia="Times New Roman" w:hAnsi="Times New Roman" w:cs="Times New Roman"/>
                <w:sz w:val="16"/>
                <w:szCs w:val="16"/>
              </w:rPr>
              <w:t>12.21 ± 3.53 (11)</w:t>
            </w:r>
          </w:p>
        </w:tc>
        <w:tc>
          <w:tcPr>
            <w:tcW w:w="473" w:type="pct"/>
            <w:tcBorders>
              <w:top w:val="nil"/>
              <w:left w:val="nil"/>
              <w:bottom w:val="single" w:sz="4" w:space="0" w:color="auto"/>
              <w:right w:val="nil"/>
            </w:tcBorders>
            <w:shd w:val="clear" w:color="auto" w:fill="auto"/>
            <w:noWrap/>
            <w:vAlign w:val="center"/>
            <w:hideMark/>
          </w:tcPr>
          <w:p w14:paraId="392A4AFA" w14:textId="77777777" w:rsidR="002079D4" w:rsidRPr="003C1371" w:rsidRDefault="002079D4" w:rsidP="002079D4">
            <w:pPr>
              <w:spacing w:after="0" w:line="240" w:lineRule="auto"/>
              <w:jc w:val="center"/>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10.32 ± 1.94 (13)</w:t>
            </w:r>
          </w:p>
        </w:tc>
        <w:tc>
          <w:tcPr>
            <w:tcW w:w="502" w:type="pct"/>
            <w:tcBorders>
              <w:top w:val="nil"/>
              <w:left w:val="nil"/>
              <w:bottom w:val="single" w:sz="4" w:space="0" w:color="auto"/>
              <w:right w:val="nil"/>
            </w:tcBorders>
            <w:shd w:val="clear" w:color="auto" w:fill="auto"/>
            <w:noWrap/>
            <w:vAlign w:val="bottom"/>
            <w:hideMark/>
          </w:tcPr>
          <w:p w14:paraId="268B2746" w14:textId="77777777" w:rsidR="002079D4" w:rsidRPr="003C1371" w:rsidRDefault="002079D4" w:rsidP="002079D4">
            <w:pPr>
              <w:spacing w:after="0" w:line="240" w:lineRule="auto"/>
              <w:rPr>
                <w:rFonts w:ascii="Times New Roman" w:eastAsia="Times New Roman" w:hAnsi="Times New Roman" w:cs="Times New Roman"/>
                <w:color w:val="000000"/>
                <w:sz w:val="16"/>
                <w:szCs w:val="16"/>
              </w:rPr>
            </w:pPr>
            <w:r w:rsidRPr="003C1371">
              <w:rPr>
                <w:rFonts w:ascii="Times New Roman" w:eastAsia="Times New Roman" w:hAnsi="Times New Roman" w:cs="Times New Roman"/>
                <w:color w:val="000000"/>
                <w:sz w:val="16"/>
                <w:szCs w:val="16"/>
              </w:rPr>
              <w:t>EPI_ISL_315858</w:t>
            </w:r>
          </w:p>
        </w:tc>
      </w:tr>
    </w:tbl>
    <w:p w14:paraId="3A39404F" w14:textId="2D1C5AE7" w:rsidR="009821E7" w:rsidRPr="003C1371" w:rsidRDefault="009821E7" w:rsidP="002079D4">
      <w:pPr>
        <w:spacing w:after="0" w:line="480" w:lineRule="auto"/>
        <w:rPr>
          <w:rFonts w:ascii="Times New Roman" w:hAnsi="Times New Roman" w:cs="Times New Roman"/>
          <w:sz w:val="24"/>
          <w:szCs w:val="24"/>
        </w:rPr>
      </w:pPr>
    </w:p>
    <w:p w14:paraId="4164E6CC" w14:textId="3C7D39A8" w:rsidR="009821E7" w:rsidRPr="003C1371" w:rsidRDefault="009821E7" w:rsidP="002079D4">
      <w:pPr>
        <w:spacing w:after="0" w:line="240" w:lineRule="auto"/>
        <w:rPr>
          <w:rFonts w:ascii="Times New Roman" w:hAnsi="Times New Roman" w:cs="Times New Roman"/>
          <w:sz w:val="24"/>
          <w:szCs w:val="24"/>
        </w:rPr>
      </w:pPr>
      <w:bookmarkStart w:id="5" w:name="_Hlk139005825"/>
      <w:r w:rsidRPr="003C1371">
        <w:rPr>
          <w:rFonts w:ascii="Times New Roman" w:hAnsi="Times New Roman" w:cs="Times New Roman"/>
          <w:sz w:val="24"/>
          <w:szCs w:val="24"/>
        </w:rPr>
        <w:t>Susceptibility to CEN inhibitors baloxavir acid (Shionogi and Co., Ltd., Osaka, Japan) and AV5116 (</w:t>
      </w:r>
      <w:proofErr w:type="spellStart"/>
      <w:r w:rsidRPr="003C1371">
        <w:rPr>
          <w:rFonts w:ascii="Times New Roman" w:hAnsi="Times New Roman" w:cs="Times New Roman"/>
          <w:sz w:val="24"/>
          <w:szCs w:val="24"/>
        </w:rPr>
        <w:t>ChemDiv</w:t>
      </w:r>
      <w:proofErr w:type="spellEnd"/>
      <w:r w:rsidRPr="003C1371">
        <w:rPr>
          <w:rFonts w:ascii="Times New Roman" w:hAnsi="Times New Roman" w:cs="Times New Roman"/>
          <w:sz w:val="24"/>
          <w:szCs w:val="24"/>
        </w:rPr>
        <w:t>, San</w:t>
      </w:r>
      <w:r w:rsidR="00EE4BEB" w:rsidRPr="003C1371">
        <w:rPr>
          <w:rFonts w:ascii="Times New Roman" w:hAnsi="Times New Roman" w:cs="Times New Roman"/>
          <w:sz w:val="24"/>
          <w:szCs w:val="24"/>
        </w:rPr>
        <w:t xml:space="preserve"> </w:t>
      </w:r>
      <w:r w:rsidRPr="003C1371">
        <w:rPr>
          <w:rFonts w:ascii="Times New Roman" w:hAnsi="Times New Roman" w:cs="Times New Roman"/>
          <w:sz w:val="24"/>
          <w:szCs w:val="24"/>
        </w:rPr>
        <w:t>Diego, CA) was determined in MDCK-SIAT1 cells using HINT (High-content Imaging Neutralization Test) and IRINA (Influenza Replication Inhibition Neuraminidase-based Assay).</w:t>
      </w:r>
      <w:r w:rsidR="00C23D23" w:rsidRPr="003C1371">
        <w:rPr>
          <w:rFonts w:ascii="Times New Roman" w:hAnsi="Times New Roman" w:cs="Times New Roman"/>
          <w:sz w:val="24"/>
          <w:szCs w:val="24"/>
        </w:rPr>
        <w:t xml:space="preserve"> </w:t>
      </w:r>
      <w:proofErr w:type="gramStart"/>
      <w:r w:rsidR="00C23D23" w:rsidRPr="003C1371">
        <w:rPr>
          <w:rFonts w:ascii="Times New Roman" w:hAnsi="Times New Roman" w:cs="Times New Roman"/>
          <w:sz w:val="24"/>
          <w:szCs w:val="24"/>
        </w:rPr>
        <w:t>NT,</w:t>
      </w:r>
      <w:proofErr w:type="gramEnd"/>
      <w:r w:rsidR="00C23D23" w:rsidRPr="003C1371">
        <w:rPr>
          <w:rFonts w:ascii="Times New Roman" w:hAnsi="Times New Roman" w:cs="Times New Roman"/>
          <w:sz w:val="24"/>
          <w:szCs w:val="24"/>
        </w:rPr>
        <w:t xml:space="preserve"> not tested.</w:t>
      </w:r>
    </w:p>
    <w:p w14:paraId="56F7009E" w14:textId="5846B54E" w:rsidR="009821E7" w:rsidRPr="003C1371" w:rsidRDefault="009821E7" w:rsidP="002079D4">
      <w:pPr>
        <w:spacing w:after="0" w:line="240" w:lineRule="auto"/>
        <w:rPr>
          <w:rFonts w:ascii="Times New Roman" w:hAnsi="Times New Roman" w:cs="Times New Roman"/>
          <w:sz w:val="24"/>
          <w:szCs w:val="24"/>
        </w:rPr>
      </w:pPr>
      <w:proofErr w:type="spellStart"/>
      <w:r w:rsidRPr="003C1371">
        <w:rPr>
          <w:rFonts w:ascii="Times New Roman" w:hAnsi="Times New Roman" w:cs="Times New Roman"/>
          <w:sz w:val="24"/>
          <w:szCs w:val="24"/>
          <w:vertAlign w:val="superscript"/>
        </w:rPr>
        <w:t>a</w:t>
      </w:r>
      <w:r w:rsidRPr="003C1371">
        <w:rPr>
          <w:rFonts w:ascii="Times New Roman" w:hAnsi="Times New Roman" w:cs="Times New Roman"/>
          <w:sz w:val="24"/>
          <w:szCs w:val="24"/>
        </w:rPr>
        <w:t>Encompasses</w:t>
      </w:r>
      <w:proofErr w:type="spellEnd"/>
      <w:r w:rsidRPr="003C1371">
        <w:rPr>
          <w:rFonts w:ascii="Times New Roman" w:hAnsi="Times New Roman" w:cs="Times New Roman"/>
          <w:sz w:val="24"/>
          <w:szCs w:val="24"/>
        </w:rPr>
        <w:t xml:space="preserve"> the endonuclease active site (amino acid residues 1- 200) of the PA protein. Flagged PA amino acid substitutions associated with reduced drug susceptibility are shown in </w:t>
      </w:r>
      <w:r w:rsidRPr="003C1371">
        <w:rPr>
          <w:rFonts w:ascii="Times New Roman" w:hAnsi="Times New Roman" w:cs="Times New Roman"/>
          <w:b/>
          <w:bCs/>
          <w:sz w:val="24"/>
          <w:szCs w:val="24"/>
        </w:rPr>
        <w:t>bold</w:t>
      </w:r>
      <w:r w:rsidRPr="003C1371">
        <w:rPr>
          <w:rFonts w:ascii="Times New Roman" w:hAnsi="Times New Roman" w:cs="Times New Roman"/>
          <w:sz w:val="24"/>
          <w:szCs w:val="24"/>
          <w:vertAlign w:val="subscript"/>
        </w:rPr>
        <w:t>.</w:t>
      </w:r>
      <w:r w:rsidR="00C23D23" w:rsidRPr="003C1371">
        <w:rPr>
          <w:rFonts w:ascii="Times New Roman" w:hAnsi="Times New Roman" w:cs="Times New Roman"/>
          <w:sz w:val="24"/>
          <w:szCs w:val="24"/>
          <w:vertAlign w:val="subscript"/>
        </w:rPr>
        <w:t xml:space="preserve"> </w:t>
      </w:r>
      <w:r w:rsidR="00C23D23" w:rsidRPr="003C1371">
        <w:rPr>
          <w:rFonts w:ascii="Times New Roman" w:hAnsi="Times New Roman" w:cs="Times New Roman"/>
          <w:sz w:val="24"/>
          <w:szCs w:val="24"/>
        </w:rPr>
        <w:t>Dash lines (-) indicate the absence of substitution in this site.</w:t>
      </w:r>
    </w:p>
    <w:bookmarkEnd w:id="5"/>
    <w:p w14:paraId="5CDF8570" w14:textId="77777777" w:rsidR="009821E7" w:rsidRPr="003C1371" w:rsidRDefault="009821E7" w:rsidP="002079D4">
      <w:pPr>
        <w:spacing w:after="0" w:line="240" w:lineRule="auto"/>
        <w:rPr>
          <w:rFonts w:ascii="Times New Roman" w:hAnsi="Times New Roman" w:cs="Times New Roman"/>
          <w:sz w:val="24"/>
          <w:szCs w:val="24"/>
        </w:rPr>
      </w:pPr>
      <w:proofErr w:type="spellStart"/>
      <w:r w:rsidRPr="003C1371">
        <w:rPr>
          <w:rFonts w:ascii="Times New Roman" w:hAnsi="Times New Roman" w:cs="Times New Roman"/>
          <w:sz w:val="24"/>
          <w:szCs w:val="24"/>
          <w:vertAlign w:val="superscript"/>
        </w:rPr>
        <w:t>b</w:t>
      </w:r>
      <w:r w:rsidRPr="003C1371">
        <w:rPr>
          <w:rFonts w:ascii="Times New Roman" w:hAnsi="Times New Roman" w:cs="Times New Roman"/>
          <w:sz w:val="24"/>
          <w:szCs w:val="24"/>
        </w:rPr>
        <w:t>Each</w:t>
      </w:r>
      <w:proofErr w:type="spellEnd"/>
      <w:r w:rsidRPr="003C1371">
        <w:rPr>
          <w:rFonts w:ascii="Times New Roman" w:hAnsi="Times New Roman" w:cs="Times New Roman"/>
          <w:sz w:val="24"/>
          <w:szCs w:val="24"/>
        </w:rPr>
        <w:t xml:space="preserve"> virus was tested in ≥3 independent runs to determine mean and standard deviation EC</w:t>
      </w:r>
      <w:r w:rsidRPr="003C1371">
        <w:rPr>
          <w:rFonts w:ascii="Times New Roman" w:hAnsi="Times New Roman" w:cs="Times New Roman"/>
          <w:sz w:val="24"/>
          <w:szCs w:val="24"/>
          <w:vertAlign w:val="subscript"/>
        </w:rPr>
        <w:t>50</w:t>
      </w:r>
      <w:r w:rsidRPr="003C1371">
        <w:rPr>
          <w:rFonts w:ascii="Times New Roman" w:hAnsi="Times New Roman" w:cs="Times New Roman"/>
          <w:sz w:val="24"/>
          <w:szCs w:val="24"/>
        </w:rPr>
        <w:t xml:space="preserve"> value (50% effective concentration, nM).</w:t>
      </w:r>
    </w:p>
    <w:p w14:paraId="060F03F1" w14:textId="77777777" w:rsidR="009821E7" w:rsidRPr="003C1371" w:rsidRDefault="009821E7" w:rsidP="002079D4">
      <w:pPr>
        <w:spacing w:after="0" w:line="240" w:lineRule="auto"/>
        <w:rPr>
          <w:rFonts w:ascii="Times New Roman" w:hAnsi="Times New Roman" w:cs="Times New Roman"/>
          <w:sz w:val="24"/>
          <w:szCs w:val="24"/>
        </w:rPr>
      </w:pPr>
      <w:proofErr w:type="spellStart"/>
      <w:r w:rsidRPr="003C1371">
        <w:rPr>
          <w:rFonts w:ascii="Times New Roman" w:hAnsi="Times New Roman" w:cs="Times New Roman"/>
          <w:sz w:val="24"/>
          <w:szCs w:val="24"/>
          <w:vertAlign w:val="superscript"/>
        </w:rPr>
        <w:t>c</w:t>
      </w:r>
      <w:r w:rsidRPr="003C1371">
        <w:rPr>
          <w:rFonts w:ascii="Times New Roman" w:hAnsi="Times New Roman" w:cs="Times New Roman"/>
          <w:sz w:val="24"/>
          <w:szCs w:val="24"/>
        </w:rPr>
        <w:t>Baloxavir</w:t>
      </w:r>
      <w:proofErr w:type="spellEnd"/>
      <w:r w:rsidRPr="003C1371">
        <w:rPr>
          <w:rFonts w:ascii="Times New Roman" w:hAnsi="Times New Roman" w:cs="Times New Roman"/>
          <w:sz w:val="24"/>
          <w:szCs w:val="24"/>
        </w:rPr>
        <w:t xml:space="preserve"> acid, active metabolite form of baloxavir marboxil.</w:t>
      </w:r>
    </w:p>
    <w:p w14:paraId="0916D765" w14:textId="77777777" w:rsidR="009821E7" w:rsidRPr="003C1371" w:rsidRDefault="009821E7" w:rsidP="002079D4">
      <w:pPr>
        <w:spacing w:after="0" w:line="240" w:lineRule="auto"/>
        <w:rPr>
          <w:rFonts w:ascii="Times New Roman" w:hAnsi="Times New Roman" w:cs="Times New Roman"/>
          <w:sz w:val="24"/>
          <w:szCs w:val="24"/>
        </w:rPr>
      </w:pPr>
      <w:proofErr w:type="spellStart"/>
      <w:r w:rsidRPr="003C1371">
        <w:rPr>
          <w:rFonts w:ascii="Times New Roman" w:hAnsi="Times New Roman" w:cs="Times New Roman"/>
          <w:sz w:val="24"/>
          <w:szCs w:val="24"/>
          <w:vertAlign w:val="superscript"/>
        </w:rPr>
        <w:t>d</w:t>
      </w:r>
      <w:r w:rsidRPr="003C1371">
        <w:rPr>
          <w:rFonts w:ascii="Times New Roman" w:hAnsi="Times New Roman" w:cs="Times New Roman"/>
          <w:sz w:val="24"/>
          <w:szCs w:val="24"/>
        </w:rPr>
        <w:t>A</w:t>
      </w:r>
      <w:proofErr w:type="spellEnd"/>
      <w:r w:rsidRPr="003C1371">
        <w:rPr>
          <w:rFonts w:ascii="Times New Roman" w:hAnsi="Times New Roman" w:cs="Times New Roman"/>
          <w:sz w:val="24"/>
          <w:szCs w:val="24"/>
        </w:rPr>
        <w:t>(H5N1) viruses lacking the flagged PA substitutions (n = 17) were used to determine the median EC</w:t>
      </w:r>
      <w:r w:rsidRPr="003C1371">
        <w:rPr>
          <w:rFonts w:ascii="Times New Roman" w:hAnsi="Times New Roman" w:cs="Times New Roman"/>
          <w:sz w:val="24"/>
          <w:szCs w:val="24"/>
          <w:vertAlign w:val="subscript"/>
        </w:rPr>
        <w:t xml:space="preserve">50 </w:t>
      </w:r>
      <w:r w:rsidRPr="003C1371">
        <w:rPr>
          <w:rFonts w:ascii="Times New Roman" w:hAnsi="Times New Roman" w:cs="Times New Roman"/>
          <w:sz w:val="24"/>
          <w:szCs w:val="24"/>
        </w:rPr>
        <w:t>(baseline susceptibility). Fold-change in EC</w:t>
      </w:r>
      <w:r w:rsidRPr="003C1371">
        <w:rPr>
          <w:rFonts w:ascii="Times New Roman" w:hAnsi="Times New Roman" w:cs="Times New Roman"/>
          <w:sz w:val="24"/>
          <w:szCs w:val="24"/>
          <w:vertAlign w:val="subscript"/>
        </w:rPr>
        <w:t>50</w:t>
      </w:r>
      <w:r w:rsidRPr="003C1371">
        <w:rPr>
          <w:rFonts w:ascii="Times New Roman" w:hAnsi="Times New Roman" w:cs="Times New Roman"/>
          <w:sz w:val="24"/>
          <w:szCs w:val="24"/>
        </w:rPr>
        <w:t>s of A(H5N1) viruses relative to the median EC</w:t>
      </w:r>
      <w:r w:rsidRPr="003C1371">
        <w:rPr>
          <w:rFonts w:ascii="Times New Roman" w:hAnsi="Times New Roman" w:cs="Times New Roman"/>
          <w:sz w:val="24"/>
          <w:szCs w:val="24"/>
          <w:vertAlign w:val="subscript"/>
        </w:rPr>
        <w:t>50</w:t>
      </w:r>
      <w:r w:rsidRPr="003C1371">
        <w:rPr>
          <w:rFonts w:ascii="Times New Roman" w:hAnsi="Times New Roman" w:cs="Times New Roman"/>
          <w:sz w:val="24"/>
          <w:szCs w:val="24"/>
        </w:rPr>
        <w:t xml:space="preserve"> (baseline) is shown.</w:t>
      </w:r>
    </w:p>
    <w:p w14:paraId="48BA126E" w14:textId="5F9A50C0" w:rsidR="0023061D" w:rsidRPr="003C1371" w:rsidRDefault="009821E7" w:rsidP="0023061D">
      <w:pPr>
        <w:spacing w:after="0" w:line="240" w:lineRule="auto"/>
        <w:rPr>
          <w:rFonts w:ascii="Times New Roman" w:hAnsi="Times New Roman" w:cs="Times New Roman"/>
          <w:sz w:val="24"/>
          <w:szCs w:val="24"/>
        </w:rPr>
      </w:pPr>
      <w:proofErr w:type="spellStart"/>
      <w:r w:rsidRPr="003C1371">
        <w:rPr>
          <w:rFonts w:ascii="Times New Roman" w:hAnsi="Times New Roman" w:cs="Times New Roman"/>
          <w:sz w:val="24"/>
          <w:szCs w:val="24"/>
          <w:vertAlign w:val="superscript"/>
        </w:rPr>
        <w:t>e</w:t>
      </w:r>
      <w:r w:rsidR="008F45A6" w:rsidRPr="003C1371">
        <w:rPr>
          <w:rFonts w:ascii="Times New Roman" w:hAnsi="Times New Roman" w:cs="Times New Roman"/>
          <w:sz w:val="24"/>
          <w:szCs w:val="24"/>
        </w:rPr>
        <w:t>Sequence</w:t>
      </w:r>
      <w:proofErr w:type="spellEnd"/>
      <w:r w:rsidR="008F45A6" w:rsidRPr="003C1371">
        <w:rPr>
          <w:rFonts w:ascii="Times New Roman" w:hAnsi="Times New Roman" w:cs="Times New Roman"/>
          <w:sz w:val="24"/>
          <w:szCs w:val="24"/>
        </w:rPr>
        <w:t xml:space="preserve"> data was submitted under the name A/bald eagle/Florida/W22-134-OP/2022 in GISAID</w:t>
      </w:r>
      <w:r w:rsidR="0023061D" w:rsidRPr="003C1371">
        <w:rPr>
          <w:rFonts w:ascii="Times New Roman" w:hAnsi="Times New Roman" w:cs="Times New Roman"/>
          <w:sz w:val="24"/>
          <w:szCs w:val="24"/>
        </w:rPr>
        <w:t>.</w:t>
      </w:r>
    </w:p>
    <w:p w14:paraId="4412D8EE" w14:textId="28DE261B" w:rsidR="00260059" w:rsidRPr="003C1371" w:rsidRDefault="0023061D" w:rsidP="00260059">
      <w:pPr>
        <w:spacing w:after="0" w:line="240" w:lineRule="auto"/>
        <w:rPr>
          <w:rFonts w:ascii="Times New Roman" w:hAnsi="Times New Roman" w:cs="Times New Roman"/>
          <w:sz w:val="24"/>
          <w:szCs w:val="24"/>
        </w:rPr>
      </w:pPr>
      <w:proofErr w:type="spellStart"/>
      <w:r w:rsidRPr="003C1371">
        <w:rPr>
          <w:rFonts w:ascii="Times New Roman" w:hAnsi="Times New Roman" w:cs="Times New Roman"/>
          <w:sz w:val="24"/>
          <w:szCs w:val="24"/>
          <w:vertAlign w:val="superscript"/>
        </w:rPr>
        <w:lastRenderedPageBreak/>
        <w:t>f</w:t>
      </w:r>
      <w:r w:rsidR="009821E7" w:rsidRPr="003C1371">
        <w:rPr>
          <w:rFonts w:ascii="Times New Roman" w:hAnsi="Times New Roman" w:cs="Times New Roman"/>
          <w:sz w:val="24"/>
          <w:szCs w:val="24"/>
        </w:rPr>
        <w:t>CDC</w:t>
      </w:r>
      <w:proofErr w:type="spellEnd"/>
      <w:r w:rsidR="009821E7" w:rsidRPr="003C1371">
        <w:rPr>
          <w:rFonts w:ascii="Times New Roman" w:hAnsi="Times New Roman" w:cs="Times New Roman"/>
          <w:sz w:val="24"/>
          <w:szCs w:val="24"/>
        </w:rPr>
        <w:t xml:space="preserve"> </w:t>
      </w:r>
      <w:proofErr w:type="spellStart"/>
      <w:r w:rsidR="009821E7" w:rsidRPr="003C1371">
        <w:rPr>
          <w:rFonts w:ascii="Times New Roman" w:hAnsi="Times New Roman" w:cs="Times New Roman"/>
          <w:sz w:val="24"/>
          <w:szCs w:val="24"/>
        </w:rPr>
        <w:t>Baloxavir</w:t>
      </w:r>
      <w:proofErr w:type="spellEnd"/>
      <w:r w:rsidR="009821E7" w:rsidRPr="003C1371">
        <w:rPr>
          <w:rFonts w:ascii="Times New Roman" w:hAnsi="Times New Roman" w:cs="Times New Roman"/>
          <w:sz w:val="24"/>
          <w:szCs w:val="24"/>
        </w:rPr>
        <w:t xml:space="preserve"> Susceptibility Reference Virus Panel version 1.1 (IRR: FR-1678). EC</w:t>
      </w:r>
      <w:r w:rsidR="009821E7" w:rsidRPr="003C1371">
        <w:rPr>
          <w:rFonts w:ascii="Times New Roman" w:hAnsi="Times New Roman" w:cs="Times New Roman"/>
          <w:sz w:val="24"/>
          <w:szCs w:val="24"/>
          <w:vertAlign w:val="subscript"/>
        </w:rPr>
        <w:t>50</w:t>
      </w:r>
      <w:r w:rsidR="009821E7" w:rsidRPr="003C1371">
        <w:rPr>
          <w:rFonts w:ascii="Times New Roman" w:hAnsi="Times New Roman" w:cs="Times New Roman"/>
          <w:sz w:val="24"/>
          <w:szCs w:val="24"/>
        </w:rPr>
        <w:t xml:space="preserve"> fold-change of reference viruses was determined by comparing EC</w:t>
      </w:r>
      <w:r w:rsidR="009821E7" w:rsidRPr="003C1371">
        <w:rPr>
          <w:rFonts w:ascii="Times New Roman" w:hAnsi="Times New Roman" w:cs="Times New Roman"/>
          <w:sz w:val="24"/>
          <w:szCs w:val="24"/>
          <w:vertAlign w:val="subscript"/>
        </w:rPr>
        <w:t>50</w:t>
      </w:r>
      <w:r w:rsidR="009821E7" w:rsidRPr="003C1371">
        <w:rPr>
          <w:rFonts w:ascii="Times New Roman" w:hAnsi="Times New Roman" w:cs="Times New Roman"/>
          <w:sz w:val="24"/>
          <w:szCs w:val="24"/>
        </w:rPr>
        <w:t xml:space="preserve"> of PA sequence-matched wildtype reference virus. An arbitrary threshold (≥ 3-fold) is used to report PA amino acid substitutions that confer reduced susceptibility to baloxavir.</w:t>
      </w:r>
      <w:r w:rsidR="009821E7" w:rsidRPr="003C1371">
        <w:rPr>
          <w:rFonts w:ascii="Times New Roman" w:hAnsi="Times New Roman" w:cs="Times New Roman"/>
          <w:sz w:val="24"/>
          <w:szCs w:val="24"/>
        </w:rPr>
        <w:br w:type="page"/>
      </w:r>
      <w:r w:rsidR="00260059" w:rsidRPr="003C1371">
        <w:rPr>
          <w:rFonts w:ascii="Times New Roman" w:hAnsi="Times New Roman" w:cs="Times New Roman"/>
          <w:sz w:val="24"/>
          <w:szCs w:val="24"/>
        </w:rPr>
        <w:lastRenderedPageBreak/>
        <w:t>Table S</w:t>
      </w:r>
      <w:r w:rsidR="0027495D" w:rsidRPr="003C1371">
        <w:rPr>
          <w:rFonts w:ascii="Times New Roman" w:hAnsi="Times New Roman" w:cs="Times New Roman"/>
          <w:sz w:val="24"/>
          <w:szCs w:val="24"/>
        </w:rPr>
        <w:t>4</w:t>
      </w:r>
      <w:r w:rsidR="00260059" w:rsidRPr="003C1371">
        <w:rPr>
          <w:rFonts w:ascii="Times New Roman" w:hAnsi="Times New Roman" w:cs="Times New Roman"/>
          <w:sz w:val="24"/>
          <w:szCs w:val="24"/>
        </w:rPr>
        <w:t xml:space="preserve">. </w:t>
      </w:r>
      <w:r w:rsidR="007534E0" w:rsidRPr="003C1371">
        <w:rPr>
          <w:rFonts w:ascii="Times New Roman" w:hAnsi="Times New Roman" w:cs="Times New Roman"/>
          <w:sz w:val="24"/>
          <w:szCs w:val="24"/>
        </w:rPr>
        <w:t>Effect of the dual NA substitution N295S+T438N on enzyme activity of clade 2.3.4.4B A(H5N1) viruses</w:t>
      </w:r>
      <w:r w:rsidR="00260059" w:rsidRPr="003C1371">
        <w:rPr>
          <w:rFonts w:ascii="Times New Roman" w:hAnsi="Times New Roman" w:cs="Times New Roman"/>
          <w:sz w:val="24"/>
          <w:szCs w:val="24"/>
        </w:rPr>
        <w:t>.</w:t>
      </w:r>
    </w:p>
    <w:tbl>
      <w:tblPr>
        <w:tblW w:w="14245" w:type="dxa"/>
        <w:tblLayout w:type="fixed"/>
        <w:tblLook w:val="04A0" w:firstRow="1" w:lastRow="0" w:firstColumn="1" w:lastColumn="0" w:noHBand="0" w:noVBand="1"/>
      </w:tblPr>
      <w:tblGrid>
        <w:gridCol w:w="4140"/>
        <w:gridCol w:w="990"/>
        <w:gridCol w:w="1440"/>
        <w:gridCol w:w="810"/>
        <w:gridCol w:w="810"/>
        <w:gridCol w:w="1260"/>
        <w:gridCol w:w="1080"/>
        <w:gridCol w:w="621"/>
        <w:gridCol w:w="1101"/>
        <w:gridCol w:w="534"/>
        <w:gridCol w:w="891"/>
        <w:gridCol w:w="554"/>
        <w:gridCol w:w="14"/>
      </w:tblGrid>
      <w:tr w:rsidR="00571B1A" w:rsidRPr="003C1371" w14:paraId="7DEC00A5" w14:textId="77777777" w:rsidTr="00571B1A">
        <w:trPr>
          <w:gridAfter w:val="1"/>
          <w:wAfter w:w="14" w:type="dxa"/>
          <w:trHeight w:val="487"/>
        </w:trPr>
        <w:tc>
          <w:tcPr>
            <w:tcW w:w="4140" w:type="dxa"/>
            <w:vMerge w:val="restart"/>
            <w:tcBorders>
              <w:top w:val="single" w:sz="4" w:space="0" w:color="auto"/>
              <w:left w:val="nil"/>
              <w:bottom w:val="single" w:sz="4" w:space="0" w:color="000000"/>
              <w:right w:val="nil"/>
            </w:tcBorders>
            <w:shd w:val="clear" w:color="auto" w:fill="auto"/>
            <w:vAlign w:val="center"/>
            <w:hideMark/>
          </w:tcPr>
          <w:p w14:paraId="77049503" w14:textId="77777777" w:rsidR="00A67252" w:rsidRPr="003C1371" w:rsidRDefault="00A67252" w:rsidP="00571B1A">
            <w:pPr>
              <w:spacing w:after="0" w:line="240" w:lineRule="auto"/>
              <w:jc w:val="center"/>
              <w:rPr>
                <w:rFonts w:ascii="Times New Roman" w:eastAsia="Times New Roman" w:hAnsi="Times New Roman" w:cs="Times New Roman"/>
                <w:b/>
                <w:bCs/>
                <w:color w:val="000000"/>
                <w:sz w:val="18"/>
                <w:szCs w:val="18"/>
              </w:rPr>
            </w:pPr>
            <w:r w:rsidRPr="003C1371">
              <w:rPr>
                <w:rFonts w:ascii="Times New Roman" w:eastAsia="Times New Roman" w:hAnsi="Times New Roman" w:cs="Times New Roman"/>
                <w:b/>
                <w:bCs/>
                <w:color w:val="000000"/>
                <w:sz w:val="18"/>
                <w:szCs w:val="18"/>
              </w:rPr>
              <w:t>Influenza A(H5N1) virus</w:t>
            </w:r>
          </w:p>
        </w:tc>
        <w:tc>
          <w:tcPr>
            <w:tcW w:w="990" w:type="dxa"/>
            <w:vMerge w:val="restart"/>
            <w:tcBorders>
              <w:top w:val="single" w:sz="4" w:space="0" w:color="auto"/>
              <w:left w:val="nil"/>
              <w:bottom w:val="single" w:sz="4" w:space="0" w:color="000000"/>
              <w:right w:val="nil"/>
            </w:tcBorders>
            <w:shd w:val="clear" w:color="auto" w:fill="auto"/>
            <w:vAlign w:val="center"/>
            <w:hideMark/>
          </w:tcPr>
          <w:p w14:paraId="6D08BA07" w14:textId="77777777" w:rsidR="00A67252" w:rsidRPr="003C1371" w:rsidRDefault="00A67252" w:rsidP="00571B1A">
            <w:pPr>
              <w:spacing w:after="0" w:line="240" w:lineRule="auto"/>
              <w:jc w:val="center"/>
              <w:rPr>
                <w:rFonts w:ascii="Times New Roman" w:eastAsia="Times New Roman" w:hAnsi="Times New Roman" w:cs="Times New Roman"/>
                <w:b/>
                <w:bCs/>
                <w:color w:val="000000"/>
                <w:sz w:val="18"/>
                <w:szCs w:val="18"/>
              </w:rPr>
            </w:pPr>
            <w:r w:rsidRPr="003C1371">
              <w:rPr>
                <w:rFonts w:ascii="Times New Roman" w:eastAsia="Times New Roman" w:hAnsi="Times New Roman" w:cs="Times New Roman"/>
                <w:b/>
                <w:bCs/>
                <w:color w:val="000000"/>
                <w:sz w:val="18"/>
                <w:szCs w:val="18"/>
              </w:rPr>
              <w:t>USDA Genotype</w:t>
            </w:r>
          </w:p>
        </w:tc>
        <w:tc>
          <w:tcPr>
            <w:tcW w:w="1440" w:type="dxa"/>
            <w:vMerge w:val="restart"/>
            <w:tcBorders>
              <w:top w:val="single" w:sz="4" w:space="0" w:color="auto"/>
              <w:left w:val="nil"/>
              <w:bottom w:val="single" w:sz="4" w:space="0" w:color="000000"/>
              <w:right w:val="nil"/>
            </w:tcBorders>
            <w:shd w:val="clear" w:color="auto" w:fill="auto"/>
            <w:vAlign w:val="center"/>
            <w:hideMark/>
          </w:tcPr>
          <w:p w14:paraId="02D59AC7" w14:textId="77777777" w:rsidR="00A67252" w:rsidRPr="003C1371" w:rsidRDefault="00A67252" w:rsidP="00571B1A">
            <w:pPr>
              <w:spacing w:after="0" w:line="240" w:lineRule="auto"/>
              <w:jc w:val="center"/>
              <w:rPr>
                <w:rFonts w:ascii="Times New Roman" w:eastAsia="Times New Roman" w:hAnsi="Times New Roman" w:cs="Times New Roman"/>
                <w:b/>
                <w:bCs/>
                <w:color w:val="000000"/>
                <w:sz w:val="18"/>
                <w:szCs w:val="18"/>
              </w:rPr>
            </w:pPr>
            <w:r w:rsidRPr="003C1371">
              <w:rPr>
                <w:rFonts w:ascii="Times New Roman" w:eastAsia="Times New Roman" w:hAnsi="Times New Roman" w:cs="Times New Roman"/>
                <w:b/>
                <w:bCs/>
                <w:color w:val="000000"/>
                <w:sz w:val="18"/>
                <w:szCs w:val="18"/>
              </w:rPr>
              <w:t>Amino acid change in NA</w:t>
            </w:r>
          </w:p>
        </w:tc>
        <w:tc>
          <w:tcPr>
            <w:tcW w:w="1620" w:type="dxa"/>
            <w:gridSpan w:val="2"/>
            <w:tcBorders>
              <w:top w:val="single" w:sz="4" w:space="0" w:color="auto"/>
              <w:left w:val="nil"/>
              <w:bottom w:val="single" w:sz="4" w:space="0" w:color="auto"/>
              <w:right w:val="nil"/>
            </w:tcBorders>
            <w:shd w:val="clear" w:color="auto" w:fill="auto"/>
            <w:vAlign w:val="center"/>
            <w:hideMark/>
          </w:tcPr>
          <w:p w14:paraId="579F7E10" w14:textId="05AE3FC7" w:rsidR="00A67252" w:rsidRPr="003C1371" w:rsidRDefault="00A67252" w:rsidP="00571B1A">
            <w:pPr>
              <w:spacing w:after="0" w:line="240" w:lineRule="auto"/>
              <w:jc w:val="center"/>
              <w:rPr>
                <w:rFonts w:ascii="Times New Roman" w:eastAsia="Times New Roman" w:hAnsi="Times New Roman" w:cs="Times New Roman"/>
                <w:b/>
                <w:bCs/>
                <w:color w:val="000000"/>
                <w:sz w:val="18"/>
                <w:szCs w:val="18"/>
              </w:rPr>
            </w:pPr>
            <w:r w:rsidRPr="003C1371">
              <w:rPr>
                <w:rFonts w:ascii="Times New Roman" w:eastAsia="Times New Roman" w:hAnsi="Times New Roman" w:cs="Times New Roman"/>
                <w:b/>
                <w:bCs/>
                <w:color w:val="000000"/>
                <w:sz w:val="18"/>
                <w:szCs w:val="18"/>
              </w:rPr>
              <w:t>Hemagglutination titer (HAU)</w:t>
            </w:r>
          </w:p>
        </w:tc>
        <w:tc>
          <w:tcPr>
            <w:tcW w:w="1260" w:type="dxa"/>
            <w:vMerge w:val="restart"/>
            <w:tcBorders>
              <w:top w:val="single" w:sz="4" w:space="0" w:color="auto"/>
              <w:left w:val="nil"/>
              <w:bottom w:val="single" w:sz="4" w:space="0" w:color="000000"/>
              <w:right w:val="nil"/>
            </w:tcBorders>
            <w:shd w:val="clear" w:color="auto" w:fill="auto"/>
            <w:vAlign w:val="center"/>
            <w:hideMark/>
          </w:tcPr>
          <w:p w14:paraId="1CB40761" w14:textId="77777777" w:rsidR="00A67252" w:rsidRPr="003C1371" w:rsidRDefault="00A67252" w:rsidP="00571B1A">
            <w:pPr>
              <w:spacing w:after="0" w:line="240" w:lineRule="auto"/>
              <w:jc w:val="center"/>
              <w:rPr>
                <w:rFonts w:ascii="Times New Roman" w:eastAsia="Times New Roman" w:hAnsi="Times New Roman" w:cs="Times New Roman"/>
                <w:b/>
                <w:bCs/>
                <w:color w:val="000000"/>
                <w:sz w:val="18"/>
                <w:szCs w:val="18"/>
              </w:rPr>
            </w:pPr>
            <w:r w:rsidRPr="003C1371">
              <w:rPr>
                <w:rFonts w:ascii="Times New Roman" w:eastAsia="Times New Roman" w:hAnsi="Times New Roman" w:cs="Times New Roman"/>
                <w:b/>
                <w:bCs/>
                <w:color w:val="000000"/>
                <w:sz w:val="18"/>
                <w:szCs w:val="18"/>
              </w:rPr>
              <w:t>Infectivity (log</w:t>
            </w:r>
            <w:r w:rsidRPr="003C1371">
              <w:rPr>
                <w:rFonts w:ascii="Times New Roman" w:eastAsia="Times New Roman" w:hAnsi="Times New Roman" w:cs="Times New Roman"/>
                <w:b/>
                <w:bCs/>
                <w:color w:val="000000"/>
                <w:sz w:val="18"/>
                <w:szCs w:val="18"/>
                <w:vertAlign w:val="subscript"/>
              </w:rPr>
              <w:t>10</w:t>
            </w:r>
            <w:r w:rsidRPr="003C1371">
              <w:rPr>
                <w:rFonts w:ascii="Times New Roman" w:eastAsia="Times New Roman" w:hAnsi="Times New Roman" w:cs="Times New Roman"/>
                <w:b/>
                <w:bCs/>
                <w:color w:val="000000"/>
                <w:sz w:val="18"/>
                <w:szCs w:val="18"/>
              </w:rPr>
              <w:t>TCID</w:t>
            </w:r>
            <w:r w:rsidRPr="003C1371">
              <w:rPr>
                <w:rFonts w:ascii="Times New Roman" w:eastAsia="Times New Roman" w:hAnsi="Times New Roman" w:cs="Times New Roman"/>
                <w:b/>
                <w:bCs/>
                <w:color w:val="000000"/>
                <w:sz w:val="18"/>
                <w:szCs w:val="18"/>
                <w:vertAlign w:val="subscript"/>
              </w:rPr>
              <w:t>50</w:t>
            </w:r>
            <w:r w:rsidRPr="003C1371">
              <w:rPr>
                <w:rFonts w:ascii="Times New Roman" w:eastAsia="Times New Roman" w:hAnsi="Times New Roman" w:cs="Times New Roman"/>
                <w:b/>
                <w:bCs/>
                <w:color w:val="000000"/>
                <w:sz w:val="18"/>
                <w:szCs w:val="18"/>
              </w:rPr>
              <w:t>)</w:t>
            </w:r>
          </w:p>
        </w:tc>
        <w:tc>
          <w:tcPr>
            <w:tcW w:w="4781" w:type="dxa"/>
            <w:gridSpan w:val="6"/>
            <w:tcBorders>
              <w:top w:val="single" w:sz="4" w:space="0" w:color="auto"/>
              <w:left w:val="nil"/>
              <w:bottom w:val="single" w:sz="4" w:space="0" w:color="auto"/>
              <w:right w:val="nil"/>
            </w:tcBorders>
            <w:shd w:val="clear" w:color="auto" w:fill="auto"/>
            <w:noWrap/>
            <w:vAlign w:val="center"/>
            <w:hideMark/>
          </w:tcPr>
          <w:p w14:paraId="418BDD5E" w14:textId="323EF7E6" w:rsidR="00A67252" w:rsidRPr="003C1371" w:rsidRDefault="00A67252" w:rsidP="00571B1A">
            <w:pPr>
              <w:spacing w:after="0" w:line="240" w:lineRule="auto"/>
              <w:jc w:val="center"/>
              <w:rPr>
                <w:rFonts w:ascii="Times New Roman" w:eastAsia="Times New Roman" w:hAnsi="Times New Roman" w:cs="Times New Roman"/>
                <w:b/>
                <w:bCs/>
                <w:color w:val="000000"/>
                <w:sz w:val="18"/>
                <w:szCs w:val="18"/>
              </w:rPr>
            </w:pPr>
            <w:r w:rsidRPr="003C1371">
              <w:rPr>
                <w:rFonts w:ascii="Times New Roman" w:eastAsia="Times New Roman" w:hAnsi="Times New Roman" w:cs="Times New Roman"/>
                <w:b/>
                <w:bCs/>
                <w:color w:val="000000"/>
                <w:sz w:val="18"/>
                <w:szCs w:val="18"/>
              </w:rPr>
              <w:t xml:space="preserve">NA </w:t>
            </w:r>
            <w:proofErr w:type="spellStart"/>
            <w:r w:rsidRPr="003C1371">
              <w:rPr>
                <w:rFonts w:ascii="Times New Roman" w:eastAsia="Times New Roman" w:hAnsi="Times New Roman" w:cs="Times New Roman"/>
                <w:b/>
                <w:bCs/>
                <w:color w:val="000000"/>
                <w:sz w:val="18"/>
                <w:szCs w:val="18"/>
              </w:rPr>
              <w:t>activity</w:t>
            </w:r>
            <w:r w:rsidR="00571B1A" w:rsidRPr="003C1371">
              <w:rPr>
                <w:rFonts w:ascii="Times New Roman" w:eastAsia="Times New Roman" w:hAnsi="Times New Roman" w:cs="Times New Roman"/>
                <w:b/>
                <w:bCs/>
                <w:color w:val="000000"/>
                <w:sz w:val="18"/>
                <w:szCs w:val="18"/>
                <w:vertAlign w:val="superscript"/>
              </w:rPr>
              <w:t>a</w:t>
            </w:r>
            <w:proofErr w:type="spellEnd"/>
          </w:p>
        </w:tc>
      </w:tr>
      <w:tr w:rsidR="00571B1A" w:rsidRPr="003C1371" w14:paraId="1853DFE7" w14:textId="77777777" w:rsidTr="00571B1A">
        <w:trPr>
          <w:trHeight w:val="472"/>
        </w:trPr>
        <w:tc>
          <w:tcPr>
            <w:tcW w:w="4140" w:type="dxa"/>
            <w:vMerge/>
            <w:tcBorders>
              <w:top w:val="single" w:sz="4" w:space="0" w:color="auto"/>
              <w:left w:val="nil"/>
              <w:bottom w:val="single" w:sz="4" w:space="0" w:color="000000"/>
              <w:right w:val="nil"/>
            </w:tcBorders>
            <w:vAlign w:val="center"/>
            <w:hideMark/>
          </w:tcPr>
          <w:p w14:paraId="110D00F6" w14:textId="77777777" w:rsidR="00A67252" w:rsidRPr="003C1371" w:rsidRDefault="00A67252" w:rsidP="00571B1A">
            <w:pPr>
              <w:spacing w:after="0" w:line="240" w:lineRule="auto"/>
              <w:jc w:val="center"/>
              <w:rPr>
                <w:rFonts w:ascii="Times New Roman" w:eastAsia="Times New Roman" w:hAnsi="Times New Roman" w:cs="Times New Roman"/>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14:paraId="56C01DBD" w14:textId="77777777" w:rsidR="00A67252" w:rsidRPr="003C1371" w:rsidRDefault="00A67252" w:rsidP="00571B1A">
            <w:pPr>
              <w:spacing w:after="0" w:line="240" w:lineRule="auto"/>
              <w:jc w:val="center"/>
              <w:rPr>
                <w:rFonts w:ascii="Times New Roman" w:eastAsia="Times New Roman" w:hAnsi="Times New Roman" w:cs="Times New Roman"/>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14:paraId="2341C563" w14:textId="77777777" w:rsidR="00A67252" w:rsidRPr="003C1371" w:rsidRDefault="00A67252" w:rsidP="00571B1A">
            <w:pPr>
              <w:spacing w:after="0" w:line="240" w:lineRule="auto"/>
              <w:jc w:val="center"/>
              <w:rPr>
                <w:rFonts w:ascii="Times New Roman" w:eastAsia="Times New Roman" w:hAnsi="Times New Roman" w:cs="Times New Roman"/>
                <w:b/>
                <w:bCs/>
                <w:color w:val="000000"/>
                <w:sz w:val="18"/>
                <w:szCs w:val="18"/>
              </w:rPr>
            </w:pPr>
          </w:p>
        </w:tc>
        <w:tc>
          <w:tcPr>
            <w:tcW w:w="810" w:type="dxa"/>
            <w:tcBorders>
              <w:top w:val="nil"/>
              <w:left w:val="nil"/>
              <w:bottom w:val="single" w:sz="4" w:space="0" w:color="auto"/>
              <w:right w:val="nil"/>
            </w:tcBorders>
            <w:shd w:val="clear" w:color="auto" w:fill="auto"/>
            <w:noWrap/>
            <w:vAlign w:val="center"/>
            <w:hideMark/>
          </w:tcPr>
          <w:p w14:paraId="2D3E25C2" w14:textId="0CCC6B4C" w:rsidR="00A67252" w:rsidRPr="003C1371" w:rsidRDefault="00A67252" w:rsidP="00571B1A">
            <w:pPr>
              <w:spacing w:after="0" w:line="240" w:lineRule="auto"/>
              <w:jc w:val="center"/>
              <w:rPr>
                <w:rFonts w:ascii="Times New Roman" w:eastAsia="Times New Roman" w:hAnsi="Times New Roman" w:cs="Times New Roman"/>
                <w:b/>
                <w:bCs/>
                <w:color w:val="000000"/>
                <w:sz w:val="18"/>
                <w:szCs w:val="18"/>
              </w:rPr>
            </w:pPr>
            <w:proofErr w:type="spellStart"/>
            <w:r w:rsidRPr="003C1371">
              <w:rPr>
                <w:rFonts w:ascii="Times New Roman" w:eastAsia="Times New Roman" w:hAnsi="Times New Roman" w:cs="Times New Roman"/>
                <w:b/>
                <w:bCs/>
                <w:color w:val="000000"/>
                <w:sz w:val="18"/>
                <w:szCs w:val="18"/>
              </w:rPr>
              <w:t>tRBC</w:t>
            </w:r>
            <w:proofErr w:type="spellEnd"/>
          </w:p>
        </w:tc>
        <w:tc>
          <w:tcPr>
            <w:tcW w:w="810" w:type="dxa"/>
            <w:tcBorders>
              <w:top w:val="nil"/>
              <w:left w:val="nil"/>
              <w:bottom w:val="single" w:sz="4" w:space="0" w:color="auto"/>
              <w:right w:val="nil"/>
            </w:tcBorders>
            <w:shd w:val="clear" w:color="auto" w:fill="auto"/>
            <w:noWrap/>
            <w:vAlign w:val="center"/>
            <w:hideMark/>
          </w:tcPr>
          <w:p w14:paraId="443B3F32" w14:textId="2AEE77D5" w:rsidR="00A67252" w:rsidRPr="003C1371" w:rsidRDefault="00A67252" w:rsidP="00571B1A">
            <w:pPr>
              <w:spacing w:after="0" w:line="240" w:lineRule="auto"/>
              <w:jc w:val="center"/>
              <w:rPr>
                <w:rFonts w:ascii="Times New Roman" w:eastAsia="Times New Roman" w:hAnsi="Times New Roman" w:cs="Times New Roman"/>
                <w:b/>
                <w:bCs/>
                <w:color w:val="000000"/>
                <w:sz w:val="18"/>
                <w:szCs w:val="18"/>
              </w:rPr>
            </w:pPr>
            <w:proofErr w:type="spellStart"/>
            <w:r w:rsidRPr="003C1371">
              <w:rPr>
                <w:rFonts w:ascii="Times New Roman" w:eastAsia="Times New Roman" w:hAnsi="Times New Roman" w:cs="Times New Roman"/>
                <w:b/>
                <w:bCs/>
                <w:color w:val="000000"/>
                <w:sz w:val="18"/>
                <w:szCs w:val="18"/>
              </w:rPr>
              <w:t>gpRBC</w:t>
            </w:r>
            <w:proofErr w:type="spellEnd"/>
          </w:p>
        </w:tc>
        <w:tc>
          <w:tcPr>
            <w:tcW w:w="1260" w:type="dxa"/>
            <w:vMerge/>
            <w:tcBorders>
              <w:top w:val="single" w:sz="4" w:space="0" w:color="auto"/>
              <w:left w:val="nil"/>
              <w:bottom w:val="single" w:sz="4" w:space="0" w:color="000000"/>
              <w:right w:val="nil"/>
            </w:tcBorders>
            <w:vAlign w:val="center"/>
            <w:hideMark/>
          </w:tcPr>
          <w:p w14:paraId="2FF43217" w14:textId="77777777" w:rsidR="00A67252" w:rsidRPr="003C1371" w:rsidRDefault="00A67252" w:rsidP="00571B1A">
            <w:pPr>
              <w:spacing w:after="0" w:line="240" w:lineRule="auto"/>
              <w:jc w:val="center"/>
              <w:rPr>
                <w:rFonts w:ascii="Times New Roman" w:eastAsia="Times New Roman" w:hAnsi="Times New Roman" w:cs="Times New Roman"/>
                <w:b/>
                <w:bCs/>
                <w:color w:val="000000"/>
                <w:sz w:val="18"/>
                <w:szCs w:val="18"/>
              </w:rPr>
            </w:pPr>
          </w:p>
        </w:tc>
        <w:tc>
          <w:tcPr>
            <w:tcW w:w="1080" w:type="dxa"/>
            <w:tcBorders>
              <w:top w:val="nil"/>
              <w:left w:val="nil"/>
              <w:bottom w:val="single" w:sz="4" w:space="0" w:color="auto"/>
              <w:right w:val="nil"/>
            </w:tcBorders>
            <w:shd w:val="clear" w:color="auto" w:fill="auto"/>
            <w:vAlign w:val="center"/>
            <w:hideMark/>
          </w:tcPr>
          <w:p w14:paraId="4632566D" w14:textId="77777777" w:rsidR="00A67252" w:rsidRPr="003C1371" w:rsidRDefault="00A67252" w:rsidP="00571B1A">
            <w:pPr>
              <w:spacing w:after="0" w:line="240" w:lineRule="auto"/>
              <w:jc w:val="center"/>
              <w:rPr>
                <w:rFonts w:ascii="Times New Roman" w:eastAsia="Times New Roman" w:hAnsi="Times New Roman" w:cs="Times New Roman"/>
                <w:b/>
                <w:bCs/>
                <w:color w:val="000000"/>
                <w:sz w:val="18"/>
                <w:szCs w:val="18"/>
              </w:rPr>
            </w:pPr>
            <w:r w:rsidRPr="003C1371">
              <w:rPr>
                <w:rFonts w:ascii="Times New Roman" w:eastAsia="Times New Roman" w:hAnsi="Times New Roman" w:cs="Times New Roman"/>
                <w:b/>
                <w:bCs/>
                <w:color w:val="000000"/>
                <w:sz w:val="18"/>
                <w:szCs w:val="18"/>
              </w:rPr>
              <w:t>RFU/HAU (</w:t>
            </w:r>
            <w:proofErr w:type="spellStart"/>
            <w:r w:rsidRPr="003C1371">
              <w:rPr>
                <w:rFonts w:ascii="Times New Roman" w:eastAsia="Times New Roman" w:hAnsi="Times New Roman" w:cs="Times New Roman"/>
                <w:b/>
                <w:bCs/>
                <w:color w:val="000000"/>
                <w:sz w:val="18"/>
                <w:szCs w:val="18"/>
              </w:rPr>
              <w:t>tRBC</w:t>
            </w:r>
            <w:proofErr w:type="spellEnd"/>
            <w:r w:rsidRPr="003C1371">
              <w:rPr>
                <w:rFonts w:ascii="Times New Roman" w:eastAsia="Times New Roman" w:hAnsi="Times New Roman" w:cs="Times New Roman"/>
                <w:b/>
                <w:bCs/>
                <w:color w:val="000000"/>
                <w:sz w:val="18"/>
                <w:szCs w:val="18"/>
              </w:rPr>
              <w:t>)</w:t>
            </w:r>
          </w:p>
        </w:tc>
        <w:tc>
          <w:tcPr>
            <w:tcW w:w="621" w:type="dxa"/>
            <w:tcBorders>
              <w:top w:val="nil"/>
              <w:left w:val="nil"/>
              <w:bottom w:val="single" w:sz="4" w:space="0" w:color="auto"/>
              <w:right w:val="nil"/>
            </w:tcBorders>
            <w:shd w:val="clear" w:color="auto" w:fill="auto"/>
            <w:noWrap/>
            <w:vAlign w:val="center"/>
            <w:hideMark/>
          </w:tcPr>
          <w:p w14:paraId="142A64AC" w14:textId="5EFC4EB5" w:rsidR="00A67252" w:rsidRPr="003C1371" w:rsidRDefault="00A67252" w:rsidP="00571B1A">
            <w:pPr>
              <w:spacing w:after="0" w:line="240" w:lineRule="auto"/>
              <w:jc w:val="center"/>
              <w:rPr>
                <w:rFonts w:ascii="Times New Roman" w:eastAsia="Times New Roman" w:hAnsi="Times New Roman" w:cs="Times New Roman"/>
                <w:b/>
                <w:bCs/>
                <w:color w:val="000000"/>
                <w:sz w:val="18"/>
                <w:szCs w:val="18"/>
              </w:rPr>
            </w:pPr>
            <w:r w:rsidRPr="003C1371">
              <w:rPr>
                <w:rFonts w:ascii="Times New Roman" w:eastAsia="Times New Roman" w:hAnsi="Times New Roman" w:cs="Times New Roman"/>
                <w:b/>
                <w:bCs/>
                <w:color w:val="000000"/>
                <w:sz w:val="18"/>
                <w:szCs w:val="18"/>
              </w:rPr>
              <w:t>%</w:t>
            </w:r>
            <w:r w:rsidR="00571B1A" w:rsidRPr="003C1371">
              <w:rPr>
                <w:rFonts w:ascii="Times New Roman" w:eastAsia="Times New Roman" w:hAnsi="Times New Roman" w:cs="Times New Roman"/>
                <w:b/>
                <w:bCs/>
                <w:color w:val="000000"/>
                <w:sz w:val="18"/>
                <w:szCs w:val="18"/>
                <w:vertAlign w:val="superscript"/>
              </w:rPr>
              <w:t>b</w:t>
            </w:r>
          </w:p>
        </w:tc>
        <w:tc>
          <w:tcPr>
            <w:tcW w:w="1101" w:type="dxa"/>
            <w:tcBorders>
              <w:top w:val="nil"/>
              <w:left w:val="nil"/>
              <w:bottom w:val="single" w:sz="4" w:space="0" w:color="auto"/>
              <w:right w:val="nil"/>
            </w:tcBorders>
            <w:shd w:val="clear" w:color="auto" w:fill="auto"/>
            <w:vAlign w:val="center"/>
            <w:hideMark/>
          </w:tcPr>
          <w:p w14:paraId="3964E27E" w14:textId="77777777" w:rsidR="00A67252" w:rsidRPr="003C1371" w:rsidRDefault="00A67252" w:rsidP="00571B1A">
            <w:pPr>
              <w:spacing w:after="0" w:line="240" w:lineRule="auto"/>
              <w:jc w:val="center"/>
              <w:rPr>
                <w:rFonts w:ascii="Times New Roman" w:eastAsia="Times New Roman" w:hAnsi="Times New Roman" w:cs="Times New Roman"/>
                <w:b/>
                <w:bCs/>
                <w:color w:val="000000"/>
                <w:sz w:val="18"/>
                <w:szCs w:val="18"/>
              </w:rPr>
            </w:pPr>
            <w:r w:rsidRPr="003C1371">
              <w:rPr>
                <w:rFonts w:ascii="Times New Roman" w:eastAsia="Times New Roman" w:hAnsi="Times New Roman" w:cs="Times New Roman"/>
                <w:b/>
                <w:bCs/>
                <w:color w:val="000000"/>
                <w:sz w:val="18"/>
                <w:szCs w:val="18"/>
              </w:rPr>
              <w:t>RFU/HAU (</w:t>
            </w:r>
            <w:proofErr w:type="spellStart"/>
            <w:r w:rsidRPr="003C1371">
              <w:rPr>
                <w:rFonts w:ascii="Times New Roman" w:eastAsia="Times New Roman" w:hAnsi="Times New Roman" w:cs="Times New Roman"/>
                <w:b/>
                <w:bCs/>
                <w:color w:val="000000"/>
                <w:sz w:val="18"/>
                <w:szCs w:val="18"/>
              </w:rPr>
              <w:t>gpRBC</w:t>
            </w:r>
            <w:proofErr w:type="spellEnd"/>
            <w:r w:rsidRPr="003C1371">
              <w:rPr>
                <w:rFonts w:ascii="Times New Roman" w:eastAsia="Times New Roman" w:hAnsi="Times New Roman" w:cs="Times New Roman"/>
                <w:b/>
                <w:bCs/>
                <w:color w:val="000000"/>
                <w:sz w:val="18"/>
                <w:szCs w:val="18"/>
              </w:rPr>
              <w:t>)</w:t>
            </w:r>
          </w:p>
        </w:tc>
        <w:tc>
          <w:tcPr>
            <w:tcW w:w="534" w:type="dxa"/>
            <w:tcBorders>
              <w:top w:val="nil"/>
              <w:left w:val="nil"/>
              <w:bottom w:val="single" w:sz="4" w:space="0" w:color="auto"/>
              <w:right w:val="nil"/>
            </w:tcBorders>
            <w:shd w:val="clear" w:color="auto" w:fill="auto"/>
            <w:noWrap/>
            <w:vAlign w:val="center"/>
            <w:hideMark/>
          </w:tcPr>
          <w:p w14:paraId="6E51C49A" w14:textId="09D21801" w:rsidR="00A67252" w:rsidRPr="003C1371" w:rsidRDefault="00A67252" w:rsidP="00571B1A">
            <w:pPr>
              <w:spacing w:after="0" w:line="240" w:lineRule="auto"/>
              <w:jc w:val="center"/>
              <w:rPr>
                <w:rFonts w:ascii="Times New Roman" w:eastAsia="Times New Roman" w:hAnsi="Times New Roman" w:cs="Times New Roman"/>
                <w:b/>
                <w:bCs/>
                <w:color w:val="000000"/>
                <w:sz w:val="18"/>
                <w:szCs w:val="18"/>
              </w:rPr>
            </w:pPr>
            <w:r w:rsidRPr="003C1371">
              <w:rPr>
                <w:rFonts w:ascii="Times New Roman" w:eastAsia="Times New Roman" w:hAnsi="Times New Roman" w:cs="Times New Roman"/>
                <w:b/>
                <w:bCs/>
                <w:color w:val="000000"/>
                <w:sz w:val="18"/>
                <w:szCs w:val="18"/>
              </w:rPr>
              <w:t>%</w:t>
            </w:r>
            <w:r w:rsidR="00571B1A" w:rsidRPr="003C1371">
              <w:rPr>
                <w:rFonts w:ascii="Times New Roman" w:eastAsia="Times New Roman" w:hAnsi="Times New Roman" w:cs="Times New Roman"/>
                <w:b/>
                <w:bCs/>
                <w:color w:val="000000"/>
                <w:sz w:val="18"/>
                <w:szCs w:val="18"/>
                <w:vertAlign w:val="superscript"/>
              </w:rPr>
              <w:t>b</w:t>
            </w:r>
          </w:p>
        </w:tc>
        <w:tc>
          <w:tcPr>
            <w:tcW w:w="891" w:type="dxa"/>
            <w:tcBorders>
              <w:top w:val="nil"/>
              <w:left w:val="nil"/>
              <w:bottom w:val="single" w:sz="4" w:space="0" w:color="auto"/>
              <w:right w:val="nil"/>
            </w:tcBorders>
            <w:shd w:val="clear" w:color="auto" w:fill="auto"/>
            <w:noWrap/>
            <w:vAlign w:val="center"/>
            <w:hideMark/>
          </w:tcPr>
          <w:p w14:paraId="301AB4A1" w14:textId="77777777" w:rsidR="00A67252" w:rsidRPr="003C1371" w:rsidRDefault="00A67252" w:rsidP="00571B1A">
            <w:pPr>
              <w:spacing w:after="0" w:line="240" w:lineRule="auto"/>
              <w:jc w:val="center"/>
              <w:rPr>
                <w:rFonts w:ascii="Times New Roman" w:eastAsia="Times New Roman" w:hAnsi="Times New Roman" w:cs="Times New Roman"/>
                <w:b/>
                <w:bCs/>
                <w:color w:val="000000"/>
                <w:sz w:val="18"/>
                <w:szCs w:val="18"/>
              </w:rPr>
            </w:pPr>
            <w:r w:rsidRPr="003C1371">
              <w:rPr>
                <w:rFonts w:ascii="Times New Roman" w:eastAsia="Times New Roman" w:hAnsi="Times New Roman" w:cs="Times New Roman"/>
                <w:b/>
                <w:bCs/>
                <w:color w:val="000000"/>
                <w:sz w:val="18"/>
                <w:szCs w:val="18"/>
              </w:rPr>
              <w:t>RFU/</w:t>
            </w:r>
          </w:p>
          <w:p w14:paraId="51F03710" w14:textId="1DFDE3D9" w:rsidR="00A67252" w:rsidRPr="003C1371" w:rsidRDefault="00A67252" w:rsidP="00571B1A">
            <w:pPr>
              <w:spacing w:after="0" w:line="240" w:lineRule="auto"/>
              <w:jc w:val="center"/>
              <w:rPr>
                <w:rFonts w:ascii="Times New Roman" w:eastAsia="Times New Roman" w:hAnsi="Times New Roman" w:cs="Times New Roman"/>
                <w:b/>
                <w:bCs/>
                <w:color w:val="000000"/>
                <w:sz w:val="18"/>
                <w:szCs w:val="18"/>
              </w:rPr>
            </w:pPr>
            <w:r w:rsidRPr="003C1371">
              <w:rPr>
                <w:rFonts w:ascii="Times New Roman" w:eastAsia="Times New Roman" w:hAnsi="Times New Roman" w:cs="Times New Roman"/>
                <w:b/>
                <w:bCs/>
                <w:color w:val="000000"/>
                <w:sz w:val="18"/>
                <w:szCs w:val="18"/>
              </w:rPr>
              <w:t>TCID</w:t>
            </w:r>
            <w:r w:rsidRPr="003C1371">
              <w:rPr>
                <w:rFonts w:ascii="Times New Roman" w:eastAsia="Times New Roman" w:hAnsi="Times New Roman" w:cs="Times New Roman"/>
                <w:b/>
                <w:bCs/>
                <w:color w:val="000000"/>
                <w:sz w:val="18"/>
                <w:szCs w:val="18"/>
                <w:vertAlign w:val="subscript"/>
              </w:rPr>
              <w:t>50</w:t>
            </w:r>
            <w:r w:rsidRPr="003C1371">
              <w:rPr>
                <w:rFonts w:ascii="Times New Roman" w:eastAsia="Times New Roman" w:hAnsi="Times New Roman" w:cs="Times New Roman"/>
                <w:b/>
                <w:bCs/>
                <w:color w:val="000000"/>
                <w:sz w:val="18"/>
                <w:szCs w:val="18"/>
              </w:rPr>
              <w:t>)</w:t>
            </w:r>
          </w:p>
        </w:tc>
        <w:tc>
          <w:tcPr>
            <w:tcW w:w="568" w:type="dxa"/>
            <w:gridSpan w:val="2"/>
            <w:tcBorders>
              <w:top w:val="nil"/>
              <w:left w:val="nil"/>
              <w:bottom w:val="single" w:sz="4" w:space="0" w:color="auto"/>
              <w:right w:val="nil"/>
            </w:tcBorders>
            <w:shd w:val="clear" w:color="auto" w:fill="auto"/>
            <w:noWrap/>
            <w:vAlign w:val="center"/>
            <w:hideMark/>
          </w:tcPr>
          <w:p w14:paraId="077D490B" w14:textId="3F95D493" w:rsidR="00A67252" w:rsidRPr="003C1371" w:rsidRDefault="00A67252" w:rsidP="00571B1A">
            <w:pPr>
              <w:spacing w:after="0" w:line="240" w:lineRule="auto"/>
              <w:jc w:val="center"/>
              <w:rPr>
                <w:rFonts w:ascii="Times New Roman" w:eastAsia="Times New Roman" w:hAnsi="Times New Roman" w:cs="Times New Roman"/>
                <w:b/>
                <w:bCs/>
                <w:color w:val="000000"/>
                <w:sz w:val="18"/>
                <w:szCs w:val="18"/>
              </w:rPr>
            </w:pPr>
            <w:r w:rsidRPr="003C1371">
              <w:rPr>
                <w:rFonts w:ascii="Times New Roman" w:eastAsia="Times New Roman" w:hAnsi="Times New Roman" w:cs="Times New Roman"/>
                <w:b/>
                <w:bCs/>
                <w:color w:val="000000"/>
                <w:sz w:val="18"/>
                <w:szCs w:val="18"/>
              </w:rPr>
              <w:t>%</w:t>
            </w:r>
            <w:r w:rsidR="00571B1A" w:rsidRPr="003C1371">
              <w:rPr>
                <w:rFonts w:ascii="Times New Roman" w:eastAsia="Times New Roman" w:hAnsi="Times New Roman" w:cs="Times New Roman"/>
                <w:b/>
                <w:bCs/>
                <w:color w:val="000000"/>
                <w:sz w:val="18"/>
                <w:szCs w:val="18"/>
                <w:vertAlign w:val="superscript"/>
              </w:rPr>
              <w:t>b</w:t>
            </w:r>
          </w:p>
        </w:tc>
      </w:tr>
      <w:tr w:rsidR="00571B1A" w:rsidRPr="003C1371" w14:paraId="1C4F936F" w14:textId="77777777" w:rsidTr="00571B1A">
        <w:trPr>
          <w:trHeight w:val="309"/>
        </w:trPr>
        <w:tc>
          <w:tcPr>
            <w:tcW w:w="4140" w:type="dxa"/>
            <w:tcBorders>
              <w:top w:val="nil"/>
              <w:left w:val="nil"/>
              <w:bottom w:val="nil"/>
              <w:right w:val="nil"/>
            </w:tcBorders>
            <w:shd w:val="clear" w:color="auto" w:fill="auto"/>
            <w:noWrap/>
            <w:vAlign w:val="center"/>
            <w:hideMark/>
          </w:tcPr>
          <w:p w14:paraId="65DD5000" w14:textId="77777777" w:rsidR="00A67252" w:rsidRPr="003C1371" w:rsidRDefault="00A67252" w:rsidP="00C17711">
            <w:pPr>
              <w:spacing w:after="0" w:line="240" w:lineRule="auto"/>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A/black vulture/Maryland/22-012407-001/2022</w:t>
            </w:r>
          </w:p>
        </w:tc>
        <w:tc>
          <w:tcPr>
            <w:tcW w:w="990" w:type="dxa"/>
            <w:tcBorders>
              <w:top w:val="nil"/>
              <w:left w:val="nil"/>
              <w:bottom w:val="nil"/>
              <w:right w:val="nil"/>
            </w:tcBorders>
            <w:shd w:val="clear" w:color="auto" w:fill="auto"/>
            <w:noWrap/>
            <w:vAlign w:val="center"/>
            <w:hideMark/>
          </w:tcPr>
          <w:p w14:paraId="692EC8C1"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B1.1</w:t>
            </w:r>
          </w:p>
        </w:tc>
        <w:tc>
          <w:tcPr>
            <w:tcW w:w="1440" w:type="dxa"/>
            <w:tcBorders>
              <w:top w:val="nil"/>
              <w:left w:val="nil"/>
              <w:bottom w:val="nil"/>
              <w:right w:val="nil"/>
            </w:tcBorders>
            <w:shd w:val="clear" w:color="auto" w:fill="auto"/>
            <w:noWrap/>
            <w:vAlign w:val="center"/>
            <w:hideMark/>
          </w:tcPr>
          <w:p w14:paraId="42D87D8A"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w:t>
            </w:r>
          </w:p>
        </w:tc>
        <w:tc>
          <w:tcPr>
            <w:tcW w:w="810" w:type="dxa"/>
            <w:tcBorders>
              <w:top w:val="nil"/>
              <w:left w:val="nil"/>
              <w:bottom w:val="nil"/>
              <w:right w:val="nil"/>
            </w:tcBorders>
            <w:shd w:val="clear" w:color="auto" w:fill="auto"/>
            <w:noWrap/>
            <w:vAlign w:val="center"/>
            <w:hideMark/>
          </w:tcPr>
          <w:p w14:paraId="0654E06B"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128</w:t>
            </w:r>
          </w:p>
        </w:tc>
        <w:tc>
          <w:tcPr>
            <w:tcW w:w="810" w:type="dxa"/>
            <w:tcBorders>
              <w:top w:val="nil"/>
              <w:left w:val="nil"/>
              <w:bottom w:val="nil"/>
              <w:right w:val="nil"/>
            </w:tcBorders>
            <w:shd w:val="clear" w:color="auto" w:fill="auto"/>
            <w:noWrap/>
            <w:vAlign w:val="center"/>
            <w:hideMark/>
          </w:tcPr>
          <w:p w14:paraId="01320EB7"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256</w:t>
            </w:r>
          </w:p>
        </w:tc>
        <w:tc>
          <w:tcPr>
            <w:tcW w:w="1260" w:type="dxa"/>
            <w:tcBorders>
              <w:top w:val="nil"/>
              <w:left w:val="nil"/>
              <w:bottom w:val="nil"/>
              <w:right w:val="nil"/>
            </w:tcBorders>
            <w:shd w:val="clear" w:color="auto" w:fill="auto"/>
            <w:noWrap/>
            <w:vAlign w:val="center"/>
            <w:hideMark/>
          </w:tcPr>
          <w:p w14:paraId="786B2B8A"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8.45</w:t>
            </w:r>
          </w:p>
        </w:tc>
        <w:tc>
          <w:tcPr>
            <w:tcW w:w="1080" w:type="dxa"/>
            <w:tcBorders>
              <w:top w:val="nil"/>
              <w:left w:val="nil"/>
              <w:bottom w:val="nil"/>
              <w:right w:val="nil"/>
            </w:tcBorders>
            <w:shd w:val="clear" w:color="auto" w:fill="auto"/>
            <w:noWrap/>
            <w:vAlign w:val="center"/>
            <w:hideMark/>
          </w:tcPr>
          <w:p w14:paraId="42723BA7"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2720</w:t>
            </w:r>
          </w:p>
        </w:tc>
        <w:tc>
          <w:tcPr>
            <w:tcW w:w="621" w:type="dxa"/>
            <w:tcBorders>
              <w:top w:val="nil"/>
              <w:left w:val="nil"/>
              <w:bottom w:val="nil"/>
              <w:right w:val="nil"/>
            </w:tcBorders>
            <w:shd w:val="clear" w:color="auto" w:fill="auto"/>
            <w:noWrap/>
            <w:vAlign w:val="center"/>
            <w:hideMark/>
          </w:tcPr>
          <w:p w14:paraId="3367580D"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100</w:t>
            </w:r>
          </w:p>
        </w:tc>
        <w:tc>
          <w:tcPr>
            <w:tcW w:w="1101" w:type="dxa"/>
            <w:tcBorders>
              <w:top w:val="nil"/>
              <w:left w:val="nil"/>
              <w:bottom w:val="nil"/>
              <w:right w:val="nil"/>
            </w:tcBorders>
            <w:shd w:val="clear" w:color="auto" w:fill="auto"/>
            <w:noWrap/>
            <w:vAlign w:val="center"/>
            <w:hideMark/>
          </w:tcPr>
          <w:p w14:paraId="1EA9B128"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1445</w:t>
            </w:r>
          </w:p>
        </w:tc>
        <w:tc>
          <w:tcPr>
            <w:tcW w:w="534" w:type="dxa"/>
            <w:tcBorders>
              <w:top w:val="nil"/>
              <w:left w:val="nil"/>
              <w:bottom w:val="nil"/>
              <w:right w:val="nil"/>
            </w:tcBorders>
            <w:shd w:val="clear" w:color="auto" w:fill="auto"/>
            <w:noWrap/>
            <w:vAlign w:val="center"/>
            <w:hideMark/>
          </w:tcPr>
          <w:p w14:paraId="6EFE1B7A"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100</w:t>
            </w:r>
          </w:p>
        </w:tc>
        <w:tc>
          <w:tcPr>
            <w:tcW w:w="891" w:type="dxa"/>
            <w:tcBorders>
              <w:top w:val="nil"/>
              <w:left w:val="nil"/>
              <w:bottom w:val="nil"/>
              <w:right w:val="nil"/>
            </w:tcBorders>
            <w:shd w:val="clear" w:color="auto" w:fill="auto"/>
            <w:noWrap/>
            <w:vAlign w:val="center"/>
            <w:hideMark/>
          </w:tcPr>
          <w:p w14:paraId="25711042"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0.0227</w:t>
            </w:r>
          </w:p>
        </w:tc>
        <w:tc>
          <w:tcPr>
            <w:tcW w:w="568" w:type="dxa"/>
            <w:gridSpan w:val="2"/>
            <w:tcBorders>
              <w:top w:val="nil"/>
              <w:left w:val="nil"/>
              <w:bottom w:val="nil"/>
              <w:right w:val="nil"/>
            </w:tcBorders>
            <w:shd w:val="clear" w:color="auto" w:fill="auto"/>
            <w:noWrap/>
            <w:vAlign w:val="center"/>
            <w:hideMark/>
          </w:tcPr>
          <w:p w14:paraId="7D896E0B"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100</w:t>
            </w:r>
          </w:p>
        </w:tc>
      </w:tr>
      <w:tr w:rsidR="00571B1A" w:rsidRPr="003C1371" w14:paraId="0942FD67" w14:textId="77777777" w:rsidTr="00571B1A">
        <w:trPr>
          <w:trHeight w:val="309"/>
        </w:trPr>
        <w:tc>
          <w:tcPr>
            <w:tcW w:w="4140" w:type="dxa"/>
            <w:tcBorders>
              <w:top w:val="nil"/>
              <w:left w:val="nil"/>
              <w:bottom w:val="nil"/>
              <w:right w:val="nil"/>
            </w:tcBorders>
            <w:shd w:val="clear" w:color="auto" w:fill="auto"/>
            <w:noWrap/>
            <w:vAlign w:val="center"/>
            <w:hideMark/>
          </w:tcPr>
          <w:p w14:paraId="33D7D17B" w14:textId="77777777" w:rsidR="00A67252" w:rsidRPr="003C1371" w:rsidRDefault="00A67252" w:rsidP="00C17711">
            <w:pPr>
              <w:spacing w:after="0" w:line="240" w:lineRule="auto"/>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A/black vulture/Florida/22-012333-001/2022 clone1</w:t>
            </w:r>
          </w:p>
        </w:tc>
        <w:tc>
          <w:tcPr>
            <w:tcW w:w="990" w:type="dxa"/>
            <w:tcBorders>
              <w:top w:val="nil"/>
              <w:left w:val="nil"/>
              <w:bottom w:val="nil"/>
              <w:right w:val="nil"/>
            </w:tcBorders>
            <w:shd w:val="clear" w:color="auto" w:fill="auto"/>
            <w:noWrap/>
            <w:vAlign w:val="center"/>
            <w:hideMark/>
          </w:tcPr>
          <w:p w14:paraId="12784CA8"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B1.1</w:t>
            </w:r>
          </w:p>
        </w:tc>
        <w:tc>
          <w:tcPr>
            <w:tcW w:w="1440" w:type="dxa"/>
            <w:tcBorders>
              <w:top w:val="nil"/>
              <w:left w:val="nil"/>
              <w:bottom w:val="nil"/>
              <w:right w:val="nil"/>
            </w:tcBorders>
            <w:shd w:val="clear" w:color="auto" w:fill="auto"/>
            <w:noWrap/>
            <w:vAlign w:val="center"/>
            <w:hideMark/>
          </w:tcPr>
          <w:p w14:paraId="2C218BA5"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N295S</w:t>
            </w:r>
          </w:p>
        </w:tc>
        <w:tc>
          <w:tcPr>
            <w:tcW w:w="810" w:type="dxa"/>
            <w:tcBorders>
              <w:top w:val="nil"/>
              <w:left w:val="nil"/>
              <w:bottom w:val="nil"/>
              <w:right w:val="nil"/>
            </w:tcBorders>
            <w:shd w:val="clear" w:color="auto" w:fill="auto"/>
            <w:noWrap/>
            <w:vAlign w:val="center"/>
            <w:hideMark/>
          </w:tcPr>
          <w:p w14:paraId="1DF6FEC7"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16</w:t>
            </w:r>
          </w:p>
        </w:tc>
        <w:tc>
          <w:tcPr>
            <w:tcW w:w="810" w:type="dxa"/>
            <w:tcBorders>
              <w:top w:val="nil"/>
              <w:left w:val="nil"/>
              <w:bottom w:val="nil"/>
              <w:right w:val="nil"/>
            </w:tcBorders>
            <w:shd w:val="clear" w:color="auto" w:fill="auto"/>
            <w:noWrap/>
            <w:vAlign w:val="center"/>
            <w:hideMark/>
          </w:tcPr>
          <w:p w14:paraId="2798D6DC"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64</w:t>
            </w:r>
          </w:p>
        </w:tc>
        <w:tc>
          <w:tcPr>
            <w:tcW w:w="1260" w:type="dxa"/>
            <w:tcBorders>
              <w:top w:val="nil"/>
              <w:left w:val="nil"/>
              <w:bottom w:val="nil"/>
              <w:right w:val="nil"/>
            </w:tcBorders>
            <w:shd w:val="clear" w:color="auto" w:fill="auto"/>
            <w:noWrap/>
            <w:vAlign w:val="center"/>
            <w:hideMark/>
          </w:tcPr>
          <w:p w14:paraId="2D778319"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7.45</w:t>
            </w:r>
          </w:p>
        </w:tc>
        <w:tc>
          <w:tcPr>
            <w:tcW w:w="1080" w:type="dxa"/>
            <w:tcBorders>
              <w:top w:val="nil"/>
              <w:left w:val="nil"/>
              <w:bottom w:val="nil"/>
              <w:right w:val="nil"/>
            </w:tcBorders>
            <w:shd w:val="clear" w:color="auto" w:fill="auto"/>
            <w:noWrap/>
            <w:vAlign w:val="center"/>
            <w:hideMark/>
          </w:tcPr>
          <w:p w14:paraId="5CED335E"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1761</w:t>
            </w:r>
          </w:p>
        </w:tc>
        <w:tc>
          <w:tcPr>
            <w:tcW w:w="621" w:type="dxa"/>
            <w:tcBorders>
              <w:top w:val="nil"/>
              <w:left w:val="nil"/>
              <w:bottom w:val="nil"/>
              <w:right w:val="nil"/>
            </w:tcBorders>
            <w:shd w:val="clear" w:color="auto" w:fill="auto"/>
            <w:noWrap/>
            <w:vAlign w:val="center"/>
            <w:hideMark/>
          </w:tcPr>
          <w:p w14:paraId="12D87C76"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64.7</w:t>
            </w:r>
          </w:p>
        </w:tc>
        <w:tc>
          <w:tcPr>
            <w:tcW w:w="1101" w:type="dxa"/>
            <w:tcBorders>
              <w:top w:val="nil"/>
              <w:left w:val="nil"/>
              <w:bottom w:val="nil"/>
              <w:right w:val="nil"/>
            </w:tcBorders>
            <w:shd w:val="clear" w:color="auto" w:fill="auto"/>
            <w:noWrap/>
            <w:vAlign w:val="center"/>
            <w:hideMark/>
          </w:tcPr>
          <w:p w14:paraId="162B7025"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445</w:t>
            </w:r>
          </w:p>
        </w:tc>
        <w:tc>
          <w:tcPr>
            <w:tcW w:w="534" w:type="dxa"/>
            <w:tcBorders>
              <w:top w:val="nil"/>
              <w:left w:val="nil"/>
              <w:bottom w:val="nil"/>
              <w:right w:val="nil"/>
            </w:tcBorders>
            <w:shd w:val="clear" w:color="auto" w:fill="auto"/>
            <w:noWrap/>
            <w:vAlign w:val="center"/>
            <w:hideMark/>
          </w:tcPr>
          <w:p w14:paraId="1B79F48A"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30.8</w:t>
            </w:r>
          </w:p>
        </w:tc>
        <w:tc>
          <w:tcPr>
            <w:tcW w:w="891" w:type="dxa"/>
            <w:tcBorders>
              <w:top w:val="nil"/>
              <w:left w:val="nil"/>
              <w:bottom w:val="nil"/>
              <w:right w:val="nil"/>
            </w:tcBorders>
            <w:shd w:val="clear" w:color="auto" w:fill="auto"/>
            <w:noWrap/>
            <w:vAlign w:val="center"/>
            <w:hideMark/>
          </w:tcPr>
          <w:p w14:paraId="30A71558"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0.017</w:t>
            </w:r>
          </w:p>
        </w:tc>
        <w:tc>
          <w:tcPr>
            <w:tcW w:w="568" w:type="dxa"/>
            <w:gridSpan w:val="2"/>
            <w:tcBorders>
              <w:top w:val="nil"/>
              <w:left w:val="nil"/>
              <w:bottom w:val="nil"/>
              <w:right w:val="nil"/>
            </w:tcBorders>
            <w:shd w:val="clear" w:color="auto" w:fill="auto"/>
            <w:noWrap/>
            <w:vAlign w:val="center"/>
            <w:hideMark/>
          </w:tcPr>
          <w:p w14:paraId="14EAA830"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74.9</w:t>
            </w:r>
          </w:p>
        </w:tc>
      </w:tr>
      <w:tr w:rsidR="00571B1A" w:rsidRPr="003C1371" w14:paraId="733D0428" w14:textId="77777777" w:rsidTr="00571B1A">
        <w:trPr>
          <w:trHeight w:val="309"/>
        </w:trPr>
        <w:tc>
          <w:tcPr>
            <w:tcW w:w="4140" w:type="dxa"/>
            <w:tcBorders>
              <w:top w:val="nil"/>
              <w:left w:val="nil"/>
              <w:bottom w:val="nil"/>
              <w:right w:val="nil"/>
            </w:tcBorders>
            <w:shd w:val="clear" w:color="auto" w:fill="auto"/>
            <w:noWrap/>
            <w:vAlign w:val="center"/>
            <w:hideMark/>
          </w:tcPr>
          <w:p w14:paraId="6A00023A" w14:textId="77777777" w:rsidR="00A67252" w:rsidRPr="003C1371" w:rsidRDefault="00A67252" w:rsidP="00C17711">
            <w:pPr>
              <w:spacing w:after="0" w:line="240" w:lineRule="auto"/>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A/black vulture/Florida/22-012333-001/2022 clone2</w:t>
            </w:r>
          </w:p>
        </w:tc>
        <w:tc>
          <w:tcPr>
            <w:tcW w:w="990" w:type="dxa"/>
            <w:tcBorders>
              <w:top w:val="nil"/>
              <w:left w:val="nil"/>
              <w:bottom w:val="nil"/>
              <w:right w:val="nil"/>
            </w:tcBorders>
            <w:shd w:val="clear" w:color="auto" w:fill="auto"/>
            <w:noWrap/>
            <w:vAlign w:val="center"/>
            <w:hideMark/>
          </w:tcPr>
          <w:p w14:paraId="600598C7"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B1.1</w:t>
            </w:r>
          </w:p>
        </w:tc>
        <w:tc>
          <w:tcPr>
            <w:tcW w:w="1440" w:type="dxa"/>
            <w:tcBorders>
              <w:top w:val="nil"/>
              <w:left w:val="nil"/>
              <w:bottom w:val="nil"/>
              <w:right w:val="nil"/>
            </w:tcBorders>
            <w:shd w:val="clear" w:color="auto" w:fill="auto"/>
            <w:noWrap/>
            <w:vAlign w:val="center"/>
            <w:hideMark/>
          </w:tcPr>
          <w:p w14:paraId="51C2F4EA"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T438N</w:t>
            </w:r>
          </w:p>
        </w:tc>
        <w:tc>
          <w:tcPr>
            <w:tcW w:w="810" w:type="dxa"/>
            <w:tcBorders>
              <w:top w:val="nil"/>
              <w:left w:val="nil"/>
              <w:bottom w:val="nil"/>
              <w:right w:val="nil"/>
            </w:tcBorders>
            <w:shd w:val="clear" w:color="auto" w:fill="auto"/>
            <w:noWrap/>
            <w:vAlign w:val="center"/>
            <w:hideMark/>
          </w:tcPr>
          <w:p w14:paraId="3F3AA10E"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64</w:t>
            </w:r>
          </w:p>
        </w:tc>
        <w:tc>
          <w:tcPr>
            <w:tcW w:w="810" w:type="dxa"/>
            <w:tcBorders>
              <w:top w:val="nil"/>
              <w:left w:val="nil"/>
              <w:bottom w:val="nil"/>
              <w:right w:val="nil"/>
            </w:tcBorders>
            <w:shd w:val="clear" w:color="auto" w:fill="auto"/>
            <w:noWrap/>
            <w:vAlign w:val="center"/>
            <w:hideMark/>
          </w:tcPr>
          <w:p w14:paraId="47416D14"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192</w:t>
            </w:r>
          </w:p>
        </w:tc>
        <w:tc>
          <w:tcPr>
            <w:tcW w:w="1260" w:type="dxa"/>
            <w:tcBorders>
              <w:top w:val="nil"/>
              <w:left w:val="nil"/>
              <w:bottom w:val="nil"/>
              <w:right w:val="nil"/>
            </w:tcBorders>
            <w:shd w:val="clear" w:color="auto" w:fill="auto"/>
            <w:noWrap/>
            <w:vAlign w:val="center"/>
            <w:hideMark/>
          </w:tcPr>
          <w:p w14:paraId="34026DAF"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8.45</w:t>
            </w:r>
          </w:p>
        </w:tc>
        <w:tc>
          <w:tcPr>
            <w:tcW w:w="1080" w:type="dxa"/>
            <w:tcBorders>
              <w:top w:val="nil"/>
              <w:left w:val="nil"/>
              <w:bottom w:val="nil"/>
              <w:right w:val="nil"/>
            </w:tcBorders>
            <w:shd w:val="clear" w:color="auto" w:fill="auto"/>
            <w:noWrap/>
            <w:vAlign w:val="center"/>
            <w:hideMark/>
          </w:tcPr>
          <w:p w14:paraId="5C36AF1C"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593</w:t>
            </w:r>
          </w:p>
        </w:tc>
        <w:tc>
          <w:tcPr>
            <w:tcW w:w="621" w:type="dxa"/>
            <w:tcBorders>
              <w:top w:val="nil"/>
              <w:left w:val="nil"/>
              <w:bottom w:val="nil"/>
              <w:right w:val="nil"/>
            </w:tcBorders>
            <w:shd w:val="clear" w:color="auto" w:fill="auto"/>
            <w:noWrap/>
            <w:vAlign w:val="center"/>
            <w:hideMark/>
          </w:tcPr>
          <w:p w14:paraId="38E8AB86"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21.8</w:t>
            </w:r>
          </w:p>
        </w:tc>
        <w:tc>
          <w:tcPr>
            <w:tcW w:w="1101" w:type="dxa"/>
            <w:tcBorders>
              <w:top w:val="nil"/>
              <w:left w:val="nil"/>
              <w:bottom w:val="nil"/>
              <w:right w:val="nil"/>
            </w:tcBorders>
            <w:shd w:val="clear" w:color="auto" w:fill="auto"/>
            <w:noWrap/>
            <w:vAlign w:val="center"/>
            <w:hideMark/>
          </w:tcPr>
          <w:p w14:paraId="5109122A"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212</w:t>
            </w:r>
          </w:p>
        </w:tc>
        <w:tc>
          <w:tcPr>
            <w:tcW w:w="534" w:type="dxa"/>
            <w:tcBorders>
              <w:top w:val="nil"/>
              <w:left w:val="nil"/>
              <w:bottom w:val="nil"/>
              <w:right w:val="nil"/>
            </w:tcBorders>
            <w:shd w:val="clear" w:color="auto" w:fill="auto"/>
            <w:noWrap/>
            <w:vAlign w:val="center"/>
            <w:hideMark/>
          </w:tcPr>
          <w:p w14:paraId="640AB0F8"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14.7</w:t>
            </w:r>
          </w:p>
        </w:tc>
        <w:tc>
          <w:tcPr>
            <w:tcW w:w="891" w:type="dxa"/>
            <w:tcBorders>
              <w:top w:val="nil"/>
              <w:left w:val="nil"/>
              <w:bottom w:val="nil"/>
              <w:right w:val="nil"/>
            </w:tcBorders>
            <w:shd w:val="clear" w:color="auto" w:fill="auto"/>
            <w:noWrap/>
            <w:vAlign w:val="center"/>
            <w:hideMark/>
          </w:tcPr>
          <w:p w14:paraId="09340086"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0.0023</w:t>
            </w:r>
          </w:p>
        </w:tc>
        <w:tc>
          <w:tcPr>
            <w:tcW w:w="568" w:type="dxa"/>
            <w:gridSpan w:val="2"/>
            <w:tcBorders>
              <w:top w:val="nil"/>
              <w:left w:val="nil"/>
              <w:bottom w:val="nil"/>
              <w:right w:val="nil"/>
            </w:tcBorders>
            <w:shd w:val="clear" w:color="auto" w:fill="auto"/>
            <w:noWrap/>
            <w:vAlign w:val="center"/>
            <w:hideMark/>
          </w:tcPr>
          <w:p w14:paraId="2B04D3C5"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10.1</w:t>
            </w:r>
          </w:p>
        </w:tc>
      </w:tr>
      <w:tr w:rsidR="00571B1A" w:rsidRPr="003C1371" w14:paraId="258CF179" w14:textId="77777777" w:rsidTr="00571B1A">
        <w:trPr>
          <w:trHeight w:val="309"/>
        </w:trPr>
        <w:tc>
          <w:tcPr>
            <w:tcW w:w="4140" w:type="dxa"/>
            <w:tcBorders>
              <w:top w:val="nil"/>
              <w:left w:val="nil"/>
              <w:bottom w:val="single" w:sz="4" w:space="0" w:color="auto"/>
              <w:right w:val="nil"/>
            </w:tcBorders>
            <w:shd w:val="clear" w:color="auto" w:fill="auto"/>
            <w:noWrap/>
            <w:vAlign w:val="center"/>
            <w:hideMark/>
          </w:tcPr>
          <w:p w14:paraId="06D55956" w14:textId="77777777" w:rsidR="00A67252" w:rsidRPr="003C1371" w:rsidRDefault="00A67252" w:rsidP="00C17711">
            <w:pPr>
              <w:spacing w:after="0" w:line="240" w:lineRule="auto"/>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A/black vulture/Florida/22-012333-001/2022 clone3</w:t>
            </w:r>
          </w:p>
        </w:tc>
        <w:tc>
          <w:tcPr>
            <w:tcW w:w="990" w:type="dxa"/>
            <w:tcBorders>
              <w:top w:val="nil"/>
              <w:left w:val="nil"/>
              <w:bottom w:val="single" w:sz="4" w:space="0" w:color="auto"/>
              <w:right w:val="nil"/>
            </w:tcBorders>
            <w:shd w:val="clear" w:color="auto" w:fill="auto"/>
            <w:noWrap/>
            <w:vAlign w:val="center"/>
            <w:hideMark/>
          </w:tcPr>
          <w:p w14:paraId="0826358D"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B1.1</w:t>
            </w:r>
          </w:p>
        </w:tc>
        <w:tc>
          <w:tcPr>
            <w:tcW w:w="1440" w:type="dxa"/>
            <w:tcBorders>
              <w:top w:val="nil"/>
              <w:left w:val="nil"/>
              <w:bottom w:val="single" w:sz="4" w:space="0" w:color="auto"/>
              <w:right w:val="nil"/>
            </w:tcBorders>
            <w:shd w:val="clear" w:color="auto" w:fill="auto"/>
            <w:noWrap/>
            <w:vAlign w:val="center"/>
            <w:hideMark/>
          </w:tcPr>
          <w:p w14:paraId="3CE12489"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N295S+T438N</w:t>
            </w:r>
          </w:p>
        </w:tc>
        <w:tc>
          <w:tcPr>
            <w:tcW w:w="810" w:type="dxa"/>
            <w:tcBorders>
              <w:top w:val="nil"/>
              <w:left w:val="nil"/>
              <w:bottom w:val="single" w:sz="4" w:space="0" w:color="auto"/>
              <w:right w:val="nil"/>
            </w:tcBorders>
            <w:shd w:val="clear" w:color="auto" w:fill="auto"/>
            <w:noWrap/>
            <w:vAlign w:val="center"/>
            <w:hideMark/>
          </w:tcPr>
          <w:p w14:paraId="24436C18"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64</w:t>
            </w:r>
          </w:p>
        </w:tc>
        <w:tc>
          <w:tcPr>
            <w:tcW w:w="810" w:type="dxa"/>
            <w:tcBorders>
              <w:top w:val="nil"/>
              <w:left w:val="nil"/>
              <w:bottom w:val="single" w:sz="4" w:space="0" w:color="auto"/>
              <w:right w:val="nil"/>
            </w:tcBorders>
            <w:shd w:val="clear" w:color="auto" w:fill="auto"/>
            <w:noWrap/>
            <w:vAlign w:val="center"/>
            <w:hideMark/>
          </w:tcPr>
          <w:p w14:paraId="4996A3C5"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128</w:t>
            </w:r>
          </w:p>
        </w:tc>
        <w:tc>
          <w:tcPr>
            <w:tcW w:w="1260" w:type="dxa"/>
            <w:tcBorders>
              <w:top w:val="nil"/>
              <w:left w:val="nil"/>
              <w:bottom w:val="single" w:sz="4" w:space="0" w:color="auto"/>
              <w:right w:val="nil"/>
            </w:tcBorders>
            <w:shd w:val="clear" w:color="auto" w:fill="auto"/>
            <w:noWrap/>
            <w:vAlign w:val="center"/>
            <w:hideMark/>
          </w:tcPr>
          <w:p w14:paraId="3315883F"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7.95</w:t>
            </w:r>
          </w:p>
        </w:tc>
        <w:tc>
          <w:tcPr>
            <w:tcW w:w="1080" w:type="dxa"/>
            <w:tcBorders>
              <w:top w:val="nil"/>
              <w:left w:val="nil"/>
              <w:bottom w:val="single" w:sz="4" w:space="0" w:color="auto"/>
              <w:right w:val="nil"/>
            </w:tcBorders>
            <w:shd w:val="clear" w:color="auto" w:fill="auto"/>
            <w:noWrap/>
            <w:vAlign w:val="center"/>
            <w:hideMark/>
          </w:tcPr>
          <w:p w14:paraId="5C189DE5"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16</w:t>
            </w:r>
          </w:p>
        </w:tc>
        <w:tc>
          <w:tcPr>
            <w:tcW w:w="621" w:type="dxa"/>
            <w:tcBorders>
              <w:top w:val="nil"/>
              <w:left w:val="nil"/>
              <w:bottom w:val="single" w:sz="4" w:space="0" w:color="auto"/>
              <w:right w:val="nil"/>
            </w:tcBorders>
            <w:shd w:val="clear" w:color="auto" w:fill="auto"/>
            <w:noWrap/>
            <w:vAlign w:val="center"/>
            <w:hideMark/>
          </w:tcPr>
          <w:p w14:paraId="376E3F32"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0.6</w:t>
            </w:r>
          </w:p>
        </w:tc>
        <w:tc>
          <w:tcPr>
            <w:tcW w:w="1101" w:type="dxa"/>
            <w:tcBorders>
              <w:top w:val="nil"/>
              <w:left w:val="nil"/>
              <w:bottom w:val="single" w:sz="4" w:space="0" w:color="auto"/>
              <w:right w:val="nil"/>
            </w:tcBorders>
            <w:shd w:val="clear" w:color="auto" w:fill="auto"/>
            <w:noWrap/>
            <w:vAlign w:val="center"/>
            <w:hideMark/>
          </w:tcPr>
          <w:p w14:paraId="1B7B3550"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6</w:t>
            </w:r>
          </w:p>
        </w:tc>
        <w:tc>
          <w:tcPr>
            <w:tcW w:w="534" w:type="dxa"/>
            <w:tcBorders>
              <w:top w:val="nil"/>
              <w:left w:val="nil"/>
              <w:bottom w:val="single" w:sz="4" w:space="0" w:color="auto"/>
              <w:right w:val="nil"/>
            </w:tcBorders>
            <w:shd w:val="clear" w:color="auto" w:fill="auto"/>
            <w:noWrap/>
            <w:vAlign w:val="center"/>
            <w:hideMark/>
          </w:tcPr>
          <w:p w14:paraId="60B8F0DD"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0.4</w:t>
            </w:r>
          </w:p>
        </w:tc>
        <w:tc>
          <w:tcPr>
            <w:tcW w:w="891" w:type="dxa"/>
            <w:tcBorders>
              <w:top w:val="nil"/>
              <w:left w:val="nil"/>
              <w:bottom w:val="single" w:sz="4" w:space="0" w:color="auto"/>
              <w:right w:val="nil"/>
            </w:tcBorders>
            <w:shd w:val="clear" w:color="auto" w:fill="auto"/>
            <w:noWrap/>
            <w:vAlign w:val="center"/>
            <w:hideMark/>
          </w:tcPr>
          <w:p w14:paraId="31FD2DF8"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0.0002</w:t>
            </w:r>
          </w:p>
        </w:tc>
        <w:tc>
          <w:tcPr>
            <w:tcW w:w="568" w:type="dxa"/>
            <w:gridSpan w:val="2"/>
            <w:tcBorders>
              <w:top w:val="nil"/>
              <w:left w:val="nil"/>
              <w:bottom w:val="single" w:sz="4" w:space="0" w:color="auto"/>
              <w:right w:val="nil"/>
            </w:tcBorders>
            <w:shd w:val="clear" w:color="auto" w:fill="auto"/>
            <w:noWrap/>
            <w:vAlign w:val="center"/>
            <w:hideMark/>
          </w:tcPr>
          <w:p w14:paraId="58D95B35" w14:textId="77777777" w:rsidR="00A67252" w:rsidRPr="003C1371" w:rsidRDefault="00A67252" w:rsidP="00571B1A">
            <w:pPr>
              <w:spacing w:after="0" w:line="240" w:lineRule="auto"/>
              <w:jc w:val="center"/>
              <w:rPr>
                <w:rFonts w:ascii="Times New Roman" w:eastAsia="Times New Roman" w:hAnsi="Times New Roman" w:cs="Times New Roman"/>
                <w:color w:val="000000"/>
                <w:sz w:val="18"/>
                <w:szCs w:val="18"/>
              </w:rPr>
            </w:pPr>
            <w:r w:rsidRPr="003C1371">
              <w:rPr>
                <w:rFonts w:ascii="Times New Roman" w:eastAsia="Times New Roman" w:hAnsi="Times New Roman" w:cs="Times New Roman"/>
                <w:color w:val="000000"/>
                <w:sz w:val="18"/>
                <w:szCs w:val="18"/>
              </w:rPr>
              <w:t>0.9</w:t>
            </w:r>
          </w:p>
        </w:tc>
      </w:tr>
    </w:tbl>
    <w:p w14:paraId="0358D5EA" w14:textId="191AEBC5" w:rsidR="001970D1" w:rsidRPr="003C1371" w:rsidRDefault="001970D1" w:rsidP="00260059">
      <w:pPr>
        <w:spacing w:after="0" w:line="240" w:lineRule="auto"/>
        <w:rPr>
          <w:rFonts w:ascii="Times New Roman" w:hAnsi="Times New Roman" w:cs="Times New Roman"/>
          <w:sz w:val="24"/>
          <w:szCs w:val="24"/>
        </w:rPr>
      </w:pPr>
    </w:p>
    <w:p w14:paraId="6D15C4B8" w14:textId="0F2DEE64" w:rsidR="003607F8" w:rsidRPr="003C1371" w:rsidRDefault="0029091E" w:rsidP="00260059">
      <w:pPr>
        <w:spacing w:after="0" w:line="240" w:lineRule="auto"/>
        <w:rPr>
          <w:rFonts w:ascii="Times New Roman" w:hAnsi="Times New Roman" w:cs="Times New Roman"/>
          <w:sz w:val="24"/>
          <w:szCs w:val="24"/>
        </w:rPr>
      </w:pPr>
      <w:r w:rsidRPr="003C1371">
        <w:rPr>
          <w:rFonts w:ascii="Times New Roman" w:hAnsi="Times New Roman" w:cs="Times New Roman"/>
          <w:sz w:val="24"/>
          <w:szCs w:val="24"/>
        </w:rPr>
        <w:t>Viruses were grown in MDCK-SIAT1 cells for 48</w:t>
      </w:r>
      <w:r w:rsidR="00571B1A" w:rsidRPr="003C1371">
        <w:rPr>
          <w:rFonts w:ascii="Times New Roman" w:hAnsi="Times New Roman" w:cs="Times New Roman"/>
          <w:sz w:val="24"/>
          <w:szCs w:val="24"/>
        </w:rPr>
        <w:t xml:space="preserve"> </w:t>
      </w:r>
      <w:proofErr w:type="spellStart"/>
      <w:r w:rsidRPr="003C1371">
        <w:rPr>
          <w:rFonts w:ascii="Times New Roman" w:hAnsi="Times New Roman" w:cs="Times New Roman"/>
          <w:sz w:val="24"/>
          <w:szCs w:val="24"/>
        </w:rPr>
        <w:t>hrs</w:t>
      </w:r>
      <w:proofErr w:type="spellEnd"/>
      <w:r w:rsidRPr="003C1371">
        <w:rPr>
          <w:rFonts w:ascii="Times New Roman" w:hAnsi="Times New Roman" w:cs="Times New Roman"/>
          <w:sz w:val="24"/>
          <w:szCs w:val="24"/>
        </w:rPr>
        <w:t xml:space="preserve"> in the absence of TPCK-trypsin. Hemagglutination titers </w:t>
      </w:r>
      <w:r w:rsidR="001B5AF1" w:rsidRPr="003C1371">
        <w:rPr>
          <w:rFonts w:ascii="Times New Roman" w:hAnsi="Times New Roman" w:cs="Times New Roman"/>
          <w:sz w:val="24"/>
          <w:szCs w:val="24"/>
        </w:rPr>
        <w:t xml:space="preserve">(HAU) </w:t>
      </w:r>
      <w:r w:rsidR="002F7BC0" w:rsidRPr="003C1371">
        <w:rPr>
          <w:rFonts w:ascii="Times New Roman" w:hAnsi="Times New Roman" w:cs="Times New Roman"/>
          <w:sz w:val="24"/>
          <w:szCs w:val="24"/>
        </w:rPr>
        <w:t xml:space="preserve">were obtained </w:t>
      </w:r>
      <w:r w:rsidR="00571B1A" w:rsidRPr="003C1371">
        <w:rPr>
          <w:rFonts w:ascii="Times New Roman" w:hAnsi="Times New Roman" w:cs="Times New Roman"/>
          <w:sz w:val="24"/>
          <w:szCs w:val="24"/>
        </w:rPr>
        <w:t xml:space="preserve">following standard hemagglutination assay and </w:t>
      </w:r>
      <w:r w:rsidR="002F7BC0" w:rsidRPr="003C1371">
        <w:rPr>
          <w:rFonts w:ascii="Times New Roman" w:hAnsi="Times New Roman" w:cs="Times New Roman"/>
          <w:sz w:val="24"/>
          <w:szCs w:val="24"/>
        </w:rPr>
        <w:t>using</w:t>
      </w:r>
      <w:r w:rsidRPr="003C1371">
        <w:rPr>
          <w:rFonts w:ascii="Times New Roman" w:hAnsi="Times New Roman" w:cs="Times New Roman"/>
          <w:sz w:val="24"/>
          <w:szCs w:val="24"/>
        </w:rPr>
        <w:t xml:space="preserve"> 0.5% turkey (</w:t>
      </w:r>
      <w:proofErr w:type="spellStart"/>
      <w:r w:rsidRPr="003C1371">
        <w:rPr>
          <w:rFonts w:ascii="Times New Roman" w:hAnsi="Times New Roman" w:cs="Times New Roman"/>
          <w:sz w:val="24"/>
          <w:szCs w:val="24"/>
        </w:rPr>
        <w:t>tRBC</w:t>
      </w:r>
      <w:proofErr w:type="spellEnd"/>
      <w:r w:rsidRPr="003C1371">
        <w:rPr>
          <w:rFonts w:ascii="Times New Roman" w:hAnsi="Times New Roman" w:cs="Times New Roman"/>
          <w:sz w:val="24"/>
          <w:szCs w:val="24"/>
        </w:rPr>
        <w:t>) or 0.75% guinea pig red blood cells (</w:t>
      </w:r>
      <w:proofErr w:type="spellStart"/>
      <w:r w:rsidRPr="003C1371">
        <w:rPr>
          <w:rFonts w:ascii="Times New Roman" w:hAnsi="Times New Roman" w:cs="Times New Roman"/>
          <w:sz w:val="24"/>
          <w:szCs w:val="24"/>
        </w:rPr>
        <w:t>gpRBC</w:t>
      </w:r>
      <w:proofErr w:type="spellEnd"/>
      <w:r w:rsidRPr="003C1371">
        <w:rPr>
          <w:rFonts w:ascii="Times New Roman" w:hAnsi="Times New Roman" w:cs="Times New Roman"/>
          <w:sz w:val="24"/>
          <w:szCs w:val="24"/>
        </w:rPr>
        <w:t>). Virus infecti</w:t>
      </w:r>
      <w:r w:rsidR="003607F8" w:rsidRPr="003C1371">
        <w:rPr>
          <w:rFonts w:ascii="Times New Roman" w:hAnsi="Times New Roman" w:cs="Times New Roman"/>
          <w:sz w:val="24"/>
          <w:szCs w:val="24"/>
        </w:rPr>
        <w:t>ous titers were</w:t>
      </w:r>
      <w:r w:rsidRPr="003C1371">
        <w:rPr>
          <w:rFonts w:ascii="Times New Roman" w:hAnsi="Times New Roman" w:cs="Times New Roman"/>
          <w:sz w:val="24"/>
          <w:szCs w:val="24"/>
        </w:rPr>
        <w:t xml:space="preserve"> determined in MDCK-SIAT1 cells </w:t>
      </w:r>
      <w:r w:rsidR="003607F8" w:rsidRPr="003C1371">
        <w:rPr>
          <w:rFonts w:ascii="Times New Roman" w:hAnsi="Times New Roman" w:cs="Times New Roman"/>
          <w:sz w:val="24"/>
          <w:szCs w:val="24"/>
        </w:rPr>
        <w:t xml:space="preserve">and </w:t>
      </w:r>
      <w:r w:rsidRPr="003C1371">
        <w:rPr>
          <w:rFonts w:ascii="Times New Roman" w:hAnsi="Times New Roman" w:cs="Times New Roman"/>
          <w:sz w:val="24"/>
          <w:szCs w:val="24"/>
        </w:rPr>
        <w:t>expressed as log</w:t>
      </w:r>
      <w:r w:rsidRPr="003C1371">
        <w:rPr>
          <w:rFonts w:ascii="Times New Roman" w:hAnsi="Times New Roman" w:cs="Times New Roman"/>
          <w:sz w:val="24"/>
          <w:szCs w:val="24"/>
          <w:vertAlign w:val="subscript"/>
        </w:rPr>
        <w:t>10</w:t>
      </w:r>
      <w:r w:rsidRPr="003C1371">
        <w:rPr>
          <w:rFonts w:ascii="Times New Roman" w:hAnsi="Times New Roman" w:cs="Times New Roman"/>
          <w:sz w:val="24"/>
          <w:szCs w:val="24"/>
        </w:rPr>
        <w:t xml:space="preserve"> 50% tissue culture infectious dose (TCID</w:t>
      </w:r>
      <w:r w:rsidRPr="003C1371">
        <w:rPr>
          <w:rFonts w:ascii="Times New Roman" w:hAnsi="Times New Roman" w:cs="Times New Roman"/>
          <w:sz w:val="24"/>
          <w:szCs w:val="24"/>
          <w:vertAlign w:val="subscript"/>
        </w:rPr>
        <w:t>50</w:t>
      </w:r>
      <w:r w:rsidRPr="003C1371">
        <w:rPr>
          <w:rFonts w:ascii="Times New Roman" w:hAnsi="Times New Roman" w:cs="Times New Roman"/>
          <w:sz w:val="24"/>
          <w:szCs w:val="24"/>
        </w:rPr>
        <w:t xml:space="preserve">). </w:t>
      </w:r>
    </w:p>
    <w:p w14:paraId="6F257AC8" w14:textId="77777777" w:rsidR="00C17711" w:rsidRPr="003C1371" w:rsidRDefault="00C17711" w:rsidP="00260059">
      <w:pPr>
        <w:spacing w:after="0" w:line="240" w:lineRule="auto"/>
        <w:rPr>
          <w:rFonts w:ascii="Times New Roman" w:hAnsi="Times New Roman" w:cs="Times New Roman"/>
          <w:sz w:val="24"/>
          <w:szCs w:val="24"/>
        </w:rPr>
      </w:pPr>
      <w:proofErr w:type="spellStart"/>
      <w:r w:rsidRPr="003C1371">
        <w:rPr>
          <w:rFonts w:ascii="Times New Roman" w:hAnsi="Times New Roman" w:cs="Times New Roman"/>
          <w:sz w:val="24"/>
          <w:szCs w:val="24"/>
          <w:vertAlign w:val="superscript"/>
        </w:rPr>
        <w:t>a</w:t>
      </w:r>
      <w:r w:rsidR="00A424AA" w:rsidRPr="003C1371">
        <w:rPr>
          <w:rFonts w:ascii="Times New Roman" w:hAnsi="Times New Roman" w:cs="Times New Roman"/>
          <w:sz w:val="24"/>
          <w:szCs w:val="24"/>
        </w:rPr>
        <w:t>NA</w:t>
      </w:r>
      <w:proofErr w:type="spellEnd"/>
      <w:r w:rsidR="00A424AA" w:rsidRPr="003C1371">
        <w:rPr>
          <w:rFonts w:ascii="Times New Roman" w:hAnsi="Times New Roman" w:cs="Times New Roman"/>
          <w:sz w:val="24"/>
          <w:szCs w:val="24"/>
        </w:rPr>
        <w:t xml:space="preserve"> </w:t>
      </w:r>
      <w:r w:rsidR="00C00000" w:rsidRPr="003C1371">
        <w:rPr>
          <w:rFonts w:ascii="Times New Roman" w:hAnsi="Times New Roman" w:cs="Times New Roman"/>
          <w:sz w:val="24"/>
          <w:szCs w:val="24"/>
        </w:rPr>
        <w:t>e</w:t>
      </w:r>
      <w:r w:rsidR="0029091E" w:rsidRPr="003C1371">
        <w:rPr>
          <w:rFonts w:ascii="Times New Roman" w:hAnsi="Times New Roman" w:cs="Times New Roman"/>
          <w:sz w:val="24"/>
          <w:szCs w:val="24"/>
        </w:rPr>
        <w:t>nzyme activit</w:t>
      </w:r>
      <w:r w:rsidR="00F35A5C" w:rsidRPr="003C1371">
        <w:rPr>
          <w:rFonts w:ascii="Times New Roman" w:hAnsi="Times New Roman" w:cs="Times New Roman"/>
          <w:sz w:val="24"/>
          <w:szCs w:val="24"/>
        </w:rPr>
        <w:t>y</w:t>
      </w:r>
      <w:r w:rsidR="00C00000" w:rsidRPr="003C1371">
        <w:rPr>
          <w:rFonts w:ascii="Times New Roman" w:hAnsi="Times New Roman" w:cs="Times New Roman"/>
          <w:sz w:val="24"/>
          <w:szCs w:val="24"/>
        </w:rPr>
        <w:t xml:space="preserve"> of viruses </w:t>
      </w:r>
      <w:r w:rsidR="0029091E" w:rsidRPr="003C1371">
        <w:rPr>
          <w:rFonts w:ascii="Times New Roman" w:hAnsi="Times New Roman" w:cs="Times New Roman"/>
          <w:sz w:val="24"/>
          <w:szCs w:val="24"/>
        </w:rPr>
        <w:t>w</w:t>
      </w:r>
      <w:r w:rsidR="00F35A5C" w:rsidRPr="003C1371">
        <w:rPr>
          <w:rFonts w:ascii="Times New Roman" w:hAnsi="Times New Roman" w:cs="Times New Roman"/>
          <w:sz w:val="24"/>
          <w:szCs w:val="24"/>
        </w:rPr>
        <w:t xml:space="preserve">as </w:t>
      </w:r>
      <w:r w:rsidR="0029091E" w:rsidRPr="003C1371">
        <w:rPr>
          <w:rFonts w:ascii="Times New Roman" w:hAnsi="Times New Roman" w:cs="Times New Roman"/>
          <w:sz w:val="24"/>
          <w:szCs w:val="24"/>
        </w:rPr>
        <w:t xml:space="preserve">measured using the NA-Fluor kit with MUNANA substrate and expressed as relative fluorescence unit </w:t>
      </w:r>
      <w:r w:rsidR="00C00000" w:rsidRPr="003C1371">
        <w:rPr>
          <w:rFonts w:ascii="Times New Roman" w:hAnsi="Times New Roman" w:cs="Times New Roman"/>
          <w:sz w:val="24"/>
          <w:szCs w:val="24"/>
        </w:rPr>
        <w:t xml:space="preserve">(RFU) </w:t>
      </w:r>
      <w:r w:rsidR="0029091E" w:rsidRPr="003C1371">
        <w:rPr>
          <w:rFonts w:ascii="Times New Roman" w:hAnsi="Times New Roman" w:cs="Times New Roman"/>
          <w:sz w:val="24"/>
          <w:szCs w:val="24"/>
        </w:rPr>
        <w:t>per HAU or TCID</w:t>
      </w:r>
      <w:r w:rsidR="0029091E" w:rsidRPr="003C1371">
        <w:rPr>
          <w:rFonts w:ascii="Times New Roman" w:hAnsi="Times New Roman" w:cs="Times New Roman"/>
          <w:sz w:val="24"/>
          <w:szCs w:val="24"/>
          <w:vertAlign w:val="subscript"/>
        </w:rPr>
        <w:t>50</w:t>
      </w:r>
      <w:r w:rsidR="0029091E" w:rsidRPr="003C1371">
        <w:rPr>
          <w:rFonts w:ascii="Times New Roman" w:hAnsi="Times New Roman" w:cs="Times New Roman"/>
          <w:sz w:val="24"/>
          <w:szCs w:val="24"/>
        </w:rPr>
        <w:t xml:space="preserve">. </w:t>
      </w:r>
      <w:r w:rsidR="0027495D" w:rsidRPr="003C1371">
        <w:rPr>
          <w:rFonts w:ascii="Times New Roman" w:hAnsi="Times New Roman" w:cs="Times New Roman"/>
          <w:sz w:val="24"/>
          <w:szCs w:val="24"/>
        </w:rPr>
        <w:t xml:space="preserve">Values </w:t>
      </w:r>
      <w:r w:rsidR="0029091E" w:rsidRPr="003C1371">
        <w:rPr>
          <w:rFonts w:ascii="Times New Roman" w:hAnsi="Times New Roman" w:cs="Times New Roman"/>
          <w:sz w:val="24"/>
          <w:szCs w:val="24"/>
        </w:rPr>
        <w:t xml:space="preserve">shown </w:t>
      </w:r>
      <w:r w:rsidR="0027495D" w:rsidRPr="003C1371">
        <w:rPr>
          <w:rFonts w:ascii="Times New Roman" w:hAnsi="Times New Roman" w:cs="Times New Roman"/>
          <w:sz w:val="24"/>
          <w:szCs w:val="24"/>
        </w:rPr>
        <w:t xml:space="preserve">are average from </w:t>
      </w:r>
      <w:r w:rsidR="00BA5F26" w:rsidRPr="003C1371">
        <w:rPr>
          <w:rFonts w:ascii="Times New Roman" w:hAnsi="Times New Roman" w:cs="Times New Roman"/>
          <w:sz w:val="24"/>
          <w:szCs w:val="24"/>
        </w:rPr>
        <w:t xml:space="preserve">two </w:t>
      </w:r>
      <w:r w:rsidR="0027495D" w:rsidRPr="003C1371">
        <w:rPr>
          <w:rFonts w:ascii="Times New Roman" w:hAnsi="Times New Roman" w:cs="Times New Roman"/>
          <w:sz w:val="24"/>
          <w:szCs w:val="24"/>
        </w:rPr>
        <w:t>replicates.</w:t>
      </w:r>
    </w:p>
    <w:p w14:paraId="4F5609F9" w14:textId="513749ED" w:rsidR="009821E7" w:rsidRPr="003C1371" w:rsidRDefault="00C17711" w:rsidP="002079D4">
      <w:pPr>
        <w:spacing w:after="0" w:line="240" w:lineRule="auto"/>
        <w:rPr>
          <w:rFonts w:ascii="Times New Roman" w:hAnsi="Times New Roman" w:cs="Times New Roman"/>
          <w:b/>
          <w:bCs/>
          <w:sz w:val="24"/>
          <w:szCs w:val="24"/>
        </w:rPr>
        <w:sectPr w:rsidR="009821E7" w:rsidRPr="003C1371" w:rsidSect="002079D4">
          <w:type w:val="continuous"/>
          <w:pgSz w:w="15840" w:h="12240" w:orient="landscape"/>
          <w:pgMar w:top="720" w:right="288" w:bottom="720" w:left="576" w:header="720" w:footer="720" w:gutter="0"/>
          <w:lnNumType w:countBy="1" w:restart="continuous"/>
          <w:cols w:space="720"/>
          <w:docGrid w:linePitch="360"/>
        </w:sectPr>
      </w:pPr>
      <w:proofErr w:type="spellStart"/>
      <w:r w:rsidRPr="003C1371">
        <w:rPr>
          <w:rFonts w:ascii="Times New Roman" w:hAnsi="Times New Roman" w:cs="Times New Roman"/>
          <w:sz w:val="24"/>
          <w:szCs w:val="24"/>
          <w:vertAlign w:val="superscript"/>
        </w:rPr>
        <w:t>b</w:t>
      </w:r>
      <w:r w:rsidR="00D91A58" w:rsidRPr="003C1371">
        <w:rPr>
          <w:rFonts w:ascii="Times New Roman" w:hAnsi="Times New Roman" w:cs="Times New Roman"/>
          <w:sz w:val="24"/>
          <w:szCs w:val="24"/>
        </w:rPr>
        <w:t>Wildtype</w:t>
      </w:r>
      <w:proofErr w:type="spellEnd"/>
      <w:r w:rsidR="00D91A58" w:rsidRPr="003C1371">
        <w:rPr>
          <w:rFonts w:ascii="Times New Roman" w:hAnsi="Times New Roman" w:cs="Times New Roman"/>
          <w:sz w:val="24"/>
          <w:szCs w:val="24"/>
        </w:rPr>
        <w:t xml:space="preserve"> virus, </w:t>
      </w:r>
      <w:r w:rsidRPr="003C1371">
        <w:rPr>
          <w:rFonts w:ascii="Times New Roman" w:hAnsi="Times New Roman" w:cs="Times New Roman"/>
          <w:sz w:val="24"/>
          <w:szCs w:val="24"/>
        </w:rPr>
        <w:t>A/black vulture/Maryland/22-012407-001/2022</w:t>
      </w:r>
      <w:r w:rsidR="00D91A58" w:rsidRPr="003C1371">
        <w:rPr>
          <w:rFonts w:ascii="Times New Roman" w:hAnsi="Times New Roman" w:cs="Times New Roman"/>
          <w:sz w:val="24"/>
          <w:szCs w:val="24"/>
        </w:rPr>
        <w:t>,</w:t>
      </w:r>
      <w:r w:rsidR="0027495D" w:rsidRPr="003C1371">
        <w:rPr>
          <w:rFonts w:ascii="Times New Roman" w:hAnsi="Times New Roman" w:cs="Times New Roman"/>
          <w:sz w:val="24"/>
          <w:szCs w:val="24"/>
        </w:rPr>
        <w:t xml:space="preserve"> </w:t>
      </w:r>
      <w:r w:rsidR="00111EA9" w:rsidRPr="003C1371">
        <w:rPr>
          <w:rFonts w:ascii="Times New Roman" w:hAnsi="Times New Roman" w:cs="Times New Roman"/>
          <w:sz w:val="24"/>
          <w:szCs w:val="24"/>
        </w:rPr>
        <w:t xml:space="preserve">was </w:t>
      </w:r>
      <w:r w:rsidR="00D91A58" w:rsidRPr="003C1371">
        <w:rPr>
          <w:rFonts w:ascii="Times New Roman" w:hAnsi="Times New Roman" w:cs="Times New Roman"/>
          <w:sz w:val="24"/>
          <w:szCs w:val="24"/>
        </w:rPr>
        <w:t xml:space="preserve">used as control to calculate the effect of NA </w:t>
      </w:r>
      <w:r w:rsidR="005F2AE5" w:rsidRPr="003C1371">
        <w:rPr>
          <w:rFonts w:ascii="Times New Roman" w:hAnsi="Times New Roman" w:cs="Times New Roman"/>
          <w:sz w:val="24"/>
          <w:szCs w:val="24"/>
        </w:rPr>
        <w:t>substitutions</w:t>
      </w:r>
      <w:r w:rsidR="00D91A58" w:rsidRPr="003C1371">
        <w:rPr>
          <w:rFonts w:ascii="Times New Roman" w:hAnsi="Times New Roman" w:cs="Times New Roman"/>
          <w:sz w:val="24"/>
          <w:szCs w:val="24"/>
        </w:rPr>
        <w:t xml:space="preserve"> on enzyme activity. </w:t>
      </w:r>
      <w:r w:rsidR="00704A19" w:rsidRPr="003C1371">
        <w:rPr>
          <w:rFonts w:ascii="Times New Roman" w:hAnsi="Times New Roman" w:cs="Times New Roman"/>
          <w:sz w:val="24"/>
          <w:szCs w:val="24"/>
        </w:rPr>
        <w:t>NA a</w:t>
      </w:r>
      <w:r w:rsidR="00656180" w:rsidRPr="003C1371">
        <w:rPr>
          <w:rFonts w:ascii="Times New Roman" w:hAnsi="Times New Roman" w:cs="Times New Roman"/>
          <w:sz w:val="24"/>
          <w:szCs w:val="24"/>
        </w:rPr>
        <w:t xml:space="preserve">mino acid </w:t>
      </w:r>
      <w:r w:rsidR="00704A19" w:rsidRPr="003C1371">
        <w:rPr>
          <w:rFonts w:ascii="Times New Roman" w:hAnsi="Times New Roman" w:cs="Times New Roman"/>
          <w:sz w:val="24"/>
          <w:szCs w:val="24"/>
        </w:rPr>
        <w:t xml:space="preserve">sequence of </w:t>
      </w:r>
      <w:r w:rsidRPr="003C1371">
        <w:rPr>
          <w:rFonts w:ascii="Times New Roman" w:hAnsi="Times New Roman" w:cs="Times New Roman"/>
          <w:sz w:val="24"/>
          <w:szCs w:val="24"/>
        </w:rPr>
        <w:t xml:space="preserve">A/black vulture/Maryland/22-012407-001/2022 </w:t>
      </w:r>
      <w:r w:rsidR="00704A19" w:rsidRPr="003C1371">
        <w:rPr>
          <w:rFonts w:ascii="Times New Roman" w:hAnsi="Times New Roman" w:cs="Times New Roman"/>
          <w:sz w:val="24"/>
          <w:szCs w:val="24"/>
        </w:rPr>
        <w:t xml:space="preserve">is identical </w:t>
      </w:r>
      <w:r w:rsidR="0057775F" w:rsidRPr="003C1371">
        <w:rPr>
          <w:rFonts w:ascii="Times New Roman" w:hAnsi="Times New Roman" w:cs="Times New Roman"/>
          <w:sz w:val="24"/>
          <w:szCs w:val="24"/>
        </w:rPr>
        <w:t xml:space="preserve">to those of </w:t>
      </w:r>
      <w:r w:rsidRPr="003C1371">
        <w:rPr>
          <w:rFonts w:ascii="Times New Roman" w:hAnsi="Times New Roman" w:cs="Times New Roman"/>
          <w:sz w:val="24"/>
          <w:szCs w:val="24"/>
        </w:rPr>
        <w:t xml:space="preserve">the </w:t>
      </w:r>
      <w:r w:rsidR="0057775F" w:rsidRPr="003C1371">
        <w:rPr>
          <w:rFonts w:ascii="Times New Roman" w:hAnsi="Times New Roman" w:cs="Times New Roman"/>
          <w:sz w:val="24"/>
          <w:szCs w:val="24"/>
        </w:rPr>
        <w:t xml:space="preserve">clones of </w:t>
      </w:r>
      <w:r w:rsidRPr="003C1371">
        <w:rPr>
          <w:rFonts w:ascii="Times New Roman" w:hAnsi="Times New Roman" w:cs="Times New Roman"/>
          <w:sz w:val="24"/>
          <w:szCs w:val="24"/>
        </w:rPr>
        <w:t>A/black vulture/Florida/22-012333-001/2022</w:t>
      </w:r>
      <w:r w:rsidR="0057775F" w:rsidRPr="003C1371">
        <w:rPr>
          <w:rFonts w:ascii="Times New Roman" w:hAnsi="Times New Roman" w:cs="Times New Roman"/>
          <w:sz w:val="24"/>
          <w:szCs w:val="24"/>
        </w:rPr>
        <w:t xml:space="preserve">, except </w:t>
      </w:r>
      <w:r w:rsidRPr="003C1371">
        <w:rPr>
          <w:rFonts w:ascii="Times New Roman" w:hAnsi="Times New Roman" w:cs="Times New Roman"/>
          <w:sz w:val="24"/>
          <w:szCs w:val="24"/>
        </w:rPr>
        <w:t xml:space="preserve">for the </w:t>
      </w:r>
      <w:r w:rsidR="0057775F" w:rsidRPr="003C1371">
        <w:rPr>
          <w:rFonts w:ascii="Times New Roman" w:hAnsi="Times New Roman" w:cs="Times New Roman"/>
          <w:sz w:val="24"/>
          <w:szCs w:val="24"/>
        </w:rPr>
        <w:t>substitutions shown.</w:t>
      </w:r>
    </w:p>
    <w:p w14:paraId="3047C980" w14:textId="77777777" w:rsidR="009821E7" w:rsidRPr="003C1371" w:rsidRDefault="009821E7" w:rsidP="00BA78E4">
      <w:pPr>
        <w:rPr>
          <w:rFonts w:ascii="Times New Roman" w:hAnsi="Times New Roman" w:cs="Times New Roman"/>
          <w:b/>
          <w:bCs/>
          <w:sz w:val="24"/>
          <w:szCs w:val="24"/>
        </w:rPr>
      </w:pPr>
      <w:r w:rsidRPr="003C1371">
        <w:rPr>
          <w:rFonts w:ascii="Times New Roman" w:hAnsi="Times New Roman" w:cs="Times New Roman"/>
          <w:b/>
          <w:bCs/>
          <w:sz w:val="24"/>
          <w:szCs w:val="24"/>
        </w:rPr>
        <w:lastRenderedPageBreak/>
        <w:t>Supplementary Figure Legend</w:t>
      </w:r>
    </w:p>
    <w:p w14:paraId="4D09EDC2" w14:textId="77777777" w:rsidR="009821E7" w:rsidRPr="003C1371" w:rsidRDefault="009821E7" w:rsidP="00BA78E4">
      <w:pPr>
        <w:rPr>
          <w:rFonts w:ascii="Times New Roman" w:hAnsi="Times New Roman" w:cs="Times New Roman"/>
          <w:sz w:val="24"/>
          <w:szCs w:val="24"/>
        </w:rPr>
      </w:pPr>
    </w:p>
    <w:p w14:paraId="77AAA877" w14:textId="1C10A812" w:rsidR="00E01573" w:rsidRPr="00EE4BEB" w:rsidRDefault="009821E7" w:rsidP="00E01573">
      <w:pPr>
        <w:spacing w:line="480" w:lineRule="auto"/>
        <w:rPr>
          <w:rFonts w:ascii="Times New Roman" w:hAnsi="Times New Roman" w:cs="Times New Roman"/>
          <w:b/>
          <w:bCs/>
          <w:sz w:val="24"/>
          <w:szCs w:val="24"/>
        </w:rPr>
      </w:pPr>
      <w:r w:rsidRPr="003C1371">
        <w:rPr>
          <w:rFonts w:ascii="Times New Roman" w:hAnsi="Times New Roman" w:cs="Times New Roman"/>
          <w:sz w:val="24"/>
          <w:szCs w:val="24"/>
        </w:rPr>
        <w:t>Spread of clade 2.3.4.4b HPAI A(H5N1) virus in MDCK-SIAT1 cells at 10 h post-infection. Egg-grown HPAI A(H5N1) viruses were diluted to produce ~1000 infected cells. Single-cell suspension of MDCK-SIAT1 cells (0.7 × 10</w:t>
      </w:r>
      <w:r w:rsidRPr="003C1371">
        <w:rPr>
          <w:rFonts w:ascii="Times New Roman" w:hAnsi="Times New Roman" w:cs="Times New Roman"/>
          <w:sz w:val="24"/>
          <w:szCs w:val="24"/>
          <w:vertAlign w:val="superscript"/>
        </w:rPr>
        <w:t>5</w:t>
      </w:r>
      <w:r w:rsidRPr="003C1371">
        <w:rPr>
          <w:rFonts w:ascii="Times New Roman" w:hAnsi="Times New Roman" w:cs="Times New Roman"/>
          <w:sz w:val="24"/>
          <w:szCs w:val="24"/>
        </w:rPr>
        <w:t xml:space="preserve"> cells/well) were added into each well containing diluted virus. Plates were incubated for 10 h at 37</w:t>
      </w:r>
      <w:r w:rsidRPr="003C1371">
        <w:rPr>
          <w:rFonts w:ascii="Calibri" w:hAnsi="Calibri" w:cs="Calibri"/>
          <w:sz w:val="24"/>
          <w:szCs w:val="24"/>
        </w:rPr>
        <w:t>°</w:t>
      </w:r>
      <w:r w:rsidRPr="003C1371">
        <w:rPr>
          <w:rFonts w:ascii="Times New Roman" w:hAnsi="Times New Roman" w:cs="Times New Roman"/>
          <w:sz w:val="24"/>
          <w:szCs w:val="24"/>
        </w:rPr>
        <w:t>C with 5% CO</w:t>
      </w:r>
      <w:r w:rsidRPr="003C1371">
        <w:rPr>
          <w:rFonts w:ascii="Times New Roman" w:hAnsi="Times New Roman" w:cs="Times New Roman"/>
          <w:sz w:val="24"/>
          <w:szCs w:val="24"/>
          <w:vertAlign w:val="subscript"/>
        </w:rPr>
        <w:t>2</w:t>
      </w:r>
      <w:r w:rsidRPr="003C1371">
        <w:rPr>
          <w:rFonts w:ascii="Times New Roman" w:hAnsi="Times New Roman" w:cs="Times New Roman"/>
          <w:sz w:val="24"/>
          <w:szCs w:val="24"/>
        </w:rPr>
        <w:t>. After fixation, cells were immuno-</w:t>
      </w:r>
      <w:proofErr w:type="gramStart"/>
      <w:r w:rsidRPr="003C1371">
        <w:rPr>
          <w:rFonts w:ascii="Times New Roman" w:hAnsi="Times New Roman" w:cs="Times New Roman"/>
          <w:sz w:val="24"/>
          <w:szCs w:val="24"/>
        </w:rPr>
        <w:t>stained</w:t>
      </w:r>
      <w:proofErr w:type="gramEnd"/>
      <w:r w:rsidRPr="003C1371">
        <w:rPr>
          <w:rFonts w:ascii="Times New Roman" w:hAnsi="Times New Roman" w:cs="Times New Roman"/>
          <w:sz w:val="24"/>
          <w:szCs w:val="24"/>
        </w:rPr>
        <w:t xml:space="preserve"> and images were captured using </w:t>
      </w:r>
      <w:proofErr w:type="spellStart"/>
      <w:r w:rsidRPr="003C1371">
        <w:rPr>
          <w:rFonts w:ascii="Times New Roman" w:hAnsi="Times New Roman" w:cs="Times New Roman"/>
          <w:sz w:val="24"/>
          <w:szCs w:val="24"/>
        </w:rPr>
        <w:t>Cytation</w:t>
      </w:r>
      <w:proofErr w:type="spellEnd"/>
      <w:r w:rsidRPr="003C1371">
        <w:rPr>
          <w:rFonts w:ascii="Times New Roman" w:hAnsi="Times New Roman" w:cs="Times New Roman"/>
          <w:sz w:val="24"/>
          <w:szCs w:val="24"/>
        </w:rPr>
        <w:t xml:space="preserve"> 7. Genotypes (assigned by USDA) for each virus is shown.</w:t>
      </w:r>
    </w:p>
    <w:sectPr w:rsidR="00E01573" w:rsidRPr="00EE4BEB" w:rsidSect="00E01573">
      <w:pgSz w:w="15840" w:h="12240" w:orient="landscape"/>
      <w:pgMar w:top="720" w:right="1440" w:bottom="72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7637E" w14:textId="77777777" w:rsidR="000437DB" w:rsidRDefault="000437DB">
      <w:pPr>
        <w:spacing w:after="0" w:line="240" w:lineRule="auto"/>
      </w:pPr>
      <w:r>
        <w:separator/>
      </w:r>
    </w:p>
  </w:endnote>
  <w:endnote w:type="continuationSeparator" w:id="0">
    <w:p w14:paraId="49D6672D" w14:textId="77777777" w:rsidR="000437DB" w:rsidRDefault="00043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CDDB" w14:textId="77777777" w:rsidR="009821E7" w:rsidRDefault="00982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636537"/>
      <w:docPartObj>
        <w:docPartGallery w:val="Page Numbers (Bottom of Page)"/>
        <w:docPartUnique/>
      </w:docPartObj>
    </w:sdtPr>
    <w:sdtEndPr>
      <w:rPr>
        <w:noProof/>
      </w:rPr>
    </w:sdtEndPr>
    <w:sdtContent>
      <w:p w14:paraId="46BF6EEE" w14:textId="77777777" w:rsidR="009821E7" w:rsidRDefault="009821E7">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390F702F" w14:textId="77777777" w:rsidR="009821E7" w:rsidRDefault="009821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8FC0" w14:textId="77777777" w:rsidR="009821E7" w:rsidRDefault="00982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B14FA" w14:textId="77777777" w:rsidR="000437DB" w:rsidRDefault="000437DB">
      <w:pPr>
        <w:spacing w:after="0" w:line="240" w:lineRule="auto"/>
      </w:pPr>
      <w:r>
        <w:separator/>
      </w:r>
    </w:p>
  </w:footnote>
  <w:footnote w:type="continuationSeparator" w:id="0">
    <w:p w14:paraId="5039EB06" w14:textId="77777777" w:rsidR="000437DB" w:rsidRDefault="00043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9482" w14:textId="77777777" w:rsidR="009821E7" w:rsidRDefault="009821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2939" w14:textId="77777777" w:rsidR="009821E7" w:rsidRDefault="009821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9518" w14:textId="77777777" w:rsidR="009821E7" w:rsidRDefault="00982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B2819"/>
    <w:multiLevelType w:val="hybridMultilevel"/>
    <w:tmpl w:val="B14C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828BF"/>
    <w:multiLevelType w:val="hybridMultilevel"/>
    <w:tmpl w:val="B2481A5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 w15:restartNumberingAfterBreak="0">
    <w:nsid w:val="34D16DDF"/>
    <w:multiLevelType w:val="hybridMultilevel"/>
    <w:tmpl w:val="88906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E6F56"/>
    <w:multiLevelType w:val="hybridMultilevel"/>
    <w:tmpl w:val="38D25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9C4EEE"/>
    <w:multiLevelType w:val="hybridMultilevel"/>
    <w:tmpl w:val="73A02A7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15:restartNumberingAfterBreak="0">
    <w:nsid w:val="58A87565"/>
    <w:multiLevelType w:val="hybridMultilevel"/>
    <w:tmpl w:val="12AA8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027D5A"/>
    <w:multiLevelType w:val="hybridMultilevel"/>
    <w:tmpl w:val="5CFC95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60073833"/>
    <w:multiLevelType w:val="hybridMultilevel"/>
    <w:tmpl w:val="38D25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5056">
    <w:abstractNumId w:val="3"/>
  </w:num>
  <w:num w:numId="2" w16cid:durableId="796996009">
    <w:abstractNumId w:val="7"/>
  </w:num>
  <w:num w:numId="3" w16cid:durableId="224027309">
    <w:abstractNumId w:val="5"/>
  </w:num>
  <w:num w:numId="4" w16cid:durableId="35744757">
    <w:abstractNumId w:val="6"/>
  </w:num>
  <w:num w:numId="5" w16cid:durableId="815344032">
    <w:abstractNumId w:val="1"/>
  </w:num>
  <w:num w:numId="6" w16cid:durableId="823010701">
    <w:abstractNumId w:val="4"/>
  </w:num>
  <w:num w:numId="7" w16cid:durableId="492526016">
    <w:abstractNumId w:val="0"/>
  </w:num>
  <w:num w:numId="8" w16cid:durableId="1613316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4639B"/>
    <w:rsid w:val="0000001C"/>
    <w:rsid w:val="000009A5"/>
    <w:rsid w:val="00000EF9"/>
    <w:rsid w:val="00001356"/>
    <w:rsid w:val="0000145A"/>
    <w:rsid w:val="00001956"/>
    <w:rsid w:val="00001A45"/>
    <w:rsid w:val="00001FC5"/>
    <w:rsid w:val="0000297C"/>
    <w:rsid w:val="00002F80"/>
    <w:rsid w:val="00003260"/>
    <w:rsid w:val="000035B9"/>
    <w:rsid w:val="00003617"/>
    <w:rsid w:val="00003652"/>
    <w:rsid w:val="00003BB0"/>
    <w:rsid w:val="0000413E"/>
    <w:rsid w:val="0000526D"/>
    <w:rsid w:val="000055C4"/>
    <w:rsid w:val="00005956"/>
    <w:rsid w:val="00005A4F"/>
    <w:rsid w:val="00005DF9"/>
    <w:rsid w:val="00006D26"/>
    <w:rsid w:val="00006DFE"/>
    <w:rsid w:val="000070F1"/>
    <w:rsid w:val="000076A8"/>
    <w:rsid w:val="00010432"/>
    <w:rsid w:val="000109A3"/>
    <w:rsid w:val="000109D2"/>
    <w:rsid w:val="00010A2E"/>
    <w:rsid w:val="00010FA4"/>
    <w:rsid w:val="00011258"/>
    <w:rsid w:val="00011B77"/>
    <w:rsid w:val="00011B7B"/>
    <w:rsid w:val="000125AB"/>
    <w:rsid w:val="000135B9"/>
    <w:rsid w:val="00013AFC"/>
    <w:rsid w:val="00013B32"/>
    <w:rsid w:val="00013EB2"/>
    <w:rsid w:val="0001402C"/>
    <w:rsid w:val="00014A73"/>
    <w:rsid w:val="0001515C"/>
    <w:rsid w:val="00015749"/>
    <w:rsid w:val="000159B2"/>
    <w:rsid w:val="00015A72"/>
    <w:rsid w:val="00015C11"/>
    <w:rsid w:val="00015F66"/>
    <w:rsid w:val="00015FE4"/>
    <w:rsid w:val="000160AE"/>
    <w:rsid w:val="000162B4"/>
    <w:rsid w:val="0001633D"/>
    <w:rsid w:val="00016535"/>
    <w:rsid w:val="00016C31"/>
    <w:rsid w:val="00017385"/>
    <w:rsid w:val="000174FE"/>
    <w:rsid w:val="00017C32"/>
    <w:rsid w:val="00021808"/>
    <w:rsid w:val="00021AC9"/>
    <w:rsid w:val="00021B16"/>
    <w:rsid w:val="00021E6C"/>
    <w:rsid w:val="000221B6"/>
    <w:rsid w:val="00022790"/>
    <w:rsid w:val="00023330"/>
    <w:rsid w:val="00023874"/>
    <w:rsid w:val="00023BB8"/>
    <w:rsid w:val="00023DEC"/>
    <w:rsid w:val="00024266"/>
    <w:rsid w:val="000243BC"/>
    <w:rsid w:val="00024658"/>
    <w:rsid w:val="00024817"/>
    <w:rsid w:val="00025210"/>
    <w:rsid w:val="0002552D"/>
    <w:rsid w:val="000259A6"/>
    <w:rsid w:val="00026627"/>
    <w:rsid w:val="000269AB"/>
    <w:rsid w:val="00027351"/>
    <w:rsid w:val="0002791C"/>
    <w:rsid w:val="00027D56"/>
    <w:rsid w:val="0003105A"/>
    <w:rsid w:val="000313DD"/>
    <w:rsid w:val="000315CA"/>
    <w:rsid w:val="00031683"/>
    <w:rsid w:val="0003177D"/>
    <w:rsid w:val="00032165"/>
    <w:rsid w:val="000321F3"/>
    <w:rsid w:val="0003251F"/>
    <w:rsid w:val="00032615"/>
    <w:rsid w:val="00032792"/>
    <w:rsid w:val="00032DEA"/>
    <w:rsid w:val="0003473F"/>
    <w:rsid w:val="00034D78"/>
    <w:rsid w:val="0003577A"/>
    <w:rsid w:val="00036070"/>
    <w:rsid w:val="000368BD"/>
    <w:rsid w:val="000369AA"/>
    <w:rsid w:val="000374B2"/>
    <w:rsid w:val="0004124C"/>
    <w:rsid w:val="00041CF6"/>
    <w:rsid w:val="000422E0"/>
    <w:rsid w:val="00042754"/>
    <w:rsid w:val="000430EE"/>
    <w:rsid w:val="00043373"/>
    <w:rsid w:val="000437DB"/>
    <w:rsid w:val="00043845"/>
    <w:rsid w:val="000443D9"/>
    <w:rsid w:val="000447F9"/>
    <w:rsid w:val="00045542"/>
    <w:rsid w:val="00046353"/>
    <w:rsid w:val="00046670"/>
    <w:rsid w:val="0004690D"/>
    <w:rsid w:val="00046FE3"/>
    <w:rsid w:val="000473AE"/>
    <w:rsid w:val="00047979"/>
    <w:rsid w:val="00047B4B"/>
    <w:rsid w:val="000507F1"/>
    <w:rsid w:val="00050B7A"/>
    <w:rsid w:val="000518C1"/>
    <w:rsid w:val="00051901"/>
    <w:rsid w:val="000525C0"/>
    <w:rsid w:val="00053067"/>
    <w:rsid w:val="000532DD"/>
    <w:rsid w:val="00053499"/>
    <w:rsid w:val="000534CC"/>
    <w:rsid w:val="00053901"/>
    <w:rsid w:val="00053D3E"/>
    <w:rsid w:val="0005406A"/>
    <w:rsid w:val="000545E6"/>
    <w:rsid w:val="000546A6"/>
    <w:rsid w:val="0005481D"/>
    <w:rsid w:val="0005506F"/>
    <w:rsid w:val="0005518D"/>
    <w:rsid w:val="0005545E"/>
    <w:rsid w:val="000554B8"/>
    <w:rsid w:val="000555E8"/>
    <w:rsid w:val="00055AC7"/>
    <w:rsid w:val="000564B6"/>
    <w:rsid w:val="0005656A"/>
    <w:rsid w:val="000576B0"/>
    <w:rsid w:val="00057917"/>
    <w:rsid w:val="000600DF"/>
    <w:rsid w:val="00061733"/>
    <w:rsid w:val="000617F6"/>
    <w:rsid w:val="00061B61"/>
    <w:rsid w:val="000624D0"/>
    <w:rsid w:val="00062DBB"/>
    <w:rsid w:val="00063098"/>
    <w:rsid w:val="00063DBB"/>
    <w:rsid w:val="000641C8"/>
    <w:rsid w:val="000645B7"/>
    <w:rsid w:val="000645CA"/>
    <w:rsid w:val="00064616"/>
    <w:rsid w:val="000648D6"/>
    <w:rsid w:val="0006722B"/>
    <w:rsid w:val="00067232"/>
    <w:rsid w:val="00067E18"/>
    <w:rsid w:val="00067EB2"/>
    <w:rsid w:val="000703E9"/>
    <w:rsid w:val="0007086B"/>
    <w:rsid w:val="000708C2"/>
    <w:rsid w:val="000710AB"/>
    <w:rsid w:val="000714B4"/>
    <w:rsid w:val="00072253"/>
    <w:rsid w:val="00072572"/>
    <w:rsid w:val="00072B03"/>
    <w:rsid w:val="00072BA8"/>
    <w:rsid w:val="00073763"/>
    <w:rsid w:val="0007395E"/>
    <w:rsid w:val="0007467C"/>
    <w:rsid w:val="00074BA0"/>
    <w:rsid w:val="0007563B"/>
    <w:rsid w:val="00075DFE"/>
    <w:rsid w:val="00075E01"/>
    <w:rsid w:val="000760EB"/>
    <w:rsid w:val="00076944"/>
    <w:rsid w:val="00076C79"/>
    <w:rsid w:val="0007764B"/>
    <w:rsid w:val="00077C05"/>
    <w:rsid w:val="0008059F"/>
    <w:rsid w:val="0008081B"/>
    <w:rsid w:val="00080B79"/>
    <w:rsid w:val="00080C3A"/>
    <w:rsid w:val="00081FC1"/>
    <w:rsid w:val="00081FD9"/>
    <w:rsid w:val="0008251A"/>
    <w:rsid w:val="00082FDB"/>
    <w:rsid w:val="0008361D"/>
    <w:rsid w:val="000837B6"/>
    <w:rsid w:val="00083984"/>
    <w:rsid w:val="00083E65"/>
    <w:rsid w:val="00084185"/>
    <w:rsid w:val="000844FD"/>
    <w:rsid w:val="000845BA"/>
    <w:rsid w:val="00084782"/>
    <w:rsid w:val="0008517D"/>
    <w:rsid w:val="00085323"/>
    <w:rsid w:val="000857E4"/>
    <w:rsid w:val="00086516"/>
    <w:rsid w:val="00086715"/>
    <w:rsid w:val="0008688D"/>
    <w:rsid w:val="00086A6B"/>
    <w:rsid w:val="00086AD8"/>
    <w:rsid w:val="00086C41"/>
    <w:rsid w:val="00086C6E"/>
    <w:rsid w:val="0008786A"/>
    <w:rsid w:val="000900A7"/>
    <w:rsid w:val="000905F6"/>
    <w:rsid w:val="00090B52"/>
    <w:rsid w:val="00091042"/>
    <w:rsid w:val="00091548"/>
    <w:rsid w:val="00091F96"/>
    <w:rsid w:val="0009223E"/>
    <w:rsid w:val="00092678"/>
    <w:rsid w:val="00092C4B"/>
    <w:rsid w:val="000936DD"/>
    <w:rsid w:val="00093F5E"/>
    <w:rsid w:val="00093F9B"/>
    <w:rsid w:val="000940D2"/>
    <w:rsid w:val="000940E6"/>
    <w:rsid w:val="000942AB"/>
    <w:rsid w:val="00094359"/>
    <w:rsid w:val="00094B01"/>
    <w:rsid w:val="00094D0E"/>
    <w:rsid w:val="00094E32"/>
    <w:rsid w:val="00095AC0"/>
    <w:rsid w:val="0009682B"/>
    <w:rsid w:val="0009762A"/>
    <w:rsid w:val="00097C17"/>
    <w:rsid w:val="00097DB0"/>
    <w:rsid w:val="00097F93"/>
    <w:rsid w:val="000A008A"/>
    <w:rsid w:val="000A1CB3"/>
    <w:rsid w:val="000A221C"/>
    <w:rsid w:val="000A240F"/>
    <w:rsid w:val="000A24C9"/>
    <w:rsid w:val="000A2F89"/>
    <w:rsid w:val="000A3774"/>
    <w:rsid w:val="000A3A67"/>
    <w:rsid w:val="000A42B0"/>
    <w:rsid w:val="000A4ACF"/>
    <w:rsid w:val="000A503E"/>
    <w:rsid w:val="000A5079"/>
    <w:rsid w:val="000A53C6"/>
    <w:rsid w:val="000A55AD"/>
    <w:rsid w:val="000A5888"/>
    <w:rsid w:val="000A5D08"/>
    <w:rsid w:val="000A6AB8"/>
    <w:rsid w:val="000A72A3"/>
    <w:rsid w:val="000A79C1"/>
    <w:rsid w:val="000A7B3B"/>
    <w:rsid w:val="000A7BCF"/>
    <w:rsid w:val="000B11FB"/>
    <w:rsid w:val="000B122F"/>
    <w:rsid w:val="000B1CE9"/>
    <w:rsid w:val="000B2A46"/>
    <w:rsid w:val="000B324A"/>
    <w:rsid w:val="000B360E"/>
    <w:rsid w:val="000B37C4"/>
    <w:rsid w:val="000B4304"/>
    <w:rsid w:val="000B44B0"/>
    <w:rsid w:val="000B44DF"/>
    <w:rsid w:val="000B4512"/>
    <w:rsid w:val="000B4816"/>
    <w:rsid w:val="000B5569"/>
    <w:rsid w:val="000B5796"/>
    <w:rsid w:val="000B5A75"/>
    <w:rsid w:val="000B5A87"/>
    <w:rsid w:val="000B6104"/>
    <w:rsid w:val="000B6D30"/>
    <w:rsid w:val="000C03F1"/>
    <w:rsid w:val="000C0C5D"/>
    <w:rsid w:val="000C216F"/>
    <w:rsid w:val="000C26DD"/>
    <w:rsid w:val="000C4489"/>
    <w:rsid w:val="000C45FE"/>
    <w:rsid w:val="000C47DC"/>
    <w:rsid w:val="000C556D"/>
    <w:rsid w:val="000C58CF"/>
    <w:rsid w:val="000C717A"/>
    <w:rsid w:val="000C728E"/>
    <w:rsid w:val="000C7342"/>
    <w:rsid w:val="000C7643"/>
    <w:rsid w:val="000C7737"/>
    <w:rsid w:val="000C788C"/>
    <w:rsid w:val="000C79F0"/>
    <w:rsid w:val="000D0961"/>
    <w:rsid w:val="000D1BF0"/>
    <w:rsid w:val="000D2746"/>
    <w:rsid w:val="000D2B8A"/>
    <w:rsid w:val="000D3871"/>
    <w:rsid w:val="000D3E49"/>
    <w:rsid w:val="000D3F70"/>
    <w:rsid w:val="000D42A9"/>
    <w:rsid w:val="000D46E8"/>
    <w:rsid w:val="000D4F6D"/>
    <w:rsid w:val="000D5F65"/>
    <w:rsid w:val="000D68B1"/>
    <w:rsid w:val="000E0ED5"/>
    <w:rsid w:val="000E1FF0"/>
    <w:rsid w:val="000E2A2A"/>
    <w:rsid w:val="000E2A5A"/>
    <w:rsid w:val="000E352D"/>
    <w:rsid w:val="000E3688"/>
    <w:rsid w:val="000E44D6"/>
    <w:rsid w:val="000E5085"/>
    <w:rsid w:val="000E604E"/>
    <w:rsid w:val="000E60A6"/>
    <w:rsid w:val="000E6116"/>
    <w:rsid w:val="000E64A3"/>
    <w:rsid w:val="000E68F7"/>
    <w:rsid w:val="000E6A5A"/>
    <w:rsid w:val="000E6F2A"/>
    <w:rsid w:val="000E7FDE"/>
    <w:rsid w:val="000F033D"/>
    <w:rsid w:val="000F0850"/>
    <w:rsid w:val="000F0A9F"/>
    <w:rsid w:val="000F11C6"/>
    <w:rsid w:val="000F17EB"/>
    <w:rsid w:val="000F1AD6"/>
    <w:rsid w:val="000F1C00"/>
    <w:rsid w:val="000F1CDA"/>
    <w:rsid w:val="000F1E9F"/>
    <w:rsid w:val="000F1F93"/>
    <w:rsid w:val="000F2FE9"/>
    <w:rsid w:val="000F3195"/>
    <w:rsid w:val="000F39E3"/>
    <w:rsid w:val="000F4698"/>
    <w:rsid w:val="000F4DFE"/>
    <w:rsid w:val="000F5712"/>
    <w:rsid w:val="000F6478"/>
    <w:rsid w:val="000F6539"/>
    <w:rsid w:val="000F65AB"/>
    <w:rsid w:val="000F6885"/>
    <w:rsid w:val="001002C3"/>
    <w:rsid w:val="00101261"/>
    <w:rsid w:val="00101389"/>
    <w:rsid w:val="00102886"/>
    <w:rsid w:val="001039D5"/>
    <w:rsid w:val="00103B33"/>
    <w:rsid w:val="00103FB6"/>
    <w:rsid w:val="0010488E"/>
    <w:rsid w:val="001049BD"/>
    <w:rsid w:val="00104E1C"/>
    <w:rsid w:val="00104EBC"/>
    <w:rsid w:val="001050A3"/>
    <w:rsid w:val="001055EA"/>
    <w:rsid w:val="00106171"/>
    <w:rsid w:val="00107012"/>
    <w:rsid w:val="001070D0"/>
    <w:rsid w:val="001074F3"/>
    <w:rsid w:val="00107997"/>
    <w:rsid w:val="00107FDE"/>
    <w:rsid w:val="0011056D"/>
    <w:rsid w:val="001113B6"/>
    <w:rsid w:val="00111AED"/>
    <w:rsid w:val="00111EA9"/>
    <w:rsid w:val="001122BF"/>
    <w:rsid w:val="00112AB4"/>
    <w:rsid w:val="00113034"/>
    <w:rsid w:val="00113114"/>
    <w:rsid w:val="00115744"/>
    <w:rsid w:val="001158CA"/>
    <w:rsid w:val="00115F85"/>
    <w:rsid w:val="0011632B"/>
    <w:rsid w:val="001165C9"/>
    <w:rsid w:val="0011672F"/>
    <w:rsid w:val="00116A9A"/>
    <w:rsid w:val="00116E62"/>
    <w:rsid w:val="00116EE8"/>
    <w:rsid w:val="00117378"/>
    <w:rsid w:val="00120E99"/>
    <w:rsid w:val="0012124E"/>
    <w:rsid w:val="00122958"/>
    <w:rsid w:val="00122E34"/>
    <w:rsid w:val="001233D9"/>
    <w:rsid w:val="001238F5"/>
    <w:rsid w:val="00123FAD"/>
    <w:rsid w:val="001243E5"/>
    <w:rsid w:val="00124D19"/>
    <w:rsid w:val="0012523D"/>
    <w:rsid w:val="00125344"/>
    <w:rsid w:val="0012572C"/>
    <w:rsid w:val="00125805"/>
    <w:rsid w:val="0012595A"/>
    <w:rsid w:val="00125EA6"/>
    <w:rsid w:val="00126883"/>
    <w:rsid w:val="00126AF4"/>
    <w:rsid w:val="00126B98"/>
    <w:rsid w:val="001272E7"/>
    <w:rsid w:val="001273ED"/>
    <w:rsid w:val="001276BD"/>
    <w:rsid w:val="001278E2"/>
    <w:rsid w:val="0012790A"/>
    <w:rsid w:val="00127C51"/>
    <w:rsid w:val="00127DBD"/>
    <w:rsid w:val="00127F70"/>
    <w:rsid w:val="00130296"/>
    <w:rsid w:val="00130591"/>
    <w:rsid w:val="001318B9"/>
    <w:rsid w:val="0013345E"/>
    <w:rsid w:val="00133F87"/>
    <w:rsid w:val="00134765"/>
    <w:rsid w:val="00134959"/>
    <w:rsid w:val="00134E95"/>
    <w:rsid w:val="0013569D"/>
    <w:rsid w:val="0013573F"/>
    <w:rsid w:val="001371AF"/>
    <w:rsid w:val="00137387"/>
    <w:rsid w:val="00137D65"/>
    <w:rsid w:val="0014040C"/>
    <w:rsid w:val="001408A4"/>
    <w:rsid w:val="00140CC8"/>
    <w:rsid w:val="0014149E"/>
    <w:rsid w:val="001419B5"/>
    <w:rsid w:val="00141A81"/>
    <w:rsid w:val="00141BDB"/>
    <w:rsid w:val="00142135"/>
    <w:rsid w:val="00142BE5"/>
    <w:rsid w:val="00142D59"/>
    <w:rsid w:val="0014493D"/>
    <w:rsid w:val="001451E7"/>
    <w:rsid w:val="00145BBC"/>
    <w:rsid w:val="00145DF3"/>
    <w:rsid w:val="001465BD"/>
    <w:rsid w:val="00146640"/>
    <w:rsid w:val="00146853"/>
    <w:rsid w:val="0014729F"/>
    <w:rsid w:val="0014781D"/>
    <w:rsid w:val="0015034B"/>
    <w:rsid w:val="00150634"/>
    <w:rsid w:val="0015078E"/>
    <w:rsid w:val="001507B9"/>
    <w:rsid w:val="0015085C"/>
    <w:rsid w:val="001516C5"/>
    <w:rsid w:val="0015199C"/>
    <w:rsid w:val="00151CC2"/>
    <w:rsid w:val="001521CA"/>
    <w:rsid w:val="00152818"/>
    <w:rsid w:val="00152C03"/>
    <w:rsid w:val="001535E5"/>
    <w:rsid w:val="0015377B"/>
    <w:rsid w:val="00153A59"/>
    <w:rsid w:val="00153BCD"/>
    <w:rsid w:val="00153C64"/>
    <w:rsid w:val="00153D0F"/>
    <w:rsid w:val="00153D5F"/>
    <w:rsid w:val="00154039"/>
    <w:rsid w:val="0015435F"/>
    <w:rsid w:val="001553AC"/>
    <w:rsid w:val="00155BFF"/>
    <w:rsid w:val="001566D4"/>
    <w:rsid w:val="00156ACC"/>
    <w:rsid w:val="001578EA"/>
    <w:rsid w:val="00157A7D"/>
    <w:rsid w:val="00160280"/>
    <w:rsid w:val="001604CA"/>
    <w:rsid w:val="00161166"/>
    <w:rsid w:val="00161ED5"/>
    <w:rsid w:val="001621FD"/>
    <w:rsid w:val="0016286C"/>
    <w:rsid w:val="00162A05"/>
    <w:rsid w:val="00163AF4"/>
    <w:rsid w:val="00163CBB"/>
    <w:rsid w:val="00164C93"/>
    <w:rsid w:val="00164F3A"/>
    <w:rsid w:val="0016529B"/>
    <w:rsid w:val="001655B6"/>
    <w:rsid w:val="00165619"/>
    <w:rsid w:val="00165E1B"/>
    <w:rsid w:val="00166D3A"/>
    <w:rsid w:val="0016708B"/>
    <w:rsid w:val="00167478"/>
    <w:rsid w:val="00167CB3"/>
    <w:rsid w:val="00170275"/>
    <w:rsid w:val="00170E98"/>
    <w:rsid w:val="00170F4E"/>
    <w:rsid w:val="00171145"/>
    <w:rsid w:val="00171602"/>
    <w:rsid w:val="0017161F"/>
    <w:rsid w:val="00171782"/>
    <w:rsid w:val="00171AC7"/>
    <w:rsid w:val="001726BC"/>
    <w:rsid w:val="00172BEC"/>
    <w:rsid w:val="00172E79"/>
    <w:rsid w:val="001732EB"/>
    <w:rsid w:val="0017397E"/>
    <w:rsid w:val="00173AAA"/>
    <w:rsid w:val="00173CF3"/>
    <w:rsid w:val="001758C2"/>
    <w:rsid w:val="00175CAE"/>
    <w:rsid w:val="00176113"/>
    <w:rsid w:val="00176726"/>
    <w:rsid w:val="0017723A"/>
    <w:rsid w:val="00177293"/>
    <w:rsid w:val="00177504"/>
    <w:rsid w:val="001775A5"/>
    <w:rsid w:val="0017795F"/>
    <w:rsid w:val="00180F27"/>
    <w:rsid w:val="00181F88"/>
    <w:rsid w:val="001822F1"/>
    <w:rsid w:val="00182329"/>
    <w:rsid w:val="00182B3D"/>
    <w:rsid w:val="00182B50"/>
    <w:rsid w:val="00182C66"/>
    <w:rsid w:val="00182F2A"/>
    <w:rsid w:val="001832EF"/>
    <w:rsid w:val="00183829"/>
    <w:rsid w:val="00183D08"/>
    <w:rsid w:val="00183D17"/>
    <w:rsid w:val="00183E2F"/>
    <w:rsid w:val="00184444"/>
    <w:rsid w:val="001854E3"/>
    <w:rsid w:val="001857D5"/>
    <w:rsid w:val="00185BB5"/>
    <w:rsid w:val="00185CAF"/>
    <w:rsid w:val="00186019"/>
    <w:rsid w:val="001863A5"/>
    <w:rsid w:val="0018683C"/>
    <w:rsid w:val="00186EE8"/>
    <w:rsid w:val="001875FF"/>
    <w:rsid w:val="00187F11"/>
    <w:rsid w:val="00190356"/>
    <w:rsid w:val="00190FBB"/>
    <w:rsid w:val="0019143D"/>
    <w:rsid w:val="00191E75"/>
    <w:rsid w:val="00192356"/>
    <w:rsid w:val="00192393"/>
    <w:rsid w:val="00192BC9"/>
    <w:rsid w:val="00193886"/>
    <w:rsid w:val="00193DD5"/>
    <w:rsid w:val="00193EB3"/>
    <w:rsid w:val="001941C3"/>
    <w:rsid w:val="00194902"/>
    <w:rsid w:val="00194EA9"/>
    <w:rsid w:val="0019511A"/>
    <w:rsid w:val="00195425"/>
    <w:rsid w:val="00195F5C"/>
    <w:rsid w:val="001969C9"/>
    <w:rsid w:val="00196AE9"/>
    <w:rsid w:val="00196BBD"/>
    <w:rsid w:val="001970D1"/>
    <w:rsid w:val="001972AC"/>
    <w:rsid w:val="00197D33"/>
    <w:rsid w:val="00197FDB"/>
    <w:rsid w:val="001A04D8"/>
    <w:rsid w:val="001A0646"/>
    <w:rsid w:val="001A1299"/>
    <w:rsid w:val="001A151F"/>
    <w:rsid w:val="001A1985"/>
    <w:rsid w:val="001A1AD8"/>
    <w:rsid w:val="001A1BF5"/>
    <w:rsid w:val="001A1C35"/>
    <w:rsid w:val="001A1CAC"/>
    <w:rsid w:val="001A2128"/>
    <w:rsid w:val="001A2D44"/>
    <w:rsid w:val="001A4EF2"/>
    <w:rsid w:val="001A52AA"/>
    <w:rsid w:val="001A5DAA"/>
    <w:rsid w:val="001A5F17"/>
    <w:rsid w:val="001A5F73"/>
    <w:rsid w:val="001A6050"/>
    <w:rsid w:val="001A6162"/>
    <w:rsid w:val="001A664B"/>
    <w:rsid w:val="001A705F"/>
    <w:rsid w:val="001A78A3"/>
    <w:rsid w:val="001A7F24"/>
    <w:rsid w:val="001B07B6"/>
    <w:rsid w:val="001B09FB"/>
    <w:rsid w:val="001B0A6C"/>
    <w:rsid w:val="001B100B"/>
    <w:rsid w:val="001B2414"/>
    <w:rsid w:val="001B2680"/>
    <w:rsid w:val="001B2790"/>
    <w:rsid w:val="001B33A4"/>
    <w:rsid w:val="001B3B20"/>
    <w:rsid w:val="001B3CFE"/>
    <w:rsid w:val="001B3E25"/>
    <w:rsid w:val="001B406F"/>
    <w:rsid w:val="001B5AF1"/>
    <w:rsid w:val="001B63C6"/>
    <w:rsid w:val="001B65F4"/>
    <w:rsid w:val="001B6CE4"/>
    <w:rsid w:val="001B7EF6"/>
    <w:rsid w:val="001C02B4"/>
    <w:rsid w:val="001C0A30"/>
    <w:rsid w:val="001C0E83"/>
    <w:rsid w:val="001C106A"/>
    <w:rsid w:val="001C157E"/>
    <w:rsid w:val="001C18C6"/>
    <w:rsid w:val="001C200E"/>
    <w:rsid w:val="001C201A"/>
    <w:rsid w:val="001C26C2"/>
    <w:rsid w:val="001C2739"/>
    <w:rsid w:val="001C2D19"/>
    <w:rsid w:val="001C371E"/>
    <w:rsid w:val="001C4020"/>
    <w:rsid w:val="001C475C"/>
    <w:rsid w:val="001C5334"/>
    <w:rsid w:val="001C53B6"/>
    <w:rsid w:val="001C576B"/>
    <w:rsid w:val="001C5CF6"/>
    <w:rsid w:val="001C61D8"/>
    <w:rsid w:val="001C6284"/>
    <w:rsid w:val="001C62EA"/>
    <w:rsid w:val="001C649F"/>
    <w:rsid w:val="001C70C2"/>
    <w:rsid w:val="001C70E5"/>
    <w:rsid w:val="001C76FE"/>
    <w:rsid w:val="001D0B7D"/>
    <w:rsid w:val="001D0D35"/>
    <w:rsid w:val="001D1412"/>
    <w:rsid w:val="001D207C"/>
    <w:rsid w:val="001D21EA"/>
    <w:rsid w:val="001D3B7E"/>
    <w:rsid w:val="001D47F8"/>
    <w:rsid w:val="001D4C64"/>
    <w:rsid w:val="001D5285"/>
    <w:rsid w:val="001E032A"/>
    <w:rsid w:val="001E09E6"/>
    <w:rsid w:val="001E0EA9"/>
    <w:rsid w:val="001E1050"/>
    <w:rsid w:val="001E11F8"/>
    <w:rsid w:val="001E2121"/>
    <w:rsid w:val="001E3648"/>
    <w:rsid w:val="001E37C9"/>
    <w:rsid w:val="001E3A62"/>
    <w:rsid w:val="001E3D22"/>
    <w:rsid w:val="001E3FCC"/>
    <w:rsid w:val="001E5611"/>
    <w:rsid w:val="001E572E"/>
    <w:rsid w:val="001E5812"/>
    <w:rsid w:val="001E5847"/>
    <w:rsid w:val="001E5B29"/>
    <w:rsid w:val="001E5BA3"/>
    <w:rsid w:val="001E693D"/>
    <w:rsid w:val="001E69D1"/>
    <w:rsid w:val="001E6EFA"/>
    <w:rsid w:val="001E6FA8"/>
    <w:rsid w:val="001E7CDF"/>
    <w:rsid w:val="001F051E"/>
    <w:rsid w:val="001F094C"/>
    <w:rsid w:val="001F1465"/>
    <w:rsid w:val="001F1A4D"/>
    <w:rsid w:val="001F1BA3"/>
    <w:rsid w:val="001F1C9A"/>
    <w:rsid w:val="001F21A7"/>
    <w:rsid w:val="001F243A"/>
    <w:rsid w:val="001F275A"/>
    <w:rsid w:val="001F2E9F"/>
    <w:rsid w:val="001F35BB"/>
    <w:rsid w:val="001F3754"/>
    <w:rsid w:val="001F38D0"/>
    <w:rsid w:val="001F4C26"/>
    <w:rsid w:val="001F4C83"/>
    <w:rsid w:val="001F5220"/>
    <w:rsid w:val="001F5659"/>
    <w:rsid w:val="001F5A14"/>
    <w:rsid w:val="001F5F07"/>
    <w:rsid w:val="001F67CD"/>
    <w:rsid w:val="001F6E6D"/>
    <w:rsid w:val="001F7D53"/>
    <w:rsid w:val="0020039D"/>
    <w:rsid w:val="00200667"/>
    <w:rsid w:val="00200AE4"/>
    <w:rsid w:val="00200C96"/>
    <w:rsid w:val="002013FD"/>
    <w:rsid w:val="00201563"/>
    <w:rsid w:val="002018B8"/>
    <w:rsid w:val="00201B6D"/>
    <w:rsid w:val="00201B7A"/>
    <w:rsid w:val="002022A3"/>
    <w:rsid w:val="002026A3"/>
    <w:rsid w:val="00202849"/>
    <w:rsid w:val="0020321F"/>
    <w:rsid w:val="002044B8"/>
    <w:rsid w:val="0020458D"/>
    <w:rsid w:val="00204B55"/>
    <w:rsid w:val="00204F0E"/>
    <w:rsid w:val="002055B0"/>
    <w:rsid w:val="00205841"/>
    <w:rsid w:val="00206B8C"/>
    <w:rsid w:val="00207140"/>
    <w:rsid w:val="002073AB"/>
    <w:rsid w:val="002075D3"/>
    <w:rsid w:val="00207604"/>
    <w:rsid w:val="00207809"/>
    <w:rsid w:val="0020787E"/>
    <w:rsid w:val="002079D4"/>
    <w:rsid w:val="002102AF"/>
    <w:rsid w:val="00210300"/>
    <w:rsid w:val="0021053A"/>
    <w:rsid w:val="00210F17"/>
    <w:rsid w:val="00211267"/>
    <w:rsid w:val="002112AD"/>
    <w:rsid w:val="00211FBC"/>
    <w:rsid w:val="002124A2"/>
    <w:rsid w:val="0021257B"/>
    <w:rsid w:val="00212782"/>
    <w:rsid w:val="00213137"/>
    <w:rsid w:val="00214487"/>
    <w:rsid w:val="0021449E"/>
    <w:rsid w:val="0021451A"/>
    <w:rsid w:val="002157CF"/>
    <w:rsid w:val="002162CB"/>
    <w:rsid w:val="00216963"/>
    <w:rsid w:val="00216FA1"/>
    <w:rsid w:val="0021702B"/>
    <w:rsid w:val="002173CC"/>
    <w:rsid w:val="00217E04"/>
    <w:rsid w:val="002211AC"/>
    <w:rsid w:val="0022185D"/>
    <w:rsid w:val="002219F1"/>
    <w:rsid w:val="00222138"/>
    <w:rsid w:val="00222299"/>
    <w:rsid w:val="00222839"/>
    <w:rsid w:val="00222E97"/>
    <w:rsid w:val="00222FEF"/>
    <w:rsid w:val="00223745"/>
    <w:rsid w:val="00223959"/>
    <w:rsid w:val="002247E4"/>
    <w:rsid w:val="0022592E"/>
    <w:rsid w:val="00226A74"/>
    <w:rsid w:val="00226D2F"/>
    <w:rsid w:val="0022750F"/>
    <w:rsid w:val="00230214"/>
    <w:rsid w:val="0023061D"/>
    <w:rsid w:val="00230D96"/>
    <w:rsid w:val="0023139D"/>
    <w:rsid w:val="002319DD"/>
    <w:rsid w:val="00231B72"/>
    <w:rsid w:val="00231C33"/>
    <w:rsid w:val="00231D67"/>
    <w:rsid w:val="00233039"/>
    <w:rsid w:val="002330E7"/>
    <w:rsid w:val="00233D65"/>
    <w:rsid w:val="00234298"/>
    <w:rsid w:val="00234664"/>
    <w:rsid w:val="0023543B"/>
    <w:rsid w:val="002360D5"/>
    <w:rsid w:val="00236C53"/>
    <w:rsid w:val="00236E65"/>
    <w:rsid w:val="0023705C"/>
    <w:rsid w:val="00237214"/>
    <w:rsid w:val="002375DD"/>
    <w:rsid w:val="002377E9"/>
    <w:rsid w:val="002379E5"/>
    <w:rsid w:val="002409C3"/>
    <w:rsid w:val="00241145"/>
    <w:rsid w:val="002416E4"/>
    <w:rsid w:val="00241923"/>
    <w:rsid w:val="00242370"/>
    <w:rsid w:val="0024297A"/>
    <w:rsid w:val="00242F78"/>
    <w:rsid w:val="00243474"/>
    <w:rsid w:val="00244282"/>
    <w:rsid w:val="0024456E"/>
    <w:rsid w:val="002452F8"/>
    <w:rsid w:val="00245500"/>
    <w:rsid w:val="002457BD"/>
    <w:rsid w:val="00246148"/>
    <w:rsid w:val="0024628E"/>
    <w:rsid w:val="00246F06"/>
    <w:rsid w:val="0024722E"/>
    <w:rsid w:val="00247970"/>
    <w:rsid w:val="00247FF0"/>
    <w:rsid w:val="00250376"/>
    <w:rsid w:val="002504C8"/>
    <w:rsid w:val="00250855"/>
    <w:rsid w:val="00250B33"/>
    <w:rsid w:val="002511FC"/>
    <w:rsid w:val="00251724"/>
    <w:rsid w:val="00251B5F"/>
    <w:rsid w:val="00252ABC"/>
    <w:rsid w:val="002531A0"/>
    <w:rsid w:val="0025373A"/>
    <w:rsid w:val="002540D1"/>
    <w:rsid w:val="00254F48"/>
    <w:rsid w:val="00255C18"/>
    <w:rsid w:val="00255C48"/>
    <w:rsid w:val="00256482"/>
    <w:rsid w:val="00256E88"/>
    <w:rsid w:val="00257D1D"/>
    <w:rsid w:val="00257FEC"/>
    <w:rsid w:val="00260059"/>
    <w:rsid w:val="00261320"/>
    <w:rsid w:val="00261E3D"/>
    <w:rsid w:val="0026224A"/>
    <w:rsid w:val="002626E5"/>
    <w:rsid w:val="00262B52"/>
    <w:rsid w:val="00263CC4"/>
    <w:rsid w:val="00264253"/>
    <w:rsid w:val="002643B8"/>
    <w:rsid w:val="00264C9C"/>
    <w:rsid w:val="00264EBA"/>
    <w:rsid w:val="00265759"/>
    <w:rsid w:val="002658A4"/>
    <w:rsid w:val="002659EF"/>
    <w:rsid w:val="00265D5B"/>
    <w:rsid w:val="00266083"/>
    <w:rsid w:val="00266337"/>
    <w:rsid w:val="002668A0"/>
    <w:rsid w:val="00266BBC"/>
    <w:rsid w:val="00266CA4"/>
    <w:rsid w:val="00266E71"/>
    <w:rsid w:val="00267897"/>
    <w:rsid w:val="00270C1B"/>
    <w:rsid w:val="00270CED"/>
    <w:rsid w:val="00271389"/>
    <w:rsid w:val="0027182D"/>
    <w:rsid w:val="002718CC"/>
    <w:rsid w:val="00271B66"/>
    <w:rsid w:val="00271E59"/>
    <w:rsid w:val="002724F7"/>
    <w:rsid w:val="0027280A"/>
    <w:rsid w:val="00272E5C"/>
    <w:rsid w:val="00273696"/>
    <w:rsid w:val="0027495D"/>
    <w:rsid w:val="00274CD6"/>
    <w:rsid w:val="00274E0A"/>
    <w:rsid w:val="002751DC"/>
    <w:rsid w:val="00275219"/>
    <w:rsid w:val="00275383"/>
    <w:rsid w:val="002757FE"/>
    <w:rsid w:val="00276322"/>
    <w:rsid w:val="002764FB"/>
    <w:rsid w:val="00276AD5"/>
    <w:rsid w:val="00276BD6"/>
    <w:rsid w:val="00276DEB"/>
    <w:rsid w:val="00277827"/>
    <w:rsid w:val="00280792"/>
    <w:rsid w:val="00281528"/>
    <w:rsid w:val="002816B5"/>
    <w:rsid w:val="00281940"/>
    <w:rsid w:val="00281D18"/>
    <w:rsid w:val="002825D6"/>
    <w:rsid w:val="0028271B"/>
    <w:rsid w:val="0028434F"/>
    <w:rsid w:val="00285856"/>
    <w:rsid w:val="00286516"/>
    <w:rsid w:val="00286B85"/>
    <w:rsid w:val="00286CB2"/>
    <w:rsid w:val="002878BF"/>
    <w:rsid w:val="00287945"/>
    <w:rsid w:val="00287B66"/>
    <w:rsid w:val="00287C48"/>
    <w:rsid w:val="00287F06"/>
    <w:rsid w:val="00287F13"/>
    <w:rsid w:val="00287F44"/>
    <w:rsid w:val="00290003"/>
    <w:rsid w:val="0029055C"/>
    <w:rsid w:val="002905AE"/>
    <w:rsid w:val="0029091E"/>
    <w:rsid w:val="00290AD5"/>
    <w:rsid w:val="0029146E"/>
    <w:rsid w:val="0029173B"/>
    <w:rsid w:val="00291AF1"/>
    <w:rsid w:val="002925B6"/>
    <w:rsid w:val="0029298E"/>
    <w:rsid w:val="00292AB8"/>
    <w:rsid w:val="00293605"/>
    <w:rsid w:val="00294446"/>
    <w:rsid w:val="002945E4"/>
    <w:rsid w:val="00294949"/>
    <w:rsid w:val="00294A98"/>
    <w:rsid w:val="00294FF0"/>
    <w:rsid w:val="002953C6"/>
    <w:rsid w:val="00297631"/>
    <w:rsid w:val="002A0394"/>
    <w:rsid w:val="002A33CD"/>
    <w:rsid w:val="002A3717"/>
    <w:rsid w:val="002A42AD"/>
    <w:rsid w:val="002A4391"/>
    <w:rsid w:val="002A4656"/>
    <w:rsid w:val="002A4BBC"/>
    <w:rsid w:val="002A5086"/>
    <w:rsid w:val="002A54FD"/>
    <w:rsid w:val="002A5B6C"/>
    <w:rsid w:val="002A64C5"/>
    <w:rsid w:val="002A674C"/>
    <w:rsid w:val="002A6F09"/>
    <w:rsid w:val="002A704C"/>
    <w:rsid w:val="002A7673"/>
    <w:rsid w:val="002A78EE"/>
    <w:rsid w:val="002B0165"/>
    <w:rsid w:val="002B1C26"/>
    <w:rsid w:val="002B3064"/>
    <w:rsid w:val="002B3164"/>
    <w:rsid w:val="002B36D2"/>
    <w:rsid w:val="002B3E9D"/>
    <w:rsid w:val="002B49AA"/>
    <w:rsid w:val="002B4ECA"/>
    <w:rsid w:val="002B53BF"/>
    <w:rsid w:val="002B54EB"/>
    <w:rsid w:val="002B5955"/>
    <w:rsid w:val="002B5CD1"/>
    <w:rsid w:val="002B6254"/>
    <w:rsid w:val="002B6543"/>
    <w:rsid w:val="002B6FDA"/>
    <w:rsid w:val="002B765C"/>
    <w:rsid w:val="002B7B93"/>
    <w:rsid w:val="002B7E62"/>
    <w:rsid w:val="002C0E95"/>
    <w:rsid w:val="002C188C"/>
    <w:rsid w:val="002C1947"/>
    <w:rsid w:val="002C1E34"/>
    <w:rsid w:val="002C25E4"/>
    <w:rsid w:val="002C2AFF"/>
    <w:rsid w:val="002C3982"/>
    <w:rsid w:val="002C3D5B"/>
    <w:rsid w:val="002C4A89"/>
    <w:rsid w:val="002C50EF"/>
    <w:rsid w:val="002C5495"/>
    <w:rsid w:val="002C5D73"/>
    <w:rsid w:val="002C5EA5"/>
    <w:rsid w:val="002C63E7"/>
    <w:rsid w:val="002C646D"/>
    <w:rsid w:val="002C6E4A"/>
    <w:rsid w:val="002C70E4"/>
    <w:rsid w:val="002C72B8"/>
    <w:rsid w:val="002C7671"/>
    <w:rsid w:val="002D0AD5"/>
    <w:rsid w:val="002D1210"/>
    <w:rsid w:val="002D237A"/>
    <w:rsid w:val="002D25FB"/>
    <w:rsid w:val="002D2CAA"/>
    <w:rsid w:val="002D2D53"/>
    <w:rsid w:val="002D2FF5"/>
    <w:rsid w:val="002D3049"/>
    <w:rsid w:val="002D3B58"/>
    <w:rsid w:val="002D3C6D"/>
    <w:rsid w:val="002D400D"/>
    <w:rsid w:val="002D46FC"/>
    <w:rsid w:val="002D46FD"/>
    <w:rsid w:val="002D49E7"/>
    <w:rsid w:val="002D54D4"/>
    <w:rsid w:val="002D59C0"/>
    <w:rsid w:val="002D6A3E"/>
    <w:rsid w:val="002D7241"/>
    <w:rsid w:val="002D77A2"/>
    <w:rsid w:val="002E00A1"/>
    <w:rsid w:val="002E0C9A"/>
    <w:rsid w:val="002E1C30"/>
    <w:rsid w:val="002E1C55"/>
    <w:rsid w:val="002E1D13"/>
    <w:rsid w:val="002E1F48"/>
    <w:rsid w:val="002E3177"/>
    <w:rsid w:val="002E3254"/>
    <w:rsid w:val="002E33B2"/>
    <w:rsid w:val="002E3A78"/>
    <w:rsid w:val="002E4268"/>
    <w:rsid w:val="002E46F7"/>
    <w:rsid w:val="002E48A3"/>
    <w:rsid w:val="002E4905"/>
    <w:rsid w:val="002E55A8"/>
    <w:rsid w:val="002E5D80"/>
    <w:rsid w:val="002E60C8"/>
    <w:rsid w:val="002E6AF5"/>
    <w:rsid w:val="002E6B35"/>
    <w:rsid w:val="002E6FBB"/>
    <w:rsid w:val="002E7187"/>
    <w:rsid w:val="002E7817"/>
    <w:rsid w:val="002E7AC9"/>
    <w:rsid w:val="002F0405"/>
    <w:rsid w:val="002F1015"/>
    <w:rsid w:val="002F12F7"/>
    <w:rsid w:val="002F23EE"/>
    <w:rsid w:val="002F25F6"/>
    <w:rsid w:val="002F2AD2"/>
    <w:rsid w:val="002F435F"/>
    <w:rsid w:val="002F4FC8"/>
    <w:rsid w:val="002F54A1"/>
    <w:rsid w:val="002F5774"/>
    <w:rsid w:val="002F5990"/>
    <w:rsid w:val="002F6914"/>
    <w:rsid w:val="002F6DA4"/>
    <w:rsid w:val="002F71F8"/>
    <w:rsid w:val="002F7BC0"/>
    <w:rsid w:val="002F7E41"/>
    <w:rsid w:val="002F7EDA"/>
    <w:rsid w:val="003004B3"/>
    <w:rsid w:val="00300997"/>
    <w:rsid w:val="00301AC3"/>
    <w:rsid w:val="003024A5"/>
    <w:rsid w:val="003027C8"/>
    <w:rsid w:val="0030293A"/>
    <w:rsid w:val="00302963"/>
    <w:rsid w:val="00303E44"/>
    <w:rsid w:val="00304915"/>
    <w:rsid w:val="0030518B"/>
    <w:rsid w:val="00305342"/>
    <w:rsid w:val="003058B0"/>
    <w:rsid w:val="0030658C"/>
    <w:rsid w:val="00306B65"/>
    <w:rsid w:val="0030798F"/>
    <w:rsid w:val="0031005C"/>
    <w:rsid w:val="003104B4"/>
    <w:rsid w:val="003106E7"/>
    <w:rsid w:val="00311744"/>
    <w:rsid w:val="00312346"/>
    <w:rsid w:val="0031234A"/>
    <w:rsid w:val="00312A9F"/>
    <w:rsid w:val="00312E59"/>
    <w:rsid w:val="0031325B"/>
    <w:rsid w:val="00313497"/>
    <w:rsid w:val="003139BF"/>
    <w:rsid w:val="00313E22"/>
    <w:rsid w:val="00315432"/>
    <w:rsid w:val="00315CBA"/>
    <w:rsid w:val="0031606C"/>
    <w:rsid w:val="003162DF"/>
    <w:rsid w:val="0031680E"/>
    <w:rsid w:val="0031791D"/>
    <w:rsid w:val="0032047F"/>
    <w:rsid w:val="00320730"/>
    <w:rsid w:val="003220E4"/>
    <w:rsid w:val="003221BA"/>
    <w:rsid w:val="00322779"/>
    <w:rsid w:val="003229E4"/>
    <w:rsid w:val="00323375"/>
    <w:rsid w:val="00323457"/>
    <w:rsid w:val="00323B59"/>
    <w:rsid w:val="003241BA"/>
    <w:rsid w:val="0032436D"/>
    <w:rsid w:val="00324B23"/>
    <w:rsid w:val="00325161"/>
    <w:rsid w:val="00325AA0"/>
    <w:rsid w:val="00325BCD"/>
    <w:rsid w:val="00325DF1"/>
    <w:rsid w:val="00326F16"/>
    <w:rsid w:val="00327391"/>
    <w:rsid w:val="00327BD6"/>
    <w:rsid w:val="003308EC"/>
    <w:rsid w:val="003318F7"/>
    <w:rsid w:val="00332488"/>
    <w:rsid w:val="003329A3"/>
    <w:rsid w:val="00332F40"/>
    <w:rsid w:val="00333A47"/>
    <w:rsid w:val="00333CAE"/>
    <w:rsid w:val="0033423E"/>
    <w:rsid w:val="00334619"/>
    <w:rsid w:val="00334F2A"/>
    <w:rsid w:val="003350F2"/>
    <w:rsid w:val="0033514C"/>
    <w:rsid w:val="00335811"/>
    <w:rsid w:val="003358D6"/>
    <w:rsid w:val="00335C43"/>
    <w:rsid w:val="00335C96"/>
    <w:rsid w:val="003361C8"/>
    <w:rsid w:val="0033671D"/>
    <w:rsid w:val="003375F8"/>
    <w:rsid w:val="00337792"/>
    <w:rsid w:val="0033798F"/>
    <w:rsid w:val="00340B72"/>
    <w:rsid w:val="00340E5A"/>
    <w:rsid w:val="00341832"/>
    <w:rsid w:val="00341982"/>
    <w:rsid w:val="0034198A"/>
    <w:rsid w:val="00341FD5"/>
    <w:rsid w:val="00342171"/>
    <w:rsid w:val="00342CFA"/>
    <w:rsid w:val="0034300B"/>
    <w:rsid w:val="0034318E"/>
    <w:rsid w:val="0034349F"/>
    <w:rsid w:val="003434BD"/>
    <w:rsid w:val="003444C9"/>
    <w:rsid w:val="00344585"/>
    <w:rsid w:val="003445A9"/>
    <w:rsid w:val="00344B9E"/>
    <w:rsid w:val="00346020"/>
    <w:rsid w:val="003472D7"/>
    <w:rsid w:val="003474CA"/>
    <w:rsid w:val="00347E3E"/>
    <w:rsid w:val="00347E53"/>
    <w:rsid w:val="00347ECD"/>
    <w:rsid w:val="0035083E"/>
    <w:rsid w:val="0035085D"/>
    <w:rsid w:val="00350B78"/>
    <w:rsid w:val="0035167D"/>
    <w:rsid w:val="003519FF"/>
    <w:rsid w:val="00352207"/>
    <w:rsid w:val="0035261E"/>
    <w:rsid w:val="00353013"/>
    <w:rsid w:val="003533FB"/>
    <w:rsid w:val="003544D0"/>
    <w:rsid w:val="00354C7C"/>
    <w:rsid w:val="00354CA0"/>
    <w:rsid w:val="00355955"/>
    <w:rsid w:val="00355C81"/>
    <w:rsid w:val="003563F4"/>
    <w:rsid w:val="00356558"/>
    <w:rsid w:val="003568CB"/>
    <w:rsid w:val="003568D5"/>
    <w:rsid w:val="0035697C"/>
    <w:rsid w:val="0035727E"/>
    <w:rsid w:val="00357296"/>
    <w:rsid w:val="0035737A"/>
    <w:rsid w:val="00357471"/>
    <w:rsid w:val="00357FDB"/>
    <w:rsid w:val="00360193"/>
    <w:rsid w:val="0036057E"/>
    <w:rsid w:val="003606F9"/>
    <w:rsid w:val="0036070D"/>
    <w:rsid w:val="003607F8"/>
    <w:rsid w:val="00360E47"/>
    <w:rsid w:val="00360F8D"/>
    <w:rsid w:val="00361095"/>
    <w:rsid w:val="00361191"/>
    <w:rsid w:val="003619FF"/>
    <w:rsid w:val="00362A52"/>
    <w:rsid w:val="00362A54"/>
    <w:rsid w:val="00363E5E"/>
    <w:rsid w:val="00364225"/>
    <w:rsid w:val="0036492C"/>
    <w:rsid w:val="00365461"/>
    <w:rsid w:val="00365EE8"/>
    <w:rsid w:val="00365F03"/>
    <w:rsid w:val="00366F2C"/>
    <w:rsid w:val="003673D7"/>
    <w:rsid w:val="003678B1"/>
    <w:rsid w:val="00367BE2"/>
    <w:rsid w:val="00370BC1"/>
    <w:rsid w:val="00370DFE"/>
    <w:rsid w:val="0037123C"/>
    <w:rsid w:val="00371745"/>
    <w:rsid w:val="00371EC6"/>
    <w:rsid w:val="00372367"/>
    <w:rsid w:val="003732EE"/>
    <w:rsid w:val="003734C6"/>
    <w:rsid w:val="0037386E"/>
    <w:rsid w:val="00373DA7"/>
    <w:rsid w:val="00374CC2"/>
    <w:rsid w:val="00375D1B"/>
    <w:rsid w:val="00376133"/>
    <w:rsid w:val="00376145"/>
    <w:rsid w:val="00377B42"/>
    <w:rsid w:val="003801B2"/>
    <w:rsid w:val="0038027F"/>
    <w:rsid w:val="003802A4"/>
    <w:rsid w:val="00380561"/>
    <w:rsid w:val="00381285"/>
    <w:rsid w:val="00381C74"/>
    <w:rsid w:val="0038216D"/>
    <w:rsid w:val="0038238B"/>
    <w:rsid w:val="00382794"/>
    <w:rsid w:val="00382975"/>
    <w:rsid w:val="00382B43"/>
    <w:rsid w:val="00383A67"/>
    <w:rsid w:val="00383DD9"/>
    <w:rsid w:val="003840A0"/>
    <w:rsid w:val="003842BC"/>
    <w:rsid w:val="003851E5"/>
    <w:rsid w:val="0038534F"/>
    <w:rsid w:val="0038551F"/>
    <w:rsid w:val="00385BDF"/>
    <w:rsid w:val="00386003"/>
    <w:rsid w:val="003874FB"/>
    <w:rsid w:val="00387504"/>
    <w:rsid w:val="00387650"/>
    <w:rsid w:val="0039074A"/>
    <w:rsid w:val="00390C4E"/>
    <w:rsid w:val="0039106E"/>
    <w:rsid w:val="003911E5"/>
    <w:rsid w:val="003913C4"/>
    <w:rsid w:val="003913D0"/>
    <w:rsid w:val="003914BE"/>
    <w:rsid w:val="0039186E"/>
    <w:rsid w:val="0039212D"/>
    <w:rsid w:val="0039219A"/>
    <w:rsid w:val="003925DA"/>
    <w:rsid w:val="003928EA"/>
    <w:rsid w:val="003931E2"/>
    <w:rsid w:val="00393233"/>
    <w:rsid w:val="00393DC9"/>
    <w:rsid w:val="00394275"/>
    <w:rsid w:val="00394D3A"/>
    <w:rsid w:val="00394F1E"/>
    <w:rsid w:val="00394FB7"/>
    <w:rsid w:val="00395A2D"/>
    <w:rsid w:val="00395B21"/>
    <w:rsid w:val="00395F38"/>
    <w:rsid w:val="00395F7C"/>
    <w:rsid w:val="00396667"/>
    <w:rsid w:val="00396713"/>
    <w:rsid w:val="00396905"/>
    <w:rsid w:val="0039763F"/>
    <w:rsid w:val="00397704"/>
    <w:rsid w:val="00397F2B"/>
    <w:rsid w:val="003A06CA"/>
    <w:rsid w:val="003A0D61"/>
    <w:rsid w:val="003A1132"/>
    <w:rsid w:val="003A13EF"/>
    <w:rsid w:val="003A1AE3"/>
    <w:rsid w:val="003A2121"/>
    <w:rsid w:val="003A287B"/>
    <w:rsid w:val="003A2DD1"/>
    <w:rsid w:val="003A3210"/>
    <w:rsid w:val="003A33C5"/>
    <w:rsid w:val="003A3A12"/>
    <w:rsid w:val="003A444A"/>
    <w:rsid w:val="003A4864"/>
    <w:rsid w:val="003A5046"/>
    <w:rsid w:val="003A623B"/>
    <w:rsid w:val="003A6544"/>
    <w:rsid w:val="003A6B0D"/>
    <w:rsid w:val="003A6C14"/>
    <w:rsid w:val="003A70BB"/>
    <w:rsid w:val="003A7222"/>
    <w:rsid w:val="003A7630"/>
    <w:rsid w:val="003A7C2D"/>
    <w:rsid w:val="003B022B"/>
    <w:rsid w:val="003B0CAE"/>
    <w:rsid w:val="003B1700"/>
    <w:rsid w:val="003B23DF"/>
    <w:rsid w:val="003B25C5"/>
    <w:rsid w:val="003B25CD"/>
    <w:rsid w:val="003B295F"/>
    <w:rsid w:val="003B2E33"/>
    <w:rsid w:val="003B2EC2"/>
    <w:rsid w:val="003B30E3"/>
    <w:rsid w:val="003B39B9"/>
    <w:rsid w:val="003B3B3B"/>
    <w:rsid w:val="003B474B"/>
    <w:rsid w:val="003B4DC8"/>
    <w:rsid w:val="003B507C"/>
    <w:rsid w:val="003B5215"/>
    <w:rsid w:val="003B5A00"/>
    <w:rsid w:val="003B5CB1"/>
    <w:rsid w:val="003B63F7"/>
    <w:rsid w:val="003B67B1"/>
    <w:rsid w:val="003B723F"/>
    <w:rsid w:val="003B733E"/>
    <w:rsid w:val="003B751F"/>
    <w:rsid w:val="003B78A8"/>
    <w:rsid w:val="003B798C"/>
    <w:rsid w:val="003B7C20"/>
    <w:rsid w:val="003B7D4F"/>
    <w:rsid w:val="003C08EB"/>
    <w:rsid w:val="003C1371"/>
    <w:rsid w:val="003C18D0"/>
    <w:rsid w:val="003C1D0E"/>
    <w:rsid w:val="003C225D"/>
    <w:rsid w:val="003C2BB4"/>
    <w:rsid w:val="003C2C01"/>
    <w:rsid w:val="003C35AE"/>
    <w:rsid w:val="003C3663"/>
    <w:rsid w:val="003C39B2"/>
    <w:rsid w:val="003C4199"/>
    <w:rsid w:val="003C573E"/>
    <w:rsid w:val="003C5DDD"/>
    <w:rsid w:val="003C605D"/>
    <w:rsid w:val="003C64D3"/>
    <w:rsid w:val="003C6BAB"/>
    <w:rsid w:val="003C72E6"/>
    <w:rsid w:val="003C7464"/>
    <w:rsid w:val="003C7820"/>
    <w:rsid w:val="003D00E4"/>
    <w:rsid w:val="003D0506"/>
    <w:rsid w:val="003D096D"/>
    <w:rsid w:val="003D19E1"/>
    <w:rsid w:val="003D1E35"/>
    <w:rsid w:val="003D1F46"/>
    <w:rsid w:val="003D2644"/>
    <w:rsid w:val="003D29BD"/>
    <w:rsid w:val="003D2D15"/>
    <w:rsid w:val="003D2FDE"/>
    <w:rsid w:val="003D3CF0"/>
    <w:rsid w:val="003D3E5A"/>
    <w:rsid w:val="003D3FC8"/>
    <w:rsid w:val="003D41C2"/>
    <w:rsid w:val="003D434F"/>
    <w:rsid w:val="003D4B2D"/>
    <w:rsid w:val="003D54CB"/>
    <w:rsid w:val="003D5611"/>
    <w:rsid w:val="003D5CE5"/>
    <w:rsid w:val="003D5DAE"/>
    <w:rsid w:val="003D618D"/>
    <w:rsid w:val="003D66D9"/>
    <w:rsid w:val="003D6BEC"/>
    <w:rsid w:val="003D6EB0"/>
    <w:rsid w:val="003D71C2"/>
    <w:rsid w:val="003D7CC7"/>
    <w:rsid w:val="003D7D33"/>
    <w:rsid w:val="003D7FB7"/>
    <w:rsid w:val="003E0947"/>
    <w:rsid w:val="003E09E6"/>
    <w:rsid w:val="003E2473"/>
    <w:rsid w:val="003E2DBE"/>
    <w:rsid w:val="003E2F1D"/>
    <w:rsid w:val="003E2FDD"/>
    <w:rsid w:val="003E4394"/>
    <w:rsid w:val="003E5258"/>
    <w:rsid w:val="003E5489"/>
    <w:rsid w:val="003E5800"/>
    <w:rsid w:val="003E5814"/>
    <w:rsid w:val="003E5ABC"/>
    <w:rsid w:val="003E5CAC"/>
    <w:rsid w:val="003E6C09"/>
    <w:rsid w:val="003E6E54"/>
    <w:rsid w:val="003E706B"/>
    <w:rsid w:val="003E7584"/>
    <w:rsid w:val="003E7DB8"/>
    <w:rsid w:val="003E7E35"/>
    <w:rsid w:val="003E7E6E"/>
    <w:rsid w:val="003E7EE3"/>
    <w:rsid w:val="003F02A3"/>
    <w:rsid w:val="003F2439"/>
    <w:rsid w:val="003F2E79"/>
    <w:rsid w:val="003F3182"/>
    <w:rsid w:val="003F329B"/>
    <w:rsid w:val="003F3AB7"/>
    <w:rsid w:val="003F3F12"/>
    <w:rsid w:val="003F40B1"/>
    <w:rsid w:val="003F4225"/>
    <w:rsid w:val="003F45EA"/>
    <w:rsid w:val="003F498D"/>
    <w:rsid w:val="003F5AD0"/>
    <w:rsid w:val="003F6912"/>
    <w:rsid w:val="003F7063"/>
    <w:rsid w:val="003F70F0"/>
    <w:rsid w:val="003F7219"/>
    <w:rsid w:val="003F7317"/>
    <w:rsid w:val="004008E4"/>
    <w:rsid w:val="00400E18"/>
    <w:rsid w:val="0040244E"/>
    <w:rsid w:val="004026B2"/>
    <w:rsid w:val="004029C4"/>
    <w:rsid w:val="00402B47"/>
    <w:rsid w:val="004031D2"/>
    <w:rsid w:val="004036A7"/>
    <w:rsid w:val="0040399A"/>
    <w:rsid w:val="00404587"/>
    <w:rsid w:val="004045F4"/>
    <w:rsid w:val="00404EEE"/>
    <w:rsid w:val="00405A47"/>
    <w:rsid w:val="00405D4A"/>
    <w:rsid w:val="00406224"/>
    <w:rsid w:val="0040684D"/>
    <w:rsid w:val="00407104"/>
    <w:rsid w:val="00410532"/>
    <w:rsid w:val="0041152D"/>
    <w:rsid w:val="004119F5"/>
    <w:rsid w:val="00412AB9"/>
    <w:rsid w:val="00412BD4"/>
    <w:rsid w:val="00412D74"/>
    <w:rsid w:val="0041375A"/>
    <w:rsid w:val="00413C9A"/>
    <w:rsid w:val="00414925"/>
    <w:rsid w:val="00414C01"/>
    <w:rsid w:val="00414E75"/>
    <w:rsid w:val="004156C1"/>
    <w:rsid w:val="00415BE0"/>
    <w:rsid w:val="00415FE0"/>
    <w:rsid w:val="00416299"/>
    <w:rsid w:val="0041669E"/>
    <w:rsid w:val="00417AE4"/>
    <w:rsid w:val="00417BDD"/>
    <w:rsid w:val="00417D53"/>
    <w:rsid w:val="00420672"/>
    <w:rsid w:val="004206AA"/>
    <w:rsid w:val="004214A3"/>
    <w:rsid w:val="00421D3E"/>
    <w:rsid w:val="00421F8E"/>
    <w:rsid w:val="0042256F"/>
    <w:rsid w:val="0042294D"/>
    <w:rsid w:val="00422965"/>
    <w:rsid w:val="00422D06"/>
    <w:rsid w:val="004232A8"/>
    <w:rsid w:val="00423357"/>
    <w:rsid w:val="00423A84"/>
    <w:rsid w:val="00424F66"/>
    <w:rsid w:val="00425497"/>
    <w:rsid w:val="004254F6"/>
    <w:rsid w:val="00425910"/>
    <w:rsid w:val="00426800"/>
    <w:rsid w:val="00426A78"/>
    <w:rsid w:val="00426EA5"/>
    <w:rsid w:val="00427179"/>
    <w:rsid w:val="004273E8"/>
    <w:rsid w:val="00427484"/>
    <w:rsid w:val="00427C15"/>
    <w:rsid w:val="00430596"/>
    <w:rsid w:val="00430E32"/>
    <w:rsid w:val="00431079"/>
    <w:rsid w:val="004314CF"/>
    <w:rsid w:val="00431859"/>
    <w:rsid w:val="00432BF5"/>
    <w:rsid w:val="0043360A"/>
    <w:rsid w:val="00433E23"/>
    <w:rsid w:val="00433EA8"/>
    <w:rsid w:val="00434085"/>
    <w:rsid w:val="004342C7"/>
    <w:rsid w:val="004347A3"/>
    <w:rsid w:val="00434E85"/>
    <w:rsid w:val="0043572A"/>
    <w:rsid w:val="004360A1"/>
    <w:rsid w:val="0043660B"/>
    <w:rsid w:val="004366D5"/>
    <w:rsid w:val="004372BA"/>
    <w:rsid w:val="004373D5"/>
    <w:rsid w:val="00437C4A"/>
    <w:rsid w:val="00440BCD"/>
    <w:rsid w:val="00440E6E"/>
    <w:rsid w:val="00441130"/>
    <w:rsid w:val="004412F3"/>
    <w:rsid w:val="00441339"/>
    <w:rsid w:val="00441442"/>
    <w:rsid w:val="00441C26"/>
    <w:rsid w:val="00442782"/>
    <w:rsid w:val="00443BFF"/>
    <w:rsid w:val="00444037"/>
    <w:rsid w:val="00444789"/>
    <w:rsid w:val="00444A44"/>
    <w:rsid w:val="00444C5E"/>
    <w:rsid w:val="00444E6D"/>
    <w:rsid w:val="00445172"/>
    <w:rsid w:val="004454D9"/>
    <w:rsid w:val="00445549"/>
    <w:rsid w:val="004460B1"/>
    <w:rsid w:val="0044620D"/>
    <w:rsid w:val="0044779B"/>
    <w:rsid w:val="004477C1"/>
    <w:rsid w:val="004479B2"/>
    <w:rsid w:val="00450653"/>
    <w:rsid w:val="00451009"/>
    <w:rsid w:val="00451473"/>
    <w:rsid w:val="00451695"/>
    <w:rsid w:val="00452132"/>
    <w:rsid w:val="00453232"/>
    <w:rsid w:val="0045364D"/>
    <w:rsid w:val="004539DC"/>
    <w:rsid w:val="00453D62"/>
    <w:rsid w:val="004540ED"/>
    <w:rsid w:val="00454391"/>
    <w:rsid w:val="0045445D"/>
    <w:rsid w:val="00454C25"/>
    <w:rsid w:val="00454CF7"/>
    <w:rsid w:val="004551B0"/>
    <w:rsid w:val="0045531A"/>
    <w:rsid w:val="0045562E"/>
    <w:rsid w:val="00456240"/>
    <w:rsid w:val="00456931"/>
    <w:rsid w:val="004576FA"/>
    <w:rsid w:val="0045774B"/>
    <w:rsid w:val="00460351"/>
    <w:rsid w:val="00460796"/>
    <w:rsid w:val="004608CD"/>
    <w:rsid w:val="00460A48"/>
    <w:rsid w:val="00461C63"/>
    <w:rsid w:val="00462294"/>
    <w:rsid w:val="00462EC1"/>
    <w:rsid w:val="004633CB"/>
    <w:rsid w:val="00463471"/>
    <w:rsid w:val="00464794"/>
    <w:rsid w:val="00464930"/>
    <w:rsid w:val="00464988"/>
    <w:rsid w:val="004652E7"/>
    <w:rsid w:val="00465712"/>
    <w:rsid w:val="00465BB0"/>
    <w:rsid w:val="00465D60"/>
    <w:rsid w:val="00467F36"/>
    <w:rsid w:val="00470143"/>
    <w:rsid w:val="00470759"/>
    <w:rsid w:val="004713A8"/>
    <w:rsid w:val="00471933"/>
    <w:rsid w:val="00472C60"/>
    <w:rsid w:val="00473174"/>
    <w:rsid w:val="00473452"/>
    <w:rsid w:val="00473AFA"/>
    <w:rsid w:val="00473BDE"/>
    <w:rsid w:val="00473D5C"/>
    <w:rsid w:val="00473F66"/>
    <w:rsid w:val="00474894"/>
    <w:rsid w:val="00474D1A"/>
    <w:rsid w:val="00475B68"/>
    <w:rsid w:val="00475DEA"/>
    <w:rsid w:val="0047653F"/>
    <w:rsid w:val="0047655C"/>
    <w:rsid w:val="00476C46"/>
    <w:rsid w:val="00476DBF"/>
    <w:rsid w:val="0047734A"/>
    <w:rsid w:val="004774D9"/>
    <w:rsid w:val="00477E3B"/>
    <w:rsid w:val="004800D6"/>
    <w:rsid w:val="00480266"/>
    <w:rsid w:val="00480710"/>
    <w:rsid w:val="00480C1B"/>
    <w:rsid w:val="004812AF"/>
    <w:rsid w:val="00481B1D"/>
    <w:rsid w:val="00482CC6"/>
    <w:rsid w:val="00482E82"/>
    <w:rsid w:val="004833E1"/>
    <w:rsid w:val="004838A9"/>
    <w:rsid w:val="004838D5"/>
    <w:rsid w:val="00483E63"/>
    <w:rsid w:val="00484302"/>
    <w:rsid w:val="004844DA"/>
    <w:rsid w:val="004847BB"/>
    <w:rsid w:val="00485382"/>
    <w:rsid w:val="00485581"/>
    <w:rsid w:val="004865FB"/>
    <w:rsid w:val="00486D23"/>
    <w:rsid w:val="0048716E"/>
    <w:rsid w:val="00487244"/>
    <w:rsid w:val="00487305"/>
    <w:rsid w:val="00487DFA"/>
    <w:rsid w:val="00487FC5"/>
    <w:rsid w:val="0049005D"/>
    <w:rsid w:val="00490EF8"/>
    <w:rsid w:val="00491369"/>
    <w:rsid w:val="004913EE"/>
    <w:rsid w:val="00491768"/>
    <w:rsid w:val="00491B61"/>
    <w:rsid w:val="00491E7D"/>
    <w:rsid w:val="0049274B"/>
    <w:rsid w:val="00492B89"/>
    <w:rsid w:val="00492B9A"/>
    <w:rsid w:val="00493106"/>
    <w:rsid w:val="00493477"/>
    <w:rsid w:val="00493DD3"/>
    <w:rsid w:val="0049437F"/>
    <w:rsid w:val="00494463"/>
    <w:rsid w:val="004953F5"/>
    <w:rsid w:val="00495E84"/>
    <w:rsid w:val="00496BA0"/>
    <w:rsid w:val="004971B0"/>
    <w:rsid w:val="004973AB"/>
    <w:rsid w:val="0049761E"/>
    <w:rsid w:val="00497F9E"/>
    <w:rsid w:val="004A0193"/>
    <w:rsid w:val="004A082B"/>
    <w:rsid w:val="004A107F"/>
    <w:rsid w:val="004A1095"/>
    <w:rsid w:val="004A18D1"/>
    <w:rsid w:val="004A23C0"/>
    <w:rsid w:val="004A3218"/>
    <w:rsid w:val="004A38AC"/>
    <w:rsid w:val="004A44EA"/>
    <w:rsid w:val="004A4855"/>
    <w:rsid w:val="004A4E1A"/>
    <w:rsid w:val="004A5426"/>
    <w:rsid w:val="004A721D"/>
    <w:rsid w:val="004A7265"/>
    <w:rsid w:val="004A783C"/>
    <w:rsid w:val="004A7AF3"/>
    <w:rsid w:val="004A7B17"/>
    <w:rsid w:val="004A7CB8"/>
    <w:rsid w:val="004A7D69"/>
    <w:rsid w:val="004B068E"/>
    <w:rsid w:val="004B09F0"/>
    <w:rsid w:val="004B0B99"/>
    <w:rsid w:val="004B0C26"/>
    <w:rsid w:val="004B1348"/>
    <w:rsid w:val="004B1804"/>
    <w:rsid w:val="004B2482"/>
    <w:rsid w:val="004B24BA"/>
    <w:rsid w:val="004B352E"/>
    <w:rsid w:val="004B4B87"/>
    <w:rsid w:val="004B4CAA"/>
    <w:rsid w:val="004B4FB2"/>
    <w:rsid w:val="004B5164"/>
    <w:rsid w:val="004B74DE"/>
    <w:rsid w:val="004C0FAD"/>
    <w:rsid w:val="004C12F4"/>
    <w:rsid w:val="004C1501"/>
    <w:rsid w:val="004C1621"/>
    <w:rsid w:val="004C1D76"/>
    <w:rsid w:val="004C23A0"/>
    <w:rsid w:val="004C2A2D"/>
    <w:rsid w:val="004C2AB8"/>
    <w:rsid w:val="004C2C42"/>
    <w:rsid w:val="004C2DE4"/>
    <w:rsid w:val="004C3DC9"/>
    <w:rsid w:val="004C3FC8"/>
    <w:rsid w:val="004C4C0A"/>
    <w:rsid w:val="004C5E61"/>
    <w:rsid w:val="004C5FC6"/>
    <w:rsid w:val="004C6C49"/>
    <w:rsid w:val="004C7112"/>
    <w:rsid w:val="004D02ED"/>
    <w:rsid w:val="004D0973"/>
    <w:rsid w:val="004D133A"/>
    <w:rsid w:val="004D1586"/>
    <w:rsid w:val="004D26B6"/>
    <w:rsid w:val="004D3170"/>
    <w:rsid w:val="004D391A"/>
    <w:rsid w:val="004D3E37"/>
    <w:rsid w:val="004D40C8"/>
    <w:rsid w:val="004D42BC"/>
    <w:rsid w:val="004D489F"/>
    <w:rsid w:val="004D4A98"/>
    <w:rsid w:val="004D4BE8"/>
    <w:rsid w:val="004D577C"/>
    <w:rsid w:val="004D5C71"/>
    <w:rsid w:val="004D5E33"/>
    <w:rsid w:val="004D5E77"/>
    <w:rsid w:val="004D600A"/>
    <w:rsid w:val="004D65F2"/>
    <w:rsid w:val="004D684D"/>
    <w:rsid w:val="004D6A3C"/>
    <w:rsid w:val="004D6F22"/>
    <w:rsid w:val="004D6F7B"/>
    <w:rsid w:val="004D7A6F"/>
    <w:rsid w:val="004E0190"/>
    <w:rsid w:val="004E12BF"/>
    <w:rsid w:val="004E13CB"/>
    <w:rsid w:val="004E15CC"/>
    <w:rsid w:val="004E1C0A"/>
    <w:rsid w:val="004E1C2A"/>
    <w:rsid w:val="004E1C36"/>
    <w:rsid w:val="004E4923"/>
    <w:rsid w:val="004E49F8"/>
    <w:rsid w:val="004E4A71"/>
    <w:rsid w:val="004E53E5"/>
    <w:rsid w:val="004E54C3"/>
    <w:rsid w:val="004E617F"/>
    <w:rsid w:val="004E6401"/>
    <w:rsid w:val="004E7149"/>
    <w:rsid w:val="004E7503"/>
    <w:rsid w:val="004E759E"/>
    <w:rsid w:val="004E7B6F"/>
    <w:rsid w:val="004E7CEF"/>
    <w:rsid w:val="004F02FD"/>
    <w:rsid w:val="004F038A"/>
    <w:rsid w:val="004F0568"/>
    <w:rsid w:val="004F06E0"/>
    <w:rsid w:val="004F17BE"/>
    <w:rsid w:val="004F1CAD"/>
    <w:rsid w:val="004F1E6F"/>
    <w:rsid w:val="004F255B"/>
    <w:rsid w:val="004F2E96"/>
    <w:rsid w:val="004F400E"/>
    <w:rsid w:val="004F40CC"/>
    <w:rsid w:val="004F6068"/>
    <w:rsid w:val="004F648F"/>
    <w:rsid w:val="004F66C3"/>
    <w:rsid w:val="004F6A46"/>
    <w:rsid w:val="004F6E7F"/>
    <w:rsid w:val="004F77C6"/>
    <w:rsid w:val="004F79FA"/>
    <w:rsid w:val="00500C3C"/>
    <w:rsid w:val="00500E05"/>
    <w:rsid w:val="005011B3"/>
    <w:rsid w:val="00501E02"/>
    <w:rsid w:val="0050210D"/>
    <w:rsid w:val="005021C4"/>
    <w:rsid w:val="00502E13"/>
    <w:rsid w:val="0050341E"/>
    <w:rsid w:val="00503972"/>
    <w:rsid w:val="00503E91"/>
    <w:rsid w:val="00503F6A"/>
    <w:rsid w:val="005049DA"/>
    <w:rsid w:val="00505E1F"/>
    <w:rsid w:val="00505EC6"/>
    <w:rsid w:val="005062A0"/>
    <w:rsid w:val="00506C66"/>
    <w:rsid w:val="00506DFA"/>
    <w:rsid w:val="005103E8"/>
    <w:rsid w:val="0051058F"/>
    <w:rsid w:val="00511039"/>
    <w:rsid w:val="00511277"/>
    <w:rsid w:val="005112F0"/>
    <w:rsid w:val="00511409"/>
    <w:rsid w:val="005124B6"/>
    <w:rsid w:val="00512547"/>
    <w:rsid w:val="00512754"/>
    <w:rsid w:val="0051276B"/>
    <w:rsid w:val="0051328B"/>
    <w:rsid w:val="005136D6"/>
    <w:rsid w:val="00513B60"/>
    <w:rsid w:val="00513CAC"/>
    <w:rsid w:val="005144EA"/>
    <w:rsid w:val="0051466E"/>
    <w:rsid w:val="005147D8"/>
    <w:rsid w:val="00514F64"/>
    <w:rsid w:val="0051511F"/>
    <w:rsid w:val="00516544"/>
    <w:rsid w:val="00516CE9"/>
    <w:rsid w:val="00517C81"/>
    <w:rsid w:val="00520103"/>
    <w:rsid w:val="005202EE"/>
    <w:rsid w:val="005206E0"/>
    <w:rsid w:val="00521274"/>
    <w:rsid w:val="0052150B"/>
    <w:rsid w:val="005216D1"/>
    <w:rsid w:val="00521D82"/>
    <w:rsid w:val="0052257F"/>
    <w:rsid w:val="00522660"/>
    <w:rsid w:val="005228E1"/>
    <w:rsid w:val="005229C2"/>
    <w:rsid w:val="00523028"/>
    <w:rsid w:val="0052365C"/>
    <w:rsid w:val="0052370E"/>
    <w:rsid w:val="0052373D"/>
    <w:rsid w:val="00523C09"/>
    <w:rsid w:val="00523CC7"/>
    <w:rsid w:val="00524182"/>
    <w:rsid w:val="005243F9"/>
    <w:rsid w:val="0052477B"/>
    <w:rsid w:val="00524AAF"/>
    <w:rsid w:val="00525807"/>
    <w:rsid w:val="00526193"/>
    <w:rsid w:val="00526257"/>
    <w:rsid w:val="005267AB"/>
    <w:rsid w:val="0052686E"/>
    <w:rsid w:val="00526DA3"/>
    <w:rsid w:val="005276FB"/>
    <w:rsid w:val="00530236"/>
    <w:rsid w:val="0053071B"/>
    <w:rsid w:val="00530A18"/>
    <w:rsid w:val="00530BB7"/>
    <w:rsid w:val="00530F04"/>
    <w:rsid w:val="00531010"/>
    <w:rsid w:val="00531721"/>
    <w:rsid w:val="0053179C"/>
    <w:rsid w:val="005317DF"/>
    <w:rsid w:val="00531D8E"/>
    <w:rsid w:val="0053241F"/>
    <w:rsid w:val="005325D6"/>
    <w:rsid w:val="005327C0"/>
    <w:rsid w:val="00533126"/>
    <w:rsid w:val="00533377"/>
    <w:rsid w:val="005337AB"/>
    <w:rsid w:val="00533801"/>
    <w:rsid w:val="00533B01"/>
    <w:rsid w:val="00533F24"/>
    <w:rsid w:val="00534506"/>
    <w:rsid w:val="0053568D"/>
    <w:rsid w:val="005356AE"/>
    <w:rsid w:val="00535B12"/>
    <w:rsid w:val="00535FDF"/>
    <w:rsid w:val="0053601C"/>
    <w:rsid w:val="005363AF"/>
    <w:rsid w:val="0053669B"/>
    <w:rsid w:val="00536F45"/>
    <w:rsid w:val="00540405"/>
    <w:rsid w:val="00540430"/>
    <w:rsid w:val="0054093B"/>
    <w:rsid w:val="00540EE0"/>
    <w:rsid w:val="00542486"/>
    <w:rsid w:val="00542548"/>
    <w:rsid w:val="00542FD4"/>
    <w:rsid w:val="00543040"/>
    <w:rsid w:val="00543237"/>
    <w:rsid w:val="00544301"/>
    <w:rsid w:val="00544455"/>
    <w:rsid w:val="005467BB"/>
    <w:rsid w:val="00547279"/>
    <w:rsid w:val="005472BD"/>
    <w:rsid w:val="00550129"/>
    <w:rsid w:val="00550A7D"/>
    <w:rsid w:val="00551A0A"/>
    <w:rsid w:val="00551AD4"/>
    <w:rsid w:val="00552237"/>
    <w:rsid w:val="005526B8"/>
    <w:rsid w:val="00552C93"/>
    <w:rsid w:val="00553104"/>
    <w:rsid w:val="005535AC"/>
    <w:rsid w:val="005537AC"/>
    <w:rsid w:val="0055393E"/>
    <w:rsid w:val="00553AA7"/>
    <w:rsid w:val="00553BEB"/>
    <w:rsid w:val="0055408C"/>
    <w:rsid w:val="005540BF"/>
    <w:rsid w:val="005543C5"/>
    <w:rsid w:val="00554940"/>
    <w:rsid w:val="00555894"/>
    <w:rsid w:val="0055607C"/>
    <w:rsid w:val="005561F9"/>
    <w:rsid w:val="00556F8D"/>
    <w:rsid w:val="00557449"/>
    <w:rsid w:val="00557565"/>
    <w:rsid w:val="00557747"/>
    <w:rsid w:val="00560F58"/>
    <w:rsid w:val="00561C98"/>
    <w:rsid w:val="00561E2F"/>
    <w:rsid w:val="005621A7"/>
    <w:rsid w:val="005621F1"/>
    <w:rsid w:val="0056243A"/>
    <w:rsid w:val="00562620"/>
    <w:rsid w:val="00562CB5"/>
    <w:rsid w:val="00563091"/>
    <w:rsid w:val="005633B0"/>
    <w:rsid w:val="0056355C"/>
    <w:rsid w:val="00563C79"/>
    <w:rsid w:val="0056404A"/>
    <w:rsid w:val="005642AC"/>
    <w:rsid w:val="00565262"/>
    <w:rsid w:val="00566055"/>
    <w:rsid w:val="005660BB"/>
    <w:rsid w:val="005666E6"/>
    <w:rsid w:val="005669E5"/>
    <w:rsid w:val="00567265"/>
    <w:rsid w:val="00567350"/>
    <w:rsid w:val="005676B6"/>
    <w:rsid w:val="00567E46"/>
    <w:rsid w:val="00570089"/>
    <w:rsid w:val="00570694"/>
    <w:rsid w:val="0057104C"/>
    <w:rsid w:val="00571231"/>
    <w:rsid w:val="00571A27"/>
    <w:rsid w:val="00571B1A"/>
    <w:rsid w:val="005736DD"/>
    <w:rsid w:val="00573E17"/>
    <w:rsid w:val="00573E8C"/>
    <w:rsid w:val="00573F6B"/>
    <w:rsid w:val="0057441F"/>
    <w:rsid w:val="00574997"/>
    <w:rsid w:val="00574BB7"/>
    <w:rsid w:val="00575085"/>
    <w:rsid w:val="00575128"/>
    <w:rsid w:val="005758A1"/>
    <w:rsid w:val="0057665F"/>
    <w:rsid w:val="0057684B"/>
    <w:rsid w:val="00576BFB"/>
    <w:rsid w:val="00577091"/>
    <w:rsid w:val="00577141"/>
    <w:rsid w:val="005771B3"/>
    <w:rsid w:val="005774CD"/>
    <w:rsid w:val="0057775F"/>
    <w:rsid w:val="00577D02"/>
    <w:rsid w:val="00580B1C"/>
    <w:rsid w:val="00581464"/>
    <w:rsid w:val="00581530"/>
    <w:rsid w:val="00581B9E"/>
    <w:rsid w:val="005825AD"/>
    <w:rsid w:val="00582809"/>
    <w:rsid w:val="00582A3A"/>
    <w:rsid w:val="00582A64"/>
    <w:rsid w:val="00582CB0"/>
    <w:rsid w:val="005830A0"/>
    <w:rsid w:val="0058336E"/>
    <w:rsid w:val="005848E3"/>
    <w:rsid w:val="00584AE9"/>
    <w:rsid w:val="00584B11"/>
    <w:rsid w:val="00585D99"/>
    <w:rsid w:val="00585EA7"/>
    <w:rsid w:val="005864D9"/>
    <w:rsid w:val="00586582"/>
    <w:rsid w:val="005865C3"/>
    <w:rsid w:val="005866BA"/>
    <w:rsid w:val="00587760"/>
    <w:rsid w:val="005878D9"/>
    <w:rsid w:val="005879C0"/>
    <w:rsid w:val="00587E65"/>
    <w:rsid w:val="0059091B"/>
    <w:rsid w:val="00590FFE"/>
    <w:rsid w:val="0059143E"/>
    <w:rsid w:val="00591AE8"/>
    <w:rsid w:val="00591F09"/>
    <w:rsid w:val="00592237"/>
    <w:rsid w:val="00593443"/>
    <w:rsid w:val="005934E6"/>
    <w:rsid w:val="005938F5"/>
    <w:rsid w:val="00593902"/>
    <w:rsid w:val="00594126"/>
    <w:rsid w:val="0059484A"/>
    <w:rsid w:val="00594C77"/>
    <w:rsid w:val="00594C99"/>
    <w:rsid w:val="00594E2E"/>
    <w:rsid w:val="00595178"/>
    <w:rsid w:val="005955E1"/>
    <w:rsid w:val="00595B5D"/>
    <w:rsid w:val="00596F10"/>
    <w:rsid w:val="00597298"/>
    <w:rsid w:val="005975C1"/>
    <w:rsid w:val="00597F54"/>
    <w:rsid w:val="005A047B"/>
    <w:rsid w:val="005A0CB3"/>
    <w:rsid w:val="005A0E29"/>
    <w:rsid w:val="005A112E"/>
    <w:rsid w:val="005A18AF"/>
    <w:rsid w:val="005A1A1D"/>
    <w:rsid w:val="005A1AA1"/>
    <w:rsid w:val="005A1BF5"/>
    <w:rsid w:val="005A3528"/>
    <w:rsid w:val="005A3632"/>
    <w:rsid w:val="005A3646"/>
    <w:rsid w:val="005A3F4B"/>
    <w:rsid w:val="005A4195"/>
    <w:rsid w:val="005A4442"/>
    <w:rsid w:val="005A45AB"/>
    <w:rsid w:val="005A61B0"/>
    <w:rsid w:val="005A68C1"/>
    <w:rsid w:val="005A6ED3"/>
    <w:rsid w:val="005A768F"/>
    <w:rsid w:val="005A7A34"/>
    <w:rsid w:val="005B0515"/>
    <w:rsid w:val="005B05EE"/>
    <w:rsid w:val="005B1231"/>
    <w:rsid w:val="005B1508"/>
    <w:rsid w:val="005B150B"/>
    <w:rsid w:val="005B166C"/>
    <w:rsid w:val="005B18C0"/>
    <w:rsid w:val="005B1C50"/>
    <w:rsid w:val="005B243F"/>
    <w:rsid w:val="005B2503"/>
    <w:rsid w:val="005B3F9C"/>
    <w:rsid w:val="005B4B1A"/>
    <w:rsid w:val="005B6026"/>
    <w:rsid w:val="005B638B"/>
    <w:rsid w:val="005B65D4"/>
    <w:rsid w:val="005B6644"/>
    <w:rsid w:val="005B6876"/>
    <w:rsid w:val="005B6D00"/>
    <w:rsid w:val="005C0171"/>
    <w:rsid w:val="005C040C"/>
    <w:rsid w:val="005C0464"/>
    <w:rsid w:val="005C0536"/>
    <w:rsid w:val="005C2100"/>
    <w:rsid w:val="005C2C7E"/>
    <w:rsid w:val="005C2FDC"/>
    <w:rsid w:val="005C3232"/>
    <w:rsid w:val="005C3408"/>
    <w:rsid w:val="005C425F"/>
    <w:rsid w:val="005C5141"/>
    <w:rsid w:val="005C544E"/>
    <w:rsid w:val="005C5B30"/>
    <w:rsid w:val="005C5D13"/>
    <w:rsid w:val="005C66B4"/>
    <w:rsid w:val="005C6A64"/>
    <w:rsid w:val="005C6EE0"/>
    <w:rsid w:val="005C7110"/>
    <w:rsid w:val="005C7824"/>
    <w:rsid w:val="005C7D6F"/>
    <w:rsid w:val="005D0FC0"/>
    <w:rsid w:val="005D15E5"/>
    <w:rsid w:val="005D1CF6"/>
    <w:rsid w:val="005D1DFF"/>
    <w:rsid w:val="005D1EB2"/>
    <w:rsid w:val="005D24C3"/>
    <w:rsid w:val="005D41FB"/>
    <w:rsid w:val="005D4416"/>
    <w:rsid w:val="005D4433"/>
    <w:rsid w:val="005D4755"/>
    <w:rsid w:val="005D485C"/>
    <w:rsid w:val="005D4904"/>
    <w:rsid w:val="005D4DF9"/>
    <w:rsid w:val="005D4E80"/>
    <w:rsid w:val="005D5216"/>
    <w:rsid w:val="005D54F3"/>
    <w:rsid w:val="005D5587"/>
    <w:rsid w:val="005D56C1"/>
    <w:rsid w:val="005D56F3"/>
    <w:rsid w:val="005D5D5E"/>
    <w:rsid w:val="005D5E06"/>
    <w:rsid w:val="005D669E"/>
    <w:rsid w:val="005D6FAB"/>
    <w:rsid w:val="005D7050"/>
    <w:rsid w:val="005D7284"/>
    <w:rsid w:val="005D74E4"/>
    <w:rsid w:val="005D7AD5"/>
    <w:rsid w:val="005D7CC6"/>
    <w:rsid w:val="005E05EF"/>
    <w:rsid w:val="005E0AA0"/>
    <w:rsid w:val="005E0E68"/>
    <w:rsid w:val="005E0F90"/>
    <w:rsid w:val="005E0FC4"/>
    <w:rsid w:val="005E1AD9"/>
    <w:rsid w:val="005E22C2"/>
    <w:rsid w:val="005E3022"/>
    <w:rsid w:val="005E33E2"/>
    <w:rsid w:val="005E3AB4"/>
    <w:rsid w:val="005E3E42"/>
    <w:rsid w:val="005E3F82"/>
    <w:rsid w:val="005E4438"/>
    <w:rsid w:val="005E472E"/>
    <w:rsid w:val="005E4AA0"/>
    <w:rsid w:val="005E4D20"/>
    <w:rsid w:val="005E55CC"/>
    <w:rsid w:val="005E5FB0"/>
    <w:rsid w:val="005E62F4"/>
    <w:rsid w:val="005E633A"/>
    <w:rsid w:val="005E6FE8"/>
    <w:rsid w:val="005E706D"/>
    <w:rsid w:val="005E74AA"/>
    <w:rsid w:val="005E7791"/>
    <w:rsid w:val="005E77B9"/>
    <w:rsid w:val="005F10C3"/>
    <w:rsid w:val="005F1399"/>
    <w:rsid w:val="005F14FB"/>
    <w:rsid w:val="005F1701"/>
    <w:rsid w:val="005F2365"/>
    <w:rsid w:val="005F29B4"/>
    <w:rsid w:val="005F2AE5"/>
    <w:rsid w:val="005F3275"/>
    <w:rsid w:val="005F354D"/>
    <w:rsid w:val="005F43C9"/>
    <w:rsid w:val="005F4E0E"/>
    <w:rsid w:val="005F5237"/>
    <w:rsid w:val="005F5253"/>
    <w:rsid w:val="005F6071"/>
    <w:rsid w:val="005F644D"/>
    <w:rsid w:val="005F68FD"/>
    <w:rsid w:val="005F7351"/>
    <w:rsid w:val="005F755B"/>
    <w:rsid w:val="005F75EC"/>
    <w:rsid w:val="005F796E"/>
    <w:rsid w:val="00600266"/>
    <w:rsid w:val="00600307"/>
    <w:rsid w:val="006003D8"/>
    <w:rsid w:val="006006B3"/>
    <w:rsid w:val="00600832"/>
    <w:rsid w:val="00601526"/>
    <w:rsid w:val="00601F1B"/>
    <w:rsid w:val="006031A0"/>
    <w:rsid w:val="0060322C"/>
    <w:rsid w:val="00603697"/>
    <w:rsid w:val="00603C99"/>
    <w:rsid w:val="0060455F"/>
    <w:rsid w:val="006046F9"/>
    <w:rsid w:val="00604A7E"/>
    <w:rsid w:val="00604B50"/>
    <w:rsid w:val="00604C1B"/>
    <w:rsid w:val="00605C7A"/>
    <w:rsid w:val="00605C82"/>
    <w:rsid w:val="00605C9D"/>
    <w:rsid w:val="00606BA2"/>
    <w:rsid w:val="00606C88"/>
    <w:rsid w:val="00607698"/>
    <w:rsid w:val="00607FA7"/>
    <w:rsid w:val="00610925"/>
    <w:rsid w:val="00610F79"/>
    <w:rsid w:val="0061234C"/>
    <w:rsid w:val="006134A3"/>
    <w:rsid w:val="006134A5"/>
    <w:rsid w:val="0061369F"/>
    <w:rsid w:val="00613886"/>
    <w:rsid w:val="00614384"/>
    <w:rsid w:val="006143BB"/>
    <w:rsid w:val="006143DA"/>
    <w:rsid w:val="0061499A"/>
    <w:rsid w:val="00614ADF"/>
    <w:rsid w:val="00614C4E"/>
    <w:rsid w:val="00614FB8"/>
    <w:rsid w:val="00615539"/>
    <w:rsid w:val="00615C08"/>
    <w:rsid w:val="006168EF"/>
    <w:rsid w:val="006178EE"/>
    <w:rsid w:val="00620E25"/>
    <w:rsid w:val="00621854"/>
    <w:rsid w:val="00621AFB"/>
    <w:rsid w:val="00621C22"/>
    <w:rsid w:val="00621C52"/>
    <w:rsid w:val="00621CC7"/>
    <w:rsid w:val="00622017"/>
    <w:rsid w:val="006224AA"/>
    <w:rsid w:val="0062299A"/>
    <w:rsid w:val="00622CC4"/>
    <w:rsid w:val="00622E2D"/>
    <w:rsid w:val="00623381"/>
    <w:rsid w:val="006234FE"/>
    <w:rsid w:val="0062375C"/>
    <w:rsid w:val="00623C0E"/>
    <w:rsid w:val="006240FF"/>
    <w:rsid w:val="0062425F"/>
    <w:rsid w:val="00624829"/>
    <w:rsid w:val="00624F05"/>
    <w:rsid w:val="00624F98"/>
    <w:rsid w:val="0062546F"/>
    <w:rsid w:val="00627314"/>
    <w:rsid w:val="0062745D"/>
    <w:rsid w:val="006300FE"/>
    <w:rsid w:val="006310A2"/>
    <w:rsid w:val="0063111C"/>
    <w:rsid w:val="00631211"/>
    <w:rsid w:val="006316A7"/>
    <w:rsid w:val="00632992"/>
    <w:rsid w:val="00632D32"/>
    <w:rsid w:val="00633B1A"/>
    <w:rsid w:val="00634A4E"/>
    <w:rsid w:val="00634D94"/>
    <w:rsid w:val="00634F2D"/>
    <w:rsid w:val="006353D6"/>
    <w:rsid w:val="0063553F"/>
    <w:rsid w:val="0063626B"/>
    <w:rsid w:val="006367C5"/>
    <w:rsid w:val="00636909"/>
    <w:rsid w:val="00636F1E"/>
    <w:rsid w:val="00636F30"/>
    <w:rsid w:val="00637309"/>
    <w:rsid w:val="00637C77"/>
    <w:rsid w:val="006405EC"/>
    <w:rsid w:val="006410AE"/>
    <w:rsid w:val="0064158F"/>
    <w:rsid w:val="006417DF"/>
    <w:rsid w:val="00641C68"/>
    <w:rsid w:val="0064260C"/>
    <w:rsid w:val="0064343C"/>
    <w:rsid w:val="00644284"/>
    <w:rsid w:val="00645503"/>
    <w:rsid w:val="00645E33"/>
    <w:rsid w:val="0064648A"/>
    <w:rsid w:val="006466A6"/>
    <w:rsid w:val="00646AE8"/>
    <w:rsid w:val="00647E00"/>
    <w:rsid w:val="00650021"/>
    <w:rsid w:val="00650248"/>
    <w:rsid w:val="00650909"/>
    <w:rsid w:val="00650C25"/>
    <w:rsid w:val="00650DC9"/>
    <w:rsid w:val="006513D6"/>
    <w:rsid w:val="0065158A"/>
    <w:rsid w:val="00651805"/>
    <w:rsid w:val="00651979"/>
    <w:rsid w:val="006522C4"/>
    <w:rsid w:val="00652FDE"/>
    <w:rsid w:val="00654B8B"/>
    <w:rsid w:val="0065505F"/>
    <w:rsid w:val="006552DA"/>
    <w:rsid w:val="00655637"/>
    <w:rsid w:val="00655934"/>
    <w:rsid w:val="00655DF7"/>
    <w:rsid w:val="00656060"/>
    <w:rsid w:val="00656062"/>
    <w:rsid w:val="00656180"/>
    <w:rsid w:val="006563A7"/>
    <w:rsid w:val="006602DE"/>
    <w:rsid w:val="00661183"/>
    <w:rsid w:val="00661523"/>
    <w:rsid w:val="006619D1"/>
    <w:rsid w:val="00661B84"/>
    <w:rsid w:val="00661D7E"/>
    <w:rsid w:val="006622C2"/>
    <w:rsid w:val="00662492"/>
    <w:rsid w:val="006625F6"/>
    <w:rsid w:val="006630F0"/>
    <w:rsid w:val="0066353C"/>
    <w:rsid w:val="00663B00"/>
    <w:rsid w:val="00663E18"/>
    <w:rsid w:val="00664353"/>
    <w:rsid w:val="006644DC"/>
    <w:rsid w:val="00664B57"/>
    <w:rsid w:val="00664BE3"/>
    <w:rsid w:val="006653EB"/>
    <w:rsid w:val="006654D9"/>
    <w:rsid w:val="00665C2B"/>
    <w:rsid w:val="00665EF2"/>
    <w:rsid w:val="00666178"/>
    <w:rsid w:val="006663F6"/>
    <w:rsid w:val="006664EC"/>
    <w:rsid w:val="0066692D"/>
    <w:rsid w:val="00666B69"/>
    <w:rsid w:val="00666DBB"/>
    <w:rsid w:val="00667197"/>
    <w:rsid w:val="00667CE9"/>
    <w:rsid w:val="00667D5D"/>
    <w:rsid w:val="00667E0F"/>
    <w:rsid w:val="00667FCF"/>
    <w:rsid w:val="00670891"/>
    <w:rsid w:val="00670B13"/>
    <w:rsid w:val="00670F09"/>
    <w:rsid w:val="00671F9E"/>
    <w:rsid w:val="0067234A"/>
    <w:rsid w:val="00672BDA"/>
    <w:rsid w:val="0067389B"/>
    <w:rsid w:val="00673DD6"/>
    <w:rsid w:val="006743B5"/>
    <w:rsid w:val="006743DE"/>
    <w:rsid w:val="006744A8"/>
    <w:rsid w:val="00674D7B"/>
    <w:rsid w:val="00675C07"/>
    <w:rsid w:val="006762F2"/>
    <w:rsid w:val="006769C5"/>
    <w:rsid w:val="00677690"/>
    <w:rsid w:val="00677B5C"/>
    <w:rsid w:val="00680A84"/>
    <w:rsid w:val="00680AF7"/>
    <w:rsid w:val="00682889"/>
    <w:rsid w:val="00683A87"/>
    <w:rsid w:val="00684B5D"/>
    <w:rsid w:val="0068534C"/>
    <w:rsid w:val="00685433"/>
    <w:rsid w:val="00685DF6"/>
    <w:rsid w:val="00685E41"/>
    <w:rsid w:val="006861E7"/>
    <w:rsid w:val="006866CA"/>
    <w:rsid w:val="00686B50"/>
    <w:rsid w:val="00686DB3"/>
    <w:rsid w:val="00687298"/>
    <w:rsid w:val="00687AD6"/>
    <w:rsid w:val="00687CE5"/>
    <w:rsid w:val="00687D4D"/>
    <w:rsid w:val="006910AC"/>
    <w:rsid w:val="0069122D"/>
    <w:rsid w:val="006912DD"/>
    <w:rsid w:val="006915B1"/>
    <w:rsid w:val="00693047"/>
    <w:rsid w:val="00693212"/>
    <w:rsid w:val="00693BA7"/>
    <w:rsid w:val="00693F85"/>
    <w:rsid w:val="0069427B"/>
    <w:rsid w:val="0069435A"/>
    <w:rsid w:val="00694C6D"/>
    <w:rsid w:val="00696275"/>
    <w:rsid w:val="00696450"/>
    <w:rsid w:val="00696468"/>
    <w:rsid w:val="00696841"/>
    <w:rsid w:val="0069744A"/>
    <w:rsid w:val="006977FB"/>
    <w:rsid w:val="00697EB6"/>
    <w:rsid w:val="006A0029"/>
    <w:rsid w:val="006A05B7"/>
    <w:rsid w:val="006A0BD6"/>
    <w:rsid w:val="006A1620"/>
    <w:rsid w:val="006A2E0A"/>
    <w:rsid w:val="006A36D8"/>
    <w:rsid w:val="006A57EB"/>
    <w:rsid w:val="006A5AB1"/>
    <w:rsid w:val="006A652E"/>
    <w:rsid w:val="006A67BE"/>
    <w:rsid w:val="006A6EF6"/>
    <w:rsid w:val="006A6F73"/>
    <w:rsid w:val="006A6FEE"/>
    <w:rsid w:val="006A71B7"/>
    <w:rsid w:val="006A7472"/>
    <w:rsid w:val="006A7D0F"/>
    <w:rsid w:val="006B02C0"/>
    <w:rsid w:val="006B0FEE"/>
    <w:rsid w:val="006B11E0"/>
    <w:rsid w:val="006B11FE"/>
    <w:rsid w:val="006B1798"/>
    <w:rsid w:val="006B1C72"/>
    <w:rsid w:val="006B1E05"/>
    <w:rsid w:val="006B2780"/>
    <w:rsid w:val="006B3942"/>
    <w:rsid w:val="006B456D"/>
    <w:rsid w:val="006B47AE"/>
    <w:rsid w:val="006B4883"/>
    <w:rsid w:val="006B4BC6"/>
    <w:rsid w:val="006B5C9B"/>
    <w:rsid w:val="006B60E4"/>
    <w:rsid w:val="006B7672"/>
    <w:rsid w:val="006B7C4F"/>
    <w:rsid w:val="006C03AB"/>
    <w:rsid w:val="006C03D5"/>
    <w:rsid w:val="006C0F09"/>
    <w:rsid w:val="006C13D4"/>
    <w:rsid w:val="006C1961"/>
    <w:rsid w:val="006C1B26"/>
    <w:rsid w:val="006C1CFC"/>
    <w:rsid w:val="006C1D78"/>
    <w:rsid w:val="006C1EF2"/>
    <w:rsid w:val="006C2E21"/>
    <w:rsid w:val="006C304C"/>
    <w:rsid w:val="006C3276"/>
    <w:rsid w:val="006C33CD"/>
    <w:rsid w:val="006C3F69"/>
    <w:rsid w:val="006C4138"/>
    <w:rsid w:val="006C4227"/>
    <w:rsid w:val="006C4245"/>
    <w:rsid w:val="006C491E"/>
    <w:rsid w:val="006C4A1A"/>
    <w:rsid w:val="006C52E5"/>
    <w:rsid w:val="006C5DA9"/>
    <w:rsid w:val="006C65D0"/>
    <w:rsid w:val="006C67D7"/>
    <w:rsid w:val="006C6983"/>
    <w:rsid w:val="006C7281"/>
    <w:rsid w:val="006C7CA2"/>
    <w:rsid w:val="006C7E1D"/>
    <w:rsid w:val="006D0A52"/>
    <w:rsid w:val="006D0E56"/>
    <w:rsid w:val="006D3023"/>
    <w:rsid w:val="006D5720"/>
    <w:rsid w:val="006D574E"/>
    <w:rsid w:val="006D597E"/>
    <w:rsid w:val="006D5E9E"/>
    <w:rsid w:val="006D68EE"/>
    <w:rsid w:val="006D69B5"/>
    <w:rsid w:val="006D6D5B"/>
    <w:rsid w:val="006D6E95"/>
    <w:rsid w:val="006D714C"/>
    <w:rsid w:val="006D7275"/>
    <w:rsid w:val="006D74B8"/>
    <w:rsid w:val="006D7761"/>
    <w:rsid w:val="006E03E1"/>
    <w:rsid w:val="006E130E"/>
    <w:rsid w:val="006E137A"/>
    <w:rsid w:val="006E147D"/>
    <w:rsid w:val="006E1801"/>
    <w:rsid w:val="006E1A28"/>
    <w:rsid w:val="006E1BF8"/>
    <w:rsid w:val="006E226B"/>
    <w:rsid w:val="006E23FB"/>
    <w:rsid w:val="006E27D2"/>
    <w:rsid w:val="006E2CDF"/>
    <w:rsid w:val="006E314F"/>
    <w:rsid w:val="006E32E2"/>
    <w:rsid w:val="006E3B86"/>
    <w:rsid w:val="006E4149"/>
    <w:rsid w:val="006E46B6"/>
    <w:rsid w:val="006E4735"/>
    <w:rsid w:val="006E5749"/>
    <w:rsid w:val="006E57A4"/>
    <w:rsid w:val="006E5B8B"/>
    <w:rsid w:val="006E6736"/>
    <w:rsid w:val="006E686D"/>
    <w:rsid w:val="006E6E1F"/>
    <w:rsid w:val="006E7038"/>
    <w:rsid w:val="006F0334"/>
    <w:rsid w:val="006F1068"/>
    <w:rsid w:val="006F1BF8"/>
    <w:rsid w:val="006F269D"/>
    <w:rsid w:val="006F32B5"/>
    <w:rsid w:val="006F33C6"/>
    <w:rsid w:val="006F34CE"/>
    <w:rsid w:val="006F3D33"/>
    <w:rsid w:val="006F4781"/>
    <w:rsid w:val="006F56C6"/>
    <w:rsid w:val="006F6715"/>
    <w:rsid w:val="006F785B"/>
    <w:rsid w:val="006F78AF"/>
    <w:rsid w:val="006F7930"/>
    <w:rsid w:val="006F7EA8"/>
    <w:rsid w:val="00700306"/>
    <w:rsid w:val="00700B1E"/>
    <w:rsid w:val="00700BE5"/>
    <w:rsid w:val="00700CC4"/>
    <w:rsid w:val="00700ED6"/>
    <w:rsid w:val="00700FF3"/>
    <w:rsid w:val="007013C0"/>
    <w:rsid w:val="007019E8"/>
    <w:rsid w:val="00701EB2"/>
    <w:rsid w:val="007022BF"/>
    <w:rsid w:val="00702633"/>
    <w:rsid w:val="00702931"/>
    <w:rsid w:val="00702B11"/>
    <w:rsid w:val="00702B37"/>
    <w:rsid w:val="00702D8D"/>
    <w:rsid w:val="00703B5C"/>
    <w:rsid w:val="00703C54"/>
    <w:rsid w:val="00704A19"/>
    <w:rsid w:val="00704A2A"/>
    <w:rsid w:val="00704D52"/>
    <w:rsid w:val="00704FC3"/>
    <w:rsid w:val="00705535"/>
    <w:rsid w:val="00705860"/>
    <w:rsid w:val="00706746"/>
    <w:rsid w:val="00706D9F"/>
    <w:rsid w:val="00710834"/>
    <w:rsid w:val="00710B23"/>
    <w:rsid w:val="00710BE1"/>
    <w:rsid w:val="00710C00"/>
    <w:rsid w:val="00710E5B"/>
    <w:rsid w:val="00710FC2"/>
    <w:rsid w:val="0071133B"/>
    <w:rsid w:val="00711AA7"/>
    <w:rsid w:val="00712032"/>
    <w:rsid w:val="00712A91"/>
    <w:rsid w:val="00712CD5"/>
    <w:rsid w:val="00713079"/>
    <w:rsid w:val="0071359F"/>
    <w:rsid w:val="0071363C"/>
    <w:rsid w:val="00713BED"/>
    <w:rsid w:val="0071471F"/>
    <w:rsid w:val="00715667"/>
    <w:rsid w:val="00715F47"/>
    <w:rsid w:val="007164A9"/>
    <w:rsid w:val="007173F9"/>
    <w:rsid w:val="00721EC6"/>
    <w:rsid w:val="0072265F"/>
    <w:rsid w:val="007231AB"/>
    <w:rsid w:val="0072320C"/>
    <w:rsid w:val="007234C7"/>
    <w:rsid w:val="007237F3"/>
    <w:rsid w:val="0072426E"/>
    <w:rsid w:val="00724403"/>
    <w:rsid w:val="00724748"/>
    <w:rsid w:val="00725FAD"/>
    <w:rsid w:val="007271AC"/>
    <w:rsid w:val="00727539"/>
    <w:rsid w:val="00727A1D"/>
    <w:rsid w:val="00727E21"/>
    <w:rsid w:val="007308DA"/>
    <w:rsid w:val="00730BC7"/>
    <w:rsid w:val="00731075"/>
    <w:rsid w:val="0073139F"/>
    <w:rsid w:val="0073147A"/>
    <w:rsid w:val="00731891"/>
    <w:rsid w:val="007319B7"/>
    <w:rsid w:val="00731B45"/>
    <w:rsid w:val="00731D79"/>
    <w:rsid w:val="00731FF6"/>
    <w:rsid w:val="007323BD"/>
    <w:rsid w:val="007324D5"/>
    <w:rsid w:val="007325A8"/>
    <w:rsid w:val="0073291D"/>
    <w:rsid w:val="00732E18"/>
    <w:rsid w:val="00733A4F"/>
    <w:rsid w:val="00734153"/>
    <w:rsid w:val="00734AC4"/>
    <w:rsid w:val="00734B84"/>
    <w:rsid w:val="00736611"/>
    <w:rsid w:val="00736C62"/>
    <w:rsid w:val="00737928"/>
    <w:rsid w:val="007400BE"/>
    <w:rsid w:val="007403C3"/>
    <w:rsid w:val="00740611"/>
    <w:rsid w:val="0074074B"/>
    <w:rsid w:val="00740C9E"/>
    <w:rsid w:val="0074158D"/>
    <w:rsid w:val="0074197A"/>
    <w:rsid w:val="00741A27"/>
    <w:rsid w:val="00741AD8"/>
    <w:rsid w:val="00741DFF"/>
    <w:rsid w:val="007420B0"/>
    <w:rsid w:val="0074226D"/>
    <w:rsid w:val="00742617"/>
    <w:rsid w:val="007428F9"/>
    <w:rsid w:val="00742915"/>
    <w:rsid w:val="00742D81"/>
    <w:rsid w:val="0074378B"/>
    <w:rsid w:val="00743A74"/>
    <w:rsid w:val="00743C0B"/>
    <w:rsid w:val="00743C98"/>
    <w:rsid w:val="00743F38"/>
    <w:rsid w:val="00743F63"/>
    <w:rsid w:val="007441C5"/>
    <w:rsid w:val="007451F4"/>
    <w:rsid w:val="00745DC3"/>
    <w:rsid w:val="0074639B"/>
    <w:rsid w:val="00747A64"/>
    <w:rsid w:val="00747DD7"/>
    <w:rsid w:val="0075080C"/>
    <w:rsid w:val="0075085F"/>
    <w:rsid w:val="00750BA9"/>
    <w:rsid w:val="0075284D"/>
    <w:rsid w:val="00753022"/>
    <w:rsid w:val="007534E0"/>
    <w:rsid w:val="00754098"/>
    <w:rsid w:val="007540CC"/>
    <w:rsid w:val="00755762"/>
    <w:rsid w:val="00755D7B"/>
    <w:rsid w:val="007568D0"/>
    <w:rsid w:val="00756C7E"/>
    <w:rsid w:val="007572C6"/>
    <w:rsid w:val="0075754D"/>
    <w:rsid w:val="00761035"/>
    <w:rsid w:val="00761180"/>
    <w:rsid w:val="0076148B"/>
    <w:rsid w:val="007617E6"/>
    <w:rsid w:val="0076208C"/>
    <w:rsid w:val="007639D5"/>
    <w:rsid w:val="00763C55"/>
    <w:rsid w:val="00764EC9"/>
    <w:rsid w:val="0076557F"/>
    <w:rsid w:val="007658DF"/>
    <w:rsid w:val="0076599D"/>
    <w:rsid w:val="00766B6C"/>
    <w:rsid w:val="00766D70"/>
    <w:rsid w:val="0076717F"/>
    <w:rsid w:val="00767A07"/>
    <w:rsid w:val="00770029"/>
    <w:rsid w:val="00771CF9"/>
    <w:rsid w:val="00772341"/>
    <w:rsid w:val="00772648"/>
    <w:rsid w:val="00772675"/>
    <w:rsid w:val="00772CB5"/>
    <w:rsid w:val="00772CDA"/>
    <w:rsid w:val="00772CF2"/>
    <w:rsid w:val="00772E03"/>
    <w:rsid w:val="007730F7"/>
    <w:rsid w:val="007739F9"/>
    <w:rsid w:val="0077471E"/>
    <w:rsid w:val="00774886"/>
    <w:rsid w:val="007758AE"/>
    <w:rsid w:val="0077594A"/>
    <w:rsid w:val="00775E84"/>
    <w:rsid w:val="00775F25"/>
    <w:rsid w:val="00777FC1"/>
    <w:rsid w:val="007801D2"/>
    <w:rsid w:val="00780241"/>
    <w:rsid w:val="007804A9"/>
    <w:rsid w:val="007806E5"/>
    <w:rsid w:val="00780FCC"/>
    <w:rsid w:val="0078175A"/>
    <w:rsid w:val="00781A5A"/>
    <w:rsid w:val="00781A68"/>
    <w:rsid w:val="00781A9F"/>
    <w:rsid w:val="00782A87"/>
    <w:rsid w:val="00783749"/>
    <w:rsid w:val="007838C2"/>
    <w:rsid w:val="00783AB7"/>
    <w:rsid w:val="00783B2F"/>
    <w:rsid w:val="00783C2C"/>
    <w:rsid w:val="00783E22"/>
    <w:rsid w:val="007841D7"/>
    <w:rsid w:val="0078471E"/>
    <w:rsid w:val="00784B9F"/>
    <w:rsid w:val="0078531D"/>
    <w:rsid w:val="00785379"/>
    <w:rsid w:val="00785620"/>
    <w:rsid w:val="0078696B"/>
    <w:rsid w:val="00786CF9"/>
    <w:rsid w:val="00787ED1"/>
    <w:rsid w:val="0079085A"/>
    <w:rsid w:val="00790B55"/>
    <w:rsid w:val="00791189"/>
    <w:rsid w:val="007917FE"/>
    <w:rsid w:val="00791E24"/>
    <w:rsid w:val="00792370"/>
    <w:rsid w:val="00792377"/>
    <w:rsid w:val="00792743"/>
    <w:rsid w:val="00792A37"/>
    <w:rsid w:val="00792EB9"/>
    <w:rsid w:val="007944C9"/>
    <w:rsid w:val="007949C0"/>
    <w:rsid w:val="0079549A"/>
    <w:rsid w:val="007960EE"/>
    <w:rsid w:val="00796590"/>
    <w:rsid w:val="00796ECC"/>
    <w:rsid w:val="00796FFB"/>
    <w:rsid w:val="00797FD3"/>
    <w:rsid w:val="007A07B7"/>
    <w:rsid w:val="007A0854"/>
    <w:rsid w:val="007A0D3B"/>
    <w:rsid w:val="007A0F1E"/>
    <w:rsid w:val="007A114F"/>
    <w:rsid w:val="007A199C"/>
    <w:rsid w:val="007A1A87"/>
    <w:rsid w:val="007A1B44"/>
    <w:rsid w:val="007A1B69"/>
    <w:rsid w:val="007A2F96"/>
    <w:rsid w:val="007A375C"/>
    <w:rsid w:val="007A396A"/>
    <w:rsid w:val="007A3B81"/>
    <w:rsid w:val="007A533D"/>
    <w:rsid w:val="007A63B6"/>
    <w:rsid w:val="007A6845"/>
    <w:rsid w:val="007A686F"/>
    <w:rsid w:val="007A69AA"/>
    <w:rsid w:val="007A735A"/>
    <w:rsid w:val="007A7510"/>
    <w:rsid w:val="007A78C8"/>
    <w:rsid w:val="007B00C8"/>
    <w:rsid w:val="007B0205"/>
    <w:rsid w:val="007B0B0E"/>
    <w:rsid w:val="007B17FD"/>
    <w:rsid w:val="007B23A8"/>
    <w:rsid w:val="007B23FA"/>
    <w:rsid w:val="007B27DA"/>
    <w:rsid w:val="007B29B8"/>
    <w:rsid w:val="007B3339"/>
    <w:rsid w:val="007B37A4"/>
    <w:rsid w:val="007B488C"/>
    <w:rsid w:val="007B4E2D"/>
    <w:rsid w:val="007B5CCA"/>
    <w:rsid w:val="007B6ED6"/>
    <w:rsid w:val="007B732F"/>
    <w:rsid w:val="007B76D2"/>
    <w:rsid w:val="007B7A93"/>
    <w:rsid w:val="007B7FAF"/>
    <w:rsid w:val="007C0418"/>
    <w:rsid w:val="007C05A6"/>
    <w:rsid w:val="007C05C8"/>
    <w:rsid w:val="007C06B3"/>
    <w:rsid w:val="007C0EB0"/>
    <w:rsid w:val="007C1012"/>
    <w:rsid w:val="007C117C"/>
    <w:rsid w:val="007C1471"/>
    <w:rsid w:val="007C1688"/>
    <w:rsid w:val="007C1BEB"/>
    <w:rsid w:val="007C22A0"/>
    <w:rsid w:val="007C28C9"/>
    <w:rsid w:val="007C2915"/>
    <w:rsid w:val="007C3299"/>
    <w:rsid w:val="007C34C3"/>
    <w:rsid w:val="007C3739"/>
    <w:rsid w:val="007C4769"/>
    <w:rsid w:val="007C4951"/>
    <w:rsid w:val="007C60CB"/>
    <w:rsid w:val="007C62B1"/>
    <w:rsid w:val="007C6768"/>
    <w:rsid w:val="007C6ADA"/>
    <w:rsid w:val="007C7EAF"/>
    <w:rsid w:val="007C7F62"/>
    <w:rsid w:val="007D1AF6"/>
    <w:rsid w:val="007D1B44"/>
    <w:rsid w:val="007D1CB8"/>
    <w:rsid w:val="007D2277"/>
    <w:rsid w:val="007D2738"/>
    <w:rsid w:val="007D2E7F"/>
    <w:rsid w:val="007D353E"/>
    <w:rsid w:val="007D3C25"/>
    <w:rsid w:val="007D4914"/>
    <w:rsid w:val="007D4EC2"/>
    <w:rsid w:val="007D5189"/>
    <w:rsid w:val="007D5609"/>
    <w:rsid w:val="007D5706"/>
    <w:rsid w:val="007D58D2"/>
    <w:rsid w:val="007D5CF3"/>
    <w:rsid w:val="007D6197"/>
    <w:rsid w:val="007D641C"/>
    <w:rsid w:val="007D6B4C"/>
    <w:rsid w:val="007D7183"/>
    <w:rsid w:val="007D772F"/>
    <w:rsid w:val="007E0C5A"/>
    <w:rsid w:val="007E19A7"/>
    <w:rsid w:val="007E1C42"/>
    <w:rsid w:val="007E1CA1"/>
    <w:rsid w:val="007E2E00"/>
    <w:rsid w:val="007E2EA3"/>
    <w:rsid w:val="007E3723"/>
    <w:rsid w:val="007E3BB6"/>
    <w:rsid w:val="007E3E50"/>
    <w:rsid w:val="007E444A"/>
    <w:rsid w:val="007E4636"/>
    <w:rsid w:val="007E482C"/>
    <w:rsid w:val="007E5B2C"/>
    <w:rsid w:val="007E5BD6"/>
    <w:rsid w:val="007E679B"/>
    <w:rsid w:val="007E7726"/>
    <w:rsid w:val="007E772F"/>
    <w:rsid w:val="007E7903"/>
    <w:rsid w:val="007E7B57"/>
    <w:rsid w:val="007F035D"/>
    <w:rsid w:val="007F0BDA"/>
    <w:rsid w:val="007F235E"/>
    <w:rsid w:val="007F280F"/>
    <w:rsid w:val="007F2853"/>
    <w:rsid w:val="007F29FC"/>
    <w:rsid w:val="007F2E55"/>
    <w:rsid w:val="007F3E5F"/>
    <w:rsid w:val="007F3F01"/>
    <w:rsid w:val="007F3FF0"/>
    <w:rsid w:val="007F4063"/>
    <w:rsid w:val="007F47BC"/>
    <w:rsid w:val="007F4CF9"/>
    <w:rsid w:val="007F4FE2"/>
    <w:rsid w:val="007F52E4"/>
    <w:rsid w:val="007F5A54"/>
    <w:rsid w:val="007F5B8A"/>
    <w:rsid w:val="007F5E6A"/>
    <w:rsid w:val="007F6A1E"/>
    <w:rsid w:val="007F6BA8"/>
    <w:rsid w:val="007F6EBC"/>
    <w:rsid w:val="007F717B"/>
    <w:rsid w:val="007F71A6"/>
    <w:rsid w:val="007F78EB"/>
    <w:rsid w:val="007F7AC4"/>
    <w:rsid w:val="007F7AED"/>
    <w:rsid w:val="007F7B13"/>
    <w:rsid w:val="007F7CF9"/>
    <w:rsid w:val="007F7D21"/>
    <w:rsid w:val="007F7DA7"/>
    <w:rsid w:val="00800F2E"/>
    <w:rsid w:val="008011D5"/>
    <w:rsid w:val="00801552"/>
    <w:rsid w:val="00802243"/>
    <w:rsid w:val="0080224A"/>
    <w:rsid w:val="00803DDC"/>
    <w:rsid w:val="00804523"/>
    <w:rsid w:val="00804FC3"/>
    <w:rsid w:val="008058F2"/>
    <w:rsid w:val="00805AFF"/>
    <w:rsid w:val="00805CCC"/>
    <w:rsid w:val="0080607C"/>
    <w:rsid w:val="0080616D"/>
    <w:rsid w:val="00806BBA"/>
    <w:rsid w:val="00806E68"/>
    <w:rsid w:val="00807A52"/>
    <w:rsid w:val="00807B7C"/>
    <w:rsid w:val="00807B94"/>
    <w:rsid w:val="00807ECF"/>
    <w:rsid w:val="00810808"/>
    <w:rsid w:val="00810861"/>
    <w:rsid w:val="00810903"/>
    <w:rsid w:val="00810FCB"/>
    <w:rsid w:val="0081117E"/>
    <w:rsid w:val="0081139E"/>
    <w:rsid w:val="00811716"/>
    <w:rsid w:val="00812064"/>
    <w:rsid w:val="00813241"/>
    <w:rsid w:val="008132CC"/>
    <w:rsid w:val="008137E1"/>
    <w:rsid w:val="00813A4E"/>
    <w:rsid w:val="00813DB6"/>
    <w:rsid w:val="00813FB6"/>
    <w:rsid w:val="00814041"/>
    <w:rsid w:val="00814935"/>
    <w:rsid w:val="00814E41"/>
    <w:rsid w:val="008153CF"/>
    <w:rsid w:val="008153E4"/>
    <w:rsid w:val="00815859"/>
    <w:rsid w:val="0081614F"/>
    <w:rsid w:val="008161D3"/>
    <w:rsid w:val="008163D1"/>
    <w:rsid w:val="00816640"/>
    <w:rsid w:val="00816B91"/>
    <w:rsid w:val="00816F54"/>
    <w:rsid w:val="00817FF2"/>
    <w:rsid w:val="0082001D"/>
    <w:rsid w:val="00820434"/>
    <w:rsid w:val="008209C0"/>
    <w:rsid w:val="00820DF1"/>
    <w:rsid w:val="008211D2"/>
    <w:rsid w:val="00821631"/>
    <w:rsid w:val="0082183B"/>
    <w:rsid w:val="008219E0"/>
    <w:rsid w:val="00821A32"/>
    <w:rsid w:val="00821BE2"/>
    <w:rsid w:val="00821E5D"/>
    <w:rsid w:val="00821E70"/>
    <w:rsid w:val="008224CB"/>
    <w:rsid w:val="008231B2"/>
    <w:rsid w:val="00823A1E"/>
    <w:rsid w:val="00823C44"/>
    <w:rsid w:val="00823DC0"/>
    <w:rsid w:val="00823EF8"/>
    <w:rsid w:val="008247F9"/>
    <w:rsid w:val="00824CB4"/>
    <w:rsid w:val="00824EBD"/>
    <w:rsid w:val="008258B1"/>
    <w:rsid w:val="008266EE"/>
    <w:rsid w:val="00827261"/>
    <w:rsid w:val="008278C0"/>
    <w:rsid w:val="00827FAF"/>
    <w:rsid w:val="008303C3"/>
    <w:rsid w:val="00830935"/>
    <w:rsid w:val="00830C7B"/>
    <w:rsid w:val="0083174D"/>
    <w:rsid w:val="008317FF"/>
    <w:rsid w:val="00831A11"/>
    <w:rsid w:val="00831B3A"/>
    <w:rsid w:val="00831FC4"/>
    <w:rsid w:val="008322AA"/>
    <w:rsid w:val="008324FE"/>
    <w:rsid w:val="00832B82"/>
    <w:rsid w:val="00832F27"/>
    <w:rsid w:val="008331C6"/>
    <w:rsid w:val="00833502"/>
    <w:rsid w:val="00833A78"/>
    <w:rsid w:val="00833B77"/>
    <w:rsid w:val="00833E74"/>
    <w:rsid w:val="008347C8"/>
    <w:rsid w:val="00834A6D"/>
    <w:rsid w:val="00834CFA"/>
    <w:rsid w:val="008350D5"/>
    <w:rsid w:val="008356A7"/>
    <w:rsid w:val="00835749"/>
    <w:rsid w:val="00836BB3"/>
    <w:rsid w:val="00837B6E"/>
    <w:rsid w:val="008401EC"/>
    <w:rsid w:val="00840E37"/>
    <w:rsid w:val="00841258"/>
    <w:rsid w:val="00841451"/>
    <w:rsid w:val="0084167F"/>
    <w:rsid w:val="00841A29"/>
    <w:rsid w:val="00841B59"/>
    <w:rsid w:val="00841F06"/>
    <w:rsid w:val="0084328D"/>
    <w:rsid w:val="008445F3"/>
    <w:rsid w:val="008456A3"/>
    <w:rsid w:val="0084630E"/>
    <w:rsid w:val="00846D56"/>
    <w:rsid w:val="00846EAD"/>
    <w:rsid w:val="00847089"/>
    <w:rsid w:val="008501C2"/>
    <w:rsid w:val="0085089B"/>
    <w:rsid w:val="00850D29"/>
    <w:rsid w:val="00851820"/>
    <w:rsid w:val="00852280"/>
    <w:rsid w:val="0085249E"/>
    <w:rsid w:val="008526CD"/>
    <w:rsid w:val="00852AEF"/>
    <w:rsid w:val="00852D1C"/>
    <w:rsid w:val="00854629"/>
    <w:rsid w:val="0085482B"/>
    <w:rsid w:val="008553AF"/>
    <w:rsid w:val="008554C4"/>
    <w:rsid w:val="00856697"/>
    <w:rsid w:val="00856CA3"/>
    <w:rsid w:val="00856D84"/>
    <w:rsid w:val="00857D52"/>
    <w:rsid w:val="00857D5E"/>
    <w:rsid w:val="00857DC2"/>
    <w:rsid w:val="00860107"/>
    <w:rsid w:val="00860166"/>
    <w:rsid w:val="00860556"/>
    <w:rsid w:val="00860A22"/>
    <w:rsid w:val="00861035"/>
    <w:rsid w:val="00861CE6"/>
    <w:rsid w:val="00862159"/>
    <w:rsid w:val="0086381D"/>
    <w:rsid w:val="00863A1A"/>
    <w:rsid w:val="00863C14"/>
    <w:rsid w:val="00864CFF"/>
    <w:rsid w:val="00864DF4"/>
    <w:rsid w:val="00865507"/>
    <w:rsid w:val="0086554F"/>
    <w:rsid w:val="008655B5"/>
    <w:rsid w:val="00865FEF"/>
    <w:rsid w:val="00866118"/>
    <w:rsid w:val="008663D7"/>
    <w:rsid w:val="008672F9"/>
    <w:rsid w:val="008675B4"/>
    <w:rsid w:val="00867901"/>
    <w:rsid w:val="00867C7A"/>
    <w:rsid w:val="00870082"/>
    <w:rsid w:val="008703F7"/>
    <w:rsid w:val="008704AA"/>
    <w:rsid w:val="00870974"/>
    <w:rsid w:val="00870AEF"/>
    <w:rsid w:val="00870C44"/>
    <w:rsid w:val="008719E3"/>
    <w:rsid w:val="00871C78"/>
    <w:rsid w:val="00871C9A"/>
    <w:rsid w:val="008723E6"/>
    <w:rsid w:val="0087253F"/>
    <w:rsid w:val="00872D90"/>
    <w:rsid w:val="00873100"/>
    <w:rsid w:val="0087341E"/>
    <w:rsid w:val="00873D3C"/>
    <w:rsid w:val="00874133"/>
    <w:rsid w:val="0087534B"/>
    <w:rsid w:val="00875484"/>
    <w:rsid w:val="0087555B"/>
    <w:rsid w:val="0087582A"/>
    <w:rsid w:val="00875B99"/>
    <w:rsid w:val="00875BFD"/>
    <w:rsid w:val="00876825"/>
    <w:rsid w:val="0087691B"/>
    <w:rsid w:val="00876F89"/>
    <w:rsid w:val="00876F93"/>
    <w:rsid w:val="008771D9"/>
    <w:rsid w:val="008772B7"/>
    <w:rsid w:val="00877516"/>
    <w:rsid w:val="00877627"/>
    <w:rsid w:val="008801AD"/>
    <w:rsid w:val="008802B7"/>
    <w:rsid w:val="0088068B"/>
    <w:rsid w:val="00880A88"/>
    <w:rsid w:val="00880EA3"/>
    <w:rsid w:val="00881A0E"/>
    <w:rsid w:val="0088222B"/>
    <w:rsid w:val="008822D1"/>
    <w:rsid w:val="008828D9"/>
    <w:rsid w:val="008844D4"/>
    <w:rsid w:val="00884B60"/>
    <w:rsid w:val="00885104"/>
    <w:rsid w:val="00885276"/>
    <w:rsid w:val="00885518"/>
    <w:rsid w:val="00885967"/>
    <w:rsid w:val="00885EE5"/>
    <w:rsid w:val="008861BF"/>
    <w:rsid w:val="00886856"/>
    <w:rsid w:val="00886EF2"/>
    <w:rsid w:val="00887431"/>
    <w:rsid w:val="008877C0"/>
    <w:rsid w:val="00887B6C"/>
    <w:rsid w:val="00887BEA"/>
    <w:rsid w:val="00890AF7"/>
    <w:rsid w:val="00891E28"/>
    <w:rsid w:val="00892840"/>
    <w:rsid w:val="00892F5A"/>
    <w:rsid w:val="008937FD"/>
    <w:rsid w:val="00893B56"/>
    <w:rsid w:val="00893CFA"/>
    <w:rsid w:val="0089432D"/>
    <w:rsid w:val="00894621"/>
    <w:rsid w:val="00894A24"/>
    <w:rsid w:val="00894E62"/>
    <w:rsid w:val="0089521B"/>
    <w:rsid w:val="0089590D"/>
    <w:rsid w:val="00895A88"/>
    <w:rsid w:val="00895DCB"/>
    <w:rsid w:val="00896149"/>
    <w:rsid w:val="0089669F"/>
    <w:rsid w:val="0089690C"/>
    <w:rsid w:val="00897271"/>
    <w:rsid w:val="00897674"/>
    <w:rsid w:val="008977C7"/>
    <w:rsid w:val="008979FB"/>
    <w:rsid w:val="00897FFA"/>
    <w:rsid w:val="008A0363"/>
    <w:rsid w:val="008A06F8"/>
    <w:rsid w:val="008A1075"/>
    <w:rsid w:val="008A1681"/>
    <w:rsid w:val="008A185A"/>
    <w:rsid w:val="008A1CA1"/>
    <w:rsid w:val="008A2570"/>
    <w:rsid w:val="008A26FD"/>
    <w:rsid w:val="008A3139"/>
    <w:rsid w:val="008A3AA2"/>
    <w:rsid w:val="008A4371"/>
    <w:rsid w:val="008A451B"/>
    <w:rsid w:val="008A4976"/>
    <w:rsid w:val="008A5963"/>
    <w:rsid w:val="008A59AD"/>
    <w:rsid w:val="008A5E59"/>
    <w:rsid w:val="008A6EF6"/>
    <w:rsid w:val="008A6F93"/>
    <w:rsid w:val="008A7608"/>
    <w:rsid w:val="008A79B6"/>
    <w:rsid w:val="008A7AC3"/>
    <w:rsid w:val="008A7D8C"/>
    <w:rsid w:val="008B039D"/>
    <w:rsid w:val="008B03BB"/>
    <w:rsid w:val="008B0A4A"/>
    <w:rsid w:val="008B0E14"/>
    <w:rsid w:val="008B123D"/>
    <w:rsid w:val="008B1FE1"/>
    <w:rsid w:val="008B23AB"/>
    <w:rsid w:val="008B2F85"/>
    <w:rsid w:val="008B3136"/>
    <w:rsid w:val="008B3151"/>
    <w:rsid w:val="008B3179"/>
    <w:rsid w:val="008B3F30"/>
    <w:rsid w:val="008B4C47"/>
    <w:rsid w:val="008B4E94"/>
    <w:rsid w:val="008B5394"/>
    <w:rsid w:val="008B58B0"/>
    <w:rsid w:val="008B5E09"/>
    <w:rsid w:val="008B6099"/>
    <w:rsid w:val="008B6E70"/>
    <w:rsid w:val="008B7FE5"/>
    <w:rsid w:val="008C0271"/>
    <w:rsid w:val="008C02F3"/>
    <w:rsid w:val="008C0BA6"/>
    <w:rsid w:val="008C0EC7"/>
    <w:rsid w:val="008C1BBE"/>
    <w:rsid w:val="008C1D7A"/>
    <w:rsid w:val="008C2010"/>
    <w:rsid w:val="008C2C8C"/>
    <w:rsid w:val="008C341E"/>
    <w:rsid w:val="008C4B4C"/>
    <w:rsid w:val="008C58A2"/>
    <w:rsid w:val="008C5D4C"/>
    <w:rsid w:val="008C63B2"/>
    <w:rsid w:val="008C6C28"/>
    <w:rsid w:val="008C6C73"/>
    <w:rsid w:val="008C7B6B"/>
    <w:rsid w:val="008D0884"/>
    <w:rsid w:val="008D0A08"/>
    <w:rsid w:val="008D0D32"/>
    <w:rsid w:val="008D10E7"/>
    <w:rsid w:val="008D1F34"/>
    <w:rsid w:val="008D2E5F"/>
    <w:rsid w:val="008D3463"/>
    <w:rsid w:val="008D359D"/>
    <w:rsid w:val="008D392D"/>
    <w:rsid w:val="008D3971"/>
    <w:rsid w:val="008D3B08"/>
    <w:rsid w:val="008D3F89"/>
    <w:rsid w:val="008D4095"/>
    <w:rsid w:val="008D43EC"/>
    <w:rsid w:val="008D5125"/>
    <w:rsid w:val="008D5752"/>
    <w:rsid w:val="008D5838"/>
    <w:rsid w:val="008D66FD"/>
    <w:rsid w:val="008D75D7"/>
    <w:rsid w:val="008D77B8"/>
    <w:rsid w:val="008D7BBE"/>
    <w:rsid w:val="008D7CD9"/>
    <w:rsid w:val="008E005E"/>
    <w:rsid w:val="008E0367"/>
    <w:rsid w:val="008E040F"/>
    <w:rsid w:val="008E0416"/>
    <w:rsid w:val="008E0521"/>
    <w:rsid w:val="008E1B61"/>
    <w:rsid w:val="008E2586"/>
    <w:rsid w:val="008E25DA"/>
    <w:rsid w:val="008E3015"/>
    <w:rsid w:val="008E364E"/>
    <w:rsid w:val="008E3840"/>
    <w:rsid w:val="008E41AA"/>
    <w:rsid w:val="008E491B"/>
    <w:rsid w:val="008E4AAD"/>
    <w:rsid w:val="008E54E4"/>
    <w:rsid w:val="008E569B"/>
    <w:rsid w:val="008E56FB"/>
    <w:rsid w:val="008E5E38"/>
    <w:rsid w:val="008E6B0F"/>
    <w:rsid w:val="008E708A"/>
    <w:rsid w:val="008E768C"/>
    <w:rsid w:val="008E7A4A"/>
    <w:rsid w:val="008F009E"/>
    <w:rsid w:val="008F0BCB"/>
    <w:rsid w:val="008F0C47"/>
    <w:rsid w:val="008F1C03"/>
    <w:rsid w:val="008F1E8B"/>
    <w:rsid w:val="008F2460"/>
    <w:rsid w:val="008F2C6E"/>
    <w:rsid w:val="008F302C"/>
    <w:rsid w:val="008F3416"/>
    <w:rsid w:val="008F3534"/>
    <w:rsid w:val="008F44CE"/>
    <w:rsid w:val="008F45A6"/>
    <w:rsid w:val="008F57B2"/>
    <w:rsid w:val="008F5980"/>
    <w:rsid w:val="008F59C0"/>
    <w:rsid w:val="008F61C6"/>
    <w:rsid w:val="008F64DE"/>
    <w:rsid w:val="008F657A"/>
    <w:rsid w:val="008F6E30"/>
    <w:rsid w:val="008F7095"/>
    <w:rsid w:val="008F74A7"/>
    <w:rsid w:val="0090033D"/>
    <w:rsid w:val="00900E19"/>
    <w:rsid w:val="009010B4"/>
    <w:rsid w:val="00903105"/>
    <w:rsid w:val="00903BCE"/>
    <w:rsid w:val="00903CAF"/>
    <w:rsid w:val="00904491"/>
    <w:rsid w:val="00904EFD"/>
    <w:rsid w:val="00905967"/>
    <w:rsid w:val="009073C5"/>
    <w:rsid w:val="009073CB"/>
    <w:rsid w:val="00907E09"/>
    <w:rsid w:val="009110E5"/>
    <w:rsid w:val="00911EE9"/>
    <w:rsid w:val="00912807"/>
    <w:rsid w:val="009128D8"/>
    <w:rsid w:val="00912E81"/>
    <w:rsid w:val="00912EF8"/>
    <w:rsid w:val="0091330A"/>
    <w:rsid w:val="009133F6"/>
    <w:rsid w:val="009145E7"/>
    <w:rsid w:val="009157CA"/>
    <w:rsid w:val="00916763"/>
    <w:rsid w:val="009179F1"/>
    <w:rsid w:val="00920385"/>
    <w:rsid w:val="0092092B"/>
    <w:rsid w:val="00920C89"/>
    <w:rsid w:val="00921059"/>
    <w:rsid w:val="00921A97"/>
    <w:rsid w:val="00921F77"/>
    <w:rsid w:val="00921FED"/>
    <w:rsid w:val="009222AB"/>
    <w:rsid w:val="00922668"/>
    <w:rsid w:val="00922714"/>
    <w:rsid w:val="00922E99"/>
    <w:rsid w:val="00922FE1"/>
    <w:rsid w:val="00923559"/>
    <w:rsid w:val="009237BB"/>
    <w:rsid w:val="00923A10"/>
    <w:rsid w:val="00924E11"/>
    <w:rsid w:val="00925CB5"/>
    <w:rsid w:val="00925E2F"/>
    <w:rsid w:val="009262D6"/>
    <w:rsid w:val="00926C25"/>
    <w:rsid w:val="00927068"/>
    <w:rsid w:val="0092757F"/>
    <w:rsid w:val="00927692"/>
    <w:rsid w:val="00927A2B"/>
    <w:rsid w:val="00927D3C"/>
    <w:rsid w:val="00930D8E"/>
    <w:rsid w:val="00930E69"/>
    <w:rsid w:val="00930FD0"/>
    <w:rsid w:val="00931AC9"/>
    <w:rsid w:val="00931D01"/>
    <w:rsid w:val="00932A65"/>
    <w:rsid w:val="00932BB9"/>
    <w:rsid w:val="00933ACA"/>
    <w:rsid w:val="00933E2F"/>
    <w:rsid w:val="00934E5D"/>
    <w:rsid w:val="00935CBF"/>
    <w:rsid w:val="00935CF4"/>
    <w:rsid w:val="009360E3"/>
    <w:rsid w:val="0093628A"/>
    <w:rsid w:val="00936947"/>
    <w:rsid w:val="009376B5"/>
    <w:rsid w:val="0094009F"/>
    <w:rsid w:val="00940983"/>
    <w:rsid w:val="00940D22"/>
    <w:rsid w:val="0094145A"/>
    <w:rsid w:val="009416CF"/>
    <w:rsid w:val="0094188E"/>
    <w:rsid w:val="009419F0"/>
    <w:rsid w:val="00941E44"/>
    <w:rsid w:val="00944350"/>
    <w:rsid w:val="00944484"/>
    <w:rsid w:val="00944A52"/>
    <w:rsid w:val="0094527A"/>
    <w:rsid w:val="00945E77"/>
    <w:rsid w:val="00946D81"/>
    <w:rsid w:val="00946DC4"/>
    <w:rsid w:val="00947096"/>
    <w:rsid w:val="009470AC"/>
    <w:rsid w:val="00950534"/>
    <w:rsid w:val="00950A9E"/>
    <w:rsid w:val="0095121D"/>
    <w:rsid w:val="00951866"/>
    <w:rsid w:val="009522FE"/>
    <w:rsid w:val="00952467"/>
    <w:rsid w:val="009525D7"/>
    <w:rsid w:val="009525E2"/>
    <w:rsid w:val="00952BD9"/>
    <w:rsid w:val="00953886"/>
    <w:rsid w:val="00953C94"/>
    <w:rsid w:val="00953DF5"/>
    <w:rsid w:val="00954177"/>
    <w:rsid w:val="00954FB9"/>
    <w:rsid w:val="00954FD9"/>
    <w:rsid w:val="009550FC"/>
    <w:rsid w:val="009553D4"/>
    <w:rsid w:val="00956991"/>
    <w:rsid w:val="00956D76"/>
    <w:rsid w:val="00957453"/>
    <w:rsid w:val="00960676"/>
    <w:rsid w:val="0096099C"/>
    <w:rsid w:val="0096113C"/>
    <w:rsid w:val="00962097"/>
    <w:rsid w:val="0096245B"/>
    <w:rsid w:val="0096250F"/>
    <w:rsid w:val="00962745"/>
    <w:rsid w:val="00962B9A"/>
    <w:rsid w:val="00962D1D"/>
    <w:rsid w:val="00963125"/>
    <w:rsid w:val="00963371"/>
    <w:rsid w:val="00963EE8"/>
    <w:rsid w:val="009641A9"/>
    <w:rsid w:val="009663BD"/>
    <w:rsid w:val="00966DFD"/>
    <w:rsid w:val="00967593"/>
    <w:rsid w:val="00970458"/>
    <w:rsid w:val="00970741"/>
    <w:rsid w:val="00970F72"/>
    <w:rsid w:val="009715E9"/>
    <w:rsid w:val="00971931"/>
    <w:rsid w:val="00971D49"/>
    <w:rsid w:val="00971E9B"/>
    <w:rsid w:val="00972590"/>
    <w:rsid w:val="00972AFD"/>
    <w:rsid w:val="00973D53"/>
    <w:rsid w:val="00973F22"/>
    <w:rsid w:val="00974056"/>
    <w:rsid w:val="00974173"/>
    <w:rsid w:val="00974453"/>
    <w:rsid w:val="00974E74"/>
    <w:rsid w:val="009750E1"/>
    <w:rsid w:val="0097613E"/>
    <w:rsid w:val="00976224"/>
    <w:rsid w:val="0097648D"/>
    <w:rsid w:val="00976BD9"/>
    <w:rsid w:val="00976E62"/>
    <w:rsid w:val="00977D42"/>
    <w:rsid w:val="00980CEB"/>
    <w:rsid w:val="009814B8"/>
    <w:rsid w:val="009818A3"/>
    <w:rsid w:val="00981AD8"/>
    <w:rsid w:val="009821E7"/>
    <w:rsid w:val="009848EC"/>
    <w:rsid w:val="00984BAD"/>
    <w:rsid w:val="00984D2E"/>
    <w:rsid w:val="00985D3F"/>
    <w:rsid w:val="00985E23"/>
    <w:rsid w:val="0098606B"/>
    <w:rsid w:val="00986784"/>
    <w:rsid w:val="00987BEF"/>
    <w:rsid w:val="00987F6D"/>
    <w:rsid w:val="00990167"/>
    <w:rsid w:val="009906B6"/>
    <w:rsid w:val="009907D5"/>
    <w:rsid w:val="009912FD"/>
    <w:rsid w:val="0099159E"/>
    <w:rsid w:val="00991636"/>
    <w:rsid w:val="00991814"/>
    <w:rsid w:val="00991D5C"/>
    <w:rsid w:val="0099229C"/>
    <w:rsid w:val="009936D7"/>
    <w:rsid w:val="009938C9"/>
    <w:rsid w:val="00994993"/>
    <w:rsid w:val="009953B3"/>
    <w:rsid w:val="00995452"/>
    <w:rsid w:val="00995530"/>
    <w:rsid w:val="00996284"/>
    <w:rsid w:val="009962DD"/>
    <w:rsid w:val="00996869"/>
    <w:rsid w:val="009968AA"/>
    <w:rsid w:val="00996A31"/>
    <w:rsid w:val="00996DE5"/>
    <w:rsid w:val="0099707A"/>
    <w:rsid w:val="00997850"/>
    <w:rsid w:val="00997B4E"/>
    <w:rsid w:val="009A00A3"/>
    <w:rsid w:val="009A05E8"/>
    <w:rsid w:val="009A0C2D"/>
    <w:rsid w:val="009A0D5A"/>
    <w:rsid w:val="009A156C"/>
    <w:rsid w:val="009A218B"/>
    <w:rsid w:val="009A2571"/>
    <w:rsid w:val="009A259C"/>
    <w:rsid w:val="009A26E4"/>
    <w:rsid w:val="009A2AFF"/>
    <w:rsid w:val="009A2B7C"/>
    <w:rsid w:val="009A3009"/>
    <w:rsid w:val="009A3176"/>
    <w:rsid w:val="009A33F7"/>
    <w:rsid w:val="009A355F"/>
    <w:rsid w:val="009A3989"/>
    <w:rsid w:val="009A4F59"/>
    <w:rsid w:val="009A50E4"/>
    <w:rsid w:val="009A58FC"/>
    <w:rsid w:val="009A5AC2"/>
    <w:rsid w:val="009A7272"/>
    <w:rsid w:val="009A7784"/>
    <w:rsid w:val="009A7D4B"/>
    <w:rsid w:val="009A7D97"/>
    <w:rsid w:val="009A7F45"/>
    <w:rsid w:val="009B01F9"/>
    <w:rsid w:val="009B03B2"/>
    <w:rsid w:val="009B0683"/>
    <w:rsid w:val="009B12A5"/>
    <w:rsid w:val="009B1415"/>
    <w:rsid w:val="009B1DD4"/>
    <w:rsid w:val="009B1F5A"/>
    <w:rsid w:val="009B200F"/>
    <w:rsid w:val="009B2460"/>
    <w:rsid w:val="009B30E3"/>
    <w:rsid w:val="009B32A7"/>
    <w:rsid w:val="009B334E"/>
    <w:rsid w:val="009B3C0C"/>
    <w:rsid w:val="009B40CB"/>
    <w:rsid w:val="009B4275"/>
    <w:rsid w:val="009B4994"/>
    <w:rsid w:val="009B5640"/>
    <w:rsid w:val="009B5B70"/>
    <w:rsid w:val="009B61DF"/>
    <w:rsid w:val="009B6B5A"/>
    <w:rsid w:val="009B6C40"/>
    <w:rsid w:val="009B6E4B"/>
    <w:rsid w:val="009B71AA"/>
    <w:rsid w:val="009B7409"/>
    <w:rsid w:val="009B775E"/>
    <w:rsid w:val="009B7B91"/>
    <w:rsid w:val="009B7D50"/>
    <w:rsid w:val="009C056A"/>
    <w:rsid w:val="009C0721"/>
    <w:rsid w:val="009C07D1"/>
    <w:rsid w:val="009C08F6"/>
    <w:rsid w:val="009C1981"/>
    <w:rsid w:val="009C22E9"/>
    <w:rsid w:val="009C240D"/>
    <w:rsid w:val="009C285D"/>
    <w:rsid w:val="009C2F35"/>
    <w:rsid w:val="009C2F65"/>
    <w:rsid w:val="009C38F5"/>
    <w:rsid w:val="009C4178"/>
    <w:rsid w:val="009C427B"/>
    <w:rsid w:val="009C4574"/>
    <w:rsid w:val="009C4825"/>
    <w:rsid w:val="009C5974"/>
    <w:rsid w:val="009C59A8"/>
    <w:rsid w:val="009C6258"/>
    <w:rsid w:val="009C68C4"/>
    <w:rsid w:val="009C6E73"/>
    <w:rsid w:val="009C6FD2"/>
    <w:rsid w:val="009C7A6B"/>
    <w:rsid w:val="009D0241"/>
    <w:rsid w:val="009D08DE"/>
    <w:rsid w:val="009D0A04"/>
    <w:rsid w:val="009D0E94"/>
    <w:rsid w:val="009D173C"/>
    <w:rsid w:val="009D1BCE"/>
    <w:rsid w:val="009D1CD9"/>
    <w:rsid w:val="009D2C83"/>
    <w:rsid w:val="009D2D7B"/>
    <w:rsid w:val="009D3368"/>
    <w:rsid w:val="009D3547"/>
    <w:rsid w:val="009D3733"/>
    <w:rsid w:val="009D40FE"/>
    <w:rsid w:val="009D4393"/>
    <w:rsid w:val="009D4460"/>
    <w:rsid w:val="009D4759"/>
    <w:rsid w:val="009D4A74"/>
    <w:rsid w:val="009D5D57"/>
    <w:rsid w:val="009D6A53"/>
    <w:rsid w:val="009D7236"/>
    <w:rsid w:val="009D72E3"/>
    <w:rsid w:val="009D73C6"/>
    <w:rsid w:val="009E0000"/>
    <w:rsid w:val="009E03AD"/>
    <w:rsid w:val="009E14D7"/>
    <w:rsid w:val="009E1743"/>
    <w:rsid w:val="009E1E4B"/>
    <w:rsid w:val="009E2138"/>
    <w:rsid w:val="009E3102"/>
    <w:rsid w:val="009E32B8"/>
    <w:rsid w:val="009E3975"/>
    <w:rsid w:val="009E47C9"/>
    <w:rsid w:val="009E4A7A"/>
    <w:rsid w:val="009E4B7F"/>
    <w:rsid w:val="009E4C9D"/>
    <w:rsid w:val="009E4DD7"/>
    <w:rsid w:val="009E5563"/>
    <w:rsid w:val="009E58F4"/>
    <w:rsid w:val="009E5BE6"/>
    <w:rsid w:val="009E628C"/>
    <w:rsid w:val="009E6E46"/>
    <w:rsid w:val="009E7165"/>
    <w:rsid w:val="009E76FC"/>
    <w:rsid w:val="009F0672"/>
    <w:rsid w:val="009F0739"/>
    <w:rsid w:val="009F22E6"/>
    <w:rsid w:val="009F3475"/>
    <w:rsid w:val="009F36D4"/>
    <w:rsid w:val="009F3D74"/>
    <w:rsid w:val="009F3F5C"/>
    <w:rsid w:val="009F4C9A"/>
    <w:rsid w:val="009F4E7A"/>
    <w:rsid w:val="009F5A64"/>
    <w:rsid w:val="009F60C6"/>
    <w:rsid w:val="009F6648"/>
    <w:rsid w:val="009F6B95"/>
    <w:rsid w:val="009F7C02"/>
    <w:rsid w:val="009F7D3C"/>
    <w:rsid w:val="00A00F1D"/>
    <w:rsid w:val="00A01911"/>
    <w:rsid w:val="00A01942"/>
    <w:rsid w:val="00A023D9"/>
    <w:rsid w:val="00A02432"/>
    <w:rsid w:val="00A0264F"/>
    <w:rsid w:val="00A02B7E"/>
    <w:rsid w:val="00A0303C"/>
    <w:rsid w:val="00A0326C"/>
    <w:rsid w:val="00A038D4"/>
    <w:rsid w:val="00A04297"/>
    <w:rsid w:val="00A0435F"/>
    <w:rsid w:val="00A05F10"/>
    <w:rsid w:val="00A062C4"/>
    <w:rsid w:val="00A062E5"/>
    <w:rsid w:val="00A06985"/>
    <w:rsid w:val="00A071A2"/>
    <w:rsid w:val="00A075B5"/>
    <w:rsid w:val="00A07602"/>
    <w:rsid w:val="00A07723"/>
    <w:rsid w:val="00A10528"/>
    <w:rsid w:val="00A108D3"/>
    <w:rsid w:val="00A120C2"/>
    <w:rsid w:val="00A1242F"/>
    <w:rsid w:val="00A12914"/>
    <w:rsid w:val="00A12A68"/>
    <w:rsid w:val="00A13BF2"/>
    <w:rsid w:val="00A13C72"/>
    <w:rsid w:val="00A13E20"/>
    <w:rsid w:val="00A145BA"/>
    <w:rsid w:val="00A1546E"/>
    <w:rsid w:val="00A1594D"/>
    <w:rsid w:val="00A15C7B"/>
    <w:rsid w:val="00A15F82"/>
    <w:rsid w:val="00A16EC0"/>
    <w:rsid w:val="00A17044"/>
    <w:rsid w:val="00A1720E"/>
    <w:rsid w:val="00A1788C"/>
    <w:rsid w:val="00A178A5"/>
    <w:rsid w:val="00A20828"/>
    <w:rsid w:val="00A20E87"/>
    <w:rsid w:val="00A212B5"/>
    <w:rsid w:val="00A213E0"/>
    <w:rsid w:val="00A219B3"/>
    <w:rsid w:val="00A22258"/>
    <w:rsid w:val="00A22DDE"/>
    <w:rsid w:val="00A22E7B"/>
    <w:rsid w:val="00A22EF7"/>
    <w:rsid w:val="00A23165"/>
    <w:rsid w:val="00A23802"/>
    <w:rsid w:val="00A23884"/>
    <w:rsid w:val="00A23CE3"/>
    <w:rsid w:val="00A23E24"/>
    <w:rsid w:val="00A24C74"/>
    <w:rsid w:val="00A270A1"/>
    <w:rsid w:val="00A27356"/>
    <w:rsid w:val="00A27C72"/>
    <w:rsid w:val="00A30270"/>
    <w:rsid w:val="00A30321"/>
    <w:rsid w:val="00A30D57"/>
    <w:rsid w:val="00A31045"/>
    <w:rsid w:val="00A31534"/>
    <w:rsid w:val="00A3192B"/>
    <w:rsid w:val="00A31D2F"/>
    <w:rsid w:val="00A31FC2"/>
    <w:rsid w:val="00A321B0"/>
    <w:rsid w:val="00A32233"/>
    <w:rsid w:val="00A32908"/>
    <w:rsid w:val="00A33644"/>
    <w:rsid w:val="00A33AAA"/>
    <w:rsid w:val="00A33E54"/>
    <w:rsid w:val="00A34848"/>
    <w:rsid w:val="00A34EEC"/>
    <w:rsid w:val="00A353E4"/>
    <w:rsid w:val="00A35A4A"/>
    <w:rsid w:val="00A35A65"/>
    <w:rsid w:val="00A36CDC"/>
    <w:rsid w:val="00A36EB1"/>
    <w:rsid w:val="00A37B06"/>
    <w:rsid w:val="00A37E16"/>
    <w:rsid w:val="00A37E2D"/>
    <w:rsid w:val="00A37F8C"/>
    <w:rsid w:val="00A4035F"/>
    <w:rsid w:val="00A40AA6"/>
    <w:rsid w:val="00A40D18"/>
    <w:rsid w:val="00A4113A"/>
    <w:rsid w:val="00A4146A"/>
    <w:rsid w:val="00A41ADA"/>
    <w:rsid w:val="00A41DE9"/>
    <w:rsid w:val="00A424AA"/>
    <w:rsid w:val="00A43561"/>
    <w:rsid w:val="00A4379E"/>
    <w:rsid w:val="00A45603"/>
    <w:rsid w:val="00A45A5E"/>
    <w:rsid w:val="00A45D57"/>
    <w:rsid w:val="00A4646A"/>
    <w:rsid w:val="00A478E1"/>
    <w:rsid w:val="00A502BF"/>
    <w:rsid w:val="00A50830"/>
    <w:rsid w:val="00A50E93"/>
    <w:rsid w:val="00A50FCA"/>
    <w:rsid w:val="00A518B9"/>
    <w:rsid w:val="00A518C1"/>
    <w:rsid w:val="00A51E93"/>
    <w:rsid w:val="00A521C6"/>
    <w:rsid w:val="00A52455"/>
    <w:rsid w:val="00A52BE6"/>
    <w:rsid w:val="00A53E48"/>
    <w:rsid w:val="00A53F78"/>
    <w:rsid w:val="00A5431B"/>
    <w:rsid w:val="00A54594"/>
    <w:rsid w:val="00A548AA"/>
    <w:rsid w:val="00A54A22"/>
    <w:rsid w:val="00A54C93"/>
    <w:rsid w:val="00A55E5A"/>
    <w:rsid w:val="00A56128"/>
    <w:rsid w:val="00A56603"/>
    <w:rsid w:val="00A5765D"/>
    <w:rsid w:val="00A57909"/>
    <w:rsid w:val="00A57BC3"/>
    <w:rsid w:val="00A60074"/>
    <w:rsid w:val="00A60527"/>
    <w:rsid w:val="00A61808"/>
    <w:rsid w:val="00A61A76"/>
    <w:rsid w:val="00A62068"/>
    <w:rsid w:val="00A62244"/>
    <w:rsid w:val="00A6227D"/>
    <w:rsid w:val="00A62537"/>
    <w:rsid w:val="00A62E84"/>
    <w:rsid w:val="00A62F00"/>
    <w:rsid w:val="00A62F6D"/>
    <w:rsid w:val="00A6413E"/>
    <w:rsid w:val="00A644ED"/>
    <w:rsid w:val="00A6488A"/>
    <w:rsid w:val="00A64CEB"/>
    <w:rsid w:val="00A6562D"/>
    <w:rsid w:val="00A65E88"/>
    <w:rsid w:val="00A66330"/>
    <w:rsid w:val="00A6699E"/>
    <w:rsid w:val="00A66F9C"/>
    <w:rsid w:val="00A67252"/>
    <w:rsid w:val="00A67370"/>
    <w:rsid w:val="00A6769A"/>
    <w:rsid w:val="00A6788E"/>
    <w:rsid w:val="00A67A9F"/>
    <w:rsid w:val="00A7086B"/>
    <w:rsid w:val="00A70FDA"/>
    <w:rsid w:val="00A71DBF"/>
    <w:rsid w:val="00A72B49"/>
    <w:rsid w:val="00A7317C"/>
    <w:rsid w:val="00A7318A"/>
    <w:rsid w:val="00A731B4"/>
    <w:rsid w:val="00A732DC"/>
    <w:rsid w:val="00A740C1"/>
    <w:rsid w:val="00A745AF"/>
    <w:rsid w:val="00A75DFC"/>
    <w:rsid w:val="00A75F78"/>
    <w:rsid w:val="00A765A2"/>
    <w:rsid w:val="00A766C6"/>
    <w:rsid w:val="00A77268"/>
    <w:rsid w:val="00A77897"/>
    <w:rsid w:val="00A779C3"/>
    <w:rsid w:val="00A77A85"/>
    <w:rsid w:val="00A77F25"/>
    <w:rsid w:val="00A77FBC"/>
    <w:rsid w:val="00A80D01"/>
    <w:rsid w:val="00A80D83"/>
    <w:rsid w:val="00A80D86"/>
    <w:rsid w:val="00A8131D"/>
    <w:rsid w:val="00A81341"/>
    <w:rsid w:val="00A822C8"/>
    <w:rsid w:val="00A82462"/>
    <w:rsid w:val="00A82625"/>
    <w:rsid w:val="00A82A05"/>
    <w:rsid w:val="00A82BA9"/>
    <w:rsid w:val="00A82EDD"/>
    <w:rsid w:val="00A82FFB"/>
    <w:rsid w:val="00A83B76"/>
    <w:rsid w:val="00A83F76"/>
    <w:rsid w:val="00A83FE4"/>
    <w:rsid w:val="00A84866"/>
    <w:rsid w:val="00A855A9"/>
    <w:rsid w:val="00A864BD"/>
    <w:rsid w:val="00A86C66"/>
    <w:rsid w:val="00A86C7B"/>
    <w:rsid w:val="00A86D11"/>
    <w:rsid w:val="00A87272"/>
    <w:rsid w:val="00A90327"/>
    <w:rsid w:val="00A906C0"/>
    <w:rsid w:val="00A90B28"/>
    <w:rsid w:val="00A93321"/>
    <w:rsid w:val="00A943F4"/>
    <w:rsid w:val="00A95540"/>
    <w:rsid w:val="00A9631B"/>
    <w:rsid w:val="00A968DF"/>
    <w:rsid w:val="00A971A3"/>
    <w:rsid w:val="00A97806"/>
    <w:rsid w:val="00A97990"/>
    <w:rsid w:val="00A97B28"/>
    <w:rsid w:val="00AA0CF1"/>
    <w:rsid w:val="00AA3E7C"/>
    <w:rsid w:val="00AA419E"/>
    <w:rsid w:val="00AA41CB"/>
    <w:rsid w:val="00AA487B"/>
    <w:rsid w:val="00AA54AC"/>
    <w:rsid w:val="00AA5B25"/>
    <w:rsid w:val="00AA5CB1"/>
    <w:rsid w:val="00AA5D46"/>
    <w:rsid w:val="00AA5E97"/>
    <w:rsid w:val="00AA62D2"/>
    <w:rsid w:val="00AA6B65"/>
    <w:rsid w:val="00AA7456"/>
    <w:rsid w:val="00AA7E0A"/>
    <w:rsid w:val="00AA7F9B"/>
    <w:rsid w:val="00AB011B"/>
    <w:rsid w:val="00AB023D"/>
    <w:rsid w:val="00AB0466"/>
    <w:rsid w:val="00AB1051"/>
    <w:rsid w:val="00AB181D"/>
    <w:rsid w:val="00AB1828"/>
    <w:rsid w:val="00AB2876"/>
    <w:rsid w:val="00AB317C"/>
    <w:rsid w:val="00AB387B"/>
    <w:rsid w:val="00AB38F7"/>
    <w:rsid w:val="00AB4004"/>
    <w:rsid w:val="00AB4C85"/>
    <w:rsid w:val="00AB508C"/>
    <w:rsid w:val="00AB50E4"/>
    <w:rsid w:val="00AB53F4"/>
    <w:rsid w:val="00AB551B"/>
    <w:rsid w:val="00AB5BC3"/>
    <w:rsid w:val="00AB61AB"/>
    <w:rsid w:val="00AB675C"/>
    <w:rsid w:val="00AB6D65"/>
    <w:rsid w:val="00AB7427"/>
    <w:rsid w:val="00AB749C"/>
    <w:rsid w:val="00AC0270"/>
    <w:rsid w:val="00AC07CD"/>
    <w:rsid w:val="00AC3346"/>
    <w:rsid w:val="00AC343F"/>
    <w:rsid w:val="00AC35CB"/>
    <w:rsid w:val="00AC3675"/>
    <w:rsid w:val="00AC3E21"/>
    <w:rsid w:val="00AC41EB"/>
    <w:rsid w:val="00AC533F"/>
    <w:rsid w:val="00AC5654"/>
    <w:rsid w:val="00AC572D"/>
    <w:rsid w:val="00AC59E2"/>
    <w:rsid w:val="00AC6013"/>
    <w:rsid w:val="00AC6C98"/>
    <w:rsid w:val="00AC70A1"/>
    <w:rsid w:val="00AC73BE"/>
    <w:rsid w:val="00AD0D67"/>
    <w:rsid w:val="00AD1073"/>
    <w:rsid w:val="00AD1B93"/>
    <w:rsid w:val="00AD1C47"/>
    <w:rsid w:val="00AD270E"/>
    <w:rsid w:val="00AD344A"/>
    <w:rsid w:val="00AD3B62"/>
    <w:rsid w:val="00AD4A7F"/>
    <w:rsid w:val="00AD564E"/>
    <w:rsid w:val="00AD6071"/>
    <w:rsid w:val="00AD6859"/>
    <w:rsid w:val="00AD6A29"/>
    <w:rsid w:val="00AD6C26"/>
    <w:rsid w:val="00AD6F03"/>
    <w:rsid w:val="00AD720E"/>
    <w:rsid w:val="00AE064E"/>
    <w:rsid w:val="00AE0789"/>
    <w:rsid w:val="00AE0E07"/>
    <w:rsid w:val="00AE1BCA"/>
    <w:rsid w:val="00AE1BEB"/>
    <w:rsid w:val="00AE2891"/>
    <w:rsid w:val="00AE2C0E"/>
    <w:rsid w:val="00AE4F3E"/>
    <w:rsid w:val="00AE52C6"/>
    <w:rsid w:val="00AE5324"/>
    <w:rsid w:val="00AE5A41"/>
    <w:rsid w:val="00AE5B2C"/>
    <w:rsid w:val="00AE5F13"/>
    <w:rsid w:val="00AE5F8D"/>
    <w:rsid w:val="00AE65A4"/>
    <w:rsid w:val="00AE7253"/>
    <w:rsid w:val="00AE74B3"/>
    <w:rsid w:val="00AE7DF2"/>
    <w:rsid w:val="00AF0BB2"/>
    <w:rsid w:val="00AF1156"/>
    <w:rsid w:val="00AF2026"/>
    <w:rsid w:val="00AF22D8"/>
    <w:rsid w:val="00AF25B3"/>
    <w:rsid w:val="00AF25FA"/>
    <w:rsid w:val="00AF2B57"/>
    <w:rsid w:val="00AF378B"/>
    <w:rsid w:val="00AF3FCF"/>
    <w:rsid w:val="00AF4062"/>
    <w:rsid w:val="00AF43E2"/>
    <w:rsid w:val="00AF4811"/>
    <w:rsid w:val="00AF4E39"/>
    <w:rsid w:val="00AF568A"/>
    <w:rsid w:val="00AF5993"/>
    <w:rsid w:val="00AF62D1"/>
    <w:rsid w:val="00AF6995"/>
    <w:rsid w:val="00AF7C9B"/>
    <w:rsid w:val="00B00657"/>
    <w:rsid w:val="00B0080C"/>
    <w:rsid w:val="00B032E7"/>
    <w:rsid w:val="00B03972"/>
    <w:rsid w:val="00B03BFF"/>
    <w:rsid w:val="00B05E9D"/>
    <w:rsid w:val="00B05F77"/>
    <w:rsid w:val="00B06434"/>
    <w:rsid w:val="00B0648D"/>
    <w:rsid w:val="00B06BA8"/>
    <w:rsid w:val="00B07504"/>
    <w:rsid w:val="00B0752B"/>
    <w:rsid w:val="00B10582"/>
    <w:rsid w:val="00B106A3"/>
    <w:rsid w:val="00B10D8B"/>
    <w:rsid w:val="00B10FCE"/>
    <w:rsid w:val="00B11C8D"/>
    <w:rsid w:val="00B12D6F"/>
    <w:rsid w:val="00B133E1"/>
    <w:rsid w:val="00B13DA2"/>
    <w:rsid w:val="00B14887"/>
    <w:rsid w:val="00B148AE"/>
    <w:rsid w:val="00B14B7D"/>
    <w:rsid w:val="00B15292"/>
    <w:rsid w:val="00B16E5E"/>
    <w:rsid w:val="00B1799C"/>
    <w:rsid w:val="00B17EDB"/>
    <w:rsid w:val="00B20913"/>
    <w:rsid w:val="00B20A8D"/>
    <w:rsid w:val="00B216AB"/>
    <w:rsid w:val="00B21982"/>
    <w:rsid w:val="00B21CF9"/>
    <w:rsid w:val="00B228FD"/>
    <w:rsid w:val="00B22E7B"/>
    <w:rsid w:val="00B22FD3"/>
    <w:rsid w:val="00B2396E"/>
    <w:rsid w:val="00B23EF5"/>
    <w:rsid w:val="00B24288"/>
    <w:rsid w:val="00B24555"/>
    <w:rsid w:val="00B24936"/>
    <w:rsid w:val="00B2497F"/>
    <w:rsid w:val="00B2517D"/>
    <w:rsid w:val="00B251C8"/>
    <w:rsid w:val="00B255A9"/>
    <w:rsid w:val="00B25637"/>
    <w:rsid w:val="00B2597D"/>
    <w:rsid w:val="00B25F7B"/>
    <w:rsid w:val="00B264D7"/>
    <w:rsid w:val="00B26513"/>
    <w:rsid w:val="00B2664D"/>
    <w:rsid w:val="00B278C4"/>
    <w:rsid w:val="00B27A96"/>
    <w:rsid w:val="00B300B6"/>
    <w:rsid w:val="00B303F0"/>
    <w:rsid w:val="00B30840"/>
    <w:rsid w:val="00B30916"/>
    <w:rsid w:val="00B30E6F"/>
    <w:rsid w:val="00B30F56"/>
    <w:rsid w:val="00B31619"/>
    <w:rsid w:val="00B32088"/>
    <w:rsid w:val="00B320F2"/>
    <w:rsid w:val="00B3243D"/>
    <w:rsid w:val="00B33798"/>
    <w:rsid w:val="00B33875"/>
    <w:rsid w:val="00B3409A"/>
    <w:rsid w:val="00B3441B"/>
    <w:rsid w:val="00B34B63"/>
    <w:rsid w:val="00B34D70"/>
    <w:rsid w:val="00B34DB0"/>
    <w:rsid w:val="00B34EFC"/>
    <w:rsid w:val="00B35136"/>
    <w:rsid w:val="00B35223"/>
    <w:rsid w:val="00B354F3"/>
    <w:rsid w:val="00B358A6"/>
    <w:rsid w:val="00B359C6"/>
    <w:rsid w:val="00B362B2"/>
    <w:rsid w:val="00B367DB"/>
    <w:rsid w:val="00B368F9"/>
    <w:rsid w:val="00B36C4B"/>
    <w:rsid w:val="00B37493"/>
    <w:rsid w:val="00B378EC"/>
    <w:rsid w:val="00B379F0"/>
    <w:rsid w:val="00B407E2"/>
    <w:rsid w:val="00B40BB5"/>
    <w:rsid w:val="00B40CA6"/>
    <w:rsid w:val="00B41D88"/>
    <w:rsid w:val="00B41F5A"/>
    <w:rsid w:val="00B424EF"/>
    <w:rsid w:val="00B428BA"/>
    <w:rsid w:val="00B4309A"/>
    <w:rsid w:val="00B439E8"/>
    <w:rsid w:val="00B44D9B"/>
    <w:rsid w:val="00B44E6F"/>
    <w:rsid w:val="00B45FD3"/>
    <w:rsid w:val="00B4667F"/>
    <w:rsid w:val="00B46851"/>
    <w:rsid w:val="00B46939"/>
    <w:rsid w:val="00B4705C"/>
    <w:rsid w:val="00B4753E"/>
    <w:rsid w:val="00B47BBA"/>
    <w:rsid w:val="00B50DFD"/>
    <w:rsid w:val="00B51AE7"/>
    <w:rsid w:val="00B53471"/>
    <w:rsid w:val="00B53838"/>
    <w:rsid w:val="00B53C70"/>
    <w:rsid w:val="00B53CC8"/>
    <w:rsid w:val="00B53D04"/>
    <w:rsid w:val="00B5403A"/>
    <w:rsid w:val="00B540AA"/>
    <w:rsid w:val="00B5430E"/>
    <w:rsid w:val="00B54415"/>
    <w:rsid w:val="00B54CB5"/>
    <w:rsid w:val="00B54DC3"/>
    <w:rsid w:val="00B54F3C"/>
    <w:rsid w:val="00B55EBB"/>
    <w:rsid w:val="00B55EE6"/>
    <w:rsid w:val="00B55F10"/>
    <w:rsid w:val="00B56792"/>
    <w:rsid w:val="00B577EA"/>
    <w:rsid w:val="00B6011A"/>
    <w:rsid w:val="00B60801"/>
    <w:rsid w:val="00B60E63"/>
    <w:rsid w:val="00B60E72"/>
    <w:rsid w:val="00B61828"/>
    <w:rsid w:val="00B61C8C"/>
    <w:rsid w:val="00B62009"/>
    <w:rsid w:val="00B62329"/>
    <w:rsid w:val="00B62D07"/>
    <w:rsid w:val="00B637A6"/>
    <w:rsid w:val="00B64091"/>
    <w:rsid w:val="00B645A0"/>
    <w:rsid w:val="00B64AB8"/>
    <w:rsid w:val="00B655F0"/>
    <w:rsid w:val="00B657BF"/>
    <w:rsid w:val="00B65DC9"/>
    <w:rsid w:val="00B666FE"/>
    <w:rsid w:val="00B66875"/>
    <w:rsid w:val="00B67064"/>
    <w:rsid w:val="00B671FC"/>
    <w:rsid w:val="00B677BC"/>
    <w:rsid w:val="00B708D1"/>
    <w:rsid w:val="00B710F3"/>
    <w:rsid w:val="00B712BD"/>
    <w:rsid w:val="00B71C5A"/>
    <w:rsid w:val="00B723C0"/>
    <w:rsid w:val="00B72BA0"/>
    <w:rsid w:val="00B72FB0"/>
    <w:rsid w:val="00B73288"/>
    <w:rsid w:val="00B739BD"/>
    <w:rsid w:val="00B73DFE"/>
    <w:rsid w:val="00B73E9C"/>
    <w:rsid w:val="00B75FCC"/>
    <w:rsid w:val="00B76623"/>
    <w:rsid w:val="00B76DB6"/>
    <w:rsid w:val="00B76ECB"/>
    <w:rsid w:val="00B76FAE"/>
    <w:rsid w:val="00B77315"/>
    <w:rsid w:val="00B77552"/>
    <w:rsid w:val="00B776FC"/>
    <w:rsid w:val="00B7770C"/>
    <w:rsid w:val="00B77BE4"/>
    <w:rsid w:val="00B800DB"/>
    <w:rsid w:val="00B80256"/>
    <w:rsid w:val="00B802FE"/>
    <w:rsid w:val="00B80453"/>
    <w:rsid w:val="00B80823"/>
    <w:rsid w:val="00B80843"/>
    <w:rsid w:val="00B80877"/>
    <w:rsid w:val="00B80C08"/>
    <w:rsid w:val="00B81406"/>
    <w:rsid w:val="00B81A69"/>
    <w:rsid w:val="00B838AC"/>
    <w:rsid w:val="00B83A3F"/>
    <w:rsid w:val="00B83C9A"/>
    <w:rsid w:val="00B83D9C"/>
    <w:rsid w:val="00B83EC4"/>
    <w:rsid w:val="00B85B14"/>
    <w:rsid w:val="00B86CF5"/>
    <w:rsid w:val="00B8765B"/>
    <w:rsid w:val="00B877A8"/>
    <w:rsid w:val="00B87B99"/>
    <w:rsid w:val="00B9000B"/>
    <w:rsid w:val="00B904F6"/>
    <w:rsid w:val="00B90829"/>
    <w:rsid w:val="00B911CD"/>
    <w:rsid w:val="00B91F2E"/>
    <w:rsid w:val="00B92002"/>
    <w:rsid w:val="00B9248F"/>
    <w:rsid w:val="00B9274E"/>
    <w:rsid w:val="00B92C9E"/>
    <w:rsid w:val="00B93265"/>
    <w:rsid w:val="00B932FE"/>
    <w:rsid w:val="00B933E2"/>
    <w:rsid w:val="00B939A6"/>
    <w:rsid w:val="00B945A8"/>
    <w:rsid w:val="00B94A04"/>
    <w:rsid w:val="00B94FCF"/>
    <w:rsid w:val="00B95707"/>
    <w:rsid w:val="00B95826"/>
    <w:rsid w:val="00B95955"/>
    <w:rsid w:val="00B95A59"/>
    <w:rsid w:val="00B96966"/>
    <w:rsid w:val="00B96F15"/>
    <w:rsid w:val="00B9750B"/>
    <w:rsid w:val="00B97E35"/>
    <w:rsid w:val="00B97F50"/>
    <w:rsid w:val="00BA0237"/>
    <w:rsid w:val="00BA073A"/>
    <w:rsid w:val="00BA0CA6"/>
    <w:rsid w:val="00BA102D"/>
    <w:rsid w:val="00BA18CC"/>
    <w:rsid w:val="00BA2237"/>
    <w:rsid w:val="00BA22D0"/>
    <w:rsid w:val="00BA3437"/>
    <w:rsid w:val="00BA3654"/>
    <w:rsid w:val="00BA3C20"/>
    <w:rsid w:val="00BA3F93"/>
    <w:rsid w:val="00BA3FEA"/>
    <w:rsid w:val="00BA40A5"/>
    <w:rsid w:val="00BA40D2"/>
    <w:rsid w:val="00BA4262"/>
    <w:rsid w:val="00BA45D5"/>
    <w:rsid w:val="00BA4C0B"/>
    <w:rsid w:val="00BA4F8C"/>
    <w:rsid w:val="00BA50F3"/>
    <w:rsid w:val="00BA5AEA"/>
    <w:rsid w:val="00BA5F26"/>
    <w:rsid w:val="00BA6F39"/>
    <w:rsid w:val="00BA711E"/>
    <w:rsid w:val="00BA73BE"/>
    <w:rsid w:val="00BA7D5E"/>
    <w:rsid w:val="00BB0BEE"/>
    <w:rsid w:val="00BB129B"/>
    <w:rsid w:val="00BB1F25"/>
    <w:rsid w:val="00BB20CD"/>
    <w:rsid w:val="00BB22BE"/>
    <w:rsid w:val="00BB2CA6"/>
    <w:rsid w:val="00BB3408"/>
    <w:rsid w:val="00BB345D"/>
    <w:rsid w:val="00BB42E3"/>
    <w:rsid w:val="00BB475A"/>
    <w:rsid w:val="00BB4AFA"/>
    <w:rsid w:val="00BB53AB"/>
    <w:rsid w:val="00BB55EB"/>
    <w:rsid w:val="00BB58EE"/>
    <w:rsid w:val="00BB5E39"/>
    <w:rsid w:val="00BB6331"/>
    <w:rsid w:val="00BB6D2C"/>
    <w:rsid w:val="00BB6E61"/>
    <w:rsid w:val="00BB72E3"/>
    <w:rsid w:val="00BB7F5E"/>
    <w:rsid w:val="00BC0EC5"/>
    <w:rsid w:val="00BC181F"/>
    <w:rsid w:val="00BC21AA"/>
    <w:rsid w:val="00BC2C8F"/>
    <w:rsid w:val="00BC345C"/>
    <w:rsid w:val="00BC3ED1"/>
    <w:rsid w:val="00BC4B21"/>
    <w:rsid w:val="00BC53B7"/>
    <w:rsid w:val="00BC5793"/>
    <w:rsid w:val="00BC57D2"/>
    <w:rsid w:val="00BC5CE6"/>
    <w:rsid w:val="00BC6310"/>
    <w:rsid w:val="00BC6C71"/>
    <w:rsid w:val="00BC7301"/>
    <w:rsid w:val="00BC7640"/>
    <w:rsid w:val="00BC78E3"/>
    <w:rsid w:val="00BC7AAF"/>
    <w:rsid w:val="00BD01FB"/>
    <w:rsid w:val="00BD047F"/>
    <w:rsid w:val="00BD053B"/>
    <w:rsid w:val="00BD0684"/>
    <w:rsid w:val="00BD0759"/>
    <w:rsid w:val="00BD157E"/>
    <w:rsid w:val="00BD15FE"/>
    <w:rsid w:val="00BD1AFF"/>
    <w:rsid w:val="00BD20AB"/>
    <w:rsid w:val="00BD2C5A"/>
    <w:rsid w:val="00BD2FC7"/>
    <w:rsid w:val="00BD33A4"/>
    <w:rsid w:val="00BD394E"/>
    <w:rsid w:val="00BD3D9D"/>
    <w:rsid w:val="00BD4514"/>
    <w:rsid w:val="00BD4597"/>
    <w:rsid w:val="00BD4BBF"/>
    <w:rsid w:val="00BD58B3"/>
    <w:rsid w:val="00BD5ABC"/>
    <w:rsid w:val="00BD5BBF"/>
    <w:rsid w:val="00BD5E88"/>
    <w:rsid w:val="00BD6B3B"/>
    <w:rsid w:val="00BD6C99"/>
    <w:rsid w:val="00BD7758"/>
    <w:rsid w:val="00BD79B0"/>
    <w:rsid w:val="00BD7C6F"/>
    <w:rsid w:val="00BE026E"/>
    <w:rsid w:val="00BE1048"/>
    <w:rsid w:val="00BE10E8"/>
    <w:rsid w:val="00BE1206"/>
    <w:rsid w:val="00BE1723"/>
    <w:rsid w:val="00BE17B4"/>
    <w:rsid w:val="00BE1E37"/>
    <w:rsid w:val="00BE2349"/>
    <w:rsid w:val="00BE257B"/>
    <w:rsid w:val="00BE2CB7"/>
    <w:rsid w:val="00BE3910"/>
    <w:rsid w:val="00BE4151"/>
    <w:rsid w:val="00BE4338"/>
    <w:rsid w:val="00BE458D"/>
    <w:rsid w:val="00BE4853"/>
    <w:rsid w:val="00BE4A17"/>
    <w:rsid w:val="00BE5125"/>
    <w:rsid w:val="00BE6044"/>
    <w:rsid w:val="00BE6A44"/>
    <w:rsid w:val="00BE7013"/>
    <w:rsid w:val="00BE7B6C"/>
    <w:rsid w:val="00BE7E10"/>
    <w:rsid w:val="00BF0213"/>
    <w:rsid w:val="00BF02CC"/>
    <w:rsid w:val="00BF045F"/>
    <w:rsid w:val="00BF0933"/>
    <w:rsid w:val="00BF1331"/>
    <w:rsid w:val="00BF25F5"/>
    <w:rsid w:val="00BF28D6"/>
    <w:rsid w:val="00BF29D1"/>
    <w:rsid w:val="00BF3867"/>
    <w:rsid w:val="00BF3C81"/>
    <w:rsid w:val="00BF3D42"/>
    <w:rsid w:val="00BF4C5B"/>
    <w:rsid w:val="00BF5611"/>
    <w:rsid w:val="00BF5993"/>
    <w:rsid w:val="00BF6CE7"/>
    <w:rsid w:val="00BF708D"/>
    <w:rsid w:val="00BF71C5"/>
    <w:rsid w:val="00BF7271"/>
    <w:rsid w:val="00BF787E"/>
    <w:rsid w:val="00BF7B51"/>
    <w:rsid w:val="00C00000"/>
    <w:rsid w:val="00C016A6"/>
    <w:rsid w:val="00C01EB9"/>
    <w:rsid w:val="00C027A8"/>
    <w:rsid w:val="00C035EB"/>
    <w:rsid w:val="00C03E60"/>
    <w:rsid w:val="00C03EE9"/>
    <w:rsid w:val="00C0455C"/>
    <w:rsid w:val="00C04776"/>
    <w:rsid w:val="00C04E47"/>
    <w:rsid w:val="00C0532D"/>
    <w:rsid w:val="00C05570"/>
    <w:rsid w:val="00C05AE3"/>
    <w:rsid w:val="00C060C7"/>
    <w:rsid w:val="00C06375"/>
    <w:rsid w:val="00C063A9"/>
    <w:rsid w:val="00C06953"/>
    <w:rsid w:val="00C06A7F"/>
    <w:rsid w:val="00C06B44"/>
    <w:rsid w:val="00C06B98"/>
    <w:rsid w:val="00C06CF8"/>
    <w:rsid w:val="00C07303"/>
    <w:rsid w:val="00C073F5"/>
    <w:rsid w:val="00C07775"/>
    <w:rsid w:val="00C07C3F"/>
    <w:rsid w:val="00C1007D"/>
    <w:rsid w:val="00C10304"/>
    <w:rsid w:val="00C10501"/>
    <w:rsid w:val="00C105C8"/>
    <w:rsid w:val="00C10608"/>
    <w:rsid w:val="00C107DF"/>
    <w:rsid w:val="00C10D9B"/>
    <w:rsid w:val="00C11835"/>
    <w:rsid w:val="00C1183A"/>
    <w:rsid w:val="00C11FBC"/>
    <w:rsid w:val="00C12C33"/>
    <w:rsid w:val="00C12E3C"/>
    <w:rsid w:val="00C1357A"/>
    <w:rsid w:val="00C13CB7"/>
    <w:rsid w:val="00C13CFD"/>
    <w:rsid w:val="00C13DD5"/>
    <w:rsid w:val="00C15D02"/>
    <w:rsid w:val="00C16AE1"/>
    <w:rsid w:val="00C1727C"/>
    <w:rsid w:val="00C17497"/>
    <w:rsid w:val="00C17711"/>
    <w:rsid w:val="00C1790D"/>
    <w:rsid w:val="00C17DFD"/>
    <w:rsid w:val="00C20105"/>
    <w:rsid w:val="00C211FE"/>
    <w:rsid w:val="00C21919"/>
    <w:rsid w:val="00C21C44"/>
    <w:rsid w:val="00C21DCC"/>
    <w:rsid w:val="00C22000"/>
    <w:rsid w:val="00C2299A"/>
    <w:rsid w:val="00C22F27"/>
    <w:rsid w:val="00C23102"/>
    <w:rsid w:val="00C2334E"/>
    <w:rsid w:val="00C23963"/>
    <w:rsid w:val="00C23D23"/>
    <w:rsid w:val="00C2483F"/>
    <w:rsid w:val="00C2492B"/>
    <w:rsid w:val="00C250E1"/>
    <w:rsid w:val="00C260FA"/>
    <w:rsid w:val="00C26272"/>
    <w:rsid w:val="00C26314"/>
    <w:rsid w:val="00C2794A"/>
    <w:rsid w:val="00C27C67"/>
    <w:rsid w:val="00C30371"/>
    <w:rsid w:val="00C31281"/>
    <w:rsid w:val="00C31582"/>
    <w:rsid w:val="00C319E2"/>
    <w:rsid w:val="00C31AC4"/>
    <w:rsid w:val="00C3239D"/>
    <w:rsid w:val="00C326C6"/>
    <w:rsid w:val="00C33C04"/>
    <w:rsid w:val="00C33E2E"/>
    <w:rsid w:val="00C341AA"/>
    <w:rsid w:val="00C34C8A"/>
    <w:rsid w:val="00C35EDD"/>
    <w:rsid w:val="00C36005"/>
    <w:rsid w:val="00C36107"/>
    <w:rsid w:val="00C36414"/>
    <w:rsid w:val="00C374EA"/>
    <w:rsid w:val="00C37576"/>
    <w:rsid w:val="00C3767A"/>
    <w:rsid w:val="00C37A13"/>
    <w:rsid w:val="00C37D40"/>
    <w:rsid w:val="00C40B4B"/>
    <w:rsid w:val="00C40F96"/>
    <w:rsid w:val="00C41074"/>
    <w:rsid w:val="00C42016"/>
    <w:rsid w:val="00C4243B"/>
    <w:rsid w:val="00C42DF4"/>
    <w:rsid w:val="00C4302A"/>
    <w:rsid w:val="00C4375D"/>
    <w:rsid w:val="00C43AE5"/>
    <w:rsid w:val="00C43E2F"/>
    <w:rsid w:val="00C43E45"/>
    <w:rsid w:val="00C43FF9"/>
    <w:rsid w:val="00C440AD"/>
    <w:rsid w:val="00C445FE"/>
    <w:rsid w:val="00C44ABB"/>
    <w:rsid w:val="00C4575D"/>
    <w:rsid w:val="00C4587A"/>
    <w:rsid w:val="00C45F7F"/>
    <w:rsid w:val="00C46E72"/>
    <w:rsid w:val="00C46E8E"/>
    <w:rsid w:val="00C479D0"/>
    <w:rsid w:val="00C47B2F"/>
    <w:rsid w:val="00C50152"/>
    <w:rsid w:val="00C503CD"/>
    <w:rsid w:val="00C50D7D"/>
    <w:rsid w:val="00C50FF7"/>
    <w:rsid w:val="00C511FF"/>
    <w:rsid w:val="00C51BBC"/>
    <w:rsid w:val="00C51DB3"/>
    <w:rsid w:val="00C52569"/>
    <w:rsid w:val="00C52B2E"/>
    <w:rsid w:val="00C53216"/>
    <w:rsid w:val="00C541F0"/>
    <w:rsid w:val="00C54BEF"/>
    <w:rsid w:val="00C5513F"/>
    <w:rsid w:val="00C552A9"/>
    <w:rsid w:val="00C55752"/>
    <w:rsid w:val="00C55992"/>
    <w:rsid w:val="00C55A32"/>
    <w:rsid w:val="00C55D25"/>
    <w:rsid w:val="00C56698"/>
    <w:rsid w:val="00C56806"/>
    <w:rsid w:val="00C56932"/>
    <w:rsid w:val="00C574D8"/>
    <w:rsid w:val="00C603F9"/>
    <w:rsid w:val="00C606F4"/>
    <w:rsid w:val="00C60E57"/>
    <w:rsid w:val="00C611C5"/>
    <w:rsid w:val="00C6149E"/>
    <w:rsid w:val="00C61F92"/>
    <w:rsid w:val="00C61FB2"/>
    <w:rsid w:val="00C625C8"/>
    <w:rsid w:val="00C6260B"/>
    <w:rsid w:val="00C6288C"/>
    <w:rsid w:val="00C62A29"/>
    <w:rsid w:val="00C637CD"/>
    <w:rsid w:val="00C63ABA"/>
    <w:rsid w:val="00C63AD2"/>
    <w:rsid w:val="00C63E2A"/>
    <w:rsid w:val="00C63ECF"/>
    <w:rsid w:val="00C63F24"/>
    <w:rsid w:val="00C65794"/>
    <w:rsid w:val="00C657D4"/>
    <w:rsid w:val="00C66289"/>
    <w:rsid w:val="00C663BA"/>
    <w:rsid w:val="00C663DE"/>
    <w:rsid w:val="00C669AD"/>
    <w:rsid w:val="00C66BE1"/>
    <w:rsid w:val="00C66BE4"/>
    <w:rsid w:val="00C66D4D"/>
    <w:rsid w:val="00C66E29"/>
    <w:rsid w:val="00C67114"/>
    <w:rsid w:val="00C7043C"/>
    <w:rsid w:val="00C70913"/>
    <w:rsid w:val="00C70B46"/>
    <w:rsid w:val="00C70C2A"/>
    <w:rsid w:val="00C71803"/>
    <w:rsid w:val="00C7181D"/>
    <w:rsid w:val="00C719C0"/>
    <w:rsid w:val="00C719D4"/>
    <w:rsid w:val="00C719DA"/>
    <w:rsid w:val="00C71E55"/>
    <w:rsid w:val="00C71E7E"/>
    <w:rsid w:val="00C72E90"/>
    <w:rsid w:val="00C734A3"/>
    <w:rsid w:val="00C7398E"/>
    <w:rsid w:val="00C73C2B"/>
    <w:rsid w:val="00C73CD3"/>
    <w:rsid w:val="00C744EE"/>
    <w:rsid w:val="00C7461E"/>
    <w:rsid w:val="00C749B0"/>
    <w:rsid w:val="00C74C48"/>
    <w:rsid w:val="00C753C9"/>
    <w:rsid w:val="00C7565D"/>
    <w:rsid w:val="00C756FB"/>
    <w:rsid w:val="00C75982"/>
    <w:rsid w:val="00C75CBF"/>
    <w:rsid w:val="00C75F0D"/>
    <w:rsid w:val="00C76265"/>
    <w:rsid w:val="00C76446"/>
    <w:rsid w:val="00C764C6"/>
    <w:rsid w:val="00C7671B"/>
    <w:rsid w:val="00C774E3"/>
    <w:rsid w:val="00C77BE8"/>
    <w:rsid w:val="00C807BA"/>
    <w:rsid w:val="00C80DD3"/>
    <w:rsid w:val="00C81040"/>
    <w:rsid w:val="00C81047"/>
    <w:rsid w:val="00C81A2D"/>
    <w:rsid w:val="00C81C1E"/>
    <w:rsid w:val="00C81DF5"/>
    <w:rsid w:val="00C81E0F"/>
    <w:rsid w:val="00C82091"/>
    <w:rsid w:val="00C82DE9"/>
    <w:rsid w:val="00C83529"/>
    <w:rsid w:val="00C83879"/>
    <w:rsid w:val="00C839E3"/>
    <w:rsid w:val="00C83E17"/>
    <w:rsid w:val="00C8405D"/>
    <w:rsid w:val="00C8462D"/>
    <w:rsid w:val="00C84D55"/>
    <w:rsid w:val="00C853B4"/>
    <w:rsid w:val="00C85E41"/>
    <w:rsid w:val="00C8677B"/>
    <w:rsid w:val="00C86C5A"/>
    <w:rsid w:val="00C919E7"/>
    <w:rsid w:val="00C91C82"/>
    <w:rsid w:val="00C92066"/>
    <w:rsid w:val="00C92357"/>
    <w:rsid w:val="00C9309D"/>
    <w:rsid w:val="00C94A18"/>
    <w:rsid w:val="00C94ECA"/>
    <w:rsid w:val="00C9535B"/>
    <w:rsid w:val="00C95690"/>
    <w:rsid w:val="00C95D6B"/>
    <w:rsid w:val="00C96611"/>
    <w:rsid w:val="00C96751"/>
    <w:rsid w:val="00C971C3"/>
    <w:rsid w:val="00C974F7"/>
    <w:rsid w:val="00C97BDE"/>
    <w:rsid w:val="00CA0C26"/>
    <w:rsid w:val="00CA1057"/>
    <w:rsid w:val="00CA17C4"/>
    <w:rsid w:val="00CA22DA"/>
    <w:rsid w:val="00CA24C2"/>
    <w:rsid w:val="00CA2D07"/>
    <w:rsid w:val="00CA30E7"/>
    <w:rsid w:val="00CA384D"/>
    <w:rsid w:val="00CA3B39"/>
    <w:rsid w:val="00CA3ED3"/>
    <w:rsid w:val="00CA48CE"/>
    <w:rsid w:val="00CA5326"/>
    <w:rsid w:val="00CA5656"/>
    <w:rsid w:val="00CA5CE6"/>
    <w:rsid w:val="00CA5DD5"/>
    <w:rsid w:val="00CA64D1"/>
    <w:rsid w:val="00CA683B"/>
    <w:rsid w:val="00CA709E"/>
    <w:rsid w:val="00CA73E3"/>
    <w:rsid w:val="00CA7461"/>
    <w:rsid w:val="00CB007F"/>
    <w:rsid w:val="00CB06A5"/>
    <w:rsid w:val="00CB139F"/>
    <w:rsid w:val="00CB1F22"/>
    <w:rsid w:val="00CB1F9C"/>
    <w:rsid w:val="00CB1FBA"/>
    <w:rsid w:val="00CB20CA"/>
    <w:rsid w:val="00CB236F"/>
    <w:rsid w:val="00CB2549"/>
    <w:rsid w:val="00CB2AC2"/>
    <w:rsid w:val="00CB2B67"/>
    <w:rsid w:val="00CB4EDC"/>
    <w:rsid w:val="00CB5739"/>
    <w:rsid w:val="00CB6164"/>
    <w:rsid w:val="00CB6175"/>
    <w:rsid w:val="00CB6D04"/>
    <w:rsid w:val="00CB71D0"/>
    <w:rsid w:val="00CB7506"/>
    <w:rsid w:val="00CB7C3E"/>
    <w:rsid w:val="00CB7E77"/>
    <w:rsid w:val="00CC0C49"/>
    <w:rsid w:val="00CC2506"/>
    <w:rsid w:val="00CC2722"/>
    <w:rsid w:val="00CC2805"/>
    <w:rsid w:val="00CC3757"/>
    <w:rsid w:val="00CC39CE"/>
    <w:rsid w:val="00CC4395"/>
    <w:rsid w:val="00CC4E2E"/>
    <w:rsid w:val="00CC5B4E"/>
    <w:rsid w:val="00CC6C4C"/>
    <w:rsid w:val="00CC6C4D"/>
    <w:rsid w:val="00CC6E52"/>
    <w:rsid w:val="00CC71DD"/>
    <w:rsid w:val="00CC7C9A"/>
    <w:rsid w:val="00CD01E1"/>
    <w:rsid w:val="00CD0206"/>
    <w:rsid w:val="00CD0CE0"/>
    <w:rsid w:val="00CD285D"/>
    <w:rsid w:val="00CD3BA8"/>
    <w:rsid w:val="00CD3C11"/>
    <w:rsid w:val="00CD3D11"/>
    <w:rsid w:val="00CD4F68"/>
    <w:rsid w:val="00CD5315"/>
    <w:rsid w:val="00CD58D0"/>
    <w:rsid w:val="00CD59FD"/>
    <w:rsid w:val="00CD5C4E"/>
    <w:rsid w:val="00CD5CDC"/>
    <w:rsid w:val="00CD5DCD"/>
    <w:rsid w:val="00CD5DFE"/>
    <w:rsid w:val="00CD5E20"/>
    <w:rsid w:val="00CD6929"/>
    <w:rsid w:val="00CD6A5E"/>
    <w:rsid w:val="00CD6EE6"/>
    <w:rsid w:val="00CD7D76"/>
    <w:rsid w:val="00CE0145"/>
    <w:rsid w:val="00CE0973"/>
    <w:rsid w:val="00CE0BAA"/>
    <w:rsid w:val="00CE0FA0"/>
    <w:rsid w:val="00CE1382"/>
    <w:rsid w:val="00CE13B6"/>
    <w:rsid w:val="00CE17DE"/>
    <w:rsid w:val="00CE1CBB"/>
    <w:rsid w:val="00CE2027"/>
    <w:rsid w:val="00CE2743"/>
    <w:rsid w:val="00CE29FC"/>
    <w:rsid w:val="00CE337E"/>
    <w:rsid w:val="00CE387C"/>
    <w:rsid w:val="00CE39E2"/>
    <w:rsid w:val="00CE3C5D"/>
    <w:rsid w:val="00CE3DB5"/>
    <w:rsid w:val="00CE40B2"/>
    <w:rsid w:val="00CE496E"/>
    <w:rsid w:val="00CE4C21"/>
    <w:rsid w:val="00CE4D3D"/>
    <w:rsid w:val="00CE6418"/>
    <w:rsid w:val="00CE68E7"/>
    <w:rsid w:val="00CE7112"/>
    <w:rsid w:val="00CE720C"/>
    <w:rsid w:val="00CE76A6"/>
    <w:rsid w:val="00CE76E0"/>
    <w:rsid w:val="00CE7A27"/>
    <w:rsid w:val="00CE7D80"/>
    <w:rsid w:val="00CF053C"/>
    <w:rsid w:val="00CF09A3"/>
    <w:rsid w:val="00CF0B9A"/>
    <w:rsid w:val="00CF1384"/>
    <w:rsid w:val="00CF193D"/>
    <w:rsid w:val="00CF20BC"/>
    <w:rsid w:val="00CF2C51"/>
    <w:rsid w:val="00CF3566"/>
    <w:rsid w:val="00CF35C9"/>
    <w:rsid w:val="00CF3D2D"/>
    <w:rsid w:val="00CF4596"/>
    <w:rsid w:val="00CF5203"/>
    <w:rsid w:val="00CF52D3"/>
    <w:rsid w:val="00CF55C1"/>
    <w:rsid w:val="00CF5B9A"/>
    <w:rsid w:val="00CF6C28"/>
    <w:rsid w:val="00CF703F"/>
    <w:rsid w:val="00CF7100"/>
    <w:rsid w:val="00CF7112"/>
    <w:rsid w:val="00CF74B5"/>
    <w:rsid w:val="00CF797C"/>
    <w:rsid w:val="00D00A0A"/>
    <w:rsid w:val="00D00ADA"/>
    <w:rsid w:val="00D01F00"/>
    <w:rsid w:val="00D023F4"/>
    <w:rsid w:val="00D02936"/>
    <w:rsid w:val="00D0299F"/>
    <w:rsid w:val="00D02A1B"/>
    <w:rsid w:val="00D03DDE"/>
    <w:rsid w:val="00D04768"/>
    <w:rsid w:val="00D04DB1"/>
    <w:rsid w:val="00D04FEE"/>
    <w:rsid w:val="00D0545C"/>
    <w:rsid w:val="00D05483"/>
    <w:rsid w:val="00D05A45"/>
    <w:rsid w:val="00D05FB1"/>
    <w:rsid w:val="00D063AB"/>
    <w:rsid w:val="00D069FF"/>
    <w:rsid w:val="00D07E4C"/>
    <w:rsid w:val="00D103AB"/>
    <w:rsid w:val="00D1093F"/>
    <w:rsid w:val="00D10A01"/>
    <w:rsid w:val="00D10C76"/>
    <w:rsid w:val="00D10CE9"/>
    <w:rsid w:val="00D111B0"/>
    <w:rsid w:val="00D1181F"/>
    <w:rsid w:val="00D11A23"/>
    <w:rsid w:val="00D122E3"/>
    <w:rsid w:val="00D1236A"/>
    <w:rsid w:val="00D12B49"/>
    <w:rsid w:val="00D130DA"/>
    <w:rsid w:val="00D137B9"/>
    <w:rsid w:val="00D15A19"/>
    <w:rsid w:val="00D17143"/>
    <w:rsid w:val="00D1726D"/>
    <w:rsid w:val="00D17FF0"/>
    <w:rsid w:val="00D2026C"/>
    <w:rsid w:val="00D20454"/>
    <w:rsid w:val="00D206DA"/>
    <w:rsid w:val="00D2091B"/>
    <w:rsid w:val="00D20C1F"/>
    <w:rsid w:val="00D20D39"/>
    <w:rsid w:val="00D20E24"/>
    <w:rsid w:val="00D20F5D"/>
    <w:rsid w:val="00D21070"/>
    <w:rsid w:val="00D22126"/>
    <w:rsid w:val="00D2249D"/>
    <w:rsid w:val="00D225B4"/>
    <w:rsid w:val="00D22DDC"/>
    <w:rsid w:val="00D234D3"/>
    <w:rsid w:val="00D242D7"/>
    <w:rsid w:val="00D247DD"/>
    <w:rsid w:val="00D24A55"/>
    <w:rsid w:val="00D24D45"/>
    <w:rsid w:val="00D252DF"/>
    <w:rsid w:val="00D25539"/>
    <w:rsid w:val="00D25FBE"/>
    <w:rsid w:val="00D2666B"/>
    <w:rsid w:val="00D2674C"/>
    <w:rsid w:val="00D26908"/>
    <w:rsid w:val="00D26D72"/>
    <w:rsid w:val="00D2700F"/>
    <w:rsid w:val="00D27853"/>
    <w:rsid w:val="00D3002C"/>
    <w:rsid w:val="00D30571"/>
    <w:rsid w:val="00D31099"/>
    <w:rsid w:val="00D316AD"/>
    <w:rsid w:val="00D3171E"/>
    <w:rsid w:val="00D31BDE"/>
    <w:rsid w:val="00D31D65"/>
    <w:rsid w:val="00D31E7D"/>
    <w:rsid w:val="00D32630"/>
    <w:rsid w:val="00D32799"/>
    <w:rsid w:val="00D3283D"/>
    <w:rsid w:val="00D32C59"/>
    <w:rsid w:val="00D32F30"/>
    <w:rsid w:val="00D33950"/>
    <w:rsid w:val="00D34D14"/>
    <w:rsid w:val="00D354AA"/>
    <w:rsid w:val="00D35524"/>
    <w:rsid w:val="00D35683"/>
    <w:rsid w:val="00D35FAF"/>
    <w:rsid w:val="00D368B0"/>
    <w:rsid w:val="00D36E68"/>
    <w:rsid w:val="00D3717A"/>
    <w:rsid w:val="00D37290"/>
    <w:rsid w:val="00D372EB"/>
    <w:rsid w:val="00D37434"/>
    <w:rsid w:val="00D3780F"/>
    <w:rsid w:val="00D37ADB"/>
    <w:rsid w:val="00D4052F"/>
    <w:rsid w:val="00D4056E"/>
    <w:rsid w:val="00D40847"/>
    <w:rsid w:val="00D41818"/>
    <w:rsid w:val="00D42935"/>
    <w:rsid w:val="00D42A86"/>
    <w:rsid w:val="00D42ABB"/>
    <w:rsid w:val="00D4324B"/>
    <w:rsid w:val="00D43392"/>
    <w:rsid w:val="00D4349B"/>
    <w:rsid w:val="00D43BBA"/>
    <w:rsid w:val="00D43C2B"/>
    <w:rsid w:val="00D4476A"/>
    <w:rsid w:val="00D44F7E"/>
    <w:rsid w:val="00D46B5C"/>
    <w:rsid w:val="00D47028"/>
    <w:rsid w:val="00D47136"/>
    <w:rsid w:val="00D475C2"/>
    <w:rsid w:val="00D50A55"/>
    <w:rsid w:val="00D51033"/>
    <w:rsid w:val="00D51250"/>
    <w:rsid w:val="00D51874"/>
    <w:rsid w:val="00D51AC0"/>
    <w:rsid w:val="00D51FA9"/>
    <w:rsid w:val="00D52B16"/>
    <w:rsid w:val="00D5477E"/>
    <w:rsid w:val="00D54AD0"/>
    <w:rsid w:val="00D54F3D"/>
    <w:rsid w:val="00D551F4"/>
    <w:rsid w:val="00D55406"/>
    <w:rsid w:val="00D56413"/>
    <w:rsid w:val="00D571E5"/>
    <w:rsid w:val="00D572D2"/>
    <w:rsid w:val="00D5737D"/>
    <w:rsid w:val="00D60D64"/>
    <w:rsid w:val="00D61429"/>
    <w:rsid w:val="00D617AD"/>
    <w:rsid w:val="00D61AC4"/>
    <w:rsid w:val="00D61D75"/>
    <w:rsid w:val="00D61FCE"/>
    <w:rsid w:val="00D62553"/>
    <w:rsid w:val="00D62A7F"/>
    <w:rsid w:val="00D62ED7"/>
    <w:rsid w:val="00D639CD"/>
    <w:rsid w:val="00D668DB"/>
    <w:rsid w:val="00D66DAA"/>
    <w:rsid w:val="00D674D0"/>
    <w:rsid w:val="00D67F5B"/>
    <w:rsid w:val="00D70254"/>
    <w:rsid w:val="00D7025E"/>
    <w:rsid w:val="00D704E8"/>
    <w:rsid w:val="00D70530"/>
    <w:rsid w:val="00D71947"/>
    <w:rsid w:val="00D7207E"/>
    <w:rsid w:val="00D729D4"/>
    <w:rsid w:val="00D72DF7"/>
    <w:rsid w:val="00D734EC"/>
    <w:rsid w:val="00D736D6"/>
    <w:rsid w:val="00D736E7"/>
    <w:rsid w:val="00D73BEB"/>
    <w:rsid w:val="00D7427E"/>
    <w:rsid w:val="00D74311"/>
    <w:rsid w:val="00D749A2"/>
    <w:rsid w:val="00D74AA7"/>
    <w:rsid w:val="00D74CE1"/>
    <w:rsid w:val="00D7578B"/>
    <w:rsid w:val="00D75C5F"/>
    <w:rsid w:val="00D75D47"/>
    <w:rsid w:val="00D76262"/>
    <w:rsid w:val="00D7672B"/>
    <w:rsid w:val="00D772C4"/>
    <w:rsid w:val="00D777E9"/>
    <w:rsid w:val="00D80FA0"/>
    <w:rsid w:val="00D810C2"/>
    <w:rsid w:val="00D81E99"/>
    <w:rsid w:val="00D828F9"/>
    <w:rsid w:val="00D82B95"/>
    <w:rsid w:val="00D83F7D"/>
    <w:rsid w:val="00D85261"/>
    <w:rsid w:val="00D853D1"/>
    <w:rsid w:val="00D85D06"/>
    <w:rsid w:val="00D85DCC"/>
    <w:rsid w:val="00D86278"/>
    <w:rsid w:val="00D8667D"/>
    <w:rsid w:val="00D86E05"/>
    <w:rsid w:val="00D90507"/>
    <w:rsid w:val="00D90979"/>
    <w:rsid w:val="00D90ADB"/>
    <w:rsid w:val="00D91A58"/>
    <w:rsid w:val="00D91A97"/>
    <w:rsid w:val="00D91C76"/>
    <w:rsid w:val="00D91F4E"/>
    <w:rsid w:val="00D92535"/>
    <w:rsid w:val="00D92916"/>
    <w:rsid w:val="00D9298C"/>
    <w:rsid w:val="00D92CF6"/>
    <w:rsid w:val="00D92D22"/>
    <w:rsid w:val="00D93F1E"/>
    <w:rsid w:val="00D93FC6"/>
    <w:rsid w:val="00D94F7E"/>
    <w:rsid w:val="00D95122"/>
    <w:rsid w:val="00D96ABE"/>
    <w:rsid w:val="00D97555"/>
    <w:rsid w:val="00D97C41"/>
    <w:rsid w:val="00DA0960"/>
    <w:rsid w:val="00DA158F"/>
    <w:rsid w:val="00DA242B"/>
    <w:rsid w:val="00DA2636"/>
    <w:rsid w:val="00DA2687"/>
    <w:rsid w:val="00DA2783"/>
    <w:rsid w:val="00DA2B18"/>
    <w:rsid w:val="00DA2F1A"/>
    <w:rsid w:val="00DA3723"/>
    <w:rsid w:val="00DA4251"/>
    <w:rsid w:val="00DA526E"/>
    <w:rsid w:val="00DA52F0"/>
    <w:rsid w:val="00DA5905"/>
    <w:rsid w:val="00DA5975"/>
    <w:rsid w:val="00DA5EC8"/>
    <w:rsid w:val="00DA6015"/>
    <w:rsid w:val="00DA681F"/>
    <w:rsid w:val="00DA6F7D"/>
    <w:rsid w:val="00DA7A4B"/>
    <w:rsid w:val="00DA7F7C"/>
    <w:rsid w:val="00DB00F1"/>
    <w:rsid w:val="00DB0106"/>
    <w:rsid w:val="00DB012D"/>
    <w:rsid w:val="00DB06C6"/>
    <w:rsid w:val="00DB0D39"/>
    <w:rsid w:val="00DB1C0A"/>
    <w:rsid w:val="00DB1EA4"/>
    <w:rsid w:val="00DB21F4"/>
    <w:rsid w:val="00DB2261"/>
    <w:rsid w:val="00DB2A66"/>
    <w:rsid w:val="00DB3190"/>
    <w:rsid w:val="00DB3326"/>
    <w:rsid w:val="00DB5682"/>
    <w:rsid w:val="00DB579F"/>
    <w:rsid w:val="00DB5F51"/>
    <w:rsid w:val="00DB65C5"/>
    <w:rsid w:val="00DB6738"/>
    <w:rsid w:val="00DB67B9"/>
    <w:rsid w:val="00DB6ECE"/>
    <w:rsid w:val="00DB7501"/>
    <w:rsid w:val="00DC04F1"/>
    <w:rsid w:val="00DC0B02"/>
    <w:rsid w:val="00DC0F3B"/>
    <w:rsid w:val="00DC11EB"/>
    <w:rsid w:val="00DC1964"/>
    <w:rsid w:val="00DC1A42"/>
    <w:rsid w:val="00DC1B1A"/>
    <w:rsid w:val="00DC1C15"/>
    <w:rsid w:val="00DC24D0"/>
    <w:rsid w:val="00DC388B"/>
    <w:rsid w:val="00DC3C6C"/>
    <w:rsid w:val="00DC3EF5"/>
    <w:rsid w:val="00DC4920"/>
    <w:rsid w:val="00DC495B"/>
    <w:rsid w:val="00DC544B"/>
    <w:rsid w:val="00DC55CB"/>
    <w:rsid w:val="00DC5F4E"/>
    <w:rsid w:val="00DC69A1"/>
    <w:rsid w:val="00DC6A1C"/>
    <w:rsid w:val="00DC6C43"/>
    <w:rsid w:val="00DC6D6E"/>
    <w:rsid w:val="00DC757A"/>
    <w:rsid w:val="00DC7644"/>
    <w:rsid w:val="00DC7DC3"/>
    <w:rsid w:val="00DD022D"/>
    <w:rsid w:val="00DD0689"/>
    <w:rsid w:val="00DD0970"/>
    <w:rsid w:val="00DD0E50"/>
    <w:rsid w:val="00DD1BF0"/>
    <w:rsid w:val="00DD3684"/>
    <w:rsid w:val="00DD37CD"/>
    <w:rsid w:val="00DD3CF6"/>
    <w:rsid w:val="00DD4F0A"/>
    <w:rsid w:val="00DD6200"/>
    <w:rsid w:val="00DD6537"/>
    <w:rsid w:val="00DD6E8B"/>
    <w:rsid w:val="00DE0014"/>
    <w:rsid w:val="00DE123E"/>
    <w:rsid w:val="00DE144E"/>
    <w:rsid w:val="00DE14E1"/>
    <w:rsid w:val="00DE152F"/>
    <w:rsid w:val="00DE183B"/>
    <w:rsid w:val="00DE1CA5"/>
    <w:rsid w:val="00DE3131"/>
    <w:rsid w:val="00DE32D3"/>
    <w:rsid w:val="00DE3477"/>
    <w:rsid w:val="00DE3515"/>
    <w:rsid w:val="00DE37C1"/>
    <w:rsid w:val="00DE3F19"/>
    <w:rsid w:val="00DE5248"/>
    <w:rsid w:val="00DE52D2"/>
    <w:rsid w:val="00DE571B"/>
    <w:rsid w:val="00DE585E"/>
    <w:rsid w:val="00DE5A1A"/>
    <w:rsid w:val="00DE63A5"/>
    <w:rsid w:val="00DF033B"/>
    <w:rsid w:val="00DF0F85"/>
    <w:rsid w:val="00DF1353"/>
    <w:rsid w:val="00DF17D9"/>
    <w:rsid w:val="00DF18AD"/>
    <w:rsid w:val="00DF1CAC"/>
    <w:rsid w:val="00DF1FC5"/>
    <w:rsid w:val="00DF2B25"/>
    <w:rsid w:val="00DF329D"/>
    <w:rsid w:val="00DF353C"/>
    <w:rsid w:val="00DF360F"/>
    <w:rsid w:val="00DF4249"/>
    <w:rsid w:val="00DF43C3"/>
    <w:rsid w:val="00DF4A7B"/>
    <w:rsid w:val="00DF4E42"/>
    <w:rsid w:val="00DF58E1"/>
    <w:rsid w:val="00DF62CD"/>
    <w:rsid w:val="00DF65B3"/>
    <w:rsid w:val="00DF68C4"/>
    <w:rsid w:val="00DF6F50"/>
    <w:rsid w:val="00DF72F8"/>
    <w:rsid w:val="00DF7866"/>
    <w:rsid w:val="00DF79FA"/>
    <w:rsid w:val="00DF7A73"/>
    <w:rsid w:val="00E000BD"/>
    <w:rsid w:val="00E0062F"/>
    <w:rsid w:val="00E00F21"/>
    <w:rsid w:val="00E012B1"/>
    <w:rsid w:val="00E01573"/>
    <w:rsid w:val="00E018AF"/>
    <w:rsid w:val="00E01FD3"/>
    <w:rsid w:val="00E0292A"/>
    <w:rsid w:val="00E030EC"/>
    <w:rsid w:val="00E03531"/>
    <w:rsid w:val="00E035C3"/>
    <w:rsid w:val="00E038DC"/>
    <w:rsid w:val="00E038FD"/>
    <w:rsid w:val="00E057AA"/>
    <w:rsid w:val="00E059D2"/>
    <w:rsid w:val="00E06E14"/>
    <w:rsid w:val="00E06F4B"/>
    <w:rsid w:val="00E079FE"/>
    <w:rsid w:val="00E1045B"/>
    <w:rsid w:val="00E11118"/>
    <w:rsid w:val="00E12777"/>
    <w:rsid w:val="00E12801"/>
    <w:rsid w:val="00E12BFA"/>
    <w:rsid w:val="00E12D9E"/>
    <w:rsid w:val="00E13208"/>
    <w:rsid w:val="00E1357B"/>
    <w:rsid w:val="00E13E7F"/>
    <w:rsid w:val="00E13F61"/>
    <w:rsid w:val="00E14010"/>
    <w:rsid w:val="00E152A4"/>
    <w:rsid w:val="00E1609D"/>
    <w:rsid w:val="00E16C58"/>
    <w:rsid w:val="00E172D1"/>
    <w:rsid w:val="00E17BDB"/>
    <w:rsid w:val="00E20DA6"/>
    <w:rsid w:val="00E20DF5"/>
    <w:rsid w:val="00E21238"/>
    <w:rsid w:val="00E21333"/>
    <w:rsid w:val="00E22471"/>
    <w:rsid w:val="00E22511"/>
    <w:rsid w:val="00E2262E"/>
    <w:rsid w:val="00E22F55"/>
    <w:rsid w:val="00E23119"/>
    <w:rsid w:val="00E23A15"/>
    <w:rsid w:val="00E23DCA"/>
    <w:rsid w:val="00E24F39"/>
    <w:rsid w:val="00E258F3"/>
    <w:rsid w:val="00E263CD"/>
    <w:rsid w:val="00E2650F"/>
    <w:rsid w:val="00E27006"/>
    <w:rsid w:val="00E27057"/>
    <w:rsid w:val="00E2719D"/>
    <w:rsid w:val="00E272CC"/>
    <w:rsid w:val="00E27E21"/>
    <w:rsid w:val="00E304C7"/>
    <w:rsid w:val="00E3065D"/>
    <w:rsid w:val="00E308BF"/>
    <w:rsid w:val="00E30919"/>
    <w:rsid w:val="00E30A2D"/>
    <w:rsid w:val="00E31DD8"/>
    <w:rsid w:val="00E324B1"/>
    <w:rsid w:val="00E33497"/>
    <w:rsid w:val="00E338E8"/>
    <w:rsid w:val="00E34660"/>
    <w:rsid w:val="00E34B60"/>
    <w:rsid w:val="00E34B9B"/>
    <w:rsid w:val="00E358AE"/>
    <w:rsid w:val="00E35B16"/>
    <w:rsid w:val="00E36CBB"/>
    <w:rsid w:val="00E3708B"/>
    <w:rsid w:val="00E377D1"/>
    <w:rsid w:val="00E37863"/>
    <w:rsid w:val="00E37AC7"/>
    <w:rsid w:val="00E37F61"/>
    <w:rsid w:val="00E402E3"/>
    <w:rsid w:val="00E405C9"/>
    <w:rsid w:val="00E406CA"/>
    <w:rsid w:val="00E4235D"/>
    <w:rsid w:val="00E427AC"/>
    <w:rsid w:val="00E428D2"/>
    <w:rsid w:val="00E4399E"/>
    <w:rsid w:val="00E43E38"/>
    <w:rsid w:val="00E43EE6"/>
    <w:rsid w:val="00E4413F"/>
    <w:rsid w:val="00E44FDC"/>
    <w:rsid w:val="00E4545B"/>
    <w:rsid w:val="00E45591"/>
    <w:rsid w:val="00E4577A"/>
    <w:rsid w:val="00E45C49"/>
    <w:rsid w:val="00E4602A"/>
    <w:rsid w:val="00E47255"/>
    <w:rsid w:val="00E47364"/>
    <w:rsid w:val="00E47476"/>
    <w:rsid w:val="00E47C6E"/>
    <w:rsid w:val="00E47DC1"/>
    <w:rsid w:val="00E47F16"/>
    <w:rsid w:val="00E5018A"/>
    <w:rsid w:val="00E50C24"/>
    <w:rsid w:val="00E50CDB"/>
    <w:rsid w:val="00E50EA1"/>
    <w:rsid w:val="00E51309"/>
    <w:rsid w:val="00E51680"/>
    <w:rsid w:val="00E517F2"/>
    <w:rsid w:val="00E51827"/>
    <w:rsid w:val="00E5332D"/>
    <w:rsid w:val="00E53373"/>
    <w:rsid w:val="00E53503"/>
    <w:rsid w:val="00E53731"/>
    <w:rsid w:val="00E53CEA"/>
    <w:rsid w:val="00E5459C"/>
    <w:rsid w:val="00E546A1"/>
    <w:rsid w:val="00E54892"/>
    <w:rsid w:val="00E54995"/>
    <w:rsid w:val="00E55011"/>
    <w:rsid w:val="00E553C0"/>
    <w:rsid w:val="00E55B71"/>
    <w:rsid w:val="00E56405"/>
    <w:rsid w:val="00E56ED8"/>
    <w:rsid w:val="00E57187"/>
    <w:rsid w:val="00E5726E"/>
    <w:rsid w:val="00E57771"/>
    <w:rsid w:val="00E57A6A"/>
    <w:rsid w:val="00E60051"/>
    <w:rsid w:val="00E6150E"/>
    <w:rsid w:val="00E62B1C"/>
    <w:rsid w:val="00E62D0C"/>
    <w:rsid w:val="00E62E36"/>
    <w:rsid w:val="00E63489"/>
    <w:rsid w:val="00E63606"/>
    <w:rsid w:val="00E63E15"/>
    <w:rsid w:val="00E640DD"/>
    <w:rsid w:val="00E64362"/>
    <w:rsid w:val="00E655AA"/>
    <w:rsid w:val="00E655B8"/>
    <w:rsid w:val="00E656D6"/>
    <w:rsid w:val="00E65E99"/>
    <w:rsid w:val="00E66A2E"/>
    <w:rsid w:val="00E66AE1"/>
    <w:rsid w:val="00E66D42"/>
    <w:rsid w:val="00E66DCF"/>
    <w:rsid w:val="00E67431"/>
    <w:rsid w:val="00E677C5"/>
    <w:rsid w:val="00E67C6B"/>
    <w:rsid w:val="00E70008"/>
    <w:rsid w:val="00E7007E"/>
    <w:rsid w:val="00E7008E"/>
    <w:rsid w:val="00E70450"/>
    <w:rsid w:val="00E708F2"/>
    <w:rsid w:val="00E70EBB"/>
    <w:rsid w:val="00E71010"/>
    <w:rsid w:val="00E7134A"/>
    <w:rsid w:val="00E71497"/>
    <w:rsid w:val="00E71AF1"/>
    <w:rsid w:val="00E726B0"/>
    <w:rsid w:val="00E727BB"/>
    <w:rsid w:val="00E72B3A"/>
    <w:rsid w:val="00E72C72"/>
    <w:rsid w:val="00E7343A"/>
    <w:rsid w:val="00E7344C"/>
    <w:rsid w:val="00E737AF"/>
    <w:rsid w:val="00E73A3B"/>
    <w:rsid w:val="00E73D49"/>
    <w:rsid w:val="00E742BB"/>
    <w:rsid w:val="00E7460B"/>
    <w:rsid w:val="00E74641"/>
    <w:rsid w:val="00E749CB"/>
    <w:rsid w:val="00E74F64"/>
    <w:rsid w:val="00E75390"/>
    <w:rsid w:val="00E75488"/>
    <w:rsid w:val="00E7599B"/>
    <w:rsid w:val="00E75D3F"/>
    <w:rsid w:val="00E769A6"/>
    <w:rsid w:val="00E778C8"/>
    <w:rsid w:val="00E77E16"/>
    <w:rsid w:val="00E803AE"/>
    <w:rsid w:val="00E8061C"/>
    <w:rsid w:val="00E8162C"/>
    <w:rsid w:val="00E81DA5"/>
    <w:rsid w:val="00E81F4E"/>
    <w:rsid w:val="00E8242E"/>
    <w:rsid w:val="00E82C32"/>
    <w:rsid w:val="00E83474"/>
    <w:rsid w:val="00E834A0"/>
    <w:rsid w:val="00E83815"/>
    <w:rsid w:val="00E83AF6"/>
    <w:rsid w:val="00E83E52"/>
    <w:rsid w:val="00E84109"/>
    <w:rsid w:val="00E84377"/>
    <w:rsid w:val="00E84422"/>
    <w:rsid w:val="00E84537"/>
    <w:rsid w:val="00E84893"/>
    <w:rsid w:val="00E85A14"/>
    <w:rsid w:val="00E860D3"/>
    <w:rsid w:val="00E86610"/>
    <w:rsid w:val="00E86B41"/>
    <w:rsid w:val="00E87580"/>
    <w:rsid w:val="00E90D88"/>
    <w:rsid w:val="00E91180"/>
    <w:rsid w:val="00E924C2"/>
    <w:rsid w:val="00E9259D"/>
    <w:rsid w:val="00E92BD8"/>
    <w:rsid w:val="00E92EA4"/>
    <w:rsid w:val="00E93081"/>
    <w:rsid w:val="00E93586"/>
    <w:rsid w:val="00E9365C"/>
    <w:rsid w:val="00E93786"/>
    <w:rsid w:val="00E9390C"/>
    <w:rsid w:val="00E94493"/>
    <w:rsid w:val="00E94A01"/>
    <w:rsid w:val="00E94C14"/>
    <w:rsid w:val="00E9513C"/>
    <w:rsid w:val="00E9525D"/>
    <w:rsid w:val="00E96617"/>
    <w:rsid w:val="00E96CE1"/>
    <w:rsid w:val="00E970B1"/>
    <w:rsid w:val="00E975FF"/>
    <w:rsid w:val="00E978D4"/>
    <w:rsid w:val="00E9796B"/>
    <w:rsid w:val="00E97C9E"/>
    <w:rsid w:val="00EA0138"/>
    <w:rsid w:val="00EA0294"/>
    <w:rsid w:val="00EA04C9"/>
    <w:rsid w:val="00EA0A3C"/>
    <w:rsid w:val="00EA0C03"/>
    <w:rsid w:val="00EA0F16"/>
    <w:rsid w:val="00EA16BB"/>
    <w:rsid w:val="00EA19F6"/>
    <w:rsid w:val="00EA1AB3"/>
    <w:rsid w:val="00EA1C35"/>
    <w:rsid w:val="00EA26C9"/>
    <w:rsid w:val="00EA2A8A"/>
    <w:rsid w:val="00EA2CF1"/>
    <w:rsid w:val="00EA2D40"/>
    <w:rsid w:val="00EA2EFF"/>
    <w:rsid w:val="00EA2FB7"/>
    <w:rsid w:val="00EA3AD5"/>
    <w:rsid w:val="00EA3BF5"/>
    <w:rsid w:val="00EA42D9"/>
    <w:rsid w:val="00EA4478"/>
    <w:rsid w:val="00EA4648"/>
    <w:rsid w:val="00EA4661"/>
    <w:rsid w:val="00EA496A"/>
    <w:rsid w:val="00EA50E5"/>
    <w:rsid w:val="00EA5FA0"/>
    <w:rsid w:val="00EA6448"/>
    <w:rsid w:val="00EA77F8"/>
    <w:rsid w:val="00EA7B5E"/>
    <w:rsid w:val="00EB0F64"/>
    <w:rsid w:val="00EB1B7A"/>
    <w:rsid w:val="00EB29EE"/>
    <w:rsid w:val="00EB2E09"/>
    <w:rsid w:val="00EB2FC3"/>
    <w:rsid w:val="00EB3D04"/>
    <w:rsid w:val="00EB461D"/>
    <w:rsid w:val="00EB4672"/>
    <w:rsid w:val="00EB4A2E"/>
    <w:rsid w:val="00EB4A65"/>
    <w:rsid w:val="00EB4F2F"/>
    <w:rsid w:val="00EB510E"/>
    <w:rsid w:val="00EB542F"/>
    <w:rsid w:val="00EB54F7"/>
    <w:rsid w:val="00EB559E"/>
    <w:rsid w:val="00EB576E"/>
    <w:rsid w:val="00EB5832"/>
    <w:rsid w:val="00EB5E92"/>
    <w:rsid w:val="00EC030C"/>
    <w:rsid w:val="00EC07D8"/>
    <w:rsid w:val="00EC0BF5"/>
    <w:rsid w:val="00EC0C2F"/>
    <w:rsid w:val="00EC281B"/>
    <w:rsid w:val="00EC2B86"/>
    <w:rsid w:val="00EC380A"/>
    <w:rsid w:val="00EC41A3"/>
    <w:rsid w:val="00EC5608"/>
    <w:rsid w:val="00EC5706"/>
    <w:rsid w:val="00EC57E7"/>
    <w:rsid w:val="00EC5937"/>
    <w:rsid w:val="00EC5A89"/>
    <w:rsid w:val="00EC6491"/>
    <w:rsid w:val="00EC67B0"/>
    <w:rsid w:val="00EC70A4"/>
    <w:rsid w:val="00EC73CB"/>
    <w:rsid w:val="00EC74A3"/>
    <w:rsid w:val="00EC7678"/>
    <w:rsid w:val="00EC7B1C"/>
    <w:rsid w:val="00EC7D98"/>
    <w:rsid w:val="00ED0AF5"/>
    <w:rsid w:val="00ED0BFE"/>
    <w:rsid w:val="00ED0CE4"/>
    <w:rsid w:val="00ED0F99"/>
    <w:rsid w:val="00ED1087"/>
    <w:rsid w:val="00ED3119"/>
    <w:rsid w:val="00ED3A67"/>
    <w:rsid w:val="00ED40E6"/>
    <w:rsid w:val="00ED50A7"/>
    <w:rsid w:val="00ED5230"/>
    <w:rsid w:val="00ED5459"/>
    <w:rsid w:val="00ED58F4"/>
    <w:rsid w:val="00ED5E2D"/>
    <w:rsid w:val="00ED5FC3"/>
    <w:rsid w:val="00ED7479"/>
    <w:rsid w:val="00EE04F1"/>
    <w:rsid w:val="00EE0634"/>
    <w:rsid w:val="00EE13BD"/>
    <w:rsid w:val="00EE14BE"/>
    <w:rsid w:val="00EE1824"/>
    <w:rsid w:val="00EE2104"/>
    <w:rsid w:val="00EE2122"/>
    <w:rsid w:val="00EE215F"/>
    <w:rsid w:val="00EE244F"/>
    <w:rsid w:val="00EE2553"/>
    <w:rsid w:val="00EE25D4"/>
    <w:rsid w:val="00EE33B4"/>
    <w:rsid w:val="00EE37CF"/>
    <w:rsid w:val="00EE3969"/>
    <w:rsid w:val="00EE43E3"/>
    <w:rsid w:val="00EE456B"/>
    <w:rsid w:val="00EE4735"/>
    <w:rsid w:val="00EE48E3"/>
    <w:rsid w:val="00EE4BEB"/>
    <w:rsid w:val="00EE59BB"/>
    <w:rsid w:val="00EE648B"/>
    <w:rsid w:val="00EE6A44"/>
    <w:rsid w:val="00EE6DB9"/>
    <w:rsid w:val="00EE74CE"/>
    <w:rsid w:val="00EF01A9"/>
    <w:rsid w:val="00EF0381"/>
    <w:rsid w:val="00EF067A"/>
    <w:rsid w:val="00EF08A3"/>
    <w:rsid w:val="00EF0E28"/>
    <w:rsid w:val="00EF194E"/>
    <w:rsid w:val="00EF1DD1"/>
    <w:rsid w:val="00EF1EDE"/>
    <w:rsid w:val="00EF2105"/>
    <w:rsid w:val="00EF2EDC"/>
    <w:rsid w:val="00EF30CD"/>
    <w:rsid w:val="00EF342C"/>
    <w:rsid w:val="00EF34B2"/>
    <w:rsid w:val="00EF45FF"/>
    <w:rsid w:val="00EF4D17"/>
    <w:rsid w:val="00EF5335"/>
    <w:rsid w:val="00EF7DD5"/>
    <w:rsid w:val="00EF7DEF"/>
    <w:rsid w:val="00F00104"/>
    <w:rsid w:val="00F0120D"/>
    <w:rsid w:val="00F012AC"/>
    <w:rsid w:val="00F019A4"/>
    <w:rsid w:val="00F01A1F"/>
    <w:rsid w:val="00F02F84"/>
    <w:rsid w:val="00F03002"/>
    <w:rsid w:val="00F0363E"/>
    <w:rsid w:val="00F03926"/>
    <w:rsid w:val="00F040FC"/>
    <w:rsid w:val="00F04865"/>
    <w:rsid w:val="00F0491E"/>
    <w:rsid w:val="00F05226"/>
    <w:rsid w:val="00F0565E"/>
    <w:rsid w:val="00F05728"/>
    <w:rsid w:val="00F05939"/>
    <w:rsid w:val="00F0614E"/>
    <w:rsid w:val="00F06E9C"/>
    <w:rsid w:val="00F0713C"/>
    <w:rsid w:val="00F07601"/>
    <w:rsid w:val="00F0780D"/>
    <w:rsid w:val="00F10235"/>
    <w:rsid w:val="00F102AF"/>
    <w:rsid w:val="00F10944"/>
    <w:rsid w:val="00F10A57"/>
    <w:rsid w:val="00F10A5A"/>
    <w:rsid w:val="00F10B4B"/>
    <w:rsid w:val="00F10F33"/>
    <w:rsid w:val="00F11321"/>
    <w:rsid w:val="00F127A3"/>
    <w:rsid w:val="00F12D88"/>
    <w:rsid w:val="00F134CE"/>
    <w:rsid w:val="00F13680"/>
    <w:rsid w:val="00F13F40"/>
    <w:rsid w:val="00F1436A"/>
    <w:rsid w:val="00F15247"/>
    <w:rsid w:val="00F15268"/>
    <w:rsid w:val="00F15D7E"/>
    <w:rsid w:val="00F1665B"/>
    <w:rsid w:val="00F16F6F"/>
    <w:rsid w:val="00F171E8"/>
    <w:rsid w:val="00F178FD"/>
    <w:rsid w:val="00F20A2E"/>
    <w:rsid w:val="00F21A33"/>
    <w:rsid w:val="00F21AF8"/>
    <w:rsid w:val="00F237A2"/>
    <w:rsid w:val="00F24086"/>
    <w:rsid w:val="00F2516E"/>
    <w:rsid w:val="00F254C8"/>
    <w:rsid w:val="00F2596B"/>
    <w:rsid w:val="00F25F34"/>
    <w:rsid w:val="00F262A1"/>
    <w:rsid w:val="00F2685F"/>
    <w:rsid w:val="00F26E7D"/>
    <w:rsid w:val="00F2717B"/>
    <w:rsid w:val="00F2786B"/>
    <w:rsid w:val="00F30002"/>
    <w:rsid w:val="00F30058"/>
    <w:rsid w:val="00F30760"/>
    <w:rsid w:val="00F309D7"/>
    <w:rsid w:val="00F311AE"/>
    <w:rsid w:val="00F32725"/>
    <w:rsid w:val="00F332F4"/>
    <w:rsid w:val="00F334C3"/>
    <w:rsid w:val="00F33A0A"/>
    <w:rsid w:val="00F33F9A"/>
    <w:rsid w:val="00F3481D"/>
    <w:rsid w:val="00F34904"/>
    <w:rsid w:val="00F34FFD"/>
    <w:rsid w:val="00F351A3"/>
    <w:rsid w:val="00F35391"/>
    <w:rsid w:val="00F35A5C"/>
    <w:rsid w:val="00F362DE"/>
    <w:rsid w:val="00F365C3"/>
    <w:rsid w:val="00F368C6"/>
    <w:rsid w:val="00F36AF5"/>
    <w:rsid w:val="00F37708"/>
    <w:rsid w:val="00F377A6"/>
    <w:rsid w:val="00F40A19"/>
    <w:rsid w:val="00F40E32"/>
    <w:rsid w:val="00F4108E"/>
    <w:rsid w:val="00F41CF8"/>
    <w:rsid w:val="00F42191"/>
    <w:rsid w:val="00F422BD"/>
    <w:rsid w:val="00F424E3"/>
    <w:rsid w:val="00F427D9"/>
    <w:rsid w:val="00F42BE9"/>
    <w:rsid w:val="00F42CAE"/>
    <w:rsid w:val="00F44F56"/>
    <w:rsid w:val="00F45545"/>
    <w:rsid w:val="00F45688"/>
    <w:rsid w:val="00F46B9E"/>
    <w:rsid w:val="00F4724E"/>
    <w:rsid w:val="00F50626"/>
    <w:rsid w:val="00F50F66"/>
    <w:rsid w:val="00F51436"/>
    <w:rsid w:val="00F514D9"/>
    <w:rsid w:val="00F51A01"/>
    <w:rsid w:val="00F5305F"/>
    <w:rsid w:val="00F537DD"/>
    <w:rsid w:val="00F53F1D"/>
    <w:rsid w:val="00F545FE"/>
    <w:rsid w:val="00F5501E"/>
    <w:rsid w:val="00F5502E"/>
    <w:rsid w:val="00F555FA"/>
    <w:rsid w:val="00F55FF8"/>
    <w:rsid w:val="00F57011"/>
    <w:rsid w:val="00F572A8"/>
    <w:rsid w:val="00F5755F"/>
    <w:rsid w:val="00F57A4F"/>
    <w:rsid w:val="00F57B61"/>
    <w:rsid w:val="00F57CBC"/>
    <w:rsid w:val="00F60493"/>
    <w:rsid w:val="00F60C2F"/>
    <w:rsid w:val="00F62749"/>
    <w:rsid w:val="00F629B6"/>
    <w:rsid w:val="00F63A56"/>
    <w:rsid w:val="00F63F8B"/>
    <w:rsid w:val="00F64978"/>
    <w:rsid w:val="00F65AF3"/>
    <w:rsid w:val="00F65B25"/>
    <w:rsid w:val="00F65BEC"/>
    <w:rsid w:val="00F65F44"/>
    <w:rsid w:val="00F66158"/>
    <w:rsid w:val="00F664C8"/>
    <w:rsid w:val="00F66550"/>
    <w:rsid w:val="00F66C36"/>
    <w:rsid w:val="00F6745A"/>
    <w:rsid w:val="00F679E5"/>
    <w:rsid w:val="00F67E19"/>
    <w:rsid w:val="00F70D59"/>
    <w:rsid w:val="00F70F8C"/>
    <w:rsid w:val="00F713DC"/>
    <w:rsid w:val="00F714D9"/>
    <w:rsid w:val="00F71AC6"/>
    <w:rsid w:val="00F722C3"/>
    <w:rsid w:val="00F72514"/>
    <w:rsid w:val="00F72DF7"/>
    <w:rsid w:val="00F73679"/>
    <w:rsid w:val="00F74275"/>
    <w:rsid w:val="00F74687"/>
    <w:rsid w:val="00F748BB"/>
    <w:rsid w:val="00F74A84"/>
    <w:rsid w:val="00F74D9F"/>
    <w:rsid w:val="00F74EFF"/>
    <w:rsid w:val="00F7500F"/>
    <w:rsid w:val="00F760C1"/>
    <w:rsid w:val="00F76135"/>
    <w:rsid w:val="00F76665"/>
    <w:rsid w:val="00F76A39"/>
    <w:rsid w:val="00F76CE5"/>
    <w:rsid w:val="00F7760D"/>
    <w:rsid w:val="00F776BC"/>
    <w:rsid w:val="00F776FD"/>
    <w:rsid w:val="00F77A62"/>
    <w:rsid w:val="00F77C52"/>
    <w:rsid w:val="00F77D27"/>
    <w:rsid w:val="00F77E15"/>
    <w:rsid w:val="00F80597"/>
    <w:rsid w:val="00F81581"/>
    <w:rsid w:val="00F81AB0"/>
    <w:rsid w:val="00F82010"/>
    <w:rsid w:val="00F82B0A"/>
    <w:rsid w:val="00F83143"/>
    <w:rsid w:val="00F8371B"/>
    <w:rsid w:val="00F83EC4"/>
    <w:rsid w:val="00F8406C"/>
    <w:rsid w:val="00F84DAE"/>
    <w:rsid w:val="00F8513C"/>
    <w:rsid w:val="00F8565E"/>
    <w:rsid w:val="00F85F0B"/>
    <w:rsid w:val="00F873FE"/>
    <w:rsid w:val="00F87ADB"/>
    <w:rsid w:val="00F901AC"/>
    <w:rsid w:val="00F90B1F"/>
    <w:rsid w:val="00F918D4"/>
    <w:rsid w:val="00F920AA"/>
    <w:rsid w:val="00F92421"/>
    <w:rsid w:val="00F92A30"/>
    <w:rsid w:val="00F92BB3"/>
    <w:rsid w:val="00F92E31"/>
    <w:rsid w:val="00F92E80"/>
    <w:rsid w:val="00F931AE"/>
    <w:rsid w:val="00F93829"/>
    <w:rsid w:val="00F939D7"/>
    <w:rsid w:val="00F94356"/>
    <w:rsid w:val="00F944C5"/>
    <w:rsid w:val="00F9535A"/>
    <w:rsid w:val="00F966B9"/>
    <w:rsid w:val="00F969D0"/>
    <w:rsid w:val="00F97333"/>
    <w:rsid w:val="00F97572"/>
    <w:rsid w:val="00F976BE"/>
    <w:rsid w:val="00F97817"/>
    <w:rsid w:val="00F97943"/>
    <w:rsid w:val="00F97A84"/>
    <w:rsid w:val="00F97DFF"/>
    <w:rsid w:val="00FA0BBD"/>
    <w:rsid w:val="00FA0CA3"/>
    <w:rsid w:val="00FA1CFD"/>
    <w:rsid w:val="00FA2E34"/>
    <w:rsid w:val="00FA30F7"/>
    <w:rsid w:val="00FA3BA5"/>
    <w:rsid w:val="00FA4338"/>
    <w:rsid w:val="00FA4B3F"/>
    <w:rsid w:val="00FA573A"/>
    <w:rsid w:val="00FA604C"/>
    <w:rsid w:val="00FA6374"/>
    <w:rsid w:val="00FA66FC"/>
    <w:rsid w:val="00FA71F2"/>
    <w:rsid w:val="00FB02C8"/>
    <w:rsid w:val="00FB05CD"/>
    <w:rsid w:val="00FB0747"/>
    <w:rsid w:val="00FB1016"/>
    <w:rsid w:val="00FB2535"/>
    <w:rsid w:val="00FB267D"/>
    <w:rsid w:val="00FB2F2E"/>
    <w:rsid w:val="00FB30C7"/>
    <w:rsid w:val="00FB33B2"/>
    <w:rsid w:val="00FB367F"/>
    <w:rsid w:val="00FB3D56"/>
    <w:rsid w:val="00FB4716"/>
    <w:rsid w:val="00FB47A3"/>
    <w:rsid w:val="00FB4A9D"/>
    <w:rsid w:val="00FB4E23"/>
    <w:rsid w:val="00FB5809"/>
    <w:rsid w:val="00FB5EF2"/>
    <w:rsid w:val="00FB638E"/>
    <w:rsid w:val="00FB63AB"/>
    <w:rsid w:val="00FB6BA1"/>
    <w:rsid w:val="00FB6F8F"/>
    <w:rsid w:val="00FB7415"/>
    <w:rsid w:val="00FB79CC"/>
    <w:rsid w:val="00FC029C"/>
    <w:rsid w:val="00FC0723"/>
    <w:rsid w:val="00FC07A3"/>
    <w:rsid w:val="00FC12B1"/>
    <w:rsid w:val="00FC18B2"/>
    <w:rsid w:val="00FC19DF"/>
    <w:rsid w:val="00FC1D39"/>
    <w:rsid w:val="00FC1E41"/>
    <w:rsid w:val="00FC3AD0"/>
    <w:rsid w:val="00FC46B2"/>
    <w:rsid w:val="00FC480A"/>
    <w:rsid w:val="00FC4A5F"/>
    <w:rsid w:val="00FC586F"/>
    <w:rsid w:val="00FC70C6"/>
    <w:rsid w:val="00FC70D4"/>
    <w:rsid w:val="00FC7C81"/>
    <w:rsid w:val="00FD03DE"/>
    <w:rsid w:val="00FD0887"/>
    <w:rsid w:val="00FD1019"/>
    <w:rsid w:val="00FD11FB"/>
    <w:rsid w:val="00FD20E1"/>
    <w:rsid w:val="00FD2CF7"/>
    <w:rsid w:val="00FD3732"/>
    <w:rsid w:val="00FD43D0"/>
    <w:rsid w:val="00FD4CF4"/>
    <w:rsid w:val="00FD55B8"/>
    <w:rsid w:val="00FD5ABB"/>
    <w:rsid w:val="00FD5C47"/>
    <w:rsid w:val="00FD5FEB"/>
    <w:rsid w:val="00FD6294"/>
    <w:rsid w:val="00FD7A82"/>
    <w:rsid w:val="00FD7C82"/>
    <w:rsid w:val="00FD7FC8"/>
    <w:rsid w:val="00FE0F3A"/>
    <w:rsid w:val="00FE10A4"/>
    <w:rsid w:val="00FE1748"/>
    <w:rsid w:val="00FE1977"/>
    <w:rsid w:val="00FE19B4"/>
    <w:rsid w:val="00FE2E78"/>
    <w:rsid w:val="00FE31BF"/>
    <w:rsid w:val="00FE3C8D"/>
    <w:rsid w:val="00FE3DA5"/>
    <w:rsid w:val="00FE4415"/>
    <w:rsid w:val="00FE44B9"/>
    <w:rsid w:val="00FE4B90"/>
    <w:rsid w:val="00FE5054"/>
    <w:rsid w:val="00FE5989"/>
    <w:rsid w:val="00FE5F1D"/>
    <w:rsid w:val="00FE60EB"/>
    <w:rsid w:val="00FE62A5"/>
    <w:rsid w:val="00FE6F21"/>
    <w:rsid w:val="00FF0112"/>
    <w:rsid w:val="00FF073C"/>
    <w:rsid w:val="00FF07EC"/>
    <w:rsid w:val="00FF105E"/>
    <w:rsid w:val="00FF1D4E"/>
    <w:rsid w:val="00FF1D7E"/>
    <w:rsid w:val="00FF2015"/>
    <w:rsid w:val="00FF2134"/>
    <w:rsid w:val="00FF23EA"/>
    <w:rsid w:val="00FF26A1"/>
    <w:rsid w:val="00FF3511"/>
    <w:rsid w:val="00FF352A"/>
    <w:rsid w:val="00FF35A2"/>
    <w:rsid w:val="00FF381A"/>
    <w:rsid w:val="00FF38A3"/>
    <w:rsid w:val="00FF3C55"/>
    <w:rsid w:val="00FF3D8A"/>
    <w:rsid w:val="00FF4231"/>
    <w:rsid w:val="00FF4BD0"/>
    <w:rsid w:val="00FF4C61"/>
    <w:rsid w:val="00FF555E"/>
    <w:rsid w:val="00FF57EE"/>
    <w:rsid w:val="00FF69F1"/>
    <w:rsid w:val="00FF6D80"/>
    <w:rsid w:val="00FF74B5"/>
    <w:rsid w:val="00FF755F"/>
    <w:rsid w:val="00FF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06D5A"/>
  <w15:chartTrackingRefBased/>
  <w15:docId w15:val="{6E9A4985-9492-4B82-891E-8F394C87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61D"/>
  </w:style>
  <w:style w:type="paragraph" w:styleId="Heading1">
    <w:name w:val="heading 1"/>
    <w:basedOn w:val="Normal"/>
    <w:next w:val="Normal"/>
    <w:link w:val="Heading1Char"/>
    <w:uiPriority w:val="9"/>
    <w:qFormat/>
    <w:rsid w:val="00FA0B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39B"/>
    <w:pPr>
      <w:ind w:left="720"/>
      <w:contextualSpacing/>
    </w:pPr>
  </w:style>
  <w:style w:type="paragraph" w:styleId="BalloonText">
    <w:name w:val="Balloon Text"/>
    <w:basedOn w:val="Normal"/>
    <w:link w:val="BalloonTextChar"/>
    <w:uiPriority w:val="99"/>
    <w:semiHidden/>
    <w:unhideWhenUsed/>
    <w:rsid w:val="00746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39B"/>
    <w:rPr>
      <w:rFonts w:ascii="Segoe UI" w:hAnsi="Segoe UI" w:cs="Segoe UI"/>
      <w:sz w:val="18"/>
      <w:szCs w:val="18"/>
    </w:rPr>
  </w:style>
  <w:style w:type="character" w:styleId="Hyperlink">
    <w:name w:val="Hyperlink"/>
    <w:basedOn w:val="DefaultParagraphFont"/>
    <w:uiPriority w:val="99"/>
    <w:unhideWhenUsed/>
    <w:rsid w:val="0074639B"/>
    <w:rPr>
      <w:color w:val="0000FF"/>
      <w:u w:val="single"/>
    </w:rPr>
  </w:style>
  <w:style w:type="paragraph" w:customStyle="1" w:styleId="Default">
    <w:name w:val="Default"/>
    <w:rsid w:val="0074639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4639B"/>
    <w:rPr>
      <w:sz w:val="16"/>
      <w:szCs w:val="16"/>
    </w:rPr>
  </w:style>
  <w:style w:type="paragraph" w:styleId="Header">
    <w:name w:val="header"/>
    <w:basedOn w:val="Normal"/>
    <w:link w:val="HeaderChar"/>
    <w:uiPriority w:val="99"/>
    <w:unhideWhenUsed/>
    <w:rsid w:val="00746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39B"/>
  </w:style>
  <w:style w:type="paragraph" w:styleId="Footer">
    <w:name w:val="footer"/>
    <w:basedOn w:val="Normal"/>
    <w:link w:val="FooterChar"/>
    <w:uiPriority w:val="99"/>
    <w:unhideWhenUsed/>
    <w:rsid w:val="00746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39B"/>
  </w:style>
  <w:style w:type="paragraph" w:styleId="CommentText">
    <w:name w:val="annotation text"/>
    <w:basedOn w:val="Normal"/>
    <w:link w:val="CommentTextChar"/>
    <w:uiPriority w:val="99"/>
    <w:unhideWhenUsed/>
    <w:rsid w:val="0074639B"/>
    <w:pPr>
      <w:spacing w:line="240" w:lineRule="auto"/>
    </w:pPr>
    <w:rPr>
      <w:sz w:val="20"/>
      <w:szCs w:val="20"/>
    </w:rPr>
  </w:style>
  <w:style w:type="character" w:customStyle="1" w:styleId="CommentTextChar">
    <w:name w:val="Comment Text Char"/>
    <w:basedOn w:val="DefaultParagraphFont"/>
    <w:link w:val="CommentText"/>
    <w:uiPriority w:val="99"/>
    <w:rsid w:val="0074639B"/>
    <w:rPr>
      <w:sz w:val="20"/>
      <w:szCs w:val="20"/>
    </w:rPr>
  </w:style>
  <w:style w:type="paragraph" w:styleId="CommentSubject">
    <w:name w:val="annotation subject"/>
    <w:basedOn w:val="CommentText"/>
    <w:next w:val="CommentText"/>
    <w:link w:val="CommentSubjectChar"/>
    <w:uiPriority w:val="99"/>
    <w:semiHidden/>
    <w:unhideWhenUsed/>
    <w:rsid w:val="0074639B"/>
    <w:rPr>
      <w:b/>
      <w:bCs/>
    </w:rPr>
  </w:style>
  <w:style w:type="character" w:customStyle="1" w:styleId="CommentSubjectChar">
    <w:name w:val="Comment Subject Char"/>
    <w:basedOn w:val="CommentTextChar"/>
    <w:link w:val="CommentSubject"/>
    <w:uiPriority w:val="99"/>
    <w:semiHidden/>
    <w:rsid w:val="0074639B"/>
    <w:rPr>
      <w:b/>
      <w:bCs/>
      <w:sz w:val="20"/>
      <w:szCs w:val="20"/>
    </w:rPr>
  </w:style>
  <w:style w:type="paragraph" w:customStyle="1" w:styleId="EndNoteBibliographyTitle">
    <w:name w:val="EndNote Bibliography Title"/>
    <w:basedOn w:val="Normal"/>
    <w:link w:val="EndNoteBibliographyTitleChar"/>
    <w:rsid w:val="0074639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4639B"/>
    <w:rPr>
      <w:rFonts w:ascii="Calibri" w:hAnsi="Calibri" w:cs="Calibri"/>
      <w:noProof/>
    </w:rPr>
  </w:style>
  <w:style w:type="paragraph" w:customStyle="1" w:styleId="EndNoteBibliography">
    <w:name w:val="EndNote Bibliography"/>
    <w:basedOn w:val="Normal"/>
    <w:link w:val="EndNoteBibliographyChar"/>
    <w:rsid w:val="0074639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4639B"/>
    <w:rPr>
      <w:rFonts w:ascii="Calibri" w:hAnsi="Calibri" w:cs="Calibri"/>
      <w:noProof/>
    </w:rPr>
  </w:style>
  <w:style w:type="character" w:styleId="LineNumber">
    <w:name w:val="line number"/>
    <w:basedOn w:val="DefaultParagraphFont"/>
    <w:uiPriority w:val="99"/>
    <w:semiHidden/>
    <w:unhideWhenUsed/>
    <w:rsid w:val="0074639B"/>
  </w:style>
  <w:style w:type="paragraph" w:styleId="Revision">
    <w:name w:val="Revision"/>
    <w:hidden/>
    <w:uiPriority w:val="99"/>
    <w:semiHidden/>
    <w:rsid w:val="00AE064E"/>
    <w:pPr>
      <w:spacing w:after="0" w:line="240" w:lineRule="auto"/>
    </w:pPr>
  </w:style>
  <w:style w:type="character" w:customStyle="1" w:styleId="Heading1Char">
    <w:name w:val="Heading 1 Char"/>
    <w:basedOn w:val="DefaultParagraphFont"/>
    <w:link w:val="Heading1"/>
    <w:uiPriority w:val="9"/>
    <w:rsid w:val="00FA0BBD"/>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C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821E7"/>
  </w:style>
  <w:style w:type="paragraph" w:customStyle="1" w:styleId="paragraph">
    <w:name w:val="paragraph"/>
    <w:basedOn w:val="Normal"/>
    <w:rsid w:val="009821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3303">
      <w:bodyDiv w:val="1"/>
      <w:marLeft w:val="0"/>
      <w:marRight w:val="0"/>
      <w:marTop w:val="0"/>
      <w:marBottom w:val="0"/>
      <w:divBdr>
        <w:top w:val="none" w:sz="0" w:space="0" w:color="auto"/>
        <w:left w:val="none" w:sz="0" w:space="0" w:color="auto"/>
        <w:bottom w:val="none" w:sz="0" w:space="0" w:color="auto"/>
        <w:right w:val="none" w:sz="0" w:space="0" w:color="auto"/>
      </w:divBdr>
    </w:div>
    <w:div w:id="113015634">
      <w:bodyDiv w:val="1"/>
      <w:marLeft w:val="0"/>
      <w:marRight w:val="0"/>
      <w:marTop w:val="0"/>
      <w:marBottom w:val="0"/>
      <w:divBdr>
        <w:top w:val="none" w:sz="0" w:space="0" w:color="auto"/>
        <w:left w:val="none" w:sz="0" w:space="0" w:color="auto"/>
        <w:bottom w:val="none" w:sz="0" w:space="0" w:color="auto"/>
        <w:right w:val="none" w:sz="0" w:space="0" w:color="auto"/>
      </w:divBdr>
    </w:div>
    <w:div w:id="701172522">
      <w:bodyDiv w:val="1"/>
      <w:marLeft w:val="0"/>
      <w:marRight w:val="0"/>
      <w:marTop w:val="0"/>
      <w:marBottom w:val="0"/>
      <w:divBdr>
        <w:top w:val="none" w:sz="0" w:space="0" w:color="auto"/>
        <w:left w:val="none" w:sz="0" w:space="0" w:color="auto"/>
        <w:bottom w:val="none" w:sz="0" w:space="0" w:color="auto"/>
        <w:right w:val="none" w:sz="0" w:space="0" w:color="auto"/>
      </w:divBdr>
    </w:div>
    <w:div w:id="732040971">
      <w:bodyDiv w:val="1"/>
      <w:marLeft w:val="0"/>
      <w:marRight w:val="0"/>
      <w:marTop w:val="0"/>
      <w:marBottom w:val="0"/>
      <w:divBdr>
        <w:top w:val="none" w:sz="0" w:space="0" w:color="auto"/>
        <w:left w:val="none" w:sz="0" w:space="0" w:color="auto"/>
        <w:bottom w:val="none" w:sz="0" w:space="0" w:color="auto"/>
        <w:right w:val="none" w:sz="0" w:space="0" w:color="auto"/>
      </w:divBdr>
    </w:div>
    <w:div w:id="994845202">
      <w:bodyDiv w:val="1"/>
      <w:marLeft w:val="0"/>
      <w:marRight w:val="0"/>
      <w:marTop w:val="0"/>
      <w:marBottom w:val="0"/>
      <w:divBdr>
        <w:top w:val="none" w:sz="0" w:space="0" w:color="auto"/>
        <w:left w:val="none" w:sz="0" w:space="0" w:color="auto"/>
        <w:bottom w:val="none" w:sz="0" w:space="0" w:color="auto"/>
        <w:right w:val="none" w:sz="0" w:space="0" w:color="auto"/>
      </w:divBdr>
      <w:divsChild>
        <w:div w:id="804127746">
          <w:marLeft w:val="360"/>
          <w:marRight w:val="0"/>
          <w:marTop w:val="200"/>
          <w:marBottom w:val="0"/>
          <w:divBdr>
            <w:top w:val="none" w:sz="0" w:space="0" w:color="auto"/>
            <w:left w:val="none" w:sz="0" w:space="0" w:color="auto"/>
            <w:bottom w:val="none" w:sz="0" w:space="0" w:color="auto"/>
            <w:right w:val="none" w:sz="0" w:space="0" w:color="auto"/>
          </w:divBdr>
        </w:div>
      </w:divsChild>
    </w:div>
    <w:div w:id="1023019105">
      <w:bodyDiv w:val="1"/>
      <w:marLeft w:val="0"/>
      <w:marRight w:val="0"/>
      <w:marTop w:val="0"/>
      <w:marBottom w:val="0"/>
      <w:divBdr>
        <w:top w:val="none" w:sz="0" w:space="0" w:color="auto"/>
        <w:left w:val="none" w:sz="0" w:space="0" w:color="auto"/>
        <w:bottom w:val="none" w:sz="0" w:space="0" w:color="auto"/>
        <w:right w:val="none" w:sz="0" w:space="0" w:color="auto"/>
      </w:divBdr>
    </w:div>
    <w:div w:id="1082066068">
      <w:bodyDiv w:val="1"/>
      <w:marLeft w:val="0"/>
      <w:marRight w:val="0"/>
      <w:marTop w:val="0"/>
      <w:marBottom w:val="0"/>
      <w:divBdr>
        <w:top w:val="none" w:sz="0" w:space="0" w:color="auto"/>
        <w:left w:val="none" w:sz="0" w:space="0" w:color="auto"/>
        <w:bottom w:val="none" w:sz="0" w:space="0" w:color="auto"/>
        <w:right w:val="none" w:sz="0" w:space="0" w:color="auto"/>
      </w:divBdr>
    </w:div>
    <w:div w:id="1165588724">
      <w:bodyDiv w:val="1"/>
      <w:marLeft w:val="0"/>
      <w:marRight w:val="0"/>
      <w:marTop w:val="0"/>
      <w:marBottom w:val="0"/>
      <w:divBdr>
        <w:top w:val="none" w:sz="0" w:space="0" w:color="auto"/>
        <w:left w:val="none" w:sz="0" w:space="0" w:color="auto"/>
        <w:bottom w:val="none" w:sz="0" w:space="0" w:color="auto"/>
        <w:right w:val="none" w:sz="0" w:space="0" w:color="auto"/>
      </w:divBdr>
    </w:div>
    <w:div w:id="1237938932">
      <w:bodyDiv w:val="1"/>
      <w:marLeft w:val="0"/>
      <w:marRight w:val="0"/>
      <w:marTop w:val="0"/>
      <w:marBottom w:val="0"/>
      <w:divBdr>
        <w:top w:val="none" w:sz="0" w:space="0" w:color="auto"/>
        <w:left w:val="none" w:sz="0" w:space="0" w:color="auto"/>
        <w:bottom w:val="none" w:sz="0" w:space="0" w:color="auto"/>
        <w:right w:val="none" w:sz="0" w:space="0" w:color="auto"/>
      </w:divBdr>
    </w:div>
    <w:div w:id="1262032306">
      <w:bodyDiv w:val="1"/>
      <w:marLeft w:val="0"/>
      <w:marRight w:val="0"/>
      <w:marTop w:val="0"/>
      <w:marBottom w:val="0"/>
      <w:divBdr>
        <w:top w:val="none" w:sz="0" w:space="0" w:color="auto"/>
        <w:left w:val="none" w:sz="0" w:space="0" w:color="auto"/>
        <w:bottom w:val="none" w:sz="0" w:space="0" w:color="auto"/>
        <w:right w:val="none" w:sz="0" w:space="0" w:color="auto"/>
      </w:divBdr>
    </w:div>
    <w:div w:id="1421681782">
      <w:bodyDiv w:val="1"/>
      <w:marLeft w:val="0"/>
      <w:marRight w:val="0"/>
      <w:marTop w:val="0"/>
      <w:marBottom w:val="0"/>
      <w:divBdr>
        <w:top w:val="none" w:sz="0" w:space="0" w:color="auto"/>
        <w:left w:val="none" w:sz="0" w:space="0" w:color="auto"/>
        <w:bottom w:val="none" w:sz="0" w:space="0" w:color="auto"/>
        <w:right w:val="none" w:sz="0" w:space="0" w:color="auto"/>
      </w:divBdr>
    </w:div>
    <w:div w:id="1460104267">
      <w:bodyDiv w:val="1"/>
      <w:marLeft w:val="0"/>
      <w:marRight w:val="0"/>
      <w:marTop w:val="0"/>
      <w:marBottom w:val="0"/>
      <w:divBdr>
        <w:top w:val="none" w:sz="0" w:space="0" w:color="auto"/>
        <w:left w:val="none" w:sz="0" w:space="0" w:color="auto"/>
        <w:bottom w:val="none" w:sz="0" w:space="0" w:color="auto"/>
        <w:right w:val="none" w:sz="0" w:space="0" w:color="auto"/>
      </w:divBdr>
    </w:div>
    <w:div w:id="1745452980">
      <w:bodyDiv w:val="1"/>
      <w:marLeft w:val="0"/>
      <w:marRight w:val="0"/>
      <w:marTop w:val="0"/>
      <w:marBottom w:val="0"/>
      <w:divBdr>
        <w:top w:val="none" w:sz="0" w:space="0" w:color="auto"/>
        <w:left w:val="none" w:sz="0" w:space="0" w:color="auto"/>
        <w:bottom w:val="none" w:sz="0" w:space="0" w:color="auto"/>
        <w:right w:val="none" w:sz="0" w:space="0" w:color="auto"/>
      </w:divBdr>
    </w:div>
    <w:div w:id="1795712220">
      <w:bodyDiv w:val="1"/>
      <w:marLeft w:val="0"/>
      <w:marRight w:val="0"/>
      <w:marTop w:val="0"/>
      <w:marBottom w:val="0"/>
      <w:divBdr>
        <w:top w:val="none" w:sz="0" w:space="0" w:color="auto"/>
        <w:left w:val="none" w:sz="0" w:space="0" w:color="auto"/>
        <w:bottom w:val="none" w:sz="0" w:space="0" w:color="auto"/>
        <w:right w:val="none" w:sz="0" w:space="0" w:color="auto"/>
      </w:divBdr>
    </w:div>
    <w:div w:id="1807894451">
      <w:bodyDiv w:val="1"/>
      <w:marLeft w:val="0"/>
      <w:marRight w:val="0"/>
      <w:marTop w:val="0"/>
      <w:marBottom w:val="0"/>
      <w:divBdr>
        <w:top w:val="none" w:sz="0" w:space="0" w:color="auto"/>
        <w:left w:val="none" w:sz="0" w:space="0" w:color="auto"/>
        <w:bottom w:val="none" w:sz="0" w:space="0" w:color="auto"/>
        <w:right w:val="none" w:sz="0" w:space="0" w:color="auto"/>
      </w:divBdr>
    </w:div>
    <w:div w:id="1911570949">
      <w:bodyDiv w:val="1"/>
      <w:marLeft w:val="0"/>
      <w:marRight w:val="0"/>
      <w:marTop w:val="0"/>
      <w:marBottom w:val="0"/>
      <w:divBdr>
        <w:top w:val="none" w:sz="0" w:space="0" w:color="auto"/>
        <w:left w:val="none" w:sz="0" w:space="0" w:color="auto"/>
        <w:bottom w:val="none" w:sz="0" w:space="0" w:color="auto"/>
        <w:right w:val="none" w:sz="0" w:space="0" w:color="auto"/>
      </w:divBdr>
    </w:div>
    <w:div w:id="19264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F2226-11A8-4616-8FE3-B5301A192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3713</Words>
  <Characters>21169</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Mira (CDC/DDID/NCIRD/ID) (CTR)</dc:creator>
  <cp:keywords/>
  <dc:description/>
  <cp:lastModifiedBy>Pascua, Philippe (CDC/DDID/NCIRD/ID)</cp:lastModifiedBy>
  <cp:revision>2</cp:revision>
  <cp:lastPrinted>2023-05-01T21:03:00Z</cp:lastPrinted>
  <dcterms:created xsi:type="dcterms:W3CDTF">2023-07-25T20:53:00Z</dcterms:created>
  <dcterms:modified xsi:type="dcterms:W3CDTF">2023-07-25T20:53:00Z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2023-01-17T21:12:08Z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7c057e58-bbee-42c4-a423-a35901cd02f1</vt:lpwstr>
  </property>
  <property fmtid="{D5CDD505-2E9C-101B-9397-08002B2CF9AE}" pid="8" name="MSIP_Label_7b94a7b8-f06c-4dfe-bdcc-9b548fd58c31_ContentBits">
    <vt:lpwstr>0</vt:lpwstr>
  </property>
</Properties>
</file>