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337FB" w14:textId="1CFCF437" w:rsidR="00A86754" w:rsidRPr="00FD11AA" w:rsidRDefault="004F5303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Supplemental Table 1: </w:t>
      </w:r>
      <w:r w:rsidR="00A4583F">
        <w:rPr>
          <w:rFonts w:ascii="Times New Roman" w:hAnsi="Times New Roman" w:cs="Times New Roman"/>
          <w:sz w:val="24"/>
          <w:szCs w:val="24"/>
        </w:rPr>
        <w:t>Key indicator</w:t>
      </w:r>
      <w:r w:rsidR="00B320CF">
        <w:rPr>
          <w:rFonts w:ascii="Times New Roman" w:hAnsi="Times New Roman" w:cs="Times New Roman"/>
          <w:sz w:val="24"/>
          <w:szCs w:val="24"/>
        </w:rPr>
        <w:t xml:space="preserve"> variables </w:t>
      </w:r>
      <w:r w:rsidR="00FF597B">
        <w:rPr>
          <w:rFonts w:ascii="Times New Roman" w:hAnsi="Times New Roman" w:cs="Times New Roman"/>
          <w:sz w:val="24"/>
          <w:szCs w:val="24"/>
        </w:rPr>
        <w:t xml:space="preserve">calculated </w:t>
      </w:r>
      <w:r w:rsidR="00B320CF">
        <w:rPr>
          <w:rFonts w:ascii="Times New Roman" w:hAnsi="Times New Roman" w:cs="Times New Roman"/>
          <w:sz w:val="24"/>
          <w:szCs w:val="24"/>
        </w:rPr>
        <w:t>using the Pregnancy Risk Assessment Monitoring System (PRAMS)</w:t>
      </w:r>
    </w:p>
    <w:p w14:paraId="73D40EB3" w14:textId="77777777" w:rsidR="00EE22A6" w:rsidRDefault="00EE22A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385"/>
      </w:tblGrid>
      <w:tr w:rsidR="005E698A" w14:paraId="34D840A6" w14:textId="77777777" w:rsidTr="006C04AA">
        <w:tc>
          <w:tcPr>
            <w:tcW w:w="2965" w:type="dxa"/>
          </w:tcPr>
          <w:p w14:paraId="226C1CA2" w14:textId="669A2C35" w:rsidR="005E698A" w:rsidRPr="006C04AA" w:rsidRDefault="005E69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Variable</w:t>
            </w:r>
            <w:r w:rsidR="00D93B57" w:rsidRPr="006C0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Used in Analysis</w:t>
            </w:r>
          </w:p>
        </w:tc>
        <w:tc>
          <w:tcPr>
            <w:tcW w:w="6385" w:type="dxa"/>
          </w:tcPr>
          <w:p w14:paraId="28934559" w14:textId="542B8945" w:rsidR="005E698A" w:rsidRPr="006C04AA" w:rsidRDefault="00D93B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PRAMS Source Variables</w:t>
            </w:r>
          </w:p>
        </w:tc>
      </w:tr>
      <w:tr w:rsidR="005E698A" w14:paraId="017EB00B" w14:textId="77777777" w:rsidTr="006C04AA">
        <w:tc>
          <w:tcPr>
            <w:tcW w:w="2965" w:type="dxa"/>
          </w:tcPr>
          <w:p w14:paraId="6734E78F" w14:textId="612DBDFA" w:rsidR="005E698A" w:rsidRDefault="0077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 cigarette use during pregnancy</w:t>
            </w:r>
          </w:p>
        </w:tc>
        <w:tc>
          <w:tcPr>
            <w:tcW w:w="6385" w:type="dxa"/>
          </w:tcPr>
          <w:p w14:paraId="73A44F2F" w14:textId="2F31AA96" w:rsidR="005E698A" w:rsidRDefault="00753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Birth certificate </w:t>
            </w:r>
            <w:r w:rsidR="00204E6D">
              <w:rPr>
                <w:rFonts w:ascii="Times New Roman" w:hAnsi="Times New Roman" w:cs="Times New Roman"/>
                <w:sz w:val="24"/>
                <w:szCs w:val="24"/>
              </w:rPr>
              <w:t xml:space="preserve">data on cigarette use by trimester </w:t>
            </w:r>
            <w:r w:rsidR="00D273A0" w:rsidRPr="00175C47">
              <w:rPr>
                <w:rFonts w:ascii="Times New Roman" w:hAnsi="Times New Roman" w:cs="Times New Roman"/>
                <w:sz w:val="24"/>
                <w:szCs w:val="24"/>
              </w:rPr>
              <w:t>was combined with a core</w:t>
            </w:r>
            <w:r w:rsidR="000751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D273A0" w:rsidRPr="00175C47">
              <w:rPr>
                <w:rFonts w:ascii="Times New Roman" w:hAnsi="Times New Roman" w:cs="Times New Roman"/>
                <w:sz w:val="24"/>
                <w:szCs w:val="24"/>
              </w:rPr>
              <w:t xml:space="preserve"> PRAMS question on cigarette use during the last </w:t>
            </w:r>
            <w:r w:rsidR="00F029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73A0" w:rsidRPr="00175C47">
              <w:rPr>
                <w:rFonts w:ascii="Times New Roman" w:hAnsi="Times New Roman" w:cs="Times New Roman"/>
                <w:sz w:val="24"/>
                <w:szCs w:val="24"/>
              </w:rPr>
              <w:t xml:space="preserve"> months of pregnancy</w:t>
            </w:r>
            <w:r w:rsidR="002036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C376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C3768" w:rsidRPr="005C3768">
              <w:rPr>
                <w:rFonts w:ascii="Times New Roman" w:hAnsi="Times New Roman" w:cs="Times New Roman"/>
                <w:sz w:val="24"/>
                <w:szCs w:val="24"/>
              </w:rPr>
              <w:t>In the last 3 months of your pregnancy, how many cigarettes did you smoke on an average day?</w:t>
            </w:r>
            <w:r w:rsidR="005C3768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186CD1">
              <w:rPr>
                <w:rFonts w:ascii="Times New Roman" w:hAnsi="Times New Roman" w:cs="Times New Roman"/>
                <w:sz w:val="24"/>
                <w:szCs w:val="24"/>
              </w:rPr>
              <w:t xml:space="preserve">This question was dichotomized into a value of “yes” if the respondent reported smoking cigarettes in any amount and “no” if the respondent reported </w:t>
            </w:r>
            <w:r w:rsidR="006C0D35">
              <w:rPr>
                <w:rFonts w:ascii="Times New Roman" w:hAnsi="Times New Roman" w:cs="Times New Roman"/>
                <w:sz w:val="24"/>
                <w:szCs w:val="24"/>
              </w:rPr>
              <w:t>not smoking.</w:t>
            </w:r>
          </w:p>
        </w:tc>
      </w:tr>
      <w:tr w:rsidR="00F02917" w14:paraId="163C4754" w14:textId="77777777" w:rsidTr="006C04AA">
        <w:tc>
          <w:tcPr>
            <w:tcW w:w="2965" w:type="dxa"/>
          </w:tcPr>
          <w:p w14:paraId="3624DF06" w14:textId="29B5F3C4" w:rsidR="00F02917" w:rsidRDefault="00F0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 electronic cigarette (e-cigarette) use during the last 3 months of pregnancy</w:t>
            </w:r>
          </w:p>
        </w:tc>
        <w:tc>
          <w:tcPr>
            <w:tcW w:w="6385" w:type="dxa"/>
          </w:tcPr>
          <w:p w14:paraId="3F8CC3B2" w14:textId="4B15DF91" w:rsidR="00F02917" w:rsidRDefault="002A4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variable was based o</w:t>
            </w:r>
            <w:r w:rsidR="00224CA5">
              <w:rPr>
                <w:rFonts w:ascii="Times New Roman" w:hAnsi="Times New Roman" w:cs="Times New Roman"/>
                <w:sz w:val="24"/>
                <w:szCs w:val="24"/>
              </w:rPr>
              <w:t xml:space="preserve">n the following core PRAMS question: </w:t>
            </w:r>
            <w:r w:rsidR="00D7139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D7139F" w:rsidRPr="00D7139F">
              <w:rPr>
                <w:rFonts w:ascii="Times New Roman" w:hAnsi="Times New Roman" w:cs="Times New Roman"/>
                <w:sz w:val="24"/>
                <w:szCs w:val="24"/>
              </w:rPr>
              <w:t>During the last 3 months of your pregnancy, on average, how often did you use e-cigarettes or other electronic nicotine products?</w:t>
            </w:r>
            <w:r w:rsidR="00D7139F">
              <w:rPr>
                <w:rFonts w:ascii="Times New Roman" w:hAnsi="Times New Roman" w:cs="Times New Roman"/>
                <w:sz w:val="24"/>
                <w:szCs w:val="24"/>
              </w:rPr>
              <w:t>” This question was dichotomized into a value of “yes” if the respondent reported using e-cigarettes in any amount and “no” if the respondent reported not using e-cigarettes.</w:t>
            </w:r>
          </w:p>
        </w:tc>
      </w:tr>
      <w:tr w:rsidR="005E698A" w14:paraId="067659E5" w14:textId="77777777" w:rsidTr="006C04AA">
        <w:tc>
          <w:tcPr>
            <w:tcW w:w="2965" w:type="dxa"/>
          </w:tcPr>
          <w:p w14:paraId="7434541C" w14:textId="60B89BDB" w:rsidR="005E698A" w:rsidRDefault="0096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 cigarette or e-cigarette use</w:t>
            </w:r>
          </w:p>
        </w:tc>
        <w:tc>
          <w:tcPr>
            <w:tcW w:w="6385" w:type="dxa"/>
          </w:tcPr>
          <w:p w14:paraId="168BA645" w14:textId="08FFBFD5" w:rsidR="005E698A" w:rsidRDefault="000B2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Dichotomous values for any cigarette use during pregnancy and any e-cigarette use during the last 3 months of pregnancy were combined into a single variable representing any cigarette or e-cigarette use. This variable was not reported as a standalone estimate in the analysis, but was used to calculate </w:t>
            </w:r>
            <w:r w:rsidR="0043251B">
              <w:rPr>
                <w:rFonts w:ascii="Times New Roman" w:hAnsi="Times New Roman" w:cs="Times New Roman"/>
                <w:sz w:val="24"/>
                <w:szCs w:val="24"/>
              </w:rPr>
              <w:t>polysubstance use across different types of su</w:t>
            </w:r>
            <w:r w:rsidR="00473506">
              <w:rPr>
                <w:rFonts w:ascii="Times New Roman" w:hAnsi="Times New Roman" w:cs="Times New Roman"/>
                <w:sz w:val="24"/>
                <w:szCs w:val="24"/>
              </w:rPr>
              <w:t xml:space="preserve">bstances so </w:t>
            </w:r>
            <w:r w:rsidR="00EC4FED">
              <w:rPr>
                <w:rFonts w:ascii="Times New Roman" w:hAnsi="Times New Roman" w:cs="Times New Roman"/>
                <w:sz w:val="24"/>
                <w:szCs w:val="24"/>
              </w:rPr>
              <w:t>we would not overestimate polysubstance use among</w:t>
            </w:r>
            <w:r w:rsidR="00473506">
              <w:rPr>
                <w:rFonts w:ascii="Times New Roman" w:hAnsi="Times New Roman" w:cs="Times New Roman"/>
                <w:sz w:val="24"/>
                <w:szCs w:val="24"/>
              </w:rPr>
              <w:t xml:space="preserve"> individuals who were smoking either combustible cigarettes or e-cigarettes.</w:t>
            </w:r>
          </w:p>
        </w:tc>
      </w:tr>
      <w:tr w:rsidR="005E698A" w14:paraId="259831F7" w14:textId="77777777" w:rsidTr="006C04AA">
        <w:tc>
          <w:tcPr>
            <w:tcW w:w="2965" w:type="dxa"/>
          </w:tcPr>
          <w:p w14:paraId="05635BD8" w14:textId="48EDE268" w:rsidR="005E698A" w:rsidRDefault="00BB3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 alcohol use during the last 3 months of pregnancy</w:t>
            </w:r>
          </w:p>
        </w:tc>
        <w:tc>
          <w:tcPr>
            <w:tcW w:w="6385" w:type="dxa"/>
          </w:tcPr>
          <w:p w14:paraId="4FC7230B" w14:textId="7BC193BC" w:rsidR="005E698A" w:rsidRDefault="008A3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variable was based on the following </w:t>
            </w:r>
            <w:r w:rsidR="003509AB">
              <w:rPr>
                <w:rFonts w:ascii="Times New Roman" w:hAnsi="Times New Roman" w:cs="Times New Roman"/>
                <w:sz w:val="24"/>
                <w:szCs w:val="24"/>
              </w:rPr>
              <w:t>optional</w:t>
            </w:r>
            <w:r w:rsidR="00A153B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PRAMS question: “</w:t>
            </w:r>
            <w:r w:rsidR="00150C80" w:rsidRPr="00150C80">
              <w:rPr>
                <w:rFonts w:ascii="Times New Roman" w:hAnsi="Times New Roman" w:cs="Times New Roman"/>
                <w:sz w:val="24"/>
                <w:szCs w:val="24"/>
              </w:rPr>
              <w:t>During the last 3 months of your pregnancy, how many times did you drink 4 alcoholic drinks or more in a 2 hour time span</w:t>
            </w:r>
            <w:r w:rsidRPr="00D7139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This question was dichotomized into a value of “yes” if the respondent reported </w:t>
            </w:r>
            <w:r w:rsidR="00150C80">
              <w:rPr>
                <w:rFonts w:ascii="Times New Roman" w:hAnsi="Times New Roman" w:cs="Times New Roman"/>
                <w:sz w:val="24"/>
                <w:szCs w:val="24"/>
              </w:rPr>
              <w:t>drinking alcohol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any amount and “no” if the respondent reported not </w:t>
            </w:r>
            <w:r w:rsidR="00150C80">
              <w:rPr>
                <w:rFonts w:ascii="Times New Roman" w:hAnsi="Times New Roman" w:cs="Times New Roman"/>
                <w:sz w:val="24"/>
                <w:szCs w:val="24"/>
              </w:rPr>
              <w:t>drinking any alcohol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2E84">
              <w:rPr>
                <w:rFonts w:ascii="Times New Roman" w:hAnsi="Times New Roman" w:cs="Times New Roman"/>
                <w:sz w:val="24"/>
                <w:szCs w:val="24"/>
              </w:rPr>
              <w:t xml:space="preserve"> Only 11 of the 25 jurisdictions included in this analysis collected data on alcohol use during the last 3 months of pregnancy.</w:t>
            </w:r>
          </w:p>
        </w:tc>
      </w:tr>
      <w:tr w:rsidR="005E698A" w14:paraId="60FF2099" w14:textId="77777777" w:rsidTr="006C04AA">
        <w:tc>
          <w:tcPr>
            <w:tcW w:w="2965" w:type="dxa"/>
          </w:tcPr>
          <w:p w14:paraId="5AC1A9D2" w14:textId="45567850" w:rsidR="005E698A" w:rsidRDefault="00A53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Prescription opioid use during pregnancy</w:t>
            </w:r>
          </w:p>
        </w:tc>
        <w:tc>
          <w:tcPr>
            <w:tcW w:w="6385" w:type="dxa"/>
          </w:tcPr>
          <w:p w14:paraId="529CB601" w14:textId="32580E5B" w:rsidR="005E698A" w:rsidRDefault="00CE4375" w:rsidP="00D5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Respondents were asked the following question</w:t>
            </w:r>
            <w:r w:rsidR="00322CC0">
              <w:rPr>
                <w:rFonts w:ascii="Times New Roman" w:hAnsi="Times New Roman" w:cs="Times New Roman"/>
                <w:sz w:val="24"/>
                <w:szCs w:val="24"/>
              </w:rPr>
              <w:t xml:space="preserve"> on the opioid supplement</w:t>
            </w:r>
            <w:r w:rsidR="003C52E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D25E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D25E4" w:rsidRPr="005D25E4">
              <w:rPr>
                <w:rFonts w:ascii="Times New Roman" w:hAnsi="Times New Roman" w:cs="Times New Roman"/>
                <w:sz w:val="24"/>
                <w:szCs w:val="24"/>
              </w:rPr>
              <w:t>During your most recent pregnancy, did you use any of the following prescription pain relievers?</w:t>
            </w:r>
            <w:r w:rsidR="005D25E4">
              <w:rPr>
                <w:rFonts w:ascii="Times New Roman" w:hAnsi="Times New Roman" w:cs="Times New Roman"/>
                <w:sz w:val="24"/>
                <w:szCs w:val="24"/>
              </w:rPr>
              <w:t xml:space="preserve">” Options included the following: </w:t>
            </w:r>
            <w:r w:rsidR="00BC61A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BC61A8" w:rsidRPr="00BC61A8">
              <w:rPr>
                <w:rFonts w:ascii="Times New Roman" w:hAnsi="Times New Roman" w:cs="Times New Roman"/>
                <w:sz w:val="24"/>
                <w:szCs w:val="24"/>
              </w:rPr>
              <w:t>Hydrocodone (like Vicodin®, Norco®, or Lortab®)</w:t>
            </w:r>
            <w:r w:rsidR="00BC61A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DB43CB" w:rsidRPr="00DB43CB">
              <w:rPr>
                <w:rFonts w:ascii="Times New Roman" w:hAnsi="Times New Roman" w:cs="Times New Roman"/>
                <w:sz w:val="24"/>
                <w:szCs w:val="24"/>
              </w:rPr>
              <w:t>Codeine (like Tylenol #3 or #4, not regular Tylenol)</w:t>
            </w:r>
            <w:r w:rsidR="00DB43C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A27E2D" w:rsidRPr="00A27E2D">
              <w:rPr>
                <w:rFonts w:ascii="Times New Roman" w:hAnsi="Times New Roman" w:cs="Times New Roman"/>
                <w:sz w:val="24"/>
                <w:szCs w:val="24"/>
              </w:rPr>
              <w:t>Oxycodone (like Percocet®, Percodan®, or OxyContin®)</w:t>
            </w:r>
            <w:r w:rsidR="00A27E2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F35A9" w:rsidRPr="007F35A9">
              <w:rPr>
                <w:rFonts w:ascii="Times New Roman" w:hAnsi="Times New Roman" w:cs="Times New Roman"/>
                <w:sz w:val="24"/>
                <w:szCs w:val="24"/>
              </w:rPr>
              <w:t>Tramadol (like Ultram®, or Ultracet®)</w:t>
            </w:r>
            <w:r w:rsidR="007F35A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 xml:space="preserve">Hydromorphone or meperidine (like </w:t>
            </w:r>
            <w:proofErr w:type="spellStart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Demorol</w:t>
            </w:r>
            <w:proofErr w:type="spellEnd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 xml:space="preserve">®, </w:t>
            </w:r>
            <w:proofErr w:type="spellStart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Exalgo</w:t>
            </w:r>
            <w:proofErr w:type="spellEnd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 xml:space="preserve">®, or </w:t>
            </w:r>
            <w:proofErr w:type="spellStart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Dilaudid</w:t>
            </w:r>
            <w:proofErr w:type="spellEnd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®)</w:t>
            </w:r>
            <w:r w:rsidR="00D570F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Oxymorphe</w:t>
            </w:r>
            <w:proofErr w:type="spellEnd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 xml:space="preserve"> (like </w:t>
            </w:r>
            <w:proofErr w:type="spellStart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Opana</w:t>
            </w:r>
            <w:proofErr w:type="spellEnd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®)</w:t>
            </w:r>
            <w:r w:rsidR="00D570F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 xml:space="preserve">Morphine (like MS </w:t>
            </w:r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Contin®, </w:t>
            </w:r>
            <w:proofErr w:type="spellStart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Avinza</w:t>
            </w:r>
            <w:proofErr w:type="spellEnd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 xml:space="preserve">®, </w:t>
            </w:r>
            <w:proofErr w:type="spellStart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Kadian</w:t>
            </w:r>
            <w:proofErr w:type="spellEnd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 xml:space="preserve"> ®)</w:t>
            </w:r>
            <w:r w:rsidR="00D570F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 xml:space="preserve">Fentanyl (like Duragesic®, </w:t>
            </w:r>
            <w:proofErr w:type="spellStart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Fentora</w:t>
            </w:r>
            <w:proofErr w:type="spellEnd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 xml:space="preserve">®, </w:t>
            </w:r>
            <w:proofErr w:type="spellStart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Actiq</w:t>
            </w:r>
            <w:proofErr w:type="spellEnd"/>
            <w:r w:rsidR="00D570FD" w:rsidRPr="00D570FD">
              <w:rPr>
                <w:rFonts w:ascii="Times New Roman" w:hAnsi="Times New Roman" w:cs="Times New Roman"/>
                <w:sz w:val="24"/>
                <w:szCs w:val="24"/>
              </w:rPr>
              <w:t>®)</w:t>
            </w:r>
            <w:r w:rsidR="00D570F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5E698A" w14:paraId="4927791B" w14:textId="77777777" w:rsidTr="006C04AA">
        <w:tc>
          <w:tcPr>
            <w:tcW w:w="2965" w:type="dxa"/>
          </w:tcPr>
          <w:p w14:paraId="36927E6D" w14:textId="2C10DCD2" w:rsidR="005E698A" w:rsidRDefault="00D5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Prescription opioid misuse during pregnancy</w:t>
            </w:r>
          </w:p>
        </w:tc>
        <w:tc>
          <w:tcPr>
            <w:tcW w:w="6385" w:type="dxa"/>
          </w:tcPr>
          <w:p w14:paraId="2D08E434" w14:textId="466EA41D" w:rsidR="005E698A" w:rsidRDefault="001F1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Respondents who indicated use of any of the above prescription pain relievers during </w:t>
            </w:r>
            <w:r w:rsidR="00C1516D">
              <w:rPr>
                <w:rFonts w:ascii="Times New Roman" w:hAnsi="Times New Roman" w:cs="Times New Roman"/>
                <w:sz w:val="24"/>
                <w:szCs w:val="24"/>
              </w:rPr>
              <w:t xml:space="preserve">pregnancy </w:t>
            </w:r>
            <w:r w:rsidR="007C1738">
              <w:rPr>
                <w:rFonts w:ascii="Times New Roman" w:hAnsi="Times New Roman" w:cs="Times New Roman"/>
                <w:sz w:val="24"/>
                <w:szCs w:val="24"/>
              </w:rPr>
              <w:t xml:space="preserve">were asked where they received their medications </w:t>
            </w:r>
            <w:r w:rsidR="00F94CA0">
              <w:rPr>
                <w:rFonts w:ascii="Times New Roman" w:hAnsi="Times New Roman" w:cs="Times New Roman"/>
                <w:sz w:val="24"/>
                <w:szCs w:val="24"/>
              </w:rPr>
              <w:t xml:space="preserve">and the reasons for using their prescription medications. Based on responses to these questions, prescription opioid misuse was calculated following </w:t>
            </w:r>
            <w:r w:rsidR="0079207E">
              <w:rPr>
                <w:rFonts w:ascii="Times New Roman" w:hAnsi="Times New Roman" w:cs="Times New Roman"/>
                <w:sz w:val="24"/>
                <w:szCs w:val="24"/>
              </w:rPr>
              <w:t xml:space="preserve">the methodology in </w:t>
            </w:r>
            <w:r w:rsidR="00C3727B">
              <w:rPr>
                <w:rFonts w:ascii="Times New Roman" w:hAnsi="Times New Roman" w:cs="Times New Roman"/>
                <w:sz w:val="24"/>
                <w:szCs w:val="24"/>
              </w:rPr>
              <w:t xml:space="preserve">this reference: </w:t>
            </w:r>
            <w:r w:rsidR="0079207E" w:rsidRPr="0079207E">
              <w:rPr>
                <w:rFonts w:ascii="Times New Roman" w:hAnsi="Times New Roman" w:cs="Times New Roman"/>
                <w:sz w:val="24"/>
                <w:szCs w:val="24"/>
              </w:rPr>
              <w:t xml:space="preserve">Ko, J.Y., D'Angelo, D.V., Haight, S.C., Morrow, B., Cox, S., Salvesen von Essen, B., Strahan, A.E., Harrison, L., Tevendale, H.D., Warner, L., </w:t>
            </w:r>
            <w:proofErr w:type="spellStart"/>
            <w:r w:rsidR="0079207E" w:rsidRPr="0079207E">
              <w:rPr>
                <w:rFonts w:ascii="Times New Roman" w:hAnsi="Times New Roman" w:cs="Times New Roman"/>
                <w:sz w:val="24"/>
                <w:szCs w:val="24"/>
              </w:rPr>
              <w:t>Kroelinger</w:t>
            </w:r>
            <w:proofErr w:type="spellEnd"/>
            <w:r w:rsidR="0079207E" w:rsidRPr="0079207E">
              <w:rPr>
                <w:rFonts w:ascii="Times New Roman" w:hAnsi="Times New Roman" w:cs="Times New Roman"/>
                <w:sz w:val="24"/>
                <w:szCs w:val="24"/>
              </w:rPr>
              <w:t xml:space="preserve">, C.D., Barfield, W.D., 2020b. Vital Signs: Prescription opioid pain reliever use during pregnancy - 34 U.S. jurisdictions, 2019. MMWR </w:t>
            </w:r>
            <w:proofErr w:type="spellStart"/>
            <w:r w:rsidR="0079207E" w:rsidRPr="0079207E">
              <w:rPr>
                <w:rFonts w:ascii="Times New Roman" w:hAnsi="Times New Roman" w:cs="Times New Roman"/>
                <w:sz w:val="24"/>
                <w:szCs w:val="24"/>
              </w:rPr>
              <w:t>Morb</w:t>
            </w:r>
            <w:proofErr w:type="spellEnd"/>
            <w:r w:rsidR="0079207E" w:rsidRPr="0079207E">
              <w:rPr>
                <w:rFonts w:ascii="Times New Roman" w:hAnsi="Times New Roman" w:cs="Times New Roman"/>
                <w:sz w:val="24"/>
                <w:szCs w:val="24"/>
              </w:rPr>
              <w:t xml:space="preserve"> Mortal </w:t>
            </w:r>
            <w:proofErr w:type="spellStart"/>
            <w:r w:rsidR="0079207E" w:rsidRPr="0079207E">
              <w:rPr>
                <w:rFonts w:ascii="Times New Roman" w:hAnsi="Times New Roman" w:cs="Times New Roman"/>
                <w:sz w:val="24"/>
                <w:szCs w:val="24"/>
              </w:rPr>
              <w:t>Wkly</w:t>
            </w:r>
            <w:proofErr w:type="spellEnd"/>
            <w:r w:rsidR="0079207E" w:rsidRPr="0079207E">
              <w:rPr>
                <w:rFonts w:ascii="Times New Roman" w:hAnsi="Times New Roman" w:cs="Times New Roman"/>
                <w:sz w:val="24"/>
                <w:szCs w:val="24"/>
              </w:rPr>
              <w:t xml:space="preserve"> Rep 69(28), 897-903. DOI: 10.15585/mmwr.mm6928a1</w:t>
            </w:r>
          </w:p>
        </w:tc>
      </w:tr>
      <w:tr w:rsidR="005E698A" w14:paraId="70E34043" w14:textId="77777777" w:rsidTr="006C04AA">
        <w:tc>
          <w:tcPr>
            <w:tcW w:w="2965" w:type="dxa"/>
          </w:tcPr>
          <w:p w14:paraId="0A5DCEF6" w14:textId="1D016FFD" w:rsidR="005E698A" w:rsidRDefault="008E3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Prescription b</w:t>
            </w:r>
            <w:r w:rsidR="004B0FAD">
              <w:rPr>
                <w:rFonts w:ascii="Times New Roman" w:hAnsi="Times New Roman" w:cs="Times New Roman"/>
                <w:sz w:val="24"/>
                <w:szCs w:val="24"/>
              </w:rPr>
              <w:t>enzodiazepine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use during pregnancy</w:t>
            </w:r>
          </w:p>
        </w:tc>
        <w:tc>
          <w:tcPr>
            <w:tcW w:w="6385" w:type="dxa"/>
          </w:tcPr>
          <w:p w14:paraId="4BD97827" w14:textId="22560019" w:rsidR="005E698A" w:rsidRDefault="00CA3291" w:rsidP="00D11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Respondents were asked the following question</w:t>
            </w:r>
            <w:r w:rsidR="00322CC0">
              <w:rPr>
                <w:rFonts w:ascii="Times New Roman" w:hAnsi="Times New Roman" w:cs="Times New Roman"/>
                <w:sz w:val="24"/>
                <w:szCs w:val="24"/>
              </w:rPr>
              <w:t xml:space="preserve"> on the opioid supplement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1103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D1103A" w:rsidRPr="00D1103A">
              <w:rPr>
                <w:rFonts w:ascii="Times New Roman" w:hAnsi="Times New Roman" w:cs="Times New Roman"/>
                <w:sz w:val="24"/>
                <w:szCs w:val="24"/>
              </w:rPr>
              <w:t>During your most recent pregnancy, did you take or use any of the following drugs for any</w:t>
            </w:r>
            <w:r w:rsidR="00D11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103A" w:rsidRPr="00D1103A">
              <w:rPr>
                <w:rFonts w:ascii="Times New Roman" w:hAnsi="Times New Roman" w:cs="Times New Roman"/>
                <w:sz w:val="24"/>
                <w:szCs w:val="24"/>
              </w:rPr>
              <w:t>reason?</w:t>
            </w:r>
            <w:r w:rsidR="00D1103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EB4AC6">
              <w:rPr>
                <w:rFonts w:ascii="Times New Roman" w:hAnsi="Times New Roman" w:cs="Times New Roman"/>
                <w:sz w:val="24"/>
                <w:szCs w:val="24"/>
              </w:rPr>
              <w:t xml:space="preserve">Respondents who indicated “yes” to the following were considered to have </w:t>
            </w:r>
            <w:r w:rsidR="00970A28">
              <w:rPr>
                <w:rFonts w:ascii="Times New Roman" w:hAnsi="Times New Roman" w:cs="Times New Roman"/>
                <w:sz w:val="24"/>
                <w:szCs w:val="24"/>
              </w:rPr>
              <w:t>taken</w:t>
            </w:r>
            <w:r w:rsidR="00EB4AC6">
              <w:rPr>
                <w:rFonts w:ascii="Times New Roman" w:hAnsi="Times New Roman" w:cs="Times New Roman"/>
                <w:sz w:val="24"/>
                <w:szCs w:val="24"/>
              </w:rPr>
              <w:t xml:space="preserve"> prescription benzodiazepines during pregnancy: </w:t>
            </w:r>
            <w:r w:rsidR="008F549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8F5499" w:rsidRPr="008F5499">
              <w:rPr>
                <w:rFonts w:ascii="Times New Roman" w:hAnsi="Times New Roman" w:cs="Times New Roman"/>
                <w:sz w:val="24"/>
                <w:szCs w:val="24"/>
              </w:rPr>
              <w:t xml:space="preserve">Medication for anxiety, such as Valium®, Xanax®, Ativan®, </w:t>
            </w:r>
            <w:proofErr w:type="spellStart"/>
            <w:r w:rsidR="008F5499" w:rsidRPr="008F5499">
              <w:rPr>
                <w:rFonts w:ascii="Times New Roman" w:hAnsi="Times New Roman" w:cs="Times New Roman"/>
                <w:sz w:val="24"/>
                <w:szCs w:val="24"/>
              </w:rPr>
              <w:t>Klonopin</w:t>
            </w:r>
            <w:proofErr w:type="spellEnd"/>
            <w:r w:rsidR="008F5499" w:rsidRPr="008F5499">
              <w:rPr>
                <w:rFonts w:ascii="Times New Roman" w:hAnsi="Times New Roman" w:cs="Times New Roman"/>
                <w:sz w:val="24"/>
                <w:szCs w:val="24"/>
              </w:rPr>
              <w:t>®,Restoril®, or other “benzos” (benzodiazepines)</w:t>
            </w:r>
            <w:r w:rsidR="008F549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5E698A" w14:paraId="07548349" w14:textId="77777777" w:rsidTr="006C04AA">
        <w:tc>
          <w:tcPr>
            <w:tcW w:w="2965" w:type="dxa"/>
          </w:tcPr>
          <w:p w14:paraId="59255136" w14:textId="654F0D4B" w:rsidR="005E698A" w:rsidRDefault="008F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Prescription </w:t>
            </w:r>
            <w:r w:rsidR="008E3671">
              <w:rPr>
                <w:rFonts w:ascii="Times New Roman" w:hAnsi="Times New Roman" w:cs="Times New Roman"/>
                <w:sz w:val="24"/>
                <w:szCs w:val="24"/>
              </w:rPr>
              <w:t>stimulant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use during pregnancy</w:t>
            </w:r>
            <w:r w:rsidR="008E3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5" w:type="dxa"/>
          </w:tcPr>
          <w:p w14:paraId="07A95CA9" w14:textId="57032D4C" w:rsidR="005E698A" w:rsidRDefault="008F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Respondents were asked the following question</w:t>
            </w:r>
            <w:r w:rsidR="00322CC0">
              <w:rPr>
                <w:rFonts w:ascii="Times New Roman" w:hAnsi="Times New Roman" w:cs="Times New Roman"/>
                <w:sz w:val="24"/>
                <w:szCs w:val="24"/>
              </w:rPr>
              <w:t xml:space="preserve"> on the opioid supplement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“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During your most recent pregnancy, did you take or use any of the following drugs for 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reason?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Respondents who indicated “yes” to the following were considered to have </w:t>
            </w:r>
            <w:r w:rsidR="00970A28">
              <w:rPr>
                <w:rFonts w:ascii="Times New Roman" w:hAnsi="Times New Roman" w:cs="Times New Roman"/>
                <w:sz w:val="24"/>
                <w:szCs w:val="24"/>
              </w:rPr>
              <w:t>taken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prescription stimulants during pregnancy: “</w:t>
            </w:r>
            <w:r w:rsidR="00B72C52" w:rsidRPr="00B72C52">
              <w:rPr>
                <w:rFonts w:ascii="Times New Roman" w:hAnsi="Times New Roman" w:cs="Times New Roman"/>
                <w:sz w:val="24"/>
                <w:szCs w:val="24"/>
              </w:rPr>
              <w:t>Adderall®, Ritalin®, or another stimulant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8F5499" w14:paraId="0D31CFE1" w14:textId="77777777" w:rsidTr="006C04AA">
        <w:tc>
          <w:tcPr>
            <w:tcW w:w="2965" w:type="dxa"/>
          </w:tcPr>
          <w:p w14:paraId="714B3FD1" w14:textId="6B30E3F8" w:rsidR="008F5499" w:rsidRDefault="008F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Medications for opioid use disorder [MOUD] during pregnancy</w:t>
            </w:r>
          </w:p>
        </w:tc>
        <w:tc>
          <w:tcPr>
            <w:tcW w:w="6385" w:type="dxa"/>
          </w:tcPr>
          <w:p w14:paraId="6EDC1C2D" w14:textId="4B5ACCCC" w:rsidR="008F5499" w:rsidRDefault="008F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Respondents were asked the following question</w:t>
            </w:r>
            <w:r w:rsidR="00322CC0">
              <w:rPr>
                <w:rFonts w:ascii="Times New Roman" w:hAnsi="Times New Roman" w:cs="Times New Roman"/>
                <w:sz w:val="24"/>
                <w:szCs w:val="24"/>
              </w:rPr>
              <w:t xml:space="preserve"> on the opioid supplement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“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During your most recent pregnancy, did you take or use any of the following drugs for 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reason?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Respondents who indicated “yes” to the following were considered to have </w:t>
            </w:r>
            <w:r w:rsidR="00970A28">
              <w:rPr>
                <w:rFonts w:ascii="Times New Roman" w:hAnsi="Times New Roman" w:cs="Times New Roman"/>
                <w:sz w:val="24"/>
                <w:szCs w:val="24"/>
              </w:rPr>
              <w:t>taken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A28">
              <w:rPr>
                <w:rFonts w:ascii="Times New Roman" w:hAnsi="Times New Roman" w:cs="Times New Roman"/>
                <w:sz w:val="24"/>
                <w:szCs w:val="24"/>
              </w:rPr>
              <w:t>MOUD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during pregnancy: “</w:t>
            </w:r>
            <w:r w:rsidR="00970A28" w:rsidRPr="00970A28">
              <w:rPr>
                <w:rFonts w:ascii="Times New Roman" w:hAnsi="Times New Roman" w:cs="Times New Roman"/>
                <w:sz w:val="24"/>
                <w:szCs w:val="24"/>
              </w:rPr>
              <w:t>Methadone, Subutex®, Suboxone®, or buprenorphine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396054" w14:paraId="3752CAFC" w14:textId="77777777" w:rsidTr="006C04AA">
        <w:tc>
          <w:tcPr>
            <w:tcW w:w="2965" w:type="dxa"/>
          </w:tcPr>
          <w:p w14:paraId="270C5AB0" w14:textId="775A4BA8" w:rsidR="00396054" w:rsidRDefault="0056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Cannabis use during pregnancy</w:t>
            </w:r>
          </w:p>
        </w:tc>
        <w:tc>
          <w:tcPr>
            <w:tcW w:w="6385" w:type="dxa"/>
          </w:tcPr>
          <w:p w14:paraId="1FFFE722" w14:textId="55CA43E7" w:rsidR="00396054" w:rsidRDefault="008F6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Respondents were asked the following question</w:t>
            </w:r>
            <w:r w:rsidR="00322CC0">
              <w:rPr>
                <w:rFonts w:ascii="Times New Roman" w:hAnsi="Times New Roman" w:cs="Times New Roman"/>
                <w:sz w:val="24"/>
                <w:szCs w:val="24"/>
              </w:rPr>
              <w:t xml:space="preserve"> on the opioid supplement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“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During your most recent pregnancy, did you take or use any of the following drugs for 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reason?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Respondents who indicated “yes” to the following were considered to have used cannabis during pregnancy: “</w:t>
            </w:r>
            <w:r w:rsidR="0003265A" w:rsidRPr="0003265A">
              <w:rPr>
                <w:rFonts w:ascii="Times New Roman" w:hAnsi="Times New Roman" w:cs="Times New Roman"/>
                <w:sz w:val="24"/>
                <w:szCs w:val="24"/>
              </w:rPr>
              <w:t>Marijuana or hash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5652DC" w14:paraId="2B4ACB70" w14:textId="77777777" w:rsidTr="006C04AA">
        <w:tc>
          <w:tcPr>
            <w:tcW w:w="2965" w:type="dxa"/>
          </w:tcPr>
          <w:p w14:paraId="3B22F05B" w14:textId="0546CCBB" w:rsidR="005652DC" w:rsidRDefault="0056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Heroin use during pregnancy</w:t>
            </w:r>
          </w:p>
        </w:tc>
        <w:tc>
          <w:tcPr>
            <w:tcW w:w="6385" w:type="dxa"/>
          </w:tcPr>
          <w:p w14:paraId="466BA94D" w14:textId="32A5822B" w:rsidR="005652DC" w:rsidRDefault="008F6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Respondents were asked the following question</w:t>
            </w:r>
            <w:r w:rsidR="00322CC0">
              <w:rPr>
                <w:rFonts w:ascii="Times New Roman" w:hAnsi="Times New Roman" w:cs="Times New Roman"/>
                <w:sz w:val="24"/>
                <w:szCs w:val="24"/>
              </w:rPr>
              <w:t xml:space="preserve"> on the opioid supplement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“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During your most recent pregnancy, did you take or use any of the following drugs for 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reason?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Respondents who indicated “yes” to the following were considered to have </w:t>
            </w:r>
            <w:r w:rsidR="00DF06AC">
              <w:rPr>
                <w:rFonts w:ascii="Times New Roman" w:hAnsi="Times New Roman" w:cs="Times New Roman"/>
                <w:sz w:val="24"/>
                <w:szCs w:val="24"/>
              </w:rPr>
              <w:t>used heroin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during pregnancy: “</w:t>
            </w:r>
            <w:r w:rsidR="00DF06AC">
              <w:rPr>
                <w:rFonts w:ascii="Times New Roman" w:hAnsi="Times New Roman" w:cs="Times New Roman"/>
                <w:sz w:val="24"/>
                <w:szCs w:val="24"/>
              </w:rPr>
              <w:t>Heroin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5652DC" w14:paraId="437F86A0" w14:textId="77777777" w:rsidTr="006C04AA">
        <w:tc>
          <w:tcPr>
            <w:tcW w:w="2965" w:type="dxa"/>
          </w:tcPr>
          <w:p w14:paraId="02C6E730" w14:textId="74A38DEF" w:rsidR="005652DC" w:rsidRDefault="0056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Cocaine use during pregnancy</w:t>
            </w:r>
          </w:p>
        </w:tc>
        <w:tc>
          <w:tcPr>
            <w:tcW w:w="6385" w:type="dxa"/>
          </w:tcPr>
          <w:p w14:paraId="239FC61A" w14:textId="3F2A68D1" w:rsidR="005652DC" w:rsidRDefault="008F6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Respondents were asked the following question</w:t>
            </w:r>
            <w:r w:rsidR="00322CC0">
              <w:rPr>
                <w:rFonts w:ascii="Times New Roman" w:hAnsi="Times New Roman" w:cs="Times New Roman"/>
                <w:sz w:val="24"/>
                <w:szCs w:val="24"/>
              </w:rPr>
              <w:t xml:space="preserve"> on the opioid supplement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“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During your most recent pregnancy, did you take or use any of the following drugs for 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reason?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Respondents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who indicated “yes” to the following were considered to have </w:t>
            </w:r>
            <w:r w:rsidR="003E3350">
              <w:rPr>
                <w:rFonts w:ascii="Times New Roman" w:hAnsi="Times New Roman" w:cs="Times New Roman"/>
                <w:sz w:val="24"/>
                <w:szCs w:val="24"/>
              </w:rPr>
              <w:t>used cocaine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during pregnancy: “</w:t>
            </w:r>
            <w:r w:rsidR="00F835C7" w:rsidRPr="00F835C7">
              <w:rPr>
                <w:rFonts w:ascii="Times New Roman" w:hAnsi="Times New Roman" w:cs="Times New Roman"/>
                <w:sz w:val="24"/>
                <w:szCs w:val="24"/>
              </w:rPr>
              <w:t>Cocaine (crack, coke)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5652DC" w14:paraId="5CD039FC" w14:textId="77777777" w:rsidTr="006C04AA">
        <w:tc>
          <w:tcPr>
            <w:tcW w:w="2965" w:type="dxa"/>
          </w:tcPr>
          <w:p w14:paraId="2D368850" w14:textId="7C3CF46F" w:rsidR="005652DC" w:rsidRDefault="0056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Illicit amphetamine use during pregnancy</w:t>
            </w:r>
          </w:p>
        </w:tc>
        <w:tc>
          <w:tcPr>
            <w:tcW w:w="6385" w:type="dxa"/>
          </w:tcPr>
          <w:p w14:paraId="20183C5B" w14:textId="0988A269" w:rsidR="005652DC" w:rsidRDefault="008F6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Respondents were asked the following question</w:t>
            </w:r>
            <w:r w:rsidR="00322CC0">
              <w:rPr>
                <w:rFonts w:ascii="Times New Roman" w:hAnsi="Times New Roman" w:cs="Times New Roman"/>
                <w:sz w:val="24"/>
                <w:szCs w:val="24"/>
              </w:rPr>
              <w:t xml:space="preserve"> on the opioid supplement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“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During your most recent pregnancy, did you take or use any of the following drugs for 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reason?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Respondents who indicated “yes” to the following were considered to have </w:t>
            </w:r>
            <w:r w:rsidR="00F835C7">
              <w:rPr>
                <w:rFonts w:ascii="Times New Roman" w:hAnsi="Times New Roman" w:cs="Times New Roman"/>
                <w:sz w:val="24"/>
                <w:szCs w:val="24"/>
              </w:rPr>
              <w:t>used illicit amphetamines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during pregnancy: “</w:t>
            </w:r>
            <w:r w:rsidR="00FB3D48" w:rsidRPr="00FB3D48">
              <w:rPr>
                <w:rFonts w:ascii="Times New Roman" w:hAnsi="Times New Roman" w:cs="Times New Roman"/>
                <w:sz w:val="24"/>
                <w:szCs w:val="24"/>
              </w:rPr>
              <w:t xml:space="preserve">Amphetamines (uppers, speed, crystal meth, crank, ice, </w:t>
            </w:r>
            <w:proofErr w:type="spellStart"/>
            <w:r w:rsidR="00FB3D48" w:rsidRPr="00FB3D48">
              <w:rPr>
                <w:rFonts w:ascii="Times New Roman" w:hAnsi="Times New Roman" w:cs="Times New Roman"/>
                <w:sz w:val="24"/>
                <w:szCs w:val="24"/>
              </w:rPr>
              <w:t>agua</w:t>
            </w:r>
            <w:proofErr w:type="spellEnd"/>
            <w:r w:rsidR="00FB3D48" w:rsidRPr="00FB3D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B3D4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F71CE6" w14:paraId="0E869B37" w14:textId="77777777" w:rsidTr="006C04AA">
        <w:tc>
          <w:tcPr>
            <w:tcW w:w="2965" w:type="dxa"/>
          </w:tcPr>
          <w:p w14:paraId="7AC7CCF9" w14:textId="26B1F164" w:rsidR="00F71CE6" w:rsidRDefault="00F71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Illicit drug use during pregnancy</w:t>
            </w:r>
          </w:p>
        </w:tc>
        <w:tc>
          <w:tcPr>
            <w:tcW w:w="6385" w:type="dxa"/>
          </w:tcPr>
          <w:p w14:paraId="5E0F5D99" w14:textId="74460374" w:rsidR="00F71CE6" w:rsidRDefault="004D1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was calculated based on a “yes” response to heroin, cocaine, or illicit amphetamine use during pregnancy.</w:t>
            </w:r>
          </w:p>
        </w:tc>
      </w:tr>
      <w:tr w:rsidR="008B3F92" w14:paraId="5278EED3" w14:textId="77777777" w:rsidTr="006C04AA">
        <w:tc>
          <w:tcPr>
            <w:tcW w:w="2965" w:type="dxa"/>
          </w:tcPr>
          <w:p w14:paraId="471D8375" w14:textId="7A522049" w:rsidR="008B3F92" w:rsidRDefault="008B3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Depression or anti-depressant use during pregnancy</w:t>
            </w:r>
          </w:p>
        </w:tc>
        <w:tc>
          <w:tcPr>
            <w:tcW w:w="6385" w:type="dxa"/>
          </w:tcPr>
          <w:p w14:paraId="5248EB55" w14:textId="67BA2016" w:rsidR="008B3F92" w:rsidRDefault="00785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was c</w:t>
            </w:r>
            <w:r w:rsidR="009A14E0" w:rsidRPr="00175C47">
              <w:rPr>
                <w:rFonts w:ascii="Times New Roman" w:hAnsi="Times New Roman" w:cs="Times New Roman"/>
                <w:sz w:val="24"/>
                <w:szCs w:val="24"/>
              </w:rPr>
              <w:t xml:space="preserve">alculated based on a “yes” response to a core PRAMS question (“During your most recent pregnancy, did you have any of the following health conditions? ... “Depression”), or a response of “yes”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following question</w:t>
            </w:r>
            <w:r w:rsidR="00322CC0">
              <w:rPr>
                <w:rFonts w:ascii="Times New Roman" w:hAnsi="Times New Roman" w:cs="Times New Roman"/>
                <w:sz w:val="24"/>
                <w:szCs w:val="24"/>
              </w:rPr>
              <w:t xml:space="preserve"> on the opioid supplement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“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During your most recent pregnancy, did you take or use any of the following drugs for 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03A">
              <w:rPr>
                <w:rFonts w:ascii="Times New Roman" w:hAnsi="Times New Roman" w:cs="Times New Roman"/>
                <w:sz w:val="24"/>
                <w:szCs w:val="24"/>
              </w:rPr>
              <w:t>reason?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 </w:t>
            </w:r>
            <w:r w:rsidR="00AF72D7" w:rsidRPr="00AF72D7">
              <w:rPr>
                <w:rFonts w:ascii="Times New Roman" w:hAnsi="Times New Roman" w:cs="Times New Roman"/>
                <w:sz w:val="24"/>
                <w:szCs w:val="24"/>
              </w:rPr>
              <w:t>Medication for depression, such as Prozac®, Zoloft®, Lexapro®, Paxil®, Celexa®</w:t>
            </w:r>
            <w:r w:rsidR="00AF72D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201246" w14:paraId="2EBA7D3A" w14:textId="77777777" w:rsidTr="006C04AA">
        <w:tc>
          <w:tcPr>
            <w:tcW w:w="2965" w:type="dxa"/>
          </w:tcPr>
          <w:p w14:paraId="2081FE3C" w14:textId="678BF09D" w:rsidR="00201246" w:rsidRDefault="00FC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Clinician screening for alcohol use during pregnancy</w:t>
            </w:r>
          </w:p>
        </w:tc>
        <w:tc>
          <w:tcPr>
            <w:tcW w:w="6385" w:type="dxa"/>
          </w:tcPr>
          <w:p w14:paraId="36031146" w14:textId="599D9725" w:rsidR="00201246" w:rsidRDefault="00251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Respondents were asked the following core PRAMS question: </w:t>
            </w:r>
            <w:r w:rsidR="0032596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32596E" w:rsidRPr="00175C47">
              <w:rPr>
                <w:rFonts w:ascii="Times New Roman" w:hAnsi="Times New Roman" w:cs="Times New Roman"/>
                <w:sz w:val="24"/>
                <w:szCs w:val="24"/>
              </w:rPr>
              <w:t>During any of your prenatal care visits, did a doctor, nurse, or other health care worker ask you any of the things listed below?”</w:t>
            </w:r>
            <w:r w:rsidR="0032596E">
              <w:rPr>
                <w:rFonts w:ascii="Times New Roman" w:hAnsi="Times New Roman" w:cs="Times New Roman"/>
                <w:sz w:val="24"/>
                <w:szCs w:val="24"/>
              </w:rPr>
              <w:t xml:space="preserve"> Responses of “yes” or “no” were included for the following response option: “</w:t>
            </w:r>
            <w:r w:rsidR="00E17732" w:rsidRPr="00175C47">
              <w:rPr>
                <w:rFonts w:ascii="Times New Roman" w:hAnsi="Times New Roman" w:cs="Times New Roman"/>
                <w:sz w:val="24"/>
                <w:szCs w:val="24"/>
              </w:rPr>
              <w:t>If I was drinking alcohol</w:t>
            </w:r>
            <w:r w:rsidR="00E1773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AD5DDB" w14:paraId="21BF015D" w14:textId="77777777" w:rsidTr="006C04AA">
        <w:tc>
          <w:tcPr>
            <w:tcW w:w="2965" w:type="dxa"/>
          </w:tcPr>
          <w:p w14:paraId="2990ECA0" w14:textId="5C4B8F71" w:rsidR="00AD5DDB" w:rsidRDefault="00AD5DDB" w:rsidP="00AD5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Clinician screening for cigarette use during pregnancy</w:t>
            </w:r>
          </w:p>
        </w:tc>
        <w:tc>
          <w:tcPr>
            <w:tcW w:w="6385" w:type="dxa"/>
          </w:tcPr>
          <w:p w14:paraId="37D28181" w14:textId="55BE7BA6" w:rsidR="00AD5DDB" w:rsidRDefault="00AD5DDB" w:rsidP="00AD5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Respondents were asked the following core PRAMS question: “</w:t>
            </w:r>
            <w:r w:rsidRPr="00175C47">
              <w:rPr>
                <w:rFonts w:ascii="Times New Roman" w:hAnsi="Times New Roman" w:cs="Times New Roman"/>
                <w:sz w:val="24"/>
                <w:szCs w:val="24"/>
              </w:rPr>
              <w:t>During any of your prenatal care visits, did a doctor, nurse, or other health care worker ask you any of the things listed below?”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 of “yes” or “no” were included for the following response option: “</w:t>
            </w:r>
            <w:r w:rsidRPr="00175C47">
              <w:rPr>
                <w:rFonts w:ascii="Times New Roman" w:hAnsi="Times New Roman" w:cs="Times New Roman"/>
                <w:sz w:val="24"/>
                <w:szCs w:val="24"/>
              </w:rPr>
              <w:t>If I was smoking cigarettes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AD5DDB" w14:paraId="26D927EC" w14:textId="77777777" w:rsidTr="006C04AA">
        <w:tc>
          <w:tcPr>
            <w:tcW w:w="2965" w:type="dxa"/>
          </w:tcPr>
          <w:p w14:paraId="5FC65991" w14:textId="7843CF5D" w:rsidR="00AD5DDB" w:rsidRDefault="00AD5DDB" w:rsidP="00AD5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Clinician screening for </w:t>
            </w:r>
            <w:r w:rsidR="00286DE3">
              <w:rPr>
                <w:rFonts w:ascii="Times New Roman" w:hAnsi="Times New Roman" w:cs="Times New Roman"/>
                <w:sz w:val="24"/>
                <w:szCs w:val="24"/>
              </w:rPr>
              <w:t>other substance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use during pregnancy</w:t>
            </w:r>
          </w:p>
        </w:tc>
        <w:tc>
          <w:tcPr>
            <w:tcW w:w="6385" w:type="dxa"/>
          </w:tcPr>
          <w:p w14:paraId="57670935" w14:textId="23FB04E2" w:rsidR="00AD5DDB" w:rsidRDefault="00AD5DDB" w:rsidP="00AD5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Respondents were asked the following core PRAMS question: “</w:t>
            </w:r>
            <w:r w:rsidRPr="00175C47">
              <w:rPr>
                <w:rFonts w:ascii="Times New Roman" w:hAnsi="Times New Roman" w:cs="Times New Roman"/>
                <w:sz w:val="24"/>
                <w:szCs w:val="24"/>
              </w:rPr>
              <w:t>During any of your prenatal care visits, did a doctor, nurse, or other health care worker ask you any of the things listed below?”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Responses of “yes” or “no” were included for the following response option: “</w:t>
            </w:r>
            <w:r w:rsidR="007E4E77" w:rsidRPr="00175C47">
              <w:rPr>
                <w:rFonts w:ascii="Times New Roman" w:hAnsi="Times New Roman" w:cs="Times New Roman"/>
                <w:sz w:val="24"/>
                <w:szCs w:val="24"/>
              </w:rPr>
              <w:t>If I was using drugs such as marijuana, cocaine, crack, or meth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</w:tbl>
    <w:p w14:paraId="297114EA" w14:textId="77777777" w:rsidR="00DC5946" w:rsidRDefault="00DC5946">
      <w:pPr>
        <w:rPr>
          <w:rFonts w:ascii="Times New Roman" w:hAnsi="Times New Roman" w:cs="Times New Roman"/>
          <w:sz w:val="24"/>
          <w:szCs w:val="24"/>
        </w:rPr>
      </w:pPr>
    </w:p>
    <w:p w14:paraId="787AF53F" w14:textId="051FA00F" w:rsidR="00FD11AA" w:rsidRPr="0007511A" w:rsidRDefault="000751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3C52EA">
        <w:rPr>
          <w:rFonts w:ascii="Times New Roman" w:hAnsi="Times New Roman" w:cs="Times New Roman"/>
          <w:sz w:val="24"/>
          <w:szCs w:val="24"/>
        </w:rPr>
        <w:t xml:space="preserve">PRAMS </w:t>
      </w:r>
      <w:r w:rsidR="003C35C0">
        <w:rPr>
          <w:rFonts w:ascii="Times New Roman" w:hAnsi="Times New Roman" w:cs="Times New Roman"/>
          <w:sz w:val="24"/>
          <w:szCs w:val="24"/>
        </w:rPr>
        <w:t xml:space="preserve">Phase 8 core </w:t>
      </w:r>
      <w:r w:rsidR="003C52EA">
        <w:rPr>
          <w:rFonts w:ascii="Times New Roman" w:hAnsi="Times New Roman" w:cs="Times New Roman"/>
          <w:sz w:val="24"/>
          <w:szCs w:val="24"/>
        </w:rPr>
        <w:t>question</w:t>
      </w:r>
      <w:r w:rsidR="003C35C0">
        <w:rPr>
          <w:rFonts w:ascii="Times New Roman" w:hAnsi="Times New Roman" w:cs="Times New Roman"/>
          <w:sz w:val="24"/>
          <w:szCs w:val="24"/>
        </w:rPr>
        <w:t>s</w:t>
      </w:r>
      <w:r w:rsidR="003C52EA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3C52EA" w:rsidRPr="002F2C9C">
          <w:rPr>
            <w:rStyle w:val="Hyperlink"/>
            <w:rFonts w:ascii="Times New Roman" w:hAnsi="Times New Roman" w:cs="Times New Roman"/>
            <w:sz w:val="24"/>
            <w:szCs w:val="24"/>
          </w:rPr>
          <w:t>https://www.cdc.gov/prams/pdf/questionnaire/Phase-8-Core-Questions-508.pdf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C9D41B" w14:textId="5BD8FA1E" w:rsidR="00A153B1" w:rsidRDefault="00534D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3C35C0">
        <w:rPr>
          <w:rFonts w:ascii="Times New Roman" w:hAnsi="Times New Roman" w:cs="Times New Roman"/>
          <w:sz w:val="24"/>
          <w:szCs w:val="24"/>
        </w:rPr>
        <w:t xml:space="preserve">PRAMS Phase 8 standard questions: </w:t>
      </w:r>
      <w:hyperlink r:id="rId7" w:history="1">
        <w:r w:rsidR="003C35C0" w:rsidRPr="002F2C9C">
          <w:rPr>
            <w:rStyle w:val="Hyperlink"/>
            <w:rFonts w:ascii="Times New Roman" w:hAnsi="Times New Roman" w:cs="Times New Roman"/>
            <w:sz w:val="24"/>
            <w:szCs w:val="24"/>
          </w:rPr>
          <w:t>https://www.cdc.gov/prams/pdf/questionnaire/Phase-8-Standard-Core-Questions-508.pdf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E27A88" w14:textId="0644B289" w:rsidR="00534D51" w:rsidRPr="0016131A" w:rsidRDefault="00757E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PRAMS 2019 Opioid Supplement: </w:t>
      </w:r>
      <w:hyperlink r:id="rId8" w:history="1">
        <w:r w:rsidRPr="002F2C9C">
          <w:rPr>
            <w:rStyle w:val="Hyperlink"/>
            <w:rFonts w:ascii="Times New Roman" w:hAnsi="Times New Roman" w:cs="Times New Roman"/>
            <w:sz w:val="24"/>
            <w:szCs w:val="24"/>
          </w:rPr>
          <w:t>https://www.cdc.gov/prams/pdf/questionnaire/Opioid-Supplement_508.pdf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34D51" w:rsidRPr="001613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64675" w14:textId="77777777" w:rsidR="00C77883" w:rsidRDefault="00C77883" w:rsidP="00737485">
      <w:pPr>
        <w:spacing w:after="0" w:line="240" w:lineRule="auto"/>
      </w:pPr>
      <w:r>
        <w:separator/>
      </w:r>
    </w:p>
  </w:endnote>
  <w:endnote w:type="continuationSeparator" w:id="0">
    <w:p w14:paraId="45AD9D05" w14:textId="77777777" w:rsidR="00C77883" w:rsidRDefault="00C77883" w:rsidP="00737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BEF04" w14:textId="77777777" w:rsidR="00C77883" w:rsidRDefault="00C77883" w:rsidP="00737485">
      <w:pPr>
        <w:spacing w:after="0" w:line="240" w:lineRule="auto"/>
      </w:pPr>
      <w:r>
        <w:separator/>
      </w:r>
    </w:p>
  </w:footnote>
  <w:footnote w:type="continuationSeparator" w:id="0">
    <w:p w14:paraId="5726195E" w14:textId="77777777" w:rsidR="00C77883" w:rsidRDefault="00C77883" w:rsidP="007374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485"/>
    <w:rsid w:val="0003265A"/>
    <w:rsid w:val="00054C1E"/>
    <w:rsid w:val="0007511A"/>
    <w:rsid w:val="000B271D"/>
    <w:rsid w:val="00150C80"/>
    <w:rsid w:val="0016131A"/>
    <w:rsid w:val="00186CD1"/>
    <w:rsid w:val="001F1BBA"/>
    <w:rsid w:val="00201246"/>
    <w:rsid w:val="0020363E"/>
    <w:rsid w:val="00204E6D"/>
    <w:rsid w:val="00224CA5"/>
    <w:rsid w:val="00251189"/>
    <w:rsid w:val="00272A70"/>
    <w:rsid w:val="00286DE3"/>
    <w:rsid w:val="002A4F82"/>
    <w:rsid w:val="003172D1"/>
    <w:rsid w:val="00322CC0"/>
    <w:rsid w:val="0032596E"/>
    <w:rsid w:val="003509AB"/>
    <w:rsid w:val="00396054"/>
    <w:rsid w:val="003C35C0"/>
    <w:rsid w:val="003C52EA"/>
    <w:rsid w:val="003E3350"/>
    <w:rsid w:val="0043251B"/>
    <w:rsid w:val="00473506"/>
    <w:rsid w:val="004B0FAD"/>
    <w:rsid w:val="004D1A39"/>
    <w:rsid w:val="004F27A5"/>
    <w:rsid w:val="004F5303"/>
    <w:rsid w:val="00534D51"/>
    <w:rsid w:val="005652DC"/>
    <w:rsid w:val="005C3768"/>
    <w:rsid w:val="005D25E4"/>
    <w:rsid w:val="005E698A"/>
    <w:rsid w:val="00632E84"/>
    <w:rsid w:val="006C04AA"/>
    <w:rsid w:val="006C0D35"/>
    <w:rsid w:val="00737485"/>
    <w:rsid w:val="007531DF"/>
    <w:rsid w:val="00757E19"/>
    <w:rsid w:val="00772EE2"/>
    <w:rsid w:val="00785437"/>
    <w:rsid w:val="0079207E"/>
    <w:rsid w:val="007C1738"/>
    <w:rsid w:val="007E4E77"/>
    <w:rsid w:val="007F35A9"/>
    <w:rsid w:val="0087012A"/>
    <w:rsid w:val="008A30EC"/>
    <w:rsid w:val="008B3F92"/>
    <w:rsid w:val="008E3671"/>
    <w:rsid w:val="008F5499"/>
    <w:rsid w:val="008F6595"/>
    <w:rsid w:val="00966E2A"/>
    <w:rsid w:val="00970A28"/>
    <w:rsid w:val="009A14E0"/>
    <w:rsid w:val="00A153B1"/>
    <w:rsid w:val="00A27E2D"/>
    <w:rsid w:val="00A4583F"/>
    <w:rsid w:val="00A53476"/>
    <w:rsid w:val="00AD5DDB"/>
    <w:rsid w:val="00AF72D7"/>
    <w:rsid w:val="00B320CF"/>
    <w:rsid w:val="00B72C52"/>
    <w:rsid w:val="00BB320D"/>
    <w:rsid w:val="00BC61A8"/>
    <w:rsid w:val="00C1516D"/>
    <w:rsid w:val="00C3727B"/>
    <w:rsid w:val="00C77883"/>
    <w:rsid w:val="00CA3291"/>
    <w:rsid w:val="00CE4375"/>
    <w:rsid w:val="00CE771E"/>
    <w:rsid w:val="00D1103A"/>
    <w:rsid w:val="00D273A0"/>
    <w:rsid w:val="00D570FD"/>
    <w:rsid w:val="00D7139F"/>
    <w:rsid w:val="00D93B57"/>
    <w:rsid w:val="00DB43CB"/>
    <w:rsid w:val="00DC5946"/>
    <w:rsid w:val="00DF06AC"/>
    <w:rsid w:val="00E17732"/>
    <w:rsid w:val="00EB4AC6"/>
    <w:rsid w:val="00EC4FED"/>
    <w:rsid w:val="00EE22A6"/>
    <w:rsid w:val="00F02917"/>
    <w:rsid w:val="00F71CE6"/>
    <w:rsid w:val="00F835C7"/>
    <w:rsid w:val="00F94CA0"/>
    <w:rsid w:val="00FB3D48"/>
    <w:rsid w:val="00FC2D3F"/>
    <w:rsid w:val="00FD11AA"/>
    <w:rsid w:val="00FE5761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DF030"/>
  <w15:chartTrackingRefBased/>
  <w15:docId w15:val="{9C67030B-5C4C-44AB-88A6-75A0C969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6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13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13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prams/pdf/questionnaire/Opioid-Supplement_508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dc.gov/prams/pdf/questionnaire/Phase-8-Standard-Core-Questions-508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dc.gov/prams/pdf/questionnaire/Phase-8-Core-Questions-508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1257</Words>
  <Characters>7166</Characters>
  <Application>Microsoft Office Word</Application>
  <DocSecurity>0</DocSecurity>
  <Lines>59</Lines>
  <Paragraphs>16</Paragraphs>
  <ScaleCrop>false</ScaleCrop>
  <Company/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Board, Amy (CDC/DDNID/NCBDDD/DBDID)</dc:creator>
  <cp:keywords/>
  <dc:description/>
  <cp:lastModifiedBy>Board, Amy (CDC/DDNID/NCBDDD/DBDID)</cp:lastModifiedBy>
  <cp:revision>90</cp:revision>
  <dcterms:created xsi:type="dcterms:W3CDTF">2023-03-22T15:56:00Z</dcterms:created>
  <dcterms:modified xsi:type="dcterms:W3CDTF">2023-04-03T14:52:00Z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2023-03-22T17:33:56Z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f9f9004d-ed6b-449a-acd1-e03a22e43103</vt:lpwstr>
  </property>
  <property fmtid="{D5CDD505-2E9C-101B-9397-08002B2CF9AE}" pid="8" name="MSIP_Label_7b94a7b8-f06c-4dfe-bdcc-9b548fd58c31_ContentBits">
    <vt:lpwstr>0</vt:lpwstr>
  </property>
</Properties>
</file>