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D4FE" w14:textId="60175B80" w:rsidR="00407546" w:rsidRDefault="00407546" w:rsidP="004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D4479B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Methods 3</w:t>
      </w:r>
      <w:r w:rsidRPr="00D4479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Bland-Altman Plots </w:t>
      </w:r>
    </w:p>
    <w:p w14:paraId="53797C2A" w14:textId="31278317" w:rsidR="00407546" w:rsidRDefault="00407546" w:rsidP="00407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53DCD69B" w14:textId="77777777" w:rsidR="00407546" w:rsidRDefault="00407546" w:rsidP="004075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7595F34D" w14:textId="337464F7" w:rsidR="00407546" w:rsidRDefault="00407546" w:rsidP="004075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FA0CD8">
        <w:rPr>
          <w:rFonts w:ascii="Times New Roman" w:eastAsia="Times New Roman" w:hAnsi="Times New Roman" w:cs="Times New Roman"/>
          <w:b/>
          <w:bCs/>
          <w:color w:val="000000"/>
          <w:kern w:val="36"/>
        </w:rPr>
        <w:t>Figure S1.</w:t>
      </w:r>
      <w:r w:rsidRPr="00407546">
        <w:rPr>
          <w:rFonts w:ascii="Times New Roman" w:eastAsia="Times New Roman" w:hAnsi="Times New Roman" w:cs="Times New Roman"/>
          <w:color w:val="000000"/>
          <w:kern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</w:rPr>
        <w:t xml:space="preserve">Counts of Walking to Work, </w:t>
      </w:r>
      <w:r w:rsidRPr="00407546">
        <w:rPr>
          <w:rFonts w:ascii="Times New Roman" w:eastAsia="Times New Roman" w:hAnsi="Times New Roman" w:cs="Times New Roman"/>
          <w:color w:val="000000"/>
          <w:kern w:val="36"/>
        </w:rPr>
        <w:t>1-Year (2019) and 5-Year (2015–2019)</w:t>
      </w:r>
      <w:r>
        <w:rPr>
          <w:rFonts w:ascii="Times New Roman" w:eastAsia="Times New Roman" w:hAnsi="Times New Roman" w:cs="Times New Roman"/>
          <w:color w:val="000000"/>
          <w:kern w:val="36"/>
        </w:rPr>
        <w:t xml:space="preserve"> Estimates,</w:t>
      </w:r>
    </w:p>
    <w:p w14:paraId="079F5BB0" w14:textId="7D62C123" w:rsidR="00407546" w:rsidRPr="00407546" w:rsidRDefault="00407546" w:rsidP="0040754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407546">
        <w:rPr>
          <w:rFonts w:ascii="Times New Roman" w:eastAsia="Times New Roman" w:hAnsi="Times New Roman" w:cs="Times New Roman"/>
          <w:color w:val="000000"/>
          <w:kern w:val="36"/>
        </w:rPr>
        <w:t>American Community Survey</w:t>
      </w:r>
    </w:p>
    <w:p w14:paraId="767D22D9" w14:textId="5EAC73D9" w:rsidR="00407546" w:rsidRDefault="00407546" w:rsidP="00407546">
      <w:pPr>
        <w:spacing w:after="0" w:line="48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B1185B" wp14:editId="7F3AB9BC">
            <wp:extent cx="4572000" cy="3148552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" t="9409" r="1412" b="806"/>
                    <a:stretch/>
                  </pic:blipFill>
                  <pic:spPr bwMode="auto">
                    <a:xfrm>
                      <a:off x="0" y="0"/>
                      <a:ext cx="4572000" cy="31485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6FD1E" w14:textId="77777777" w:rsidR="00407546" w:rsidRDefault="00407546" w:rsidP="0040754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FA0CD8">
        <w:rPr>
          <w:rFonts w:ascii="Times New Roman" w:eastAsia="Times New Roman" w:hAnsi="Times New Roman" w:cs="Times New Roman"/>
          <w:b/>
          <w:bCs/>
          <w:color w:val="000000"/>
          <w:kern w:val="36"/>
        </w:rPr>
        <w:t>Figure S</w:t>
      </w:r>
      <w:r w:rsidRPr="00FA0CD8"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Pr="00FA0CD8">
        <w:rPr>
          <w:rFonts w:ascii="Times New Roman" w:eastAsia="Times New Roman" w:hAnsi="Times New Roman" w:cs="Times New Roman"/>
          <w:b/>
          <w:bCs/>
          <w:color w:val="000000"/>
          <w:kern w:val="36"/>
        </w:rPr>
        <w:t>.</w:t>
      </w:r>
      <w:r w:rsidRPr="00407546">
        <w:rPr>
          <w:rFonts w:ascii="Times New Roman" w:eastAsia="Times New Roman" w:hAnsi="Times New Roman" w:cs="Times New Roman"/>
          <w:color w:val="000000"/>
          <w:kern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</w:rPr>
        <w:t xml:space="preserve">Counts of </w:t>
      </w:r>
      <w:r>
        <w:rPr>
          <w:rFonts w:ascii="Times New Roman" w:eastAsia="Times New Roman" w:hAnsi="Times New Roman" w:cs="Times New Roman"/>
          <w:color w:val="000000"/>
          <w:kern w:val="36"/>
        </w:rPr>
        <w:t>Bicycling</w:t>
      </w:r>
      <w:r>
        <w:rPr>
          <w:rFonts w:ascii="Times New Roman" w:eastAsia="Times New Roman" w:hAnsi="Times New Roman" w:cs="Times New Roman"/>
          <w:color w:val="000000"/>
          <w:kern w:val="36"/>
        </w:rPr>
        <w:t xml:space="preserve"> to Work, </w:t>
      </w:r>
      <w:r w:rsidRPr="00407546">
        <w:rPr>
          <w:rFonts w:ascii="Times New Roman" w:eastAsia="Times New Roman" w:hAnsi="Times New Roman" w:cs="Times New Roman"/>
          <w:color w:val="000000"/>
          <w:kern w:val="36"/>
        </w:rPr>
        <w:t xml:space="preserve">1-Year (2019) and 5-Year (2015–2019) </w:t>
      </w:r>
      <w:r>
        <w:rPr>
          <w:rFonts w:ascii="Times New Roman" w:eastAsia="Times New Roman" w:hAnsi="Times New Roman" w:cs="Times New Roman"/>
          <w:color w:val="000000"/>
          <w:kern w:val="36"/>
        </w:rPr>
        <w:t>Estimates</w:t>
      </w:r>
      <w:r>
        <w:rPr>
          <w:rFonts w:ascii="Times New Roman" w:eastAsia="Times New Roman" w:hAnsi="Times New Roman" w:cs="Times New Roman"/>
          <w:color w:val="000000"/>
          <w:kern w:val="36"/>
        </w:rPr>
        <w:t>,</w:t>
      </w:r>
    </w:p>
    <w:p w14:paraId="03FBB80F" w14:textId="0FA6D3C6" w:rsidR="00407546" w:rsidRPr="00407546" w:rsidRDefault="00407546" w:rsidP="0040754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407546">
        <w:rPr>
          <w:rFonts w:ascii="Times New Roman" w:eastAsia="Times New Roman" w:hAnsi="Times New Roman" w:cs="Times New Roman"/>
          <w:color w:val="000000"/>
          <w:kern w:val="36"/>
        </w:rPr>
        <w:t>American Community Survey</w:t>
      </w:r>
    </w:p>
    <w:p w14:paraId="303E7A58" w14:textId="661C38B0" w:rsidR="00407546" w:rsidRPr="002337D0" w:rsidRDefault="00407546" w:rsidP="00407546">
      <w:pPr>
        <w:spacing w:after="0" w:line="48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  <w:r>
        <w:rPr>
          <w:noProof/>
        </w:rPr>
        <w:drawing>
          <wp:inline distT="0" distB="0" distL="0" distR="0" wp14:anchorId="46E97088" wp14:editId="62FA69AD">
            <wp:extent cx="4572000" cy="3105086"/>
            <wp:effectExtent l="19050" t="19050" r="1905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" t="9829" r="641" b="1068"/>
                    <a:stretch/>
                  </pic:blipFill>
                  <pic:spPr bwMode="auto">
                    <a:xfrm>
                      <a:off x="0" y="0"/>
                      <a:ext cx="4572000" cy="31050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7546" w:rsidRPr="0023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A859" w14:textId="77777777" w:rsidR="002B7A76" w:rsidRDefault="002B7A76" w:rsidP="00407546">
      <w:pPr>
        <w:spacing w:after="0" w:line="240" w:lineRule="auto"/>
      </w:pPr>
      <w:r>
        <w:separator/>
      </w:r>
    </w:p>
  </w:endnote>
  <w:endnote w:type="continuationSeparator" w:id="0">
    <w:p w14:paraId="4526C4C3" w14:textId="77777777" w:rsidR="002B7A76" w:rsidRDefault="002B7A76" w:rsidP="0040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39CD" w14:textId="77777777" w:rsidR="002B7A76" w:rsidRDefault="002B7A76" w:rsidP="00407546">
      <w:pPr>
        <w:spacing w:after="0" w:line="240" w:lineRule="auto"/>
      </w:pPr>
      <w:r>
        <w:separator/>
      </w:r>
    </w:p>
  </w:footnote>
  <w:footnote w:type="continuationSeparator" w:id="0">
    <w:p w14:paraId="6740EBB1" w14:textId="77777777" w:rsidR="002B7A76" w:rsidRDefault="002B7A76" w:rsidP="0040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46"/>
    <w:rsid w:val="00106DB2"/>
    <w:rsid w:val="002B7A76"/>
    <w:rsid w:val="00407546"/>
    <w:rsid w:val="00651B72"/>
    <w:rsid w:val="00FA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F1AB1"/>
  <w15:chartTrackingRefBased/>
  <w15:docId w15:val="{6FE5A462-D4CA-4BB8-BD73-6C17D1C8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546"/>
  </w:style>
  <w:style w:type="paragraph" w:styleId="Footer">
    <w:name w:val="footer"/>
    <w:basedOn w:val="Normal"/>
    <w:link w:val="FooterChar"/>
    <w:uiPriority w:val="99"/>
    <w:unhideWhenUsed/>
    <w:rsid w:val="00407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546"/>
  </w:style>
  <w:style w:type="paragraph" w:styleId="ListParagraph">
    <w:name w:val="List Paragraph"/>
    <w:basedOn w:val="Normal"/>
    <w:uiPriority w:val="34"/>
    <w:qFormat/>
    <w:rsid w:val="0040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6393E0B576448CD5A8E967EF83E5" ma:contentTypeVersion="16" ma:contentTypeDescription="Create a new document." ma:contentTypeScope="" ma:versionID="41e06cf5123974f0e9ece641c6f44e10">
  <xsd:schema xmlns:xsd="http://www.w3.org/2001/XMLSchema" xmlns:xs="http://www.w3.org/2001/XMLSchema" xmlns:p="http://schemas.microsoft.com/office/2006/metadata/properties" xmlns:ns1="http://schemas.microsoft.com/sharepoint/v3" xmlns:ns2="603e4f84-8849-480d-80a9-5bfb0272fb18" xmlns:ns3="294e1a6b-fd4a-4673-a683-93155129879e" targetNamespace="http://schemas.microsoft.com/office/2006/metadata/properties" ma:root="true" ma:fieldsID="e817ff8b285848ecdeabaee537c1f055" ns1:_="" ns2:_="" ns3:_="">
    <xsd:import namespace="http://schemas.microsoft.com/sharepoint/v3"/>
    <xsd:import namespace="603e4f84-8849-480d-80a9-5bfb0272fb18"/>
    <xsd:import namespace="294e1a6b-fd4a-4673-a683-93155129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4f84-8849-480d-80a9-5bfb0272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1a6b-fd4a-4673-a683-93155129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9f365-7a2f-4356-9a6c-2d1437425a9d}" ma:internalName="TaxCatchAll" ma:showField="CatchAllData" ma:web="294e1a6b-fd4a-4673-a683-93155129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B92FE-9A96-40C2-A1CD-B5B9DF1062AB}"/>
</file>

<file path=customXml/itemProps2.xml><?xml version="1.0" encoding="utf-8"?>
<ds:datastoreItem xmlns:ds="http://schemas.openxmlformats.org/officeDocument/2006/customXml" ds:itemID="{C9E335A2-1926-46F4-A0F1-305CFEDFE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Bryant (CDC/DDNID/NCCDPHP/DNPAO)</dc:creator>
  <cp:keywords/>
  <dc:description/>
  <cp:lastModifiedBy>Webber, Bryant (CDC/DDNID/NCCDPHP/DNPAO)</cp:lastModifiedBy>
  <cp:revision>2</cp:revision>
  <dcterms:created xsi:type="dcterms:W3CDTF">2023-02-17T16:02:00Z</dcterms:created>
  <dcterms:modified xsi:type="dcterms:W3CDTF">2023-02-17T16:23:00Z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2023-02-17T16:11:41Z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95b635d8-abd8-4320-aa20-f03348467cbd</vt:lpwstr>
  </property>
  <property fmtid="{D5CDD505-2E9C-101B-9397-08002B2CF9AE}" pid="8" name="MSIP_Label_8af03ff0-41c5-4c41-b55e-fabb8fae94be_ContentBits">
    <vt:lpwstr>0</vt:lpwstr>
  </property>
</Properties>
</file>