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280"/>
      </w:tblGrid>
      <w:tr w:rsidR="00AA03B4" w:rsidRPr="00A241CC" w:rsidTr="005A68B5">
        <w:tc>
          <w:tcPr>
            <w:tcW w:w="9805" w:type="dxa"/>
            <w:gridSpan w:val="2"/>
            <w:tcBorders>
              <w:bottom w:val="single" w:sz="4" w:space="0" w:color="auto"/>
            </w:tcBorders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  <w:b/>
              </w:rPr>
              <w:t>Supplemental Table 1.</w:t>
            </w:r>
            <w:r w:rsidRPr="00154C8E">
              <w:rPr>
                <w:rFonts w:ascii="Times New Roman" w:hAnsi="Times New Roman"/>
              </w:rPr>
              <w:t xml:space="preserve"> International Classification of Diseases Codes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A03B4" w:rsidRPr="00A241CC" w:rsidTr="005A68B5">
        <w:tc>
          <w:tcPr>
            <w:tcW w:w="9805" w:type="dxa"/>
            <w:gridSpan w:val="2"/>
            <w:tcBorders>
              <w:top w:val="single" w:sz="4" w:space="0" w:color="auto"/>
            </w:tcBorders>
            <w:vAlign w:val="center"/>
          </w:tcPr>
          <w:p w:rsidR="00AA03B4" w:rsidRPr="00154C8E" w:rsidRDefault="00AA03B4" w:rsidP="005A68B5">
            <w:pPr>
              <w:jc w:val="center"/>
              <w:rPr>
                <w:rFonts w:ascii="Times New Roman" w:hAnsi="Times New Roman"/>
                <w:b/>
              </w:rPr>
            </w:pPr>
            <w:r w:rsidRPr="00154C8E">
              <w:rPr>
                <w:rFonts w:ascii="Times New Roman" w:hAnsi="Times New Roman"/>
                <w:b/>
              </w:rPr>
              <w:t>Severe Mental Illness</w:t>
            </w:r>
            <w:r>
              <w:rPr>
                <w:rFonts w:ascii="Times New Roman" w:hAnsi="Times New Roman"/>
                <w:b/>
              </w:rPr>
              <w:t>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293.81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Psychotic disorder with delusions in conditions classified elsewhere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293.82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Psychotic disorder with hallucinations in conditions classified elsewhere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295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Schizophrenic disorders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296.0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I disorder, single manic episode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296.1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Manic disorder, recurrent episode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816679" w:rsidRDefault="00AA03B4" w:rsidP="005A68B5">
            <w:pPr>
              <w:rPr>
                <w:rFonts w:ascii="Times New Roman" w:hAnsi="Times New Roman"/>
              </w:rPr>
            </w:pPr>
            <w:r w:rsidRPr="00816679">
              <w:rPr>
                <w:rFonts w:ascii="Times New Roman" w:hAnsi="Times New Roman"/>
              </w:rPr>
              <w:t>296.2</w:t>
            </w:r>
          </w:p>
        </w:tc>
        <w:tc>
          <w:tcPr>
            <w:tcW w:w="8280" w:type="dxa"/>
          </w:tcPr>
          <w:p w:rsidR="00AA03B4" w:rsidRPr="00816679" w:rsidRDefault="00AA03B4" w:rsidP="005A68B5">
            <w:pPr>
              <w:rPr>
                <w:rFonts w:ascii="Times New Roman" w:hAnsi="Times New Roman"/>
              </w:rPr>
            </w:pPr>
            <w:r w:rsidRPr="00816679">
              <w:rPr>
                <w:rFonts w:ascii="Times New Roman" w:hAnsi="Times New Roman"/>
              </w:rPr>
              <w:t>Major depressive disorder single episode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816679" w:rsidRDefault="00AA03B4" w:rsidP="005A68B5">
            <w:pPr>
              <w:rPr>
                <w:rFonts w:ascii="Times New Roman" w:hAnsi="Times New Roman"/>
              </w:rPr>
            </w:pPr>
            <w:r w:rsidRPr="00816679">
              <w:rPr>
                <w:rFonts w:ascii="Times New Roman" w:hAnsi="Times New Roman"/>
              </w:rPr>
              <w:t>296.3</w:t>
            </w:r>
          </w:p>
        </w:tc>
        <w:tc>
          <w:tcPr>
            <w:tcW w:w="8280" w:type="dxa"/>
          </w:tcPr>
          <w:p w:rsidR="00AA03B4" w:rsidRPr="00816679" w:rsidRDefault="00AA03B4" w:rsidP="005A68B5">
            <w:pPr>
              <w:rPr>
                <w:rFonts w:ascii="Times New Roman" w:hAnsi="Times New Roman"/>
              </w:rPr>
            </w:pPr>
            <w:r w:rsidRPr="00816679">
              <w:rPr>
                <w:rFonts w:ascii="Times New Roman" w:hAnsi="Times New Roman"/>
              </w:rPr>
              <w:t>Major depressive disorder, recurrent episode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296.4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I disorder, most recent episode (or current) manic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296.5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I disorder, most recent episode (or current) depressed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296.6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I disorder, most recent episode (or current) mixed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296.7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I disorder, most recent episode (or current) unspecified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296.8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and unspecified bipolar disorder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296.9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and unspecified episodic mood disorder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297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Delusional disorders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298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nonorganic psychoses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F20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Schizophrenia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F22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Delusional disorders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F06.2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Psychotic disorder with delusions due to known physiological condition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F06.0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Psychotic disorder with hallucinations due to known physiological condition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F30.1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Manic episode without psychotic symptoms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F28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psychotic disorder not due to a substance or known physiological condition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F44.89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dissociative and conversion disorder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F23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Brief psychotic disorder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F29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Unspecified psychosis not due to a substance or known physiological condition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F30.2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Manic episode, severe with psychotic symptoms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F30.3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Manic episode in partial remission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F30.4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Manic episode in full remission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F31.10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episode hypomanic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F31.1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episode manic without psychotic features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F31.2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episode manic severe with psychotic features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F31.73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in partial remission, most recent episode manic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F31.74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in full remission, most recent episode manic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F31.3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episode depressed, mild or moderate severity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F31.4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depressed, severe without psychotic features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F31.5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episode depressed, severe, with psychotic features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F31.6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current episode mixed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F31.75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in partial remission, most recent episode depressed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F31.76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in full remission, most recent episode depressed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F31.77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in partial remission, most recent episode mixed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F31.78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in full remission, most recent episode mixed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F31.9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disorder, unspecified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F30.8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manic episodes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F31.81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Bipolar II disorder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F32.0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 episode, mild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lastRenderedPageBreak/>
              <w:t>F32.1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single, episode, moderate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F32.2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 episode, severe without psychotic features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F32.3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 episode, severe psychotic features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F32.4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 episode, in partial remission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F32.5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 episode in full remission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F32.9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single episode, unspecified</w:t>
            </w:r>
          </w:p>
        </w:tc>
      </w:tr>
      <w:tr w:rsidR="00AA03B4" w:rsidRPr="00A241CC" w:rsidTr="005A68B5">
        <w:tc>
          <w:tcPr>
            <w:tcW w:w="1525" w:type="dxa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F33</w:t>
            </w:r>
          </w:p>
        </w:tc>
        <w:tc>
          <w:tcPr>
            <w:tcW w:w="8280" w:type="dxa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Major depressive disorder, recurrent</w:t>
            </w:r>
          </w:p>
        </w:tc>
      </w:tr>
      <w:tr w:rsidR="00AA03B4" w:rsidRPr="00A241CC" w:rsidTr="005A68B5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</w:p>
        </w:tc>
      </w:tr>
      <w:tr w:rsidR="00AA03B4" w:rsidRPr="00A241CC" w:rsidTr="005A68B5">
        <w:tc>
          <w:tcPr>
            <w:tcW w:w="9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3B4" w:rsidRPr="00154C8E" w:rsidRDefault="00AA03B4" w:rsidP="005A68B5">
            <w:pPr>
              <w:jc w:val="center"/>
              <w:rPr>
                <w:rFonts w:ascii="Times New Roman" w:hAnsi="Times New Roman"/>
                <w:b/>
              </w:rPr>
            </w:pPr>
            <w:r w:rsidRPr="00154C8E">
              <w:rPr>
                <w:rFonts w:ascii="Times New Roman" w:hAnsi="Times New Roman"/>
                <w:b/>
              </w:rPr>
              <w:t>Depression</w:t>
            </w:r>
          </w:p>
        </w:tc>
      </w:tr>
      <w:tr w:rsidR="00AA03B4" w:rsidRPr="00A241CC" w:rsidTr="005A68B5">
        <w:tc>
          <w:tcPr>
            <w:tcW w:w="1525" w:type="dxa"/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300.4</w:t>
            </w:r>
          </w:p>
        </w:tc>
        <w:tc>
          <w:tcPr>
            <w:tcW w:w="8280" w:type="dxa"/>
            <w:shd w:val="clear" w:color="auto" w:fill="auto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Dysthymic disorder</w:t>
            </w:r>
          </w:p>
        </w:tc>
      </w:tr>
      <w:tr w:rsidR="00AA03B4" w:rsidRPr="00A241CC" w:rsidTr="005A68B5">
        <w:tc>
          <w:tcPr>
            <w:tcW w:w="1525" w:type="dxa"/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311</w:t>
            </w:r>
          </w:p>
        </w:tc>
        <w:tc>
          <w:tcPr>
            <w:tcW w:w="8280" w:type="dxa"/>
            <w:shd w:val="clear" w:color="auto" w:fill="auto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Depressive disorder, not elsewhere classified</w:t>
            </w:r>
          </w:p>
        </w:tc>
      </w:tr>
      <w:tr w:rsidR="00AA03B4" w:rsidRPr="00A241CC" w:rsidTr="005A68B5">
        <w:tc>
          <w:tcPr>
            <w:tcW w:w="1525" w:type="dxa"/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V79.0</w:t>
            </w:r>
          </w:p>
        </w:tc>
        <w:tc>
          <w:tcPr>
            <w:tcW w:w="8280" w:type="dxa"/>
            <w:shd w:val="clear" w:color="auto" w:fill="auto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Depression</w:t>
            </w:r>
          </w:p>
        </w:tc>
      </w:tr>
      <w:tr w:rsidR="00AA03B4" w:rsidRPr="00A241CC" w:rsidTr="005A68B5">
        <w:tc>
          <w:tcPr>
            <w:tcW w:w="1525" w:type="dxa"/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F328</w:t>
            </w:r>
          </w:p>
        </w:tc>
        <w:tc>
          <w:tcPr>
            <w:tcW w:w="8280" w:type="dxa"/>
            <w:shd w:val="clear" w:color="auto" w:fill="auto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Other depressive episodes</w:t>
            </w:r>
          </w:p>
        </w:tc>
      </w:tr>
      <w:tr w:rsidR="00AA03B4" w:rsidRPr="00A241CC" w:rsidTr="005A68B5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F34.1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</w:rPr>
              <w:t>Dysthymic disorder</w:t>
            </w:r>
          </w:p>
        </w:tc>
      </w:tr>
      <w:tr w:rsidR="00AA03B4" w:rsidRPr="00A241CC" w:rsidTr="005A68B5">
        <w:tc>
          <w:tcPr>
            <w:tcW w:w="9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3B4" w:rsidRPr="00154C8E" w:rsidRDefault="00AA03B4" w:rsidP="005A68B5">
            <w:pPr>
              <w:rPr>
                <w:rFonts w:ascii="Times New Roman" w:hAnsi="Times New Roman"/>
              </w:rPr>
            </w:pPr>
            <w:r w:rsidRPr="00154C8E">
              <w:rPr>
                <w:rFonts w:ascii="Times New Roman" w:hAnsi="Times New Roman"/>
                <w:i/>
              </w:rPr>
              <w:t>Note</w:t>
            </w:r>
            <w:r w:rsidRPr="00154C8E">
              <w:rPr>
                <w:rFonts w:ascii="Times New Roman" w:hAnsi="Times New Roman"/>
              </w:rPr>
              <w:t xml:space="preserve">: </w:t>
            </w:r>
            <w:r w:rsidRPr="007F75CA">
              <w:rPr>
                <w:rFonts w:ascii="Times New Roman" w:hAnsi="Times New Roman"/>
              </w:rPr>
              <w:t xml:space="preserve">International Classification of Diseases, Ninth Revision, Clinical Modification (ICD-9CM) </w:t>
            </w:r>
            <w:r>
              <w:rPr>
                <w:rFonts w:ascii="Times New Roman" w:hAnsi="Times New Roman"/>
              </w:rPr>
              <w:t>and</w:t>
            </w:r>
            <w:r w:rsidRPr="007F75CA">
              <w:rPr>
                <w:rFonts w:ascii="Times New Roman" w:hAnsi="Times New Roman"/>
              </w:rPr>
              <w:t xml:space="preserve"> Tenth Revision (ICD-10) </w:t>
            </w:r>
            <w:r w:rsidRPr="00154C8E">
              <w:rPr>
                <w:rFonts w:ascii="Times New Roman" w:hAnsi="Times New Roman"/>
              </w:rPr>
              <w:t>were used</w:t>
            </w:r>
          </w:p>
        </w:tc>
      </w:tr>
    </w:tbl>
    <w:p w:rsidR="00A66E3F" w:rsidRDefault="00A66E3F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Default="00AA03B4" w:rsidP="00AA03B4">
      <w:pPr>
        <w:sectPr w:rsidR="00AA03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699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1706"/>
        <w:gridCol w:w="1624"/>
        <w:gridCol w:w="1350"/>
        <w:gridCol w:w="1170"/>
      </w:tblGrid>
      <w:tr w:rsidR="00AA03B4" w:rsidRPr="00720536" w:rsidTr="005A68B5">
        <w:tc>
          <w:tcPr>
            <w:tcW w:w="10170" w:type="dxa"/>
            <w:gridSpan w:val="6"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  <w:b/>
              </w:rPr>
            </w:pPr>
            <w:r w:rsidRPr="00720536">
              <w:rPr>
                <w:rFonts w:ascii="Times New Roman" w:eastAsia="Calibri" w:hAnsi="Times New Roman"/>
                <w:b/>
              </w:rPr>
              <w:lastRenderedPageBreak/>
              <w:t xml:space="preserve">Supplemental Table 2. </w:t>
            </w:r>
            <w:r w:rsidRPr="00720536">
              <w:rPr>
                <w:rFonts w:ascii="Times New Roman" w:eastAsia="Calibri" w:hAnsi="Times New Roman"/>
              </w:rPr>
              <w:t>Medical conditions among Medicaid-insured women diagnosed with breast cancer from 2004 to 2016 in New York State, by presence of mental illnesses</w:t>
            </w:r>
          </w:p>
        </w:tc>
      </w:tr>
      <w:tr w:rsidR="00AA03B4" w:rsidRPr="00720536" w:rsidTr="005A68B5"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</w:p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Variables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720536">
              <w:rPr>
                <w:rFonts w:ascii="Times New Roman" w:eastAsia="Calibri" w:hAnsi="Times New Roman"/>
              </w:rPr>
              <w:t>Presence of Mental Illnesses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AA03B4" w:rsidRPr="00720536" w:rsidTr="005A68B5">
        <w:trPr>
          <w:trHeight w:val="530"/>
        </w:trPr>
        <w:tc>
          <w:tcPr>
            <w:tcW w:w="2700" w:type="dxa"/>
            <w:vMerge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Severe Mental Illnesses (n=1,430)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 (%)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Depression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(n=1,773)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 (%)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 Preexisting Mental Illnesses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(n=7,241)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 (%)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Total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(n=10,444)</w:t>
            </w:r>
          </w:p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 (%)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  <w:i/>
              </w:rPr>
              <w:t>P</w:t>
            </w:r>
            <w:r w:rsidRPr="00720536">
              <w:rPr>
                <w:rFonts w:ascii="Times New Roman" w:eastAsia="Calibri" w:hAnsi="Times New Roman"/>
              </w:rPr>
              <w:t xml:space="preserve"> value </w:t>
            </w:r>
            <w:r w:rsidRPr="00720536">
              <w:rPr>
                <w:rFonts w:ascii="Times New Roman" w:eastAsia="Calibri" w:hAnsi="Times New Roman"/>
                <w:vertAlign w:val="superscript"/>
              </w:rPr>
              <w:t>a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Chronic Kidney Disease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0536">
              <w:rPr>
                <w:rFonts w:ascii="Times New Roman" w:eastAsia="Calibri" w:hAnsi="Times New Roman"/>
                <w:sz w:val="22"/>
                <w:szCs w:val="22"/>
              </w:rPr>
              <w:t>&lt;0.0001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firstLine="540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Yes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243 (17.0)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231 (13.0)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478 (6.6)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952 (9.1)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1187 (83.0)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1542 (87.0)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6763 (93.4)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9492 (90.9)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Chronic Obstructive Pulmonary Disease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0536">
              <w:rPr>
                <w:rFonts w:ascii="Times New Roman" w:eastAsia="Calibri" w:hAnsi="Times New Roman"/>
                <w:sz w:val="22"/>
                <w:szCs w:val="22"/>
              </w:rPr>
              <w:t>&lt;0.0001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firstLine="540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Yes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343 (24.0)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379 (21.4)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339 (4.7)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1061 (10.2)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firstLine="540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1087 (76.0)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1394 (78.6)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6902 (95.3)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9383 (89.8)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Coronary Heart Disease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0536">
              <w:rPr>
                <w:rFonts w:ascii="Times New Roman" w:eastAsia="Calibri" w:hAnsi="Times New Roman"/>
                <w:sz w:val="22"/>
                <w:szCs w:val="22"/>
              </w:rPr>
              <w:t>&lt;0.0001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Yes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359 (25.1)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424 (23.9)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831 (11.5)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1614 (15.5)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1071 (74.9)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1349 (76.1)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6410 (88.5)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8830 (84.5)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-23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Type 2 Diabetes Mellitus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0536">
              <w:rPr>
                <w:rFonts w:ascii="Times New Roman" w:eastAsia="Calibri" w:hAnsi="Times New Roman"/>
                <w:sz w:val="22"/>
                <w:szCs w:val="22"/>
              </w:rPr>
              <w:t>&lt;0.0001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Yes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816 (57.1)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913 (51.5)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2668 (36.9)</w:t>
            </w:r>
          </w:p>
        </w:tc>
        <w:tc>
          <w:tcPr>
            <w:tcW w:w="135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4397 (42.1)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rPr>
          <w:trHeight w:val="129"/>
        </w:trPr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614 (42.9)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860 (48.5)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4573 (63.1)</w:t>
            </w: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6047 (57.9)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Stroke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  <w:sz w:val="22"/>
                <w:szCs w:val="22"/>
              </w:rPr>
              <w:t>&lt;0.0001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Yes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128 (9.0)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162 (9.1)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187 (2.6)</w:t>
            </w: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477 (4.6)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5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1302 (91.0)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1611 (90.9)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7054 (97.4)</w:t>
            </w: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9967 (95.4)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Hypertension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  <w:sz w:val="22"/>
                <w:szCs w:val="22"/>
              </w:rPr>
              <w:t>&lt;0.0001</w:t>
            </w:r>
          </w:p>
        </w:tc>
      </w:tr>
      <w:tr w:rsidR="00AA03B4" w:rsidRPr="00720536" w:rsidTr="005A68B5">
        <w:tc>
          <w:tcPr>
            <w:tcW w:w="2700" w:type="dxa"/>
          </w:tcPr>
          <w:p w:rsidR="00AA03B4" w:rsidRPr="00720536" w:rsidRDefault="00AA03B4" w:rsidP="005A68B5">
            <w:pPr>
              <w:ind w:left="522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Yes</w:t>
            </w:r>
          </w:p>
        </w:tc>
        <w:tc>
          <w:tcPr>
            <w:tcW w:w="162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1163 (81.3)</w:t>
            </w:r>
          </w:p>
        </w:tc>
        <w:tc>
          <w:tcPr>
            <w:tcW w:w="1706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1376 (77.6)</w:t>
            </w:r>
          </w:p>
        </w:tc>
        <w:tc>
          <w:tcPr>
            <w:tcW w:w="1624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4212 (58.2)</w:t>
            </w:r>
          </w:p>
        </w:tc>
        <w:tc>
          <w:tcPr>
            <w:tcW w:w="1350" w:type="dxa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6751 (64.6)</w:t>
            </w:r>
          </w:p>
        </w:tc>
        <w:tc>
          <w:tcPr>
            <w:tcW w:w="1170" w:type="dxa"/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2700" w:type="dxa"/>
            <w:tcBorders>
              <w:bottom w:val="single" w:sz="4" w:space="0" w:color="auto"/>
            </w:tcBorders>
          </w:tcPr>
          <w:p w:rsidR="00AA03B4" w:rsidRPr="00720536" w:rsidRDefault="00AA03B4" w:rsidP="005A68B5">
            <w:pPr>
              <w:ind w:left="522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267 (18.7)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397 (22.4)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3029 (41.8)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</w:rPr>
              <w:t>3693 (35.4)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A03B4" w:rsidRPr="00720536" w:rsidRDefault="00AA03B4" w:rsidP="005A68B5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A03B4" w:rsidRPr="00720536" w:rsidTr="005A68B5">
        <w:tc>
          <w:tcPr>
            <w:tcW w:w="10170" w:type="dxa"/>
            <w:gridSpan w:val="6"/>
            <w:tcBorders>
              <w:top w:val="single" w:sz="4" w:space="0" w:color="auto"/>
            </w:tcBorders>
          </w:tcPr>
          <w:p w:rsidR="00AA03B4" w:rsidRPr="00720536" w:rsidRDefault="00AA03B4" w:rsidP="005A68B5">
            <w:pPr>
              <w:rPr>
                <w:rFonts w:ascii="Times New Roman" w:eastAsia="Calibri" w:hAnsi="Times New Roman"/>
              </w:rPr>
            </w:pPr>
            <w:r w:rsidRPr="00720536">
              <w:rPr>
                <w:rFonts w:ascii="Times New Roman" w:eastAsia="Calibri" w:hAnsi="Times New Roman"/>
                <w:vertAlign w:val="superscript"/>
              </w:rPr>
              <w:t>a</w:t>
            </w:r>
            <w:r w:rsidRPr="00720536">
              <w:rPr>
                <w:rFonts w:ascii="Times New Roman" w:eastAsia="Calibri" w:hAnsi="Times New Roman"/>
              </w:rPr>
              <w:t xml:space="preserve"> </w:t>
            </w:r>
            <w:r w:rsidRPr="00720536">
              <w:rPr>
                <w:rFonts w:ascii="Times New Roman" w:eastAsia="Calibri" w:hAnsi="Times New Roman"/>
                <w:sz w:val="20"/>
                <w:szCs w:val="20"/>
              </w:rPr>
              <w:t>Significant difference between groups determined by X</w:t>
            </w:r>
            <w:r w:rsidRPr="00720536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2</w:t>
            </w:r>
            <w:r w:rsidRPr="00720536">
              <w:rPr>
                <w:rFonts w:ascii="Times New Roman" w:eastAsia="Calibri" w:hAnsi="Times New Roman"/>
                <w:sz w:val="20"/>
                <w:szCs w:val="20"/>
              </w:rPr>
              <w:t xml:space="preserve"> test</w:t>
            </w:r>
          </w:p>
        </w:tc>
      </w:tr>
    </w:tbl>
    <w:p w:rsid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Default="00AA03B4" w:rsidP="00AA03B4">
      <w:pPr>
        <w:ind w:firstLine="720"/>
        <w:sectPr w:rsidR="00AA03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03B4" w:rsidRPr="00AA03B4" w:rsidRDefault="00AA03B4" w:rsidP="00AA03B4">
      <w:pPr>
        <w:ind w:firstLine="720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A1C65C2">
            <wp:simplePos x="0" y="0"/>
            <wp:positionH relativeFrom="column">
              <wp:posOffset>114300</wp:posOffset>
            </wp:positionH>
            <wp:positionV relativeFrom="paragraph">
              <wp:posOffset>-215900</wp:posOffset>
            </wp:positionV>
            <wp:extent cx="5943600" cy="7691755"/>
            <wp:effectExtent l="0" t="0" r="0" b="4445"/>
            <wp:wrapNone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1_independentstudy09102019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>
      <w:r w:rsidRPr="00FF7FD8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7B6B4" wp14:editId="05C8C879">
                <wp:simplePos x="0" y="0"/>
                <wp:positionH relativeFrom="column">
                  <wp:posOffset>-266700</wp:posOffset>
                </wp:positionH>
                <wp:positionV relativeFrom="paragraph">
                  <wp:posOffset>260985</wp:posOffset>
                </wp:positionV>
                <wp:extent cx="6627495" cy="10858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B4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Supplemental Figure 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8352B0">
                              <w:rPr>
                                <w:rFonts w:ascii="Times New Roman" w:hAnsi="Times New Roman"/>
                              </w:rPr>
                              <w:t xml:space="preserve">Diagram of the selection of women with breast cancer and preexisting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mental illnesses or n</w:t>
                            </w:r>
                            <w:r w:rsidRPr="00BE1C86">
                              <w:rPr>
                                <w:rFonts w:ascii="Times New Roman" w:hAnsi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Pr="00BE1C86">
                              <w:rPr>
                                <w:rFonts w:ascii="Times New Roman" w:hAnsi="Times New Roman"/>
                              </w:rPr>
                              <w:t xml:space="preserve">reexisting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 w:rsidRPr="00BE1C86">
                              <w:rPr>
                                <w:rFonts w:ascii="Times New Roman" w:hAnsi="Times New Roman"/>
                              </w:rPr>
                              <w:t xml:space="preserve">ental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 w:rsidRPr="00BE1C86">
                              <w:rPr>
                                <w:rFonts w:ascii="Times New Roman" w:hAnsi="Times New Roman"/>
                              </w:rPr>
                              <w:t>llnesses</w:t>
                            </w:r>
                          </w:p>
                          <w:p w:rsidR="00AA03B4" w:rsidRPr="008352B0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A03B4" w:rsidRPr="00FF7FD8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352B0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Abbreviations</w:t>
                            </w:r>
                            <w:r w:rsidRPr="008352B0">
                              <w:rPr>
                                <w:rFonts w:ascii="Times New Roman" w:hAnsi="Times New Roman"/>
                              </w:rPr>
                              <w:t>: ICD9-CM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8352B0">
                              <w:rPr>
                                <w:rFonts w:ascii="Times New Roman" w:hAnsi="Times New Roman"/>
                              </w:rPr>
                              <w:t>International Classification of Diseases, Ninth Revision, Clinical Modification; ICD-10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8352B0">
                              <w:rPr>
                                <w:rFonts w:ascii="Times New Roman" w:hAnsi="Times New Roman"/>
                              </w:rPr>
                              <w:t xml:space="preserve"> International Classification of Diseases, Tenth Revision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B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20.55pt;width:521.8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" filled="f" stroked="f">
                <v:textbox>
                  <w:txbxContent>
                    <w:p w:rsidR="00AA03B4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Supplemental Figure 1</w:t>
                      </w:r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8352B0">
                        <w:rPr>
                          <w:rFonts w:ascii="Times New Roman" w:hAnsi="Times New Roman"/>
                        </w:rPr>
                        <w:t xml:space="preserve">Diagram of the selection of women with breast cancer and preexisting </w:t>
                      </w:r>
                      <w:r>
                        <w:rPr>
                          <w:rFonts w:ascii="Times New Roman" w:hAnsi="Times New Roman"/>
                        </w:rPr>
                        <w:t>mental illnesses or n</w:t>
                      </w:r>
                      <w:r w:rsidRPr="00BE1C86">
                        <w:rPr>
                          <w:rFonts w:ascii="Times New Roman" w:hAnsi="Times New Roman"/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Pr="00BE1C86">
                        <w:rPr>
                          <w:rFonts w:ascii="Times New Roman" w:hAnsi="Times New Roman"/>
                        </w:rPr>
                        <w:t xml:space="preserve">reexisting 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 w:rsidRPr="00BE1C86">
                        <w:rPr>
                          <w:rFonts w:ascii="Times New Roman" w:hAnsi="Times New Roman"/>
                        </w:rPr>
                        <w:t xml:space="preserve">ental 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 w:rsidRPr="00BE1C86">
                        <w:rPr>
                          <w:rFonts w:ascii="Times New Roman" w:hAnsi="Times New Roman"/>
                        </w:rPr>
                        <w:t>llnesses</w:t>
                      </w:r>
                    </w:p>
                    <w:p w:rsidR="00AA03B4" w:rsidRPr="008352B0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A03B4" w:rsidRPr="00FF7FD8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  <w:r w:rsidRPr="008352B0">
                        <w:rPr>
                          <w:rFonts w:ascii="Times New Roman" w:hAnsi="Times New Roman"/>
                          <w:i/>
                          <w:iCs/>
                        </w:rPr>
                        <w:t>Abbreviations</w:t>
                      </w:r>
                      <w:r w:rsidRPr="008352B0">
                        <w:rPr>
                          <w:rFonts w:ascii="Times New Roman" w:hAnsi="Times New Roman"/>
                        </w:rPr>
                        <w:t>: ICD9-CM</w:t>
                      </w:r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8352B0">
                        <w:rPr>
                          <w:rFonts w:ascii="Times New Roman" w:hAnsi="Times New Roman"/>
                        </w:rPr>
                        <w:t>International Classification of Diseases, Ninth Revision, Clinical Modification; ICD-10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 w:rsidRPr="008352B0">
                        <w:rPr>
                          <w:rFonts w:ascii="Times New Roman" w:hAnsi="Times New Roman"/>
                        </w:rPr>
                        <w:t xml:space="preserve"> International Classification of Diseases, Tenth Revision</w:t>
                      </w:r>
                    </w:p>
                  </w:txbxContent>
                </v:textbox>
              </v:shape>
            </w:pict>
          </mc:Fallback>
        </mc:AlternateContent>
      </w:r>
    </w:p>
    <w:p w:rsidR="00AA03B4" w:rsidRPr="00AA03B4" w:rsidRDefault="00AA03B4" w:rsidP="00AA03B4"/>
    <w:p w:rsidR="00AA03B4" w:rsidRDefault="00AA03B4" w:rsidP="00AA03B4"/>
    <w:p w:rsidR="00AA03B4" w:rsidRDefault="00AA03B4" w:rsidP="00AA03B4">
      <w:pPr>
        <w:ind w:firstLine="720"/>
        <w:sectPr w:rsidR="00AA03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03B4" w:rsidRDefault="00AA03B4" w:rsidP="00AA03B4">
      <w:pPr>
        <w:ind w:firstLine="720"/>
      </w:pPr>
      <w:r w:rsidRPr="00FC061E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9587300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5943600" cy="60540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Default="00AA03B4" w:rsidP="00AA03B4"/>
    <w:p w:rsidR="00AA03B4" w:rsidRDefault="00AA03B4" w:rsidP="00AA03B4">
      <w:r w:rsidRPr="00FF7FD8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4D90F1" wp14:editId="68BE1F27">
                <wp:simplePos x="0" y="0"/>
                <wp:positionH relativeFrom="margin">
                  <wp:posOffset>165100</wp:posOffset>
                </wp:positionH>
                <wp:positionV relativeFrom="paragraph">
                  <wp:posOffset>4667885</wp:posOffset>
                </wp:positionV>
                <wp:extent cx="5943600" cy="1334926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34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B4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Supplemental Figure 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Adjusted survival curves for cancer-specific survival by preexisting mental disorder among Medicaid-insured women diagnosed with breast cancer in New York State, 2004-2016.</w:t>
                            </w:r>
                          </w:p>
                          <w:p w:rsidR="00AA03B4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A03B4" w:rsidRPr="00FF7FD8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461E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Adjusted for </w:t>
                            </w:r>
                            <w:r w:rsidRPr="00D8530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age at breast cancer diagnosis, race/ethnicity, breast cancer date of diagnosis in days, marital status at diagnosis, obesity, chronic kidney disease, type 2 diabetes mellitus, stroke, hormone receptor status, chemotherapy, surgery, hormone therapy, SEER Summary Staging, and documented tobacco 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90F1" id="_x0000_s1027" type="#_x0000_t202" style="position:absolute;margin-left:13pt;margin-top:367.55pt;width:468pt;height:105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" filled="f" stroked="f">
                <v:textbox>
                  <w:txbxContent>
                    <w:p w:rsidR="00AA03B4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Supplemental Figure 2</w:t>
                      </w:r>
                      <w:r>
                        <w:rPr>
                          <w:rFonts w:ascii="Times New Roman" w:hAnsi="Times New Roman"/>
                        </w:rPr>
                        <w:t>. Adjusted survival curves for cancer-specific survival by preexisting mental disorder among Medicaid-insured women diagnosed with breast cancer in New York State, 2004-2016.</w:t>
                      </w:r>
                    </w:p>
                    <w:p w:rsidR="00AA03B4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A03B4" w:rsidRPr="00FF7FD8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  <w:r w:rsidRPr="005461E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Adjusted for </w:t>
                      </w:r>
                      <w:r w:rsidRPr="00D8530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age at breast cancer diagnosis, race/ethnicity, breast cancer date of diagnosis in days, marital status at diagnosis, obesity, chronic kidney disease, type 2 diabetes mellitus, stroke, hormone receptor status, chemotherapy, surgery, hormone therapy, SEER Summary Staging, and documented tobacco 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Pr="00AA03B4" w:rsidRDefault="00AA03B4" w:rsidP="00AA03B4"/>
    <w:p w:rsidR="00AA03B4" w:rsidRDefault="00AA03B4" w:rsidP="00AA03B4">
      <w:pPr>
        <w:sectPr w:rsidR="00AA03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03B4" w:rsidRPr="00AA03B4" w:rsidRDefault="00AA03B4" w:rsidP="00AA03B4">
      <w:r w:rsidRPr="00B30BCA">
        <w:rPr>
          <w:noProof/>
        </w:rPr>
        <w:lastRenderedPageBreak/>
        <w:drawing>
          <wp:inline distT="0" distB="0" distL="0" distR="0" wp14:anchorId="7243390F" wp14:editId="17F0E6A5">
            <wp:extent cx="5943600" cy="62452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B4" w:rsidRDefault="00AA03B4" w:rsidP="00AA03B4"/>
    <w:p w:rsidR="00AA03B4" w:rsidRPr="00AA03B4" w:rsidRDefault="00AA03B4" w:rsidP="00AA03B4">
      <w:r w:rsidRPr="00FF7FD8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E8381B" wp14:editId="0FBD3FAD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943600" cy="15716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B4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Supplemental Figure 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Adjusted survival curves for cardiovascular-specific survival by preexisting mental disorder among Medicaid-insured women diagnosed with breast cancer in New York State, 2004-2016.</w:t>
                            </w:r>
                          </w:p>
                          <w:p w:rsidR="00AA03B4" w:rsidRDefault="00AA03B4" w:rsidP="00AA03B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A03B4" w:rsidRDefault="00AA03B4" w:rsidP="00AA03B4">
                            <w:pPr>
                              <w:suppressOverlap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1E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Adjusted for </w:t>
                            </w:r>
                            <w:r w:rsidRPr="00D8530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age at breast cancer diagnosis, race/ethnicity, breast cancer date of diagnosis in days, marital status at diagnosis, obesity, chronic kidney disease, type 2 diabetes mellitus, stroke, hormone receptor status, chemotherapy, surgery, hormone therapy, SEER Summary Staging, and documented tobacco use.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381B" id="_x0000_s1028" type="#_x0000_t202" style="position:absolute;margin-left:0;margin-top:3.55pt;width:468pt;height:1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" filled="f" stroked="f">
                <v:textbox>
                  <w:txbxContent>
                    <w:p w:rsidR="00AA03B4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b/>
                        </w:rPr>
                        <w:t>Supplemental Figure 3</w:t>
                      </w:r>
                      <w:r>
                        <w:rPr>
                          <w:rFonts w:ascii="Times New Roman" w:hAnsi="Times New Roman"/>
                        </w:rPr>
                        <w:t>. Adjusted survival curves for cardiovascular-specific survival by preexisting mental disorder among Medicaid-insured women diagnosed with breast cancer in New York State, 2004-2016.</w:t>
                      </w:r>
                    </w:p>
                    <w:p w:rsidR="00AA03B4" w:rsidRDefault="00AA03B4" w:rsidP="00AA03B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A03B4" w:rsidRDefault="00AA03B4" w:rsidP="00AA03B4">
                      <w:pPr>
                        <w:suppressOverlap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1E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Adjusted for </w:t>
                      </w:r>
                      <w:r w:rsidRPr="00D8530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age at breast cancer diagnosis, race/ethnicity, breast cancer date of diagnosis in days, marital status at diagnosis, obesity, chronic kidney disease, type 2 diabetes mellitus, stroke, hormone receptor status, chemotherapy, surgery, hormone therapy, SEER Summary Staging, and documented tobacco use.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A03B4" w:rsidRPr="00AA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831" w:rsidRDefault="002D6831" w:rsidP="00AA03B4">
      <w:r>
        <w:separator/>
      </w:r>
    </w:p>
  </w:endnote>
  <w:endnote w:type="continuationSeparator" w:id="0">
    <w:p w:rsidR="002D6831" w:rsidRDefault="002D6831" w:rsidP="00AA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831" w:rsidRDefault="002D6831" w:rsidP="00AA03B4">
      <w:r>
        <w:separator/>
      </w:r>
    </w:p>
  </w:footnote>
  <w:footnote w:type="continuationSeparator" w:id="0">
    <w:p w:rsidR="002D6831" w:rsidRDefault="002D6831" w:rsidP="00AA0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A4"/>
    <w:rsid w:val="002D04A4"/>
    <w:rsid w:val="002D6831"/>
    <w:rsid w:val="00A66E3F"/>
    <w:rsid w:val="00A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2EADF-5EE7-4603-AF18-8A794D9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B4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3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3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0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3B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Wayne (NIH/NCI) [F]</dc:creator>
  <cp:keywords/>
  <dc:description/>
  <cp:lastModifiedBy>Lawrence, Wayne (NIH/NCI) [F]</cp:lastModifiedBy>
  <cp:revision>2</cp:revision>
  <dcterms:created xsi:type="dcterms:W3CDTF">2020-11-19T00:25:00Z</dcterms:created>
  <dcterms:modified xsi:type="dcterms:W3CDTF">2020-11-19T00:29:00Z</dcterms:modified>
</cp:coreProperties>
</file>