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696"/>
        <w:gridCol w:w="812"/>
        <w:gridCol w:w="693"/>
        <w:gridCol w:w="828"/>
        <w:gridCol w:w="624"/>
        <w:gridCol w:w="759"/>
        <w:gridCol w:w="876"/>
      </w:tblGrid>
      <w:tr w:rsidR="00245445" w14:paraId="60C60DFD" w14:textId="77777777" w:rsidTr="006E3CCF">
        <w:tc>
          <w:tcPr>
            <w:tcW w:w="2482" w:type="dxa"/>
            <w:tcBorders>
              <w:top w:val="nil"/>
              <w:bottom w:val="single" w:sz="12" w:space="0" w:color="auto"/>
            </w:tcBorders>
          </w:tcPr>
          <w:p w14:paraId="09A7B868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A1C6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</w:t>
            </w:r>
          </w:p>
          <w:p w14:paraId="55FFDB0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90)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380C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MIS-C</w:t>
            </w:r>
          </w:p>
          <w:p w14:paraId="76F12BB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 = 14)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6CCE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MIS-C </w:t>
            </w:r>
          </w:p>
          <w:p w14:paraId="748F36B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67)</w:t>
            </w: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14:paraId="35322BC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5445" w14:paraId="0D394CF0" w14:textId="77777777" w:rsidTr="006E3CCF">
        <w:tc>
          <w:tcPr>
            <w:tcW w:w="2482" w:type="dxa"/>
            <w:tcBorders>
              <w:top w:val="nil"/>
              <w:bottom w:val="single" w:sz="12" w:space="0" w:color="auto"/>
            </w:tcBorders>
          </w:tcPr>
          <w:p w14:paraId="2913928E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A1DC9" w14:textId="77777777" w:rsidR="00245445" w:rsidRPr="00D90D11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59DCF" w14:textId="77777777" w:rsidR="00245445" w:rsidRPr="00B61A37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3D65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337D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180A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D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263B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14:paraId="0B671911" w14:textId="77777777" w:rsidR="00245445" w:rsidRPr="000278D1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245445" w14:paraId="0F5D8D41" w14:textId="77777777" w:rsidTr="006E3CCF">
        <w:tc>
          <w:tcPr>
            <w:tcW w:w="2482" w:type="dxa"/>
            <w:tcBorders>
              <w:top w:val="single" w:sz="12" w:space="0" w:color="auto"/>
            </w:tcBorders>
          </w:tcPr>
          <w:p w14:paraId="6A4949A8" w14:textId="77777777" w:rsidR="00245445" w:rsidRPr="008018C5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 Respiratory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189BB442" w14:textId="77777777" w:rsidR="00245445" w:rsidRPr="006F1BDD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14:paraId="285F15FB" w14:textId="77777777" w:rsidR="00245445" w:rsidRPr="006F1BDD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14:paraId="62DAF50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14:paraId="04F70C4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79%</w:t>
            </w: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149DACA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7FF5150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876" w:type="dxa"/>
            <w:tcBorders>
              <w:top w:val="single" w:sz="12" w:space="0" w:color="auto"/>
            </w:tcBorders>
          </w:tcPr>
          <w:p w14:paraId="7834744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</w:tr>
      <w:tr w:rsidR="00245445" w14:paraId="5FA4E931" w14:textId="77777777" w:rsidTr="006E3CCF">
        <w:tc>
          <w:tcPr>
            <w:tcW w:w="2482" w:type="dxa"/>
          </w:tcPr>
          <w:p w14:paraId="1300B8C7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Dyspnea</w:t>
            </w:r>
          </w:p>
        </w:tc>
        <w:tc>
          <w:tcPr>
            <w:tcW w:w="696" w:type="dxa"/>
            <w:vAlign w:val="center"/>
          </w:tcPr>
          <w:p w14:paraId="1DBD6CA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14:paraId="06FF268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693" w:type="dxa"/>
          </w:tcPr>
          <w:p w14:paraId="0574EDC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71D350C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4" w:type="dxa"/>
          </w:tcPr>
          <w:p w14:paraId="52CF89F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</w:tcPr>
          <w:p w14:paraId="7EEC72E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76" w:type="dxa"/>
          </w:tcPr>
          <w:p w14:paraId="50015EF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245445" w14:paraId="645C9B9E" w14:textId="77777777" w:rsidTr="006E3CCF">
        <w:tc>
          <w:tcPr>
            <w:tcW w:w="2482" w:type="dxa"/>
          </w:tcPr>
          <w:p w14:paraId="5492F73C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Cough</w:t>
            </w:r>
          </w:p>
        </w:tc>
        <w:tc>
          <w:tcPr>
            <w:tcW w:w="696" w:type="dxa"/>
            <w:vAlign w:val="center"/>
          </w:tcPr>
          <w:p w14:paraId="25238AF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2" w:type="dxa"/>
          </w:tcPr>
          <w:p w14:paraId="5F98161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93" w:type="dxa"/>
          </w:tcPr>
          <w:p w14:paraId="6893D50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14:paraId="0A5F7C1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24" w:type="dxa"/>
          </w:tcPr>
          <w:p w14:paraId="0C28CB2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14:paraId="1405C17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76" w:type="dxa"/>
          </w:tcPr>
          <w:p w14:paraId="3BDB3A6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245445" w14:paraId="67434748" w14:textId="77777777" w:rsidTr="006E3CCF">
        <w:tc>
          <w:tcPr>
            <w:tcW w:w="2482" w:type="dxa"/>
          </w:tcPr>
          <w:p w14:paraId="4FCAF58F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Influenza-like Illness</w:t>
            </w:r>
          </w:p>
        </w:tc>
        <w:tc>
          <w:tcPr>
            <w:tcW w:w="696" w:type="dxa"/>
            <w:vAlign w:val="center"/>
          </w:tcPr>
          <w:p w14:paraId="383B3DC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14:paraId="53BDB21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3" w:type="dxa"/>
          </w:tcPr>
          <w:p w14:paraId="2F65078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51DF69B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</w:tcPr>
          <w:p w14:paraId="02E8566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264644C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76" w:type="dxa"/>
          </w:tcPr>
          <w:p w14:paraId="70C8ED4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</w:tr>
      <w:tr w:rsidR="00245445" w14:paraId="69C63651" w14:textId="77777777" w:rsidTr="006E3CCF">
        <w:tc>
          <w:tcPr>
            <w:tcW w:w="2482" w:type="dxa"/>
            <w:tcBorders>
              <w:bottom w:val="single" w:sz="4" w:space="0" w:color="auto"/>
            </w:tcBorders>
          </w:tcPr>
          <w:p w14:paraId="1B127F7B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Wheezing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FB161D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4303F60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0A028B3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EA29B1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F237A7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6F1F312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AAC946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45445" w14:paraId="5E9E7295" w14:textId="77777777" w:rsidTr="006E3CCF">
        <w:tc>
          <w:tcPr>
            <w:tcW w:w="2482" w:type="dxa"/>
          </w:tcPr>
          <w:p w14:paraId="741EA7C6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Constitutional </w:t>
            </w:r>
          </w:p>
        </w:tc>
        <w:tc>
          <w:tcPr>
            <w:tcW w:w="696" w:type="dxa"/>
            <w:vAlign w:val="center"/>
          </w:tcPr>
          <w:p w14:paraId="57175BC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12" w:type="dxa"/>
          </w:tcPr>
          <w:p w14:paraId="3628BD1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693" w:type="dxa"/>
          </w:tcPr>
          <w:p w14:paraId="53EA95A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14:paraId="697C55B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24" w:type="dxa"/>
          </w:tcPr>
          <w:p w14:paraId="61F1988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14:paraId="0C75A30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76" w:type="dxa"/>
          </w:tcPr>
          <w:p w14:paraId="17FCF70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245445" w14:paraId="46C3674F" w14:textId="77777777" w:rsidTr="006E3CCF">
        <w:tc>
          <w:tcPr>
            <w:tcW w:w="2482" w:type="dxa"/>
          </w:tcPr>
          <w:p w14:paraId="7F9E9531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Reported fever</w:t>
            </w:r>
          </w:p>
        </w:tc>
        <w:tc>
          <w:tcPr>
            <w:tcW w:w="696" w:type="dxa"/>
            <w:vAlign w:val="center"/>
          </w:tcPr>
          <w:p w14:paraId="01CE7B8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2" w:type="dxa"/>
          </w:tcPr>
          <w:p w14:paraId="6966A8B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93" w:type="dxa"/>
          </w:tcPr>
          <w:p w14:paraId="22633BD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14:paraId="53FA886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24" w:type="dxa"/>
          </w:tcPr>
          <w:p w14:paraId="4D4FE28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</w:tcPr>
          <w:p w14:paraId="0CB36D8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76" w:type="dxa"/>
          </w:tcPr>
          <w:p w14:paraId="5A7E9FC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N/A*</w:t>
            </w:r>
          </w:p>
        </w:tc>
      </w:tr>
      <w:tr w:rsidR="00245445" w14:paraId="5267A09B" w14:textId="77777777" w:rsidTr="006E3CCF">
        <w:tc>
          <w:tcPr>
            <w:tcW w:w="2482" w:type="dxa"/>
          </w:tcPr>
          <w:p w14:paraId="515F2461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Fatigue</w:t>
            </w:r>
          </w:p>
        </w:tc>
        <w:tc>
          <w:tcPr>
            <w:tcW w:w="696" w:type="dxa"/>
            <w:vAlign w:val="center"/>
          </w:tcPr>
          <w:p w14:paraId="4A037F8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2" w:type="dxa"/>
          </w:tcPr>
          <w:p w14:paraId="0340DD5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93" w:type="dxa"/>
          </w:tcPr>
          <w:p w14:paraId="6A778D3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14:paraId="077195E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</w:tcPr>
          <w:p w14:paraId="2B90B9B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14:paraId="6A31E33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76" w:type="dxa"/>
          </w:tcPr>
          <w:p w14:paraId="16E7B71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245445" w14:paraId="31246BFF" w14:textId="77777777" w:rsidTr="006E3CCF">
        <w:tc>
          <w:tcPr>
            <w:tcW w:w="2482" w:type="dxa"/>
          </w:tcPr>
          <w:p w14:paraId="6C893D70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Chills</w:t>
            </w:r>
          </w:p>
        </w:tc>
        <w:tc>
          <w:tcPr>
            <w:tcW w:w="696" w:type="dxa"/>
            <w:vAlign w:val="center"/>
          </w:tcPr>
          <w:p w14:paraId="6806D77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6983D74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3" w:type="dxa"/>
          </w:tcPr>
          <w:p w14:paraId="01E7893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A88514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4AA22CF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4AA4D8D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76" w:type="dxa"/>
          </w:tcPr>
          <w:p w14:paraId="311FEF1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245445" w14:paraId="3033719B" w14:textId="77777777" w:rsidTr="006E3CCF">
        <w:tc>
          <w:tcPr>
            <w:tcW w:w="2482" w:type="dxa"/>
          </w:tcPr>
          <w:p w14:paraId="5D4FEE47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Sweats</w:t>
            </w:r>
          </w:p>
        </w:tc>
        <w:tc>
          <w:tcPr>
            <w:tcW w:w="696" w:type="dxa"/>
            <w:vAlign w:val="center"/>
          </w:tcPr>
          <w:p w14:paraId="5E74EF0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4704076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</w:tcPr>
          <w:p w14:paraId="009D35B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2A23716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</w:tcPr>
          <w:p w14:paraId="2CC2127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2C4A943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4423E5C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245445" w14:paraId="30302CD1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409A02CD" w14:textId="77777777" w:rsidR="00245445" w:rsidRPr="008018C5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Gastrointestinal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6F6A54DA" w14:textId="77777777" w:rsidR="00245445" w:rsidRPr="00BA08BF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5D461BFD" w14:textId="77777777" w:rsidR="00245445" w:rsidRPr="00BA08BF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65ACAF3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2CCAF04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0070B41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7EB9266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20030DA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0.007</w:t>
            </w:r>
          </w:p>
        </w:tc>
      </w:tr>
      <w:tr w:rsidR="00245445" w14:paraId="0693C7D0" w14:textId="77777777" w:rsidTr="006E3CCF">
        <w:tc>
          <w:tcPr>
            <w:tcW w:w="2482" w:type="dxa"/>
            <w:tcBorders>
              <w:top w:val="nil"/>
            </w:tcBorders>
          </w:tcPr>
          <w:p w14:paraId="433423A5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Nausea or Vomiting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424842F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" w:type="dxa"/>
            <w:tcBorders>
              <w:top w:val="nil"/>
            </w:tcBorders>
          </w:tcPr>
          <w:p w14:paraId="693EB9C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693" w:type="dxa"/>
            <w:tcBorders>
              <w:top w:val="nil"/>
            </w:tcBorders>
          </w:tcPr>
          <w:p w14:paraId="2669E74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</w:tcBorders>
          </w:tcPr>
          <w:p w14:paraId="47DA5C6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24" w:type="dxa"/>
            <w:tcBorders>
              <w:top w:val="nil"/>
            </w:tcBorders>
          </w:tcPr>
          <w:p w14:paraId="1F18559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nil"/>
            </w:tcBorders>
          </w:tcPr>
          <w:p w14:paraId="0398E1E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76" w:type="dxa"/>
            <w:tcBorders>
              <w:top w:val="nil"/>
            </w:tcBorders>
          </w:tcPr>
          <w:p w14:paraId="1B1EC5B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45445" w14:paraId="239C519E" w14:textId="77777777" w:rsidTr="006E3CCF">
        <w:tc>
          <w:tcPr>
            <w:tcW w:w="2482" w:type="dxa"/>
          </w:tcPr>
          <w:p w14:paraId="6E65313B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Diarrhea</w:t>
            </w:r>
          </w:p>
        </w:tc>
        <w:tc>
          <w:tcPr>
            <w:tcW w:w="696" w:type="dxa"/>
            <w:vAlign w:val="center"/>
          </w:tcPr>
          <w:p w14:paraId="3B1E86E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14:paraId="1D29A66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3" w:type="dxa"/>
          </w:tcPr>
          <w:p w14:paraId="61E0B10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03F33E1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24" w:type="dxa"/>
          </w:tcPr>
          <w:p w14:paraId="25A0EFB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14:paraId="2A1800C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76" w:type="dxa"/>
          </w:tcPr>
          <w:p w14:paraId="75E314A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245445" w14:paraId="175B1426" w14:textId="77777777" w:rsidTr="006E3CCF">
        <w:tc>
          <w:tcPr>
            <w:tcW w:w="2482" w:type="dxa"/>
          </w:tcPr>
          <w:p w14:paraId="3EF3D31F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Loss of Appetite</w:t>
            </w:r>
          </w:p>
        </w:tc>
        <w:tc>
          <w:tcPr>
            <w:tcW w:w="696" w:type="dxa"/>
            <w:vAlign w:val="center"/>
          </w:tcPr>
          <w:p w14:paraId="2AF712F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14:paraId="63A0861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3" w:type="dxa"/>
          </w:tcPr>
          <w:p w14:paraId="20452F2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192F666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4" w:type="dxa"/>
          </w:tcPr>
          <w:p w14:paraId="4A7858D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05F4ADF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76" w:type="dxa"/>
          </w:tcPr>
          <w:p w14:paraId="16C1796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245445" w14:paraId="1A7207B9" w14:textId="77777777" w:rsidTr="006E3CCF">
        <w:tc>
          <w:tcPr>
            <w:tcW w:w="2482" w:type="dxa"/>
          </w:tcPr>
          <w:p w14:paraId="1C20C455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Abdominal Pain</w:t>
            </w:r>
          </w:p>
        </w:tc>
        <w:tc>
          <w:tcPr>
            <w:tcW w:w="696" w:type="dxa"/>
            <w:vAlign w:val="center"/>
          </w:tcPr>
          <w:p w14:paraId="3018B22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</w:tcPr>
          <w:p w14:paraId="3E76F0E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93" w:type="dxa"/>
          </w:tcPr>
          <w:p w14:paraId="7405E33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14:paraId="20EA2EB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24" w:type="dxa"/>
          </w:tcPr>
          <w:p w14:paraId="530DE5E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14:paraId="5739080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76" w:type="dxa"/>
          </w:tcPr>
          <w:p w14:paraId="41F6218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245445" w14:paraId="4E32C3B8" w14:textId="77777777" w:rsidTr="006E3CCF">
        <w:tc>
          <w:tcPr>
            <w:tcW w:w="2482" w:type="dxa"/>
          </w:tcPr>
          <w:p w14:paraId="239F1475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Dehydration</w:t>
            </w:r>
          </w:p>
        </w:tc>
        <w:tc>
          <w:tcPr>
            <w:tcW w:w="696" w:type="dxa"/>
            <w:vAlign w:val="center"/>
          </w:tcPr>
          <w:p w14:paraId="28E0949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</w:tcPr>
          <w:p w14:paraId="4AB10E4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693" w:type="dxa"/>
          </w:tcPr>
          <w:p w14:paraId="057E17E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14:paraId="5166FB4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24" w:type="dxa"/>
          </w:tcPr>
          <w:p w14:paraId="76C2221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10A2A3A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4A6CE24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245445" w14:paraId="1B797ACD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0C8B4D94" w14:textId="77777777" w:rsidR="00245445" w:rsidRPr="008018C5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Neurologic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572BD12D" w14:textId="77777777" w:rsidR="00245445" w:rsidRPr="00C6404D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47047DD8" w14:textId="77777777" w:rsidR="00245445" w:rsidRPr="00C6404D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125CA0C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0691064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04AAA1A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2108E8B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6DD4E59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</w:tr>
      <w:tr w:rsidR="00245445" w14:paraId="47A2726C" w14:textId="77777777" w:rsidTr="006E3CCF">
        <w:tc>
          <w:tcPr>
            <w:tcW w:w="2482" w:type="dxa"/>
            <w:tcBorders>
              <w:top w:val="nil"/>
            </w:tcBorders>
          </w:tcPr>
          <w:p w14:paraId="1E68B7F5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Altered Mental Status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3265EF4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nil"/>
            </w:tcBorders>
          </w:tcPr>
          <w:p w14:paraId="0B9A006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93" w:type="dxa"/>
            <w:tcBorders>
              <w:top w:val="nil"/>
            </w:tcBorders>
          </w:tcPr>
          <w:p w14:paraId="2E0EB92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</w:tcBorders>
          </w:tcPr>
          <w:p w14:paraId="05E0D99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24" w:type="dxa"/>
            <w:tcBorders>
              <w:top w:val="nil"/>
            </w:tcBorders>
          </w:tcPr>
          <w:p w14:paraId="1E075A7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</w:tcBorders>
          </w:tcPr>
          <w:p w14:paraId="1B25F89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6" w:type="dxa"/>
            <w:tcBorders>
              <w:top w:val="nil"/>
            </w:tcBorders>
          </w:tcPr>
          <w:p w14:paraId="1ABFB57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245445" w14:paraId="61CD9C0C" w14:textId="77777777" w:rsidTr="006E3CCF">
        <w:tc>
          <w:tcPr>
            <w:tcW w:w="2482" w:type="dxa"/>
            <w:tcBorders>
              <w:bottom w:val="nil"/>
            </w:tcBorders>
          </w:tcPr>
          <w:p w14:paraId="3E0C764C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Headache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7F230C0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bottom w:val="nil"/>
            </w:tcBorders>
          </w:tcPr>
          <w:p w14:paraId="7E90B71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93" w:type="dxa"/>
            <w:tcBorders>
              <w:bottom w:val="nil"/>
            </w:tcBorders>
          </w:tcPr>
          <w:p w14:paraId="10CCCBB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nil"/>
            </w:tcBorders>
          </w:tcPr>
          <w:p w14:paraId="1BAF132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  <w:tcBorders>
              <w:bottom w:val="nil"/>
            </w:tcBorders>
          </w:tcPr>
          <w:p w14:paraId="267E8E7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bottom w:val="nil"/>
            </w:tcBorders>
          </w:tcPr>
          <w:p w14:paraId="602B65A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76" w:type="dxa"/>
            <w:tcBorders>
              <w:bottom w:val="nil"/>
            </w:tcBorders>
          </w:tcPr>
          <w:p w14:paraId="7BE6D6D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245445" w14:paraId="5535E662" w14:textId="77777777" w:rsidTr="006E3CCF">
        <w:tc>
          <w:tcPr>
            <w:tcW w:w="2482" w:type="dxa"/>
            <w:tcBorders>
              <w:bottom w:val="nil"/>
            </w:tcBorders>
          </w:tcPr>
          <w:p w14:paraId="27E86861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Seizures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19F919E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bottom w:val="nil"/>
            </w:tcBorders>
          </w:tcPr>
          <w:p w14:paraId="04642D8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3" w:type="dxa"/>
            <w:tcBorders>
              <w:bottom w:val="nil"/>
            </w:tcBorders>
          </w:tcPr>
          <w:p w14:paraId="12346A9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bottom w:val="nil"/>
            </w:tcBorders>
          </w:tcPr>
          <w:p w14:paraId="7FEAF48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bottom w:val="nil"/>
            </w:tcBorders>
          </w:tcPr>
          <w:p w14:paraId="73B4DE8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bottom w:val="nil"/>
            </w:tcBorders>
          </w:tcPr>
          <w:p w14:paraId="7CC9AD1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76" w:type="dxa"/>
            <w:tcBorders>
              <w:bottom w:val="nil"/>
            </w:tcBorders>
          </w:tcPr>
          <w:p w14:paraId="600259A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245445" w14:paraId="7567067C" w14:textId="77777777" w:rsidTr="006E3CCF"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14:paraId="0FD41678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Loss of taste or smell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566EBD6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14:paraId="7165010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14:paraId="4AE4E62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4A5EF93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388C1EB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14:paraId="7282CA2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1E9280E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245445" w14:paraId="61915777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0C70BF95" w14:textId="77777777" w:rsidR="00245445" w:rsidRPr="008018C5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 Respiratory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5C726668" w14:textId="77777777" w:rsidR="00245445" w:rsidRPr="00C6404D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2BCF9539" w14:textId="77777777" w:rsidR="00245445" w:rsidRPr="00C6404D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559C85B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70C1DD4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5852979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738DD7D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239D389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</w:t>
            </w:r>
          </w:p>
        </w:tc>
      </w:tr>
      <w:tr w:rsidR="00245445" w14:paraId="39804018" w14:textId="77777777" w:rsidTr="006E3CCF">
        <w:tc>
          <w:tcPr>
            <w:tcW w:w="2482" w:type="dxa"/>
            <w:tcBorders>
              <w:top w:val="nil"/>
            </w:tcBorders>
          </w:tcPr>
          <w:p w14:paraId="1FD5632C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Nasal Congestion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584A5AE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nil"/>
            </w:tcBorders>
          </w:tcPr>
          <w:p w14:paraId="378D906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93" w:type="dxa"/>
            <w:tcBorders>
              <w:top w:val="nil"/>
            </w:tcBorders>
          </w:tcPr>
          <w:p w14:paraId="4CE8B1E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nil"/>
            </w:tcBorders>
          </w:tcPr>
          <w:p w14:paraId="15FCDA0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24" w:type="dxa"/>
            <w:tcBorders>
              <w:top w:val="nil"/>
            </w:tcBorders>
          </w:tcPr>
          <w:p w14:paraId="20444D5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nil"/>
            </w:tcBorders>
          </w:tcPr>
          <w:p w14:paraId="775757B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76" w:type="dxa"/>
            <w:tcBorders>
              <w:top w:val="nil"/>
            </w:tcBorders>
          </w:tcPr>
          <w:p w14:paraId="6CCE181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245445" w14:paraId="0DD9AE21" w14:textId="77777777" w:rsidTr="006E3CCF">
        <w:tc>
          <w:tcPr>
            <w:tcW w:w="2482" w:type="dxa"/>
            <w:tcBorders>
              <w:top w:val="nil"/>
            </w:tcBorders>
          </w:tcPr>
          <w:p w14:paraId="0827A2AD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Rhinorrhea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7398850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nil"/>
            </w:tcBorders>
          </w:tcPr>
          <w:p w14:paraId="3D34A15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93" w:type="dxa"/>
            <w:tcBorders>
              <w:top w:val="nil"/>
            </w:tcBorders>
          </w:tcPr>
          <w:p w14:paraId="271E057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</w:tcPr>
          <w:p w14:paraId="45C5241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nil"/>
            </w:tcBorders>
          </w:tcPr>
          <w:p w14:paraId="3706491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nil"/>
            </w:tcBorders>
          </w:tcPr>
          <w:p w14:paraId="072FD7A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76" w:type="dxa"/>
            <w:tcBorders>
              <w:top w:val="nil"/>
            </w:tcBorders>
          </w:tcPr>
          <w:p w14:paraId="517197C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45445" w14:paraId="540B8A55" w14:textId="77777777" w:rsidTr="006E3CCF">
        <w:tc>
          <w:tcPr>
            <w:tcW w:w="2482" w:type="dxa"/>
          </w:tcPr>
          <w:p w14:paraId="72F9D7DD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Sore Throat</w:t>
            </w:r>
          </w:p>
        </w:tc>
        <w:tc>
          <w:tcPr>
            <w:tcW w:w="696" w:type="dxa"/>
            <w:vAlign w:val="center"/>
          </w:tcPr>
          <w:p w14:paraId="75DB3C1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14:paraId="769DDDB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93" w:type="dxa"/>
          </w:tcPr>
          <w:p w14:paraId="214F330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7664ADD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0F6EE4D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2C4D886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76" w:type="dxa"/>
          </w:tcPr>
          <w:p w14:paraId="3577E7F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245445" w14:paraId="66943931" w14:textId="77777777" w:rsidTr="006E3CCF">
        <w:tc>
          <w:tcPr>
            <w:tcW w:w="2482" w:type="dxa"/>
            <w:tcBorders>
              <w:bottom w:val="single" w:sz="4" w:space="0" w:color="auto"/>
            </w:tcBorders>
          </w:tcPr>
          <w:p w14:paraId="59C6CC46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Conjunctivitis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A977AC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604D62C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13D45C1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4DEB83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F4E4DE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7A107A8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539699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245445" w14:paraId="291B543B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5F62F241" w14:textId="77777777" w:rsidR="00245445" w:rsidRPr="008018C5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Musculoskeletal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71F47F34" w14:textId="77777777" w:rsidR="00245445" w:rsidRPr="00A762B9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4BC0D4B1" w14:textId="77777777" w:rsidR="00245445" w:rsidRPr="00A762B9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3FAC6C3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54C0FCC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0AAE6D5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60A5263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3AB767F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</w:tr>
      <w:tr w:rsidR="00245445" w14:paraId="52EEC9CD" w14:textId="77777777" w:rsidTr="006E3CCF">
        <w:tc>
          <w:tcPr>
            <w:tcW w:w="2482" w:type="dxa"/>
            <w:tcBorders>
              <w:top w:val="nil"/>
            </w:tcBorders>
          </w:tcPr>
          <w:p w14:paraId="187B2072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Myalgia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4698740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nil"/>
            </w:tcBorders>
          </w:tcPr>
          <w:p w14:paraId="61A9113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3" w:type="dxa"/>
            <w:tcBorders>
              <w:top w:val="nil"/>
            </w:tcBorders>
          </w:tcPr>
          <w:p w14:paraId="2E06DD9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</w:tcPr>
          <w:p w14:paraId="5870164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nil"/>
            </w:tcBorders>
          </w:tcPr>
          <w:p w14:paraId="5F1306D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</w:tcBorders>
          </w:tcPr>
          <w:p w14:paraId="77F9712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76" w:type="dxa"/>
            <w:tcBorders>
              <w:top w:val="nil"/>
            </w:tcBorders>
          </w:tcPr>
          <w:p w14:paraId="37765D8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245445" w14:paraId="28E13682" w14:textId="77777777" w:rsidTr="006E3CCF">
        <w:tc>
          <w:tcPr>
            <w:tcW w:w="2482" w:type="dxa"/>
          </w:tcPr>
          <w:p w14:paraId="2DC09B6F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Neck Pain</w:t>
            </w:r>
          </w:p>
        </w:tc>
        <w:tc>
          <w:tcPr>
            <w:tcW w:w="696" w:type="dxa"/>
            <w:vAlign w:val="center"/>
          </w:tcPr>
          <w:p w14:paraId="5117C29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7922AA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93" w:type="dxa"/>
          </w:tcPr>
          <w:p w14:paraId="5D7BEB5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75FF4C4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5E1F29E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6C9817A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76" w:type="dxa"/>
          </w:tcPr>
          <w:p w14:paraId="21CF4D9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245445" w14:paraId="78E336A7" w14:textId="77777777" w:rsidTr="006E3CCF">
        <w:tc>
          <w:tcPr>
            <w:tcW w:w="2482" w:type="dxa"/>
            <w:tcBorders>
              <w:bottom w:val="single" w:sz="4" w:space="0" w:color="auto"/>
            </w:tcBorders>
          </w:tcPr>
          <w:p w14:paraId="62F4F516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Arthritis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A6B415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2FB71D4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1EEAB86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DB14D8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5F8863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2A41D91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B3199B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245445" w14:paraId="1DD0702A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3FB4ACD0" w14:textId="77777777" w:rsidR="00245445" w:rsidRPr="00D60C5E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Dermatologic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1156830E" w14:textId="77777777" w:rsidR="00245445" w:rsidRPr="00D60C5E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3EEE5B3F" w14:textId="77777777" w:rsidR="00245445" w:rsidRPr="00D60C5E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592F4B5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066A1F1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3036E6E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4545254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08B4DEB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</w:tr>
      <w:tr w:rsidR="00245445" w14:paraId="153AE565" w14:textId="77777777" w:rsidTr="006E3CCF">
        <w:tc>
          <w:tcPr>
            <w:tcW w:w="2482" w:type="dxa"/>
            <w:tcBorders>
              <w:top w:val="nil"/>
            </w:tcBorders>
          </w:tcPr>
          <w:p w14:paraId="606BCDC1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Rash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22C13E6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nil"/>
            </w:tcBorders>
          </w:tcPr>
          <w:p w14:paraId="6A84C93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3" w:type="dxa"/>
            <w:tcBorders>
              <w:top w:val="nil"/>
            </w:tcBorders>
          </w:tcPr>
          <w:p w14:paraId="0328393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</w:tcPr>
          <w:p w14:paraId="3927E4F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24" w:type="dxa"/>
            <w:tcBorders>
              <w:top w:val="nil"/>
            </w:tcBorders>
          </w:tcPr>
          <w:p w14:paraId="4A86FC5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</w:tcBorders>
          </w:tcPr>
          <w:p w14:paraId="378AAF8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76" w:type="dxa"/>
            <w:tcBorders>
              <w:top w:val="nil"/>
            </w:tcBorders>
          </w:tcPr>
          <w:p w14:paraId="5E7DA54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245445" w14:paraId="111BFF9A" w14:textId="77777777" w:rsidTr="006E3CCF">
        <w:tc>
          <w:tcPr>
            <w:tcW w:w="2482" w:type="dxa"/>
          </w:tcPr>
          <w:p w14:paraId="0F7F218C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Cracked or Red Lips</w:t>
            </w:r>
          </w:p>
        </w:tc>
        <w:tc>
          <w:tcPr>
            <w:tcW w:w="696" w:type="dxa"/>
            <w:vAlign w:val="center"/>
          </w:tcPr>
          <w:p w14:paraId="1B36A0C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19C2862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3" w:type="dxa"/>
          </w:tcPr>
          <w:p w14:paraId="56A13ED0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02F397B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560F2AE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1EECE1D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009FE4D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245445" w14:paraId="4ED0106C" w14:textId="77777777" w:rsidTr="006E3CCF">
        <w:tc>
          <w:tcPr>
            <w:tcW w:w="2482" w:type="dxa"/>
          </w:tcPr>
          <w:p w14:paraId="7A298073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Swollen Hands/Feet</w:t>
            </w:r>
          </w:p>
        </w:tc>
        <w:tc>
          <w:tcPr>
            <w:tcW w:w="696" w:type="dxa"/>
            <w:vAlign w:val="center"/>
          </w:tcPr>
          <w:p w14:paraId="2531A86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7D15AFB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3" w:type="dxa"/>
          </w:tcPr>
          <w:p w14:paraId="4402B97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37924793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</w:tcPr>
          <w:p w14:paraId="01D0AC7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3D7537C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</w:tcPr>
          <w:p w14:paraId="54EACD3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245445" w14:paraId="0B27F8D8" w14:textId="77777777" w:rsidTr="006E3CCF">
        <w:tc>
          <w:tcPr>
            <w:tcW w:w="2482" w:type="dxa"/>
            <w:tcBorders>
              <w:bottom w:val="single" w:sz="4" w:space="0" w:color="auto"/>
            </w:tcBorders>
          </w:tcPr>
          <w:p w14:paraId="1F12DDB9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Mucocutaneous Lesions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1D0B78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2F1EA904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4646BD8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2E2551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FE713CB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3EEF34A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79C4BA3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45445" w14:paraId="381A7E00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17822082" w14:textId="77777777" w:rsidR="00245445" w:rsidRPr="00B95D76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Cardiovascular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7625CAE1" w14:textId="77777777" w:rsidR="00245445" w:rsidRPr="00B95D76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22E507A9" w14:textId="77777777" w:rsidR="00245445" w:rsidRPr="00B95D76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4763A3DA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5491CAA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7817FDB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4B6D7D9F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4279075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</w:tr>
      <w:tr w:rsidR="00245445" w14:paraId="0BF37D8D" w14:textId="77777777" w:rsidTr="006E3CCF"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14:paraId="6B609C17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Chest Pain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7451133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14:paraId="655C192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14:paraId="193DA8B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6D7F1DA5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40A12B9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14:paraId="02131CC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3244942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245445" w14:paraId="79B7CDDC" w14:textId="77777777" w:rsidTr="006E3CCF">
        <w:tc>
          <w:tcPr>
            <w:tcW w:w="2482" w:type="dxa"/>
            <w:tcBorders>
              <w:top w:val="single" w:sz="4" w:space="0" w:color="auto"/>
              <w:bottom w:val="nil"/>
            </w:tcBorders>
          </w:tcPr>
          <w:p w14:paraId="17244040" w14:textId="77777777" w:rsidR="00245445" w:rsidRPr="00A86D20" w:rsidRDefault="00245445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Immunologic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14:paraId="64C1894D" w14:textId="77777777" w:rsidR="00245445" w:rsidRPr="00A86D20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14:paraId="6FBD35B2" w14:textId="77777777" w:rsidR="00245445" w:rsidRPr="00A86D20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48C1EEFD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52FA4D88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677D2A47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14:paraId="47CBD7C2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722111E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</w:tr>
      <w:tr w:rsidR="00245445" w14:paraId="3FEDC6A5" w14:textId="77777777" w:rsidTr="006E3CCF">
        <w:tc>
          <w:tcPr>
            <w:tcW w:w="2482" w:type="dxa"/>
            <w:tcBorders>
              <w:top w:val="nil"/>
            </w:tcBorders>
          </w:tcPr>
          <w:p w14:paraId="1B616B22" w14:textId="77777777" w:rsidR="00245445" w:rsidRDefault="00245445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Lymphadenopathy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0357B4B9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</w:tcBorders>
          </w:tcPr>
          <w:p w14:paraId="56BCC79E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93" w:type="dxa"/>
            <w:tcBorders>
              <w:top w:val="nil"/>
            </w:tcBorders>
          </w:tcPr>
          <w:p w14:paraId="2342CAE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</w:tcBorders>
          </w:tcPr>
          <w:p w14:paraId="546E8C81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24" w:type="dxa"/>
            <w:tcBorders>
              <w:top w:val="nil"/>
            </w:tcBorders>
          </w:tcPr>
          <w:p w14:paraId="30111E7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</w:tcBorders>
          </w:tcPr>
          <w:p w14:paraId="1BCB4AEC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nil"/>
            </w:tcBorders>
          </w:tcPr>
          <w:p w14:paraId="61060B56" w14:textId="77777777" w:rsidR="00245445" w:rsidRDefault="00245445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716DA392" w14:textId="77777777" w:rsidR="00245445" w:rsidRDefault="00245445" w:rsidP="002454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7BE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Caregivers could also report symptoms for the decedent.</w:t>
      </w:r>
    </w:p>
    <w:p w14:paraId="16291EEA" w14:textId="77777777" w:rsidR="00245445" w:rsidRDefault="00245445" w:rsidP="00245445">
      <w:pPr>
        <w:pStyle w:val="NoSpacing"/>
        <w:rPr>
          <w:rFonts w:ascii="NSimSun" w:eastAsia="NSimSun" w:hAnsi="NSimSu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lastRenderedPageBreak/>
        <w:t xml:space="preserve">† </w:t>
      </w:r>
      <w:r w:rsidRPr="008F275C">
        <w:rPr>
          <w:rFonts w:ascii="Times New Roman" w:eastAsia="NSimSun" w:hAnsi="Times New Roman" w:cs="Times New Roman"/>
          <w:sz w:val="24"/>
          <w:szCs w:val="24"/>
        </w:rPr>
        <w:t>Cases met MIS-C criteria if they fulfilled the case definition published in the CDC Health Alert Network Health Advisory on May 14, 2020.</w:t>
      </w:r>
      <w:r>
        <w:rPr>
          <w:rFonts w:ascii="Times New Roman" w:eastAsia="NSimSun" w:hAnsi="Times New Roman" w:cs="Times New Roman"/>
          <w:sz w:val="24"/>
          <w:szCs w:val="24"/>
        </w:rPr>
        <w:fldChar w:fldCharType="begin" w:fldLock="1"/>
      </w:r>
      <w:r>
        <w:rPr>
          <w:rFonts w:ascii="Times New Roman" w:eastAsia="NSimSun" w:hAnsi="Times New Roman" w:cs="Times New Roman"/>
          <w:sz w:val="24"/>
          <w:szCs w:val="24"/>
        </w:rPr>
        <w:instrText>ADDIN CSL_CITATION {"citationItems":[{"id":"ITEM-1","itemData":{"DOI":"https://emergency.cdc.gov/han/2020/han00432.asp","author":[{"dropping-particle":"","family":"CDC","given":"","non-dropping-particle":"","parse-names":false,"suffix":""}],"id":"ITEM-1","issued":{"date-parts":[["2020"]]},"publisher-place":"Atlanta, GA","title":"Multisystem Inflammatory Syndrome in Children (MIS-C) Associated with Coronavirus Disease 2019 (COVID-19)","type":"report"},"uris":["http://www.mendeley.com/documents/?uuid=6ade2c5c-fd26-47de-8921-d9444bb7a5ce"]}],"mendeley":{"formattedCitation":"&lt;sup&gt;17&lt;/sup&gt;","plainTextFormattedCitation":"17","previouslyFormattedCitation":"&lt;sup&gt;17&lt;/sup&gt;"},"properties":{"noteIndex":0},"schema":"https://github.com/citation-style-language/schema/raw/master/csl-citation.json"}</w:instrText>
      </w:r>
      <w:r>
        <w:rPr>
          <w:rFonts w:ascii="Times New Roman" w:eastAsia="NSimSun" w:hAnsi="Times New Roman" w:cs="Times New Roman"/>
          <w:sz w:val="24"/>
          <w:szCs w:val="24"/>
        </w:rPr>
        <w:fldChar w:fldCharType="separate"/>
      </w:r>
      <w:r w:rsidRPr="00B025F3">
        <w:rPr>
          <w:rFonts w:ascii="Times New Roman" w:eastAsia="NSimSun" w:hAnsi="Times New Roman" w:cs="Times New Roman"/>
          <w:noProof/>
          <w:sz w:val="24"/>
          <w:szCs w:val="24"/>
          <w:vertAlign w:val="superscript"/>
        </w:rPr>
        <w:t>17</w:t>
      </w:r>
      <w:r>
        <w:rPr>
          <w:rFonts w:ascii="Times New Roman" w:eastAsia="NSimSun" w:hAnsi="Times New Roman" w:cs="Times New Roman"/>
          <w:sz w:val="24"/>
          <w:szCs w:val="24"/>
        </w:rPr>
        <w:fldChar w:fldCharType="end"/>
      </w:r>
    </w:p>
    <w:p w14:paraId="6B497132" w14:textId="77777777" w:rsidR="00647341" w:rsidRDefault="00772662"/>
    <w:sectPr w:rsidR="0064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ED77A" w14:textId="77777777" w:rsidR="00245445" w:rsidRDefault="00245445" w:rsidP="00245445">
      <w:pPr>
        <w:spacing w:after="0" w:line="240" w:lineRule="auto"/>
      </w:pPr>
      <w:r>
        <w:separator/>
      </w:r>
    </w:p>
  </w:endnote>
  <w:endnote w:type="continuationSeparator" w:id="0">
    <w:p w14:paraId="17F23A91" w14:textId="77777777" w:rsidR="00245445" w:rsidRDefault="00245445" w:rsidP="0024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3113" w14:textId="77777777" w:rsidR="00245445" w:rsidRDefault="00245445" w:rsidP="00245445">
      <w:pPr>
        <w:spacing w:after="0" w:line="240" w:lineRule="auto"/>
      </w:pPr>
      <w:r>
        <w:separator/>
      </w:r>
    </w:p>
  </w:footnote>
  <w:footnote w:type="continuationSeparator" w:id="0">
    <w:p w14:paraId="41B4E531" w14:textId="77777777" w:rsidR="00245445" w:rsidRDefault="00245445" w:rsidP="00245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45"/>
    <w:rsid w:val="00245445"/>
    <w:rsid w:val="00512B2D"/>
    <w:rsid w:val="00772662"/>
    <w:rsid w:val="00A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3077C"/>
  <w15:chartTrackingRefBased/>
  <w15:docId w15:val="{6EF3C9FE-6A7B-406B-98E4-595D600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445"/>
    <w:pPr>
      <w:spacing w:after="0" w:line="240" w:lineRule="auto"/>
    </w:pPr>
  </w:style>
  <w:style w:type="table" w:styleId="TableGrid">
    <w:name w:val="Table Grid"/>
    <w:basedOn w:val="TableNormal"/>
    <w:uiPriority w:val="39"/>
    <w:rsid w:val="0024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McCormick, David (CDC/DDID/NCEZID/DVBD)</cp:lastModifiedBy>
  <cp:revision>2</cp:revision>
  <dcterms:created xsi:type="dcterms:W3CDTF">2021-06-25T14:15:00Z</dcterms:created>
  <dcterms:modified xsi:type="dcterms:W3CDTF">2021-06-25T14:15:00Z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2021-05-27T13:44:44Z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1db06858-5368-457b-b37d-a36fbd699c9b</vt:lpwstr>
  </property>
  <property fmtid="{D5CDD505-2E9C-101B-9397-08002B2CF9AE}" pid="8" name="MSIP_Label_7b94a7b8-f06c-4dfe-bdcc-9b548fd58c31_ContentBits">
    <vt:lpwstr>0</vt:lpwstr>
  </property>
</Properties>
</file>